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E173F" w:rsidRDefault="001E173F" w:rsidP="001E173F">
      <w:pPr>
        <w:rPr>
          <w:rFonts w:ascii="Times New Roman" w:eastAsia="Times New Roman" w:hAnsi="Times New Roman" w:cs="Times New Roman"/>
          <w:color w:val="000000"/>
          <w:sz w:val="28"/>
          <w:szCs w:val="28"/>
          <w:lang w:val="en-US"/>
        </w:rPr>
      </w:pPr>
      <w:r>
        <w:rPr>
          <w:rFonts w:ascii="Times New Roman" w:eastAsia="Times New Roman" w:hAnsi="Times New Roman" w:cs="Times New Roman"/>
          <w:color w:val="000000"/>
          <w:sz w:val="28"/>
          <w:szCs w:val="28"/>
          <w:lang w:val="en-US"/>
        </w:rPr>
        <w:t>Chapter 3</w:t>
      </w:r>
    </w:p>
    <w:p w:rsidR="001E173F" w:rsidRPr="001E173F" w:rsidRDefault="001E173F" w:rsidP="001E173F">
      <w:pPr>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sz w:val="28"/>
          <w:szCs w:val="28"/>
          <w:lang w:val="en-US"/>
        </w:rPr>
        <w:t xml:space="preserve">3.1 </w:t>
      </w:r>
      <w:r w:rsidRPr="001E173F">
        <w:rPr>
          <w:rFonts w:ascii="Times New Roman" w:eastAsia="Times New Roman" w:hAnsi="Times New Roman" w:cs="Times New Roman"/>
          <w:color w:val="000000"/>
          <w:sz w:val="36"/>
          <w:szCs w:val="36"/>
          <w:vertAlign w:val="subscript"/>
          <w:lang w:val="en-US"/>
        </w:rPr>
        <w:t xml:space="preserve">ACCOUNTING TRANSACTIONS (ANALYZE)  </w:t>
      </w:r>
    </w:p>
    <w:p w:rsidR="001E173F" w:rsidRPr="001E173F" w:rsidRDefault="001E173F" w:rsidP="001E173F">
      <w:pPr>
        <w:rPr>
          <w:rFonts w:ascii="Times New Roman" w:eastAsia="Times New Roman" w:hAnsi="Times New Roman" w:cs="Times New Roman"/>
          <w:color w:val="000000"/>
          <w:sz w:val="40"/>
          <w:szCs w:val="40"/>
          <w:lang w:val="en-US"/>
        </w:rPr>
      </w:pPr>
      <w:r w:rsidRPr="001E173F">
        <w:rPr>
          <w:rFonts w:ascii="Times New Roman" w:eastAsia="Times New Roman" w:hAnsi="Times New Roman" w:cs="Times New Roman"/>
          <w:color w:val="000000"/>
          <w:sz w:val="40"/>
          <w:szCs w:val="40"/>
          <w:lang w:val="en-US"/>
        </w:rPr>
        <w:t> </w:t>
      </w:r>
    </w:p>
    <w:p w:rsidR="001E173F" w:rsidRPr="001E173F" w:rsidRDefault="001E173F" w:rsidP="001E173F">
      <w:pPr>
        <w:rPr>
          <w:rFonts w:ascii="Times New Roman" w:eastAsia="Times New Roman" w:hAnsi="Times New Roman" w:cs="Times New Roman"/>
          <w:lang w:val="en-US"/>
        </w:rPr>
      </w:pPr>
      <w:r w:rsidRPr="001E173F">
        <w:rPr>
          <w:rFonts w:ascii="Times New Roman" w:eastAsia="Times New Roman" w:hAnsi="Times New Roman" w:cs="Times New Roman"/>
          <w:color w:val="FF0000"/>
          <w:lang w:val="en-US"/>
        </w:rPr>
        <w:t>Accounting Information System:</w:t>
      </w:r>
      <w:r w:rsidRPr="001E173F">
        <w:rPr>
          <w:rFonts w:ascii="Times New Roman" w:eastAsia="Times New Roman" w:hAnsi="Times New Roman" w:cs="Times New Roman"/>
          <w:color w:val="000000"/>
          <w:lang w:val="en-US"/>
        </w:rPr>
        <w:t xml:space="preserve"> The system of </w:t>
      </w:r>
      <w:r w:rsidRPr="001E173F">
        <w:rPr>
          <w:rFonts w:ascii="Times New Roman" w:eastAsia="Times New Roman" w:hAnsi="Times New Roman" w:cs="Times New Roman"/>
          <w:b/>
          <w:bCs/>
          <w:color w:val="000000"/>
          <w:shd w:val="clear" w:color="auto" w:fill="FFFF99"/>
          <w:lang w:val="en-US"/>
        </w:rPr>
        <w:t>collecting and processing transaction data and communicating financial information to decision makers</w:t>
      </w:r>
      <w:r w:rsidRPr="001E173F">
        <w:rPr>
          <w:rFonts w:ascii="Times New Roman" w:eastAsia="Times New Roman" w:hAnsi="Times New Roman" w:cs="Times New Roman"/>
          <w:color w:val="000000"/>
          <w:shd w:val="clear" w:color="auto" w:fill="FFFF99"/>
          <w:lang w:val="en-US"/>
        </w:rPr>
        <w:t>.</w:t>
      </w:r>
    </w:p>
    <w:p w:rsidR="001E173F" w:rsidRPr="001E173F" w:rsidRDefault="001E173F" w:rsidP="001E173F">
      <w:pPr>
        <w:rPr>
          <w:rFonts w:ascii="Calibri" w:eastAsia="Times New Roman" w:hAnsi="Calibri" w:cs="Calibri"/>
          <w:sz w:val="22"/>
          <w:szCs w:val="22"/>
          <w:lang w:val="en-US"/>
        </w:rPr>
      </w:pPr>
      <w:r w:rsidRPr="001E173F">
        <w:rPr>
          <w:rFonts w:ascii="Calibri" w:eastAsia="Times New Roman" w:hAnsi="Calibri" w:cs="Calibri"/>
          <w:sz w:val="22"/>
          <w:szCs w:val="22"/>
          <w:lang w:val="en-US"/>
        </w:rPr>
        <w:t> </w:t>
      </w:r>
    </w:p>
    <w:p w:rsidR="001E173F" w:rsidRPr="001E173F" w:rsidRDefault="001E173F" w:rsidP="001E173F">
      <w:pPr>
        <w:numPr>
          <w:ilvl w:val="0"/>
          <w:numId w:val="1"/>
        </w:numPr>
        <w:ind w:left="1080"/>
        <w:textAlignment w:val="center"/>
        <w:rPr>
          <w:rFonts w:ascii="Times New Roman" w:eastAsia="Times New Roman" w:hAnsi="Times New Roman" w:cs="Times New Roman"/>
          <w:lang w:val="en-US"/>
        </w:rPr>
      </w:pPr>
      <w:r w:rsidRPr="001E173F">
        <w:rPr>
          <w:rFonts w:ascii="Times New Roman" w:eastAsia="Times New Roman" w:hAnsi="Times New Roman" w:cs="Times New Roman"/>
          <w:lang w:val="en-US"/>
        </w:rPr>
        <w:t>Some factors that shape these systems are the type of business and its transactions:</w:t>
      </w:r>
    </w:p>
    <w:p w:rsidR="001E173F" w:rsidRPr="001E173F" w:rsidRDefault="001E173F" w:rsidP="001E173F">
      <w:pPr>
        <w:ind w:left="1620"/>
        <w:rPr>
          <w:rFonts w:ascii="Times New Roman" w:eastAsia="Times New Roman" w:hAnsi="Times New Roman" w:cs="Times New Roman"/>
          <w:lang w:val="en-US"/>
        </w:rPr>
      </w:pPr>
      <w:r w:rsidRPr="001E173F">
        <w:rPr>
          <w:rFonts w:ascii="Times New Roman" w:eastAsia="Times New Roman" w:hAnsi="Times New Roman" w:cs="Times New Roman"/>
          <w:b/>
          <w:bCs/>
          <w:lang w:val="en-US"/>
        </w:rPr>
        <w:t>The size of the company</w:t>
      </w:r>
    </w:p>
    <w:p w:rsidR="001E173F" w:rsidRPr="001E173F" w:rsidRDefault="001E173F" w:rsidP="001E173F">
      <w:pPr>
        <w:ind w:left="1620"/>
        <w:rPr>
          <w:rFonts w:ascii="Times New Roman" w:eastAsia="Times New Roman" w:hAnsi="Times New Roman" w:cs="Times New Roman"/>
          <w:lang w:val="en-US"/>
        </w:rPr>
      </w:pPr>
      <w:r w:rsidRPr="001E173F">
        <w:rPr>
          <w:rFonts w:ascii="Times New Roman" w:eastAsia="Times New Roman" w:hAnsi="Times New Roman" w:cs="Times New Roman"/>
          <w:b/>
          <w:bCs/>
          <w:lang w:val="en-US"/>
        </w:rPr>
        <w:t>The amount of data</w:t>
      </w:r>
    </w:p>
    <w:p w:rsidR="001E173F" w:rsidRPr="001E173F" w:rsidRDefault="001E173F" w:rsidP="001E173F">
      <w:pPr>
        <w:ind w:left="1620"/>
        <w:rPr>
          <w:rFonts w:ascii="Times New Roman" w:eastAsia="Times New Roman" w:hAnsi="Times New Roman" w:cs="Times New Roman"/>
          <w:lang w:val="en-US"/>
        </w:rPr>
      </w:pPr>
      <w:r w:rsidRPr="001E173F">
        <w:rPr>
          <w:rFonts w:ascii="Times New Roman" w:eastAsia="Times New Roman" w:hAnsi="Times New Roman" w:cs="Times New Roman"/>
          <w:b/>
          <w:bCs/>
          <w:lang w:val="en-US"/>
        </w:rPr>
        <w:t xml:space="preserve">The information that management and others need. </w:t>
      </w:r>
    </w:p>
    <w:p w:rsidR="001E173F" w:rsidRPr="001E173F" w:rsidRDefault="001E173F" w:rsidP="001E173F">
      <w:pPr>
        <w:rPr>
          <w:rFonts w:ascii="Times New Roman" w:eastAsia="Times New Roman" w:hAnsi="Times New Roman" w:cs="Times New Roman"/>
          <w:lang w:val="en-US"/>
        </w:rPr>
      </w:pPr>
      <w:r w:rsidRPr="001E173F">
        <w:rPr>
          <w:rFonts w:ascii="Times New Roman" w:eastAsia="Times New Roman" w:hAnsi="Times New Roman" w:cs="Times New Roman"/>
          <w:lang w:val="en-US"/>
        </w:rPr>
        <w:t> </w:t>
      </w:r>
    </w:p>
    <w:p w:rsidR="001E173F" w:rsidRPr="001E173F" w:rsidRDefault="001E173F" w:rsidP="001E173F">
      <w:pPr>
        <w:rPr>
          <w:rFonts w:ascii="Times New Roman" w:eastAsia="Times New Roman" w:hAnsi="Times New Roman" w:cs="Times New Roman"/>
          <w:lang w:val="en-US"/>
        </w:rPr>
      </w:pPr>
      <w:r w:rsidRPr="001E173F">
        <w:rPr>
          <w:rFonts w:ascii="Times New Roman" w:eastAsia="Times New Roman" w:hAnsi="Times New Roman" w:cs="Times New Roman"/>
          <w:b/>
          <w:bCs/>
          <w:lang w:val="en-US"/>
        </w:rPr>
        <w:t>Example:</w:t>
      </w:r>
      <w:r w:rsidRPr="001E173F">
        <w:rPr>
          <w:rFonts w:ascii="Times New Roman" w:eastAsia="Times New Roman" w:hAnsi="Times New Roman" w:cs="Times New Roman"/>
          <w:lang w:val="en-US"/>
        </w:rPr>
        <w:t xml:space="preserve"> BeaverTails did not need a formal accounting system when it first began. However, as the business and the number and type of transactions grew, an organized accounting information system became essential.</w:t>
      </w:r>
    </w:p>
    <w:p w:rsidR="001E173F" w:rsidRPr="001E173F" w:rsidRDefault="001E173F" w:rsidP="001E173F">
      <w:pPr>
        <w:rPr>
          <w:rFonts w:ascii="Times New Roman" w:eastAsia="Times New Roman" w:hAnsi="Times New Roman" w:cs="Times New Roman"/>
          <w:lang w:val="en-US"/>
        </w:rPr>
      </w:pPr>
      <w:r w:rsidRPr="001E173F">
        <w:rPr>
          <w:rFonts w:ascii="Times New Roman" w:eastAsia="Times New Roman" w:hAnsi="Times New Roman" w:cs="Times New Roman"/>
          <w:lang w:val="en-US"/>
        </w:rPr>
        <w:t> </w:t>
      </w:r>
    </w:p>
    <w:p w:rsidR="001E173F" w:rsidRPr="001E173F" w:rsidRDefault="001E173F" w:rsidP="001E173F">
      <w:pPr>
        <w:numPr>
          <w:ilvl w:val="0"/>
          <w:numId w:val="2"/>
        </w:numPr>
        <w:ind w:left="1080"/>
        <w:textAlignment w:val="center"/>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An accounting information system begins with</w:t>
      </w:r>
      <w:r w:rsidRPr="001E173F">
        <w:rPr>
          <w:rFonts w:ascii="Times New Roman" w:eastAsia="Times New Roman" w:hAnsi="Times New Roman" w:cs="Times New Roman"/>
          <w:b/>
          <w:bCs/>
          <w:color w:val="000000"/>
          <w:shd w:val="clear" w:color="auto" w:fill="FFFF99"/>
          <w:lang w:val="en-US"/>
        </w:rPr>
        <w:t xml:space="preserve"> determining what relevant transaction data should be collected</w:t>
      </w:r>
      <w:r w:rsidRPr="001E173F">
        <w:rPr>
          <w:rFonts w:ascii="Times New Roman" w:eastAsia="Times New Roman" w:hAnsi="Times New Roman" w:cs="Times New Roman"/>
          <w:color w:val="000000"/>
          <w:lang w:val="en-US"/>
        </w:rPr>
        <w:t xml:space="preserve"> and processed. </w:t>
      </w:r>
      <w:r w:rsidRPr="001E173F">
        <w:rPr>
          <w:rFonts w:ascii="Times New Roman" w:eastAsia="Times New Roman" w:hAnsi="Times New Roman" w:cs="Times New Roman"/>
          <w:b/>
          <w:bCs/>
          <w:color w:val="000000"/>
          <w:shd w:val="clear" w:color="auto" w:fill="FFFF99"/>
          <w:lang w:val="en-US"/>
        </w:rPr>
        <w:t>Not all events are recorded and reported</w:t>
      </w:r>
      <w:r w:rsidRPr="001E173F">
        <w:rPr>
          <w:rFonts w:ascii="Times New Roman" w:eastAsia="Times New Roman" w:hAnsi="Times New Roman" w:cs="Times New Roman"/>
          <w:color w:val="000000"/>
          <w:lang w:val="en-US"/>
        </w:rPr>
        <w:t xml:space="preserve"> as accounting transactions. </w:t>
      </w:r>
      <w:r w:rsidRPr="001E173F">
        <w:rPr>
          <w:rFonts w:ascii="Times New Roman" w:eastAsia="Times New Roman" w:hAnsi="Times New Roman" w:cs="Times New Roman"/>
          <w:b/>
          <w:bCs/>
          <w:color w:val="000000"/>
          <w:shd w:val="clear" w:color="auto" w:fill="FFFF99"/>
          <w:lang w:val="en-US"/>
        </w:rPr>
        <w:t>Only those events that cause changes in assets, liabilities, or shareholders' equity should be recorded.</w:t>
      </w:r>
    </w:p>
    <w:p w:rsidR="001E173F" w:rsidRPr="001E173F" w:rsidRDefault="001E173F" w:rsidP="001E173F">
      <w:pPr>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w:t>
      </w:r>
    </w:p>
    <w:p w:rsidR="001E173F" w:rsidRPr="001E173F" w:rsidRDefault="001E173F" w:rsidP="001E173F">
      <w:pPr>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Example: Suppose a new employee is hired. Should this event be recorded in the company's accounting records? The answer is “no.” While the hiring of an employee will lead to a future accounting transaction (the payment of salary after the work has been completed), no accounting transaction has occurred at this point.</w:t>
      </w:r>
    </w:p>
    <w:p w:rsidR="001E173F" w:rsidRPr="001E173F" w:rsidRDefault="001E173F" w:rsidP="001E173F">
      <w:pPr>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w:t>
      </w:r>
    </w:p>
    <w:p w:rsidR="001E173F" w:rsidRPr="001E173F" w:rsidRDefault="001E173F" w:rsidP="001E173F">
      <w:pPr>
        <w:rPr>
          <w:rFonts w:ascii="Times New Roman" w:eastAsia="Times New Roman" w:hAnsi="Times New Roman" w:cs="Times New Roman"/>
          <w:lang w:val="en-US"/>
        </w:rPr>
      </w:pPr>
      <w:r w:rsidRPr="001E173F">
        <w:rPr>
          <w:rFonts w:ascii="Times New Roman" w:eastAsia="Times New Roman" w:hAnsi="Times New Roman" w:cs="Times New Roman"/>
          <w:color w:val="FF0000"/>
          <w:lang w:val="en-US"/>
        </w:rPr>
        <w:t>Accounting Transaction:</w:t>
      </w:r>
      <w:r w:rsidRPr="001E173F">
        <w:rPr>
          <w:rFonts w:ascii="Times New Roman" w:eastAsia="Times New Roman" w:hAnsi="Times New Roman" w:cs="Times New Roman"/>
          <w:color w:val="000000"/>
          <w:lang w:val="en-US"/>
        </w:rPr>
        <w:t xml:space="preserve"> Occurs </w:t>
      </w:r>
      <w:r w:rsidRPr="001E173F">
        <w:rPr>
          <w:rFonts w:ascii="Times New Roman" w:eastAsia="Times New Roman" w:hAnsi="Times New Roman" w:cs="Times New Roman"/>
          <w:b/>
          <w:bCs/>
          <w:color w:val="000000"/>
          <w:shd w:val="clear" w:color="auto" w:fill="FFFF99"/>
          <w:lang w:val="en-US"/>
        </w:rPr>
        <w:t xml:space="preserve">when assets, liabilities, or shareholder's equity items </w:t>
      </w:r>
      <w:proofErr w:type="gramStart"/>
      <w:r w:rsidRPr="001E173F">
        <w:rPr>
          <w:rFonts w:ascii="Times New Roman" w:eastAsia="Times New Roman" w:hAnsi="Times New Roman" w:cs="Times New Roman"/>
          <w:b/>
          <w:bCs/>
          <w:color w:val="000000"/>
          <w:shd w:val="clear" w:color="auto" w:fill="FFFF99"/>
          <w:lang w:val="en-US"/>
        </w:rPr>
        <w:t>change  as</w:t>
      </w:r>
      <w:proofErr w:type="gramEnd"/>
      <w:r w:rsidRPr="001E173F">
        <w:rPr>
          <w:rFonts w:ascii="Times New Roman" w:eastAsia="Times New Roman" w:hAnsi="Times New Roman" w:cs="Times New Roman"/>
          <w:b/>
          <w:bCs/>
          <w:color w:val="000000"/>
          <w:shd w:val="clear" w:color="auto" w:fill="FFFF99"/>
          <w:lang w:val="en-US"/>
        </w:rPr>
        <w:t xml:space="preserve"> result of an economic event.</w:t>
      </w:r>
    </w:p>
    <w:p w:rsidR="001E173F" w:rsidRPr="001E173F" w:rsidRDefault="001E173F" w:rsidP="001E173F">
      <w:pPr>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w:t>
      </w:r>
    </w:p>
    <w:p w:rsidR="001E173F" w:rsidRPr="001E173F" w:rsidRDefault="001E173F" w:rsidP="001E173F">
      <w:pPr>
        <w:ind w:left="3240"/>
        <w:rPr>
          <w:rFonts w:ascii="Times New Roman" w:eastAsia="Times New Roman" w:hAnsi="Times New Roman" w:cs="Times New Roman"/>
          <w:lang w:val="en-US"/>
        </w:rPr>
      </w:pPr>
      <w:r w:rsidRPr="001E173F">
        <w:rPr>
          <w:rFonts w:ascii="Times New Roman" w:eastAsia="Times New Roman" w:hAnsi="Times New Roman" w:cs="Times New Roman"/>
          <w:lang w:val="en-US"/>
        </w:rPr>
        <w:fldChar w:fldCharType="begin"/>
      </w:r>
      <w:r w:rsidRPr="001E173F">
        <w:rPr>
          <w:rFonts w:ascii="Times New Roman" w:eastAsia="Times New Roman" w:hAnsi="Times New Roman" w:cs="Times New Roman"/>
          <w:lang w:val="en-US"/>
        </w:rPr>
        <w:instrText xml:space="preserve"> INCLUDEPICTURE "/var/folders/f3/74n8vyjd59vfk480yl3_c9pw0000gn/T/com.microsoft.Word/WebArchiveCopyPasteTempFiles/cid58F3C0A6-9740-8E4E-9BAC-FE4EA2AC8F4C.png" \* MERGEFORMATINET </w:instrText>
      </w:r>
      <w:r w:rsidRPr="001E173F">
        <w:rPr>
          <w:rFonts w:ascii="Times New Roman" w:eastAsia="Times New Roman" w:hAnsi="Times New Roman" w:cs="Times New Roman"/>
          <w:lang w:val="en-US"/>
        </w:rPr>
        <w:fldChar w:fldCharType="separate"/>
      </w:r>
      <w:r w:rsidRPr="001E173F">
        <w:rPr>
          <w:rFonts w:ascii="Times New Roman" w:eastAsia="Times New Roman" w:hAnsi="Times New Roman" w:cs="Times New Roman"/>
          <w:noProof/>
          <w:lang w:val="en-US"/>
        </w:rPr>
        <w:drawing>
          <wp:inline distT="0" distB="0" distL="0" distR="0">
            <wp:extent cx="3983355" cy="2179320"/>
            <wp:effectExtent l="0" t="0" r="4445" b="5080"/>
            <wp:docPr id="26" name="Picture 26" descr="Events &#10;Criterion &#10;Record/ &#10;Don't Record &#10;Purchase a computer &#10;Discuss product design with &#10;a potential customer &#10;Pay rent &#10;Is the financial position (assets, liabilities, and shareholders' equity) of the changed? &#10;Don't record &#10;Decrease assets (Cash); &#10;Increase assets &#10;decrease shareholders' &#10;(Equipment); &#10;equity (increase &#10;decrease assets (Cash) &#10;Rent Expens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vents &#10;Criterion &#10;Record/ &#10;Don't Record &#10;Purchase a computer &#10;Discuss product design with &#10;a potential customer &#10;Pay rent &#10;Is the financial position (assets, liabilities, and shareholders' equity) of the changed? &#10;Don't record &#10;Decrease assets (Cash); &#10;Increase assets &#10;decrease shareholders' &#10;(Equipment); &#10;equity (increase &#10;decrease assets (Cash) &#10;Rent Expense) "/>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983355" cy="2179320"/>
                    </a:xfrm>
                    <a:prstGeom prst="rect">
                      <a:avLst/>
                    </a:prstGeom>
                    <a:noFill/>
                    <a:ln>
                      <a:noFill/>
                    </a:ln>
                  </pic:spPr>
                </pic:pic>
              </a:graphicData>
            </a:graphic>
          </wp:inline>
        </w:drawing>
      </w:r>
      <w:r w:rsidRPr="001E173F">
        <w:rPr>
          <w:rFonts w:ascii="Times New Roman" w:eastAsia="Times New Roman" w:hAnsi="Times New Roman" w:cs="Times New Roman"/>
          <w:lang w:val="en-US"/>
        </w:rPr>
        <w:fldChar w:fldCharType="end"/>
      </w:r>
    </w:p>
    <w:p w:rsidR="001E173F" w:rsidRPr="001E173F" w:rsidRDefault="001E173F" w:rsidP="001E173F">
      <w:pPr>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w:t>
      </w:r>
    </w:p>
    <w:p w:rsidR="001E173F" w:rsidRPr="001E173F" w:rsidRDefault="001E173F" w:rsidP="001E173F">
      <w:pPr>
        <w:numPr>
          <w:ilvl w:val="0"/>
          <w:numId w:val="3"/>
        </w:numPr>
        <w:ind w:left="540"/>
        <w:textAlignment w:val="center"/>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sz w:val="36"/>
          <w:szCs w:val="36"/>
          <w:vertAlign w:val="subscript"/>
          <w:lang w:val="en-US"/>
        </w:rPr>
        <w:t>A</w:t>
      </w:r>
      <w:r w:rsidRPr="001E173F">
        <w:rPr>
          <w:rFonts w:ascii="Times New Roman" w:eastAsia="Times New Roman" w:hAnsi="Times New Roman" w:cs="Times New Roman"/>
          <w:color w:val="000000"/>
          <w:sz w:val="28"/>
          <w:szCs w:val="28"/>
          <w:vertAlign w:val="subscript"/>
          <w:lang w:val="en-US"/>
        </w:rPr>
        <w:t>NALYZING TRANSACTIONS</w:t>
      </w:r>
    </w:p>
    <w:p w:rsidR="001E173F" w:rsidRPr="001E173F" w:rsidRDefault="001E173F" w:rsidP="001E173F">
      <w:pPr>
        <w:ind w:left="540"/>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w:t>
      </w:r>
    </w:p>
    <w:p w:rsidR="001E173F" w:rsidRPr="001E173F" w:rsidRDefault="001E173F" w:rsidP="001E173F">
      <w:pPr>
        <w:rPr>
          <w:rFonts w:ascii="Times New Roman" w:eastAsia="Times New Roman" w:hAnsi="Times New Roman" w:cs="Times New Roman"/>
          <w:lang w:val="en-US"/>
        </w:rPr>
      </w:pPr>
      <w:r w:rsidRPr="001E173F">
        <w:rPr>
          <w:rFonts w:ascii="Times New Roman" w:eastAsia="Times New Roman" w:hAnsi="Times New Roman" w:cs="Times New Roman"/>
          <w:color w:val="FF0000"/>
          <w:lang w:val="en-US"/>
        </w:rPr>
        <w:t xml:space="preserve">Accounting Equation: </w:t>
      </w:r>
      <w:r w:rsidRPr="001E173F">
        <w:rPr>
          <w:rFonts w:ascii="Times New Roman" w:eastAsia="Times New Roman" w:hAnsi="Times New Roman" w:cs="Times New Roman"/>
          <w:b/>
          <w:bCs/>
          <w:color w:val="000000"/>
          <w:shd w:val="clear" w:color="auto" w:fill="92D050"/>
          <w:lang w:val="en-US"/>
        </w:rPr>
        <w:t>ASSETS = LIABILITIES + SHAREHOLDERS' EQUITY</w:t>
      </w:r>
    </w:p>
    <w:p w:rsidR="001E173F" w:rsidRPr="001E173F" w:rsidRDefault="001E173F" w:rsidP="001E173F">
      <w:pPr>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lastRenderedPageBreak/>
        <w:t> </w:t>
      </w:r>
    </w:p>
    <w:p w:rsidR="001E173F" w:rsidRPr="001E173F" w:rsidRDefault="001E173F" w:rsidP="001E173F">
      <w:pPr>
        <w:numPr>
          <w:ilvl w:val="0"/>
          <w:numId w:val="4"/>
        </w:numPr>
        <w:ind w:left="1080"/>
        <w:textAlignment w:val="center"/>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xml:space="preserve">We will learn how to analyze transactions for their effect on each component of the accounting equation. Remember that the </w:t>
      </w:r>
      <w:r w:rsidRPr="001E173F">
        <w:rPr>
          <w:rFonts w:ascii="Times New Roman" w:eastAsia="Times New Roman" w:hAnsi="Times New Roman" w:cs="Times New Roman"/>
          <w:b/>
          <w:bCs/>
          <w:color w:val="000000"/>
          <w:shd w:val="clear" w:color="auto" w:fill="FFFF99"/>
          <w:lang w:val="en-US"/>
        </w:rPr>
        <w:t>accounting equation must always balance</w:t>
      </w:r>
      <w:r w:rsidRPr="001E173F">
        <w:rPr>
          <w:rFonts w:ascii="Times New Roman" w:eastAsia="Times New Roman" w:hAnsi="Times New Roman" w:cs="Times New Roman"/>
          <w:color w:val="000000"/>
          <w:lang w:val="en-US"/>
        </w:rPr>
        <w:t xml:space="preserve">, so each transaction will have a dual (double-sided) effect on the equation. </w:t>
      </w:r>
    </w:p>
    <w:p w:rsidR="001E173F" w:rsidRPr="001E173F" w:rsidRDefault="001E173F" w:rsidP="001E173F">
      <w:pPr>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w:t>
      </w:r>
    </w:p>
    <w:p w:rsidR="001E173F" w:rsidRPr="001E173F" w:rsidRDefault="001E173F" w:rsidP="001E173F">
      <w:pPr>
        <w:rPr>
          <w:rFonts w:ascii="Times New Roman" w:eastAsia="Times New Roman" w:hAnsi="Times New Roman" w:cs="Times New Roman"/>
          <w:color w:val="000000"/>
          <w:lang w:val="en-US"/>
        </w:rPr>
      </w:pPr>
      <w:r w:rsidRPr="001E173F">
        <w:rPr>
          <w:rFonts w:ascii="Times New Roman" w:eastAsia="Times New Roman" w:hAnsi="Times New Roman" w:cs="Times New Roman"/>
          <w:b/>
          <w:bCs/>
          <w:color w:val="000000"/>
          <w:lang w:val="en-US"/>
        </w:rPr>
        <w:t>Example:</w:t>
      </w:r>
      <w:r w:rsidRPr="001E173F">
        <w:rPr>
          <w:rFonts w:ascii="Times New Roman" w:eastAsia="Times New Roman" w:hAnsi="Times New Roman" w:cs="Times New Roman"/>
          <w:color w:val="000000"/>
          <w:lang w:val="en-US"/>
        </w:rPr>
        <w:t xml:space="preserve"> If an individual</w:t>
      </w:r>
      <w:r w:rsidRPr="001E173F">
        <w:rPr>
          <w:rFonts w:ascii="Times New Roman" w:eastAsia="Times New Roman" w:hAnsi="Times New Roman" w:cs="Times New Roman"/>
          <w:b/>
          <w:bCs/>
          <w:color w:val="000000"/>
          <w:lang w:val="en-US"/>
        </w:rPr>
        <w:t xml:space="preserve"> asset is increased</w:t>
      </w:r>
      <w:r w:rsidRPr="001E173F">
        <w:rPr>
          <w:rFonts w:ascii="Times New Roman" w:eastAsia="Times New Roman" w:hAnsi="Times New Roman" w:cs="Times New Roman"/>
          <w:color w:val="000000"/>
          <w:lang w:val="en-US"/>
        </w:rPr>
        <w:t>, there must be either a corresponding</w:t>
      </w:r>
      <w:r w:rsidRPr="001E173F">
        <w:rPr>
          <w:rFonts w:ascii="Times New Roman" w:eastAsia="Times New Roman" w:hAnsi="Times New Roman" w:cs="Times New Roman"/>
          <w:b/>
          <w:bCs/>
          <w:color w:val="000000"/>
          <w:lang w:val="en-US"/>
        </w:rPr>
        <w:t xml:space="preserve"> decrease in another asset,</w:t>
      </w:r>
      <w:r w:rsidRPr="001E173F">
        <w:rPr>
          <w:rFonts w:ascii="Times New Roman" w:eastAsia="Times New Roman" w:hAnsi="Times New Roman" w:cs="Times New Roman"/>
          <w:color w:val="000000"/>
          <w:lang w:val="en-US"/>
        </w:rPr>
        <w:t xml:space="preserve"> an </w:t>
      </w:r>
      <w:r w:rsidRPr="001E173F">
        <w:rPr>
          <w:rFonts w:ascii="Times New Roman" w:eastAsia="Times New Roman" w:hAnsi="Times New Roman" w:cs="Times New Roman"/>
          <w:b/>
          <w:bCs/>
          <w:color w:val="000000"/>
          <w:lang w:val="en-US"/>
        </w:rPr>
        <w:t>increase in a specific liability</w:t>
      </w:r>
      <w:r w:rsidRPr="001E173F">
        <w:rPr>
          <w:rFonts w:ascii="Times New Roman" w:eastAsia="Times New Roman" w:hAnsi="Times New Roman" w:cs="Times New Roman"/>
          <w:color w:val="000000"/>
          <w:lang w:val="en-US"/>
        </w:rPr>
        <w:t xml:space="preserve">, and/or an </w:t>
      </w:r>
      <w:r w:rsidRPr="001E173F">
        <w:rPr>
          <w:rFonts w:ascii="Times New Roman" w:eastAsia="Times New Roman" w:hAnsi="Times New Roman" w:cs="Times New Roman"/>
          <w:b/>
          <w:bCs/>
          <w:color w:val="000000"/>
          <w:lang w:val="en-US"/>
        </w:rPr>
        <w:t>increase in shareholders' equity</w:t>
      </w:r>
      <w:r w:rsidRPr="001E173F">
        <w:rPr>
          <w:rFonts w:ascii="Times New Roman" w:eastAsia="Times New Roman" w:hAnsi="Times New Roman" w:cs="Times New Roman"/>
          <w:color w:val="000000"/>
          <w:lang w:val="en-US"/>
        </w:rPr>
        <w:t>.</w:t>
      </w:r>
    </w:p>
    <w:p w:rsidR="001E173F" w:rsidRPr="001E173F" w:rsidRDefault="001E173F" w:rsidP="001E173F">
      <w:pPr>
        <w:spacing w:after="60"/>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w:t>
      </w:r>
    </w:p>
    <w:p w:rsidR="001E173F" w:rsidRPr="001E173F" w:rsidRDefault="001E173F" w:rsidP="001E173F">
      <w:pPr>
        <w:spacing w:after="60"/>
        <w:rPr>
          <w:rFonts w:ascii="Times New Roman" w:eastAsia="Times New Roman" w:hAnsi="Times New Roman" w:cs="Times New Roman"/>
          <w:color w:val="000000"/>
          <w:lang w:val="en-US"/>
        </w:rPr>
      </w:pPr>
      <w:r w:rsidRPr="001E173F">
        <w:rPr>
          <w:rFonts w:ascii="Times New Roman" w:eastAsia="Times New Roman" w:hAnsi="Times New Roman" w:cs="Times New Roman"/>
          <w:b/>
          <w:bCs/>
          <w:color w:val="000000"/>
          <w:lang w:val="en-US"/>
        </w:rPr>
        <w:t>Example:</w:t>
      </w:r>
      <w:r w:rsidRPr="001E173F">
        <w:rPr>
          <w:rFonts w:ascii="Times New Roman" w:eastAsia="Times New Roman" w:hAnsi="Times New Roman" w:cs="Times New Roman"/>
          <w:color w:val="000000"/>
          <w:lang w:val="en-US"/>
        </w:rPr>
        <w:t xml:space="preserve"> Assume that </w:t>
      </w:r>
      <w:r w:rsidRPr="001E173F">
        <w:rPr>
          <w:rFonts w:ascii="Times New Roman" w:eastAsia="Times New Roman" w:hAnsi="Times New Roman" w:cs="Times New Roman"/>
          <w:b/>
          <w:bCs/>
          <w:color w:val="000000"/>
          <w:lang w:val="en-US"/>
        </w:rPr>
        <w:t>services of $200 have been provided</w:t>
      </w:r>
      <w:r w:rsidRPr="001E173F">
        <w:rPr>
          <w:rFonts w:ascii="Times New Roman" w:eastAsia="Times New Roman" w:hAnsi="Times New Roman" w:cs="Times New Roman"/>
          <w:color w:val="000000"/>
          <w:lang w:val="en-US"/>
        </w:rPr>
        <w:t xml:space="preserve">, for which </w:t>
      </w:r>
      <w:r w:rsidRPr="001E173F">
        <w:rPr>
          <w:rFonts w:ascii="Times New Roman" w:eastAsia="Times New Roman" w:hAnsi="Times New Roman" w:cs="Times New Roman"/>
          <w:b/>
          <w:bCs/>
          <w:color w:val="000000"/>
          <w:lang w:val="en-US"/>
        </w:rPr>
        <w:t>$50 has been received in cash and the remainder is owed on account</w:t>
      </w:r>
      <w:r w:rsidRPr="001E173F">
        <w:rPr>
          <w:rFonts w:ascii="Times New Roman" w:eastAsia="Times New Roman" w:hAnsi="Times New Roman" w:cs="Times New Roman"/>
          <w:color w:val="000000"/>
          <w:lang w:val="en-US"/>
        </w:rPr>
        <w:t xml:space="preserve">. An </w:t>
      </w:r>
      <w:r w:rsidRPr="001E173F">
        <w:rPr>
          <w:rFonts w:ascii="Times New Roman" w:eastAsia="Times New Roman" w:hAnsi="Times New Roman" w:cs="Times New Roman"/>
          <w:b/>
          <w:bCs/>
          <w:color w:val="000000"/>
          <w:lang w:val="en-US"/>
        </w:rPr>
        <w:t>asset (cash) would increase by $50</w:t>
      </w:r>
      <w:r w:rsidRPr="001E173F">
        <w:rPr>
          <w:rFonts w:ascii="Times New Roman" w:eastAsia="Times New Roman" w:hAnsi="Times New Roman" w:cs="Times New Roman"/>
          <w:color w:val="000000"/>
          <w:lang w:val="en-US"/>
        </w:rPr>
        <w:t xml:space="preserve">, a different </w:t>
      </w:r>
      <w:r w:rsidRPr="001E173F">
        <w:rPr>
          <w:rFonts w:ascii="Times New Roman" w:eastAsia="Times New Roman" w:hAnsi="Times New Roman" w:cs="Times New Roman"/>
          <w:b/>
          <w:bCs/>
          <w:color w:val="000000"/>
          <w:lang w:val="en-US"/>
        </w:rPr>
        <w:t>asset (accounts receivable) would increase by $150,</w:t>
      </w:r>
      <w:r w:rsidRPr="001E173F">
        <w:rPr>
          <w:rFonts w:ascii="Times New Roman" w:eastAsia="Times New Roman" w:hAnsi="Times New Roman" w:cs="Times New Roman"/>
          <w:color w:val="000000"/>
          <w:lang w:val="en-US"/>
        </w:rPr>
        <w:t xml:space="preserve"> and </w:t>
      </w:r>
      <w:r w:rsidRPr="001E173F">
        <w:rPr>
          <w:rFonts w:ascii="Times New Roman" w:eastAsia="Times New Roman" w:hAnsi="Times New Roman" w:cs="Times New Roman"/>
          <w:b/>
          <w:bCs/>
          <w:color w:val="000000"/>
          <w:lang w:val="en-US"/>
        </w:rPr>
        <w:t>shareholders' equity (service revenue) would increase by $200.</w:t>
      </w:r>
    </w:p>
    <w:p w:rsidR="001E173F" w:rsidRPr="001E173F" w:rsidRDefault="001E173F" w:rsidP="001E173F">
      <w:pPr>
        <w:spacing w:after="60"/>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w:t>
      </w:r>
    </w:p>
    <w:p w:rsidR="001E173F" w:rsidRPr="001E173F" w:rsidRDefault="001E173F" w:rsidP="001E173F">
      <w:pPr>
        <w:numPr>
          <w:ilvl w:val="0"/>
          <w:numId w:val="5"/>
        </w:numPr>
        <w:spacing w:after="60"/>
        <w:ind w:left="1620"/>
        <w:textAlignment w:val="center"/>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u w:val="single"/>
          <w:lang w:val="en-US"/>
        </w:rPr>
        <w:t>Transaction 1: Investment by Shareholders</w:t>
      </w:r>
    </w:p>
    <w:p w:rsidR="001E173F" w:rsidRPr="001E173F" w:rsidRDefault="001E173F" w:rsidP="001E173F">
      <w:pPr>
        <w:ind w:left="2700"/>
        <w:rPr>
          <w:rFonts w:ascii="Times New Roman" w:eastAsia="Times New Roman" w:hAnsi="Times New Roman" w:cs="Times New Roman"/>
          <w:lang w:val="en-US"/>
        </w:rPr>
      </w:pPr>
      <w:r w:rsidRPr="001E173F">
        <w:rPr>
          <w:rFonts w:ascii="Times New Roman" w:eastAsia="Times New Roman" w:hAnsi="Times New Roman" w:cs="Times New Roman"/>
          <w:lang w:val="en-US"/>
        </w:rPr>
        <w:fldChar w:fldCharType="begin"/>
      </w:r>
      <w:r w:rsidRPr="001E173F">
        <w:rPr>
          <w:rFonts w:ascii="Times New Roman" w:eastAsia="Times New Roman" w:hAnsi="Times New Roman" w:cs="Times New Roman"/>
          <w:lang w:val="en-US"/>
        </w:rPr>
        <w:instrText xml:space="preserve"> INCLUDEPICTURE "/var/folders/f3/74n8vyjd59vfk480yl3_c9pw0000gn/T/com.microsoft.Word/WebArchiveCopyPasteTempFiles/cid638FEFC0-0510-CB44-B1E4-EBB5DC3DC003.png" \* MERGEFORMATINET </w:instrText>
      </w:r>
      <w:r w:rsidRPr="001E173F">
        <w:rPr>
          <w:rFonts w:ascii="Times New Roman" w:eastAsia="Times New Roman" w:hAnsi="Times New Roman" w:cs="Times New Roman"/>
          <w:lang w:val="en-US"/>
        </w:rPr>
        <w:fldChar w:fldCharType="separate"/>
      </w:r>
      <w:r w:rsidRPr="001E173F">
        <w:rPr>
          <w:rFonts w:ascii="Times New Roman" w:eastAsia="Times New Roman" w:hAnsi="Times New Roman" w:cs="Times New Roman"/>
          <w:noProof/>
          <w:lang w:val="en-US"/>
        </w:rPr>
        <w:drawing>
          <wp:inline distT="0" distB="0" distL="0" distR="0">
            <wp:extent cx="4396740" cy="814070"/>
            <wp:effectExtent l="0" t="0" r="0" b="0"/>
            <wp:docPr id="25" name="Picture 25" descr="The asset Cash is increased by S 10,000, and the shareholders' equity account &#10;Basic Analysis &#10;Equation &#10;Common Shares is increased by S 10,000. &#10;Liabilities &#10;Cash &#10;(1) +10,000 &#10;Shareholders' Equity &#10;Common Shares &#10;+S10,ooo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asset Cash is increased by S 10,000, and the shareholders' equity account &#10;Basic Analysis &#10;Equation &#10;Common Shares is increased by S 10,000. &#10;Liabilities &#10;Cash &#10;(1) +10,000 &#10;Shareholders' Equity &#10;Common Shares &#10;+S10,ooo "/>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396740" cy="814070"/>
                    </a:xfrm>
                    <a:prstGeom prst="rect">
                      <a:avLst/>
                    </a:prstGeom>
                    <a:noFill/>
                    <a:ln>
                      <a:noFill/>
                    </a:ln>
                  </pic:spPr>
                </pic:pic>
              </a:graphicData>
            </a:graphic>
          </wp:inline>
        </w:drawing>
      </w:r>
      <w:r w:rsidRPr="001E173F">
        <w:rPr>
          <w:rFonts w:ascii="Times New Roman" w:eastAsia="Times New Roman" w:hAnsi="Times New Roman" w:cs="Times New Roman"/>
          <w:lang w:val="en-US"/>
        </w:rPr>
        <w:fldChar w:fldCharType="end"/>
      </w:r>
    </w:p>
    <w:p w:rsidR="001E173F" w:rsidRPr="001E173F" w:rsidRDefault="001E173F" w:rsidP="001E173F">
      <w:pPr>
        <w:spacing w:after="60"/>
        <w:ind w:left="2160"/>
        <w:rPr>
          <w:rFonts w:ascii="Calibri" w:eastAsia="Times New Roman" w:hAnsi="Calibri" w:cs="Calibri"/>
          <w:sz w:val="22"/>
          <w:szCs w:val="22"/>
          <w:lang w:val="en-US"/>
        </w:rPr>
      </w:pPr>
      <w:r w:rsidRPr="001E173F">
        <w:rPr>
          <w:rFonts w:ascii="Calibri" w:eastAsia="Times New Roman" w:hAnsi="Calibri" w:cs="Calibri"/>
          <w:sz w:val="22"/>
          <w:szCs w:val="22"/>
          <w:lang w:val="en-US"/>
        </w:rPr>
        <w:t> </w:t>
      </w:r>
    </w:p>
    <w:p w:rsidR="001E173F" w:rsidRPr="001E173F" w:rsidRDefault="001E173F" w:rsidP="001E173F">
      <w:pPr>
        <w:numPr>
          <w:ilvl w:val="0"/>
          <w:numId w:val="6"/>
        </w:numPr>
        <w:spacing w:after="60"/>
        <w:ind w:left="2160"/>
        <w:textAlignment w:val="center"/>
        <w:rPr>
          <w:rFonts w:ascii="Times New Roman" w:eastAsia="Times New Roman" w:hAnsi="Times New Roman" w:cs="Times New Roman"/>
          <w:lang w:val="en-US"/>
        </w:rPr>
      </w:pPr>
      <w:r w:rsidRPr="001E173F">
        <w:rPr>
          <w:rFonts w:ascii="Times New Roman" w:eastAsia="Times New Roman" w:hAnsi="Times New Roman" w:cs="Times New Roman"/>
          <w:lang w:val="en-US"/>
        </w:rPr>
        <w:t>On October 1,</w:t>
      </w:r>
      <w:r w:rsidRPr="001E173F">
        <w:rPr>
          <w:rFonts w:ascii="Times New Roman" w:eastAsia="Times New Roman" w:hAnsi="Times New Roman" w:cs="Times New Roman"/>
          <w:b/>
          <w:bCs/>
          <w:lang w:val="en-US"/>
        </w:rPr>
        <w:t xml:space="preserve"> cash of $10,000 was invested in Sierra Corporation in exchange for 10,000 common shares. </w:t>
      </w:r>
    </w:p>
    <w:p w:rsidR="001E173F" w:rsidRPr="001E173F" w:rsidRDefault="001E173F" w:rsidP="001E173F">
      <w:pPr>
        <w:numPr>
          <w:ilvl w:val="0"/>
          <w:numId w:val="6"/>
        </w:numPr>
        <w:spacing w:after="60"/>
        <w:ind w:left="2160"/>
        <w:textAlignment w:val="center"/>
        <w:rPr>
          <w:rFonts w:ascii="Times New Roman" w:eastAsia="Times New Roman" w:hAnsi="Times New Roman" w:cs="Times New Roman"/>
          <w:lang w:val="en-US"/>
        </w:rPr>
      </w:pPr>
      <w:r w:rsidRPr="001E173F">
        <w:rPr>
          <w:rFonts w:ascii="Times New Roman" w:eastAsia="Times New Roman" w:hAnsi="Times New Roman" w:cs="Times New Roman"/>
          <w:lang w:val="en-US"/>
        </w:rPr>
        <w:t xml:space="preserve">This transaction results in an equal </w:t>
      </w:r>
      <w:r w:rsidRPr="001E173F">
        <w:rPr>
          <w:rFonts w:ascii="Times New Roman" w:eastAsia="Times New Roman" w:hAnsi="Times New Roman" w:cs="Times New Roman"/>
          <w:b/>
          <w:bCs/>
          <w:lang w:val="en-US"/>
        </w:rPr>
        <w:t>increase in assets and shareholders' equity</w:t>
      </w:r>
      <w:r w:rsidRPr="001E173F">
        <w:rPr>
          <w:rFonts w:ascii="Times New Roman" w:eastAsia="Times New Roman" w:hAnsi="Times New Roman" w:cs="Times New Roman"/>
          <w:lang w:val="en-US"/>
        </w:rPr>
        <w:t xml:space="preserve">. </w:t>
      </w:r>
    </w:p>
    <w:p w:rsidR="001E173F" w:rsidRPr="001E173F" w:rsidRDefault="001E173F" w:rsidP="001E173F">
      <w:pPr>
        <w:numPr>
          <w:ilvl w:val="0"/>
          <w:numId w:val="6"/>
        </w:numPr>
        <w:spacing w:after="60"/>
        <w:ind w:left="2160"/>
        <w:textAlignment w:val="center"/>
        <w:rPr>
          <w:rFonts w:ascii="Times New Roman" w:eastAsia="Times New Roman" w:hAnsi="Times New Roman" w:cs="Times New Roman"/>
          <w:lang w:val="en-US"/>
        </w:rPr>
      </w:pPr>
      <w:r w:rsidRPr="001E173F">
        <w:rPr>
          <w:rFonts w:ascii="Times New Roman" w:eastAsia="Times New Roman" w:hAnsi="Times New Roman" w:cs="Times New Roman"/>
          <w:lang w:val="en-US"/>
        </w:rPr>
        <w:t xml:space="preserve">There is an </w:t>
      </w:r>
      <w:r w:rsidRPr="001E173F">
        <w:rPr>
          <w:rFonts w:ascii="Times New Roman" w:eastAsia="Times New Roman" w:hAnsi="Times New Roman" w:cs="Times New Roman"/>
          <w:b/>
          <w:bCs/>
          <w:lang w:val="en-US"/>
        </w:rPr>
        <w:t>increase of $10,000 in the asset account Cash</w:t>
      </w:r>
      <w:r w:rsidRPr="001E173F">
        <w:rPr>
          <w:rFonts w:ascii="Times New Roman" w:eastAsia="Times New Roman" w:hAnsi="Times New Roman" w:cs="Times New Roman"/>
          <w:lang w:val="en-US"/>
        </w:rPr>
        <w:t xml:space="preserve"> and an </w:t>
      </w:r>
      <w:r w:rsidRPr="001E173F">
        <w:rPr>
          <w:rFonts w:ascii="Times New Roman" w:eastAsia="Times New Roman" w:hAnsi="Times New Roman" w:cs="Times New Roman"/>
          <w:b/>
          <w:bCs/>
          <w:lang w:val="en-US"/>
        </w:rPr>
        <w:t>increase of $10,000 in the shareholders' equity account Common Shares.</w:t>
      </w:r>
    </w:p>
    <w:p w:rsidR="001E173F" w:rsidRPr="001E173F" w:rsidRDefault="001E173F" w:rsidP="001E173F">
      <w:pPr>
        <w:ind w:left="1080"/>
        <w:rPr>
          <w:rFonts w:ascii="Times New Roman" w:eastAsia="Times New Roman" w:hAnsi="Times New Roman" w:cs="Times New Roman"/>
        </w:rPr>
      </w:pPr>
      <w:r w:rsidRPr="001E173F">
        <w:rPr>
          <w:rFonts w:ascii="Times New Roman" w:eastAsia="Times New Roman" w:hAnsi="Times New Roman" w:cs="Times New Roman"/>
        </w:rPr>
        <w:t> </w:t>
      </w:r>
    </w:p>
    <w:p w:rsidR="001E173F" w:rsidRPr="001E173F" w:rsidRDefault="001E173F" w:rsidP="001E173F">
      <w:pPr>
        <w:numPr>
          <w:ilvl w:val="0"/>
          <w:numId w:val="7"/>
        </w:numPr>
        <w:ind w:left="1620"/>
        <w:textAlignment w:val="center"/>
        <w:rPr>
          <w:rFonts w:ascii="Times New Roman" w:eastAsia="Times New Roman" w:hAnsi="Times New Roman" w:cs="Times New Roman"/>
          <w:lang w:val="en-US"/>
        </w:rPr>
      </w:pPr>
      <w:r w:rsidRPr="001E173F">
        <w:rPr>
          <w:rFonts w:ascii="Times New Roman" w:eastAsia="Times New Roman" w:hAnsi="Times New Roman" w:cs="Times New Roman"/>
          <w:u w:val="single"/>
          <w:lang w:val="en-US"/>
        </w:rPr>
        <w:t>Transaction (2): Purchase of Equipment.</w:t>
      </w:r>
    </w:p>
    <w:p w:rsidR="001E173F" w:rsidRPr="001E173F" w:rsidRDefault="001E173F" w:rsidP="001E173F">
      <w:pPr>
        <w:ind w:left="2700"/>
        <w:rPr>
          <w:rFonts w:ascii="Times New Roman" w:eastAsia="Times New Roman" w:hAnsi="Times New Roman" w:cs="Times New Roman"/>
          <w:lang w:val="en-US"/>
        </w:rPr>
      </w:pPr>
      <w:r w:rsidRPr="001E173F">
        <w:rPr>
          <w:rFonts w:ascii="Times New Roman" w:eastAsia="Times New Roman" w:hAnsi="Times New Roman" w:cs="Times New Roman"/>
          <w:lang w:val="en-US"/>
        </w:rPr>
        <w:fldChar w:fldCharType="begin"/>
      </w:r>
      <w:r w:rsidRPr="001E173F">
        <w:rPr>
          <w:rFonts w:ascii="Times New Roman" w:eastAsia="Times New Roman" w:hAnsi="Times New Roman" w:cs="Times New Roman"/>
          <w:lang w:val="en-US"/>
        </w:rPr>
        <w:instrText xml:space="preserve"> INCLUDEPICTURE "/var/folders/f3/74n8vyjd59vfk480yl3_c9pw0000gn/T/com.microsoft.Word/WebArchiveCopyPasteTempFiles/cid7D95C7A2-2C61-924D-A030-551554FFAF46.png" \* MERGEFORMATINET </w:instrText>
      </w:r>
      <w:r w:rsidRPr="001E173F">
        <w:rPr>
          <w:rFonts w:ascii="Times New Roman" w:eastAsia="Times New Roman" w:hAnsi="Times New Roman" w:cs="Times New Roman"/>
          <w:lang w:val="en-US"/>
        </w:rPr>
        <w:fldChar w:fldCharType="separate"/>
      </w:r>
      <w:r w:rsidRPr="001E173F">
        <w:rPr>
          <w:rFonts w:ascii="Times New Roman" w:eastAsia="Times New Roman" w:hAnsi="Times New Roman" w:cs="Times New Roman"/>
          <w:noProof/>
          <w:lang w:val="en-US"/>
        </w:rPr>
        <w:drawing>
          <wp:inline distT="0" distB="0" distL="0" distR="0">
            <wp:extent cx="4458970" cy="1377950"/>
            <wp:effectExtent l="0" t="0" r="0" b="6350"/>
            <wp:docPr id="24" name="Picture 24" descr="The asset Equipment is increased by $5,000, and the liability account Bank Loan &#10;Payable is increased by S 5,000. &#10;Equation &#10;Cash &#10;Sloooo &#10;+55,000 &#10;+ S5,DOO &#10;$15,000 &#10;Liabilities &#10;Bank Loan &#10;+55,000 &#10;$5,000 &#10;+ Shareholders' Equity &#10;Shares &#10;$10,000 &#10;$10 000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asset Equipment is increased by $5,000, and the liability account Bank Loan &#10;Payable is increased by S 5,000. &#10;Equation &#10;Cash &#10;Sloooo &#10;+55,000 &#10;+ S5,DOO &#10;$15,000 &#10;Liabilities &#10;Bank Loan &#10;+55,000 &#10;$5,000 &#10;+ Shareholders' Equity &#10;Shares &#10;$10,000 &#10;$10 000 "/>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458970" cy="1377950"/>
                    </a:xfrm>
                    <a:prstGeom prst="rect">
                      <a:avLst/>
                    </a:prstGeom>
                    <a:noFill/>
                    <a:ln>
                      <a:noFill/>
                    </a:ln>
                  </pic:spPr>
                </pic:pic>
              </a:graphicData>
            </a:graphic>
          </wp:inline>
        </w:drawing>
      </w:r>
      <w:r w:rsidRPr="001E173F">
        <w:rPr>
          <w:rFonts w:ascii="Times New Roman" w:eastAsia="Times New Roman" w:hAnsi="Times New Roman" w:cs="Times New Roman"/>
          <w:lang w:val="en-US"/>
        </w:rPr>
        <w:fldChar w:fldCharType="end"/>
      </w:r>
    </w:p>
    <w:p w:rsidR="001E173F" w:rsidRPr="001E173F" w:rsidRDefault="001E173F" w:rsidP="001E173F">
      <w:pPr>
        <w:ind w:left="2160"/>
        <w:rPr>
          <w:rFonts w:ascii="Calibri" w:eastAsia="Times New Roman" w:hAnsi="Calibri" w:cs="Calibri"/>
          <w:sz w:val="22"/>
          <w:szCs w:val="22"/>
        </w:rPr>
      </w:pPr>
      <w:r w:rsidRPr="001E173F">
        <w:rPr>
          <w:rFonts w:ascii="Calibri" w:eastAsia="Times New Roman" w:hAnsi="Calibri" w:cs="Calibri"/>
          <w:sz w:val="22"/>
          <w:szCs w:val="22"/>
        </w:rPr>
        <w:t> </w:t>
      </w:r>
    </w:p>
    <w:p w:rsidR="001E173F" w:rsidRPr="001E173F" w:rsidRDefault="001E173F" w:rsidP="001E173F">
      <w:pPr>
        <w:numPr>
          <w:ilvl w:val="0"/>
          <w:numId w:val="8"/>
        </w:numPr>
        <w:ind w:left="2160"/>
        <w:textAlignment w:val="center"/>
        <w:rPr>
          <w:rFonts w:ascii="Times New Roman" w:eastAsia="Times New Roman" w:hAnsi="Times New Roman" w:cs="Times New Roman"/>
          <w:lang w:val="en-US"/>
        </w:rPr>
      </w:pPr>
      <w:proofErr w:type="gramStart"/>
      <w:r w:rsidRPr="001E173F">
        <w:rPr>
          <w:rFonts w:ascii="Times New Roman" w:eastAsia="Times New Roman" w:hAnsi="Times New Roman" w:cs="Times New Roman"/>
          <w:lang w:val="en-US"/>
        </w:rPr>
        <w:t>Also</w:t>
      </w:r>
      <w:proofErr w:type="gramEnd"/>
      <w:r w:rsidRPr="001E173F">
        <w:rPr>
          <w:rFonts w:ascii="Times New Roman" w:eastAsia="Times New Roman" w:hAnsi="Times New Roman" w:cs="Times New Roman"/>
          <w:lang w:val="en-US"/>
        </w:rPr>
        <w:t xml:space="preserve"> on October 1, </w:t>
      </w:r>
      <w:r w:rsidRPr="001E173F">
        <w:rPr>
          <w:rFonts w:ascii="Times New Roman" w:eastAsia="Times New Roman" w:hAnsi="Times New Roman" w:cs="Times New Roman"/>
          <w:b/>
          <w:bCs/>
          <w:lang w:val="en-US"/>
        </w:rPr>
        <w:t>Sierra borrowed $5,000 from Scotiabank to purchase equipment.</w:t>
      </w:r>
      <w:r w:rsidRPr="001E173F">
        <w:rPr>
          <w:rFonts w:ascii="Times New Roman" w:eastAsia="Times New Roman" w:hAnsi="Times New Roman" w:cs="Times New Roman"/>
          <w:lang w:val="en-US"/>
        </w:rPr>
        <w:t xml:space="preserve"> It</w:t>
      </w:r>
      <w:r w:rsidRPr="001E173F">
        <w:rPr>
          <w:rFonts w:ascii="Times New Roman" w:eastAsia="Times New Roman" w:hAnsi="Times New Roman" w:cs="Times New Roman"/>
          <w:b/>
          <w:bCs/>
          <w:lang w:val="en-US"/>
        </w:rPr>
        <w:t xml:space="preserve"> promised to repay the bank loan, plus 6% interest per annum (year), in three months.</w:t>
      </w:r>
    </w:p>
    <w:p w:rsidR="001E173F" w:rsidRPr="001E173F" w:rsidRDefault="001E173F" w:rsidP="001E173F">
      <w:pPr>
        <w:ind w:left="2160"/>
        <w:rPr>
          <w:rFonts w:ascii="Times New Roman" w:eastAsia="Times New Roman" w:hAnsi="Times New Roman" w:cs="Times New Roman"/>
          <w:lang w:val="en-US"/>
        </w:rPr>
      </w:pPr>
      <w:r w:rsidRPr="001E173F">
        <w:rPr>
          <w:rFonts w:ascii="Times New Roman" w:eastAsia="Times New Roman" w:hAnsi="Times New Roman" w:cs="Times New Roman"/>
          <w:lang w:val="en-US"/>
        </w:rPr>
        <w:t> </w:t>
      </w:r>
    </w:p>
    <w:p w:rsidR="001E173F" w:rsidRPr="001E173F" w:rsidRDefault="001E173F" w:rsidP="001E173F">
      <w:pPr>
        <w:numPr>
          <w:ilvl w:val="0"/>
          <w:numId w:val="9"/>
        </w:numPr>
        <w:ind w:left="2160"/>
        <w:textAlignment w:val="center"/>
        <w:rPr>
          <w:rFonts w:ascii="Times New Roman" w:eastAsia="Times New Roman" w:hAnsi="Times New Roman" w:cs="Times New Roman"/>
          <w:lang w:val="en-US"/>
        </w:rPr>
      </w:pPr>
      <w:r w:rsidRPr="001E173F">
        <w:rPr>
          <w:rFonts w:ascii="Times New Roman" w:eastAsia="Times New Roman" w:hAnsi="Times New Roman" w:cs="Times New Roman"/>
          <w:lang w:val="en-US"/>
        </w:rPr>
        <w:t xml:space="preserve">This transaction results in an </w:t>
      </w:r>
      <w:r w:rsidRPr="001E173F">
        <w:rPr>
          <w:rFonts w:ascii="Times New Roman" w:eastAsia="Times New Roman" w:hAnsi="Times New Roman" w:cs="Times New Roman"/>
          <w:b/>
          <w:bCs/>
          <w:lang w:val="en-US"/>
        </w:rPr>
        <w:t>equal increase in assets and liabilities</w:t>
      </w:r>
      <w:r w:rsidRPr="001E173F">
        <w:rPr>
          <w:rFonts w:ascii="Times New Roman" w:eastAsia="Times New Roman" w:hAnsi="Times New Roman" w:cs="Times New Roman"/>
          <w:lang w:val="en-US"/>
        </w:rPr>
        <w:t xml:space="preserve">: </w:t>
      </w:r>
      <w:r w:rsidRPr="001E173F">
        <w:rPr>
          <w:rFonts w:ascii="Times New Roman" w:eastAsia="Times New Roman" w:hAnsi="Times New Roman" w:cs="Times New Roman"/>
          <w:b/>
          <w:bCs/>
          <w:lang w:val="en-US"/>
        </w:rPr>
        <w:t>Equipment (an asset) increases by $5,000</w:t>
      </w:r>
      <w:r w:rsidRPr="001E173F">
        <w:rPr>
          <w:rFonts w:ascii="Times New Roman" w:eastAsia="Times New Roman" w:hAnsi="Times New Roman" w:cs="Times New Roman"/>
          <w:lang w:val="en-US"/>
        </w:rPr>
        <w:t xml:space="preserve"> and the l</w:t>
      </w:r>
      <w:r w:rsidRPr="001E173F">
        <w:rPr>
          <w:rFonts w:ascii="Times New Roman" w:eastAsia="Times New Roman" w:hAnsi="Times New Roman" w:cs="Times New Roman"/>
          <w:b/>
          <w:bCs/>
          <w:lang w:val="en-US"/>
        </w:rPr>
        <w:t>iability Bank Loan Payable increases by $5,000</w:t>
      </w:r>
      <w:r w:rsidRPr="001E173F">
        <w:rPr>
          <w:rFonts w:ascii="Times New Roman" w:eastAsia="Times New Roman" w:hAnsi="Times New Roman" w:cs="Times New Roman"/>
          <w:lang w:val="en-US"/>
        </w:rPr>
        <w:t xml:space="preserve">. </w:t>
      </w:r>
    </w:p>
    <w:p w:rsidR="001E173F" w:rsidRPr="001E173F" w:rsidRDefault="001E173F" w:rsidP="001E173F">
      <w:pPr>
        <w:ind w:left="2160"/>
        <w:rPr>
          <w:rFonts w:ascii="Times New Roman" w:eastAsia="Times New Roman" w:hAnsi="Times New Roman" w:cs="Times New Roman"/>
          <w:lang w:val="en-US"/>
        </w:rPr>
      </w:pPr>
      <w:r w:rsidRPr="001E173F">
        <w:rPr>
          <w:rFonts w:ascii="Times New Roman" w:eastAsia="Times New Roman" w:hAnsi="Times New Roman" w:cs="Times New Roman"/>
          <w:lang w:val="en-US"/>
        </w:rPr>
        <w:lastRenderedPageBreak/>
        <w:t> </w:t>
      </w:r>
    </w:p>
    <w:p w:rsidR="001E173F" w:rsidRPr="001E173F" w:rsidRDefault="001E173F" w:rsidP="001E173F">
      <w:pPr>
        <w:numPr>
          <w:ilvl w:val="0"/>
          <w:numId w:val="10"/>
        </w:numPr>
        <w:ind w:left="2160"/>
        <w:textAlignment w:val="center"/>
        <w:rPr>
          <w:rFonts w:ascii="Times New Roman" w:eastAsia="Times New Roman" w:hAnsi="Times New Roman" w:cs="Times New Roman"/>
          <w:lang w:val="en-US"/>
        </w:rPr>
      </w:pPr>
      <w:r w:rsidRPr="001E173F">
        <w:rPr>
          <w:rFonts w:ascii="Times New Roman" w:eastAsia="Times New Roman" w:hAnsi="Times New Roman" w:cs="Times New Roman"/>
          <w:lang w:val="en-US"/>
        </w:rPr>
        <w:t xml:space="preserve">The specific effect of this transaction and the cumulative effect of the first two transactions are: </w:t>
      </w:r>
      <w:r w:rsidRPr="001E173F">
        <w:rPr>
          <w:rFonts w:ascii="Times New Roman" w:eastAsia="Times New Roman" w:hAnsi="Times New Roman" w:cs="Times New Roman"/>
          <w:b/>
          <w:bCs/>
          <w:lang w:val="en-US"/>
        </w:rPr>
        <w:t>Total assets are now $15,000</w:t>
      </w:r>
      <w:r w:rsidRPr="001E173F">
        <w:rPr>
          <w:rFonts w:ascii="Times New Roman" w:eastAsia="Times New Roman" w:hAnsi="Times New Roman" w:cs="Times New Roman"/>
          <w:lang w:val="en-US"/>
        </w:rPr>
        <w:t xml:space="preserve"> and the </w:t>
      </w:r>
      <w:r w:rsidRPr="001E173F">
        <w:rPr>
          <w:rFonts w:ascii="Times New Roman" w:eastAsia="Times New Roman" w:hAnsi="Times New Roman" w:cs="Times New Roman"/>
          <w:b/>
          <w:bCs/>
          <w:lang w:val="en-US"/>
        </w:rPr>
        <w:t>new liability of $5,000 plus shareholders' equity of $10,000 is also $15,000</w:t>
      </w:r>
      <w:r w:rsidRPr="001E173F">
        <w:rPr>
          <w:rFonts w:ascii="Times New Roman" w:eastAsia="Times New Roman" w:hAnsi="Times New Roman" w:cs="Times New Roman"/>
          <w:lang w:val="en-US"/>
        </w:rPr>
        <w:t>.</w:t>
      </w:r>
    </w:p>
    <w:p w:rsidR="001E173F" w:rsidRPr="001E173F" w:rsidRDefault="001E173F" w:rsidP="001E173F">
      <w:pPr>
        <w:ind w:left="1080"/>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w:t>
      </w:r>
    </w:p>
    <w:p w:rsidR="001E173F" w:rsidRPr="001E173F" w:rsidRDefault="001E173F" w:rsidP="001E173F">
      <w:pPr>
        <w:numPr>
          <w:ilvl w:val="0"/>
          <w:numId w:val="11"/>
        </w:numPr>
        <w:ind w:left="1620"/>
        <w:textAlignment w:val="center"/>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u w:val="single"/>
          <w:lang w:val="en-US"/>
        </w:rPr>
        <w:t>Transaction (3): Payment of Rent.</w:t>
      </w:r>
    </w:p>
    <w:p w:rsidR="001E173F" w:rsidRPr="001E173F" w:rsidRDefault="001E173F" w:rsidP="001E173F">
      <w:pPr>
        <w:ind w:left="1080"/>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w:t>
      </w:r>
    </w:p>
    <w:p w:rsidR="001E173F" w:rsidRPr="001E173F" w:rsidRDefault="001E173F" w:rsidP="001E173F">
      <w:pPr>
        <w:ind w:left="2700"/>
        <w:rPr>
          <w:rFonts w:ascii="Times New Roman" w:eastAsia="Times New Roman" w:hAnsi="Times New Roman" w:cs="Times New Roman"/>
          <w:lang w:val="en-US"/>
        </w:rPr>
      </w:pPr>
      <w:r w:rsidRPr="001E173F">
        <w:rPr>
          <w:rFonts w:ascii="Times New Roman" w:eastAsia="Times New Roman" w:hAnsi="Times New Roman" w:cs="Times New Roman"/>
          <w:lang w:val="en-US"/>
        </w:rPr>
        <w:fldChar w:fldCharType="begin"/>
      </w:r>
      <w:r w:rsidRPr="001E173F">
        <w:rPr>
          <w:rFonts w:ascii="Times New Roman" w:eastAsia="Times New Roman" w:hAnsi="Times New Roman" w:cs="Times New Roman"/>
          <w:lang w:val="en-US"/>
        </w:rPr>
        <w:instrText xml:space="preserve"> INCLUDEPICTURE "/var/folders/f3/74n8vyjd59vfk480yl3_c9pw0000gn/T/com.microsoft.Word/WebArchiveCopyPasteTempFiles/cidDBEADE33-5DE6-AB4C-9EBF-8F75CBC798EC.png" \* MERGEFORMATINET </w:instrText>
      </w:r>
      <w:r w:rsidRPr="001E173F">
        <w:rPr>
          <w:rFonts w:ascii="Times New Roman" w:eastAsia="Times New Roman" w:hAnsi="Times New Roman" w:cs="Times New Roman"/>
          <w:lang w:val="en-US"/>
        </w:rPr>
        <w:fldChar w:fldCharType="separate"/>
      </w:r>
      <w:r w:rsidRPr="001E173F">
        <w:rPr>
          <w:rFonts w:ascii="Times New Roman" w:eastAsia="Times New Roman" w:hAnsi="Times New Roman" w:cs="Times New Roman"/>
          <w:noProof/>
          <w:lang w:val="en-US"/>
        </w:rPr>
        <w:drawing>
          <wp:inline distT="0" distB="0" distL="0" distR="0">
            <wp:extent cx="4547235" cy="1891665"/>
            <wp:effectExtent l="0" t="0" r="0" b="635"/>
            <wp:docPr id="23" name="Picture 23" descr="The expense Rent Expense is increased by $900 because the payment is only for the &#10;current month; the asset Cash is decreased by $900. &#10;Equation &#10;An alysis &#10;Cash &#10;$10,000 &#10;s 9,100 &#10;+ Equipment &#10;+ $5,000 &#10;$14,100 &#10;Liabilities &#10;Bank Loan &#10;Payable &#10;$5,000 &#10;s 5,000 &#10;Common &#10;Shares &#10;$10,000 &#10;$10,000 &#10;Shareholders' Equity &#10;Retained Earnings &#10;+ Rev. —Exp. — Div. &#10;-$900 &#10;$900 &#10;$14,100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he expense Rent Expense is increased by $900 because the payment is only for the &#10;current month; the asset Cash is decreased by $900. &#10;Equation &#10;An alysis &#10;Cash &#10;$10,000 &#10;s 9,100 &#10;+ Equipment &#10;+ $5,000 &#10;$14,100 &#10;Liabilities &#10;Bank Loan &#10;Payable &#10;$5,000 &#10;s 5,000 &#10;Common &#10;Shares &#10;$10,000 &#10;$10,000 &#10;Shareholders' Equity &#10;Retained Earnings &#10;+ Rev. —Exp. — Div. &#10;-$900 &#10;$900 &#10;$14,100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47235" cy="1891665"/>
                    </a:xfrm>
                    <a:prstGeom prst="rect">
                      <a:avLst/>
                    </a:prstGeom>
                    <a:noFill/>
                    <a:ln>
                      <a:noFill/>
                    </a:ln>
                  </pic:spPr>
                </pic:pic>
              </a:graphicData>
            </a:graphic>
          </wp:inline>
        </w:drawing>
      </w:r>
      <w:r w:rsidRPr="001E173F">
        <w:rPr>
          <w:rFonts w:ascii="Times New Roman" w:eastAsia="Times New Roman" w:hAnsi="Times New Roman" w:cs="Times New Roman"/>
          <w:lang w:val="en-US"/>
        </w:rPr>
        <w:fldChar w:fldCharType="end"/>
      </w:r>
    </w:p>
    <w:p w:rsidR="001E173F" w:rsidRPr="001E173F" w:rsidRDefault="001E173F" w:rsidP="001E173F">
      <w:pPr>
        <w:ind w:left="1080"/>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w:t>
      </w:r>
    </w:p>
    <w:p w:rsidR="001E173F" w:rsidRPr="001E173F" w:rsidRDefault="001E173F" w:rsidP="001E173F">
      <w:pPr>
        <w:ind w:left="1080"/>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w:t>
      </w:r>
    </w:p>
    <w:p w:rsidR="001E173F" w:rsidRPr="001E173F" w:rsidRDefault="001E173F" w:rsidP="001E173F">
      <w:pPr>
        <w:numPr>
          <w:ilvl w:val="0"/>
          <w:numId w:val="12"/>
        </w:numPr>
        <w:ind w:left="2160"/>
        <w:textAlignment w:val="center"/>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xml:space="preserve">On October 2, Sierra Corporation </w:t>
      </w:r>
      <w:r w:rsidRPr="001E173F">
        <w:rPr>
          <w:rFonts w:ascii="Times New Roman" w:eastAsia="Times New Roman" w:hAnsi="Times New Roman" w:cs="Times New Roman"/>
          <w:b/>
          <w:bCs/>
          <w:color w:val="000000"/>
          <w:lang w:val="en-US"/>
        </w:rPr>
        <w:t>paid</w:t>
      </w:r>
      <w:r w:rsidRPr="001E173F">
        <w:rPr>
          <w:rFonts w:ascii="Times New Roman" w:eastAsia="Times New Roman" w:hAnsi="Times New Roman" w:cs="Times New Roman"/>
          <w:color w:val="000000"/>
          <w:lang w:val="en-US"/>
        </w:rPr>
        <w:t xml:space="preserve"> its office </w:t>
      </w:r>
      <w:r w:rsidRPr="001E173F">
        <w:rPr>
          <w:rFonts w:ascii="Times New Roman" w:eastAsia="Times New Roman" w:hAnsi="Times New Roman" w:cs="Times New Roman"/>
          <w:b/>
          <w:bCs/>
          <w:color w:val="000000"/>
          <w:lang w:val="en-US"/>
        </w:rPr>
        <w:t>rent</w:t>
      </w:r>
      <w:r w:rsidRPr="001E173F">
        <w:rPr>
          <w:rFonts w:ascii="Times New Roman" w:eastAsia="Times New Roman" w:hAnsi="Times New Roman" w:cs="Times New Roman"/>
          <w:color w:val="000000"/>
          <w:lang w:val="en-US"/>
        </w:rPr>
        <w:t xml:space="preserve"> for the month of October</w:t>
      </w:r>
      <w:r w:rsidRPr="001E173F">
        <w:rPr>
          <w:rFonts w:ascii="Times New Roman" w:eastAsia="Times New Roman" w:hAnsi="Times New Roman" w:cs="Times New Roman"/>
          <w:b/>
          <w:bCs/>
          <w:color w:val="000000"/>
          <w:lang w:val="en-US"/>
        </w:rPr>
        <w:t xml:space="preserve"> in cash, $900</w:t>
      </w:r>
      <w:r w:rsidRPr="001E173F">
        <w:rPr>
          <w:rFonts w:ascii="Times New Roman" w:eastAsia="Times New Roman" w:hAnsi="Times New Roman" w:cs="Times New Roman"/>
          <w:color w:val="000000"/>
          <w:lang w:val="en-US"/>
        </w:rPr>
        <w:t xml:space="preserve">. </w:t>
      </w:r>
    </w:p>
    <w:p w:rsidR="001E173F" w:rsidRPr="001E173F" w:rsidRDefault="001E173F" w:rsidP="001E173F">
      <w:pPr>
        <w:ind w:left="2160"/>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w:t>
      </w:r>
    </w:p>
    <w:p w:rsidR="001E173F" w:rsidRPr="001E173F" w:rsidRDefault="001E173F" w:rsidP="001E173F">
      <w:pPr>
        <w:numPr>
          <w:ilvl w:val="0"/>
          <w:numId w:val="13"/>
        </w:numPr>
        <w:ind w:left="2160"/>
        <w:textAlignment w:val="center"/>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xml:space="preserve">To record this transaction, </w:t>
      </w:r>
      <w:r w:rsidRPr="001E173F">
        <w:rPr>
          <w:rFonts w:ascii="Times New Roman" w:eastAsia="Times New Roman" w:hAnsi="Times New Roman" w:cs="Times New Roman"/>
          <w:b/>
          <w:bCs/>
          <w:color w:val="000000"/>
          <w:lang w:val="en-US"/>
        </w:rPr>
        <w:t xml:space="preserve">Cash is decreased by $900 and Rent Expense is increased by $900. </w:t>
      </w:r>
    </w:p>
    <w:p w:rsidR="001E173F" w:rsidRPr="001E173F" w:rsidRDefault="001E173F" w:rsidP="001E173F">
      <w:pPr>
        <w:ind w:left="2160"/>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w:t>
      </w:r>
    </w:p>
    <w:p w:rsidR="001E173F" w:rsidRPr="001E173F" w:rsidRDefault="001E173F" w:rsidP="001E173F">
      <w:pPr>
        <w:numPr>
          <w:ilvl w:val="0"/>
          <w:numId w:val="14"/>
        </w:numPr>
        <w:ind w:left="2160"/>
        <w:textAlignment w:val="center"/>
        <w:rPr>
          <w:rFonts w:ascii="Times New Roman" w:eastAsia="Times New Roman" w:hAnsi="Times New Roman" w:cs="Times New Roman"/>
          <w:color w:val="000000"/>
          <w:lang w:val="en-US"/>
        </w:rPr>
      </w:pPr>
      <w:r w:rsidRPr="001E173F">
        <w:rPr>
          <w:rFonts w:ascii="Times New Roman" w:eastAsia="Times New Roman" w:hAnsi="Times New Roman" w:cs="Times New Roman"/>
          <w:b/>
          <w:bCs/>
          <w:color w:val="000000"/>
          <w:lang w:val="en-US"/>
        </w:rPr>
        <w:t>Rent is an expense</w:t>
      </w:r>
      <w:r w:rsidRPr="001E173F">
        <w:rPr>
          <w:rFonts w:ascii="Times New Roman" w:eastAsia="Times New Roman" w:hAnsi="Times New Roman" w:cs="Times New Roman"/>
          <w:color w:val="000000"/>
          <w:lang w:val="en-US"/>
        </w:rPr>
        <w:t xml:space="preserve"> incurred by Sierra </w:t>
      </w:r>
      <w:r w:rsidRPr="001E173F">
        <w:rPr>
          <w:rFonts w:ascii="Times New Roman" w:eastAsia="Times New Roman" w:hAnsi="Times New Roman" w:cs="Times New Roman"/>
          <w:b/>
          <w:bCs/>
          <w:color w:val="000000"/>
          <w:lang w:val="en-US"/>
        </w:rPr>
        <w:t>in its effort to generate revenues</w:t>
      </w:r>
      <w:r w:rsidRPr="001E173F">
        <w:rPr>
          <w:rFonts w:ascii="Times New Roman" w:eastAsia="Times New Roman" w:hAnsi="Times New Roman" w:cs="Times New Roman"/>
          <w:color w:val="000000"/>
          <w:lang w:val="en-US"/>
        </w:rPr>
        <w:t xml:space="preserve">. </w:t>
      </w:r>
      <w:r w:rsidRPr="001E173F">
        <w:rPr>
          <w:rFonts w:ascii="Times New Roman" w:eastAsia="Times New Roman" w:hAnsi="Times New Roman" w:cs="Times New Roman"/>
          <w:b/>
          <w:bCs/>
          <w:color w:val="000000"/>
          <w:lang w:val="en-US"/>
        </w:rPr>
        <w:t xml:space="preserve">Expenses decrease retained earnings, which in turn decrease shareholders' equity. </w:t>
      </w:r>
    </w:p>
    <w:p w:rsidR="001E173F" w:rsidRPr="001E173F" w:rsidRDefault="001E173F" w:rsidP="001E173F">
      <w:pPr>
        <w:ind w:left="2160"/>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w:t>
      </w:r>
    </w:p>
    <w:p w:rsidR="001E173F" w:rsidRPr="001E173F" w:rsidRDefault="001E173F" w:rsidP="001E173F">
      <w:pPr>
        <w:numPr>
          <w:ilvl w:val="0"/>
          <w:numId w:val="15"/>
        </w:numPr>
        <w:ind w:left="2160"/>
        <w:textAlignment w:val="center"/>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xml:space="preserve">You will recall from earlier chapters that </w:t>
      </w:r>
      <w:r w:rsidRPr="001E173F">
        <w:rPr>
          <w:rFonts w:ascii="Times New Roman" w:eastAsia="Times New Roman" w:hAnsi="Times New Roman" w:cs="Times New Roman"/>
          <w:b/>
          <w:bCs/>
          <w:color w:val="000000"/>
          <w:lang w:val="en-US"/>
        </w:rPr>
        <w:t>shareholders' equity consists of common shares (which is one type of share capital) and r</w:t>
      </w:r>
      <w:r w:rsidRPr="001E173F">
        <w:rPr>
          <w:rFonts w:ascii="times" w:eastAsia="Times New Roman" w:hAnsi="times" w:cs="Times New Roman"/>
          <w:b/>
          <w:bCs/>
          <w:color w:val="000000"/>
          <w:sz w:val="21"/>
          <w:szCs w:val="21"/>
          <w:lang w:val="en-US"/>
        </w:rPr>
        <w:t>etained earnings</w:t>
      </w:r>
      <w:r w:rsidRPr="001E173F">
        <w:rPr>
          <w:rFonts w:ascii="times" w:eastAsia="Times New Roman" w:hAnsi="times" w:cs="Times New Roman"/>
          <w:color w:val="000000"/>
          <w:sz w:val="21"/>
          <w:szCs w:val="21"/>
          <w:lang w:val="en-US"/>
        </w:rPr>
        <w:t xml:space="preserve">. </w:t>
      </w:r>
      <w:r w:rsidRPr="001E173F">
        <w:rPr>
          <w:rFonts w:ascii="times" w:eastAsia="Times New Roman" w:hAnsi="times" w:cs="Times New Roman"/>
          <w:b/>
          <w:bCs/>
          <w:color w:val="000000"/>
          <w:sz w:val="21"/>
          <w:szCs w:val="21"/>
          <w:lang w:val="en-US"/>
        </w:rPr>
        <w:t>Retained earnings are increased by revenues and decreased by expenses and dividends.</w:t>
      </w:r>
    </w:p>
    <w:p w:rsidR="001E173F" w:rsidRPr="001E173F" w:rsidRDefault="001E173F" w:rsidP="001E173F">
      <w:pPr>
        <w:ind w:left="2160"/>
        <w:rPr>
          <w:rFonts w:ascii="times" w:eastAsia="Times New Roman" w:hAnsi="times" w:cs="Times New Roman"/>
          <w:color w:val="000000"/>
          <w:sz w:val="21"/>
          <w:szCs w:val="21"/>
          <w:lang w:val="en-US"/>
        </w:rPr>
      </w:pPr>
      <w:r w:rsidRPr="001E173F">
        <w:rPr>
          <w:rFonts w:ascii="times" w:eastAsia="Times New Roman" w:hAnsi="times" w:cs="Times New Roman"/>
          <w:color w:val="000000"/>
          <w:sz w:val="21"/>
          <w:szCs w:val="21"/>
          <w:lang w:val="en-US"/>
        </w:rPr>
        <w:t> </w:t>
      </w:r>
    </w:p>
    <w:p w:rsidR="001E173F" w:rsidRPr="001E173F" w:rsidRDefault="001E173F" w:rsidP="001E173F">
      <w:pPr>
        <w:numPr>
          <w:ilvl w:val="0"/>
          <w:numId w:val="16"/>
        </w:numPr>
        <w:ind w:left="2160"/>
        <w:textAlignment w:val="center"/>
        <w:rPr>
          <w:rFonts w:ascii="Times New Roman" w:eastAsia="Times New Roman" w:hAnsi="Times New Roman" w:cs="Times New Roman"/>
          <w:lang w:val="en-US"/>
        </w:rPr>
      </w:pPr>
      <w:r w:rsidRPr="001E173F">
        <w:rPr>
          <w:rFonts w:ascii="Times New Roman" w:eastAsia="Times New Roman" w:hAnsi="Times New Roman" w:cs="Times New Roman"/>
          <w:lang w:val="en-US"/>
        </w:rPr>
        <w:t xml:space="preserve">As there is not enough room to use specific account names for each individual revenue and expense account in the expanded accounting equation shown below, </w:t>
      </w:r>
      <w:r w:rsidRPr="001E173F">
        <w:rPr>
          <w:rFonts w:ascii="Times New Roman" w:eastAsia="Times New Roman" w:hAnsi="Times New Roman" w:cs="Times New Roman"/>
          <w:b/>
          <w:bCs/>
          <w:lang w:val="en-US"/>
        </w:rPr>
        <w:t>they will be summarized under the column headings Revenues (abbreviated as “Rev.”), Expenses (abbreviated as “Exp.”), and Dividends (abbreviated as “Div.”).</w:t>
      </w:r>
    </w:p>
    <w:p w:rsidR="001E173F" w:rsidRPr="001E173F" w:rsidRDefault="001E173F" w:rsidP="001E173F">
      <w:pPr>
        <w:ind w:left="2160"/>
        <w:rPr>
          <w:rFonts w:ascii="Times New Roman" w:eastAsia="Times New Roman" w:hAnsi="Times New Roman" w:cs="Times New Roman"/>
          <w:lang w:val="en-US"/>
        </w:rPr>
      </w:pPr>
      <w:r w:rsidRPr="001E173F">
        <w:rPr>
          <w:rFonts w:ascii="Times New Roman" w:eastAsia="Times New Roman" w:hAnsi="Times New Roman" w:cs="Times New Roman"/>
          <w:lang w:val="en-US"/>
        </w:rPr>
        <w:fldChar w:fldCharType="begin"/>
      </w:r>
      <w:r w:rsidRPr="001E173F">
        <w:rPr>
          <w:rFonts w:ascii="Times New Roman" w:eastAsia="Times New Roman" w:hAnsi="Times New Roman" w:cs="Times New Roman"/>
          <w:lang w:val="en-US"/>
        </w:rPr>
        <w:instrText xml:space="preserve"> INCLUDEPICTURE "/var/folders/f3/74n8vyjd59vfk480yl3_c9pw0000gn/T/com.microsoft.Word/WebArchiveCopyPasteTempFiles/cidF2041245-7E1B-E542-B393-2E6DE180B416.png" \* MERGEFORMATINET </w:instrText>
      </w:r>
      <w:r w:rsidRPr="001E173F">
        <w:rPr>
          <w:rFonts w:ascii="Times New Roman" w:eastAsia="Times New Roman" w:hAnsi="Times New Roman" w:cs="Times New Roman"/>
          <w:lang w:val="en-US"/>
        </w:rPr>
        <w:fldChar w:fldCharType="separate"/>
      </w:r>
      <w:r w:rsidRPr="001E173F">
        <w:rPr>
          <w:rFonts w:ascii="Times New Roman" w:eastAsia="Times New Roman" w:hAnsi="Times New Roman" w:cs="Times New Roman"/>
          <w:noProof/>
          <w:lang w:val="en-US"/>
        </w:rPr>
        <w:drawing>
          <wp:inline distT="0" distB="0" distL="0" distR="0">
            <wp:extent cx="3820160" cy="1240155"/>
            <wp:effectExtent l="0" t="0" r="2540" b="4445"/>
            <wp:docPr id="22" name="Picture 22" descr="Liabilities &#10;Shareholders' Equity &#10;Common Shares &#10;4- &#10;Retained Eamings &#10;Expenses &#10;Dividend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iabilities &#10;Shareholders' Equity &#10;Common Shares &#10;4- &#10;Retained Eamings &#10;Expenses &#10;Dividends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20160" cy="1240155"/>
                    </a:xfrm>
                    <a:prstGeom prst="rect">
                      <a:avLst/>
                    </a:prstGeom>
                    <a:noFill/>
                    <a:ln>
                      <a:noFill/>
                    </a:ln>
                  </pic:spPr>
                </pic:pic>
              </a:graphicData>
            </a:graphic>
          </wp:inline>
        </w:drawing>
      </w:r>
      <w:r w:rsidRPr="001E173F">
        <w:rPr>
          <w:rFonts w:ascii="Times New Roman" w:eastAsia="Times New Roman" w:hAnsi="Times New Roman" w:cs="Times New Roman"/>
          <w:lang w:val="en-US"/>
        </w:rPr>
        <w:fldChar w:fldCharType="end"/>
      </w:r>
    </w:p>
    <w:p w:rsidR="001E173F" w:rsidRPr="001E173F" w:rsidRDefault="001E173F" w:rsidP="001E173F">
      <w:pPr>
        <w:ind w:left="1620"/>
        <w:rPr>
          <w:rFonts w:ascii="Arial" w:eastAsia="Times New Roman" w:hAnsi="Arial" w:cs="Arial"/>
          <w:color w:val="0D5486"/>
          <w:sz w:val="26"/>
          <w:szCs w:val="26"/>
          <w:lang w:val="en-US"/>
        </w:rPr>
      </w:pPr>
      <w:r w:rsidRPr="001E173F">
        <w:rPr>
          <w:rFonts w:ascii="Arial" w:eastAsia="Times New Roman" w:hAnsi="Arial" w:cs="Arial"/>
          <w:color w:val="0D5486"/>
          <w:sz w:val="26"/>
          <w:szCs w:val="26"/>
          <w:lang w:val="en-US"/>
        </w:rPr>
        <w:lastRenderedPageBreak/>
        <w:t> </w:t>
      </w:r>
    </w:p>
    <w:p w:rsidR="001E173F" w:rsidRPr="001E173F" w:rsidRDefault="001E173F" w:rsidP="001E173F">
      <w:pPr>
        <w:numPr>
          <w:ilvl w:val="0"/>
          <w:numId w:val="17"/>
        </w:numPr>
        <w:ind w:left="1620"/>
        <w:textAlignment w:val="center"/>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u w:val="single"/>
          <w:lang w:val="en-US"/>
        </w:rPr>
        <w:t>Transaction (4): Purchase of Insurance</w:t>
      </w:r>
    </w:p>
    <w:p w:rsidR="001E173F" w:rsidRPr="001E173F" w:rsidRDefault="001E173F" w:rsidP="001E173F">
      <w:pPr>
        <w:ind w:left="1080"/>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w:t>
      </w:r>
    </w:p>
    <w:p w:rsidR="001E173F" w:rsidRPr="001E173F" w:rsidRDefault="001E173F" w:rsidP="001E173F">
      <w:pPr>
        <w:ind w:left="2700"/>
        <w:rPr>
          <w:rFonts w:ascii="Times New Roman" w:eastAsia="Times New Roman" w:hAnsi="Times New Roman" w:cs="Times New Roman"/>
          <w:lang w:val="en-US"/>
        </w:rPr>
      </w:pPr>
      <w:r w:rsidRPr="001E173F">
        <w:rPr>
          <w:rFonts w:ascii="Times New Roman" w:eastAsia="Times New Roman" w:hAnsi="Times New Roman" w:cs="Times New Roman"/>
          <w:lang w:val="en-US"/>
        </w:rPr>
        <w:fldChar w:fldCharType="begin"/>
      </w:r>
      <w:r w:rsidRPr="001E173F">
        <w:rPr>
          <w:rFonts w:ascii="Times New Roman" w:eastAsia="Times New Roman" w:hAnsi="Times New Roman" w:cs="Times New Roman"/>
          <w:lang w:val="en-US"/>
        </w:rPr>
        <w:instrText xml:space="preserve"> INCLUDEPICTURE "/var/folders/f3/74n8vyjd59vfk480yl3_c9pw0000gn/T/com.microsoft.Word/WebArchiveCopyPasteTempFiles/cidAD1C879D-42F5-A640-906E-1D58F8C89C10.png" \* MERGEFORMATINET </w:instrText>
      </w:r>
      <w:r w:rsidRPr="001E173F">
        <w:rPr>
          <w:rFonts w:ascii="Times New Roman" w:eastAsia="Times New Roman" w:hAnsi="Times New Roman" w:cs="Times New Roman"/>
          <w:lang w:val="en-US"/>
        </w:rPr>
        <w:fldChar w:fldCharType="separate"/>
      </w:r>
      <w:r w:rsidRPr="001E173F">
        <w:rPr>
          <w:rFonts w:ascii="Times New Roman" w:eastAsia="Times New Roman" w:hAnsi="Times New Roman" w:cs="Times New Roman"/>
          <w:noProof/>
          <w:lang w:val="en-US"/>
        </w:rPr>
        <w:drawing>
          <wp:inline distT="0" distB="0" distL="0" distR="0">
            <wp:extent cx="4547235" cy="1791335"/>
            <wp:effectExtent l="0" t="0" r="0" b="0"/>
            <wp:docPr id="21" name="Picture 21" descr="The asset Prepaid Insurance is increased by $600 because the payment extends to &#10;more than the current month; the asset Cash is decreased by $600. &#10;Analysis &#10;Cash + Pre. Ins. &#10;$9,100 &#10;-600 +600 &#10;$8,500 + $600 &#10;$14,100 &#10;+ Equipment &#10;S5,ooo &#10;+ 5,000 &#10;Liabilities &#10;Bank Loan &#10;payable &#10;$5,000 &#10;Common &#10;Shareholders' Equity &#10;Retain ed Earnings &#10;Shares + Rev. &#10;$10,000 &#10;$10,000 &#10;$14,100 &#10;Exp. — Div. &#10;$900 &#10;$900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he asset Prepaid Insurance is increased by $600 because the payment extends to &#10;more than the current month; the asset Cash is decreased by $600. &#10;Analysis &#10;Cash + Pre. Ins. &#10;$9,100 &#10;-600 +600 &#10;$8,500 + $600 &#10;$14,100 &#10;+ Equipment &#10;S5,ooo &#10;+ 5,000 &#10;Liabilities &#10;Bank Loan &#10;payable &#10;$5,000 &#10;Common &#10;Shareholders' Equity &#10;Retain ed Earnings &#10;Shares + Rev. &#10;$10,000 &#10;$10,000 &#10;$14,100 &#10;Exp. — Div. &#10;$900 &#10;$900 "/>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47235" cy="1791335"/>
                    </a:xfrm>
                    <a:prstGeom prst="rect">
                      <a:avLst/>
                    </a:prstGeom>
                    <a:noFill/>
                    <a:ln>
                      <a:noFill/>
                    </a:ln>
                  </pic:spPr>
                </pic:pic>
              </a:graphicData>
            </a:graphic>
          </wp:inline>
        </w:drawing>
      </w:r>
      <w:r w:rsidRPr="001E173F">
        <w:rPr>
          <w:rFonts w:ascii="Times New Roman" w:eastAsia="Times New Roman" w:hAnsi="Times New Roman" w:cs="Times New Roman"/>
          <w:lang w:val="en-US"/>
        </w:rPr>
        <w:fldChar w:fldCharType="end"/>
      </w:r>
    </w:p>
    <w:p w:rsidR="001E173F" w:rsidRPr="001E173F" w:rsidRDefault="001E173F" w:rsidP="001E173F">
      <w:pPr>
        <w:ind w:left="2700"/>
        <w:rPr>
          <w:rFonts w:ascii="Calibri" w:eastAsia="Times New Roman" w:hAnsi="Calibri" w:cs="Calibri"/>
          <w:sz w:val="22"/>
          <w:szCs w:val="22"/>
        </w:rPr>
      </w:pPr>
      <w:r w:rsidRPr="001E173F">
        <w:rPr>
          <w:rFonts w:ascii="Calibri" w:eastAsia="Times New Roman" w:hAnsi="Calibri" w:cs="Calibri"/>
          <w:sz w:val="22"/>
          <w:szCs w:val="22"/>
        </w:rPr>
        <w:t> </w:t>
      </w:r>
    </w:p>
    <w:p w:rsidR="001E173F" w:rsidRPr="001E173F" w:rsidRDefault="001E173F" w:rsidP="001E173F">
      <w:pPr>
        <w:numPr>
          <w:ilvl w:val="0"/>
          <w:numId w:val="18"/>
        </w:numPr>
        <w:spacing w:after="60"/>
        <w:ind w:left="2160"/>
        <w:textAlignment w:val="center"/>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xml:space="preserve">The asset </w:t>
      </w:r>
      <w:r w:rsidRPr="001E173F">
        <w:rPr>
          <w:rFonts w:ascii="Times New Roman" w:eastAsia="Times New Roman" w:hAnsi="Times New Roman" w:cs="Times New Roman"/>
          <w:b/>
          <w:bCs/>
          <w:color w:val="000000"/>
          <w:lang w:val="en-US"/>
        </w:rPr>
        <w:t>Cash is decreased by $600</w:t>
      </w:r>
      <w:r w:rsidRPr="001E173F">
        <w:rPr>
          <w:rFonts w:ascii="Times New Roman" w:eastAsia="Times New Roman" w:hAnsi="Times New Roman" w:cs="Times New Roman"/>
          <w:color w:val="000000"/>
          <w:lang w:val="en-US"/>
        </w:rPr>
        <w:t xml:space="preserve">. </w:t>
      </w:r>
    </w:p>
    <w:p w:rsidR="001E173F" w:rsidRPr="001E173F" w:rsidRDefault="001E173F" w:rsidP="001E173F">
      <w:pPr>
        <w:spacing w:after="60"/>
        <w:ind w:left="2700"/>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w:t>
      </w:r>
    </w:p>
    <w:p w:rsidR="001E173F" w:rsidRPr="001E173F" w:rsidRDefault="001E173F" w:rsidP="001E173F">
      <w:pPr>
        <w:numPr>
          <w:ilvl w:val="0"/>
          <w:numId w:val="19"/>
        </w:numPr>
        <w:spacing w:after="60"/>
        <w:ind w:left="2160"/>
        <w:textAlignment w:val="center"/>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xml:space="preserve">On October 5, Sierra </w:t>
      </w:r>
      <w:r w:rsidRPr="001E173F">
        <w:rPr>
          <w:rFonts w:ascii="Times New Roman" w:eastAsia="Times New Roman" w:hAnsi="Times New Roman" w:cs="Times New Roman"/>
          <w:b/>
          <w:bCs/>
          <w:color w:val="000000"/>
          <w:lang w:val="en-US"/>
        </w:rPr>
        <w:t>paid $600 for a one-year insurance policy</w:t>
      </w:r>
      <w:r w:rsidRPr="001E173F">
        <w:rPr>
          <w:rFonts w:ascii="Times New Roman" w:eastAsia="Times New Roman" w:hAnsi="Times New Roman" w:cs="Times New Roman"/>
          <w:color w:val="000000"/>
          <w:lang w:val="en-US"/>
        </w:rPr>
        <w:t xml:space="preserve"> effective October 1 that expires next year on September 30.</w:t>
      </w:r>
    </w:p>
    <w:p w:rsidR="001E173F" w:rsidRPr="001E173F" w:rsidRDefault="001E173F" w:rsidP="001E173F">
      <w:pPr>
        <w:spacing w:after="60"/>
        <w:ind w:left="2700"/>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w:t>
      </w:r>
    </w:p>
    <w:p w:rsidR="001E173F" w:rsidRPr="001E173F" w:rsidRDefault="001E173F" w:rsidP="001E173F">
      <w:pPr>
        <w:numPr>
          <w:ilvl w:val="0"/>
          <w:numId w:val="20"/>
        </w:numPr>
        <w:spacing w:after="60"/>
        <w:ind w:left="2160"/>
        <w:textAlignment w:val="center"/>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The asset</w:t>
      </w:r>
      <w:r w:rsidRPr="001E173F">
        <w:rPr>
          <w:rFonts w:ascii="Times New Roman" w:eastAsia="Times New Roman" w:hAnsi="Times New Roman" w:cs="Times New Roman"/>
          <w:b/>
          <w:bCs/>
          <w:color w:val="000000"/>
          <w:lang w:val="en-US"/>
        </w:rPr>
        <w:t xml:space="preserve"> Prepaid Insurance</w:t>
      </w:r>
      <w:r w:rsidRPr="001E173F">
        <w:rPr>
          <w:rFonts w:ascii="Times New Roman" w:eastAsia="Times New Roman" w:hAnsi="Times New Roman" w:cs="Times New Roman"/>
          <w:color w:val="000000"/>
          <w:lang w:val="en-US"/>
        </w:rPr>
        <w:t xml:space="preserve"> (</w:t>
      </w:r>
      <w:r w:rsidRPr="001E173F">
        <w:rPr>
          <w:rFonts w:ascii="Times New Roman" w:eastAsia="Times New Roman" w:hAnsi="Times New Roman" w:cs="Times New Roman"/>
          <w:b/>
          <w:bCs/>
          <w:color w:val="000000"/>
          <w:lang w:val="en-US"/>
        </w:rPr>
        <w:t>abbreviated as “Pre. Ins.”</w:t>
      </w:r>
      <w:r w:rsidRPr="001E173F">
        <w:rPr>
          <w:rFonts w:ascii="Times New Roman" w:eastAsia="Times New Roman" w:hAnsi="Times New Roman" w:cs="Times New Roman"/>
          <w:color w:val="000000"/>
          <w:lang w:val="en-US"/>
        </w:rPr>
        <w:t xml:space="preserve">) is </w:t>
      </w:r>
      <w:r w:rsidRPr="001E173F">
        <w:rPr>
          <w:rFonts w:ascii="Times New Roman" w:eastAsia="Times New Roman" w:hAnsi="Times New Roman" w:cs="Times New Roman"/>
          <w:b/>
          <w:bCs/>
          <w:color w:val="000000"/>
          <w:lang w:val="en-US"/>
        </w:rPr>
        <w:t>increased by $600 because the payment is for more than the current month</w:t>
      </w:r>
      <w:r w:rsidRPr="001E173F">
        <w:rPr>
          <w:rFonts w:ascii="Times New Roman" w:eastAsia="Times New Roman" w:hAnsi="Times New Roman" w:cs="Times New Roman"/>
          <w:color w:val="000000"/>
          <w:lang w:val="en-US"/>
        </w:rPr>
        <w:t xml:space="preserve">. </w:t>
      </w:r>
    </w:p>
    <w:p w:rsidR="001E173F" w:rsidRPr="001E173F" w:rsidRDefault="001E173F" w:rsidP="001E173F">
      <w:pPr>
        <w:spacing w:after="60"/>
        <w:ind w:left="2700"/>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w:t>
      </w:r>
    </w:p>
    <w:p w:rsidR="001E173F" w:rsidRPr="001E173F" w:rsidRDefault="001E173F" w:rsidP="001E173F">
      <w:pPr>
        <w:spacing w:after="60"/>
        <w:rPr>
          <w:rFonts w:ascii="Times New Roman" w:eastAsia="Times New Roman" w:hAnsi="Times New Roman" w:cs="Times New Roman"/>
          <w:lang w:val="en-US"/>
        </w:rPr>
      </w:pPr>
      <w:r w:rsidRPr="001E173F">
        <w:rPr>
          <w:rFonts w:ascii="Times New Roman" w:eastAsia="Times New Roman" w:hAnsi="Times New Roman" w:cs="Times New Roman"/>
          <w:color w:val="FF0000"/>
          <w:lang w:val="en-US"/>
        </w:rPr>
        <w:t>Prepaid expenses (prepayments):</w:t>
      </w:r>
      <w:r w:rsidRPr="001E173F">
        <w:rPr>
          <w:rFonts w:ascii="Times New Roman" w:eastAsia="Times New Roman" w:hAnsi="Times New Roman" w:cs="Times New Roman"/>
          <w:color w:val="000000"/>
          <w:lang w:val="en-US"/>
        </w:rPr>
        <w:t xml:space="preserve"> Payments of </w:t>
      </w:r>
      <w:r w:rsidRPr="001E173F">
        <w:rPr>
          <w:rFonts w:ascii="Times New Roman" w:eastAsia="Times New Roman" w:hAnsi="Times New Roman" w:cs="Times New Roman"/>
          <w:b/>
          <w:bCs/>
          <w:color w:val="000000"/>
          <w:shd w:val="clear" w:color="auto" w:fill="FFFF99"/>
          <w:lang w:val="en-US"/>
        </w:rPr>
        <w:t>expenses that will benefit more than one accounting period</w:t>
      </w:r>
      <w:r w:rsidRPr="001E173F">
        <w:rPr>
          <w:rFonts w:ascii="Times New Roman" w:eastAsia="Times New Roman" w:hAnsi="Times New Roman" w:cs="Times New Roman"/>
          <w:color w:val="000000"/>
          <w:lang w:val="en-US"/>
        </w:rPr>
        <w:t xml:space="preserve"> are assets.</w:t>
      </w:r>
    </w:p>
    <w:p w:rsidR="001E173F" w:rsidRPr="001E173F" w:rsidRDefault="001E173F" w:rsidP="001E173F">
      <w:pPr>
        <w:spacing w:after="60"/>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w:t>
      </w:r>
    </w:p>
    <w:p w:rsidR="001E173F" w:rsidRPr="001E173F" w:rsidRDefault="001E173F" w:rsidP="001E173F">
      <w:pPr>
        <w:numPr>
          <w:ilvl w:val="0"/>
          <w:numId w:val="21"/>
        </w:numPr>
        <w:spacing w:after="60"/>
        <w:ind w:left="2160"/>
        <w:textAlignment w:val="center"/>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As shown, the balance in total assets did not change; one asset account decreased by the same amount by which another increased.</w:t>
      </w:r>
    </w:p>
    <w:p w:rsidR="001E173F" w:rsidRPr="001E173F" w:rsidRDefault="001E173F" w:rsidP="001E173F">
      <w:pPr>
        <w:ind w:left="1620"/>
        <w:rPr>
          <w:rFonts w:ascii="Calibri" w:eastAsia="Times New Roman" w:hAnsi="Calibri" w:cs="Calibri"/>
          <w:sz w:val="22"/>
          <w:szCs w:val="22"/>
        </w:rPr>
      </w:pPr>
      <w:r w:rsidRPr="001E173F">
        <w:rPr>
          <w:rFonts w:ascii="Calibri" w:eastAsia="Times New Roman" w:hAnsi="Calibri" w:cs="Calibri"/>
          <w:sz w:val="22"/>
          <w:szCs w:val="22"/>
        </w:rPr>
        <w:t> </w:t>
      </w:r>
    </w:p>
    <w:p w:rsidR="001E173F" w:rsidRPr="001E173F" w:rsidRDefault="001E173F" w:rsidP="001E173F">
      <w:pPr>
        <w:numPr>
          <w:ilvl w:val="0"/>
          <w:numId w:val="22"/>
        </w:numPr>
        <w:ind w:left="1620"/>
        <w:textAlignment w:val="center"/>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u w:val="single"/>
          <w:lang w:val="en-US"/>
        </w:rPr>
        <w:t>Transaction (5): Hiring of New Employees.</w:t>
      </w:r>
    </w:p>
    <w:p w:rsidR="001E173F" w:rsidRPr="001E173F" w:rsidRDefault="001E173F" w:rsidP="001E173F">
      <w:pPr>
        <w:ind w:left="1080"/>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w:t>
      </w:r>
    </w:p>
    <w:p w:rsidR="001E173F" w:rsidRPr="001E173F" w:rsidRDefault="001E173F" w:rsidP="001E173F">
      <w:pPr>
        <w:numPr>
          <w:ilvl w:val="0"/>
          <w:numId w:val="23"/>
        </w:numPr>
        <w:ind w:left="2160"/>
        <w:textAlignment w:val="center"/>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xml:space="preserve">On October 7, Sierra </w:t>
      </w:r>
      <w:r w:rsidRPr="001E173F">
        <w:rPr>
          <w:rFonts w:ascii="Times New Roman" w:eastAsia="Times New Roman" w:hAnsi="Times New Roman" w:cs="Times New Roman"/>
          <w:b/>
          <w:bCs/>
          <w:color w:val="000000"/>
          <w:lang w:val="en-US"/>
        </w:rPr>
        <w:t>hired four new employees to begin work on Monday, October 12</w:t>
      </w:r>
      <w:r w:rsidRPr="001E173F">
        <w:rPr>
          <w:rFonts w:ascii="Times New Roman" w:eastAsia="Times New Roman" w:hAnsi="Times New Roman" w:cs="Times New Roman"/>
          <w:color w:val="000000"/>
          <w:lang w:val="en-US"/>
        </w:rPr>
        <w:t>.</w:t>
      </w:r>
    </w:p>
    <w:p w:rsidR="001E173F" w:rsidRPr="001E173F" w:rsidRDefault="001E173F" w:rsidP="001E173F">
      <w:pPr>
        <w:ind w:left="2160"/>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w:t>
      </w:r>
    </w:p>
    <w:p w:rsidR="001E173F" w:rsidRPr="001E173F" w:rsidRDefault="001E173F" w:rsidP="001E173F">
      <w:pPr>
        <w:numPr>
          <w:ilvl w:val="0"/>
          <w:numId w:val="24"/>
        </w:numPr>
        <w:ind w:left="2160"/>
        <w:textAlignment w:val="center"/>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xml:space="preserve">Each employee </w:t>
      </w:r>
      <w:r w:rsidRPr="001E173F">
        <w:rPr>
          <w:rFonts w:ascii="Times New Roman" w:eastAsia="Times New Roman" w:hAnsi="Times New Roman" w:cs="Times New Roman"/>
          <w:b/>
          <w:bCs/>
          <w:color w:val="000000"/>
          <w:lang w:val="en-US"/>
        </w:rPr>
        <w:t>will receive a weekly salary of $500 for a five-day (Monday-Friday) workweek</w:t>
      </w:r>
      <w:r w:rsidRPr="001E173F">
        <w:rPr>
          <w:rFonts w:ascii="Times New Roman" w:eastAsia="Times New Roman" w:hAnsi="Times New Roman" w:cs="Times New Roman"/>
          <w:color w:val="000000"/>
          <w:lang w:val="en-US"/>
        </w:rPr>
        <w:t xml:space="preserve">, </w:t>
      </w:r>
      <w:r w:rsidRPr="001E173F">
        <w:rPr>
          <w:rFonts w:ascii="Times New Roman" w:eastAsia="Times New Roman" w:hAnsi="Times New Roman" w:cs="Times New Roman"/>
          <w:b/>
          <w:bCs/>
          <w:color w:val="000000"/>
          <w:lang w:val="en-US"/>
        </w:rPr>
        <w:t>payable every two weeks</w:t>
      </w:r>
      <w:r w:rsidRPr="001E173F">
        <w:rPr>
          <w:rFonts w:ascii="Times New Roman" w:eastAsia="Times New Roman" w:hAnsi="Times New Roman" w:cs="Times New Roman"/>
          <w:color w:val="000000"/>
          <w:lang w:val="en-US"/>
        </w:rPr>
        <w:t xml:space="preserve">. Employees will receive their first pay-cheques on Friday, October 23. </w:t>
      </w:r>
    </w:p>
    <w:p w:rsidR="001E173F" w:rsidRPr="001E173F" w:rsidRDefault="001E173F" w:rsidP="001E173F">
      <w:pPr>
        <w:ind w:left="2160"/>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w:t>
      </w:r>
    </w:p>
    <w:p w:rsidR="001E173F" w:rsidRPr="001E173F" w:rsidRDefault="001E173F" w:rsidP="001E173F">
      <w:pPr>
        <w:numPr>
          <w:ilvl w:val="0"/>
          <w:numId w:val="25"/>
        </w:numPr>
        <w:ind w:left="2160"/>
        <w:textAlignment w:val="center"/>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xml:space="preserve">There is no effect on the accounting equation because the company's assets, liabilities, and shareholders' equity have not changed. </w:t>
      </w:r>
    </w:p>
    <w:p w:rsidR="001E173F" w:rsidRPr="001E173F" w:rsidRDefault="001E173F" w:rsidP="001E173F">
      <w:pPr>
        <w:ind w:left="2160"/>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w:t>
      </w:r>
    </w:p>
    <w:p w:rsidR="001E173F" w:rsidRPr="001E173F" w:rsidRDefault="001E173F" w:rsidP="001E173F">
      <w:pPr>
        <w:numPr>
          <w:ilvl w:val="0"/>
          <w:numId w:val="26"/>
        </w:numPr>
        <w:ind w:left="2160"/>
        <w:textAlignment w:val="center"/>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xml:space="preserve">An </w:t>
      </w:r>
      <w:r w:rsidRPr="001E173F">
        <w:rPr>
          <w:rFonts w:ascii="Times New Roman" w:eastAsia="Times New Roman" w:hAnsi="Times New Roman" w:cs="Times New Roman"/>
          <w:b/>
          <w:bCs/>
          <w:color w:val="000000"/>
          <w:lang w:val="en-US"/>
        </w:rPr>
        <w:t>accounting transaction has not occurred because the employees have not yet worked</w:t>
      </w:r>
      <w:r w:rsidRPr="001E173F">
        <w:rPr>
          <w:rFonts w:ascii="Times New Roman" w:eastAsia="Times New Roman" w:hAnsi="Times New Roman" w:cs="Times New Roman"/>
          <w:color w:val="000000"/>
          <w:lang w:val="en-US"/>
        </w:rPr>
        <w:t xml:space="preserve">; at this point, </w:t>
      </w:r>
      <w:r w:rsidRPr="001E173F">
        <w:rPr>
          <w:rFonts w:ascii="Times New Roman" w:eastAsia="Times New Roman" w:hAnsi="Times New Roman" w:cs="Times New Roman"/>
          <w:b/>
          <w:bCs/>
          <w:color w:val="000000"/>
          <w:lang w:val="en-US"/>
        </w:rPr>
        <w:t>there is only an agreement that the employees will begin work on October 12</w:t>
      </w:r>
      <w:r w:rsidRPr="001E173F">
        <w:rPr>
          <w:rFonts w:ascii="Times New Roman" w:eastAsia="Times New Roman" w:hAnsi="Times New Roman" w:cs="Times New Roman"/>
          <w:color w:val="000000"/>
          <w:lang w:val="en-US"/>
        </w:rPr>
        <w:t>. (See transaction 10 for the first payment of salaries.)</w:t>
      </w:r>
    </w:p>
    <w:p w:rsidR="001E173F" w:rsidRPr="001E173F" w:rsidRDefault="001E173F" w:rsidP="001E173F">
      <w:pPr>
        <w:ind w:left="2160"/>
        <w:rPr>
          <w:rFonts w:ascii="Calibri" w:eastAsia="Times New Roman" w:hAnsi="Calibri" w:cs="Calibri"/>
          <w:sz w:val="22"/>
          <w:szCs w:val="22"/>
        </w:rPr>
      </w:pPr>
      <w:r w:rsidRPr="001E173F">
        <w:rPr>
          <w:rFonts w:ascii="Calibri" w:eastAsia="Times New Roman" w:hAnsi="Calibri" w:cs="Calibri"/>
          <w:sz w:val="22"/>
          <w:szCs w:val="22"/>
        </w:rPr>
        <w:lastRenderedPageBreak/>
        <w:t> </w:t>
      </w:r>
    </w:p>
    <w:p w:rsidR="001E173F" w:rsidRPr="001E173F" w:rsidRDefault="001E173F" w:rsidP="001E173F">
      <w:pPr>
        <w:numPr>
          <w:ilvl w:val="0"/>
          <w:numId w:val="27"/>
        </w:numPr>
        <w:ind w:left="1620"/>
        <w:textAlignment w:val="center"/>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u w:val="single"/>
          <w:lang w:val="en-US"/>
        </w:rPr>
        <w:t>Transaction (6): Purchase of Supplies on Account</w:t>
      </w:r>
    </w:p>
    <w:p w:rsidR="001E173F" w:rsidRPr="001E173F" w:rsidRDefault="001E173F" w:rsidP="001E173F">
      <w:pPr>
        <w:ind w:left="2700"/>
        <w:rPr>
          <w:rFonts w:ascii="Times New Roman" w:eastAsia="Times New Roman" w:hAnsi="Times New Roman" w:cs="Times New Roman"/>
          <w:lang w:val="en-US"/>
        </w:rPr>
      </w:pPr>
      <w:r w:rsidRPr="001E173F">
        <w:rPr>
          <w:rFonts w:ascii="Times New Roman" w:eastAsia="Times New Roman" w:hAnsi="Times New Roman" w:cs="Times New Roman"/>
          <w:lang w:val="en-US"/>
        </w:rPr>
        <w:fldChar w:fldCharType="begin"/>
      </w:r>
      <w:r w:rsidRPr="001E173F">
        <w:rPr>
          <w:rFonts w:ascii="Times New Roman" w:eastAsia="Times New Roman" w:hAnsi="Times New Roman" w:cs="Times New Roman"/>
          <w:lang w:val="en-US"/>
        </w:rPr>
        <w:instrText xml:space="preserve"> INCLUDEPICTURE "/var/folders/f3/74n8vyjd59vfk480yl3_c9pw0000gn/T/com.microsoft.Word/WebArchiveCopyPasteTempFiles/cidAE1050CA-450B-814F-84C1-C84ED3B5BB9F.png" \* MERGEFORMATINET </w:instrText>
      </w:r>
      <w:r w:rsidRPr="001E173F">
        <w:rPr>
          <w:rFonts w:ascii="Times New Roman" w:eastAsia="Times New Roman" w:hAnsi="Times New Roman" w:cs="Times New Roman"/>
          <w:lang w:val="en-US"/>
        </w:rPr>
        <w:fldChar w:fldCharType="separate"/>
      </w:r>
      <w:r w:rsidRPr="001E173F">
        <w:rPr>
          <w:rFonts w:ascii="Times New Roman" w:eastAsia="Times New Roman" w:hAnsi="Times New Roman" w:cs="Times New Roman"/>
          <w:noProof/>
          <w:lang w:val="en-US"/>
        </w:rPr>
        <w:drawing>
          <wp:inline distT="0" distB="0" distL="0" distR="0">
            <wp:extent cx="4759899" cy="1791747"/>
            <wp:effectExtent l="0" t="0" r="3175" b="0"/>
            <wp:docPr id="20" name="Picture 20" descr="Basic Analysis &#10;Equation &#10;Analysis &#10;Cash + &#10;$8,500 + &#10;The asset Supplies is increased by $2,500; the liability Accounts Payable is increased by $2,500. &#10;Sup. -f- Pre. Ins. + Equipment &#10;5,000 &#10;+S2,500 &#10;$2,500 + $600 + &#10;$16,600 &#10;L iabilities &#10;$5,000 &#10;+2,500 &#10;$2,500 + $5,000 + &#10;Common &#10;Shareholders' E quity &#10;Retained Earnings &#10;Shares + Rev. — Exp. — Div. &#10;Sloooo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Basic Analysis &#10;Equation &#10;Analysis &#10;Cash + &#10;$8,500 + &#10;The asset Supplies is increased by $2,500; the liability Accounts Payable is increased by $2,500. &#10;Sup. -f- Pre. Ins. + Equipment &#10;5,000 &#10;+S2,500 &#10;$2,500 + $600 + &#10;$16,600 &#10;L iabilities &#10;$5,000 &#10;+2,500 &#10;$2,500 + $5,000 + &#10;Common &#10;Shareholders' E quity &#10;Retained Earnings &#10;Shares + Rev. — Exp. — Div. &#10;Sloooo "/>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7679" cy="1794676"/>
                    </a:xfrm>
                    <a:prstGeom prst="rect">
                      <a:avLst/>
                    </a:prstGeom>
                    <a:noFill/>
                    <a:ln>
                      <a:noFill/>
                    </a:ln>
                  </pic:spPr>
                </pic:pic>
              </a:graphicData>
            </a:graphic>
          </wp:inline>
        </w:drawing>
      </w:r>
      <w:r w:rsidRPr="001E173F">
        <w:rPr>
          <w:rFonts w:ascii="Times New Roman" w:eastAsia="Times New Roman" w:hAnsi="Times New Roman" w:cs="Times New Roman"/>
          <w:lang w:val="en-US"/>
        </w:rPr>
        <w:fldChar w:fldCharType="end"/>
      </w:r>
    </w:p>
    <w:p w:rsidR="001E173F" w:rsidRPr="001E173F" w:rsidRDefault="001E173F" w:rsidP="001E173F">
      <w:pPr>
        <w:ind w:left="1080"/>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w:t>
      </w:r>
    </w:p>
    <w:p w:rsidR="001E173F" w:rsidRPr="001E173F" w:rsidRDefault="001E173F" w:rsidP="001E173F">
      <w:pPr>
        <w:numPr>
          <w:ilvl w:val="0"/>
          <w:numId w:val="28"/>
        </w:numPr>
        <w:spacing w:after="60"/>
        <w:ind w:left="2160"/>
        <w:textAlignment w:val="center"/>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xml:space="preserve">On October 9, Sierra </w:t>
      </w:r>
      <w:r w:rsidRPr="001E173F">
        <w:rPr>
          <w:rFonts w:ascii="Times New Roman" w:eastAsia="Times New Roman" w:hAnsi="Times New Roman" w:cs="Times New Roman"/>
          <w:b/>
          <w:bCs/>
          <w:color w:val="000000"/>
          <w:lang w:val="en-US"/>
        </w:rPr>
        <w:t>purchased advertising supplies</w:t>
      </w:r>
      <w:r w:rsidRPr="001E173F">
        <w:rPr>
          <w:rFonts w:ascii="Times New Roman" w:eastAsia="Times New Roman" w:hAnsi="Times New Roman" w:cs="Times New Roman"/>
          <w:color w:val="000000"/>
          <w:lang w:val="en-US"/>
        </w:rPr>
        <w:t xml:space="preserve"> on account from Aero Supply Corp. </w:t>
      </w:r>
      <w:r w:rsidRPr="001E173F">
        <w:rPr>
          <w:rFonts w:ascii="Times New Roman" w:eastAsia="Times New Roman" w:hAnsi="Times New Roman" w:cs="Times New Roman"/>
          <w:b/>
          <w:bCs/>
          <w:color w:val="000000"/>
          <w:lang w:val="en-US"/>
        </w:rPr>
        <w:t>for $</w:t>
      </w:r>
      <w:proofErr w:type="gramStart"/>
      <w:r w:rsidRPr="001E173F">
        <w:rPr>
          <w:rFonts w:ascii="Times New Roman" w:eastAsia="Times New Roman" w:hAnsi="Times New Roman" w:cs="Times New Roman"/>
          <w:b/>
          <w:bCs/>
          <w:color w:val="000000"/>
          <w:lang w:val="en-US"/>
        </w:rPr>
        <w:t>2,500</w:t>
      </w:r>
      <w:r w:rsidRPr="001E173F">
        <w:rPr>
          <w:rFonts w:ascii="Times New Roman" w:eastAsia="Times New Roman" w:hAnsi="Times New Roman" w:cs="Times New Roman"/>
          <w:color w:val="000000"/>
          <w:lang w:val="en-US"/>
        </w:rPr>
        <w:t>.The</w:t>
      </w:r>
      <w:proofErr w:type="gramEnd"/>
      <w:r w:rsidRPr="001E173F">
        <w:rPr>
          <w:rFonts w:ascii="Times New Roman" w:eastAsia="Times New Roman" w:hAnsi="Times New Roman" w:cs="Times New Roman"/>
          <w:color w:val="000000"/>
          <w:lang w:val="en-US"/>
        </w:rPr>
        <w:t xml:space="preserve"> </w:t>
      </w:r>
      <w:r w:rsidRPr="001E173F">
        <w:rPr>
          <w:rFonts w:ascii="Times New Roman" w:eastAsia="Times New Roman" w:hAnsi="Times New Roman" w:cs="Times New Roman"/>
          <w:b/>
          <w:bCs/>
          <w:color w:val="000000"/>
          <w:lang w:val="en-US"/>
        </w:rPr>
        <w:t>account is due in 30 days</w:t>
      </w:r>
      <w:r w:rsidRPr="001E173F">
        <w:rPr>
          <w:rFonts w:ascii="Times New Roman" w:eastAsia="Times New Roman" w:hAnsi="Times New Roman" w:cs="Times New Roman"/>
          <w:color w:val="000000"/>
          <w:lang w:val="en-US"/>
        </w:rPr>
        <w:t xml:space="preserve">. </w:t>
      </w:r>
    </w:p>
    <w:p w:rsidR="001E173F" w:rsidRPr="001E173F" w:rsidRDefault="001E173F" w:rsidP="001E173F">
      <w:pPr>
        <w:spacing w:after="60"/>
        <w:ind w:left="2160"/>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w:t>
      </w:r>
    </w:p>
    <w:p w:rsidR="001E173F" w:rsidRPr="001E173F" w:rsidRDefault="001E173F" w:rsidP="001E173F">
      <w:pPr>
        <w:numPr>
          <w:ilvl w:val="0"/>
          <w:numId w:val="29"/>
        </w:numPr>
        <w:spacing w:after="60"/>
        <w:ind w:left="2160"/>
        <w:textAlignment w:val="center"/>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xml:space="preserve">This transaction is </w:t>
      </w:r>
      <w:r w:rsidRPr="001E173F">
        <w:rPr>
          <w:rFonts w:ascii="Times New Roman" w:eastAsia="Times New Roman" w:hAnsi="Times New Roman" w:cs="Times New Roman"/>
          <w:b/>
          <w:bCs/>
          <w:color w:val="000000"/>
          <w:lang w:val="en-US"/>
        </w:rPr>
        <w:t>referred to as a purchase “on account” or “on credit.</w:t>
      </w:r>
      <w:r w:rsidRPr="001E173F">
        <w:rPr>
          <w:rFonts w:ascii="Times New Roman" w:eastAsia="Times New Roman" w:hAnsi="Times New Roman" w:cs="Times New Roman"/>
          <w:color w:val="000000"/>
          <w:lang w:val="en-US"/>
        </w:rPr>
        <w:t xml:space="preserve">” </w:t>
      </w:r>
      <w:r w:rsidRPr="001E173F">
        <w:rPr>
          <w:rFonts w:ascii="Times New Roman" w:eastAsia="Times New Roman" w:hAnsi="Times New Roman" w:cs="Times New Roman"/>
          <w:b/>
          <w:bCs/>
          <w:color w:val="000000"/>
          <w:lang w:val="en-US"/>
        </w:rPr>
        <w:t>Instead of paying cash, the company incurs a liability</w:t>
      </w:r>
      <w:r w:rsidRPr="001E173F">
        <w:rPr>
          <w:rFonts w:ascii="Times New Roman" w:eastAsia="Times New Roman" w:hAnsi="Times New Roman" w:cs="Times New Roman"/>
          <w:color w:val="000000"/>
          <w:lang w:val="en-US"/>
        </w:rPr>
        <w:t xml:space="preserve">, usually an </w:t>
      </w:r>
      <w:r w:rsidRPr="001E173F">
        <w:rPr>
          <w:rFonts w:ascii="Times New Roman" w:eastAsia="Times New Roman" w:hAnsi="Times New Roman" w:cs="Times New Roman"/>
          <w:b/>
          <w:bCs/>
          <w:color w:val="000000"/>
          <w:lang w:val="en-US"/>
        </w:rPr>
        <w:t>account payable, by promising to pay cash in the future</w:t>
      </w:r>
      <w:r w:rsidRPr="001E173F">
        <w:rPr>
          <w:rFonts w:ascii="Times New Roman" w:eastAsia="Times New Roman" w:hAnsi="Times New Roman" w:cs="Times New Roman"/>
          <w:color w:val="000000"/>
          <w:lang w:val="en-US"/>
        </w:rPr>
        <w:t>.</w:t>
      </w:r>
    </w:p>
    <w:p w:rsidR="001E173F" w:rsidRPr="001E173F" w:rsidRDefault="001E173F" w:rsidP="001E173F">
      <w:pPr>
        <w:spacing w:after="60"/>
        <w:ind w:left="2160"/>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w:t>
      </w:r>
    </w:p>
    <w:p w:rsidR="001E173F" w:rsidRPr="001E173F" w:rsidRDefault="001E173F" w:rsidP="001E173F">
      <w:pPr>
        <w:numPr>
          <w:ilvl w:val="0"/>
          <w:numId w:val="30"/>
        </w:numPr>
        <w:ind w:left="2160"/>
        <w:textAlignment w:val="center"/>
        <w:rPr>
          <w:rFonts w:ascii="Times New Roman" w:eastAsia="Times New Roman" w:hAnsi="Times New Roman" w:cs="Times New Roman"/>
          <w:color w:val="000000"/>
          <w:lang w:val="en-US"/>
        </w:rPr>
      </w:pPr>
      <w:r w:rsidRPr="001E173F">
        <w:rPr>
          <w:rFonts w:ascii="Times New Roman" w:eastAsia="Times New Roman" w:hAnsi="Times New Roman" w:cs="Times New Roman"/>
          <w:b/>
          <w:bCs/>
          <w:color w:val="000000"/>
          <w:lang w:val="en-US"/>
        </w:rPr>
        <w:t>Assets are increased by this transaction because supplies represent a resource that will be used in the future in the process of providing services to customers</w:t>
      </w:r>
      <w:r w:rsidRPr="001E173F">
        <w:rPr>
          <w:rFonts w:ascii="Times New Roman" w:eastAsia="Times New Roman" w:hAnsi="Times New Roman" w:cs="Times New Roman"/>
          <w:color w:val="000000"/>
          <w:lang w:val="en-US"/>
        </w:rPr>
        <w:t xml:space="preserve">. </w:t>
      </w:r>
      <w:r w:rsidRPr="001E173F">
        <w:rPr>
          <w:rFonts w:ascii="Times New Roman" w:eastAsia="Times New Roman" w:hAnsi="Times New Roman" w:cs="Times New Roman"/>
          <w:b/>
          <w:bCs/>
          <w:color w:val="000000"/>
          <w:lang w:val="en-US"/>
        </w:rPr>
        <w:t>Liabilities are increased by the amount due to Aero Supply</w:t>
      </w:r>
      <w:r w:rsidRPr="001E173F">
        <w:rPr>
          <w:rFonts w:ascii="Times New Roman" w:eastAsia="Times New Roman" w:hAnsi="Times New Roman" w:cs="Times New Roman"/>
          <w:color w:val="000000"/>
          <w:lang w:val="en-US"/>
        </w:rPr>
        <w:t xml:space="preserve">. </w:t>
      </w:r>
    </w:p>
    <w:p w:rsidR="001E173F" w:rsidRPr="001E173F" w:rsidRDefault="001E173F" w:rsidP="001E173F">
      <w:pPr>
        <w:ind w:left="2160"/>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w:t>
      </w:r>
    </w:p>
    <w:p w:rsidR="001E173F" w:rsidRPr="001E173F" w:rsidRDefault="001E173F" w:rsidP="001E173F">
      <w:pPr>
        <w:numPr>
          <w:ilvl w:val="0"/>
          <w:numId w:val="31"/>
        </w:numPr>
        <w:ind w:left="2160"/>
        <w:textAlignment w:val="center"/>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xml:space="preserve">The </w:t>
      </w:r>
      <w:r w:rsidRPr="001E173F">
        <w:rPr>
          <w:rFonts w:ascii="Times New Roman" w:eastAsia="Times New Roman" w:hAnsi="Times New Roman" w:cs="Times New Roman"/>
          <w:b/>
          <w:bCs/>
          <w:color w:val="000000"/>
          <w:lang w:val="en-US"/>
        </w:rPr>
        <w:t>asset Supplies (abbreviated as “Sup.”) is increased by $2,500,</w:t>
      </w:r>
      <w:r w:rsidRPr="001E173F">
        <w:rPr>
          <w:rFonts w:ascii="Times New Roman" w:eastAsia="Times New Roman" w:hAnsi="Times New Roman" w:cs="Times New Roman"/>
          <w:color w:val="000000"/>
          <w:lang w:val="en-US"/>
        </w:rPr>
        <w:t xml:space="preserve"> and the </w:t>
      </w:r>
      <w:r w:rsidRPr="001E173F">
        <w:rPr>
          <w:rFonts w:ascii="Times New Roman" w:eastAsia="Times New Roman" w:hAnsi="Times New Roman" w:cs="Times New Roman"/>
          <w:b/>
          <w:bCs/>
          <w:color w:val="000000"/>
          <w:lang w:val="en-US"/>
        </w:rPr>
        <w:t>liability Accounts Payable (abbreviated as “A/P”) is increased by the same amount</w:t>
      </w:r>
      <w:r w:rsidRPr="001E173F">
        <w:rPr>
          <w:rFonts w:ascii="Times New Roman" w:eastAsia="Times New Roman" w:hAnsi="Times New Roman" w:cs="Times New Roman"/>
          <w:color w:val="000000"/>
          <w:lang w:val="en-US"/>
        </w:rPr>
        <w:t xml:space="preserve">. </w:t>
      </w:r>
      <w:r w:rsidRPr="001E173F">
        <w:rPr>
          <w:rFonts w:ascii="Times New Roman" w:eastAsia="Times New Roman" w:hAnsi="Times New Roman" w:cs="Times New Roman"/>
          <w:b/>
          <w:bCs/>
          <w:color w:val="000000"/>
          <w:lang w:val="en-US"/>
        </w:rPr>
        <w:t>The Bank Loan Payable account has also been abbreviated as “L/P” (indicating a Loan Payable)</w:t>
      </w:r>
      <w:r w:rsidRPr="001E173F">
        <w:rPr>
          <w:rFonts w:ascii="Times New Roman" w:eastAsia="Times New Roman" w:hAnsi="Times New Roman" w:cs="Times New Roman"/>
          <w:color w:val="000000"/>
          <w:lang w:val="en-US"/>
        </w:rPr>
        <w:t xml:space="preserve"> due to space limitations in the equation analysis below. </w:t>
      </w:r>
    </w:p>
    <w:p w:rsidR="001E173F" w:rsidRPr="001E173F" w:rsidRDefault="001E173F" w:rsidP="001E173F">
      <w:pPr>
        <w:ind w:left="1620"/>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w:t>
      </w:r>
    </w:p>
    <w:p w:rsidR="001E173F" w:rsidRPr="001E173F" w:rsidRDefault="001E173F" w:rsidP="001E173F">
      <w:pPr>
        <w:numPr>
          <w:ilvl w:val="0"/>
          <w:numId w:val="32"/>
        </w:numPr>
        <w:ind w:left="1620"/>
        <w:textAlignment w:val="center"/>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u w:val="single"/>
          <w:lang w:val="en-US"/>
        </w:rPr>
        <w:t>Transaction (7): Services Performed on Account</w:t>
      </w:r>
    </w:p>
    <w:p w:rsidR="001E173F" w:rsidRPr="001E173F" w:rsidRDefault="001E173F" w:rsidP="001E173F">
      <w:pPr>
        <w:ind w:left="2700"/>
        <w:rPr>
          <w:rFonts w:ascii="Times New Roman" w:eastAsia="Times New Roman" w:hAnsi="Times New Roman" w:cs="Times New Roman"/>
          <w:lang w:val="en-US"/>
        </w:rPr>
      </w:pPr>
      <w:r w:rsidRPr="001E173F">
        <w:rPr>
          <w:rFonts w:ascii="Times New Roman" w:eastAsia="Times New Roman" w:hAnsi="Times New Roman" w:cs="Times New Roman"/>
          <w:lang w:val="en-US"/>
        </w:rPr>
        <w:fldChar w:fldCharType="begin"/>
      </w:r>
      <w:r w:rsidRPr="001E173F">
        <w:rPr>
          <w:rFonts w:ascii="Times New Roman" w:eastAsia="Times New Roman" w:hAnsi="Times New Roman" w:cs="Times New Roman"/>
          <w:lang w:val="en-US"/>
        </w:rPr>
        <w:instrText xml:space="preserve"> INCLUDEPICTURE "/var/folders/f3/74n8vyjd59vfk480yl3_c9pw0000gn/T/com.microsoft.Word/WebArchiveCopyPasteTempFiles/cidCB6E00AD-92B9-3944-AD38-96F4DB754D4D.png" \* MERGEFORMATINET </w:instrText>
      </w:r>
      <w:r w:rsidRPr="001E173F">
        <w:rPr>
          <w:rFonts w:ascii="Times New Roman" w:eastAsia="Times New Roman" w:hAnsi="Times New Roman" w:cs="Times New Roman"/>
          <w:lang w:val="en-US"/>
        </w:rPr>
        <w:fldChar w:fldCharType="separate"/>
      </w:r>
      <w:r w:rsidRPr="001E173F">
        <w:rPr>
          <w:rFonts w:ascii="Times New Roman" w:eastAsia="Times New Roman" w:hAnsi="Times New Roman" w:cs="Times New Roman"/>
          <w:noProof/>
          <w:lang w:val="en-US"/>
        </w:rPr>
        <w:drawing>
          <wp:inline distT="0" distB="0" distL="0" distR="0">
            <wp:extent cx="4427951" cy="1530387"/>
            <wp:effectExtent l="0" t="0" r="4445" b="6350"/>
            <wp:docPr id="19" name="Picture 19" descr="00 こ 奮 &#10;保 ℃ こ 、 十 &#10;十 &#10;0 ℃ ー 5 &#10;0 ℃ &#10;川 0 - &#10;sauguJE?I paunnaH &#10;竡 。 、 」 叩 怛 北 qs &#10;d ′ 1 &#10;+ 当 7 $ &#10;+ div &#10;胆 0 田 d ! n ト &#10;十 &#10;、 -aid &#10;十 7 $ 十 0 ℃ び 十 既 ぶ *S &#10;十 •dns 十 社 ′ V 十 q コ &#10;uonenbq &#10;び 角 &#10;p お い お u い ! anu• 、 3 ) い 】 •s uno»e ・ 00 們 元 $ 角 p ぉ ぉ u い ! 引 A い ) 。 習 suno»y い 、 ”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00 こ 奮 &#10;保 ℃ こ 、 十 &#10;十 &#10;0 ℃ ー 5 &#10;0 ℃ &#10;川 0 - &#10;sauguJE?I paunnaH &#10;竡 。 、 」 叩 怛 北 qs &#10;d ′ 1 &#10;+ 当 7 $ &#10;+ div &#10;胆 0 田 d ! n ト &#10;十 &#10;、 -aid &#10;十 7 $ 十 0 ℃ び 十 既 ぶ *S &#10;十 •dns 十 社 ′ V 十 q コ &#10;uonenbq &#10;び 角 &#10;p お い お u い ! anu• 、 3 ) い 】 •s uno»e ・ 00 們 元 $ 角 p ぉ ぉ u い ! 引 A い ) 。 習 suno»y い 、 ” "/>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460227" cy="1541542"/>
                    </a:xfrm>
                    <a:prstGeom prst="rect">
                      <a:avLst/>
                    </a:prstGeom>
                    <a:noFill/>
                    <a:ln>
                      <a:noFill/>
                    </a:ln>
                  </pic:spPr>
                </pic:pic>
              </a:graphicData>
            </a:graphic>
          </wp:inline>
        </w:drawing>
      </w:r>
      <w:r w:rsidRPr="001E173F">
        <w:rPr>
          <w:rFonts w:ascii="Times New Roman" w:eastAsia="Times New Roman" w:hAnsi="Times New Roman" w:cs="Times New Roman"/>
          <w:lang w:val="en-US"/>
        </w:rPr>
        <w:fldChar w:fldCharType="end"/>
      </w:r>
    </w:p>
    <w:p w:rsidR="001E173F" w:rsidRPr="001E173F" w:rsidRDefault="001E173F" w:rsidP="001E173F">
      <w:pPr>
        <w:ind w:left="1080"/>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w:t>
      </w:r>
    </w:p>
    <w:p w:rsidR="001E173F" w:rsidRPr="001E173F" w:rsidRDefault="001E173F" w:rsidP="001E173F">
      <w:pPr>
        <w:numPr>
          <w:ilvl w:val="0"/>
          <w:numId w:val="33"/>
        </w:numPr>
        <w:spacing w:after="60"/>
        <w:ind w:left="2160"/>
        <w:textAlignment w:val="center"/>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xml:space="preserve">On October 13, Sierra </w:t>
      </w:r>
      <w:r w:rsidRPr="001E173F">
        <w:rPr>
          <w:rFonts w:ascii="Times New Roman" w:eastAsia="Times New Roman" w:hAnsi="Times New Roman" w:cs="Times New Roman"/>
          <w:b/>
          <w:bCs/>
          <w:color w:val="000000"/>
          <w:lang w:val="en-US"/>
        </w:rPr>
        <w:t>performed $20,000 of advertising services</w:t>
      </w:r>
      <w:r w:rsidRPr="001E173F">
        <w:rPr>
          <w:rFonts w:ascii="Times New Roman" w:eastAsia="Times New Roman" w:hAnsi="Times New Roman" w:cs="Times New Roman"/>
          <w:color w:val="000000"/>
          <w:lang w:val="en-US"/>
        </w:rPr>
        <w:t xml:space="preserve"> for Copa Ltd. Sierra sent</w:t>
      </w:r>
      <w:r w:rsidRPr="001E173F">
        <w:rPr>
          <w:rFonts w:ascii="Times New Roman" w:eastAsia="Times New Roman" w:hAnsi="Times New Roman" w:cs="Times New Roman"/>
          <w:b/>
          <w:bCs/>
          <w:color w:val="000000"/>
          <w:lang w:val="en-US"/>
        </w:rPr>
        <w:t xml:space="preserve"> Copa a bill for these services, asking for payment within 30 days</w:t>
      </w:r>
      <w:r w:rsidRPr="001E173F">
        <w:rPr>
          <w:rFonts w:ascii="Times New Roman" w:eastAsia="Times New Roman" w:hAnsi="Times New Roman" w:cs="Times New Roman"/>
          <w:color w:val="000000"/>
          <w:lang w:val="en-US"/>
        </w:rPr>
        <w:t>.</w:t>
      </w:r>
    </w:p>
    <w:p w:rsidR="001E173F" w:rsidRPr="001E173F" w:rsidRDefault="001E173F" w:rsidP="001E173F">
      <w:pPr>
        <w:spacing w:after="60"/>
        <w:ind w:left="2160"/>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lastRenderedPageBreak/>
        <w:t> </w:t>
      </w:r>
    </w:p>
    <w:p w:rsidR="001E173F" w:rsidRPr="001E173F" w:rsidRDefault="001E173F" w:rsidP="001E173F">
      <w:pPr>
        <w:numPr>
          <w:ilvl w:val="0"/>
          <w:numId w:val="34"/>
        </w:numPr>
        <w:spacing w:after="60"/>
        <w:ind w:left="2160"/>
        <w:textAlignment w:val="center"/>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xml:space="preserve">Companies often </w:t>
      </w:r>
      <w:r w:rsidRPr="001E173F">
        <w:rPr>
          <w:rFonts w:ascii="Times New Roman" w:eastAsia="Times New Roman" w:hAnsi="Times New Roman" w:cs="Times New Roman"/>
          <w:b/>
          <w:bCs/>
          <w:color w:val="000000"/>
          <w:lang w:val="en-US"/>
        </w:rPr>
        <w:t>provide services “on account” or “on credit.” Instead of receiving cash, the company receives a different type of asset, an account receivable</w:t>
      </w:r>
      <w:r w:rsidRPr="001E173F">
        <w:rPr>
          <w:rFonts w:ascii="Times New Roman" w:eastAsia="Times New Roman" w:hAnsi="Times New Roman" w:cs="Times New Roman"/>
          <w:color w:val="000000"/>
          <w:lang w:val="en-US"/>
        </w:rPr>
        <w:t xml:space="preserve">. </w:t>
      </w:r>
    </w:p>
    <w:p w:rsidR="001E173F" w:rsidRPr="001E173F" w:rsidRDefault="001E173F" w:rsidP="001E173F">
      <w:pPr>
        <w:spacing w:after="60"/>
        <w:ind w:left="2160"/>
        <w:rPr>
          <w:rFonts w:ascii="times" w:eastAsia="Times New Roman" w:hAnsi="times" w:cs="Times New Roman"/>
          <w:color w:val="000000"/>
          <w:sz w:val="21"/>
          <w:szCs w:val="21"/>
          <w:lang w:val="en-US"/>
        </w:rPr>
      </w:pPr>
      <w:r w:rsidRPr="001E173F">
        <w:rPr>
          <w:rFonts w:ascii="times" w:eastAsia="Times New Roman" w:hAnsi="times" w:cs="Times New Roman"/>
          <w:color w:val="000000"/>
          <w:sz w:val="21"/>
          <w:szCs w:val="21"/>
          <w:lang w:val="en-US"/>
        </w:rPr>
        <w:t> </w:t>
      </w:r>
    </w:p>
    <w:p w:rsidR="001E173F" w:rsidRPr="001E173F" w:rsidRDefault="001E173F" w:rsidP="001E173F">
      <w:pPr>
        <w:spacing w:after="60"/>
        <w:rPr>
          <w:rFonts w:ascii="Times New Roman" w:eastAsia="Times New Roman" w:hAnsi="Times New Roman" w:cs="Times New Roman"/>
          <w:lang w:val="en-US"/>
        </w:rPr>
      </w:pPr>
      <w:r w:rsidRPr="001E173F">
        <w:rPr>
          <w:rFonts w:ascii="Times New Roman" w:eastAsia="Times New Roman" w:hAnsi="Times New Roman" w:cs="Times New Roman"/>
          <w:color w:val="FF0000"/>
          <w:lang w:val="en-US"/>
        </w:rPr>
        <w:t xml:space="preserve">Accounts Receivable: </w:t>
      </w:r>
      <w:r w:rsidRPr="001E173F">
        <w:rPr>
          <w:rFonts w:ascii="Times New Roman" w:eastAsia="Times New Roman" w:hAnsi="Times New Roman" w:cs="Times New Roman"/>
          <w:b/>
          <w:bCs/>
          <w:color w:val="000000"/>
          <w:shd w:val="clear" w:color="auto" w:fill="FFFF99"/>
          <w:lang w:val="en-US"/>
        </w:rPr>
        <w:t>The right to receive payment at a future date.</w:t>
      </w:r>
    </w:p>
    <w:p w:rsidR="001E173F" w:rsidRPr="001E173F" w:rsidRDefault="001E173F" w:rsidP="001E173F">
      <w:pPr>
        <w:spacing w:after="60"/>
        <w:ind w:left="2160"/>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w:t>
      </w:r>
    </w:p>
    <w:p w:rsidR="001E173F" w:rsidRPr="001E173F" w:rsidRDefault="001E173F" w:rsidP="001E173F">
      <w:pPr>
        <w:spacing w:after="60"/>
        <w:ind w:left="2160"/>
        <w:rPr>
          <w:rFonts w:ascii="Times New Roman" w:eastAsia="Times New Roman" w:hAnsi="Times New Roman" w:cs="Times New Roman"/>
          <w:color w:val="000000"/>
          <w:lang w:val="en-US"/>
        </w:rPr>
      </w:pPr>
      <w:r w:rsidRPr="001E173F">
        <w:rPr>
          <w:rFonts w:ascii="Times New Roman" w:eastAsia="Times New Roman" w:hAnsi="Times New Roman" w:cs="Times New Roman"/>
          <w:b/>
          <w:bCs/>
          <w:color w:val="000000"/>
          <w:lang w:val="en-US"/>
        </w:rPr>
        <w:t>Revenue is recorded when services are performed</w:t>
      </w:r>
      <w:r w:rsidRPr="001E173F">
        <w:rPr>
          <w:rFonts w:ascii="Times New Roman" w:eastAsia="Times New Roman" w:hAnsi="Times New Roman" w:cs="Times New Roman"/>
          <w:color w:val="000000"/>
          <w:lang w:val="en-US"/>
        </w:rPr>
        <w:t xml:space="preserve">, </w:t>
      </w:r>
      <w:r w:rsidRPr="001E173F">
        <w:rPr>
          <w:rFonts w:ascii="Times New Roman" w:eastAsia="Times New Roman" w:hAnsi="Times New Roman" w:cs="Times New Roman"/>
          <w:b/>
          <w:bCs/>
          <w:color w:val="000000"/>
          <w:lang w:val="en-US"/>
        </w:rPr>
        <w:t>even though cash has not been received</w:t>
      </w:r>
      <w:r w:rsidRPr="001E173F">
        <w:rPr>
          <w:rFonts w:ascii="Times New Roman" w:eastAsia="Times New Roman" w:hAnsi="Times New Roman" w:cs="Times New Roman"/>
          <w:color w:val="000000"/>
          <w:lang w:val="en-US"/>
        </w:rPr>
        <w:t xml:space="preserve">. Because </w:t>
      </w:r>
      <w:r w:rsidRPr="001E173F">
        <w:rPr>
          <w:rFonts w:ascii="Times New Roman" w:eastAsia="Times New Roman" w:hAnsi="Times New Roman" w:cs="Times New Roman"/>
          <w:b/>
          <w:bCs/>
          <w:color w:val="000000"/>
          <w:lang w:val="en-US"/>
        </w:rPr>
        <w:t>revenue increases retained earnings</w:t>
      </w:r>
      <w:r w:rsidRPr="001E173F">
        <w:rPr>
          <w:rFonts w:ascii="Times New Roman" w:eastAsia="Times New Roman" w:hAnsi="Times New Roman" w:cs="Times New Roman"/>
          <w:color w:val="000000"/>
          <w:lang w:val="en-US"/>
        </w:rPr>
        <w:t xml:space="preserve">—a shareholders' equity account—both </w:t>
      </w:r>
      <w:r w:rsidRPr="001E173F">
        <w:rPr>
          <w:rFonts w:ascii="Times New Roman" w:eastAsia="Times New Roman" w:hAnsi="Times New Roman" w:cs="Times New Roman"/>
          <w:b/>
          <w:bCs/>
          <w:color w:val="000000"/>
          <w:lang w:val="en-US"/>
        </w:rPr>
        <w:t>assets and shareholders' equity are increased by this transaction.</w:t>
      </w:r>
    </w:p>
    <w:p w:rsidR="001E173F" w:rsidRPr="001E173F" w:rsidRDefault="001E173F" w:rsidP="001E173F">
      <w:pPr>
        <w:spacing w:after="60"/>
        <w:ind w:left="2160"/>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w:t>
      </w:r>
    </w:p>
    <w:p w:rsidR="001E173F" w:rsidRPr="001E173F" w:rsidRDefault="001E173F" w:rsidP="001E173F">
      <w:pPr>
        <w:ind w:left="2160"/>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xml:space="preserve">In this transaction, </w:t>
      </w:r>
      <w:r w:rsidRPr="001E173F">
        <w:rPr>
          <w:rFonts w:ascii="Times New Roman" w:eastAsia="Times New Roman" w:hAnsi="Times New Roman" w:cs="Times New Roman"/>
          <w:b/>
          <w:bCs/>
          <w:color w:val="000000"/>
          <w:lang w:val="en-US"/>
        </w:rPr>
        <w:t xml:space="preserve">Accounts Receivable (abbreviated as “A/R”) is increased by $20,000 and Service Revenue is increased by the same amount. </w:t>
      </w:r>
    </w:p>
    <w:p w:rsidR="001E173F" w:rsidRPr="001E173F" w:rsidRDefault="001E173F" w:rsidP="001E173F">
      <w:pPr>
        <w:ind w:left="2160"/>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w:t>
      </w:r>
    </w:p>
    <w:p w:rsidR="001E173F" w:rsidRPr="001E173F" w:rsidRDefault="001E173F" w:rsidP="001E173F">
      <w:pPr>
        <w:numPr>
          <w:ilvl w:val="0"/>
          <w:numId w:val="35"/>
        </w:numPr>
        <w:ind w:left="1620"/>
        <w:textAlignment w:val="center"/>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u w:val="single"/>
          <w:lang w:val="en-US"/>
        </w:rPr>
        <w:t>Transaction (8): Receipt of Cash in Advance from Customer</w:t>
      </w:r>
    </w:p>
    <w:p w:rsidR="001E173F" w:rsidRPr="001E173F" w:rsidRDefault="001E173F" w:rsidP="001E173F">
      <w:pPr>
        <w:ind w:left="3240"/>
        <w:rPr>
          <w:rFonts w:ascii="Times New Roman" w:eastAsia="Times New Roman" w:hAnsi="Times New Roman" w:cs="Times New Roman"/>
          <w:lang w:val="en-US"/>
        </w:rPr>
      </w:pPr>
      <w:r w:rsidRPr="001E173F">
        <w:rPr>
          <w:rFonts w:ascii="Times New Roman" w:eastAsia="Times New Roman" w:hAnsi="Times New Roman" w:cs="Times New Roman"/>
          <w:lang w:val="en-US"/>
        </w:rPr>
        <w:fldChar w:fldCharType="begin"/>
      </w:r>
      <w:r w:rsidRPr="001E173F">
        <w:rPr>
          <w:rFonts w:ascii="Times New Roman" w:eastAsia="Times New Roman" w:hAnsi="Times New Roman" w:cs="Times New Roman"/>
          <w:lang w:val="en-US"/>
        </w:rPr>
        <w:instrText xml:space="preserve"> INCLUDEPICTURE "/var/folders/f3/74n8vyjd59vfk480yl3_c9pw0000gn/T/com.microsoft.Word/WebArchiveCopyPasteTempFiles/cid7B65228D-7776-784F-BB85-50CC899483A0.png" \* MERGEFORMATINET </w:instrText>
      </w:r>
      <w:r w:rsidRPr="001E173F">
        <w:rPr>
          <w:rFonts w:ascii="Times New Roman" w:eastAsia="Times New Roman" w:hAnsi="Times New Roman" w:cs="Times New Roman"/>
          <w:lang w:val="en-US"/>
        </w:rPr>
        <w:fldChar w:fldCharType="separate"/>
      </w:r>
      <w:r w:rsidRPr="001E173F">
        <w:rPr>
          <w:rFonts w:ascii="Times New Roman" w:eastAsia="Times New Roman" w:hAnsi="Times New Roman" w:cs="Times New Roman"/>
          <w:noProof/>
          <w:lang w:val="en-US"/>
        </w:rPr>
        <w:drawing>
          <wp:inline distT="0" distB="0" distL="0" distR="0">
            <wp:extent cx="5862320" cy="2041525"/>
            <wp:effectExtent l="0" t="0" r="5080" b="3175"/>
            <wp:docPr id="18" name="Picture 18" descr="Equation &#10;Analysis &#10;Cash -4- &#10;SS. 500 &#10;(8) +1,200 &#10;S9,700+ &#10;The asset Cash is increased by S 1,200; the liability Unearned Revenue is increased by $1,200 because the &#10;service has not been provided yet. &#10;Shareholders' Equity &#10;A/R + &#10;$20000 &#10;Sup. + &#10;$2,500 + &#10;$37 soo &#10;Pre. Ins. &#10;$600 &#10;-4- Equipment = &#10;$2,500 S5,ooo &#10;— $2,500 + $5,000 &#10;Unearned &#10;Sl,200 &#10;Sl,200 &#10;Common &#10;_4_ Shares &#10;SIO,ooo &#10;Sluooo &#10;S37,800 &#10;Retained Earnings &#10;$5,000 &#10;$5,000 &#10;Rev. &#10;$20,000 &#10;$20,000 — &#10;Exp. — Div. &#10;$900 &#10;$900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Equation &#10;Analysis &#10;Cash -4- &#10;SS. 500 &#10;(8) +1,200 &#10;S9,700+ &#10;The asset Cash is increased by S 1,200; the liability Unearned Revenue is increased by $1,200 because the &#10;service has not been provided yet. &#10;Shareholders' Equity &#10;A/R + &#10;$20000 &#10;Sup. + &#10;$2,500 + &#10;$37 soo &#10;Pre. Ins. &#10;$600 &#10;-4- Equipment = &#10;$2,500 S5,ooo &#10;— $2,500 + $5,000 &#10;Unearned &#10;Sl,200 &#10;Sl,200 &#10;Common &#10;_4_ Shares &#10;SIO,ooo &#10;Sluooo &#10;S37,800 &#10;Retained Earnings &#10;$5,000 &#10;$5,000 &#10;Rev. &#10;$20,000 &#10;$20,000 — &#10;Exp. — Div. &#10;$900 &#10;$900 "/>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862320" cy="2041525"/>
                    </a:xfrm>
                    <a:prstGeom prst="rect">
                      <a:avLst/>
                    </a:prstGeom>
                    <a:noFill/>
                    <a:ln>
                      <a:noFill/>
                    </a:ln>
                  </pic:spPr>
                </pic:pic>
              </a:graphicData>
            </a:graphic>
          </wp:inline>
        </w:drawing>
      </w:r>
      <w:r w:rsidRPr="001E173F">
        <w:rPr>
          <w:rFonts w:ascii="Times New Roman" w:eastAsia="Times New Roman" w:hAnsi="Times New Roman" w:cs="Times New Roman"/>
          <w:lang w:val="en-US"/>
        </w:rPr>
        <w:fldChar w:fldCharType="end"/>
      </w:r>
    </w:p>
    <w:p w:rsidR="001E173F" w:rsidRPr="001E173F" w:rsidRDefault="001E173F" w:rsidP="001E173F">
      <w:pPr>
        <w:ind w:left="1080"/>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w:t>
      </w:r>
    </w:p>
    <w:p w:rsidR="001E173F" w:rsidRPr="001E173F" w:rsidRDefault="001E173F" w:rsidP="001E173F">
      <w:pPr>
        <w:numPr>
          <w:ilvl w:val="0"/>
          <w:numId w:val="36"/>
        </w:numPr>
        <w:spacing w:after="60"/>
        <w:ind w:left="2160"/>
        <w:textAlignment w:val="center"/>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xml:space="preserve">On October 19, Sierra </w:t>
      </w:r>
      <w:r w:rsidRPr="001E173F">
        <w:rPr>
          <w:rFonts w:ascii="Times New Roman" w:eastAsia="Times New Roman" w:hAnsi="Times New Roman" w:cs="Times New Roman"/>
          <w:b/>
          <w:bCs/>
          <w:color w:val="000000"/>
          <w:lang w:val="en-US"/>
        </w:rPr>
        <w:t>received a $1,200 cash advance</w:t>
      </w:r>
      <w:r w:rsidRPr="001E173F">
        <w:rPr>
          <w:rFonts w:ascii="Times New Roman" w:eastAsia="Times New Roman" w:hAnsi="Times New Roman" w:cs="Times New Roman"/>
          <w:color w:val="000000"/>
          <w:lang w:val="en-US"/>
        </w:rPr>
        <w:t xml:space="preserve"> from R. Knox, </w:t>
      </w:r>
      <w:r w:rsidRPr="001E173F">
        <w:rPr>
          <w:rFonts w:ascii="Times New Roman" w:eastAsia="Times New Roman" w:hAnsi="Times New Roman" w:cs="Times New Roman"/>
          <w:b/>
          <w:bCs/>
          <w:color w:val="000000"/>
          <w:lang w:val="en-US"/>
        </w:rPr>
        <w:t>a client, for advertising services</w:t>
      </w:r>
      <w:r w:rsidRPr="001E173F">
        <w:rPr>
          <w:rFonts w:ascii="Times New Roman" w:eastAsia="Times New Roman" w:hAnsi="Times New Roman" w:cs="Times New Roman"/>
          <w:color w:val="000000"/>
          <w:lang w:val="en-US"/>
        </w:rPr>
        <w:t xml:space="preserve"> that are not expected to be completed until November. </w:t>
      </w:r>
    </w:p>
    <w:p w:rsidR="001E173F" w:rsidRPr="001E173F" w:rsidRDefault="001E173F" w:rsidP="001E173F">
      <w:pPr>
        <w:spacing w:after="60"/>
        <w:ind w:left="2160"/>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w:t>
      </w:r>
    </w:p>
    <w:p w:rsidR="001E173F" w:rsidRPr="001E173F" w:rsidRDefault="001E173F" w:rsidP="001E173F">
      <w:pPr>
        <w:numPr>
          <w:ilvl w:val="0"/>
          <w:numId w:val="37"/>
        </w:numPr>
        <w:spacing w:after="60"/>
        <w:ind w:left="2160"/>
        <w:textAlignment w:val="center"/>
        <w:rPr>
          <w:rFonts w:ascii="Times New Roman" w:eastAsia="Times New Roman" w:hAnsi="Times New Roman" w:cs="Times New Roman"/>
          <w:color w:val="000000"/>
          <w:lang w:val="en-US"/>
        </w:rPr>
      </w:pPr>
      <w:r w:rsidRPr="001E173F">
        <w:rPr>
          <w:rFonts w:ascii="Times New Roman" w:eastAsia="Times New Roman" w:hAnsi="Times New Roman" w:cs="Times New Roman"/>
          <w:b/>
          <w:bCs/>
          <w:color w:val="000000"/>
          <w:lang w:val="en-US"/>
        </w:rPr>
        <w:t>Revenue should not be recorded until the work has been performed</w:t>
      </w:r>
      <w:r w:rsidRPr="001E173F">
        <w:rPr>
          <w:rFonts w:ascii="Times New Roman" w:eastAsia="Times New Roman" w:hAnsi="Times New Roman" w:cs="Times New Roman"/>
          <w:color w:val="000000"/>
          <w:lang w:val="en-US"/>
        </w:rPr>
        <w:t>. However,</w:t>
      </w:r>
      <w:r w:rsidRPr="001E173F">
        <w:rPr>
          <w:rFonts w:ascii="Times New Roman" w:eastAsia="Times New Roman" w:hAnsi="Times New Roman" w:cs="Times New Roman"/>
          <w:b/>
          <w:bCs/>
          <w:color w:val="000000"/>
          <w:lang w:val="en-US"/>
        </w:rPr>
        <w:t xml:space="preserve"> since cash was received before performing the advertising services, Sierra has a liability for the work due</w:t>
      </w:r>
      <w:r w:rsidRPr="001E173F">
        <w:rPr>
          <w:rFonts w:ascii="Times New Roman" w:eastAsia="Times New Roman" w:hAnsi="Times New Roman" w:cs="Times New Roman"/>
          <w:color w:val="000000"/>
          <w:lang w:val="en-US"/>
        </w:rPr>
        <w:t>. We call this</w:t>
      </w:r>
      <w:r w:rsidRPr="001E173F">
        <w:rPr>
          <w:rFonts w:ascii="Times New Roman" w:eastAsia="Times New Roman" w:hAnsi="Times New Roman" w:cs="Times New Roman"/>
          <w:b/>
          <w:bCs/>
          <w:color w:val="000000"/>
          <w:lang w:val="en-US"/>
        </w:rPr>
        <w:t xml:space="preserve"> liability unearned revenue</w:t>
      </w:r>
      <w:r w:rsidRPr="001E173F">
        <w:rPr>
          <w:rFonts w:ascii="Times New Roman" w:eastAsia="Times New Roman" w:hAnsi="Times New Roman" w:cs="Times New Roman"/>
          <w:color w:val="000000"/>
          <w:lang w:val="en-US"/>
        </w:rPr>
        <w:t>.</w:t>
      </w:r>
    </w:p>
    <w:p w:rsidR="001E173F" w:rsidRPr="001E173F" w:rsidRDefault="001E173F" w:rsidP="001E173F">
      <w:pPr>
        <w:spacing w:after="60"/>
        <w:ind w:left="2160"/>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w:t>
      </w:r>
    </w:p>
    <w:p w:rsidR="001E173F" w:rsidRPr="001E173F" w:rsidRDefault="001E173F" w:rsidP="001E173F">
      <w:pPr>
        <w:numPr>
          <w:ilvl w:val="0"/>
          <w:numId w:val="38"/>
        </w:numPr>
        <w:spacing w:after="60"/>
        <w:ind w:left="2160"/>
        <w:textAlignment w:val="center"/>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Note that the word</w:t>
      </w:r>
      <w:r w:rsidRPr="001E173F">
        <w:rPr>
          <w:rFonts w:ascii="Times New Roman" w:eastAsia="Times New Roman" w:hAnsi="Times New Roman" w:cs="Times New Roman"/>
          <w:color w:val="000000"/>
        </w:rPr>
        <w:t> </w:t>
      </w:r>
      <w:r w:rsidRPr="001E173F">
        <w:rPr>
          <w:rFonts w:ascii="Times New Roman" w:eastAsia="Times New Roman" w:hAnsi="Times New Roman" w:cs="Times New Roman"/>
          <w:b/>
          <w:bCs/>
          <w:i/>
          <w:iCs/>
          <w:color w:val="000000"/>
        </w:rPr>
        <w:t>unearned</w:t>
      </w:r>
      <w:r w:rsidRPr="001E173F">
        <w:rPr>
          <w:rFonts w:ascii="Times New Roman" w:eastAsia="Times New Roman" w:hAnsi="Times New Roman" w:cs="Times New Roman"/>
          <w:b/>
          <w:bCs/>
          <w:color w:val="000000"/>
        </w:rPr>
        <w:t> </w:t>
      </w:r>
      <w:r w:rsidRPr="001E173F">
        <w:rPr>
          <w:rFonts w:ascii="Times New Roman" w:eastAsia="Times New Roman" w:hAnsi="Times New Roman" w:cs="Times New Roman"/>
          <w:b/>
          <w:bCs/>
          <w:color w:val="000000"/>
          <w:lang w:val="en-US"/>
        </w:rPr>
        <w:t>indicates that this is a liability account rather than a revenue account</w:t>
      </w:r>
      <w:r w:rsidRPr="001E173F">
        <w:rPr>
          <w:rFonts w:ascii="Times New Roman" w:eastAsia="Times New Roman" w:hAnsi="Times New Roman" w:cs="Times New Roman"/>
          <w:color w:val="000000"/>
          <w:lang w:val="en-US"/>
        </w:rPr>
        <w:t>. Although many liability accounts have the word</w:t>
      </w:r>
      <w:r w:rsidRPr="001E173F">
        <w:rPr>
          <w:rFonts w:ascii="Times New Roman" w:eastAsia="Times New Roman" w:hAnsi="Times New Roman" w:cs="Times New Roman"/>
          <w:color w:val="000000"/>
        </w:rPr>
        <w:t> </w:t>
      </w:r>
      <w:r w:rsidRPr="001E173F">
        <w:rPr>
          <w:rFonts w:ascii="Times New Roman" w:eastAsia="Times New Roman" w:hAnsi="Times New Roman" w:cs="Times New Roman"/>
          <w:i/>
          <w:iCs/>
          <w:color w:val="000000"/>
        </w:rPr>
        <w:t>payable</w:t>
      </w:r>
      <w:r w:rsidRPr="001E173F">
        <w:rPr>
          <w:rFonts w:ascii="Times New Roman" w:eastAsia="Times New Roman" w:hAnsi="Times New Roman" w:cs="Times New Roman"/>
          <w:color w:val="000000"/>
        </w:rPr>
        <w:t> </w:t>
      </w:r>
      <w:r w:rsidRPr="001E173F">
        <w:rPr>
          <w:rFonts w:ascii="Times New Roman" w:eastAsia="Times New Roman" w:hAnsi="Times New Roman" w:cs="Times New Roman"/>
          <w:color w:val="000000"/>
          <w:lang w:val="en-US"/>
        </w:rPr>
        <w:t>in their title, not all do. Unearned Revenue is a liability account even though the word</w:t>
      </w:r>
      <w:r w:rsidRPr="001E173F">
        <w:rPr>
          <w:rFonts w:ascii="Times New Roman" w:eastAsia="Times New Roman" w:hAnsi="Times New Roman" w:cs="Times New Roman"/>
          <w:color w:val="000000"/>
        </w:rPr>
        <w:t> </w:t>
      </w:r>
      <w:r w:rsidRPr="001E173F">
        <w:rPr>
          <w:rFonts w:ascii="Times New Roman" w:eastAsia="Times New Roman" w:hAnsi="Times New Roman" w:cs="Times New Roman"/>
          <w:i/>
          <w:iCs/>
          <w:color w:val="000000"/>
        </w:rPr>
        <w:t>payable</w:t>
      </w:r>
      <w:r w:rsidRPr="001E173F">
        <w:rPr>
          <w:rFonts w:ascii="Times New Roman" w:eastAsia="Times New Roman" w:hAnsi="Times New Roman" w:cs="Times New Roman"/>
          <w:color w:val="000000"/>
        </w:rPr>
        <w:t> </w:t>
      </w:r>
      <w:r w:rsidRPr="001E173F">
        <w:rPr>
          <w:rFonts w:ascii="Times New Roman" w:eastAsia="Times New Roman" w:hAnsi="Times New Roman" w:cs="Times New Roman"/>
          <w:color w:val="000000"/>
          <w:lang w:val="en-US"/>
        </w:rPr>
        <w:t>is not used.</w:t>
      </w:r>
    </w:p>
    <w:p w:rsidR="001E173F" w:rsidRPr="001E173F" w:rsidRDefault="001E173F" w:rsidP="001E173F">
      <w:pPr>
        <w:spacing w:after="60"/>
        <w:ind w:left="2160"/>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w:t>
      </w:r>
    </w:p>
    <w:p w:rsidR="001E173F" w:rsidRPr="001E173F" w:rsidRDefault="001E173F" w:rsidP="001E173F">
      <w:pPr>
        <w:numPr>
          <w:ilvl w:val="0"/>
          <w:numId w:val="39"/>
        </w:numPr>
        <w:ind w:left="2160"/>
        <w:textAlignment w:val="center"/>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lastRenderedPageBreak/>
        <w:t xml:space="preserve">This transaction results in an </w:t>
      </w:r>
      <w:r w:rsidRPr="001E173F">
        <w:rPr>
          <w:rFonts w:ascii="Times New Roman" w:eastAsia="Times New Roman" w:hAnsi="Times New Roman" w:cs="Times New Roman"/>
          <w:b/>
          <w:bCs/>
          <w:color w:val="000000"/>
          <w:lang w:val="en-US"/>
        </w:rPr>
        <w:t>increase to Cash (an asset) of $1,200 and an increase in Unearned Revenue (a liability)</w:t>
      </w:r>
      <w:r w:rsidRPr="001E173F">
        <w:rPr>
          <w:rFonts w:ascii="Times New Roman" w:eastAsia="Times New Roman" w:hAnsi="Times New Roman" w:cs="Times New Roman"/>
          <w:color w:val="000000"/>
          <w:lang w:val="en-US"/>
        </w:rPr>
        <w:t>.</w:t>
      </w:r>
    </w:p>
    <w:p w:rsidR="001E173F" w:rsidRPr="001E173F" w:rsidRDefault="001E173F" w:rsidP="001E173F">
      <w:pPr>
        <w:ind w:left="1620"/>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w:t>
      </w:r>
    </w:p>
    <w:p w:rsidR="001E173F" w:rsidRPr="001E173F" w:rsidRDefault="001E173F" w:rsidP="001E173F">
      <w:pPr>
        <w:numPr>
          <w:ilvl w:val="0"/>
          <w:numId w:val="40"/>
        </w:numPr>
        <w:ind w:left="1620"/>
        <w:textAlignment w:val="center"/>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u w:val="single"/>
          <w:lang w:val="en-US"/>
        </w:rPr>
        <w:t>Transaction (9): Payment on Account</w:t>
      </w:r>
    </w:p>
    <w:p w:rsidR="001E173F" w:rsidRPr="001E173F" w:rsidRDefault="001E173F" w:rsidP="001E173F">
      <w:pPr>
        <w:ind w:left="2700"/>
        <w:rPr>
          <w:rFonts w:ascii="Times New Roman" w:eastAsia="Times New Roman" w:hAnsi="Times New Roman" w:cs="Times New Roman"/>
          <w:lang w:val="en-US"/>
        </w:rPr>
      </w:pPr>
      <w:r w:rsidRPr="001E173F">
        <w:rPr>
          <w:rFonts w:ascii="Times New Roman" w:eastAsia="Times New Roman" w:hAnsi="Times New Roman" w:cs="Times New Roman"/>
          <w:lang w:val="en-US"/>
        </w:rPr>
        <w:fldChar w:fldCharType="begin"/>
      </w:r>
      <w:r w:rsidRPr="001E173F">
        <w:rPr>
          <w:rFonts w:ascii="Times New Roman" w:eastAsia="Times New Roman" w:hAnsi="Times New Roman" w:cs="Times New Roman"/>
          <w:lang w:val="en-US"/>
        </w:rPr>
        <w:instrText xml:space="preserve"> INCLUDEPICTURE "/var/folders/f3/74n8vyjd59vfk480yl3_c9pw0000gn/T/com.microsoft.Word/WebArchiveCopyPasteTempFiles/cidEC38B9A4-894C-6844-8587-AB67B1CE400E.png" \* MERGEFORMATINET </w:instrText>
      </w:r>
      <w:r w:rsidRPr="001E173F">
        <w:rPr>
          <w:rFonts w:ascii="Times New Roman" w:eastAsia="Times New Roman" w:hAnsi="Times New Roman" w:cs="Times New Roman"/>
          <w:lang w:val="en-US"/>
        </w:rPr>
        <w:fldChar w:fldCharType="separate"/>
      </w:r>
      <w:r w:rsidRPr="001E173F">
        <w:rPr>
          <w:rFonts w:ascii="Times New Roman" w:eastAsia="Times New Roman" w:hAnsi="Times New Roman" w:cs="Times New Roman"/>
          <w:noProof/>
          <w:lang w:val="en-US"/>
        </w:rPr>
        <w:drawing>
          <wp:inline distT="0" distB="0" distL="0" distR="0">
            <wp:extent cx="5943600" cy="1866900"/>
            <wp:effectExtent l="0" t="0" r="0" b="0"/>
            <wp:docPr id="17" name="Picture 17" descr="Basic Analysis &#10;Equation &#10;The liability Accounts Payable is decreased by SI,OOO; the asset Cash is decreased by the same amount. &#10;Liabilities &#10;Shareholders' Equity &#10;Retained Earnings &#10;m 000 &#10;$20, 000 &#10;Sup. &#10;$2,500 &#10;+ $2,500 &#10;-4- &#10;Pre. Ins. &#10;S600 &#10;+ Equipment &#10;Un earned &#10;Revenue &#10;Sl,200 &#10;Sl,200 &#10;-4- &#10;(9) &#10;cash &#10;$9,700 &#10;-1,000 &#10;$8,711). &#10;S2,500 &#10;Sl,500 + &#10;Common &#10;Shares &#10;SIO,ooo &#10;SIO,ooo &#10;Rev. &#10;$20,000 &#10;$20,000 — &#10;Exp. — Div. &#10;$900 &#10;$900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Basic Analysis &#10;Equation &#10;The liability Accounts Payable is decreased by SI,OOO; the asset Cash is decreased by the same amount. &#10;Liabilities &#10;Shareholders' Equity &#10;Retained Earnings &#10;m 000 &#10;$20, 000 &#10;Sup. &#10;$2,500 &#10;+ $2,500 &#10;-4- &#10;Pre. Ins. &#10;S600 &#10;+ Equipment &#10;Un earned &#10;Revenue &#10;Sl,200 &#10;Sl,200 &#10;-4- &#10;(9) &#10;cash &#10;$9,700 &#10;-1,000 &#10;$8,711). &#10;S2,500 &#10;Sl,500 + &#10;Common &#10;Shares &#10;SIO,ooo &#10;SIO,ooo &#10;Rev. &#10;$20,000 &#10;$20,000 — &#10;Exp. — Div. &#10;$900 &#10;$900 "/>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1866900"/>
                    </a:xfrm>
                    <a:prstGeom prst="rect">
                      <a:avLst/>
                    </a:prstGeom>
                    <a:noFill/>
                    <a:ln>
                      <a:noFill/>
                    </a:ln>
                  </pic:spPr>
                </pic:pic>
              </a:graphicData>
            </a:graphic>
          </wp:inline>
        </w:drawing>
      </w:r>
      <w:r w:rsidRPr="001E173F">
        <w:rPr>
          <w:rFonts w:ascii="Times New Roman" w:eastAsia="Times New Roman" w:hAnsi="Times New Roman" w:cs="Times New Roman"/>
          <w:lang w:val="en-US"/>
        </w:rPr>
        <w:fldChar w:fldCharType="end"/>
      </w:r>
    </w:p>
    <w:p w:rsidR="001E173F" w:rsidRPr="001E173F" w:rsidRDefault="001E173F" w:rsidP="001E173F">
      <w:pPr>
        <w:ind w:left="1080"/>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w:t>
      </w:r>
    </w:p>
    <w:p w:rsidR="001E173F" w:rsidRPr="001E173F" w:rsidRDefault="001E173F" w:rsidP="001E173F">
      <w:pPr>
        <w:numPr>
          <w:ilvl w:val="0"/>
          <w:numId w:val="41"/>
        </w:numPr>
        <w:ind w:left="2160"/>
        <w:textAlignment w:val="center"/>
        <w:rPr>
          <w:rFonts w:ascii="Times New Roman" w:eastAsia="Times New Roman" w:hAnsi="Times New Roman" w:cs="Times New Roman"/>
          <w:lang w:val="en-US"/>
        </w:rPr>
      </w:pPr>
      <w:r w:rsidRPr="001E173F">
        <w:rPr>
          <w:rFonts w:ascii="Times New Roman" w:eastAsia="Times New Roman" w:hAnsi="Times New Roman" w:cs="Times New Roman"/>
          <w:lang w:val="en-US"/>
        </w:rPr>
        <w:t xml:space="preserve">On October 22, Sierra made a </w:t>
      </w:r>
      <w:r w:rsidRPr="001E173F">
        <w:rPr>
          <w:rFonts w:ascii="Times New Roman" w:eastAsia="Times New Roman" w:hAnsi="Times New Roman" w:cs="Times New Roman"/>
          <w:b/>
          <w:bCs/>
          <w:lang w:val="en-US"/>
        </w:rPr>
        <w:t>partial payment of $1,000 on the amount it owed for the supplies purchased from Aero Supply on October 9</w:t>
      </w:r>
      <w:r w:rsidRPr="001E173F">
        <w:rPr>
          <w:rFonts w:ascii="Times New Roman" w:eastAsia="Times New Roman" w:hAnsi="Times New Roman" w:cs="Times New Roman"/>
          <w:lang w:val="en-US"/>
        </w:rPr>
        <w:t xml:space="preserve">. </w:t>
      </w:r>
    </w:p>
    <w:p w:rsidR="001E173F" w:rsidRPr="001E173F" w:rsidRDefault="001E173F" w:rsidP="001E173F">
      <w:pPr>
        <w:ind w:left="2160"/>
        <w:rPr>
          <w:rFonts w:ascii="Times New Roman" w:eastAsia="Times New Roman" w:hAnsi="Times New Roman" w:cs="Times New Roman"/>
          <w:lang w:val="en-US"/>
        </w:rPr>
      </w:pPr>
      <w:r w:rsidRPr="001E173F">
        <w:rPr>
          <w:rFonts w:ascii="Times New Roman" w:eastAsia="Times New Roman" w:hAnsi="Times New Roman" w:cs="Times New Roman"/>
          <w:lang w:val="en-US"/>
        </w:rPr>
        <w:t> </w:t>
      </w:r>
    </w:p>
    <w:p w:rsidR="001E173F" w:rsidRPr="001E173F" w:rsidRDefault="001E173F" w:rsidP="001E173F">
      <w:pPr>
        <w:numPr>
          <w:ilvl w:val="0"/>
          <w:numId w:val="42"/>
        </w:numPr>
        <w:ind w:left="2160"/>
        <w:textAlignment w:val="center"/>
        <w:rPr>
          <w:rFonts w:ascii="Times New Roman" w:eastAsia="Times New Roman" w:hAnsi="Times New Roman" w:cs="Times New Roman"/>
          <w:lang w:val="en-US"/>
        </w:rPr>
      </w:pPr>
      <w:r w:rsidRPr="001E173F">
        <w:rPr>
          <w:rFonts w:ascii="Times New Roman" w:eastAsia="Times New Roman" w:hAnsi="Times New Roman" w:cs="Times New Roman"/>
          <w:lang w:val="en-US"/>
        </w:rPr>
        <w:t xml:space="preserve">Recall that the supplies and an account payable from this transaction were recorded earlier in transaction 6, when the supplies were purchased. </w:t>
      </w:r>
    </w:p>
    <w:p w:rsidR="001E173F" w:rsidRPr="001E173F" w:rsidRDefault="001E173F" w:rsidP="001E173F">
      <w:pPr>
        <w:ind w:left="2160"/>
        <w:rPr>
          <w:rFonts w:ascii="Times New Roman" w:eastAsia="Times New Roman" w:hAnsi="Times New Roman" w:cs="Times New Roman"/>
          <w:lang w:val="en-US"/>
        </w:rPr>
      </w:pPr>
      <w:r w:rsidRPr="001E173F">
        <w:rPr>
          <w:rFonts w:ascii="Times New Roman" w:eastAsia="Times New Roman" w:hAnsi="Times New Roman" w:cs="Times New Roman"/>
          <w:lang w:val="en-US"/>
        </w:rPr>
        <w:t> </w:t>
      </w:r>
    </w:p>
    <w:p w:rsidR="001E173F" w:rsidRPr="001E173F" w:rsidRDefault="001E173F" w:rsidP="001E173F">
      <w:pPr>
        <w:numPr>
          <w:ilvl w:val="0"/>
          <w:numId w:val="43"/>
        </w:numPr>
        <w:ind w:left="2160"/>
        <w:textAlignment w:val="center"/>
        <w:rPr>
          <w:rFonts w:ascii="Times New Roman" w:eastAsia="Times New Roman" w:hAnsi="Times New Roman" w:cs="Times New Roman"/>
          <w:lang w:val="en-US"/>
        </w:rPr>
      </w:pPr>
      <w:r w:rsidRPr="001E173F">
        <w:rPr>
          <w:rFonts w:ascii="Times New Roman" w:eastAsia="Times New Roman" w:hAnsi="Times New Roman" w:cs="Times New Roman"/>
          <w:b/>
          <w:bCs/>
          <w:lang w:val="en-US"/>
        </w:rPr>
        <w:t>Supplies should not be recorded again when the cash is paid</w:t>
      </w:r>
      <w:r w:rsidRPr="001E173F">
        <w:rPr>
          <w:rFonts w:ascii="Times New Roman" w:eastAsia="Times New Roman" w:hAnsi="Times New Roman" w:cs="Times New Roman"/>
          <w:lang w:val="en-US"/>
        </w:rPr>
        <w:t xml:space="preserve">. Rather, </w:t>
      </w:r>
      <w:r w:rsidRPr="001E173F">
        <w:rPr>
          <w:rFonts w:ascii="Times New Roman" w:eastAsia="Times New Roman" w:hAnsi="Times New Roman" w:cs="Times New Roman"/>
          <w:b/>
          <w:bCs/>
          <w:lang w:val="en-US"/>
        </w:rPr>
        <w:t xml:space="preserve">Accounts Payable is decreased by $1,000 and Cash is decreased by the same amount. </w:t>
      </w:r>
    </w:p>
    <w:p w:rsidR="001E173F" w:rsidRPr="001E173F" w:rsidRDefault="001E173F" w:rsidP="001E173F">
      <w:pPr>
        <w:ind w:left="2160"/>
        <w:rPr>
          <w:rFonts w:ascii="Times New Roman" w:eastAsia="Times New Roman" w:hAnsi="Times New Roman" w:cs="Times New Roman"/>
          <w:lang w:val="en-US"/>
        </w:rPr>
      </w:pPr>
      <w:r w:rsidRPr="001E173F">
        <w:rPr>
          <w:rFonts w:ascii="Times New Roman" w:eastAsia="Times New Roman" w:hAnsi="Times New Roman" w:cs="Times New Roman"/>
          <w:lang w:val="en-US"/>
        </w:rPr>
        <w:t> </w:t>
      </w:r>
    </w:p>
    <w:p w:rsidR="001E173F" w:rsidRPr="001E173F" w:rsidRDefault="001E173F" w:rsidP="001E173F">
      <w:pPr>
        <w:numPr>
          <w:ilvl w:val="0"/>
          <w:numId w:val="44"/>
        </w:numPr>
        <w:ind w:left="1620"/>
        <w:textAlignment w:val="center"/>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u w:val="single"/>
          <w:lang w:val="en-US"/>
        </w:rPr>
        <w:t>Transaction (10): Payment of Salaries.</w:t>
      </w:r>
    </w:p>
    <w:p w:rsidR="001E173F" w:rsidRPr="001E173F" w:rsidRDefault="001E173F" w:rsidP="001E173F">
      <w:pPr>
        <w:ind w:left="2160"/>
        <w:rPr>
          <w:rFonts w:ascii="Times New Roman" w:eastAsia="Times New Roman" w:hAnsi="Times New Roman" w:cs="Times New Roman"/>
          <w:lang w:val="en-US"/>
        </w:rPr>
      </w:pPr>
      <w:r w:rsidRPr="001E173F">
        <w:rPr>
          <w:rFonts w:ascii="Times New Roman" w:eastAsia="Times New Roman" w:hAnsi="Times New Roman" w:cs="Times New Roman"/>
          <w:lang w:val="en-US"/>
        </w:rPr>
        <w:fldChar w:fldCharType="begin"/>
      </w:r>
      <w:r w:rsidRPr="001E173F">
        <w:rPr>
          <w:rFonts w:ascii="Times New Roman" w:eastAsia="Times New Roman" w:hAnsi="Times New Roman" w:cs="Times New Roman"/>
          <w:lang w:val="en-US"/>
        </w:rPr>
        <w:instrText xml:space="preserve"> INCLUDEPICTURE "/var/folders/f3/74n8vyjd59vfk480yl3_c9pw0000gn/T/com.microsoft.Word/WebArchiveCopyPasteTempFiles/cid74CD2759-9D6E-7C47-8190-8EA62C088248.png" \* MERGEFORMATINET </w:instrText>
      </w:r>
      <w:r w:rsidRPr="001E173F">
        <w:rPr>
          <w:rFonts w:ascii="Times New Roman" w:eastAsia="Times New Roman" w:hAnsi="Times New Roman" w:cs="Times New Roman"/>
          <w:lang w:val="en-US"/>
        </w:rPr>
        <w:fldChar w:fldCharType="separate"/>
      </w:r>
      <w:r w:rsidRPr="001E173F">
        <w:rPr>
          <w:rFonts w:ascii="Times New Roman" w:eastAsia="Times New Roman" w:hAnsi="Times New Roman" w:cs="Times New Roman"/>
          <w:noProof/>
          <w:lang w:val="en-US"/>
        </w:rPr>
        <w:drawing>
          <wp:inline distT="0" distB="0" distL="0" distR="0">
            <wp:extent cx="5943600" cy="1928495"/>
            <wp:effectExtent l="0" t="0" r="0" b="1905"/>
            <wp:docPr id="16" name="Picture 16" descr="- 0 $ 十 &#10;-3 十 &#10;siugu-ll'll paunnau &#10;! n 的 叩 I 。 甲 &quot; qs &#10;S &#10;sanqs &#10;LIO 【 &#10;【 心 Z'IS &#10;【 心 VIS &#10;pauraun &#10;以 S &#10;十 &#10;(X)O'SS 艿 1 $ &#10;dt-l 十 d/V &#10;= Ⅲ d ! &#10;(X)*'ZES &#10;十 •dns &#10;01 〕 ' 外 Paseo-nap 。 甲 ! 0 $ paseanu! •suadXA &#10;十 八 十 &#10;spÅIvuv &#10;uonenty:l &#10;s Ⅳ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 0 $ 十 &#10;-3 十 &#10;siugu-ll'll paunnau &#10;! n 的 叩 I 。 甲 &quot; qs &#10;S &#10;sanqs &#10;LIO 【 &#10;【 心 Z'IS &#10;【 心 VIS &#10;pauraun &#10;以 S &#10;十 &#10;(X)O'SS 艿 1 $ &#10;dt-l 十 d/V &#10;= Ⅲ d ! &#10;(X)*'ZES &#10;十 •dns &#10;01 〕 ' 外 Paseo-nap 。 甲 ! 0 $ paseanu! •suadXA &#10;十 八 十 &#10;spÅIvuv &#10;uonenty:l &#10;s Ⅳ "/>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1928495"/>
                    </a:xfrm>
                    <a:prstGeom prst="rect">
                      <a:avLst/>
                    </a:prstGeom>
                    <a:noFill/>
                    <a:ln>
                      <a:noFill/>
                    </a:ln>
                  </pic:spPr>
                </pic:pic>
              </a:graphicData>
            </a:graphic>
          </wp:inline>
        </w:drawing>
      </w:r>
      <w:r w:rsidRPr="001E173F">
        <w:rPr>
          <w:rFonts w:ascii="Times New Roman" w:eastAsia="Times New Roman" w:hAnsi="Times New Roman" w:cs="Times New Roman"/>
          <w:lang w:val="en-US"/>
        </w:rPr>
        <w:fldChar w:fldCharType="end"/>
      </w:r>
    </w:p>
    <w:p w:rsidR="001E173F" w:rsidRPr="001E173F" w:rsidRDefault="001E173F" w:rsidP="001E173F">
      <w:pPr>
        <w:ind w:left="1080"/>
        <w:rPr>
          <w:rFonts w:ascii="Calibri" w:eastAsia="Times New Roman" w:hAnsi="Calibri" w:cs="Calibri"/>
          <w:sz w:val="22"/>
          <w:szCs w:val="22"/>
          <w:lang w:val="en-US"/>
        </w:rPr>
      </w:pPr>
      <w:r w:rsidRPr="001E173F">
        <w:rPr>
          <w:rFonts w:ascii="Calibri" w:eastAsia="Times New Roman" w:hAnsi="Calibri" w:cs="Calibri"/>
          <w:sz w:val="22"/>
          <w:szCs w:val="22"/>
          <w:lang w:val="en-US"/>
        </w:rPr>
        <w:t> </w:t>
      </w:r>
    </w:p>
    <w:p w:rsidR="001E173F" w:rsidRPr="001E173F" w:rsidRDefault="001E173F" w:rsidP="001E173F">
      <w:pPr>
        <w:numPr>
          <w:ilvl w:val="0"/>
          <w:numId w:val="45"/>
        </w:numPr>
        <w:ind w:left="2160"/>
        <w:textAlignment w:val="center"/>
        <w:rPr>
          <w:rFonts w:ascii="Times New Roman" w:eastAsia="Times New Roman" w:hAnsi="Times New Roman" w:cs="Times New Roman"/>
          <w:lang w:val="en-US"/>
        </w:rPr>
      </w:pPr>
      <w:r w:rsidRPr="001E173F">
        <w:rPr>
          <w:rFonts w:ascii="Times New Roman" w:eastAsia="Times New Roman" w:hAnsi="Times New Roman" w:cs="Times New Roman"/>
          <w:lang w:val="en-US"/>
        </w:rPr>
        <w:t>Employees worked</w:t>
      </w:r>
      <w:r w:rsidRPr="001E173F">
        <w:rPr>
          <w:rFonts w:ascii="Times New Roman" w:eastAsia="Times New Roman" w:hAnsi="Times New Roman" w:cs="Times New Roman"/>
          <w:b/>
          <w:bCs/>
          <w:lang w:val="en-US"/>
        </w:rPr>
        <w:t xml:space="preserve"> two weeks, earning $4,000 in </w:t>
      </w:r>
      <w:proofErr w:type="gramStart"/>
      <w:r w:rsidRPr="001E173F">
        <w:rPr>
          <w:rFonts w:ascii="Times New Roman" w:eastAsia="Times New Roman" w:hAnsi="Times New Roman" w:cs="Times New Roman"/>
          <w:b/>
          <w:bCs/>
          <w:lang w:val="en-US"/>
        </w:rPr>
        <w:t>salaries</w:t>
      </w:r>
      <w:r w:rsidRPr="001E173F">
        <w:rPr>
          <w:rFonts w:ascii="Times New Roman" w:eastAsia="Times New Roman" w:hAnsi="Times New Roman" w:cs="Times New Roman"/>
        </w:rPr>
        <w:t>  (</w:t>
      </w:r>
      <w:proofErr w:type="gramEnd"/>
      <w:r w:rsidRPr="001E173F">
        <w:rPr>
          <w:rFonts w:ascii="Times New Roman" w:eastAsia="Times New Roman" w:hAnsi="Times New Roman" w:cs="Times New Roman"/>
        </w:rPr>
        <w:t>4 employees * $500/ week * 2 weeks)</w:t>
      </w:r>
      <w:r w:rsidRPr="001E173F">
        <w:rPr>
          <w:rFonts w:ascii="Times New Roman" w:eastAsia="Times New Roman" w:hAnsi="Times New Roman" w:cs="Times New Roman"/>
          <w:lang w:val="en-US"/>
        </w:rPr>
        <w:t>, and were paid on October 23.</w:t>
      </w:r>
    </w:p>
    <w:p w:rsidR="001E173F" w:rsidRPr="001E173F" w:rsidRDefault="001E173F" w:rsidP="001E173F">
      <w:pPr>
        <w:ind w:left="2160"/>
        <w:rPr>
          <w:rFonts w:ascii="Times New Roman" w:eastAsia="Times New Roman" w:hAnsi="Times New Roman" w:cs="Times New Roman"/>
          <w:lang w:val="en-US"/>
        </w:rPr>
      </w:pPr>
      <w:r w:rsidRPr="001E173F">
        <w:rPr>
          <w:rFonts w:ascii="Times New Roman" w:eastAsia="Times New Roman" w:hAnsi="Times New Roman" w:cs="Times New Roman"/>
          <w:lang w:val="en-US"/>
        </w:rPr>
        <w:t> </w:t>
      </w:r>
    </w:p>
    <w:p w:rsidR="001E173F" w:rsidRPr="001E173F" w:rsidRDefault="001E173F" w:rsidP="001E173F">
      <w:pPr>
        <w:numPr>
          <w:ilvl w:val="0"/>
          <w:numId w:val="46"/>
        </w:numPr>
        <w:ind w:left="2160"/>
        <w:textAlignment w:val="center"/>
        <w:rPr>
          <w:rFonts w:ascii="Times New Roman" w:eastAsia="Times New Roman" w:hAnsi="Times New Roman" w:cs="Times New Roman"/>
          <w:lang w:val="en-US"/>
        </w:rPr>
      </w:pPr>
      <w:r w:rsidRPr="001E173F">
        <w:rPr>
          <w:rFonts w:ascii="Times New Roman" w:eastAsia="Times New Roman" w:hAnsi="Times New Roman" w:cs="Times New Roman"/>
          <w:lang w:val="en-US"/>
        </w:rPr>
        <w:t xml:space="preserve"> </w:t>
      </w:r>
      <w:r w:rsidRPr="001E173F">
        <w:rPr>
          <w:rFonts w:ascii="Times New Roman" w:eastAsia="Times New Roman" w:hAnsi="Times New Roman" w:cs="Times New Roman"/>
          <w:b/>
          <w:bCs/>
          <w:lang w:val="en-US"/>
        </w:rPr>
        <w:t xml:space="preserve">Salaries are an expense similar to rent because they are a cost of generating revenues. </w:t>
      </w:r>
    </w:p>
    <w:p w:rsidR="001E173F" w:rsidRPr="001E173F" w:rsidRDefault="001E173F" w:rsidP="001E173F">
      <w:pPr>
        <w:ind w:left="2160"/>
        <w:rPr>
          <w:rFonts w:ascii="Times New Roman" w:eastAsia="Times New Roman" w:hAnsi="Times New Roman" w:cs="Times New Roman"/>
          <w:lang w:val="en-US"/>
        </w:rPr>
      </w:pPr>
      <w:r w:rsidRPr="001E173F">
        <w:rPr>
          <w:rFonts w:ascii="Times New Roman" w:eastAsia="Times New Roman" w:hAnsi="Times New Roman" w:cs="Times New Roman"/>
          <w:lang w:val="en-US"/>
        </w:rPr>
        <w:t> </w:t>
      </w:r>
    </w:p>
    <w:p w:rsidR="001E173F" w:rsidRPr="001E173F" w:rsidRDefault="001E173F" w:rsidP="001E173F">
      <w:pPr>
        <w:numPr>
          <w:ilvl w:val="0"/>
          <w:numId w:val="47"/>
        </w:numPr>
        <w:ind w:left="2160"/>
        <w:textAlignment w:val="center"/>
        <w:rPr>
          <w:rFonts w:ascii="Times New Roman" w:eastAsia="Times New Roman" w:hAnsi="Times New Roman" w:cs="Times New Roman"/>
          <w:lang w:val="en-US"/>
        </w:rPr>
      </w:pPr>
      <w:r w:rsidRPr="001E173F">
        <w:rPr>
          <w:rFonts w:ascii="Times New Roman" w:eastAsia="Times New Roman" w:hAnsi="Times New Roman" w:cs="Times New Roman"/>
          <w:lang w:val="en-US"/>
        </w:rPr>
        <w:lastRenderedPageBreak/>
        <w:t xml:space="preserve">While the </w:t>
      </w:r>
      <w:r w:rsidRPr="001E173F">
        <w:rPr>
          <w:rFonts w:ascii="Times New Roman" w:eastAsia="Times New Roman" w:hAnsi="Times New Roman" w:cs="Times New Roman"/>
          <w:b/>
          <w:bCs/>
          <w:lang w:val="en-US"/>
        </w:rPr>
        <w:t>act of hiring the employees in transaction 5 did not result in an accounting transaction</w:t>
      </w:r>
      <w:r w:rsidRPr="001E173F">
        <w:rPr>
          <w:rFonts w:ascii="Times New Roman" w:eastAsia="Times New Roman" w:hAnsi="Times New Roman" w:cs="Times New Roman"/>
          <w:lang w:val="en-US"/>
        </w:rPr>
        <w:t xml:space="preserve">, the payment of the employees' </w:t>
      </w:r>
      <w:r w:rsidRPr="001E173F">
        <w:rPr>
          <w:rFonts w:ascii="Times New Roman" w:eastAsia="Times New Roman" w:hAnsi="Times New Roman" w:cs="Times New Roman"/>
          <w:b/>
          <w:bCs/>
          <w:lang w:val="en-US"/>
        </w:rPr>
        <w:t>salary is a transaction because assets and expenses are affected</w:t>
      </w:r>
      <w:r w:rsidRPr="001E173F">
        <w:rPr>
          <w:rFonts w:ascii="Times New Roman" w:eastAsia="Times New Roman" w:hAnsi="Times New Roman" w:cs="Times New Roman"/>
          <w:lang w:val="en-US"/>
        </w:rPr>
        <w:t xml:space="preserve">. </w:t>
      </w:r>
    </w:p>
    <w:p w:rsidR="001E173F" w:rsidRPr="001E173F" w:rsidRDefault="001E173F" w:rsidP="001E173F">
      <w:pPr>
        <w:ind w:left="2160"/>
        <w:rPr>
          <w:rFonts w:ascii="Times New Roman" w:eastAsia="Times New Roman" w:hAnsi="Times New Roman" w:cs="Times New Roman"/>
          <w:lang w:val="en-US"/>
        </w:rPr>
      </w:pPr>
      <w:r w:rsidRPr="001E173F">
        <w:rPr>
          <w:rFonts w:ascii="Times New Roman" w:eastAsia="Times New Roman" w:hAnsi="Times New Roman" w:cs="Times New Roman"/>
          <w:lang w:val="en-US"/>
        </w:rPr>
        <w:t> </w:t>
      </w:r>
    </w:p>
    <w:p w:rsidR="001E173F" w:rsidRPr="001E173F" w:rsidRDefault="001E173F" w:rsidP="001E173F">
      <w:pPr>
        <w:numPr>
          <w:ilvl w:val="0"/>
          <w:numId w:val="48"/>
        </w:numPr>
        <w:ind w:left="2160"/>
        <w:textAlignment w:val="center"/>
        <w:rPr>
          <w:rFonts w:ascii="Times New Roman" w:eastAsia="Times New Roman" w:hAnsi="Times New Roman" w:cs="Times New Roman"/>
          <w:lang w:val="en-US"/>
        </w:rPr>
      </w:pPr>
      <w:r w:rsidRPr="001E173F">
        <w:rPr>
          <w:rFonts w:ascii="Times New Roman" w:eastAsia="Times New Roman" w:hAnsi="Times New Roman" w:cs="Times New Roman"/>
          <w:b/>
          <w:bCs/>
          <w:lang w:val="en-US"/>
        </w:rPr>
        <w:t>Cash is decreased by $4,000 and Salaries Expense is increased by $4,000</w:t>
      </w:r>
      <w:r w:rsidRPr="001E173F">
        <w:rPr>
          <w:rFonts w:ascii="Times New Roman" w:eastAsia="Times New Roman" w:hAnsi="Times New Roman" w:cs="Times New Roman"/>
          <w:lang w:val="en-US"/>
        </w:rPr>
        <w:t xml:space="preserve"> (which reduces retained earnings, which in turn reduces shareholders' equity, by $4,000)</w:t>
      </w:r>
    </w:p>
    <w:p w:rsidR="001E173F" w:rsidRPr="001E173F" w:rsidRDefault="001E173F" w:rsidP="001E173F">
      <w:pPr>
        <w:ind w:left="1080"/>
        <w:rPr>
          <w:rFonts w:ascii="Arial" w:eastAsia="Times New Roman" w:hAnsi="Arial" w:cs="Arial"/>
          <w:color w:val="0D5486"/>
          <w:sz w:val="26"/>
          <w:szCs w:val="26"/>
          <w:lang w:val="en-US"/>
        </w:rPr>
      </w:pPr>
      <w:r w:rsidRPr="001E173F">
        <w:rPr>
          <w:rFonts w:ascii="Arial" w:eastAsia="Times New Roman" w:hAnsi="Arial" w:cs="Arial"/>
          <w:color w:val="0D5486"/>
          <w:sz w:val="26"/>
          <w:szCs w:val="26"/>
          <w:lang w:val="en-US"/>
        </w:rPr>
        <w:t> </w:t>
      </w:r>
    </w:p>
    <w:p w:rsidR="001E173F" w:rsidRPr="001E173F" w:rsidRDefault="001E173F" w:rsidP="001E173F">
      <w:pPr>
        <w:numPr>
          <w:ilvl w:val="0"/>
          <w:numId w:val="49"/>
        </w:numPr>
        <w:ind w:left="1620"/>
        <w:textAlignment w:val="center"/>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u w:val="single"/>
          <w:lang w:val="en-US"/>
        </w:rPr>
        <w:t>Transaction (11): Payment of Dividend</w:t>
      </w:r>
    </w:p>
    <w:p w:rsidR="001E173F" w:rsidRPr="001E173F" w:rsidRDefault="001E173F" w:rsidP="001E173F">
      <w:pPr>
        <w:ind w:left="1080"/>
        <w:rPr>
          <w:rFonts w:ascii="Times New Roman" w:eastAsia="Times New Roman" w:hAnsi="Times New Roman" w:cs="Times New Roman"/>
          <w:lang w:val="en-US"/>
        </w:rPr>
      </w:pPr>
      <w:r w:rsidRPr="001E173F">
        <w:rPr>
          <w:rFonts w:ascii="Times New Roman" w:eastAsia="Times New Roman" w:hAnsi="Times New Roman" w:cs="Times New Roman"/>
          <w:lang w:val="en-US"/>
        </w:rPr>
        <w:fldChar w:fldCharType="begin"/>
      </w:r>
      <w:r w:rsidRPr="001E173F">
        <w:rPr>
          <w:rFonts w:ascii="Times New Roman" w:eastAsia="Times New Roman" w:hAnsi="Times New Roman" w:cs="Times New Roman"/>
          <w:lang w:val="en-US"/>
        </w:rPr>
        <w:instrText xml:space="preserve"> INCLUDEPICTURE "/var/folders/f3/74n8vyjd59vfk480yl3_c9pw0000gn/T/com.microsoft.Word/WebArchiveCopyPasteTempFiles/cid65D024E7-CB8E-8C48-B38D-DEA8E43BAD37.png" \* MERGEFORMATINET </w:instrText>
      </w:r>
      <w:r w:rsidRPr="001E173F">
        <w:rPr>
          <w:rFonts w:ascii="Times New Roman" w:eastAsia="Times New Roman" w:hAnsi="Times New Roman" w:cs="Times New Roman"/>
          <w:lang w:val="en-US"/>
        </w:rPr>
        <w:fldChar w:fldCharType="separate"/>
      </w:r>
      <w:r w:rsidRPr="001E173F">
        <w:rPr>
          <w:rFonts w:ascii="Times New Roman" w:eastAsia="Times New Roman" w:hAnsi="Times New Roman" w:cs="Times New Roman"/>
          <w:noProof/>
          <w:lang w:val="en-US"/>
        </w:rPr>
        <w:drawing>
          <wp:inline distT="0" distB="0" distL="0" distR="0">
            <wp:extent cx="5943600" cy="1891665"/>
            <wp:effectExtent l="0" t="0" r="0" b="635"/>
            <wp:docPr id="15" name="Picture 15" descr="Basic Analysis &#10;Equation &#10;Analysis &#10;Dividends is increased by $500; the asset Cash is decreased by S500. &#10;Liabilities &#10;Unearned &#10;Shareholder s' Equity &#10;Retained Earnings &#10;Cash -4- A/R -k Sup. &#10;S4,700 $20,000 &#10;(11) -500 &#10;S4,200+ $20,000 + S2,500 &#10;+ Pre. Ins. + Equipment — &#10;-4- &#10;S600 &#10;Sl,500 &#10;— $1,500 + &#10;$5,000 &#10;Revenue &#10;Sl,200 &#10;$1,200 &#10;Common &#10;Shares &#10;S32,3tx:) &#10;Rev. &#10;S200ao &#10;S4,900 &#10;S4900 — &#10;-$500 &#10;$500 &#10;$32,300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Basic Analysis &#10;Equation &#10;Analysis &#10;Dividends is increased by $500; the asset Cash is decreased by S500. &#10;Liabilities &#10;Unearned &#10;Shareholder s' Equity &#10;Retained Earnings &#10;Cash -4- A/R -k Sup. &#10;S4,700 $20,000 &#10;(11) -500 &#10;S4,200+ $20,000 + S2,500 &#10;+ Pre. Ins. + Equipment — &#10;-4- &#10;S600 &#10;Sl,500 &#10;— $1,500 + &#10;$5,000 &#10;Revenue &#10;Sl,200 &#10;$1,200 &#10;Common &#10;Shares &#10;S32,3tx:) &#10;Rev. &#10;S200ao &#10;S4,900 &#10;S4900 — &#10;-$500 &#10;$500 &#10;$32,300 "/>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3600" cy="1891665"/>
                    </a:xfrm>
                    <a:prstGeom prst="rect">
                      <a:avLst/>
                    </a:prstGeom>
                    <a:noFill/>
                    <a:ln>
                      <a:noFill/>
                    </a:ln>
                  </pic:spPr>
                </pic:pic>
              </a:graphicData>
            </a:graphic>
          </wp:inline>
        </w:drawing>
      </w:r>
      <w:r w:rsidRPr="001E173F">
        <w:rPr>
          <w:rFonts w:ascii="Times New Roman" w:eastAsia="Times New Roman" w:hAnsi="Times New Roman" w:cs="Times New Roman"/>
          <w:lang w:val="en-US"/>
        </w:rPr>
        <w:fldChar w:fldCharType="end"/>
      </w:r>
    </w:p>
    <w:p w:rsidR="001E173F" w:rsidRPr="001E173F" w:rsidRDefault="001E173F" w:rsidP="001E173F">
      <w:pPr>
        <w:ind w:left="1080"/>
        <w:rPr>
          <w:rFonts w:ascii="Arial" w:eastAsia="Times New Roman" w:hAnsi="Arial" w:cs="Arial"/>
          <w:color w:val="0D5486"/>
          <w:sz w:val="26"/>
          <w:szCs w:val="26"/>
          <w:lang w:val="en-US"/>
        </w:rPr>
      </w:pPr>
      <w:r w:rsidRPr="001E173F">
        <w:rPr>
          <w:rFonts w:ascii="Arial" w:eastAsia="Times New Roman" w:hAnsi="Arial" w:cs="Arial"/>
          <w:color w:val="0D5486"/>
          <w:sz w:val="26"/>
          <w:szCs w:val="26"/>
          <w:lang w:val="en-US"/>
        </w:rPr>
        <w:t> </w:t>
      </w:r>
    </w:p>
    <w:p w:rsidR="001E173F" w:rsidRPr="001E173F" w:rsidRDefault="001E173F" w:rsidP="001E173F">
      <w:pPr>
        <w:numPr>
          <w:ilvl w:val="0"/>
          <w:numId w:val="50"/>
        </w:numPr>
        <w:ind w:left="2160"/>
        <w:textAlignment w:val="center"/>
        <w:rPr>
          <w:rFonts w:ascii="Times New Roman" w:eastAsia="Times New Roman" w:hAnsi="Times New Roman" w:cs="Times New Roman"/>
          <w:lang w:val="en-US"/>
        </w:rPr>
      </w:pPr>
      <w:r w:rsidRPr="001E173F">
        <w:rPr>
          <w:rFonts w:ascii="Times New Roman" w:eastAsia="Times New Roman" w:hAnsi="Times New Roman" w:cs="Times New Roman"/>
          <w:lang w:val="en-US"/>
        </w:rPr>
        <w:t xml:space="preserve">On October 26, Sierra </w:t>
      </w:r>
      <w:r w:rsidRPr="001E173F">
        <w:rPr>
          <w:rFonts w:ascii="Times New Roman" w:eastAsia="Times New Roman" w:hAnsi="Times New Roman" w:cs="Times New Roman"/>
          <w:b/>
          <w:bCs/>
          <w:lang w:val="en-US"/>
        </w:rPr>
        <w:t>paid a $500 cash dividend</w:t>
      </w:r>
      <w:r w:rsidRPr="001E173F">
        <w:rPr>
          <w:rFonts w:ascii="Times New Roman" w:eastAsia="Times New Roman" w:hAnsi="Times New Roman" w:cs="Times New Roman"/>
          <w:lang w:val="en-US"/>
        </w:rPr>
        <w:t xml:space="preserve">. </w:t>
      </w:r>
    </w:p>
    <w:p w:rsidR="001E173F" w:rsidRPr="001E173F" w:rsidRDefault="001E173F" w:rsidP="001E173F">
      <w:pPr>
        <w:ind w:left="2160"/>
        <w:rPr>
          <w:rFonts w:ascii="Times New Roman" w:eastAsia="Times New Roman" w:hAnsi="Times New Roman" w:cs="Times New Roman"/>
          <w:lang w:val="en-US"/>
        </w:rPr>
      </w:pPr>
      <w:r w:rsidRPr="001E173F">
        <w:rPr>
          <w:rFonts w:ascii="Times New Roman" w:eastAsia="Times New Roman" w:hAnsi="Times New Roman" w:cs="Times New Roman"/>
          <w:lang w:val="en-US"/>
        </w:rPr>
        <w:t> </w:t>
      </w:r>
    </w:p>
    <w:p w:rsidR="001E173F" w:rsidRPr="001E173F" w:rsidRDefault="001E173F" w:rsidP="001E173F">
      <w:pPr>
        <w:numPr>
          <w:ilvl w:val="0"/>
          <w:numId w:val="51"/>
        </w:numPr>
        <w:ind w:left="2160"/>
        <w:textAlignment w:val="center"/>
        <w:rPr>
          <w:rFonts w:ascii="Times New Roman" w:eastAsia="Times New Roman" w:hAnsi="Times New Roman" w:cs="Times New Roman"/>
          <w:lang w:val="en-US"/>
        </w:rPr>
      </w:pPr>
      <w:r w:rsidRPr="001E173F">
        <w:rPr>
          <w:rFonts w:ascii="Times New Roman" w:eastAsia="Times New Roman" w:hAnsi="Times New Roman" w:cs="Times New Roman"/>
          <w:b/>
          <w:bCs/>
          <w:lang w:val="en-US"/>
        </w:rPr>
        <w:t>Dividends are a distribution of retained earnings rather than an expense</w:t>
      </w:r>
      <w:r w:rsidRPr="001E173F">
        <w:rPr>
          <w:rFonts w:ascii="Times New Roman" w:eastAsia="Times New Roman" w:hAnsi="Times New Roman" w:cs="Times New Roman"/>
          <w:lang w:val="en-US"/>
        </w:rPr>
        <w:t>—</w:t>
      </w:r>
      <w:r w:rsidRPr="001E173F">
        <w:rPr>
          <w:rFonts w:ascii="Times New Roman" w:eastAsia="Times New Roman" w:hAnsi="Times New Roman" w:cs="Times New Roman"/>
          <w:b/>
          <w:bCs/>
          <w:lang w:val="en-US"/>
        </w:rPr>
        <w:t xml:space="preserve">they are not incurred to generate revenue. </w:t>
      </w:r>
    </w:p>
    <w:p w:rsidR="001E173F" w:rsidRPr="001E173F" w:rsidRDefault="001E173F" w:rsidP="001E173F">
      <w:pPr>
        <w:ind w:left="2160"/>
        <w:rPr>
          <w:rFonts w:ascii="Times New Roman" w:eastAsia="Times New Roman" w:hAnsi="Times New Roman" w:cs="Times New Roman"/>
          <w:lang w:val="en-US"/>
        </w:rPr>
      </w:pPr>
      <w:r w:rsidRPr="001E173F">
        <w:rPr>
          <w:rFonts w:ascii="Times New Roman" w:eastAsia="Times New Roman" w:hAnsi="Times New Roman" w:cs="Times New Roman"/>
          <w:lang w:val="en-US"/>
        </w:rPr>
        <w:t> </w:t>
      </w:r>
    </w:p>
    <w:p w:rsidR="001E173F" w:rsidRPr="001E173F" w:rsidRDefault="001E173F" w:rsidP="001E173F">
      <w:pPr>
        <w:numPr>
          <w:ilvl w:val="0"/>
          <w:numId w:val="52"/>
        </w:numPr>
        <w:ind w:left="2160"/>
        <w:textAlignment w:val="center"/>
        <w:rPr>
          <w:rFonts w:ascii="Times New Roman" w:eastAsia="Times New Roman" w:hAnsi="Times New Roman" w:cs="Times New Roman"/>
          <w:lang w:val="en-US"/>
        </w:rPr>
      </w:pPr>
      <w:r w:rsidRPr="001E173F">
        <w:rPr>
          <w:rFonts w:ascii="Times New Roman" w:eastAsia="Times New Roman" w:hAnsi="Times New Roman" w:cs="Times New Roman"/>
          <w:b/>
          <w:bCs/>
          <w:lang w:val="en-US"/>
        </w:rPr>
        <w:t>Cash is decreased by $500 and Dividends is increased by $500</w:t>
      </w:r>
      <w:r w:rsidRPr="001E173F">
        <w:rPr>
          <w:rFonts w:ascii="Times New Roman" w:eastAsia="Times New Roman" w:hAnsi="Times New Roman" w:cs="Times New Roman"/>
          <w:lang w:val="en-US"/>
        </w:rPr>
        <w:t xml:space="preserve">, which </w:t>
      </w:r>
      <w:r w:rsidRPr="001E173F">
        <w:rPr>
          <w:rFonts w:ascii="Times New Roman" w:eastAsia="Times New Roman" w:hAnsi="Times New Roman" w:cs="Times New Roman"/>
          <w:b/>
          <w:bCs/>
          <w:lang w:val="en-US"/>
        </w:rPr>
        <w:t>reduces both retained earnings and shareholders' equity</w:t>
      </w:r>
    </w:p>
    <w:p w:rsidR="001E173F" w:rsidRPr="001E173F" w:rsidRDefault="001E173F" w:rsidP="001E173F">
      <w:pPr>
        <w:ind w:left="1080"/>
        <w:rPr>
          <w:rFonts w:ascii="Calibri" w:eastAsia="Times New Roman" w:hAnsi="Calibri" w:cs="Calibri"/>
          <w:sz w:val="22"/>
          <w:szCs w:val="22"/>
          <w:lang w:val="en-US"/>
        </w:rPr>
      </w:pPr>
      <w:r w:rsidRPr="001E173F">
        <w:rPr>
          <w:rFonts w:ascii="Calibri" w:eastAsia="Times New Roman" w:hAnsi="Calibri" w:cs="Calibri"/>
          <w:sz w:val="22"/>
          <w:szCs w:val="22"/>
          <w:lang w:val="en-US"/>
        </w:rPr>
        <w:t> </w:t>
      </w:r>
    </w:p>
    <w:p w:rsidR="001E173F" w:rsidRPr="001E173F" w:rsidRDefault="001E173F" w:rsidP="001E173F">
      <w:pPr>
        <w:numPr>
          <w:ilvl w:val="0"/>
          <w:numId w:val="53"/>
        </w:numPr>
        <w:ind w:left="1620"/>
        <w:textAlignment w:val="center"/>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u w:val="single"/>
          <w:lang w:val="en-US"/>
        </w:rPr>
        <w:t>Transaction (12): Collection on Account</w:t>
      </w:r>
    </w:p>
    <w:p w:rsidR="001E173F" w:rsidRPr="001E173F" w:rsidRDefault="001E173F" w:rsidP="001E173F">
      <w:pPr>
        <w:ind w:left="1080"/>
        <w:rPr>
          <w:rFonts w:ascii="Times New Roman" w:eastAsia="Times New Roman" w:hAnsi="Times New Roman" w:cs="Times New Roman"/>
          <w:lang w:val="en-US"/>
        </w:rPr>
      </w:pPr>
      <w:r w:rsidRPr="001E173F">
        <w:rPr>
          <w:rFonts w:ascii="Times New Roman" w:eastAsia="Times New Roman" w:hAnsi="Times New Roman" w:cs="Times New Roman"/>
          <w:lang w:val="en-US"/>
        </w:rPr>
        <w:fldChar w:fldCharType="begin"/>
      </w:r>
      <w:r w:rsidRPr="001E173F">
        <w:rPr>
          <w:rFonts w:ascii="Times New Roman" w:eastAsia="Times New Roman" w:hAnsi="Times New Roman" w:cs="Times New Roman"/>
          <w:lang w:val="en-US"/>
        </w:rPr>
        <w:instrText xml:space="preserve"> INCLUDEPICTURE "/var/folders/f3/74n8vyjd59vfk480yl3_c9pw0000gn/T/com.microsoft.Word/WebArchiveCopyPasteTempFiles/cid291D07A5-8651-CD47-B89A-3DB97F2F1774.png" \* MERGEFORMATINET </w:instrText>
      </w:r>
      <w:r w:rsidRPr="001E173F">
        <w:rPr>
          <w:rFonts w:ascii="Times New Roman" w:eastAsia="Times New Roman" w:hAnsi="Times New Roman" w:cs="Times New Roman"/>
          <w:lang w:val="en-US"/>
        </w:rPr>
        <w:fldChar w:fldCharType="separate"/>
      </w:r>
      <w:r w:rsidRPr="001E173F">
        <w:rPr>
          <w:rFonts w:ascii="Times New Roman" w:eastAsia="Times New Roman" w:hAnsi="Times New Roman" w:cs="Times New Roman"/>
          <w:noProof/>
          <w:lang w:val="en-US"/>
        </w:rPr>
        <w:drawing>
          <wp:inline distT="0" distB="0" distL="0" distR="0">
            <wp:extent cx="5943600" cy="1854835"/>
            <wp:effectExtent l="0" t="0" r="0" b="0"/>
            <wp:docPr id="14" name="Picture 14" descr="Exp. — &#10;S4,900 &#10;(12) &#10;Basic Analysis &#10;The asset Cash is increased by $5,000. The asset Accounts Receivable is decreased by $5,000. &#10;Equation &#10;S4,900 — $500 &#10;A/R + &#10;$20,000 &#10;-5,000 &#10;$15,000 + &#10;Sup. + Pre. Ins. &#10;$2,500 $600 &#10;$2,500 + $600 &#10;$32,300 &#10;-f- Equipment — &#10;$5,000 &#10;+ $5,000 &#10;$1,500 &#10;$1,500 &#10;Liabilities &#10;+ LIP + &#10;$5,000 &#10;+ $5,000 + &#10;Shareholders' Equity &#10;Retain ed Earnings &#10;Cash -f- &#10;$4,200 &#10;+5,000 &#10;$9,200 + &#10;Unearned &#10;Revenue &#10;$1,200 &#10;$1,200 &#10;Common &#10;+ Shares &#10;$10,000 &#10;+ Sluooo &#10;$32,300 &#10;Rev. &#10;$20,000 &#10;+ $20,000— &#10;Div. &#10;$500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Exp. — &#10;S4,900 &#10;(12) &#10;Basic Analysis &#10;The asset Cash is increased by $5,000. The asset Accounts Receivable is decreased by $5,000. &#10;Equation &#10;S4,900 — $500 &#10;A/R + &#10;$20,000 &#10;-5,000 &#10;$15,000 + &#10;Sup. + Pre. Ins. &#10;$2,500 $600 &#10;$2,500 + $600 &#10;$32,300 &#10;-f- Equipment — &#10;$5,000 &#10;+ $5,000 &#10;$1,500 &#10;$1,500 &#10;Liabilities &#10;+ LIP + &#10;$5,000 &#10;+ $5,000 + &#10;Shareholders' Equity &#10;Retain ed Earnings &#10;Cash -f- &#10;$4,200 &#10;+5,000 &#10;$9,200 + &#10;Unearned &#10;Revenue &#10;$1,200 &#10;$1,200 &#10;Common &#10;+ Shares &#10;$10,000 &#10;+ Sluooo &#10;$32,300 &#10;Rev. &#10;$20,000 &#10;+ $20,000— &#10;Div. &#10;$500 "/>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43600" cy="1854835"/>
                    </a:xfrm>
                    <a:prstGeom prst="rect">
                      <a:avLst/>
                    </a:prstGeom>
                    <a:noFill/>
                    <a:ln>
                      <a:noFill/>
                    </a:ln>
                  </pic:spPr>
                </pic:pic>
              </a:graphicData>
            </a:graphic>
          </wp:inline>
        </w:drawing>
      </w:r>
      <w:r w:rsidRPr="001E173F">
        <w:rPr>
          <w:rFonts w:ascii="Times New Roman" w:eastAsia="Times New Roman" w:hAnsi="Times New Roman" w:cs="Times New Roman"/>
          <w:lang w:val="en-US"/>
        </w:rPr>
        <w:fldChar w:fldCharType="end"/>
      </w:r>
    </w:p>
    <w:p w:rsidR="001E173F" w:rsidRPr="001E173F" w:rsidRDefault="001E173F" w:rsidP="001E173F">
      <w:pPr>
        <w:ind w:left="1080"/>
        <w:rPr>
          <w:rFonts w:ascii="Arial" w:eastAsia="Times New Roman" w:hAnsi="Arial" w:cs="Arial"/>
          <w:color w:val="0D5486"/>
          <w:sz w:val="26"/>
          <w:szCs w:val="26"/>
          <w:lang w:val="en-US"/>
        </w:rPr>
      </w:pPr>
      <w:r w:rsidRPr="001E173F">
        <w:rPr>
          <w:rFonts w:ascii="Arial" w:eastAsia="Times New Roman" w:hAnsi="Arial" w:cs="Arial"/>
          <w:color w:val="0D5486"/>
          <w:sz w:val="26"/>
          <w:szCs w:val="26"/>
          <w:lang w:val="en-US"/>
        </w:rPr>
        <w:t> </w:t>
      </w:r>
    </w:p>
    <w:p w:rsidR="001E173F" w:rsidRPr="001E173F" w:rsidRDefault="001E173F" w:rsidP="001E173F">
      <w:pPr>
        <w:numPr>
          <w:ilvl w:val="0"/>
          <w:numId w:val="54"/>
        </w:numPr>
        <w:ind w:left="2160"/>
        <w:textAlignment w:val="center"/>
        <w:rPr>
          <w:rFonts w:ascii="Times New Roman" w:eastAsia="Times New Roman" w:hAnsi="Times New Roman" w:cs="Times New Roman"/>
          <w:lang w:val="en-US"/>
        </w:rPr>
      </w:pPr>
      <w:r w:rsidRPr="001E173F">
        <w:rPr>
          <w:rFonts w:ascii="Times New Roman" w:eastAsia="Times New Roman" w:hAnsi="Times New Roman" w:cs="Times New Roman"/>
          <w:lang w:val="en-US"/>
        </w:rPr>
        <w:t>On October 30, Copa</w:t>
      </w:r>
      <w:r w:rsidRPr="001E173F">
        <w:rPr>
          <w:rFonts w:ascii="Times New Roman" w:eastAsia="Times New Roman" w:hAnsi="Times New Roman" w:cs="Times New Roman"/>
          <w:b/>
          <w:bCs/>
          <w:lang w:val="en-US"/>
        </w:rPr>
        <w:t xml:space="preserve"> paid Sierra $5,000 of the amount owing on its account. </w:t>
      </w:r>
    </w:p>
    <w:p w:rsidR="001E173F" w:rsidRPr="001E173F" w:rsidRDefault="001E173F" w:rsidP="001E173F">
      <w:pPr>
        <w:ind w:left="2160"/>
        <w:rPr>
          <w:rFonts w:ascii="Times New Roman" w:eastAsia="Times New Roman" w:hAnsi="Times New Roman" w:cs="Times New Roman"/>
          <w:lang w:val="en-US"/>
        </w:rPr>
      </w:pPr>
      <w:r w:rsidRPr="001E173F">
        <w:rPr>
          <w:rFonts w:ascii="Times New Roman" w:eastAsia="Times New Roman" w:hAnsi="Times New Roman" w:cs="Times New Roman"/>
          <w:lang w:val="en-US"/>
        </w:rPr>
        <w:t> </w:t>
      </w:r>
    </w:p>
    <w:p w:rsidR="001E173F" w:rsidRPr="001E173F" w:rsidRDefault="001E173F" w:rsidP="001E173F">
      <w:pPr>
        <w:numPr>
          <w:ilvl w:val="0"/>
          <w:numId w:val="55"/>
        </w:numPr>
        <w:ind w:left="2160"/>
        <w:textAlignment w:val="center"/>
        <w:rPr>
          <w:rFonts w:ascii="Times New Roman" w:eastAsia="Times New Roman" w:hAnsi="Times New Roman" w:cs="Times New Roman"/>
          <w:lang w:val="en-US"/>
        </w:rPr>
      </w:pPr>
      <w:r w:rsidRPr="001E173F">
        <w:rPr>
          <w:rFonts w:ascii="Times New Roman" w:eastAsia="Times New Roman" w:hAnsi="Times New Roman" w:cs="Times New Roman"/>
          <w:lang w:val="en-US"/>
        </w:rPr>
        <w:t>Recall that an</w:t>
      </w:r>
      <w:r w:rsidRPr="001E173F">
        <w:rPr>
          <w:rFonts w:ascii="Times New Roman" w:eastAsia="Times New Roman" w:hAnsi="Times New Roman" w:cs="Times New Roman"/>
          <w:b/>
          <w:bCs/>
          <w:lang w:val="en-US"/>
        </w:rPr>
        <w:t xml:space="preserve"> account receivable and the revenue from this transaction were recorded earlier in transaction 7,</w:t>
      </w:r>
      <w:r w:rsidRPr="001E173F">
        <w:rPr>
          <w:rFonts w:ascii="Times New Roman" w:eastAsia="Times New Roman" w:hAnsi="Times New Roman" w:cs="Times New Roman"/>
          <w:lang w:val="en-US"/>
        </w:rPr>
        <w:t xml:space="preserve"> when the </w:t>
      </w:r>
      <w:r w:rsidRPr="001E173F">
        <w:rPr>
          <w:rFonts w:ascii="Times New Roman" w:eastAsia="Times New Roman" w:hAnsi="Times New Roman" w:cs="Times New Roman"/>
          <w:b/>
          <w:bCs/>
          <w:lang w:val="en-US"/>
        </w:rPr>
        <w:t>service was provided</w:t>
      </w:r>
      <w:r w:rsidRPr="001E173F">
        <w:rPr>
          <w:rFonts w:ascii="Times New Roman" w:eastAsia="Times New Roman" w:hAnsi="Times New Roman" w:cs="Times New Roman"/>
          <w:lang w:val="en-US"/>
        </w:rPr>
        <w:t xml:space="preserve">. </w:t>
      </w:r>
    </w:p>
    <w:p w:rsidR="001E173F" w:rsidRPr="001E173F" w:rsidRDefault="001E173F" w:rsidP="001E173F">
      <w:pPr>
        <w:ind w:left="2160"/>
        <w:rPr>
          <w:rFonts w:ascii="Times New Roman" w:eastAsia="Times New Roman" w:hAnsi="Times New Roman" w:cs="Times New Roman"/>
          <w:lang w:val="en-US"/>
        </w:rPr>
      </w:pPr>
      <w:r w:rsidRPr="001E173F">
        <w:rPr>
          <w:rFonts w:ascii="Times New Roman" w:eastAsia="Times New Roman" w:hAnsi="Times New Roman" w:cs="Times New Roman"/>
          <w:lang w:val="en-US"/>
        </w:rPr>
        <w:lastRenderedPageBreak/>
        <w:t> </w:t>
      </w:r>
    </w:p>
    <w:p w:rsidR="001E173F" w:rsidRPr="001E173F" w:rsidRDefault="001E173F" w:rsidP="001E173F">
      <w:pPr>
        <w:numPr>
          <w:ilvl w:val="0"/>
          <w:numId w:val="56"/>
        </w:numPr>
        <w:ind w:left="2160"/>
        <w:textAlignment w:val="center"/>
        <w:rPr>
          <w:rFonts w:ascii="Times New Roman" w:eastAsia="Times New Roman" w:hAnsi="Times New Roman" w:cs="Times New Roman"/>
          <w:lang w:val="en-US"/>
        </w:rPr>
      </w:pPr>
      <w:r w:rsidRPr="001E173F">
        <w:rPr>
          <w:rFonts w:ascii="Times New Roman" w:eastAsia="Times New Roman" w:hAnsi="Times New Roman" w:cs="Times New Roman"/>
          <w:b/>
          <w:bCs/>
          <w:lang w:val="en-US"/>
        </w:rPr>
        <w:t>Revenue should not be recorded again when the cash is collected</w:t>
      </w:r>
      <w:r w:rsidRPr="001E173F">
        <w:rPr>
          <w:rFonts w:ascii="Times New Roman" w:eastAsia="Times New Roman" w:hAnsi="Times New Roman" w:cs="Times New Roman"/>
          <w:lang w:val="en-US"/>
        </w:rPr>
        <w:t xml:space="preserve">. </w:t>
      </w:r>
    </w:p>
    <w:p w:rsidR="001E173F" w:rsidRPr="001E173F" w:rsidRDefault="001E173F" w:rsidP="001E173F">
      <w:pPr>
        <w:ind w:left="2160"/>
        <w:rPr>
          <w:rFonts w:ascii="Times New Roman" w:eastAsia="Times New Roman" w:hAnsi="Times New Roman" w:cs="Times New Roman"/>
          <w:lang w:val="en-US"/>
        </w:rPr>
      </w:pPr>
      <w:r w:rsidRPr="001E173F">
        <w:rPr>
          <w:rFonts w:ascii="Times New Roman" w:eastAsia="Times New Roman" w:hAnsi="Times New Roman" w:cs="Times New Roman"/>
          <w:lang w:val="en-US"/>
        </w:rPr>
        <w:t> </w:t>
      </w:r>
    </w:p>
    <w:p w:rsidR="001E173F" w:rsidRPr="001E173F" w:rsidRDefault="001E173F" w:rsidP="001E173F">
      <w:pPr>
        <w:numPr>
          <w:ilvl w:val="0"/>
          <w:numId w:val="57"/>
        </w:numPr>
        <w:ind w:left="2160"/>
        <w:textAlignment w:val="center"/>
        <w:rPr>
          <w:rFonts w:ascii="Times New Roman" w:eastAsia="Times New Roman" w:hAnsi="Times New Roman" w:cs="Times New Roman"/>
          <w:lang w:val="en-US"/>
        </w:rPr>
      </w:pPr>
      <w:r w:rsidRPr="001E173F">
        <w:rPr>
          <w:rFonts w:ascii="Times New Roman" w:eastAsia="Times New Roman" w:hAnsi="Times New Roman" w:cs="Times New Roman"/>
          <w:b/>
          <w:bCs/>
          <w:lang w:val="en-US"/>
        </w:rPr>
        <w:t>Cash is increased by $5,000 and Accounts Receivable is decreased by $5,000</w:t>
      </w:r>
      <w:r w:rsidRPr="001E173F">
        <w:rPr>
          <w:rFonts w:ascii="Times New Roman" w:eastAsia="Times New Roman" w:hAnsi="Times New Roman" w:cs="Times New Roman"/>
          <w:lang w:val="en-US"/>
        </w:rPr>
        <w:t>, bringing the balance in this account to $15,000—the amount still owing from Copa. Total assets and total liabilities and shareholders' equity are unchanged</w:t>
      </w:r>
      <w:r w:rsidRPr="001E173F">
        <w:rPr>
          <w:rFonts w:ascii="Times New Roman" w:eastAsia="Times New Roman" w:hAnsi="Times New Roman" w:cs="Times New Roman"/>
        </w:rPr>
        <w:t>.</w:t>
      </w:r>
    </w:p>
    <w:p w:rsidR="001E173F" w:rsidRPr="001E173F" w:rsidRDefault="001E173F" w:rsidP="001E173F">
      <w:pPr>
        <w:ind w:left="1080"/>
        <w:rPr>
          <w:rFonts w:ascii="Calibri" w:eastAsia="Times New Roman" w:hAnsi="Calibri" w:cs="Calibri"/>
          <w:sz w:val="22"/>
          <w:szCs w:val="22"/>
          <w:lang w:val="en-US"/>
        </w:rPr>
      </w:pPr>
      <w:r w:rsidRPr="001E173F">
        <w:rPr>
          <w:rFonts w:ascii="Calibri" w:eastAsia="Times New Roman" w:hAnsi="Calibri" w:cs="Calibri"/>
          <w:sz w:val="22"/>
          <w:szCs w:val="22"/>
          <w:lang w:val="en-US"/>
        </w:rPr>
        <w:t> </w:t>
      </w:r>
    </w:p>
    <w:p w:rsidR="001E173F" w:rsidRPr="001E173F" w:rsidRDefault="001E173F" w:rsidP="001E173F">
      <w:pPr>
        <w:numPr>
          <w:ilvl w:val="0"/>
          <w:numId w:val="58"/>
        </w:numPr>
        <w:ind w:left="1620"/>
        <w:textAlignment w:val="center"/>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u w:val="single"/>
          <w:lang w:val="en-US"/>
        </w:rPr>
        <w:t>Transaction (13): Payment of Income Tax</w:t>
      </w:r>
    </w:p>
    <w:p w:rsidR="001E173F" w:rsidRPr="001E173F" w:rsidRDefault="001E173F" w:rsidP="001E173F">
      <w:pPr>
        <w:ind w:left="1080"/>
        <w:rPr>
          <w:rFonts w:ascii="Times New Roman" w:eastAsia="Times New Roman" w:hAnsi="Times New Roman" w:cs="Times New Roman"/>
          <w:lang w:val="en-US"/>
        </w:rPr>
      </w:pPr>
      <w:r w:rsidRPr="001E173F">
        <w:rPr>
          <w:rFonts w:ascii="Times New Roman" w:eastAsia="Times New Roman" w:hAnsi="Times New Roman" w:cs="Times New Roman"/>
          <w:lang w:val="en-US"/>
        </w:rPr>
        <w:fldChar w:fldCharType="begin"/>
      </w:r>
      <w:r w:rsidRPr="001E173F">
        <w:rPr>
          <w:rFonts w:ascii="Times New Roman" w:eastAsia="Times New Roman" w:hAnsi="Times New Roman" w:cs="Times New Roman"/>
          <w:lang w:val="en-US"/>
        </w:rPr>
        <w:instrText xml:space="preserve"> INCLUDEPICTURE "/var/folders/f3/74n8vyjd59vfk480yl3_c9pw0000gn/T/com.microsoft.Word/WebArchiveCopyPasteTempFiles/cidA802AD8E-A573-C548-A86A-F62384C9C90D.png" \* MERGEFORMATINET </w:instrText>
      </w:r>
      <w:r w:rsidRPr="001E173F">
        <w:rPr>
          <w:rFonts w:ascii="Times New Roman" w:eastAsia="Times New Roman" w:hAnsi="Times New Roman" w:cs="Times New Roman"/>
          <w:lang w:val="en-US"/>
        </w:rPr>
        <w:fldChar w:fldCharType="separate"/>
      </w:r>
      <w:r w:rsidRPr="001E173F">
        <w:rPr>
          <w:rFonts w:ascii="Times New Roman" w:eastAsia="Times New Roman" w:hAnsi="Times New Roman" w:cs="Times New Roman"/>
          <w:noProof/>
          <w:lang w:val="en-US"/>
        </w:rPr>
        <w:drawing>
          <wp:inline distT="0" distB="0" distL="0" distR="0">
            <wp:extent cx="5943600" cy="1854835"/>
            <wp:effectExtent l="0" t="0" r="0" b="0"/>
            <wp:docPr id="13" name="Picture 13" descr="Div. &#10;$500 &#10;(13) &#10;Basic Analys is &#10;The expense Income Tax Expense is increased by S 1,800; the asset Cash is decreased by S I ,800. &#10;Equ ation &#10;$6,700 — $500 &#10;A/R + Sup. + Pre. Ins. &#10;$15,000 $2,500 $600 &#10;$15,000 + $2,500 + $600 &#10;$30,500 &#10;-f- Equipment = &#10;$5,000 &#10;+ $5,000 &#10;$1,500 &#10;$1,500 &#10;Liabilitie s &#10;+ LIP + &#10;$5,000 &#10;+ $5,000 + &#10;Shareholders' Equity &#10;Retained E arnings &#10;Cash + &#10;s 9,200 &#10;-1,800 &#10;$7,400 + &#10;Un earned &#10;Reven ue &#10;$1,200 &#10;$1,200 &#10;Common &#10;+ Shares &#10;$10,000 &#10;+ $10,000 &#10;$30,500 &#10;+ Rev. &#10;$20,000 &#10;+ $20,000— &#10;Exp. &#10;$4,900 &#10;-1,800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Div. &#10;$500 &#10;(13) &#10;Basic Analys is &#10;The expense Income Tax Expense is increased by S 1,800; the asset Cash is decreased by S I ,800. &#10;Equ ation &#10;$6,700 — $500 &#10;A/R + Sup. + Pre. Ins. &#10;$15,000 $2,500 $600 &#10;$15,000 + $2,500 + $600 &#10;$30,500 &#10;-f- Equipment = &#10;$5,000 &#10;+ $5,000 &#10;$1,500 &#10;$1,500 &#10;Liabilitie s &#10;+ LIP + &#10;$5,000 &#10;+ $5,000 + &#10;Shareholders' Equity &#10;Retained E arnings &#10;Cash + &#10;s 9,200 &#10;-1,800 &#10;$7,400 + &#10;Un earned &#10;Reven ue &#10;$1,200 &#10;$1,200 &#10;Common &#10;+ Shares &#10;$10,000 &#10;+ $10,000 &#10;$30,500 &#10;+ Rev. &#10;$20,000 &#10;+ $20,000— &#10;Exp. &#10;$4,900 &#10;-1,800 "/>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3600" cy="1854835"/>
                    </a:xfrm>
                    <a:prstGeom prst="rect">
                      <a:avLst/>
                    </a:prstGeom>
                    <a:noFill/>
                    <a:ln>
                      <a:noFill/>
                    </a:ln>
                  </pic:spPr>
                </pic:pic>
              </a:graphicData>
            </a:graphic>
          </wp:inline>
        </w:drawing>
      </w:r>
      <w:r w:rsidRPr="001E173F">
        <w:rPr>
          <w:rFonts w:ascii="Times New Roman" w:eastAsia="Times New Roman" w:hAnsi="Times New Roman" w:cs="Times New Roman"/>
          <w:lang w:val="en-US"/>
        </w:rPr>
        <w:fldChar w:fldCharType="end"/>
      </w:r>
    </w:p>
    <w:p w:rsidR="001E173F" w:rsidRPr="001E173F" w:rsidRDefault="001E173F" w:rsidP="001E173F">
      <w:pPr>
        <w:ind w:left="1080"/>
        <w:rPr>
          <w:rFonts w:ascii="Arial" w:eastAsia="Times New Roman" w:hAnsi="Arial" w:cs="Arial"/>
          <w:color w:val="0D5486"/>
          <w:sz w:val="26"/>
          <w:szCs w:val="26"/>
          <w:lang w:val="en-US"/>
        </w:rPr>
      </w:pPr>
      <w:r w:rsidRPr="001E173F">
        <w:rPr>
          <w:rFonts w:ascii="Arial" w:eastAsia="Times New Roman" w:hAnsi="Arial" w:cs="Arial"/>
          <w:color w:val="0D5486"/>
          <w:sz w:val="26"/>
          <w:szCs w:val="26"/>
          <w:lang w:val="en-US"/>
        </w:rPr>
        <w:t> </w:t>
      </w:r>
    </w:p>
    <w:p w:rsidR="001E173F" w:rsidRPr="001E173F" w:rsidRDefault="001E173F" w:rsidP="001E173F">
      <w:pPr>
        <w:numPr>
          <w:ilvl w:val="0"/>
          <w:numId w:val="59"/>
        </w:numPr>
        <w:ind w:left="2160"/>
        <w:textAlignment w:val="center"/>
        <w:rPr>
          <w:rFonts w:ascii="Times New Roman" w:eastAsia="Times New Roman" w:hAnsi="Times New Roman" w:cs="Times New Roman"/>
          <w:lang w:val="en-US"/>
        </w:rPr>
      </w:pPr>
      <w:r w:rsidRPr="001E173F">
        <w:rPr>
          <w:rFonts w:ascii="Times New Roman" w:eastAsia="Times New Roman" w:hAnsi="Times New Roman" w:cs="Times New Roman"/>
          <w:lang w:val="en-US"/>
        </w:rPr>
        <w:t xml:space="preserve">On October 30, Sierra </w:t>
      </w:r>
      <w:r w:rsidRPr="001E173F">
        <w:rPr>
          <w:rFonts w:ascii="Times New Roman" w:eastAsia="Times New Roman" w:hAnsi="Times New Roman" w:cs="Times New Roman"/>
          <w:b/>
          <w:bCs/>
          <w:lang w:val="en-US"/>
        </w:rPr>
        <w:t>paid a monthly income tax instalment of $1,800</w:t>
      </w:r>
      <w:r w:rsidRPr="001E173F">
        <w:rPr>
          <w:rFonts w:ascii="Times New Roman" w:eastAsia="Times New Roman" w:hAnsi="Times New Roman" w:cs="Times New Roman"/>
          <w:lang w:val="en-US"/>
        </w:rPr>
        <w:t xml:space="preserve">. </w:t>
      </w:r>
    </w:p>
    <w:p w:rsidR="001E173F" w:rsidRPr="001E173F" w:rsidRDefault="001E173F" w:rsidP="001E173F">
      <w:pPr>
        <w:ind w:left="2160"/>
        <w:rPr>
          <w:rFonts w:ascii="Times New Roman" w:eastAsia="Times New Roman" w:hAnsi="Times New Roman" w:cs="Times New Roman"/>
          <w:lang w:val="en-US"/>
        </w:rPr>
      </w:pPr>
      <w:r w:rsidRPr="001E173F">
        <w:rPr>
          <w:rFonts w:ascii="Times New Roman" w:eastAsia="Times New Roman" w:hAnsi="Times New Roman" w:cs="Times New Roman"/>
          <w:lang w:val="en-US"/>
        </w:rPr>
        <w:t> </w:t>
      </w:r>
    </w:p>
    <w:p w:rsidR="001E173F" w:rsidRPr="001E173F" w:rsidRDefault="001E173F" w:rsidP="001E173F">
      <w:pPr>
        <w:numPr>
          <w:ilvl w:val="0"/>
          <w:numId w:val="60"/>
        </w:numPr>
        <w:ind w:left="2160"/>
        <w:textAlignment w:val="center"/>
        <w:rPr>
          <w:rFonts w:ascii="Times New Roman" w:eastAsia="Times New Roman" w:hAnsi="Times New Roman" w:cs="Times New Roman"/>
          <w:lang w:val="en-US"/>
        </w:rPr>
      </w:pPr>
      <w:r w:rsidRPr="001E173F">
        <w:rPr>
          <w:rFonts w:ascii="Times New Roman" w:eastAsia="Times New Roman" w:hAnsi="Times New Roman" w:cs="Times New Roman"/>
          <w:b/>
          <w:bCs/>
          <w:lang w:val="en-US"/>
        </w:rPr>
        <w:t>Cash is decreased by $1,800 and Income Tax Expense is increased by $1,800</w:t>
      </w:r>
      <w:r w:rsidRPr="001E173F">
        <w:rPr>
          <w:rFonts w:ascii="Times New Roman" w:eastAsia="Times New Roman" w:hAnsi="Times New Roman" w:cs="Times New Roman"/>
          <w:lang w:val="en-US"/>
        </w:rPr>
        <w:t xml:space="preserve">, which in turn </w:t>
      </w:r>
      <w:r w:rsidRPr="001E173F">
        <w:rPr>
          <w:rFonts w:ascii="Times New Roman" w:eastAsia="Times New Roman" w:hAnsi="Times New Roman" w:cs="Times New Roman"/>
          <w:b/>
          <w:bCs/>
          <w:lang w:val="en-US"/>
        </w:rPr>
        <w:t>decreases retained earnings and shareholders' equity by $1,800</w:t>
      </w:r>
    </w:p>
    <w:p w:rsidR="001E173F" w:rsidRPr="001E173F" w:rsidRDefault="001E173F" w:rsidP="001E173F">
      <w:pPr>
        <w:ind w:left="1080"/>
        <w:rPr>
          <w:rFonts w:ascii="Calibri" w:eastAsia="Times New Roman" w:hAnsi="Calibri" w:cs="Calibri"/>
          <w:sz w:val="22"/>
          <w:szCs w:val="22"/>
          <w:lang w:val="en-US"/>
        </w:rPr>
      </w:pPr>
      <w:r w:rsidRPr="001E173F">
        <w:rPr>
          <w:rFonts w:ascii="Calibri" w:eastAsia="Times New Roman" w:hAnsi="Calibri" w:cs="Calibri"/>
          <w:sz w:val="22"/>
          <w:szCs w:val="22"/>
          <w:lang w:val="en-US"/>
        </w:rPr>
        <w:t> </w:t>
      </w:r>
    </w:p>
    <w:p w:rsidR="001E173F" w:rsidRPr="001E173F" w:rsidRDefault="001E173F" w:rsidP="001E173F">
      <w:pPr>
        <w:numPr>
          <w:ilvl w:val="0"/>
          <w:numId w:val="61"/>
        </w:numPr>
        <w:ind w:left="540"/>
        <w:textAlignment w:val="center"/>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sz w:val="29"/>
          <w:szCs w:val="29"/>
          <w:vertAlign w:val="subscript"/>
          <w:lang w:val="en-US"/>
        </w:rPr>
        <w:t>SUMMARY OF TRANSACTIONS</w:t>
      </w:r>
    </w:p>
    <w:p w:rsidR="001E173F" w:rsidRPr="001E173F" w:rsidRDefault="001E173F" w:rsidP="001E173F">
      <w:pPr>
        <w:ind w:left="1080"/>
        <w:rPr>
          <w:rFonts w:ascii="Times New Roman" w:eastAsia="Times New Roman" w:hAnsi="Times New Roman" w:cs="Times New Roman"/>
          <w:lang w:val="en-US"/>
        </w:rPr>
      </w:pPr>
      <w:r w:rsidRPr="001E173F">
        <w:rPr>
          <w:rFonts w:ascii="Times New Roman" w:eastAsia="Times New Roman" w:hAnsi="Times New Roman" w:cs="Times New Roman"/>
          <w:lang w:val="en-US"/>
        </w:rPr>
        <w:fldChar w:fldCharType="begin"/>
      </w:r>
      <w:r w:rsidRPr="001E173F">
        <w:rPr>
          <w:rFonts w:ascii="Times New Roman" w:eastAsia="Times New Roman" w:hAnsi="Times New Roman" w:cs="Times New Roman"/>
          <w:lang w:val="en-US"/>
        </w:rPr>
        <w:instrText xml:space="preserve"> INCLUDEPICTURE "/var/folders/f3/74n8vyjd59vfk480yl3_c9pw0000gn/T/com.microsoft.Word/WebArchiveCopyPasteTempFiles/cidF760A893-4B76-9346-AC10-11BE3171EC1C.png" \* MERGEFORMATINET </w:instrText>
      </w:r>
      <w:r w:rsidRPr="001E173F">
        <w:rPr>
          <w:rFonts w:ascii="Times New Roman" w:eastAsia="Times New Roman" w:hAnsi="Times New Roman" w:cs="Times New Roman"/>
          <w:lang w:val="en-US"/>
        </w:rPr>
        <w:fldChar w:fldCharType="separate"/>
      </w:r>
      <w:r w:rsidRPr="001E173F">
        <w:rPr>
          <w:rFonts w:ascii="Times New Roman" w:eastAsia="Times New Roman" w:hAnsi="Times New Roman" w:cs="Times New Roman"/>
          <w:noProof/>
          <w:lang w:val="en-US"/>
        </w:rPr>
        <w:drawing>
          <wp:inline distT="0" distB="0" distL="0" distR="0">
            <wp:extent cx="5943600" cy="2416810"/>
            <wp:effectExtent l="0" t="0" r="0" b="0"/>
            <wp:docPr id="12" name="Picture 12" descr="Shareh olders' Equity &#10;Unearned Common &#10;Retained Earnings &#10;LIP Revenue -e Shares Rev- &#10;+ $5,000 &#10;(1) &#10;(7) &#10;(8) &#10;(10) &#10;(11) &#10;(12) &#10;(13) &#10;Cash &#10;— 500 &#10;—1,800 &#10;$7,400 &#10;Div. &#10;+S20000 &#10;+S2,500 &#10;+ S2,500 $600 &#10;$30,500 &#10;$5000 &#10;+S2,500 &#10;Sl,500 $5,000 &#10;+ S200ao &#10;+ $1,200 &#10;$1aoo $10,000 + s200ao — $6,700 &#10;$30,500 &#10;—$500 &#10;— $500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Shareh olders' Equity &#10;Unearned Common &#10;Retained Earnings &#10;LIP Revenue -e Shares Rev- &#10;+ $5,000 &#10;(1) &#10;(7) &#10;(8) &#10;(10) &#10;(11) &#10;(12) &#10;(13) &#10;Cash &#10;— 500 &#10;—1,800 &#10;$7,400 &#10;Div. &#10;+S20000 &#10;+S2,500 &#10;+ S2,500 $600 &#10;$30,500 &#10;$5000 &#10;+S2,500 &#10;Sl,500 $5,000 &#10;+ S200ao &#10;+ $1,200 &#10;$1aoo $10,000 + s200ao — $6,700 &#10;$30,500 &#10;—$500 &#10;— $500 "/>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43600" cy="2416810"/>
                    </a:xfrm>
                    <a:prstGeom prst="rect">
                      <a:avLst/>
                    </a:prstGeom>
                    <a:noFill/>
                    <a:ln>
                      <a:noFill/>
                    </a:ln>
                  </pic:spPr>
                </pic:pic>
              </a:graphicData>
            </a:graphic>
          </wp:inline>
        </w:drawing>
      </w:r>
      <w:r w:rsidRPr="001E173F">
        <w:rPr>
          <w:rFonts w:ascii="Times New Roman" w:eastAsia="Times New Roman" w:hAnsi="Times New Roman" w:cs="Times New Roman"/>
          <w:lang w:val="en-US"/>
        </w:rPr>
        <w:fldChar w:fldCharType="end"/>
      </w:r>
    </w:p>
    <w:p w:rsidR="001E173F" w:rsidRPr="001E173F" w:rsidRDefault="001E173F" w:rsidP="001E173F">
      <w:pPr>
        <w:ind w:left="1080"/>
        <w:rPr>
          <w:rFonts w:ascii="Arial" w:eastAsia="Times New Roman" w:hAnsi="Arial" w:cs="Arial"/>
          <w:color w:val="443D75"/>
          <w:sz w:val="29"/>
          <w:szCs w:val="29"/>
          <w:lang w:val="en-US"/>
        </w:rPr>
      </w:pPr>
      <w:r w:rsidRPr="001E173F">
        <w:rPr>
          <w:rFonts w:ascii="Arial" w:eastAsia="Times New Roman" w:hAnsi="Arial" w:cs="Arial"/>
          <w:color w:val="443D75"/>
          <w:sz w:val="29"/>
          <w:szCs w:val="29"/>
          <w:lang w:val="en-US"/>
        </w:rPr>
        <w:t> </w:t>
      </w:r>
    </w:p>
    <w:p w:rsidR="001E173F" w:rsidRPr="001E173F" w:rsidRDefault="001E173F" w:rsidP="001E173F">
      <w:pPr>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sz w:val="28"/>
          <w:szCs w:val="28"/>
          <w:lang w:val="en-US"/>
        </w:rPr>
        <w:t xml:space="preserve">3.2 </w:t>
      </w:r>
      <w:r w:rsidRPr="001E173F">
        <w:rPr>
          <w:rFonts w:ascii="Times New Roman" w:eastAsia="Times New Roman" w:hAnsi="Times New Roman" w:cs="Times New Roman"/>
          <w:color w:val="000000"/>
          <w:sz w:val="36"/>
          <w:szCs w:val="36"/>
          <w:vertAlign w:val="subscript"/>
          <w:lang w:val="en-US"/>
        </w:rPr>
        <w:t>THE ACCOUNT</w:t>
      </w:r>
    </w:p>
    <w:p w:rsidR="001E173F" w:rsidRPr="001E173F" w:rsidRDefault="001E173F" w:rsidP="001E173F">
      <w:pPr>
        <w:rPr>
          <w:rFonts w:ascii="Times New Roman" w:eastAsia="Times New Roman" w:hAnsi="Times New Roman" w:cs="Times New Roman"/>
          <w:color w:val="000000"/>
          <w:sz w:val="36"/>
          <w:szCs w:val="36"/>
          <w:lang w:val="en-US"/>
        </w:rPr>
      </w:pPr>
      <w:r w:rsidRPr="001E173F">
        <w:rPr>
          <w:rFonts w:ascii="Times New Roman" w:eastAsia="Times New Roman" w:hAnsi="Times New Roman" w:cs="Times New Roman"/>
          <w:color w:val="000000"/>
          <w:sz w:val="36"/>
          <w:szCs w:val="36"/>
          <w:lang w:val="en-US"/>
        </w:rPr>
        <w:t> </w:t>
      </w:r>
    </w:p>
    <w:p w:rsidR="001E173F" w:rsidRPr="001E173F" w:rsidRDefault="001E173F" w:rsidP="001E173F">
      <w:pPr>
        <w:rPr>
          <w:rFonts w:ascii="Times New Roman" w:eastAsia="Times New Roman" w:hAnsi="Times New Roman" w:cs="Times New Roman"/>
          <w:lang w:val="en-US"/>
        </w:rPr>
      </w:pPr>
      <w:r w:rsidRPr="001E173F">
        <w:rPr>
          <w:rFonts w:ascii="Times New Roman" w:eastAsia="Times New Roman" w:hAnsi="Times New Roman" w:cs="Times New Roman"/>
          <w:color w:val="FF0000"/>
          <w:lang w:val="en-US"/>
        </w:rPr>
        <w:lastRenderedPageBreak/>
        <w:t>Account:</w:t>
      </w:r>
      <w:r w:rsidRPr="001E173F">
        <w:rPr>
          <w:rFonts w:ascii="Times New Roman" w:eastAsia="Times New Roman" w:hAnsi="Times New Roman" w:cs="Times New Roman"/>
          <w:color w:val="000000"/>
          <w:lang w:val="en-US"/>
        </w:rPr>
        <w:t xml:space="preserve"> Is an individual accounting record of </w:t>
      </w:r>
      <w:r w:rsidRPr="001E173F">
        <w:rPr>
          <w:rFonts w:ascii="Times New Roman" w:eastAsia="Times New Roman" w:hAnsi="Times New Roman" w:cs="Times New Roman"/>
          <w:b/>
          <w:bCs/>
          <w:color w:val="000000"/>
          <w:highlight w:val="yellow"/>
          <w:lang w:val="en-US"/>
        </w:rPr>
        <w:t xml:space="preserve">increasing and decreasing specific assets, liabilities or shareholders' equity items.  </w:t>
      </w:r>
    </w:p>
    <w:p w:rsidR="001E173F" w:rsidRPr="001E173F" w:rsidRDefault="001E173F" w:rsidP="001E173F">
      <w:pPr>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w:t>
      </w:r>
    </w:p>
    <w:p w:rsidR="001E173F" w:rsidRPr="001E173F" w:rsidRDefault="001E173F" w:rsidP="001E173F">
      <w:pPr>
        <w:ind w:left="540"/>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Types of Accounts</w:t>
      </w:r>
    </w:p>
    <w:p w:rsidR="001E173F" w:rsidRPr="001E173F" w:rsidRDefault="001E173F" w:rsidP="001E173F">
      <w:pPr>
        <w:ind w:left="1080"/>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xml:space="preserve"> Cash</w:t>
      </w:r>
    </w:p>
    <w:p w:rsidR="001E173F" w:rsidRPr="001E173F" w:rsidRDefault="001E173F" w:rsidP="001E173F">
      <w:pPr>
        <w:ind w:left="1080"/>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Inventory</w:t>
      </w:r>
    </w:p>
    <w:p w:rsidR="001E173F" w:rsidRPr="001E173F" w:rsidRDefault="001E173F" w:rsidP="001E173F">
      <w:pPr>
        <w:ind w:left="1080"/>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Equipment</w:t>
      </w:r>
    </w:p>
    <w:p w:rsidR="001E173F" w:rsidRPr="001E173F" w:rsidRDefault="001E173F" w:rsidP="001E173F">
      <w:pPr>
        <w:ind w:left="1080"/>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Note payable</w:t>
      </w:r>
    </w:p>
    <w:p w:rsidR="001E173F" w:rsidRPr="001E173F" w:rsidRDefault="001E173F" w:rsidP="001E173F">
      <w:pPr>
        <w:rPr>
          <w:rFonts w:ascii="Calibri" w:eastAsia="Times New Roman" w:hAnsi="Calibri" w:cs="Calibri"/>
          <w:sz w:val="22"/>
          <w:szCs w:val="22"/>
        </w:rPr>
      </w:pPr>
      <w:r w:rsidRPr="001E173F">
        <w:rPr>
          <w:rFonts w:ascii="Calibri" w:eastAsia="Times New Roman" w:hAnsi="Calibri" w:cs="Calibri"/>
          <w:sz w:val="22"/>
          <w:szCs w:val="22"/>
        </w:rPr>
        <w:t> </w:t>
      </w:r>
    </w:p>
    <w:p w:rsidR="001E173F" w:rsidRPr="001E173F" w:rsidRDefault="001E173F" w:rsidP="001E173F">
      <w:pPr>
        <w:rPr>
          <w:rFonts w:ascii="Times New Roman" w:eastAsia="Times New Roman" w:hAnsi="Times New Roman" w:cs="Times New Roman"/>
          <w:lang w:val="en-US"/>
        </w:rPr>
      </w:pPr>
      <w:r w:rsidRPr="001E173F">
        <w:rPr>
          <w:rFonts w:ascii="Times New Roman" w:eastAsia="Times New Roman" w:hAnsi="Times New Roman" w:cs="Times New Roman"/>
        </w:rPr>
        <w:t xml:space="preserve">Example: </w:t>
      </w:r>
      <w:r w:rsidRPr="001E173F">
        <w:rPr>
          <w:rFonts w:ascii="Times New Roman" w:eastAsia="Times New Roman" w:hAnsi="Times New Roman" w:cs="Times New Roman"/>
          <w:lang w:val="en-US"/>
        </w:rPr>
        <w:t>Sierra Corporation has separate accounts for cash, accounts receivable, accounts payable, service revenue, salaries expense, and so on.</w:t>
      </w:r>
    </w:p>
    <w:p w:rsidR="001E173F" w:rsidRPr="001E173F" w:rsidRDefault="001E173F" w:rsidP="001E173F">
      <w:pPr>
        <w:rPr>
          <w:rFonts w:ascii="times" w:eastAsia="Times New Roman" w:hAnsi="times" w:cs="Times New Roman"/>
          <w:color w:val="000000"/>
          <w:sz w:val="21"/>
          <w:szCs w:val="21"/>
          <w:lang w:val="en-US"/>
        </w:rPr>
      </w:pPr>
      <w:r w:rsidRPr="001E173F">
        <w:rPr>
          <w:rFonts w:ascii="times" w:eastAsia="Times New Roman" w:hAnsi="times" w:cs="Times New Roman"/>
          <w:color w:val="000000"/>
          <w:sz w:val="21"/>
          <w:szCs w:val="21"/>
          <w:lang w:val="en-US"/>
        </w:rPr>
        <w:t> </w:t>
      </w:r>
    </w:p>
    <w:p w:rsidR="001E173F" w:rsidRPr="001E173F" w:rsidRDefault="001E173F" w:rsidP="001E173F">
      <w:pPr>
        <w:numPr>
          <w:ilvl w:val="0"/>
          <w:numId w:val="62"/>
        </w:numPr>
        <w:spacing w:after="60"/>
        <w:ind w:left="1080"/>
        <w:textAlignment w:val="center"/>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xml:space="preserve">In its simplest form, an account consists of three parts: </w:t>
      </w:r>
      <w:r w:rsidRPr="001E173F">
        <w:rPr>
          <w:rFonts w:ascii="Times New Roman" w:eastAsia="Times New Roman" w:hAnsi="Times New Roman" w:cs="Times New Roman"/>
          <w:b/>
          <w:bCs/>
          <w:color w:val="000000"/>
          <w:lang w:val="en-US"/>
        </w:rPr>
        <w:t xml:space="preserve">(1) the title of the account, (2) a left or debit side, and (3) a right or credit side. </w:t>
      </w:r>
    </w:p>
    <w:p w:rsidR="001E173F" w:rsidRPr="001E173F" w:rsidRDefault="001E173F" w:rsidP="001E173F">
      <w:pPr>
        <w:spacing w:after="60"/>
        <w:rPr>
          <w:rFonts w:ascii="Times New Roman" w:eastAsia="Times New Roman" w:hAnsi="Times New Roman" w:cs="Times New Roman"/>
        </w:rPr>
      </w:pPr>
      <w:r w:rsidRPr="001E173F">
        <w:rPr>
          <w:rFonts w:ascii="Times New Roman" w:eastAsia="Times New Roman" w:hAnsi="Times New Roman" w:cs="Times New Roman"/>
        </w:rPr>
        <w:t> </w:t>
      </w:r>
    </w:p>
    <w:p w:rsidR="001E173F" w:rsidRPr="001E173F" w:rsidRDefault="001E173F" w:rsidP="001E173F">
      <w:pPr>
        <w:spacing w:after="60"/>
        <w:rPr>
          <w:rFonts w:ascii="Times New Roman" w:eastAsia="Times New Roman" w:hAnsi="Times New Roman" w:cs="Times New Roman"/>
          <w:lang w:val="en-US"/>
        </w:rPr>
      </w:pPr>
      <w:r w:rsidRPr="001E173F">
        <w:rPr>
          <w:rFonts w:ascii="Times New Roman" w:eastAsia="Times New Roman" w:hAnsi="Times New Roman" w:cs="Times New Roman"/>
          <w:color w:val="FF0000"/>
        </w:rPr>
        <w:t>T Account</w:t>
      </w:r>
      <w:r w:rsidRPr="001E173F">
        <w:rPr>
          <w:rFonts w:ascii="Times New Roman" w:eastAsia="Times New Roman" w:hAnsi="Times New Roman" w:cs="Times New Roman"/>
          <w:color w:val="FF0000"/>
          <w:lang w:val="en-US"/>
        </w:rPr>
        <w:t>:</w:t>
      </w:r>
      <w:r w:rsidRPr="001E173F">
        <w:rPr>
          <w:rFonts w:ascii="Times New Roman" w:eastAsia="Times New Roman" w:hAnsi="Times New Roman" w:cs="Times New Roman"/>
          <w:color w:val="000000"/>
          <w:lang w:val="en-US"/>
        </w:rPr>
        <w:t xml:space="preserve"> The basic form of an account with </w:t>
      </w:r>
      <w:r w:rsidRPr="001E173F">
        <w:rPr>
          <w:rFonts w:ascii="Times New Roman" w:eastAsia="Times New Roman" w:hAnsi="Times New Roman" w:cs="Times New Roman"/>
          <w:b/>
          <w:bCs/>
          <w:color w:val="000000"/>
          <w:highlight w:val="yellow"/>
          <w:lang w:val="en-US"/>
        </w:rPr>
        <w:t xml:space="preserve">debt on the (left side) and credit on the (right side) showing the effect of transactions on the account. </w:t>
      </w:r>
      <w:r w:rsidRPr="001E173F">
        <w:rPr>
          <w:rFonts w:ascii="Times New Roman" w:eastAsia="Times New Roman" w:hAnsi="Times New Roman" w:cs="Times New Roman"/>
          <w:color w:val="000000"/>
          <w:lang w:val="en-US"/>
        </w:rPr>
        <w:t>(Increasing and Decreasing in a specific Asset, Liability, or Shareholders’ Equity item)</w:t>
      </w:r>
    </w:p>
    <w:p w:rsidR="001E173F" w:rsidRPr="001E173F" w:rsidRDefault="001E173F" w:rsidP="001E173F">
      <w:pPr>
        <w:rPr>
          <w:rFonts w:ascii="Times New Roman" w:eastAsia="Times New Roman" w:hAnsi="Times New Roman" w:cs="Times New Roman"/>
          <w:lang w:val="en-US"/>
        </w:rPr>
      </w:pPr>
      <w:r w:rsidRPr="001E173F">
        <w:rPr>
          <w:rFonts w:ascii="Times New Roman" w:eastAsia="Times New Roman" w:hAnsi="Times New Roman" w:cs="Times New Roman"/>
          <w:lang w:val="en-US"/>
        </w:rPr>
        <w:fldChar w:fldCharType="begin"/>
      </w:r>
      <w:r w:rsidRPr="001E173F">
        <w:rPr>
          <w:rFonts w:ascii="Times New Roman" w:eastAsia="Times New Roman" w:hAnsi="Times New Roman" w:cs="Times New Roman"/>
          <w:lang w:val="en-US"/>
        </w:rPr>
        <w:instrText xml:space="preserve"> INCLUDEPICTURE "/var/folders/f3/74n8vyjd59vfk480yl3_c9pw0000gn/T/com.microsoft.Word/WebArchiveCopyPasteTempFiles/cidE79DCD50-D365-5A4C-807A-8F7B26ECA5FF.png" \* MERGEFORMATINET </w:instrText>
      </w:r>
      <w:r w:rsidRPr="001E173F">
        <w:rPr>
          <w:rFonts w:ascii="Times New Roman" w:eastAsia="Times New Roman" w:hAnsi="Times New Roman" w:cs="Times New Roman"/>
          <w:lang w:val="en-US"/>
        </w:rPr>
        <w:fldChar w:fldCharType="separate"/>
      </w:r>
      <w:r w:rsidRPr="001E173F">
        <w:rPr>
          <w:rFonts w:ascii="Times New Roman" w:eastAsia="Times New Roman" w:hAnsi="Times New Roman" w:cs="Times New Roman"/>
          <w:noProof/>
          <w:lang w:val="en-US"/>
        </w:rPr>
        <w:drawing>
          <wp:inline distT="0" distB="0" distL="0" distR="0">
            <wp:extent cx="3832860" cy="726440"/>
            <wp:effectExtent l="0" t="0" r="2540" b="0"/>
            <wp:docPr id="11" name="Picture 11" descr="Title of Account &#10;Debit (Dr.) Credit (Cr.) &#10;(left) side (right) sid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Title of Account &#10;Debit (Dr.) Credit (Cr.) &#10;(left) side (right) side "/>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832860" cy="726440"/>
                    </a:xfrm>
                    <a:prstGeom prst="rect">
                      <a:avLst/>
                    </a:prstGeom>
                    <a:noFill/>
                    <a:ln>
                      <a:noFill/>
                    </a:ln>
                  </pic:spPr>
                </pic:pic>
              </a:graphicData>
            </a:graphic>
          </wp:inline>
        </w:drawing>
      </w:r>
      <w:r w:rsidRPr="001E173F">
        <w:rPr>
          <w:rFonts w:ascii="Times New Roman" w:eastAsia="Times New Roman" w:hAnsi="Times New Roman" w:cs="Times New Roman"/>
          <w:lang w:val="en-US"/>
        </w:rPr>
        <w:fldChar w:fldCharType="end"/>
      </w:r>
    </w:p>
    <w:p w:rsidR="001E173F" w:rsidRPr="001E173F" w:rsidRDefault="001E173F" w:rsidP="001E173F">
      <w:pPr>
        <w:spacing w:after="60"/>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w:t>
      </w:r>
    </w:p>
    <w:p w:rsidR="001E173F" w:rsidRPr="001E173F" w:rsidRDefault="001E173F" w:rsidP="001E173F">
      <w:pPr>
        <w:numPr>
          <w:ilvl w:val="0"/>
          <w:numId w:val="63"/>
        </w:numPr>
        <w:spacing w:after="60"/>
        <w:ind w:left="540"/>
        <w:textAlignment w:val="center"/>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sz w:val="28"/>
          <w:szCs w:val="28"/>
          <w:vertAlign w:val="subscript"/>
          <w:lang w:val="en-US"/>
        </w:rPr>
        <w:t>DEBITS AND CREDITS</w:t>
      </w:r>
    </w:p>
    <w:p w:rsidR="001E173F" w:rsidRPr="001E173F" w:rsidRDefault="001E173F" w:rsidP="001E173F">
      <w:pPr>
        <w:spacing w:after="60"/>
        <w:ind w:left="540"/>
        <w:rPr>
          <w:rFonts w:ascii="Times New Roman" w:eastAsia="Times New Roman" w:hAnsi="Times New Roman" w:cs="Times New Roman"/>
          <w:color w:val="000000"/>
          <w:sz w:val="28"/>
          <w:szCs w:val="28"/>
          <w:lang w:val="en-US"/>
        </w:rPr>
      </w:pPr>
      <w:r w:rsidRPr="001E173F">
        <w:rPr>
          <w:rFonts w:ascii="Times New Roman" w:eastAsia="Times New Roman" w:hAnsi="Times New Roman" w:cs="Times New Roman"/>
          <w:color w:val="000000"/>
          <w:sz w:val="28"/>
          <w:szCs w:val="28"/>
          <w:lang w:val="en-US"/>
        </w:rPr>
        <w:t> </w:t>
      </w:r>
    </w:p>
    <w:p w:rsidR="001E173F" w:rsidRPr="001E173F" w:rsidRDefault="001E173F" w:rsidP="001E173F">
      <w:pPr>
        <w:spacing w:after="60"/>
        <w:rPr>
          <w:rFonts w:ascii="Times New Roman" w:eastAsia="Times New Roman" w:hAnsi="Times New Roman" w:cs="Times New Roman"/>
          <w:lang w:val="en-US"/>
        </w:rPr>
      </w:pPr>
      <w:r w:rsidRPr="001E173F">
        <w:rPr>
          <w:rFonts w:ascii="Times New Roman" w:eastAsia="Times New Roman" w:hAnsi="Times New Roman" w:cs="Times New Roman"/>
          <w:color w:val="FF0000"/>
          <w:lang w:val="en-US"/>
        </w:rPr>
        <w:t xml:space="preserve">Debit (Dr.): </w:t>
      </w:r>
      <w:r w:rsidRPr="001E173F">
        <w:rPr>
          <w:rFonts w:ascii="Times New Roman" w:eastAsia="Times New Roman" w:hAnsi="Times New Roman" w:cs="Times New Roman"/>
          <w:b/>
          <w:bCs/>
          <w:color w:val="000000"/>
          <w:highlight w:val="yellow"/>
          <w:lang w:val="en-US"/>
        </w:rPr>
        <w:t>The left side of the account</w:t>
      </w:r>
    </w:p>
    <w:p w:rsidR="001E173F" w:rsidRPr="001E173F" w:rsidRDefault="001E173F" w:rsidP="001E173F">
      <w:pPr>
        <w:spacing w:after="60"/>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w:t>
      </w:r>
    </w:p>
    <w:p w:rsidR="001E173F" w:rsidRPr="001E173F" w:rsidRDefault="001E173F" w:rsidP="001E173F">
      <w:pPr>
        <w:spacing w:after="60"/>
        <w:rPr>
          <w:rFonts w:ascii="Times New Roman" w:eastAsia="Times New Roman" w:hAnsi="Times New Roman" w:cs="Times New Roman"/>
          <w:lang w:val="en-US"/>
        </w:rPr>
      </w:pPr>
      <w:r w:rsidRPr="001E173F">
        <w:rPr>
          <w:rFonts w:ascii="Times New Roman" w:eastAsia="Times New Roman" w:hAnsi="Times New Roman" w:cs="Times New Roman"/>
          <w:color w:val="FF0000"/>
          <w:lang w:val="en-US"/>
        </w:rPr>
        <w:t xml:space="preserve">Credit (Cr.): </w:t>
      </w:r>
      <w:r w:rsidRPr="001E173F">
        <w:rPr>
          <w:rFonts w:ascii="Times New Roman" w:eastAsia="Times New Roman" w:hAnsi="Times New Roman" w:cs="Times New Roman"/>
          <w:b/>
          <w:bCs/>
          <w:color w:val="000000"/>
          <w:highlight w:val="yellow"/>
          <w:lang w:val="en-US"/>
        </w:rPr>
        <w:t xml:space="preserve">The right side of the account </w:t>
      </w:r>
    </w:p>
    <w:p w:rsidR="001E173F" w:rsidRPr="001E173F" w:rsidRDefault="001E173F" w:rsidP="001E173F">
      <w:pPr>
        <w:rPr>
          <w:rFonts w:ascii="Calibri" w:eastAsia="Times New Roman" w:hAnsi="Calibri" w:cs="Calibri"/>
          <w:sz w:val="22"/>
          <w:szCs w:val="22"/>
          <w:lang w:val="en-US"/>
        </w:rPr>
      </w:pPr>
      <w:r w:rsidRPr="001E173F">
        <w:rPr>
          <w:rFonts w:ascii="Calibri" w:eastAsia="Times New Roman" w:hAnsi="Calibri" w:cs="Calibri"/>
          <w:sz w:val="22"/>
          <w:szCs w:val="22"/>
          <w:lang w:val="en-US"/>
        </w:rPr>
        <w:t> </w:t>
      </w:r>
    </w:p>
    <w:p w:rsidR="001E173F" w:rsidRPr="001E173F" w:rsidRDefault="001E173F" w:rsidP="001E173F">
      <w:pPr>
        <w:numPr>
          <w:ilvl w:val="0"/>
          <w:numId w:val="64"/>
        </w:numPr>
        <w:ind w:left="1080"/>
        <w:textAlignment w:val="center"/>
        <w:rPr>
          <w:rFonts w:ascii="Times New Roman" w:eastAsia="Times New Roman" w:hAnsi="Times New Roman" w:cs="Times New Roman"/>
          <w:lang w:val="en-US"/>
        </w:rPr>
      </w:pPr>
      <w:r w:rsidRPr="001E173F">
        <w:rPr>
          <w:rFonts w:ascii="Times New Roman" w:eastAsia="Times New Roman" w:hAnsi="Times New Roman" w:cs="Times New Roman"/>
          <w:lang w:val="en-US"/>
        </w:rPr>
        <w:t xml:space="preserve">Debits and credits are merely </w:t>
      </w:r>
      <w:r w:rsidRPr="001E173F">
        <w:rPr>
          <w:rFonts w:ascii="Times New Roman" w:eastAsia="Times New Roman" w:hAnsi="Times New Roman" w:cs="Times New Roman"/>
          <w:b/>
          <w:bCs/>
          <w:lang w:val="en-US"/>
        </w:rPr>
        <w:t>directional signals used in the recording process</w:t>
      </w:r>
      <w:r w:rsidRPr="001E173F">
        <w:rPr>
          <w:rFonts w:ascii="Times New Roman" w:eastAsia="Times New Roman" w:hAnsi="Times New Roman" w:cs="Times New Roman"/>
          <w:lang w:val="en-US"/>
        </w:rPr>
        <w:t xml:space="preserve"> to describe where entries are made in the accounts.</w:t>
      </w:r>
    </w:p>
    <w:p w:rsidR="001E173F" w:rsidRPr="001E173F" w:rsidRDefault="001E173F" w:rsidP="001E173F">
      <w:pPr>
        <w:rPr>
          <w:rFonts w:ascii="Times New Roman" w:eastAsia="Times New Roman" w:hAnsi="Times New Roman" w:cs="Times New Roman"/>
          <w:lang w:val="en-US"/>
        </w:rPr>
      </w:pPr>
      <w:r w:rsidRPr="001E173F">
        <w:rPr>
          <w:rFonts w:ascii="Times New Roman" w:eastAsia="Times New Roman" w:hAnsi="Times New Roman" w:cs="Times New Roman"/>
          <w:lang w:val="en-US"/>
        </w:rPr>
        <w:t> </w:t>
      </w:r>
    </w:p>
    <w:p w:rsidR="001E173F" w:rsidRPr="001E173F" w:rsidRDefault="001E173F" w:rsidP="001E173F">
      <w:pPr>
        <w:rPr>
          <w:rFonts w:ascii="Times New Roman" w:eastAsia="Times New Roman" w:hAnsi="Times New Roman" w:cs="Times New Roman"/>
          <w:lang w:val="en-US"/>
        </w:rPr>
      </w:pPr>
      <w:r w:rsidRPr="001E173F">
        <w:rPr>
          <w:rFonts w:ascii="Times New Roman" w:eastAsia="Times New Roman" w:hAnsi="Times New Roman" w:cs="Times New Roman"/>
          <w:color w:val="FF0000"/>
        </w:rPr>
        <w:t xml:space="preserve">Debiting: </w:t>
      </w:r>
      <w:r w:rsidRPr="001E173F">
        <w:rPr>
          <w:rFonts w:ascii="Times New Roman" w:eastAsia="Times New Roman" w:hAnsi="Times New Roman" w:cs="Times New Roman"/>
        </w:rPr>
        <w:t>T</w:t>
      </w:r>
      <w:r w:rsidRPr="001E173F">
        <w:rPr>
          <w:rFonts w:ascii="Times New Roman" w:eastAsia="Times New Roman" w:hAnsi="Times New Roman" w:cs="Times New Roman"/>
          <w:lang w:val="en-US"/>
        </w:rPr>
        <w:t xml:space="preserve">he act of </w:t>
      </w:r>
      <w:r w:rsidRPr="001E173F">
        <w:rPr>
          <w:rFonts w:ascii="Times New Roman" w:eastAsia="Times New Roman" w:hAnsi="Times New Roman" w:cs="Times New Roman"/>
          <w:b/>
          <w:bCs/>
          <w:highlight w:val="yellow"/>
          <w:lang w:val="en-US"/>
        </w:rPr>
        <w:t>entering an amount on the left side of an account</w:t>
      </w:r>
      <w:r w:rsidRPr="001E173F">
        <w:rPr>
          <w:rFonts w:ascii="Times New Roman" w:eastAsia="Times New Roman" w:hAnsi="Times New Roman" w:cs="Times New Roman"/>
          <w:lang w:val="en-US"/>
        </w:rPr>
        <w:t>.</w:t>
      </w:r>
      <w:r w:rsidRPr="001E173F">
        <w:rPr>
          <w:rFonts w:ascii="Times New Roman" w:eastAsia="Times New Roman" w:hAnsi="Times New Roman" w:cs="Times New Roman"/>
        </w:rPr>
        <w:t xml:space="preserve"> </w:t>
      </w:r>
    </w:p>
    <w:p w:rsidR="001E173F" w:rsidRPr="001E173F" w:rsidRDefault="001E173F" w:rsidP="001E173F">
      <w:pPr>
        <w:rPr>
          <w:rFonts w:ascii="Times New Roman" w:eastAsia="Times New Roman" w:hAnsi="Times New Roman" w:cs="Times New Roman"/>
        </w:rPr>
      </w:pPr>
      <w:r w:rsidRPr="001E173F">
        <w:rPr>
          <w:rFonts w:ascii="Times New Roman" w:eastAsia="Times New Roman" w:hAnsi="Times New Roman" w:cs="Times New Roman"/>
        </w:rPr>
        <w:t> </w:t>
      </w:r>
    </w:p>
    <w:p w:rsidR="001E173F" w:rsidRPr="001E173F" w:rsidRDefault="001E173F" w:rsidP="001E173F">
      <w:pPr>
        <w:rPr>
          <w:rFonts w:ascii="Times New Roman" w:eastAsia="Times New Roman" w:hAnsi="Times New Roman" w:cs="Times New Roman"/>
        </w:rPr>
      </w:pPr>
      <w:r w:rsidRPr="001E173F">
        <w:rPr>
          <w:rFonts w:ascii="Times New Roman" w:eastAsia="Times New Roman" w:hAnsi="Times New Roman" w:cs="Times New Roman"/>
          <w:color w:val="FF0000"/>
        </w:rPr>
        <w:t>Crediting:</w:t>
      </w:r>
      <w:r w:rsidRPr="001E173F">
        <w:rPr>
          <w:rFonts w:ascii="Times New Roman" w:eastAsia="Times New Roman" w:hAnsi="Times New Roman" w:cs="Times New Roman"/>
        </w:rPr>
        <w:t> </w:t>
      </w:r>
      <w:r w:rsidRPr="001E173F">
        <w:rPr>
          <w:rFonts w:ascii="Times New Roman" w:eastAsia="Times New Roman" w:hAnsi="Times New Roman" w:cs="Times New Roman"/>
          <w:b/>
          <w:bCs/>
          <w:highlight w:val="yellow"/>
        </w:rPr>
        <w:t xml:space="preserve">Making an entry on the </w:t>
      </w:r>
      <w:proofErr w:type="gramStart"/>
      <w:r w:rsidRPr="001E173F">
        <w:rPr>
          <w:rFonts w:ascii="Times New Roman" w:eastAsia="Times New Roman" w:hAnsi="Times New Roman" w:cs="Times New Roman"/>
          <w:b/>
          <w:bCs/>
          <w:highlight w:val="yellow"/>
        </w:rPr>
        <w:t>right side</w:t>
      </w:r>
      <w:proofErr w:type="gramEnd"/>
      <w:r w:rsidRPr="001E173F">
        <w:rPr>
          <w:rFonts w:ascii="Times New Roman" w:eastAsia="Times New Roman" w:hAnsi="Times New Roman" w:cs="Times New Roman"/>
          <w:b/>
          <w:bCs/>
          <w:highlight w:val="yellow"/>
        </w:rPr>
        <w:t xml:space="preserve"> account. </w:t>
      </w:r>
    </w:p>
    <w:p w:rsidR="001E173F" w:rsidRPr="001E173F" w:rsidRDefault="001E173F" w:rsidP="001E173F">
      <w:pPr>
        <w:rPr>
          <w:rFonts w:ascii="Times New Roman" w:eastAsia="Times New Roman" w:hAnsi="Times New Roman" w:cs="Times New Roman"/>
        </w:rPr>
      </w:pPr>
      <w:r w:rsidRPr="001E173F">
        <w:rPr>
          <w:rFonts w:ascii="Times New Roman" w:eastAsia="Times New Roman" w:hAnsi="Times New Roman" w:cs="Times New Roman"/>
        </w:rPr>
        <w:t> </w:t>
      </w:r>
    </w:p>
    <w:p w:rsidR="001E173F" w:rsidRPr="001E173F" w:rsidRDefault="001E173F" w:rsidP="001E173F">
      <w:pPr>
        <w:numPr>
          <w:ilvl w:val="0"/>
          <w:numId w:val="65"/>
        </w:numPr>
        <w:ind w:left="1080"/>
        <w:textAlignment w:val="center"/>
        <w:rPr>
          <w:rFonts w:ascii="Times New Roman" w:eastAsia="Times New Roman" w:hAnsi="Times New Roman" w:cs="Times New Roman"/>
        </w:rPr>
      </w:pPr>
      <w:r w:rsidRPr="001E173F">
        <w:rPr>
          <w:rFonts w:ascii="Times New Roman" w:eastAsia="Times New Roman" w:hAnsi="Times New Roman" w:cs="Times New Roman"/>
        </w:rPr>
        <w:t>When the totals of the two sides are compared, an account will have a debit balance if the total of the debit amounts recorded exceeds the total of the credit amounts recorded. Conversely, an account will have a credit balance if the credit amounts exceed the debits.</w:t>
      </w:r>
    </w:p>
    <w:p w:rsidR="001E173F" w:rsidRPr="001E173F" w:rsidRDefault="001E173F" w:rsidP="001E173F">
      <w:pPr>
        <w:rPr>
          <w:rFonts w:ascii="Times New Roman" w:eastAsia="Times New Roman" w:hAnsi="Times New Roman" w:cs="Times New Roman"/>
        </w:rPr>
      </w:pPr>
      <w:r w:rsidRPr="001E173F">
        <w:rPr>
          <w:rFonts w:ascii="Times New Roman" w:eastAsia="Times New Roman" w:hAnsi="Times New Roman" w:cs="Times New Roman"/>
        </w:rPr>
        <w:t> </w:t>
      </w:r>
    </w:p>
    <w:p w:rsidR="001E173F" w:rsidRPr="001E173F" w:rsidRDefault="001E173F" w:rsidP="001E173F">
      <w:pPr>
        <w:numPr>
          <w:ilvl w:val="0"/>
          <w:numId w:val="66"/>
        </w:numPr>
        <w:ind w:left="1080"/>
        <w:textAlignment w:val="center"/>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When we record transactions,</w:t>
      </w:r>
      <w:r w:rsidRPr="001E173F">
        <w:rPr>
          <w:rFonts w:ascii="Times New Roman" w:eastAsia="Times New Roman" w:hAnsi="Times New Roman" w:cs="Times New Roman"/>
          <w:b/>
          <w:bCs/>
          <w:color w:val="000000"/>
          <w:lang w:val="en-US"/>
        </w:rPr>
        <w:t xml:space="preserve"> two or more accounts are </w:t>
      </w:r>
      <w:proofErr w:type="gramStart"/>
      <w:r w:rsidRPr="001E173F">
        <w:rPr>
          <w:rFonts w:ascii="Times New Roman" w:eastAsia="Times New Roman" w:hAnsi="Times New Roman" w:cs="Times New Roman"/>
          <w:b/>
          <w:bCs/>
          <w:color w:val="000000"/>
          <w:lang w:val="en-US"/>
        </w:rPr>
        <w:t>affected</w:t>
      </w:r>
      <w:proofErr w:type="gramEnd"/>
      <w:r w:rsidRPr="001E173F">
        <w:rPr>
          <w:rFonts w:ascii="Times New Roman" w:eastAsia="Times New Roman" w:hAnsi="Times New Roman" w:cs="Times New Roman"/>
          <w:b/>
          <w:bCs/>
          <w:color w:val="000000"/>
          <w:lang w:val="en-US"/>
        </w:rPr>
        <w:t xml:space="preserve"> and their balances change</w:t>
      </w:r>
      <w:r w:rsidRPr="001E173F">
        <w:rPr>
          <w:rFonts w:ascii="Times New Roman" w:eastAsia="Times New Roman" w:hAnsi="Times New Roman" w:cs="Times New Roman"/>
          <w:color w:val="000000"/>
          <w:lang w:val="en-US"/>
        </w:rPr>
        <w:t xml:space="preserve">. We use debits and credits to explain the effect of these changes. </w:t>
      </w:r>
    </w:p>
    <w:p w:rsidR="001E173F" w:rsidRPr="001E173F" w:rsidRDefault="001E173F" w:rsidP="001E173F">
      <w:pPr>
        <w:ind w:left="1080"/>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w:t>
      </w:r>
    </w:p>
    <w:p w:rsidR="001E173F" w:rsidRPr="001E173F" w:rsidRDefault="001E173F" w:rsidP="001E173F">
      <w:pPr>
        <w:numPr>
          <w:ilvl w:val="0"/>
          <w:numId w:val="67"/>
        </w:numPr>
        <w:ind w:left="1080"/>
        <w:textAlignment w:val="center"/>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lastRenderedPageBreak/>
        <w:t xml:space="preserve">At all times, the </w:t>
      </w:r>
      <w:r w:rsidRPr="001E173F">
        <w:rPr>
          <w:rFonts w:ascii="Times New Roman" w:eastAsia="Times New Roman" w:hAnsi="Times New Roman" w:cs="Times New Roman"/>
          <w:b/>
          <w:bCs/>
          <w:color w:val="000000"/>
          <w:lang w:val="en-US"/>
        </w:rPr>
        <w:t>debit movement in the accounts must equal the credit movement in the accounts</w:t>
      </w:r>
      <w:r w:rsidRPr="001E173F">
        <w:rPr>
          <w:rFonts w:ascii="Times New Roman" w:eastAsia="Times New Roman" w:hAnsi="Times New Roman" w:cs="Times New Roman"/>
          <w:color w:val="000000"/>
          <w:lang w:val="en-US"/>
        </w:rPr>
        <w:t xml:space="preserve">. </w:t>
      </w:r>
    </w:p>
    <w:p w:rsidR="001E173F" w:rsidRPr="001E173F" w:rsidRDefault="001E173F" w:rsidP="001E173F">
      <w:pPr>
        <w:ind w:left="1080"/>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w:t>
      </w:r>
    </w:p>
    <w:p w:rsidR="001E173F" w:rsidRPr="001E173F" w:rsidRDefault="001E173F" w:rsidP="001E173F">
      <w:pPr>
        <w:rPr>
          <w:rFonts w:ascii="Times New Roman" w:eastAsia="Times New Roman" w:hAnsi="Times New Roman" w:cs="Times New Roman"/>
          <w:lang w:val="en-US"/>
        </w:rPr>
      </w:pPr>
      <w:r w:rsidRPr="001E173F">
        <w:rPr>
          <w:rFonts w:ascii="Times New Roman" w:eastAsia="Times New Roman" w:hAnsi="Times New Roman" w:cs="Times New Roman"/>
          <w:color w:val="FF0000"/>
        </w:rPr>
        <w:t>Double-entry accounting system</w:t>
      </w:r>
      <w:r w:rsidRPr="001E173F">
        <w:rPr>
          <w:rFonts w:ascii="Times New Roman" w:eastAsia="Times New Roman" w:hAnsi="Times New Roman" w:cs="Times New Roman"/>
          <w:color w:val="FF0000"/>
          <w:lang w:val="en-US"/>
        </w:rPr>
        <w:t xml:space="preserve">: </w:t>
      </w:r>
      <w:r w:rsidRPr="001E173F">
        <w:rPr>
          <w:rFonts w:ascii="Times New Roman" w:eastAsia="Times New Roman" w:hAnsi="Times New Roman" w:cs="Times New Roman"/>
          <w:lang w:val="en-US"/>
        </w:rPr>
        <w:t xml:space="preserve">A system that </w:t>
      </w:r>
      <w:r w:rsidRPr="001E173F">
        <w:rPr>
          <w:rFonts w:ascii="Times New Roman" w:eastAsia="Times New Roman" w:hAnsi="Times New Roman" w:cs="Times New Roman"/>
          <w:b/>
          <w:bCs/>
          <w:highlight w:val="yellow"/>
          <w:lang w:val="en-US"/>
        </w:rPr>
        <w:t>records the dual (two-sided) effect of each transaction in appropriate accounts.</w:t>
      </w:r>
    </w:p>
    <w:p w:rsidR="001E173F" w:rsidRPr="001E173F" w:rsidRDefault="001E173F" w:rsidP="001E173F">
      <w:pPr>
        <w:rPr>
          <w:rFonts w:ascii="times" w:eastAsia="Times New Roman" w:hAnsi="times" w:cs="Times New Roman"/>
          <w:color w:val="000000"/>
          <w:sz w:val="21"/>
          <w:szCs w:val="21"/>
          <w:lang w:val="en-US"/>
        </w:rPr>
      </w:pPr>
      <w:r w:rsidRPr="001E173F">
        <w:rPr>
          <w:rFonts w:ascii="times" w:eastAsia="Times New Roman" w:hAnsi="times" w:cs="Times New Roman"/>
          <w:color w:val="000000"/>
          <w:sz w:val="21"/>
          <w:szCs w:val="21"/>
          <w:lang w:val="en-US"/>
        </w:rPr>
        <w:t> </w:t>
      </w:r>
    </w:p>
    <w:p w:rsidR="001E173F" w:rsidRPr="001E173F" w:rsidRDefault="001E173F" w:rsidP="001E173F">
      <w:pPr>
        <w:numPr>
          <w:ilvl w:val="0"/>
          <w:numId w:val="68"/>
        </w:numPr>
        <w:ind w:left="1080"/>
        <w:textAlignment w:val="center"/>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xml:space="preserve">This system </w:t>
      </w:r>
      <w:r w:rsidRPr="001E173F">
        <w:rPr>
          <w:rFonts w:ascii="Times New Roman" w:eastAsia="Times New Roman" w:hAnsi="Times New Roman" w:cs="Times New Roman"/>
          <w:b/>
          <w:bCs/>
          <w:color w:val="000000"/>
          <w:lang w:val="en-US"/>
        </w:rPr>
        <w:t>provides a logical method for recording transactions and ensuring that amounts are recorded accurately.</w:t>
      </w:r>
      <w:r w:rsidRPr="001E173F">
        <w:rPr>
          <w:rFonts w:ascii="Times New Roman" w:eastAsia="Times New Roman" w:hAnsi="Times New Roman" w:cs="Times New Roman"/>
          <w:color w:val="000000"/>
          <w:lang w:val="en-US"/>
        </w:rPr>
        <w:t xml:space="preserve"> If every </w:t>
      </w:r>
      <w:r w:rsidRPr="001E173F">
        <w:rPr>
          <w:rFonts w:ascii="Times New Roman" w:eastAsia="Times New Roman" w:hAnsi="Times New Roman" w:cs="Times New Roman"/>
          <w:b/>
          <w:bCs/>
          <w:color w:val="000000"/>
          <w:sz w:val="28"/>
          <w:szCs w:val="28"/>
          <w:lang w:val="en-US"/>
        </w:rPr>
        <w:t>transaction is recorded with equal debits and credits, then the sum of all the debits to the accounts must equal the sum of all the credits</w:t>
      </w:r>
      <w:r w:rsidRPr="001E173F">
        <w:rPr>
          <w:rFonts w:ascii="Times New Roman" w:eastAsia="Times New Roman" w:hAnsi="Times New Roman" w:cs="Times New Roman"/>
          <w:b/>
          <w:bCs/>
          <w:color w:val="000000"/>
          <w:lang w:val="en-US"/>
        </w:rPr>
        <w:t>.</w:t>
      </w:r>
    </w:p>
    <w:p w:rsidR="001E173F" w:rsidRPr="001E173F" w:rsidRDefault="001E173F" w:rsidP="001E173F">
      <w:pPr>
        <w:ind w:left="540"/>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w:t>
      </w:r>
    </w:p>
    <w:p w:rsidR="001E173F" w:rsidRPr="001E173F" w:rsidRDefault="001E173F" w:rsidP="001E173F">
      <w:pPr>
        <w:numPr>
          <w:ilvl w:val="0"/>
          <w:numId w:val="69"/>
        </w:numPr>
        <w:ind w:left="1080"/>
        <w:textAlignment w:val="center"/>
        <w:rPr>
          <w:rFonts w:ascii="Times New Roman" w:eastAsia="Times New Roman" w:hAnsi="Times New Roman" w:cs="Times New Roman"/>
          <w:lang w:val="en-US"/>
        </w:rPr>
      </w:pPr>
      <w:r w:rsidRPr="001E173F">
        <w:rPr>
          <w:rFonts w:ascii="Times New Roman" w:eastAsia="Times New Roman" w:hAnsi="Times New Roman" w:cs="Times New Roman"/>
          <w:lang w:val="en-US"/>
        </w:rPr>
        <w:t>The following diagram will help us understand how debit and credit effects apply to the accounting equation:</w:t>
      </w:r>
    </w:p>
    <w:p w:rsidR="001E173F" w:rsidRPr="001E173F" w:rsidRDefault="001E173F" w:rsidP="001E173F">
      <w:pPr>
        <w:ind w:left="540"/>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w:t>
      </w:r>
    </w:p>
    <w:p w:rsidR="001E173F" w:rsidRPr="001E173F" w:rsidRDefault="001E173F" w:rsidP="001E173F">
      <w:pPr>
        <w:ind w:left="1620"/>
        <w:rPr>
          <w:rFonts w:ascii="Times New Roman" w:eastAsia="Times New Roman" w:hAnsi="Times New Roman" w:cs="Times New Roman"/>
          <w:lang w:val="en-US"/>
        </w:rPr>
      </w:pPr>
      <w:r w:rsidRPr="001E173F">
        <w:rPr>
          <w:rFonts w:ascii="Times New Roman" w:eastAsia="Times New Roman" w:hAnsi="Times New Roman" w:cs="Times New Roman"/>
          <w:lang w:val="en-US"/>
        </w:rPr>
        <w:fldChar w:fldCharType="begin"/>
      </w:r>
      <w:r w:rsidRPr="001E173F">
        <w:rPr>
          <w:rFonts w:ascii="Times New Roman" w:eastAsia="Times New Roman" w:hAnsi="Times New Roman" w:cs="Times New Roman"/>
          <w:lang w:val="en-US"/>
        </w:rPr>
        <w:instrText xml:space="preserve"> INCLUDEPICTURE "/var/folders/f3/74n8vyjd59vfk480yl3_c9pw0000gn/T/com.microsoft.Word/WebArchiveCopyPasteTempFiles/cid57200577-ADA3-E743-A87F-06D1D4502318.png" \* MERGEFORMATINET </w:instrText>
      </w:r>
      <w:r w:rsidRPr="001E173F">
        <w:rPr>
          <w:rFonts w:ascii="Times New Roman" w:eastAsia="Times New Roman" w:hAnsi="Times New Roman" w:cs="Times New Roman"/>
          <w:lang w:val="en-US"/>
        </w:rPr>
        <w:fldChar w:fldCharType="separate"/>
      </w:r>
      <w:r w:rsidRPr="001E173F">
        <w:rPr>
          <w:rFonts w:ascii="Times New Roman" w:eastAsia="Times New Roman" w:hAnsi="Times New Roman" w:cs="Times New Roman"/>
          <w:noProof/>
          <w:lang w:val="en-US"/>
        </w:rPr>
        <w:drawing>
          <wp:inline distT="0" distB="0" distL="0" distR="0">
            <wp:extent cx="4734560" cy="876935"/>
            <wp:effectExtent l="0" t="0" r="2540" b="0"/>
            <wp:docPr id="10" name="Picture 10" descr="Assets &#10;Liabilities &#10;Shareholders' Equit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Assets &#10;Liabilities &#10;Shareholders' Equity "/>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734560" cy="876935"/>
                    </a:xfrm>
                    <a:prstGeom prst="rect">
                      <a:avLst/>
                    </a:prstGeom>
                    <a:noFill/>
                    <a:ln>
                      <a:noFill/>
                    </a:ln>
                  </pic:spPr>
                </pic:pic>
              </a:graphicData>
            </a:graphic>
          </wp:inline>
        </w:drawing>
      </w:r>
      <w:r w:rsidRPr="001E173F">
        <w:rPr>
          <w:rFonts w:ascii="Times New Roman" w:eastAsia="Times New Roman" w:hAnsi="Times New Roman" w:cs="Times New Roman"/>
          <w:lang w:val="en-US"/>
        </w:rPr>
        <w:fldChar w:fldCharType="end"/>
      </w:r>
    </w:p>
    <w:p w:rsidR="001E173F" w:rsidRPr="001E173F" w:rsidRDefault="001E173F" w:rsidP="001E173F">
      <w:pPr>
        <w:ind w:left="540"/>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w:t>
      </w:r>
    </w:p>
    <w:p w:rsidR="001E173F" w:rsidRPr="001E173F" w:rsidRDefault="001E173F" w:rsidP="001E173F">
      <w:pPr>
        <w:numPr>
          <w:ilvl w:val="0"/>
          <w:numId w:val="70"/>
        </w:numPr>
        <w:ind w:left="1080"/>
        <w:textAlignment w:val="center"/>
        <w:rPr>
          <w:rFonts w:ascii="Times New Roman" w:eastAsia="Times New Roman" w:hAnsi="Times New Roman" w:cs="Times New Roman"/>
          <w:lang w:val="en-US"/>
        </w:rPr>
      </w:pPr>
      <w:r w:rsidRPr="001E173F">
        <w:rPr>
          <w:rFonts w:ascii="Times New Roman" w:eastAsia="Times New Roman" w:hAnsi="Times New Roman" w:cs="Times New Roman"/>
          <w:lang w:val="en-US"/>
        </w:rPr>
        <w:t xml:space="preserve">Beginning on the left-hand side of the accounting equation </w:t>
      </w:r>
      <w:r w:rsidRPr="001E173F">
        <w:rPr>
          <w:rFonts w:ascii="Times New Roman" w:eastAsia="Times New Roman" w:hAnsi="Times New Roman" w:cs="Times New Roman"/>
          <w:b/>
          <w:bCs/>
          <w:lang w:val="en-US"/>
        </w:rPr>
        <w:t>(asset accounts</w:t>
      </w:r>
      <w:r w:rsidRPr="001E173F">
        <w:rPr>
          <w:rFonts w:ascii="Times New Roman" w:eastAsia="Times New Roman" w:hAnsi="Times New Roman" w:cs="Times New Roman"/>
          <w:lang w:val="en-US"/>
        </w:rPr>
        <w:t>), we can see that</w:t>
      </w:r>
      <w:r w:rsidRPr="001E173F">
        <w:rPr>
          <w:rFonts w:ascii="Times New Roman" w:eastAsia="Times New Roman" w:hAnsi="Times New Roman" w:cs="Times New Roman"/>
          <w:b/>
          <w:bCs/>
          <w:lang w:val="en-US"/>
        </w:rPr>
        <w:t xml:space="preserve"> increases in asset accounts are recorded by debits.</w:t>
      </w:r>
      <w:r w:rsidRPr="001E173F">
        <w:rPr>
          <w:rFonts w:ascii="Times New Roman" w:eastAsia="Times New Roman" w:hAnsi="Times New Roman" w:cs="Times New Roman"/>
          <w:lang w:val="en-US"/>
        </w:rPr>
        <w:t xml:space="preserve"> The converse is also true: </w:t>
      </w:r>
      <w:r w:rsidRPr="001E173F">
        <w:rPr>
          <w:rFonts w:ascii="Times New Roman" w:eastAsia="Times New Roman" w:hAnsi="Times New Roman" w:cs="Times New Roman"/>
          <w:b/>
          <w:bCs/>
          <w:lang w:val="en-US"/>
        </w:rPr>
        <w:t>decreases in asset accounts are recorded by credits</w:t>
      </w:r>
      <w:r w:rsidRPr="001E173F">
        <w:rPr>
          <w:rFonts w:ascii="Times New Roman" w:eastAsia="Times New Roman" w:hAnsi="Times New Roman" w:cs="Times New Roman"/>
          <w:lang w:val="en-US"/>
        </w:rPr>
        <w:t xml:space="preserve">. </w:t>
      </w:r>
    </w:p>
    <w:p w:rsidR="001E173F" w:rsidRPr="001E173F" w:rsidRDefault="001E173F" w:rsidP="001E173F">
      <w:pPr>
        <w:ind w:left="1080"/>
        <w:rPr>
          <w:rFonts w:ascii="Times New Roman" w:eastAsia="Times New Roman" w:hAnsi="Times New Roman" w:cs="Times New Roman"/>
          <w:lang w:val="en-US"/>
        </w:rPr>
      </w:pPr>
      <w:r w:rsidRPr="001E173F">
        <w:rPr>
          <w:rFonts w:ascii="Times New Roman" w:eastAsia="Times New Roman" w:hAnsi="Times New Roman" w:cs="Times New Roman"/>
          <w:lang w:val="en-US"/>
        </w:rPr>
        <w:t> </w:t>
      </w:r>
    </w:p>
    <w:p w:rsidR="001E173F" w:rsidRPr="001E173F" w:rsidRDefault="001E173F" w:rsidP="001E173F">
      <w:pPr>
        <w:numPr>
          <w:ilvl w:val="0"/>
          <w:numId w:val="71"/>
        </w:numPr>
        <w:ind w:left="1080"/>
        <w:textAlignment w:val="center"/>
        <w:rPr>
          <w:rFonts w:ascii="Times New Roman" w:eastAsia="Times New Roman" w:hAnsi="Times New Roman" w:cs="Times New Roman"/>
          <w:lang w:val="en-US"/>
        </w:rPr>
      </w:pPr>
      <w:r w:rsidRPr="001E173F">
        <w:rPr>
          <w:rFonts w:ascii="Times New Roman" w:eastAsia="Times New Roman" w:hAnsi="Times New Roman" w:cs="Times New Roman"/>
          <w:lang w:val="en-US"/>
        </w:rPr>
        <w:t xml:space="preserve">If we cross to the right-hand side of the equation, it must follow that </w:t>
      </w:r>
      <w:r w:rsidRPr="001E173F">
        <w:rPr>
          <w:rFonts w:ascii="Times New Roman" w:eastAsia="Times New Roman" w:hAnsi="Times New Roman" w:cs="Times New Roman"/>
          <w:b/>
          <w:bCs/>
          <w:lang w:val="en-US"/>
        </w:rPr>
        <w:t>increases and decreases in liabilities and shareholders' equity have to be recorded opposite from increases and decreases in assets. Thus, increases in liabilities and shareholders' equity are recorded by credits and decreases by debits.</w:t>
      </w:r>
    </w:p>
    <w:p w:rsidR="001E173F" w:rsidRPr="001E173F" w:rsidRDefault="001E173F" w:rsidP="001E173F">
      <w:pPr>
        <w:ind w:left="1080"/>
        <w:rPr>
          <w:rFonts w:ascii="Times New Roman" w:eastAsia="Times New Roman" w:hAnsi="Times New Roman" w:cs="Times New Roman"/>
          <w:lang w:val="en-US"/>
        </w:rPr>
      </w:pPr>
      <w:r w:rsidRPr="001E173F">
        <w:rPr>
          <w:rFonts w:ascii="Times New Roman" w:eastAsia="Times New Roman" w:hAnsi="Times New Roman" w:cs="Times New Roman"/>
          <w:lang w:val="en-US"/>
        </w:rPr>
        <w:t> </w:t>
      </w:r>
    </w:p>
    <w:p w:rsidR="001E173F" w:rsidRPr="001E173F" w:rsidRDefault="001E173F" w:rsidP="001E173F">
      <w:pPr>
        <w:rPr>
          <w:rFonts w:ascii="Times New Roman" w:eastAsia="Times New Roman" w:hAnsi="Times New Roman" w:cs="Times New Roman"/>
          <w:lang w:val="en-US"/>
        </w:rPr>
      </w:pPr>
      <w:r w:rsidRPr="001E173F">
        <w:rPr>
          <w:rFonts w:ascii="Times New Roman" w:eastAsia="Times New Roman" w:hAnsi="Times New Roman" w:cs="Times New Roman"/>
          <w:lang w:val="en-US"/>
        </w:rPr>
        <w:t>*Debits and credits do not always mean “increases” and “decreases.” While debits do increase certain accounts (such as assets), they decrease other accounts (such as liabilities).</w:t>
      </w:r>
    </w:p>
    <w:p w:rsidR="001E173F" w:rsidRPr="001E173F" w:rsidRDefault="001E173F" w:rsidP="001E173F">
      <w:pPr>
        <w:ind w:left="540"/>
        <w:rPr>
          <w:rFonts w:ascii="Times New Roman" w:eastAsia="Times New Roman" w:hAnsi="Times New Roman" w:cs="Times New Roman"/>
          <w:sz w:val="22"/>
          <w:szCs w:val="22"/>
          <w:lang w:val="en-US"/>
        </w:rPr>
      </w:pPr>
      <w:r w:rsidRPr="001E173F">
        <w:rPr>
          <w:rFonts w:ascii="Times New Roman" w:eastAsia="Times New Roman" w:hAnsi="Times New Roman" w:cs="Times New Roman"/>
          <w:sz w:val="22"/>
          <w:szCs w:val="22"/>
          <w:lang w:val="en-US"/>
        </w:rPr>
        <w:t> </w:t>
      </w:r>
    </w:p>
    <w:p w:rsidR="001E173F" w:rsidRPr="001E173F" w:rsidRDefault="001E173F" w:rsidP="001E173F">
      <w:pPr>
        <w:numPr>
          <w:ilvl w:val="0"/>
          <w:numId w:val="72"/>
        </w:numPr>
        <w:ind w:left="540"/>
        <w:textAlignment w:val="center"/>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sz w:val="29"/>
          <w:szCs w:val="29"/>
          <w:vertAlign w:val="subscript"/>
          <w:lang w:val="en-US"/>
        </w:rPr>
        <w:t>ASSETS AND LIABILITIES</w:t>
      </w:r>
    </w:p>
    <w:p w:rsidR="001E173F" w:rsidRPr="001E173F" w:rsidRDefault="001E173F" w:rsidP="001E173F">
      <w:pPr>
        <w:ind w:left="2160"/>
        <w:rPr>
          <w:rFonts w:ascii="Times New Roman" w:eastAsia="Times New Roman" w:hAnsi="Times New Roman" w:cs="Times New Roman"/>
          <w:lang w:val="en-US"/>
        </w:rPr>
      </w:pPr>
      <w:r w:rsidRPr="001E173F">
        <w:rPr>
          <w:rFonts w:ascii="Times New Roman" w:eastAsia="Times New Roman" w:hAnsi="Times New Roman" w:cs="Times New Roman"/>
          <w:lang w:val="en-US"/>
        </w:rPr>
        <w:fldChar w:fldCharType="begin"/>
      </w:r>
      <w:r w:rsidRPr="001E173F">
        <w:rPr>
          <w:rFonts w:ascii="Times New Roman" w:eastAsia="Times New Roman" w:hAnsi="Times New Roman" w:cs="Times New Roman"/>
          <w:lang w:val="en-US"/>
        </w:rPr>
        <w:instrText xml:space="preserve"> INCLUDEPICTURE "/var/folders/f3/74n8vyjd59vfk480yl3_c9pw0000gn/T/com.microsoft.Word/WebArchiveCopyPasteTempFiles/cidE9AC1C9F-F1F2-5943-BE20-18DBE5251E3A.png" \* MERGEFORMATINET </w:instrText>
      </w:r>
      <w:r w:rsidRPr="001E173F">
        <w:rPr>
          <w:rFonts w:ascii="Times New Roman" w:eastAsia="Times New Roman" w:hAnsi="Times New Roman" w:cs="Times New Roman"/>
          <w:lang w:val="en-US"/>
        </w:rPr>
        <w:fldChar w:fldCharType="separate"/>
      </w:r>
      <w:r w:rsidRPr="001E173F">
        <w:rPr>
          <w:rFonts w:ascii="Times New Roman" w:eastAsia="Times New Roman" w:hAnsi="Times New Roman" w:cs="Times New Roman"/>
          <w:noProof/>
          <w:lang w:val="en-US"/>
        </w:rPr>
        <w:drawing>
          <wp:inline distT="0" distB="0" distL="0" distR="0">
            <wp:extent cx="4396740" cy="876935"/>
            <wp:effectExtent l="0" t="0" r="0" b="0"/>
            <wp:docPr id="9" name="Picture 9" descr="Assets &#10;Liabilities &#10;Debit for &#10;Increase &#10;Normal &#10;balance &#10;Credit for &#10;decrease &#10;Debit for &#10;decrease &#10;Credit for &#10;Increase &#10;Normal &#10;balanc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Assets &#10;Liabilities &#10;Debit for &#10;Increase &#10;Normal &#10;balance &#10;Credit for &#10;decrease &#10;Debit for &#10;decrease &#10;Credit for &#10;Increase &#10;Normal &#10;balance "/>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396740" cy="876935"/>
                    </a:xfrm>
                    <a:prstGeom prst="rect">
                      <a:avLst/>
                    </a:prstGeom>
                    <a:noFill/>
                    <a:ln>
                      <a:noFill/>
                    </a:ln>
                  </pic:spPr>
                </pic:pic>
              </a:graphicData>
            </a:graphic>
          </wp:inline>
        </w:drawing>
      </w:r>
      <w:r w:rsidRPr="001E173F">
        <w:rPr>
          <w:rFonts w:ascii="Times New Roman" w:eastAsia="Times New Roman" w:hAnsi="Times New Roman" w:cs="Times New Roman"/>
          <w:lang w:val="en-US"/>
        </w:rPr>
        <w:fldChar w:fldCharType="end"/>
      </w:r>
    </w:p>
    <w:p w:rsidR="001E173F" w:rsidRPr="001E173F" w:rsidRDefault="001E173F" w:rsidP="001E173F">
      <w:pPr>
        <w:ind w:left="2160"/>
        <w:rPr>
          <w:rFonts w:ascii="Times New Roman" w:eastAsia="Times New Roman" w:hAnsi="Times New Roman" w:cs="Times New Roman"/>
          <w:color w:val="000000"/>
          <w:sz w:val="29"/>
          <w:szCs w:val="29"/>
          <w:lang w:val="en-US"/>
        </w:rPr>
      </w:pPr>
      <w:r w:rsidRPr="001E173F">
        <w:rPr>
          <w:rFonts w:ascii="Times New Roman" w:eastAsia="Times New Roman" w:hAnsi="Times New Roman" w:cs="Times New Roman"/>
          <w:color w:val="000000"/>
          <w:sz w:val="29"/>
          <w:szCs w:val="29"/>
          <w:lang w:val="en-US"/>
        </w:rPr>
        <w:t> </w:t>
      </w:r>
    </w:p>
    <w:p w:rsidR="001E173F" w:rsidRPr="001E173F" w:rsidRDefault="001E173F" w:rsidP="001E173F">
      <w:pPr>
        <w:numPr>
          <w:ilvl w:val="0"/>
          <w:numId w:val="73"/>
        </w:numPr>
        <w:spacing w:after="60"/>
        <w:ind w:left="1080"/>
        <w:textAlignment w:val="center"/>
        <w:rPr>
          <w:rFonts w:ascii="Times New Roman" w:eastAsia="Times New Roman" w:hAnsi="Times New Roman" w:cs="Times New Roman"/>
          <w:color w:val="000000"/>
          <w:lang w:val="en-US"/>
        </w:rPr>
      </w:pPr>
      <w:r w:rsidRPr="001E173F">
        <w:rPr>
          <w:rFonts w:ascii="Times New Roman" w:eastAsia="Times New Roman" w:hAnsi="Times New Roman" w:cs="Times New Roman"/>
          <w:b/>
          <w:bCs/>
          <w:color w:val="000000"/>
          <w:lang w:val="en-US"/>
        </w:rPr>
        <w:t>A</w:t>
      </w:r>
      <w:r w:rsidRPr="001E173F">
        <w:rPr>
          <w:rFonts w:ascii="Times New Roman" w:eastAsia="Times New Roman" w:hAnsi="Times New Roman" w:cs="Times New Roman"/>
          <w:b/>
          <w:bCs/>
          <w:color w:val="000000"/>
        </w:rPr>
        <w:t>sset accounts normally show debit (left-side) balances</w:t>
      </w:r>
      <w:r w:rsidRPr="001E173F">
        <w:rPr>
          <w:rFonts w:ascii="Times New Roman" w:eastAsia="Times New Roman" w:hAnsi="Times New Roman" w:cs="Times New Roman"/>
          <w:color w:val="000000"/>
          <w:lang w:val="en-US"/>
        </w:rPr>
        <w:t>.</w:t>
      </w:r>
      <w:r w:rsidRPr="001E173F">
        <w:rPr>
          <w:rFonts w:ascii="Times New Roman" w:eastAsia="Times New Roman" w:hAnsi="Times New Roman" w:cs="Times New Roman"/>
          <w:b/>
          <w:bCs/>
          <w:color w:val="000000"/>
          <w:lang w:val="en-US"/>
        </w:rPr>
        <w:t xml:space="preserve"> Increases in assets must be entered on the left or debit side of a T account while decreases in assets must be entered on the right or credit side</w:t>
      </w:r>
      <w:r w:rsidRPr="001E173F">
        <w:rPr>
          <w:rFonts w:ascii="Times New Roman" w:eastAsia="Times New Roman" w:hAnsi="Times New Roman" w:cs="Times New Roman"/>
          <w:color w:val="000000"/>
          <w:lang w:val="en-US"/>
        </w:rPr>
        <w:t>.</w:t>
      </w:r>
    </w:p>
    <w:p w:rsidR="001E173F" w:rsidRPr="001E173F" w:rsidRDefault="001E173F" w:rsidP="001E173F">
      <w:pPr>
        <w:spacing w:after="60"/>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w:t>
      </w:r>
    </w:p>
    <w:p w:rsidR="001E173F" w:rsidRPr="001E173F" w:rsidRDefault="001E173F" w:rsidP="001E173F">
      <w:pPr>
        <w:numPr>
          <w:ilvl w:val="0"/>
          <w:numId w:val="74"/>
        </w:numPr>
        <w:spacing w:after="60"/>
        <w:ind w:left="1080"/>
        <w:textAlignment w:val="center"/>
        <w:rPr>
          <w:rFonts w:ascii="Times New Roman" w:eastAsia="Times New Roman" w:hAnsi="Times New Roman" w:cs="Times New Roman"/>
          <w:color w:val="000000"/>
          <w:lang w:val="en-US"/>
        </w:rPr>
      </w:pPr>
      <w:r w:rsidRPr="001E173F">
        <w:rPr>
          <w:rFonts w:ascii="Times New Roman" w:eastAsia="Times New Roman" w:hAnsi="Times New Roman" w:cs="Times New Roman"/>
          <w:b/>
          <w:bCs/>
          <w:color w:val="000000"/>
          <w:lang w:val="en-US"/>
        </w:rPr>
        <w:t>Debits to a specific asset account should exceed credits</w:t>
      </w:r>
      <w:r w:rsidRPr="001E173F">
        <w:rPr>
          <w:rFonts w:ascii="Times New Roman" w:eastAsia="Times New Roman" w:hAnsi="Times New Roman" w:cs="Times New Roman"/>
          <w:color w:val="000000"/>
          <w:lang w:val="en-US"/>
        </w:rPr>
        <w:t xml:space="preserve"> to that account, which </w:t>
      </w:r>
      <w:r w:rsidRPr="001E173F">
        <w:rPr>
          <w:rFonts w:ascii="Times New Roman" w:eastAsia="Times New Roman" w:hAnsi="Times New Roman" w:cs="Times New Roman"/>
          <w:b/>
          <w:bCs/>
          <w:color w:val="000000"/>
          <w:lang w:val="en-US"/>
        </w:rPr>
        <w:t>results in a normal debit balance</w:t>
      </w:r>
      <w:r w:rsidRPr="001E173F">
        <w:rPr>
          <w:rFonts w:ascii="Times New Roman" w:eastAsia="Times New Roman" w:hAnsi="Times New Roman" w:cs="Times New Roman"/>
          <w:color w:val="000000"/>
          <w:lang w:val="en-US"/>
        </w:rPr>
        <w:t xml:space="preserve">. </w:t>
      </w:r>
    </w:p>
    <w:p w:rsidR="001E173F" w:rsidRPr="001E173F" w:rsidRDefault="001E173F" w:rsidP="001E173F">
      <w:pPr>
        <w:rPr>
          <w:rFonts w:ascii="Arial" w:eastAsia="Times New Roman" w:hAnsi="Arial" w:cs="Arial"/>
          <w:sz w:val="18"/>
          <w:szCs w:val="18"/>
          <w:lang w:val="en-US"/>
        </w:rPr>
      </w:pPr>
      <w:r w:rsidRPr="001E173F">
        <w:rPr>
          <w:rFonts w:ascii="Arial" w:eastAsia="Times New Roman" w:hAnsi="Arial" w:cs="Arial"/>
          <w:sz w:val="18"/>
          <w:szCs w:val="18"/>
          <w:lang w:val="en-US"/>
        </w:rPr>
        <w:lastRenderedPageBreak/>
        <w:t> </w:t>
      </w:r>
    </w:p>
    <w:p w:rsidR="001E173F" w:rsidRPr="001E173F" w:rsidRDefault="001E173F" w:rsidP="001E173F">
      <w:pPr>
        <w:rPr>
          <w:rFonts w:ascii="Times New Roman" w:eastAsia="Times New Roman" w:hAnsi="Times New Roman" w:cs="Times New Roman"/>
          <w:lang w:val="en-US"/>
        </w:rPr>
      </w:pPr>
      <w:r w:rsidRPr="001E173F">
        <w:rPr>
          <w:rFonts w:ascii="Times New Roman" w:eastAsia="Times New Roman" w:hAnsi="Times New Roman" w:cs="Times New Roman"/>
          <w:lang w:val="en-US"/>
        </w:rPr>
        <w:t>*The normal balance of an account is always on its increase side. (You can never spend more than you have)</w:t>
      </w:r>
    </w:p>
    <w:p w:rsidR="001E173F" w:rsidRPr="001E173F" w:rsidRDefault="001E173F" w:rsidP="001E173F">
      <w:pPr>
        <w:spacing w:after="60"/>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w:t>
      </w:r>
    </w:p>
    <w:p w:rsidR="001E173F" w:rsidRPr="001E173F" w:rsidRDefault="001E173F" w:rsidP="001E173F">
      <w:pPr>
        <w:numPr>
          <w:ilvl w:val="0"/>
          <w:numId w:val="75"/>
        </w:numPr>
        <w:spacing w:after="60"/>
        <w:ind w:left="1080"/>
        <w:textAlignment w:val="center"/>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xml:space="preserve">Knowing an account's normal balance may help when you are trying to identify errors. </w:t>
      </w:r>
    </w:p>
    <w:p w:rsidR="001E173F" w:rsidRPr="001E173F" w:rsidRDefault="001E173F" w:rsidP="001E173F">
      <w:pPr>
        <w:spacing w:after="60"/>
        <w:ind w:left="540"/>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w:t>
      </w:r>
    </w:p>
    <w:p w:rsidR="001E173F" w:rsidRPr="001E173F" w:rsidRDefault="001E173F" w:rsidP="001E173F">
      <w:pPr>
        <w:numPr>
          <w:ilvl w:val="0"/>
          <w:numId w:val="76"/>
        </w:numPr>
        <w:spacing w:after="60"/>
        <w:ind w:left="1080"/>
        <w:textAlignment w:val="center"/>
        <w:rPr>
          <w:rFonts w:ascii="Times New Roman" w:eastAsia="Times New Roman" w:hAnsi="Times New Roman" w:cs="Times New Roman"/>
          <w:color w:val="000000"/>
          <w:lang w:val="en-US"/>
        </w:rPr>
      </w:pPr>
      <w:r w:rsidRPr="001E173F">
        <w:rPr>
          <w:rFonts w:ascii="Times New Roman" w:eastAsia="Times New Roman" w:hAnsi="Times New Roman" w:cs="Times New Roman"/>
          <w:b/>
          <w:bCs/>
          <w:color w:val="000000"/>
          <w:lang w:val="en-US"/>
        </w:rPr>
        <w:t>L</w:t>
      </w:r>
      <w:r w:rsidRPr="001E173F">
        <w:rPr>
          <w:rFonts w:ascii="Times New Roman" w:eastAsia="Times New Roman" w:hAnsi="Times New Roman" w:cs="Times New Roman"/>
          <w:b/>
          <w:bCs/>
          <w:color w:val="000000"/>
        </w:rPr>
        <w:t>iability accounts normally show credit (right-side) balances</w:t>
      </w:r>
      <w:r w:rsidRPr="001E173F">
        <w:rPr>
          <w:rFonts w:ascii="Times New Roman" w:eastAsia="Times New Roman" w:hAnsi="Times New Roman" w:cs="Times New Roman"/>
          <w:color w:val="000000"/>
          <w:lang w:val="en-US"/>
        </w:rPr>
        <w:t xml:space="preserve">. </w:t>
      </w:r>
      <w:r w:rsidRPr="001E173F">
        <w:rPr>
          <w:rFonts w:ascii="Times New Roman" w:eastAsia="Times New Roman" w:hAnsi="Times New Roman" w:cs="Times New Roman"/>
          <w:b/>
          <w:bCs/>
          <w:color w:val="000000"/>
          <w:lang w:val="en-US"/>
        </w:rPr>
        <w:t>Increases in liability accounts must be entered on the right or credit side of a T account while decreases in liability accounts must be entered on the left or debit side</w:t>
      </w:r>
      <w:r w:rsidRPr="001E173F">
        <w:rPr>
          <w:rFonts w:ascii="Times New Roman" w:eastAsia="Times New Roman" w:hAnsi="Times New Roman" w:cs="Times New Roman"/>
          <w:color w:val="000000"/>
          <w:lang w:val="en-US"/>
        </w:rPr>
        <w:t>.</w:t>
      </w:r>
      <w:r w:rsidRPr="001E173F">
        <w:rPr>
          <w:rFonts w:ascii="Times New Roman" w:eastAsia="Times New Roman" w:hAnsi="Times New Roman" w:cs="Times New Roman"/>
          <w:b/>
          <w:bCs/>
          <w:color w:val="000000"/>
          <w:lang w:val="en-US"/>
        </w:rPr>
        <w:t xml:space="preserve"> Credits to a specific liability account should exceed debits to that account, which results in a normal credit balance</w:t>
      </w:r>
      <w:r w:rsidRPr="001E173F">
        <w:rPr>
          <w:rFonts w:ascii="Times New Roman" w:eastAsia="Times New Roman" w:hAnsi="Times New Roman" w:cs="Times New Roman"/>
          <w:color w:val="000000"/>
          <w:lang w:val="en-US"/>
        </w:rPr>
        <w:t>.</w:t>
      </w:r>
    </w:p>
    <w:p w:rsidR="001E173F" w:rsidRPr="001E173F" w:rsidRDefault="001E173F" w:rsidP="001E173F">
      <w:pPr>
        <w:spacing w:after="60"/>
        <w:ind w:left="540"/>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w:t>
      </w:r>
    </w:p>
    <w:p w:rsidR="001E173F" w:rsidRPr="001E173F" w:rsidRDefault="001E173F" w:rsidP="001E173F">
      <w:pPr>
        <w:numPr>
          <w:ilvl w:val="0"/>
          <w:numId w:val="77"/>
        </w:numPr>
        <w:spacing w:after="60"/>
        <w:ind w:left="540"/>
        <w:textAlignment w:val="center"/>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sz w:val="28"/>
          <w:szCs w:val="28"/>
          <w:vertAlign w:val="subscript"/>
          <w:lang w:val="en-US"/>
        </w:rPr>
        <w:t>SHAREHOLDERS' EQUITY</w:t>
      </w:r>
    </w:p>
    <w:p w:rsidR="001E173F" w:rsidRPr="001E173F" w:rsidRDefault="001E173F" w:rsidP="001E173F">
      <w:pPr>
        <w:spacing w:after="60"/>
        <w:rPr>
          <w:rFonts w:ascii="Times New Roman" w:eastAsia="Times New Roman" w:hAnsi="Times New Roman" w:cs="Times New Roman"/>
          <w:color w:val="000000"/>
          <w:sz w:val="28"/>
          <w:szCs w:val="28"/>
          <w:lang w:val="en-US"/>
        </w:rPr>
      </w:pPr>
      <w:r w:rsidRPr="001E173F">
        <w:rPr>
          <w:rFonts w:ascii="Times New Roman" w:eastAsia="Times New Roman" w:hAnsi="Times New Roman" w:cs="Times New Roman"/>
          <w:color w:val="000000"/>
          <w:sz w:val="28"/>
          <w:szCs w:val="28"/>
          <w:lang w:val="en-US"/>
        </w:rPr>
        <w:t> </w:t>
      </w:r>
    </w:p>
    <w:p w:rsidR="001E173F" w:rsidRPr="001E173F" w:rsidRDefault="001E173F" w:rsidP="001E173F">
      <w:pPr>
        <w:numPr>
          <w:ilvl w:val="0"/>
          <w:numId w:val="78"/>
        </w:numPr>
        <w:spacing w:after="60"/>
        <w:ind w:left="1080"/>
        <w:textAlignment w:val="center"/>
        <w:rPr>
          <w:rFonts w:ascii="Times New Roman" w:eastAsia="Times New Roman" w:hAnsi="Times New Roman" w:cs="Times New Roman"/>
          <w:color w:val="000000"/>
          <w:lang w:val="en-US"/>
        </w:rPr>
      </w:pPr>
      <w:r w:rsidRPr="001E173F">
        <w:rPr>
          <w:rFonts w:ascii="Times New Roman" w:eastAsia="Times New Roman" w:hAnsi="Times New Roman" w:cs="Times New Roman"/>
          <w:b/>
          <w:bCs/>
          <w:color w:val="000000"/>
          <w:lang w:val="en-US"/>
        </w:rPr>
        <w:t xml:space="preserve">All asset and liability accounts have the same debit/credit rule procedures. That is, all asset accounts are increased by debits and decreased by credits. All liability accounts are increased by credits and decreased by debits. </w:t>
      </w:r>
    </w:p>
    <w:p w:rsidR="001E173F" w:rsidRPr="001E173F" w:rsidRDefault="001E173F" w:rsidP="001E173F">
      <w:pPr>
        <w:spacing w:after="60"/>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w:t>
      </w:r>
    </w:p>
    <w:p w:rsidR="001E173F" w:rsidRPr="001E173F" w:rsidRDefault="001E173F" w:rsidP="001E173F">
      <w:pPr>
        <w:numPr>
          <w:ilvl w:val="0"/>
          <w:numId w:val="79"/>
        </w:numPr>
        <w:spacing w:after="60"/>
        <w:ind w:left="1080"/>
        <w:textAlignment w:val="center"/>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xml:space="preserve">However, </w:t>
      </w:r>
      <w:r w:rsidRPr="001E173F">
        <w:rPr>
          <w:rFonts w:ascii="Times New Roman" w:eastAsia="Times New Roman" w:hAnsi="Times New Roman" w:cs="Times New Roman"/>
          <w:b/>
          <w:bCs/>
          <w:color w:val="000000"/>
          <w:lang w:val="en-US"/>
        </w:rPr>
        <w:t>shareholders' equity consists of different components, and they do not all move in the same direction.</w:t>
      </w:r>
      <w:r w:rsidRPr="001E173F">
        <w:rPr>
          <w:rFonts w:ascii="Times New Roman" w:eastAsia="Times New Roman" w:hAnsi="Times New Roman" w:cs="Times New Roman"/>
          <w:color w:val="000000"/>
          <w:lang w:val="en-US"/>
        </w:rPr>
        <w:t xml:space="preserve"> You will recall that shareholders' equity is </w:t>
      </w:r>
      <w:r w:rsidRPr="001E173F">
        <w:rPr>
          <w:rFonts w:ascii="Times New Roman" w:eastAsia="Times New Roman" w:hAnsi="Times New Roman" w:cs="Times New Roman"/>
          <w:b/>
          <w:bCs/>
          <w:color w:val="000000"/>
          <w:lang w:val="en-US"/>
        </w:rPr>
        <w:t xml:space="preserve">usually composed of common shares (one type of share capital) and retained earnings. </w:t>
      </w:r>
    </w:p>
    <w:p w:rsidR="001E173F" w:rsidRPr="001E173F" w:rsidRDefault="001E173F" w:rsidP="001E173F">
      <w:pPr>
        <w:spacing w:after="60"/>
        <w:ind w:left="1080"/>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w:t>
      </w:r>
    </w:p>
    <w:p w:rsidR="001E173F" w:rsidRPr="001E173F" w:rsidRDefault="001E173F" w:rsidP="001E173F">
      <w:pPr>
        <w:numPr>
          <w:ilvl w:val="0"/>
          <w:numId w:val="80"/>
        </w:numPr>
        <w:spacing w:after="60"/>
        <w:ind w:left="1080"/>
        <w:textAlignment w:val="center"/>
        <w:rPr>
          <w:rFonts w:ascii="Times New Roman" w:eastAsia="Times New Roman" w:hAnsi="Times New Roman" w:cs="Times New Roman"/>
          <w:color w:val="000000"/>
          <w:lang w:val="en-US"/>
        </w:rPr>
      </w:pPr>
      <w:r w:rsidRPr="001E173F">
        <w:rPr>
          <w:rFonts w:ascii="Times New Roman" w:eastAsia="Times New Roman" w:hAnsi="Times New Roman" w:cs="Times New Roman"/>
          <w:b/>
          <w:bCs/>
          <w:color w:val="000000"/>
          <w:lang w:val="en-US"/>
        </w:rPr>
        <w:t>Retained earnings can be further subdivided into revenues and expenses</w:t>
      </w:r>
      <w:r w:rsidRPr="001E173F">
        <w:rPr>
          <w:rFonts w:ascii="Times New Roman" w:eastAsia="Times New Roman" w:hAnsi="Times New Roman" w:cs="Times New Roman"/>
          <w:color w:val="000000"/>
          <w:lang w:val="en-US"/>
        </w:rPr>
        <w:t xml:space="preserve"> (which make up profit) </w:t>
      </w:r>
      <w:r w:rsidRPr="001E173F">
        <w:rPr>
          <w:rFonts w:ascii="Times New Roman" w:eastAsia="Times New Roman" w:hAnsi="Times New Roman" w:cs="Times New Roman"/>
          <w:b/>
          <w:bCs/>
          <w:color w:val="000000"/>
          <w:lang w:val="en-US"/>
        </w:rPr>
        <w:t>and dividends;</w:t>
      </w:r>
      <w:r w:rsidRPr="001E173F">
        <w:rPr>
          <w:rFonts w:ascii="Times New Roman" w:eastAsia="Times New Roman" w:hAnsi="Times New Roman" w:cs="Times New Roman"/>
          <w:color w:val="000000"/>
          <w:lang w:val="en-US"/>
        </w:rPr>
        <w:t xml:space="preserve"> these components are then</w:t>
      </w:r>
      <w:r w:rsidRPr="001E173F">
        <w:rPr>
          <w:rFonts w:ascii="Times New Roman" w:eastAsia="Times New Roman" w:hAnsi="Times New Roman" w:cs="Times New Roman"/>
          <w:b/>
          <w:bCs/>
          <w:color w:val="000000"/>
          <w:lang w:val="en-US"/>
        </w:rPr>
        <w:t xml:space="preserve"> added to (in the case of profit) or deducted from (in the case of dividends)</w:t>
      </w:r>
      <w:r w:rsidRPr="001E173F">
        <w:rPr>
          <w:rFonts w:ascii="Times New Roman" w:eastAsia="Times New Roman" w:hAnsi="Times New Roman" w:cs="Times New Roman"/>
          <w:color w:val="000000"/>
          <w:lang w:val="en-US"/>
        </w:rPr>
        <w:t xml:space="preserve"> any beginning balance in retained earnings.</w:t>
      </w:r>
    </w:p>
    <w:p w:rsidR="001E173F" w:rsidRPr="001E173F" w:rsidRDefault="001E173F" w:rsidP="001E173F">
      <w:pPr>
        <w:spacing w:after="60"/>
        <w:ind w:left="540"/>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w:t>
      </w:r>
    </w:p>
    <w:p w:rsidR="001E173F" w:rsidRPr="001E173F" w:rsidRDefault="001E173F" w:rsidP="001E173F">
      <w:pPr>
        <w:numPr>
          <w:ilvl w:val="0"/>
          <w:numId w:val="81"/>
        </w:numPr>
        <w:spacing w:after="60"/>
        <w:ind w:left="1620"/>
        <w:textAlignment w:val="center"/>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Increases in Shareholders' Equity.</w:t>
      </w:r>
    </w:p>
    <w:p w:rsidR="001E173F" w:rsidRPr="001E173F" w:rsidRDefault="001E173F" w:rsidP="001E173F">
      <w:pPr>
        <w:ind w:left="2160"/>
        <w:rPr>
          <w:rFonts w:ascii="Times New Roman" w:eastAsia="Times New Roman" w:hAnsi="Times New Roman" w:cs="Times New Roman"/>
          <w:lang w:val="en-US"/>
        </w:rPr>
      </w:pPr>
      <w:r w:rsidRPr="001E173F">
        <w:rPr>
          <w:rFonts w:ascii="Times New Roman" w:eastAsia="Times New Roman" w:hAnsi="Times New Roman" w:cs="Times New Roman"/>
          <w:lang w:val="en-US"/>
        </w:rPr>
        <w:fldChar w:fldCharType="begin"/>
      </w:r>
      <w:r w:rsidRPr="001E173F">
        <w:rPr>
          <w:rFonts w:ascii="Times New Roman" w:eastAsia="Times New Roman" w:hAnsi="Times New Roman" w:cs="Times New Roman"/>
          <w:lang w:val="en-US"/>
        </w:rPr>
        <w:instrText xml:space="preserve"> INCLUDEPICTURE "/var/folders/f3/74n8vyjd59vfk480yl3_c9pw0000gn/T/com.microsoft.Word/WebArchiveCopyPasteTempFiles/cid94EEB3AA-51F8-9041-9B12-2E2246A9E3FA.png" \* MERGEFORMATINET </w:instrText>
      </w:r>
      <w:r w:rsidRPr="001E173F">
        <w:rPr>
          <w:rFonts w:ascii="Times New Roman" w:eastAsia="Times New Roman" w:hAnsi="Times New Roman" w:cs="Times New Roman"/>
          <w:lang w:val="en-US"/>
        </w:rPr>
        <w:fldChar w:fldCharType="separate"/>
      </w:r>
      <w:r w:rsidRPr="001E173F">
        <w:rPr>
          <w:rFonts w:ascii="Times New Roman" w:eastAsia="Times New Roman" w:hAnsi="Times New Roman" w:cs="Times New Roman"/>
          <w:noProof/>
          <w:lang w:val="en-US"/>
        </w:rPr>
        <w:drawing>
          <wp:inline distT="0" distB="0" distL="0" distR="0">
            <wp:extent cx="4596765" cy="663575"/>
            <wp:effectExtent l="0" t="0" r="635" b="0"/>
            <wp:docPr id="8" name="Picture 8" descr="Common Shares &#10;Retained Eamings &#10;Debit for Credit for &#10;decrease increase &#10;Normal &#10;balance &#10;Revenues &#10;Debit for &#10;decrease &#10;Credit for &#10;Increase &#10;Normal &#10;balance &#10;Debit for &#10;decrease &#10;Credit for &#10;Increase &#10;Normal &#10;balanc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ommon Shares &#10;Retained Eamings &#10;Debit for Credit for &#10;decrease increase &#10;Normal &#10;balance &#10;Revenues &#10;Debit for &#10;decrease &#10;Credit for &#10;Increase &#10;Normal &#10;balance &#10;Debit for &#10;decrease &#10;Credit for &#10;Increase &#10;Normal &#10;balance "/>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596765" cy="663575"/>
                    </a:xfrm>
                    <a:prstGeom prst="rect">
                      <a:avLst/>
                    </a:prstGeom>
                    <a:noFill/>
                    <a:ln>
                      <a:noFill/>
                    </a:ln>
                  </pic:spPr>
                </pic:pic>
              </a:graphicData>
            </a:graphic>
          </wp:inline>
        </w:drawing>
      </w:r>
      <w:r w:rsidRPr="001E173F">
        <w:rPr>
          <w:rFonts w:ascii="Times New Roman" w:eastAsia="Times New Roman" w:hAnsi="Times New Roman" w:cs="Times New Roman"/>
          <w:lang w:val="en-US"/>
        </w:rPr>
        <w:fldChar w:fldCharType="end"/>
      </w:r>
    </w:p>
    <w:p w:rsidR="001E173F" w:rsidRPr="001E173F" w:rsidRDefault="001E173F" w:rsidP="001E173F">
      <w:pPr>
        <w:spacing w:after="60"/>
        <w:ind w:left="1080"/>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w:t>
      </w:r>
    </w:p>
    <w:p w:rsidR="001E173F" w:rsidRPr="001E173F" w:rsidRDefault="001E173F" w:rsidP="001E173F">
      <w:pPr>
        <w:numPr>
          <w:ilvl w:val="0"/>
          <w:numId w:val="82"/>
        </w:numPr>
        <w:spacing w:after="60"/>
        <w:ind w:left="2160"/>
        <w:textAlignment w:val="center"/>
        <w:rPr>
          <w:rFonts w:ascii="Times New Roman" w:eastAsia="Times New Roman" w:hAnsi="Times New Roman" w:cs="Times New Roman"/>
          <w:color w:val="000000"/>
          <w:lang w:val="en-US"/>
        </w:rPr>
      </w:pPr>
      <w:r w:rsidRPr="001E173F">
        <w:rPr>
          <w:rFonts w:ascii="Times New Roman" w:eastAsia="Times New Roman" w:hAnsi="Times New Roman" w:cs="Times New Roman"/>
          <w:b/>
          <w:bCs/>
          <w:color w:val="000000"/>
          <w:lang w:val="en-US"/>
        </w:rPr>
        <w:t xml:space="preserve">Common shares and retained earnings both increase shareholders' equity. </w:t>
      </w:r>
    </w:p>
    <w:p w:rsidR="001E173F" w:rsidRPr="001E173F" w:rsidRDefault="001E173F" w:rsidP="001E173F">
      <w:pPr>
        <w:spacing w:after="60"/>
        <w:ind w:left="1080"/>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w:t>
      </w:r>
    </w:p>
    <w:p w:rsidR="001E173F" w:rsidRPr="001E173F" w:rsidRDefault="001E173F" w:rsidP="001E173F">
      <w:pPr>
        <w:numPr>
          <w:ilvl w:val="0"/>
          <w:numId w:val="83"/>
        </w:numPr>
        <w:spacing w:after="60"/>
        <w:ind w:left="2160"/>
        <w:textAlignment w:val="center"/>
        <w:rPr>
          <w:rFonts w:ascii="Times New Roman" w:eastAsia="Times New Roman" w:hAnsi="Times New Roman" w:cs="Times New Roman"/>
          <w:color w:val="000000"/>
          <w:lang w:val="en-US"/>
        </w:rPr>
      </w:pPr>
      <w:r w:rsidRPr="001E173F">
        <w:rPr>
          <w:rFonts w:ascii="Times New Roman" w:eastAsia="Times New Roman" w:hAnsi="Times New Roman" w:cs="Times New Roman"/>
          <w:b/>
          <w:bCs/>
          <w:color w:val="000000"/>
          <w:lang w:val="en-US"/>
        </w:rPr>
        <w:t xml:space="preserve">Common shares are issued in exchange for cash and other assets received from shareholders when they invest in the business. </w:t>
      </w:r>
    </w:p>
    <w:p w:rsidR="001E173F" w:rsidRPr="001E173F" w:rsidRDefault="001E173F" w:rsidP="001E173F">
      <w:pPr>
        <w:spacing w:after="60"/>
        <w:ind w:left="1080"/>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w:t>
      </w:r>
    </w:p>
    <w:p w:rsidR="001E173F" w:rsidRPr="001E173F" w:rsidRDefault="001E173F" w:rsidP="001E173F">
      <w:pPr>
        <w:numPr>
          <w:ilvl w:val="0"/>
          <w:numId w:val="84"/>
        </w:numPr>
        <w:spacing w:after="60"/>
        <w:ind w:left="2160"/>
        <w:textAlignment w:val="center"/>
        <w:rPr>
          <w:rFonts w:ascii="Times New Roman" w:eastAsia="Times New Roman" w:hAnsi="Times New Roman" w:cs="Times New Roman"/>
          <w:color w:val="000000"/>
          <w:lang w:val="en-US"/>
        </w:rPr>
      </w:pPr>
      <w:r w:rsidRPr="001E173F">
        <w:rPr>
          <w:rFonts w:ascii="Times New Roman" w:eastAsia="Times New Roman" w:hAnsi="Times New Roman" w:cs="Times New Roman"/>
          <w:b/>
          <w:bCs/>
          <w:color w:val="000000"/>
          <w:lang w:val="en-US"/>
        </w:rPr>
        <w:t>Retained earnings are the portion of shareholders' equity that has been accumulated through the profitable operation of the company.</w:t>
      </w:r>
    </w:p>
    <w:p w:rsidR="001E173F" w:rsidRPr="001E173F" w:rsidRDefault="001E173F" w:rsidP="001E173F">
      <w:pPr>
        <w:spacing w:after="60"/>
        <w:ind w:left="540"/>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lastRenderedPageBreak/>
        <w:t> </w:t>
      </w:r>
    </w:p>
    <w:p w:rsidR="001E173F" w:rsidRPr="001E173F" w:rsidRDefault="001E173F" w:rsidP="001E173F">
      <w:pPr>
        <w:numPr>
          <w:ilvl w:val="0"/>
          <w:numId w:val="85"/>
        </w:numPr>
        <w:spacing w:after="60"/>
        <w:ind w:left="2160"/>
        <w:textAlignment w:val="center"/>
        <w:rPr>
          <w:rFonts w:ascii="Times New Roman" w:eastAsia="Times New Roman" w:hAnsi="Times New Roman" w:cs="Times New Roman"/>
          <w:color w:val="000000"/>
          <w:lang w:val="en-US"/>
        </w:rPr>
      </w:pPr>
      <w:r w:rsidRPr="001E173F">
        <w:rPr>
          <w:rFonts w:ascii="Times New Roman" w:eastAsia="Times New Roman" w:hAnsi="Times New Roman" w:cs="Times New Roman"/>
          <w:b/>
          <w:bCs/>
          <w:color w:val="000000"/>
          <w:lang w:val="en-US"/>
        </w:rPr>
        <w:t xml:space="preserve"> Retained earnings (and shareholders' equity in turn) are increased by revenues.</w:t>
      </w:r>
    </w:p>
    <w:p w:rsidR="001E173F" w:rsidRPr="001E173F" w:rsidRDefault="001E173F" w:rsidP="001E173F">
      <w:pPr>
        <w:spacing w:after="60"/>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w:t>
      </w:r>
    </w:p>
    <w:p w:rsidR="001E173F" w:rsidRPr="001E173F" w:rsidRDefault="001E173F" w:rsidP="001E173F">
      <w:pPr>
        <w:numPr>
          <w:ilvl w:val="0"/>
          <w:numId w:val="86"/>
        </w:numPr>
        <w:ind w:left="2160"/>
        <w:textAlignment w:val="center"/>
        <w:rPr>
          <w:rFonts w:ascii="Times New Roman" w:eastAsia="Times New Roman" w:hAnsi="Times New Roman" w:cs="Times New Roman"/>
          <w:color w:val="000000"/>
          <w:lang w:val="en-US"/>
        </w:rPr>
      </w:pPr>
      <w:r w:rsidRPr="001E173F">
        <w:rPr>
          <w:rFonts w:ascii="Times New Roman" w:eastAsia="Times New Roman" w:hAnsi="Times New Roman" w:cs="Times New Roman"/>
          <w:b/>
          <w:bCs/>
          <w:color w:val="000000"/>
          <w:lang w:val="en-US"/>
        </w:rPr>
        <w:t>Common shares, retained earnings, and revenue accounts are increased by credits and decreased by debits</w:t>
      </w:r>
      <w:r w:rsidRPr="001E173F">
        <w:rPr>
          <w:rFonts w:ascii="Times New Roman" w:eastAsia="Times New Roman" w:hAnsi="Times New Roman" w:cs="Times New Roman"/>
          <w:color w:val="000000"/>
          <w:lang w:val="en-US"/>
        </w:rPr>
        <w:t>.</w:t>
      </w:r>
      <w:r w:rsidRPr="001E173F">
        <w:rPr>
          <w:rFonts w:ascii="Times New Roman" w:eastAsia="Times New Roman" w:hAnsi="Times New Roman" w:cs="Times New Roman"/>
          <w:color w:val="000000"/>
        </w:rPr>
        <w:t> </w:t>
      </w:r>
      <w:r w:rsidRPr="001E173F">
        <w:rPr>
          <w:rFonts w:ascii="Times New Roman" w:eastAsia="Times New Roman" w:hAnsi="Times New Roman" w:cs="Times New Roman"/>
          <w:b/>
          <w:bCs/>
          <w:color w:val="000000"/>
        </w:rPr>
        <w:t>The normal balance in these accounts is a credit balance</w:t>
      </w:r>
      <w:r w:rsidRPr="001E173F">
        <w:rPr>
          <w:rFonts w:ascii="Times New Roman" w:eastAsia="Times New Roman" w:hAnsi="Times New Roman" w:cs="Times New Roman"/>
          <w:color w:val="000000"/>
          <w:lang w:val="en-US"/>
        </w:rPr>
        <w:t xml:space="preserve">. </w:t>
      </w:r>
    </w:p>
    <w:p w:rsidR="001E173F" w:rsidRPr="001E173F" w:rsidRDefault="001E173F" w:rsidP="001E173F">
      <w:pPr>
        <w:ind w:left="2160"/>
        <w:rPr>
          <w:rFonts w:ascii="times" w:eastAsia="Times New Roman" w:hAnsi="times" w:cs="Times New Roman"/>
          <w:color w:val="000000"/>
          <w:sz w:val="21"/>
          <w:szCs w:val="21"/>
          <w:lang w:val="en-US"/>
        </w:rPr>
      </w:pPr>
      <w:r w:rsidRPr="001E173F">
        <w:rPr>
          <w:rFonts w:ascii="times" w:eastAsia="Times New Roman" w:hAnsi="times" w:cs="Times New Roman"/>
          <w:color w:val="000000"/>
          <w:sz w:val="21"/>
          <w:szCs w:val="21"/>
          <w:lang w:val="en-US"/>
        </w:rPr>
        <w:t> </w:t>
      </w:r>
    </w:p>
    <w:p w:rsidR="001E173F" w:rsidRPr="001E173F" w:rsidRDefault="001E173F" w:rsidP="001E173F">
      <w:pPr>
        <w:numPr>
          <w:ilvl w:val="0"/>
          <w:numId w:val="87"/>
        </w:numPr>
        <w:spacing w:after="60"/>
        <w:ind w:left="1620"/>
        <w:textAlignment w:val="center"/>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Decreases in Shareholders' Equity.</w:t>
      </w:r>
    </w:p>
    <w:p w:rsidR="001E173F" w:rsidRPr="001E173F" w:rsidRDefault="001E173F" w:rsidP="001E173F">
      <w:pPr>
        <w:ind w:left="2160"/>
        <w:rPr>
          <w:rFonts w:ascii="Times New Roman" w:eastAsia="Times New Roman" w:hAnsi="Times New Roman" w:cs="Times New Roman"/>
          <w:lang w:val="en-US"/>
        </w:rPr>
      </w:pPr>
      <w:r w:rsidRPr="001E173F">
        <w:rPr>
          <w:rFonts w:ascii="Times New Roman" w:eastAsia="Times New Roman" w:hAnsi="Times New Roman" w:cs="Times New Roman"/>
          <w:lang w:val="en-US"/>
        </w:rPr>
        <w:fldChar w:fldCharType="begin"/>
      </w:r>
      <w:r w:rsidRPr="001E173F">
        <w:rPr>
          <w:rFonts w:ascii="Times New Roman" w:eastAsia="Times New Roman" w:hAnsi="Times New Roman" w:cs="Times New Roman"/>
          <w:lang w:val="en-US"/>
        </w:rPr>
        <w:instrText xml:space="preserve"> INCLUDEPICTURE "/var/folders/f3/74n8vyjd59vfk480yl3_c9pw0000gn/T/com.microsoft.Word/WebArchiveCopyPasteTempFiles/cid41379AD8-0E51-4949-A226-0BE7661B077F.png" \* MERGEFORMATINET </w:instrText>
      </w:r>
      <w:r w:rsidRPr="001E173F">
        <w:rPr>
          <w:rFonts w:ascii="Times New Roman" w:eastAsia="Times New Roman" w:hAnsi="Times New Roman" w:cs="Times New Roman"/>
          <w:lang w:val="en-US"/>
        </w:rPr>
        <w:fldChar w:fldCharType="separate"/>
      </w:r>
      <w:r w:rsidRPr="001E173F">
        <w:rPr>
          <w:rFonts w:ascii="Times New Roman" w:eastAsia="Times New Roman" w:hAnsi="Times New Roman" w:cs="Times New Roman"/>
          <w:noProof/>
          <w:lang w:val="en-US"/>
        </w:rPr>
        <w:drawing>
          <wp:inline distT="0" distB="0" distL="0" distR="0">
            <wp:extent cx="4333875" cy="814070"/>
            <wp:effectExtent l="0" t="0" r="0" b="0"/>
            <wp:docPr id="7" name="Picture 7" descr="Expenses &#10;Dividends &#10;Debit for &#10;Increase &#10;Normal &#10;balance &#10;Credit for &#10;decrease &#10;Debit for &#10;Increase &#10;Normal &#10;balance &#10;Credit for &#10;decreas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Expenses &#10;Dividends &#10;Debit for &#10;Increase &#10;Normal &#10;balance &#10;Credit for &#10;decrease &#10;Debit for &#10;Increase &#10;Normal &#10;balance &#10;Credit for &#10;decrease "/>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333875" cy="814070"/>
                    </a:xfrm>
                    <a:prstGeom prst="rect">
                      <a:avLst/>
                    </a:prstGeom>
                    <a:noFill/>
                    <a:ln>
                      <a:noFill/>
                    </a:ln>
                  </pic:spPr>
                </pic:pic>
              </a:graphicData>
            </a:graphic>
          </wp:inline>
        </w:drawing>
      </w:r>
      <w:r w:rsidRPr="001E173F">
        <w:rPr>
          <w:rFonts w:ascii="Times New Roman" w:eastAsia="Times New Roman" w:hAnsi="Times New Roman" w:cs="Times New Roman"/>
          <w:lang w:val="en-US"/>
        </w:rPr>
        <w:fldChar w:fldCharType="end"/>
      </w:r>
    </w:p>
    <w:p w:rsidR="001E173F" w:rsidRPr="001E173F" w:rsidRDefault="001E173F" w:rsidP="001E173F">
      <w:pPr>
        <w:spacing w:after="60"/>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w:t>
      </w:r>
    </w:p>
    <w:p w:rsidR="001E173F" w:rsidRPr="001E173F" w:rsidRDefault="001E173F" w:rsidP="001E173F">
      <w:pPr>
        <w:numPr>
          <w:ilvl w:val="0"/>
          <w:numId w:val="88"/>
        </w:numPr>
        <w:spacing w:after="60"/>
        <w:ind w:left="2160"/>
        <w:textAlignment w:val="center"/>
        <w:rPr>
          <w:rFonts w:ascii="Times New Roman" w:eastAsia="Times New Roman" w:hAnsi="Times New Roman" w:cs="Times New Roman"/>
          <w:color w:val="000000"/>
          <w:lang w:val="en-US"/>
        </w:rPr>
      </w:pPr>
      <w:r w:rsidRPr="001E173F">
        <w:rPr>
          <w:rFonts w:ascii="Times New Roman" w:eastAsia="Times New Roman" w:hAnsi="Times New Roman" w:cs="Times New Roman"/>
          <w:b/>
          <w:bCs/>
          <w:color w:val="000000"/>
          <w:lang w:val="en-US"/>
        </w:rPr>
        <w:t xml:space="preserve">Expenses and dividends both decrease retained earnings (which in turn decreases shareholders' equity). </w:t>
      </w:r>
    </w:p>
    <w:p w:rsidR="001E173F" w:rsidRPr="001E173F" w:rsidRDefault="001E173F" w:rsidP="001E173F">
      <w:pPr>
        <w:spacing w:after="60"/>
        <w:ind w:left="540"/>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w:t>
      </w:r>
    </w:p>
    <w:p w:rsidR="001E173F" w:rsidRPr="001E173F" w:rsidRDefault="001E173F" w:rsidP="001E173F">
      <w:pPr>
        <w:numPr>
          <w:ilvl w:val="0"/>
          <w:numId w:val="89"/>
        </w:numPr>
        <w:spacing w:after="60"/>
        <w:ind w:left="2160"/>
        <w:textAlignment w:val="center"/>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xml:space="preserve">Expenses, along with revenues, combine to determine profit. Since expenses are the negative factor in the calculation of profit, and revenues are the positive factor, it is logical that the increase and decrease sides of expense accounts should be the reverse of revenue accounts. Thus, </w:t>
      </w:r>
      <w:r w:rsidRPr="001E173F">
        <w:rPr>
          <w:rFonts w:ascii="Times New Roman" w:eastAsia="Times New Roman" w:hAnsi="Times New Roman" w:cs="Times New Roman"/>
          <w:b/>
          <w:bCs/>
          <w:color w:val="000000"/>
          <w:lang w:val="en-US"/>
        </w:rPr>
        <w:t>expense accounts are increased by debits and decreased by credits.</w:t>
      </w:r>
    </w:p>
    <w:p w:rsidR="001E173F" w:rsidRPr="001E173F" w:rsidRDefault="001E173F" w:rsidP="001E173F">
      <w:pPr>
        <w:spacing w:after="60"/>
        <w:ind w:left="1080"/>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w:t>
      </w:r>
    </w:p>
    <w:p w:rsidR="001E173F" w:rsidRPr="001E173F" w:rsidRDefault="001E173F" w:rsidP="001E173F">
      <w:pPr>
        <w:numPr>
          <w:ilvl w:val="0"/>
          <w:numId w:val="90"/>
        </w:numPr>
        <w:spacing w:after="60"/>
        <w:ind w:left="2160"/>
        <w:textAlignment w:val="center"/>
        <w:rPr>
          <w:rFonts w:ascii="Times New Roman" w:eastAsia="Times New Roman" w:hAnsi="Times New Roman" w:cs="Times New Roman"/>
          <w:color w:val="000000"/>
          <w:lang w:val="en-US"/>
        </w:rPr>
      </w:pPr>
      <w:r w:rsidRPr="001E173F">
        <w:rPr>
          <w:rFonts w:ascii="Times New Roman" w:eastAsia="Times New Roman" w:hAnsi="Times New Roman" w:cs="Times New Roman"/>
          <w:b/>
          <w:bCs/>
          <w:color w:val="000000"/>
          <w:lang w:val="en-US"/>
        </w:rPr>
        <w:t xml:space="preserve">Dividends are a distribution to shareholders of retained earnings, which reduces retained earnings. </w:t>
      </w:r>
    </w:p>
    <w:p w:rsidR="001E173F" w:rsidRPr="001E173F" w:rsidRDefault="001E173F" w:rsidP="001E173F">
      <w:pPr>
        <w:spacing w:after="60"/>
        <w:ind w:left="1080"/>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w:t>
      </w:r>
    </w:p>
    <w:p w:rsidR="001E173F" w:rsidRPr="001E173F" w:rsidRDefault="001E173F" w:rsidP="001E173F">
      <w:pPr>
        <w:numPr>
          <w:ilvl w:val="0"/>
          <w:numId w:val="91"/>
        </w:numPr>
        <w:spacing w:after="60"/>
        <w:ind w:left="2160"/>
        <w:textAlignment w:val="center"/>
        <w:rPr>
          <w:rFonts w:ascii="Times New Roman" w:eastAsia="Times New Roman" w:hAnsi="Times New Roman" w:cs="Times New Roman"/>
          <w:color w:val="000000"/>
          <w:lang w:val="en-US"/>
        </w:rPr>
      </w:pPr>
      <w:r w:rsidRPr="001E173F">
        <w:rPr>
          <w:rFonts w:ascii="Times New Roman" w:eastAsia="Times New Roman" w:hAnsi="Times New Roman" w:cs="Times New Roman"/>
          <w:b/>
          <w:bCs/>
          <w:color w:val="000000"/>
          <w:lang w:val="en-US"/>
        </w:rPr>
        <w:t>If retained earnings are decreased by debits, it follows that increases in the dividends account are recorded with debits.</w:t>
      </w:r>
      <w:r w:rsidRPr="001E173F">
        <w:rPr>
          <w:rFonts w:ascii="Times New Roman" w:eastAsia="Times New Roman" w:hAnsi="Times New Roman" w:cs="Times New Roman"/>
          <w:color w:val="000000"/>
          <w:lang w:val="en-US"/>
        </w:rPr>
        <w:t xml:space="preserve"> Credits to the dividends account are </w:t>
      </w:r>
      <w:proofErr w:type="gramStart"/>
      <w:r w:rsidRPr="001E173F">
        <w:rPr>
          <w:rFonts w:ascii="Times New Roman" w:eastAsia="Times New Roman" w:hAnsi="Times New Roman" w:cs="Times New Roman"/>
          <w:color w:val="000000"/>
          <w:lang w:val="en-US"/>
        </w:rPr>
        <w:t>unusual, but</w:t>
      </w:r>
      <w:proofErr w:type="gramEnd"/>
      <w:r w:rsidRPr="001E173F">
        <w:rPr>
          <w:rFonts w:ascii="Times New Roman" w:eastAsia="Times New Roman" w:hAnsi="Times New Roman" w:cs="Times New Roman"/>
          <w:color w:val="000000"/>
          <w:lang w:val="en-US"/>
        </w:rPr>
        <w:t xml:space="preserve"> might be used to correct a dividend recorded in error.</w:t>
      </w:r>
    </w:p>
    <w:p w:rsidR="001E173F" w:rsidRPr="001E173F" w:rsidRDefault="001E173F" w:rsidP="001E173F">
      <w:pPr>
        <w:spacing w:after="60"/>
        <w:ind w:left="2160"/>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w:t>
      </w:r>
    </w:p>
    <w:p w:rsidR="001E173F" w:rsidRPr="001E173F" w:rsidRDefault="001E173F" w:rsidP="001E173F">
      <w:pPr>
        <w:numPr>
          <w:ilvl w:val="0"/>
          <w:numId w:val="92"/>
        </w:numPr>
        <w:ind w:left="2160"/>
        <w:textAlignment w:val="center"/>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Because expense and dividend accounts are increased by debits,</w:t>
      </w:r>
      <w:r w:rsidRPr="001E173F">
        <w:rPr>
          <w:rFonts w:ascii="Times New Roman" w:eastAsia="Times New Roman" w:hAnsi="Times New Roman" w:cs="Times New Roman"/>
          <w:color w:val="000000"/>
        </w:rPr>
        <w:t> the normal balance in these accounts is a debit balance</w:t>
      </w:r>
    </w:p>
    <w:p w:rsidR="001E173F" w:rsidRPr="001E173F" w:rsidRDefault="001E173F" w:rsidP="001E173F">
      <w:pPr>
        <w:ind w:left="2160"/>
        <w:rPr>
          <w:rFonts w:ascii="times" w:eastAsia="Times New Roman" w:hAnsi="times" w:cs="Times New Roman"/>
          <w:color w:val="000000"/>
          <w:sz w:val="21"/>
          <w:szCs w:val="21"/>
        </w:rPr>
      </w:pPr>
      <w:r w:rsidRPr="001E173F">
        <w:rPr>
          <w:rFonts w:ascii="times" w:eastAsia="Times New Roman" w:hAnsi="times" w:cs="Times New Roman"/>
          <w:color w:val="000000"/>
          <w:sz w:val="21"/>
          <w:szCs w:val="21"/>
        </w:rPr>
        <w:t> </w:t>
      </w:r>
    </w:p>
    <w:p w:rsidR="001E173F" w:rsidRPr="001E173F" w:rsidRDefault="001E173F" w:rsidP="001E173F">
      <w:pPr>
        <w:numPr>
          <w:ilvl w:val="0"/>
          <w:numId w:val="93"/>
        </w:numPr>
        <w:ind w:left="540"/>
        <w:textAlignment w:val="center"/>
        <w:rPr>
          <w:rFonts w:ascii="Times New Roman" w:eastAsia="Times New Roman" w:hAnsi="Times New Roman" w:cs="Times New Roman"/>
          <w:lang w:val="en-US"/>
        </w:rPr>
      </w:pPr>
      <w:r w:rsidRPr="001E173F">
        <w:rPr>
          <w:rFonts w:ascii="Times New Roman" w:eastAsia="Times New Roman" w:hAnsi="Times New Roman" w:cs="Times New Roman"/>
          <w:sz w:val="28"/>
          <w:szCs w:val="28"/>
          <w:vertAlign w:val="subscript"/>
          <w:lang w:val="en-US"/>
        </w:rPr>
        <w:t>SUMMARY OF DEBIT AND CREDIT EFFECTS</w:t>
      </w:r>
    </w:p>
    <w:p w:rsidR="001E173F" w:rsidRPr="001E173F" w:rsidRDefault="001E173F" w:rsidP="001E173F">
      <w:pPr>
        <w:ind w:left="540"/>
        <w:rPr>
          <w:rFonts w:ascii="Times New Roman" w:eastAsia="Times New Roman" w:hAnsi="Times New Roman" w:cs="Times New Roman"/>
          <w:lang w:val="en-US"/>
        </w:rPr>
      </w:pPr>
      <w:r w:rsidRPr="001E173F">
        <w:rPr>
          <w:rFonts w:ascii="Times New Roman" w:eastAsia="Times New Roman" w:hAnsi="Times New Roman" w:cs="Times New Roman"/>
          <w:lang w:val="en-US"/>
        </w:rPr>
        <w:lastRenderedPageBreak/>
        <w:fldChar w:fldCharType="begin"/>
      </w:r>
      <w:r w:rsidRPr="001E173F">
        <w:rPr>
          <w:rFonts w:ascii="Times New Roman" w:eastAsia="Times New Roman" w:hAnsi="Times New Roman" w:cs="Times New Roman"/>
          <w:lang w:val="en-US"/>
        </w:rPr>
        <w:instrText xml:space="preserve"> INCLUDEPICTURE "/var/folders/f3/74n8vyjd59vfk480yl3_c9pw0000gn/T/com.microsoft.Word/WebArchiveCopyPasteTempFiles/cidD8C9EED9-FB41-F442-862E-BD75CF5D47F3.png" \* MERGEFORMATINET </w:instrText>
      </w:r>
      <w:r w:rsidRPr="001E173F">
        <w:rPr>
          <w:rFonts w:ascii="Times New Roman" w:eastAsia="Times New Roman" w:hAnsi="Times New Roman" w:cs="Times New Roman"/>
          <w:lang w:val="en-US"/>
        </w:rPr>
        <w:fldChar w:fldCharType="separate"/>
      </w:r>
      <w:r w:rsidRPr="001E173F">
        <w:rPr>
          <w:rFonts w:ascii="Times New Roman" w:eastAsia="Times New Roman" w:hAnsi="Times New Roman" w:cs="Times New Roman"/>
          <w:noProof/>
          <w:lang w:val="en-US"/>
        </w:rPr>
        <w:drawing>
          <wp:inline distT="0" distB="0" distL="0" distR="0">
            <wp:extent cx="5943600" cy="2123440"/>
            <wp:effectExtent l="0" t="0" r="0" b="0"/>
            <wp:docPr id="6" name="Picture 6" descr="sas &#10;s6u!Lue3 paueaad &#10;sanue•ay &#10;sel eus uoulLuOD &#10;saul!qen &#10;saul!qe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sas &#10;s6u!Lue3 paueaad &#10;sanue•ay &#10;sel eus uoulLuOD &#10;saul!qen &#10;saul!qen "/>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943600" cy="2123440"/>
                    </a:xfrm>
                    <a:prstGeom prst="rect">
                      <a:avLst/>
                    </a:prstGeom>
                    <a:noFill/>
                    <a:ln>
                      <a:noFill/>
                    </a:ln>
                  </pic:spPr>
                </pic:pic>
              </a:graphicData>
            </a:graphic>
          </wp:inline>
        </w:drawing>
      </w:r>
      <w:r w:rsidRPr="001E173F">
        <w:rPr>
          <w:rFonts w:ascii="Times New Roman" w:eastAsia="Times New Roman" w:hAnsi="Times New Roman" w:cs="Times New Roman"/>
          <w:lang w:val="en-US"/>
        </w:rPr>
        <w:fldChar w:fldCharType="end"/>
      </w:r>
    </w:p>
    <w:p w:rsidR="001E173F" w:rsidRPr="001E173F" w:rsidRDefault="001E173F" w:rsidP="001E173F">
      <w:pPr>
        <w:ind w:left="540"/>
        <w:rPr>
          <w:rFonts w:ascii="Calibri" w:eastAsia="Times New Roman" w:hAnsi="Calibri" w:cs="Calibri"/>
          <w:sz w:val="22"/>
          <w:szCs w:val="22"/>
          <w:lang w:val="en-US"/>
        </w:rPr>
      </w:pPr>
      <w:r w:rsidRPr="001E173F">
        <w:rPr>
          <w:rFonts w:ascii="Calibri" w:eastAsia="Times New Roman" w:hAnsi="Calibri" w:cs="Calibri"/>
          <w:sz w:val="22"/>
          <w:szCs w:val="22"/>
          <w:lang w:val="en-US"/>
        </w:rPr>
        <w:t> </w:t>
      </w:r>
    </w:p>
    <w:p w:rsidR="001E173F" w:rsidRPr="001E173F" w:rsidRDefault="001E173F" w:rsidP="001E173F">
      <w:pPr>
        <w:numPr>
          <w:ilvl w:val="0"/>
          <w:numId w:val="94"/>
        </w:numPr>
        <w:spacing w:after="60"/>
        <w:ind w:left="1080"/>
        <w:textAlignment w:val="center"/>
        <w:rPr>
          <w:rFonts w:ascii="Times New Roman" w:eastAsia="Times New Roman" w:hAnsi="Times New Roman" w:cs="Times New Roman"/>
          <w:color w:val="000000"/>
          <w:lang w:val="en-US"/>
        </w:rPr>
      </w:pPr>
      <w:r w:rsidRPr="001E173F">
        <w:rPr>
          <w:rFonts w:ascii="Times New Roman" w:eastAsia="Times New Roman" w:hAnsi="Times New Roman" w:cs="Times New Roman"/>
          <w:b/>
          <w:bCs/>
          <w:color w:val="000000"/>
          <w:lang w:val="en-US"/>
        </w:rPr>
        <w:t>Assets, on the left-hand side</w:t>
      </w:r>
      <w:r w:rsidRPr="001E173F">
        <w:rPr>
          <w:rFonts w:ascii="Times New Roman" w:eastAsia="Times New Roman" w:hAnsi="Times New Roman" w:cs="Times New Roman"/>
          <w:color w:val="000000"/>
          <w:lang w:val="en-US"/>
        </w:rPr>
        <w:t xml:space="preserve"> of the accounting equation, are</w:t>
      </w:r>
      <w:r w:rsidRPr="001E173F">
        <w:rPr>
          <w:rFonts w:ascii="Times New Roman" w:eastAsia="Times New Roman" w:hAnsi="Times New Roman" w:cs="Times New Roman"/>
          <w:b/>
          <w:bCs/>
          <w:color w:val="000000"/>
          <w:lang w:val="en-US"/>
        </w:rPr>
        <w:t xml:space="preserve"> increased by debits</w:t>
      </w:r>
      <w:r w:rsidRPr="001E173F">
        <w:rPr>
          <w:rFonts w:ascii="Times New Roman" w:eastAsia="Times New Roman" w:hAnsi="Times New Roman" w:cs="Times New Roman"/>
          <w:color w:val="000000"/>
          <w:lang w:val="en-US"/>
        </w:rPr>
        <w:t xml:space="preserve">. </w:t>
      </w:r>
    </w:p>
    <w:p w:rsidR="001E173F" w:rsidRPr="001E173F" w:rsidRDefault="001E173F" w:rsidP="001E173F">
      <w:pPr>
        <w:spacing w:after="60"/>
        <w:ind w:left="540"/>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w:t>
      </w:r>
    </w:p>
    <w:p w:rsidR="001E173F" w:rsidRPr="001E173F" w:rsidRDefault="001E173F" w:rsidP="001E173F">
      <w:pPr>
        <w:numPr>
          <w:ilvl w:val="0"/>
          <w:numId w:val="95"/>
        </w:numPr>
        <w:spacing w:after="60"/>
        <w:ind w:left="1080"/>
        <w:textAlignment w:val="center"/>
        <w:rPr>
          <w:rFonts w:ascii="Times New Roman" w:eastAsia="Times New Roman" w:hAnsi="Times New Roman" w:cs="Times New Roman"/>
          <w:color w:val="000000"/>
          <w:lang w:val="en-US"/>
        </w:rPr>
      </w:pPr>
      <w:r w:rsidRPr="001E173F">
        <w:rPr>
          <w:rFonts w:ascii="Times New Roman" w:eastAsia="Times New Roman" w:hAnsi="Times New Roman" w:cs="Times New Roman"/>
          <w:b/>
          <w:bCs/>
          <w:color w:val="000000"/>
          <w:lang w:val="en-US"/>
        </w:rPr>
        <w:t>Liabilities and shareholders' equity, on the right0hand side of the equation, are increased by credits</w:t>
      </w:r>
      <w:r w:rsidRPr="001E173F">
        <w:rPr>
          <w:rFonts w:ascii="Times New Roman" w:eastAsia="Times New Roman" w:hAnsi="Times New Roman" w:cs="Times New Roman"/>
          <w:color w:val="000000"/>
          <w:lang w:val="en-US"/>
        </w:rPr>
        <w:t xml:space="preserve">. </w:t>
      </w:r>
    </w:p>
    <w:p w:rsidR="001E173F" w:rsidRPr="001E173F" w:rsidRDefault="001E173F" w:rsidP="001E173F">
      <w:pPr>
        <w:spacing w:after="60"/>
        <w:ind w:left="540"/>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w:t>
      </w:r>
    </w:p>
    <w:p w:rsidR="001E173F" w:rsidRPr="001E173F" w:rsidRDefault="001E173F" w:rsidP="001E173F">
      <w:pPr>
        <w:numPr>
          <w:ilvl w:val="0"/>
          <w:numId w:val="96"/>
        </w:numPr>
        <w:spacing w:after="60"/>
        <w:ind w:left="1080"/>
        <w:textAlignment w:val="center"/>
        <w:rPr>
          <w:rFonts w:ascii="Times New Roman" w:eastAsia="Times New Roman" w:hAnsi="Times New Roman" w:cs="Times New Roman"/>
          <w:color w:val="000000"/>
          <w:lang w:val="en-US"/>
        </w:rPr>
      </w:pPr>
      <w:r w:rsidRPr="001E173F">
        <w:rPr>
          <w:rFonts w:ascii="Times New Roman" w:eastAsia="Times New Roman" w:hAnsi="Times New Roman" w:cs="Times New Roman"/>
          <w:b/>
          <w:bCs/>
          <w:color w:val="000000"/>
          <w:lang w:val="en-US"/>
        </w:rPr>
        <w:t>Shareholders' equity is further divided into at least two components: common shares and retained earnings</w:t>
      </w:r>
      <w:r w:rsidRPr="001E173F">
        <w:rPr>
          <w:rFonts w:ascii="Times New Roman" w:eastAsia="Times New Roman" w:hAnsi="Times New Roman" w:cs="Times New Roman"/>
          <w:color w:val="000000"/>
          <w:lang w:val="en-US"/>
        </w:rPr>
        <w:t>. Since shareholders' equity is increased by credits, both of these accounts—common shares and retained earnings—are also increased by credits.</w:t>
      </w:r>
    </w:p>
    <w:p w:rsidR="001E173F" w:rsidRPr="001E173F" w:rsidRDefault="001E173F" w:rsidP="001E173F">
      <w:pPr>
        <w:spacing w:after="60"/>
        <w:ind w:left="1080"/>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w:t>
      </w:r>
    </w:p>
    <w:p w:rsidR="001E173F" w:rsidRPr="001E173F" w:rsidRDefault="001E173F" w:rsidP="001E173F">
      <w:pPr>
        <w:numPr>
          <w:ilvl w:val="0"/>
          <w:numId w:val="97"/>
        </w:numPr>
        <w:spacing w:after="60"/>
        <w:ind w:left="1080"/>
        <w:textAlignment w:val="center"/>
        <w:rPr>
          <w:rFonts w:ascii="Times New Roman" w:eastAsia="Times New Roman" w:hAnsi="Times New Roman" w:cs="Times New Roman"/>
          <w:color w:val="000000"/>
          <w:lang w:val="en-US"/>
        </w:rPr>
      </w:pPr>
      <w:r w:rsidRPr="001E173F">
        <w:rPr>
          <w:rFonts w:ascii="Times New Roman" w:eastAsia="Times New Roman" w:hAnsi="Times New Roman" w:cs="Times New Roman"/>
          <w:b/>
          <w:bCs/>
          <w:color w:val="000000"/>
          <w:lang w:val="en-US"/>
        </w:rPr>
        <w:t>Retained earnings</w:t>
      </w:r>
      <w:r w:rsidRPr="001E173F">
        <w:rPr>
          <w:rFonts w:ascii="Times New Roman" w:eastAsia="Times New Roman" w:hAnsi="Times New Roman" w:cs="Times New Roman"/>
          <w:color w:val="000000"/>
          <w:lang w:val="en-US"/>
        </w:rPr>
        <w:t xml:space="preserve"> can be further </w:t>
      </w:r>
      <w:r w:rsidRPr="001E173F">
        <w:rPr>
          <w:rFonts w:ascii="Times New Roman" w:eastAsia="Times New Roman" w:hAnsi="Times New Roman" w:cs="Times New Roman"/>
          <w:b/>
          <w:bCs/>
          <w:color w:val="000000"/>
          <w:lang w:val="en-US"/>
        </w:rPr>
        <w:t>subdivided into revenues and expenses</w:t>
      </w:r>
      <w:r w:rsidRPr="001E173F">
        <w:rPr>
          <w:rFonts w:ascii="Times New Roman" w:eastAsia="Times New Roman" w:hAnsi="Times New Roman" w:cs="Times New Roman"/>
          <w:color w:val="000000"/>
          <w:lang w:val="en-US"/>
        </w:rPr>
        <w:t xml:space="preserve"> (revenues and expenses combine to determine profit) and dividends, which add to or reduce any beginning balance in retained earnings. Since </w:t>
      </w:r>
      <w:r w:rsidRPr="001E173F">
        <w:rPr>
          <w:rFonts w:ascii="Times New Roman" w:eastAsia="Times New Roman" w:hAnsi="Times New Roman" w:cs="Times New Roman"/>
          <w:b/>
          <w:bCs/>
          <w:color w:val="000000"/>
          <w:lang w:val="en-US"/>
        </w:rPr>
        <w:t xml:space="preserve">revenues increase retained earnings and shareholders' equity, increases in revenue accounts are recorded by credits. </w:t>
      </w:r>
    </w:p>
    <w:p w:rsidR="001E173F" w:rsidRPr="001E173F" w:rsidRDefault="001E173F" w:rsidP="001E173F">
      <w:pPr>
        <w:spacing w:after="60"/>
        <w:ind w:left="1080"/>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w:t>
      </w:r>
    </w:p>
    <w:p w:rsidR="001E173F" w:rsidRPr="001E173F" w:rsidRDefault="001E173F" w:rsidP="001E173F">
      <w:pPr>
        <w:numPr>
          <w:ilvl w:val="0"/>
          <w:numId w:val="98"/>
        </w:numPr>
        <w:spacing w:after="60"/>
        <w:ind w:left="1080"/>
        <w:textAlignment w:val="center"/>
        <w:rPr>
          <w:rFonts w:ascii="Times New Roman" w:eastAsia="Times New Roman" w:hAnsi="Times New Roman" w:cs="Times New Roman"/>
          <w:color w:val="000000"/>
          <w:lang w:val="en-US"/>
        </w:rPr>
      </w:pPr>
      <w:r w:rsidRPr="001E173F">
        <w:rPr>
          <w:rFonts w:ascii="Times New Roman" w:eastAsia="Times New Roman" w:hAnsi="Times New Roman" w:cs="Times New Roman"/>
          <w:b/>
          <w:bCs/>
          <w:color w:val="000000"/>
          <w:lang w:val="en-US"/>
        </w:rPr>
        <w:t>Expenses and dividends decrease retained earnings, and thus shareholders' equity.</w:t>
      </w:r>
      <w:r w:rsidRPr="001E173F">
        <w:rPr>
          <w:rFonts w:ascii="Times New Roman" w:eastAsia="Times New Roman" w:hAnsi="Times New Roman" w:cs="Times New Roman"/>
          <w:color w:val="000000"/>
          <w:lang w:val="en-US"/>
        </w:rPr>
        <w:t xml:space="preserve"> Decreases in shareholders' equity are recorded by debits. Because </w:t>
      </w:r>
      <w:r w:rsidRPr="001E173F">
        <w:rPr>
          <w:rFonts w:ascii="Times New Roman" w:eastAsia="Times New Roman" w:hAnsi="Times New Roman" w:cs="Times New Roman"/>
          <w:b/>
          <w:bCs/>
          <w:color w:val="000000"/>
          <w:lang w:val="en-US"/>
        </w:rPr>
        <w:t>expenses and dividends decrease shareholders' equity, increases in each of these accounts are recorded by debits.</w:t>
      </w:r>
    </w:p>
    <w:p w:rsidR="001E173F" w:rsidRPr="001E173F" w:rsidRDefault="001E173F" w:rsidP="001E173F">
      <w:pPr>
        <w:ind w:left="540"/>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w:t>
      </w:r>
    </w:p>
    <w:p w:rsidR="001E173F" w:rsidRPr="001E173F" w:rsidRDefault="001E173F" w:rsidP="001E173F">
      <w:pPr>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sz w:val="28"/>
          <w:szCs w:val="28"/>
          <w:lang w:val="en-US"/>
        </w:rPr>
        <w:t xml:space="preserve">3.3 </w:t>
      </w:r>
      <w:r w:rsidRPr="001E173F">
        <w:rPr>
          <w:rFonts w:ascii="Times New Roman" w:eastAsia="Times New Roman" w:hAnsi="Times New Roman" w:cs="Times New Roman"/>
          <w:color w:val="000000"/>
          <w:sz w:val="36"/>
          <w:szCs w:val="36"/>
          <w:vertAlign w:val="subscript"/>
          <w:lang w:val="en-US"/>
        </w:rPr>
        <w:t>THE JOURNAL (RECORD)</w:t>
      </w:r>
    </w:p>
    <w:p w:rsidR="001E173F" w:rsidRPr="001E173F" w:rsidRDefault="001E173F" w:rsidP="001E173F">
      <w:pPr>
        <w:rPr>
          <w:rFonts w:ascii="Times New Roman" w:eastAsia="Times New Roman" w:hAnsi="Times New Roman" w:cs="Times New Roman"/>
          <w:color w:val="000000"/>
          <w:sz w:val="36"/>
          <w:szCs w:val="36"/>
          <w:lang w:val="en-US"/>
        </w:rPr>
      </w:pPr>
      <w:r w:rsidRPr="001E173F">
        <w:rPr>
          <w:rFonts w:ascii="Times New Roman" w:eastAsia="Times New Roman" w:hAnsi="Times New Roman" w:cs="Times New Roman"/>
          <w:color w:val="000000"/>
          <w:sz w:val="36"/>
          <w:szCs w:val="36"/>
          <w:lang w:val="en-US"/>
        </w:rPr>
        <w:t> </w:t>
      </w:r>
    </w:p>
    <w:p w:rsidR="001E173F" w:rsidRPr="001E173F" w:rsidRDefault="001E173F" w:rsidP="001E173F">
      <w:pPr>
        <w:numPr>
          <w:ilvl w:val="0"/>
          <w:numId w:val="99"/>
        </w:numPr>
        <w:ind w:left="540"/>
        <w:textAlignment w:val="center"/>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sz w:val="28"/>
          <w:szCs w:val="28"/>
          <w:vertAlign w:val="subscript"/>
          <w:lang w:val="en-US"/>
        </w:rPr>
        <w:t>RECORDING PROCESS</w:t>
      </w:r>
    </w:p>
    <w:p w:rsidR="001E173F" w:rsidRPr="001E173F" w:rsidRDefault="001E173F" w:rsidP="001E173F">
      <w:pPr>
        <w:rPr>
          <w:rFonts w:ascii="Times New Roman" w:eastAsia="Times New Roman" w:hAnsi="Times New Roman" w:cs="Times New Roman"/>
          <w:lang w:val="en-US"/>
        </w:rPr>
      </w:pPr>
      <w:r w:rsidRPr="001E173F">
        <w:rPr>
          <w:rFonts w:ascii="Times New Roman" w:eastAsia="Times New Roman" w:hAnsi="Times New Roman" w:cs="Times New Roman"/>
          <w:lang w:val="en-US"/>
        </w:rPr>
        <w:lastRenderedPageBreak/>
        <w:fldChar w:fldCharType="begin"/>
      </w:r>
      <w:r w:rsidRPr="001E173F">
        <w:rPr>
          <w:rFonts w:ascii="Times New Roman" w:eastAsia="Times New Roman" w:hAnsi="Times New Roman" w:cs="Times New Roman"/>
          <w:lang w:val="en-US"/>
        </w:rPr>
        <w:instrText xml:space="preserve"> INCLUDEPICTURE "/var/folders/f3/74n8vyjd59vfk480yl3_c9pw0000gn/T/com.microsoft.Word/WebArchiveCopyPasteTempFiles/cid661A0B84-6409-AC41-9882-CD2E86871C69.png" \* MERGEFORMATINET </w:instrText>
      </w:r>
      <w:r w:rsidRPr="001E173F">
        <w:rPr>
          <w:rFonts w:ascii="Times New Roman" w:eastAsia="Times New Roman" w:hAnsi="Times New Roman" w:cs="Times New Roman"/>
          <w:lang w:val="en-US"/>
        </w:rPr>
        <w:fldChar w:fldCharType="separate"/>
      </w:r>
      <w:r w:rsidRPr="001E173F">
        <w:rPr>
          <w:rFonts w:ascii="Times New Roman" w:eastAsia="Times New Roman" w:hAnsi="Times New Roman" w:cs="Times New Roman"/>
          <w:noProof/>
          <w:lang w:val="en-US"/>
        </w:rPr>
        <w:drawing>
          <wp:inline distT="0" distB="0" distL="0" distR="0">
            <wp:extent cx="3369310" cy="1804035"/>
            <wp:effectExtent l="0" t="0" r="0" b="0"/>
            <wp:docPr id="5" name="Picture 5" descr="Analyze business &#10;transactions &#10;Journalize the &#10;transactions &#10;Post to &#10;general ledger accounts &#10;Prepare a &#10;trial balanc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Analyze business &#10;transactions &#10;Journalize the &#10;transactions &#10;Post to &#10;general ledger accounts &#10;Prepare a &#10;trial balance "/>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369310" cy="1804035"/>
                    </a:xfrm>
                    <a:prstGeom prst="rect">
                      <a:avLst/>
                    </a:prstGeom>
                    <a:noFill/>
                    <a:ln>
                      <a:noFill/>
                    </a:ln>
                  </pic:spPr>
                </pic:pic>
              </a:graphicData>
            </a:graphic>
          </wp:inline>
        </w:drawing>
      </w:r>
      <w:r w:rsidRPr="001E173F">
        <w:rPr>
          <w:rFonts w:ascii="Times New Roman" w:eastAsia="Times New Roman" w:hAnsi="Times New Roman" w:cs="Times New Roman"/>
          <w:lang w:val="en-US"/>
        </w:rPr>
        <w:fldChar w:fldCharType="end"/>
      </w:r>
    </w:p>
    <w:p w:rsidR="001E173F" w:rsidRPr="001E173F" w:rsidRDefault="001E173F" w:rsidP="001E173F">
      <w:pPr>
        <w:rPr>
          <w:rFonts w:ascii="Times New Roman" w:eastAsia="Times New Roman" w:hAnsi="Times New Roman" w:cs="Times New Roman"/>
          <w:color w:val="000000"/>
          <w:sz w:val="28"/>
          <w:szCs w:val="28"/>
          <w:lang w:val="en-US"/>
        </w:rPr>
      </w:pPr>
      <w:r w:rsidRPr="001E173F">
        <w:rPr>
          <w:rFonts w:ascii="Times New Roman" w:eastAsia="Times New Roman" w:hAnsi="Times New Roman" w:cs="Times New Roman"/>
          <w:color w:val="000000"/>
          <w:sz w:val="28"/>
          <w:szCs w:val="28"/>
          <w:lang w:val="en-US"/>
        </w:rPr>
        <w:t> </w:t>
      </w:r>
    </w:p>
    <w:p w:rsidR="001E173F" w:rsidRPr="001E173F" w:rsidRDefault="001E173F" w:rsidP="001E173F">
      <w:pPr>
        <w:rPr>
          <w:rFonts w:ascii="Times New Roman" w:eastAsia="Times New Roman" w:hAnsi="Times New Roman" w:cs="Times New Roman"/>
          <w:lang w:val="en-US"/>
        </w:rPr>
      </w:pPr>
      <w:r w:rsidRPr="001E173F">
        <w:rPr>
          <w:rFonts w:ascii="Times New Roman" w:eastAsia="Times New Roman" w:hAnsi="Times New Roman" w:cs="Times New Roman"/>
          <w:color w:val="FF0000"/>
          <w:lang w:val="en-US"/>
        </w:rPr>
        <w:t xml:space="preserve">Accounting Cycle: </w:t>
      </w:r>
      <w:r w:rsidRPr="001E173F">
        <w:rPr>
          <w:rFonts w:ascii="Times New Roman" w:eastAsia="Times New Roman" w:hAnsi="Times New Roman" w:cs="Times New Roman"/>
          <w:b/>
          <w:bCs/>
          <w:highlight w:val="yellow"/>
          <w:lang w:val="en-US"/>
        </w:rPr>
        <w:t>A series of nine steps followed by accountants to record transactions and prepare financial statements.</w:t>
      </w:r>
      <w:r w:rsidRPr="001E173F">
        <w:rPr>
          <w:rFonts w:ascii="Times New Roman" w:eastAsia="Times New Roman" w:hAnsi="Times New Roman" w:cs="Times New Roman"/>
          <w:lang w:val="en-US"/>
        </w:rPr>
        <w:t xml:space="preserve"> The first four steps were introduced in this chapter: </w:t>
      </w:r>
      <w:r w:rsidRPr="001E173F">
        <w:rPr>
          <w:rFonts w:ascii="Times New Roman" w:eastAsia="Times New Roman" w:hAnsi="Times New Roman" w:cs="Times New Roman"/>
          <w:b/>
          <w:bCs/>
          <w:highlight w:val="yellow"/>
          <w:lang w:val="en-US"/>
        </w:rPr>
        <w:t>analyzing transactions (step 1), journalizing transactions (step 2), posting transactions (step 3), and preparing a trial balance (step 4).</w:t>
      </w:r>
    </w:p>
    <w:p w:rsidR="001E173F" w:rsidRPr="001E173F" w:rsidRDefault="001E173F" w:rsidP="001E173F">
      <w:pPr>
        <w:ind w:left="540"/>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w:t>
      </w:r>
    </w:p>
    <w:p w:rsidR="001E173F" w:rsidRPr="001E173F" w:rsidRDefault="001E173F" w:rsidP="001E173F">
      <w:pPr>
        <w:numPr>
          <w:ilvl w:val="0"/>
          <w:numId w:val="100"/>
        </w:numPr>
        <w:ind w:left="1080"/>
        <w:textAlignment w:val="center"/>
        <w:rPr>
          <w:rFonts w:ascii="Times New Roman" w:eastAsia="Times New Roman" w:hAnsi="Times New Roman" w:cs="Times New Roman"/>
          <w:lang w:val="en-US"/>
        </w:rPr>
      </w:pPr>
      <w:r w:rsidRPr="001E173F">
        <w:rPr>
          <w:rFonts w:ascii="Times New Roman" w:eastAsia="Times New Roman" w:hAnsi="Times New Roman" w:cs="Times New Roman"/>
          <w:b/>
          <w:bCs/>
          <w:lang w:val="en-US"/>
        </w:rPr>
        <w:t>Each transaction must be analyzed to determine if it has an effect on the accounts</w:t>
      </w:r>
      <w:r w:rsidRPr="001E173F">
        <w:rPr>
          <w:rFonts w:ascii="Times New Roman" w:eastAsia="Times New Roman" w:hAnsi="Times New Roman" w:cs="Times New Roman"/>
          <w:lang w:val="en-US"/>
        </w:rPr>
        <w:t>. Evidence of the transaction comes from a</w:t>
      </w:r>
      <w:r w:rsidRPr="001E173F">
        <w:rPr>
          <w:rFonts w:ascii="Times New Roman" w:eastAsia="Times New Roman" w:hAnsi="Times New Roman" w:cs="Times New Roman"/>
        </w:rPr>
        <w:t> </w:t>
      </w:r>
      <w:r w:rsidRPr="001E173F">
        <w:rPr>
          <w:rFonts w:ascii="Times New Roman" w:eastAsia="Times New Roman" w:hAnsi="Times New Roman" w:cs="Times New Roman"/>
          <w:b/>
          <w:bCs/>
        </w:rPr>
        <w:t>source document, such as a sales slip, cheque, bill, or cash register tape</w:t>
      </w:r>
      <w:r w:rsidRPr="001E173F">
        <w:rPr>
          <w:rFonts w:ascii="Times New Roman" w:eastAsia="Times New Roman" w:hAnsi="Times New Roman" w:cs="Times New Roman"/>
        </w:rPr>
        <w:t xml:space="preserve">. </w:t>
      </w:r>
    </w:p>
    <w:p w:rsidR="001E173F" w:rsidRPr="001E173F" w:rsidRDefault="001E173F" w:rsidP="001E173F">
      <w:pPr>
        <w:rPr>
          <w:rFonts w:ascii="Times New Roman" w:eastAsia="Times New Roman" w:hAnsi="Times New Roman" w:cs="Times New Roman"/>
        </w:rPr>
      </w:pPr>
      <w:r w:rsidRPr="001E173F">
        <w:rPr>
          <w:rFonts w:ascii="Times New Roman" w:eastAsia="Times New Roman" w:hAnsi="Times New Roman" w:cs="Times New Roman"/>
        </w:rPr>
        <w:t> </w:t>
      </w:r>
    </w:p>
    <w:p w:rsidR="001E173F" w:rsidRPr="001E173F" w:rsidRDefault="001E173F" w:rsidP="001E173F">
      <w:pPr>
        <w:numPr>
          <w:ilvl w:val="0"/>
          <w:numId w:val="101"/>
        </w:numPr>
        <w:ind w:left="1080"/>
        <w:textAlignment w:val="center"/>
        <w:rPr>
          <w:rFonts w:ascii="Times New Roman" w:eastAsia="Times New Roman" w:hAnsi="Times New Roman" w:cs="Times New Roman"/>
        </w:rPr>
      </w:pPr>
      <w:r w:rsidRPr="001E173F">
        <w:rPr>
          <w:rFonts w:ascii="Times New Roman" w:eastAsia="Times New Roman" w:hAnsi="Times New Roman" w:cs="Times New Roman"/>
        </w:rPr>
        <w:t>In the beginning, as described in our feature story, Grant Hooker used cheques to begin the recording process for BeaverTails. This evidence of the transaction is analyzed to determine the effect on specific accounts. Deciding whether a transaction has occurred, and if so what to record, is the most critical point in the accounting process.</w:t>
      </w:r>
    </w:p>
    <w:p w:rsidR="001E173F" w:rsidRPr="001E173F" w:rsidRDefault="001E173F" w:rsidP="001E173F">
      <w:pPr>
        <w:ind w:left="540"/>
        <w:rPr>
          <w:rFonts w:ascii="Calibri" w:eastAsia="Times New Roman" w:hAnsi="Calibri" w:cs="Calibri"/>
          <w:sz w:val="22"/>
          <w:szCs w:val="22"/>
        </w:rPr>
      </w:pPr>
      <w:r w:rsidRPr="001E173F">
        <w:rPr>
          <w:rFonts w:ascii="Calibri" w:eastAsia="Times New Roman" w:hAnsi="Calibri" w:cs="Calibri"/>
          <w:sz w:val="22"/>
          <w:szCs w:val="22"/>
        </w:rPr>
        <w:t> </w:t>
      </w:r>
    </w:p>
    <w:p w:rsidR="001E173F" w:rsidRPr="001E173F" w:rsidRDefault="001E173F" w:rsidP="001E173F">
      <w:pPr>
        <w:numPr>
          <w:ilvl w:val="0"/>
          <w:numId w:val="102"/>
        </w:numPr>
        <w:ind w:left="540"/>
        <w:textAlignment w:val="center"/>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sz w:val="28"/>
          <w:szCs w:val="28"/>
          <w:vertAlign w:val="subscript"/>
          <w:lang w:val="en-US"/>
        </w:rPr>
        <w:t>GENERAL JOURNAL</w:t>
      </w:r>
    </w:p>
    <w:p w:rsidR="001E173F" w:rsidRPr="001E173F" w:rsidRDefault="001E173F" w:rsidP="001E173F">
      <w:pPr>
        <w:rPr>
          <w:rFonts w:ascii="Times New Roman" w:eastAsia="Times New Roman" w:hAnsi="Times New Roman" w:cs="Times New Roman"/>
          <w:color w:val="000000"/>
          <w:sz w:val="28"/>
          <w:szCs w:val="28"/>
          <w:lang w:val="en-US"/>
        </w:rPr>
      </w:pPr>
      <w:r w:rsidRPr="001E173F">
        <w:rPr>
          <w:rFonts w:ascii="Times New Roman" w:eastAsia="Times New Roman" w:hAnsi="Times New Roman" w:cs="Times New Roman"/>
          <w:color w:val="000000"/>
          <w:sz w:val="28"/>
          <w:szCs w:val="28"/>
          <w:lang w:val="en-US"/>
        </w:rPr>
        <w:t> </w:t>
      </w:r>
    </w:p>
    <w:p w:rsidR="001E173F" w:rsidRPr="001E173F" w:rsidRDefault="001E173F" w:rsidP="001E173F">
      <w:pPr>
        <w:rPr>
          <w:rFonts w:ascii="Times New Roman" w:eastAsia="Times New Roman" w:hAnsi="Times New Roman" w:cs="Times New Roman"/>
          <w:lang w:val="en-US"/>
        </w:rPr>
      </w:pPr>
      <w:r w:rsidRPr="001E173F">
        <w:rPr>
          <w:rFonts w:ascii="Times New Roman" w:eastAsia="Times New Roman" w:hAnsi="Times New Roman" w:cs="Times New Roman"/>
          <w:color w:val="FF0000"/>
          <w:lang w:val="en-US"/>
        </w:rPr>
        <w:t xml:space="preserve">General Journal: </w:t>
      </w:r>
      <w:r w:rsidRPr="001E173F">
        <w:rPr>
          <w:rFonts w:ascii="Times New Roman" w:eastAsia="Times New Roman" w:hAnsi="Times New Roman" w:cs="Times New Roman"/>
          <w:b/>
          <w:bCs/>
          <w:highlight w:val="yellow"/>
          <w:lang w:val="en-US"/>
        </w:rPr>
        <w:t>The book of original entry in which transactions are recorded in chronological order by date.</w:t>
      </w:r>
    </w:p>
    <w:p w:rsidR="001E173F" w:rsidRPr="001E173F" w:rsidRDefault="001E173F" w:rsidP="001E173F">
      <w:pPr>
        <w:ind w:left="540"/>
        <w:rPr>
          <w:rFonts w:ascii="Times New Roman" w:eastAsia="Times New Roman" w:hAnsi="Times New Roman" w:cs="Times New Roman"/>
        </w:rPr>
      </w:pPr>
      <w:r w:rsidRPr="001E173F">
        <w:rPr>
          <w:rFonts w:ascii="Times New Roman" w:eastAsia="Times New Roman" w:hAnsi="Times New Roman" w:cs="Times New Roman"/>
        </w:rPr>
        <w:t> </w:t>
      </w:r>
    </w:p>
    <w:p w:rsidR="001E173F" w:rsidRPr="001E173F" w:rsidRDefault="001E173F" w:rsidP="001E173F">
      <w:pPr>
        <w:numPr>
          <w:ilvl w:val="0"/>
          <w:numId w:val="103"/>
        </w:numPr>
        <w:ind w:left="1080"/>
        <w:textAlignment w:val="center"/>
        <w:rPr>
          <w:rFonts w:ascii="Times New Roman" w:eastAsia="Times New Roman" w:hAnsi="Times New Roman" w:cs="Times New Roman"/>
          <w:lang w:val="en-US"/>
        </w:rPr>
      </w:pPr>
      <w:r w:rsidRPr="001E173F">
        <w:rPr>
          <w:rFonts w:ascii="Times New Roman" w:eastAsia="Times New Roman" w:hAnsi="Times New Roman" w:cs="Times New Roman"/>
          <w:lang w:val="en-US"/>
        </w:rPr>
        <w:t>The general journal makes several contributions to the recording process:</w:t>
      </w:r>
    </w:p>
    <w:p w:rsidR="001E173F" w:rsidRPr="001E173F" w:rsidRDefault="001E173F" w:rsidP="001E173F">
      <w:pPr>
        <w:numPr>
          <w:ilvl w:val="1"/>
          <w:numId w:val="104"/>
        </w:numPr>
        <w:ind w:left="1620"/>
        <w:textAlignment w:val="center"/>
        <w:rPr>
          <w:rFonts w:ascii="Times New Roman" w:eastAsia="Times New Roman" w:hAnsi="Times New Roman" w:cs="Times New Roman"/>
          <w:lang w:val="en-US"/>
        </w:rPr>
      </w:pPr>
      <w:r w:rsidRPr="001E173F">
        <w:rPr>
          <w:rFonts w:ascii="Times New Roman" w:eastAsia="Times New Roman" w:hAnsi="Times New Roman" w:cs="Times New Roman"/>
          <w:lang w:val="en-US"/>
        </w:rPr>
        <w:t>It discloses the complete effect of a transaction in one place, including an explanation and, where applicable, identification of the source document.</w:t>
      </w:r>
    </w:p>
    <w:p w:rsidR="001E173F" w:rsidRPr="001E173F" w:rsidRDefault="001E173F" w:rsidP="001E173F">
      <w:pPr>
        <w:numPr>
          <w:ilvl w:val="1"/>
          <w:numId w:val="104"/>
        </w:numPr>
        <w:ind w:left="1620"/>
        <w:textAlignment w:val="center"/>
        <w:rPr>
          <w:rFonts w:ascii="Times New Roman" w:eastAsia="Times New Roman" w:hAnsi="Times New Roman" w:cs="Times New Roman"/>
          <w:lang w:val="en-US"/>
        </w:rPr>
      </w:pPr>
      <w:r w:rsidRPr="001E173F">
        <w:rPr>
          <w:rFonts w:ascii="Times New Roman" w:eastAsia="Times New Roman" w:hAnsi="Times New Roman" w:cs="Times New Roman"/>
          <w:lang w:val="en-US"/>
        </w:rPr>
        <w:t>It provides a chronological record of transactions.</w:t>
      </w:r>
    </w:p>
    <w:p w:rsidR="001E173F" w:rsidRPr="001E173F" w:rsidRDefault="001E173F" w:rsidP="001E173F">
      <w:pPr>
        <w:numPr>
          <w:ilvl w:val="1"/>
          <w:numId w:val="104"/>
        </w:numPr>
        <w:ind w:left="1620"/>
        <w:textAlignment w:val="center"/>
        <w:rPr>
          <w:rFonts w:ascii="Times New Roman" w:eastAsia="Times New Roman" w:hAnsi="Times New Roman" w:cs="Times New Roman"/>
          <w:lang w:val="en-US"/>
        </w:rPr>
      </w:pPr>
      <w:r w:rsidRPr="001E173F">
        <w:rPr>
          <w:rFonts w:ascii="Times New Roman" w:eastAsia="Times New Roman" w:hAnsi="Times New Roman" w:cs="Times New Roman"/>
          <w:lang w:val="en-US"/>
        </w:rPr>
        <w:t>It helps to prevent and locate errors, because the debit and credit amounts for each entry can be quickly compared.</w:t>
      </w:r>
    </w:p>
    <w:p w:rsidR="001E173F" w:rsidRPr="001E173F" w:rsidRDefault="001E173F" w:rsidP="001E173F">
      <w:pPr>
        <w:rPr>
          <w:rFonts w:ascii="Times New Roman" w:eastAsia="Times New Roman" w:hAnsi="Times New Roman" w:cs="Times New Roman"/>
          <w:lang w:val="en-US"/>
        </w:rPr>
      </w:pPr>
      <w:r w:rsidRPr="001E173F">
        <w:rPr>
          <w:rFonts w:ascii="Times New Roman" w:eastAsia="Times New Roman" w:hAnsi="Times New Roman" w:cs="Times New Roman"/>
          <w:lang w:val="en-US"/>
        </w:rPr>
        <w:t> </w:t>
      </w:r>
    </w:p>
    <w:p w:rsidR="001E173F" w:rsidRPr="001E173F" w:rsidRDefault="001E173F" w:rsidP="001E173F">
      <w:pPr>
        <w:rPr>
          <w:rFonts w:ascii="Times New Roman" w:eastAsia="Times New Roman" w:hAnsi="Times New Roman" w:cs="Times New Roman"/>
          <w:lang w:val="en-US"/>
        </w:rPr>
      </w:pPr>
      <w:r w:rsidRPr="001E173F">
        <w:rPr>
          <w:rFonts w:ascii="Times New Roman" w:eastAsia="Times New Roman" w:hAnsi="Times New Roman" w:cs="Times New Roman"/>
          <w:color w:val="FF0000"/>
          <w:lang w:val="en-US"/>
        </w:rPr>
        <w:t xml:space="preserve">Journalizing: </w:t>
      </w:r>
      <w:r w:rsidRPr="001E173F">
        <w:rPr>
          <w:rFonts w:ascii="Times New Roman" w:eastAsia="Times New Roman" w:hAnsi="Times New Roman" w:cs="Times New Roman"/>
          <w:b/>
          <w:bCs/>
          <w:highlight w:val="yellow"/>
          <w:lang w:val="en-US"/>
        </w:rPr>
        <w:t>Entering transaction data in the general journal.</w:t>
      </w:r>
    </w:p>
    <w:p w:rsidR="001E173F" w:rsidRPr="001E173F" w:rsidRDefault="001E173F" w:rsidP="001E173F">
      <w:pPr>
        <w:rPr>
          <w:rFonts w:ascii="Times New Roman" w:eastAsia="Times New Roman" w:hAnsi="Times New Roman" w:cs="Times New Roman"/>
          <w:lang w:val="en-US"/>
        </w:rPr>
      </w:pPr>
      <w:r w:rsidRPr="001E173F">
        <w:rPr>
          <w:rFonts w:ascii="Times New Roman" w:eastAsia="Times New Roman" w:hAnsi="Times New Roman" w:cs="Times New Roman"/>
          <w:lang w:val="en-US"/>
        </w:rPr>
        <w:t> </w:t>
      </w:r>
    </w:p>
    <w:p w:rsidR="001E173F" w:rsidRPr="001E173F" w:rsidRDefault="001E173F" w:rsidP="001E173F">
      <w:pPr>
        <w:rPr>
          <w:rFonts w:ascii="Times New Roman" w:eastAsia="Times New Roman" w:hAnsi="Times New Roman" w:cs="Times New Roman"/>
          <w:lang w:val="en-US"/>
        </w:rPr>
      </w:pPr>
      <w:r w:rsidRPr="001E173F">
        <w:rPr>
          <w:rFonts w:ascii="Times New Roman" w:eastAsia="Times New Roman" w:hAnsi="Times New Roman" w:cs="Times New Roman"/>
          <w:lang w:val="en-US"/>
        </w:rPr>
        <w:t xml:space="preserve">*look at the first transaction of Sierra Corporation. On October 1, common shares were issued in exchange for $10,000 cash. </w:t>
      </w:r>
    </w:p>
    <w:p w:rsidR="001E173F" w:rsidRPr="001E173F" w:rsidRDefault="001E173F" w:rsidP="001E173F">
      <w:pPr>
        <w:ind w:left="2700"/>
        <w:rPr>
          <w:rFonts w:ascii="Times New Roman" w:eastAsia="Times New Roman" w:hAnsi="Times New Roman" w:cs="Times New Roman"/>
          <w:lang w:val="en-US"/>
        </w:rPr>
      </w:pPr>
      <w:r w:rsidRPr="001E173F">
        <w:rPr>
          <w:rFonts w:ascii="Times New Roman" w:eastAsia="Times New Roman" w:hAnsi="Times New Roman" w:cs="Times New Roman"/>
          <w:lang w:val="en-US"/>
        </w:rPr>
        <w:fldChar w:fldCharType="begin"/>
      </w:r>
      <w:r w:rsidRPr="001E173F">
        <w:rPr>
          <w:rFonts w:ascii="Times New Roman" w:eastAsia="Times New Roman" w:hAnsi="Times New Roman" w:cs="Times New Roman"/>
          <w:lang w:val="en-US"/>
        </w:rPr>
        <w:instrText xml:space="preserve"> INCLUDEPICTURE "/var/folders/f3/74n8vyjd59vfk480yl3_c9pw0000gn/T/com.microsoft.Word/WebArchiveCopyPasteTempFiles/cidA6BD6844-73CF-FB46-B4A5-949CA2587778.png" \* MERGEFORMATINET </w:instrText>
      </w:r>
      <w:r w:rsidRPr="001E173F">
        <w:rPr>
          <w:rFonts w:ascii="Times New Roman" w:eastAsia="Times New Roman" w:hAnsi="Times New Roman" w:cs="Times New Roman"/>
          <w:lang w:val="en-US"/>
        </w:rPr>
        <w:fldChar w:fldCharType="separate"/>
      </w:r>
      <w:r w:rsidRPr="001E173F">
        <w:rPr>
          <w:rFonts w:ascii="Times New Roman" w:eastAsia="Times New Roman" w:hAnsi="Times New Roman" w:cs="Times New Roman"/>
          <w:noProof/>
          <w:lang w:val="en-US"/>
        </w:rPr>
        <w:drawing>
          <wp:inline distT="0" distB="0" distL="0" distR="0">
            <wp:extent cx="4596765" cy="463550"/>
            <wp:effectExtent l="0" t="0" r="635" b="6350"/>
            <wp:docPr id="4" name="Picture 4" descr="Liabilities &#10;Cash &#10;(1) +S10,ooo &#10;Sharehol ders' Equity &#10;Common Shares &#10;+S10,ooo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Liabilities &#10;Cash &#10;(1) +S10,ooo &#10;Sharehol ders' Equity &#10;Common Shares &#10;+S10,ooo "/>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596765" cy="463550"/>
                    </a:xfrm>
                    <a:prstGeom prst="rect">
                      <a:avLst/>
                    </a:prstGeom>
                    <a:noFill/>
                    <a:ln>
                      <a:noFill/>
                    </a:ln>
                  </pic:spPr>
                </pic:pic>
              </a:graphicData>
            </a:graphic>
          </wp:inline>
        </w:drawing>
      </w:r>
      <w:r w:rsidRPr="001E173F">
        <w:rPr>
          <w:rFonts w:ascii="Times New Roman" w:eastAsia="Times New Roman" w:hAnsi="Times New Roman" w:cs="Times New Roman"/>
          <w:lang w:val="en-US"/>
        </w:rPr>
        <w:fldChar w:fldCharType="end"/>
      </w:r>
    </w:p>
    <w:p w:rsidR="001E173F" w:rsidRPr="001E173F" w:rsidRDefault="001E173F" w:rsidP="001E173F">
      <w:pPr>
        <w:rPr>
          <w:rFonts w:ascii="Calibri" w:eastAsia="Times New Roman" w:hAnsi="Calibri" w:cs="Calibri"/>
          <w:sz w:val="22"/>
          <w:szCs w:val="22"/>
          <w:lang w:val="en-US"/>
        </w:rPr>
      </w:pPr>
      <w:r w:rsidRPr="001E173F">
        <w:rPr>
          <w:rFonts w:ascii="Calibri" w:eastAsia="Times New Roman" w:hAnsi="Calibri" w:cs="Calibri"/>
          <w:sz w:val="22"/>
          <w:szCs w:val="22"/>
          <w:lang w:val="en-US"/>
        </w:rPr>
        <w:t> </w:t>
      </w:r>
    </w:p>
    <w:p w:rsidR="001E173F" w:rsidRPr="001E173F" w:rsidRDefault="001E173F" w:rsidP="001E173F">
      <w:pPr>
        <w:numPr>
          <w:ilvl w:val="0"/>
          <w:numId w:val="105"/>
        </w:numPr>
        <w:spacing w:after="60"/>
        <w:ind w:left="1080"/>
        <w:textAlignment w:val="center"/>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lastRenderedPageBreak/>
        <w:t>This transaction would be recorded in the general journal as follows:</w:t>
      </w:r>
    </w:p>
    <w:p w:rsidR="001E173F" w:rsidRPr="001E173F" w:rsidRDefault="001E173F" w:rsidP="001E173F">
      <w:pPr>
        <w:rPr>
          <w:rFonts w:ascii="Times New Roman" w:eastAsia="Times New Roman" w:hAnsi="Times New Roman" w:cs="Times New Roman"/>
          <w:lang w:val="en-US"/>
        </w:rPr>
      </w:pPr>
      <w:r w:rsidRPr="001E173F">
        <w:rPr>
          <w:rFonts w:ascii="Times New Roman" w:eastAsia="Times New Roman" w:hAnsi="Times New Roman" w:cs="Times New Roman"/>
          <w:lang w:val="en-US"/>
        </w:rPr>
        <w:fldChar w:fldCharType="begin"/>
      </w:r>
      <w:r w:rsidRPr="001E173F">
        <w:rPr>
          <w:rFonts w:ascii="Times New Roman" w:eastAsia="Times New Roman" w:hAnsi="Times New Roman" w:cs="Times New Roman"/>
          <w:lang w:val="en-US"/>
        </w:rPr>
        <w:instrText xml:space="preserve"> INCLUDEPICTURE "/var/folders/f3/74n8vyjd59vfk480yl3_c9pw0000gn/T/com.microsoft.Word/WebArchiveCopyPasteTempFiles/cid4A232A6C-9DCB-7E40-9189-02ADCB1D2305.png" \* MERGEFORMATINET </w:instrText>
      </w:r>
      <w:r w:rsidRPr="001E173F">
        <w:rPr>
          <w:rFonts w:ascii="Times New Roman" w:eastAsia="Times New Roman" w:hAnsi="Times New Roman" w:cs="Times New Roman"/>
          <w:lang w:val="en-US"/>
        </w:rPr>
        <w:fldChar w:fldCharType="separate"/>
      </w:r>
      <w:r w:rsidRPr="001E173F">
        <w:rPr>
          <w:rFonts w:ascii="Times New Roman" w:eastAsia="Times New Roman" w:hAnsi="Times New Roman" w:cs="Times New Roman"/>
          <w:noProof/>
          <w:lang w:val="en-US"/>
        </w:rPr>
        <w:drawing>
          <wp:inline distT="0" distB="0" distL="0" distR="0">
            <wp:extent cx="5943600" cy="902970"/>
            <wp:effectExtent l="0" t="0" r="0" b="0"/>
            <wp:docPr id="3" name="Picture 3" descr="c03-tblfxd-0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03-tblfxd-000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943600" cy="902970"/>
                    </a:xfrm>
                    <a:prstGeom prst="rect">
                      <a:avLst/>
                    </a:prstGeom>
                    <a:noFill/>
                    <a:ln>
                      <a:noFill/>
                    </a:ln>
                  </pic:spPr>
                </pic:pic>
              </a:graphicData>
            </a:graphic>
          </wp:inline>
        </w:drawing>
      </w:r>
      <w:r w:rsidRPr="001E173F">
        <w:rPr>
          <w:rFonts w:ascii="Times New Roman" w:eastAsia="Times New Roman" w:hAnsi="Times New Roman" w:cs="Times New Roman"/>
          <w:lang w:val="en-US"/>
        </w:rPr>
        <w:fldChar w:fldCharType="end"/>
      </w:r>
    </w:p>
    <w:p w:rsidR="001E173F" w:rsidRPr="001E173F" w:rsidRDefault="001E173F" w:rsidP="001E173F">
      <w:pPr>
        <w:spacing w:after="60"/>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w:t>
      </w:r>
    </w:p>
    <w:p w:rsidR="001E173F" w:rsidRPr="001E173F" w:rsidRDefault="001E173F" w:rsidP="001E173F">
      <w:pPr>
        <w:numPr>
          <w:ilvl w:val="0"/>
          <w:numId w:val="106"/>
        </w:numPr>
        <w:spacing w:after="60"/>
        <w:ind w:left="1080"/>
        <w:textAlignment w:val="center"/>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Note the following features of the journal entry:</w:t>
      </w:r>
    </w:p>
    <w:p w:rsidR="001E173F" w:rsidRPr="001E173F" w:rsidRDefault="001E173F" w:rsidP="001E173F">
      <w:pPr>
        <w:numPr>
          <w:ilvl w:val="1"/>
          <w:numId w:val="107"/>
        </w:numPr>
        <w:spacing w:after="60"/>
        <w:ind w:left="1620"/>
        <w:textAlignment w:val="center"/>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The</w:t>
      </w:r>
      <w:r w:rsidRPr="001E173F">
        <w:rPr>
          <w:rFonts w:ascii="Times New Roman" w:eastAsia="Times New Roman" w:hAnsi="Times New Roman" w:cs="Times New Roman"/>
          <w:b/>
          <w:bCs/>
          <w:color w:val="000000"/>
          <w:lang w:val="en-US"/>
        </w:rPr>
        <w:t xml:space="preserve"> date of the transaction is entered in the Date column</w:t>
      </w:r>
      <w:r w:rsidRPr="001E173F">
        <w:rPr>
          <w:rFonts w:ascii="Times New Roman" w:eastAsia="Times New Roman" w:hAnsi="Times New Roman" w:cs="Times New Roman"/>
          <w:color w:val="000000"/>
          <w:lang w:val="en-US"/>
        </w:rPr>
        <w:t>.</w:t>
      </w:r>
    </w:p>
    <w:p w:rsidR="001E173F" w:rsidRPr="001E173F" w:rsidRDefault="001E173F" w:rsidP="001E173F">
      <w:pPr>
        <w:numPr>
          <w:ilvl w:val="1"/>
          <w:numId w:val="107"/>
        </w:numPr>
        <w:spacing w:after="60"/>
        <w:ind w:left="1620"/>
        <w:textAlignment w:val="center"/>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xml:space="preserve">The account to be </w:t>
      </w:r>
      <w:r w:rsidRPr="001E173F">
        <w:rPr>
          <w:rFonts w:ascii="Times New Roman" w:eastAsia="Times New Roman" w:hAnsi="Times New Roman" w:cs="Times New Roman"/>
          <w:b/>
          <w:bCs/>
          <w:color w:val="000000"/>
          <w:lang w:val="en-US"/>
        </w:rPr>
        <w:t>debited is entered first at the left</w:t>
      </w:r>
      <w:r w:rsidRPr="001E173F">
        <w:rPr>
          <w:rFonts w:ascii="Times New Roman" w:eastAsia="Times New Roman" w:hAnsi="Times New Roman" w:cs="Times New Roman"/>
          <w:color w:val="000000"/>
          <w:lang w:val="en-US"/>
        </w:rPr>
        <w:t xml:space="preserve">. The account to be </w:t>
      </w:r>
      <w:r w:rsidRPr="001E173F">
        <w:rPr>
          <w:rFonts w:ascii="Times New Roman" w:eastAsia="Times New Roman" w:hAnsi="Times New Roman" w:cs="Times New Roman"/>
          <w:b/>
          <w:bCs/>
          <w:color w:val="000000"/>
          <w:lang w:val="en-US"/>
        </w:rPr>
        <w:t>credited is then entered on the next line, indented under the line above.</w:t>
      </w:r>
      <w:r w:rsidRPr="001E173F">
        <w:rPr>
          <w:rFonts w:ascii="Times New Roman" w:eastAsia="Times New Roman" w:hAnsi="Times New Roman" w:cs="Times New Roman"/>
          <w:color w:val="000000"/>
          <w:lang w:val="en-US"/>
        </w:rPr>
        <w:t xml:space="preserve"> The indentation differentiates debits from credits and decreasing the chance of switching the debit and credit amount by mistake.</w:t>
      </w:r>
    </w:p>
    <w:p w:rsidR="001E173F" w:rsidRPr="001E173F" w:rsidRDefault="001E173F" w:rsidP="001E173F">
      <w:pPr>
        <w:numPr>
          <w:ilvl w:val="1"/>
          <w:numId w:val="107"/>
        </w:numPr>
        <w:spacing w:after="60"/>
        <w:ind w:left="1620"/>
        <w:textAlignment w:val="center"/>
        <w:rPr>
          <w:rFonts w:ascii="Times New Roman" w:eastAsia="Times New Roman" w:hAnsi="Times New Roman" w:cs="Times New Roman"/>
          <w:color w:val="000000"/>
          <w:lang w:val="en-US"/>
        </w:rPr>
      </w:pPr>
      <w:r w:rsidRPr="001E173F">
        <w:rPr>
          <w:rFonts w:ascii="Times New Roman" w:eastAsia="Times New Roman" w:hAnsi="Times New Roman" w:cs="Times New Roman"/>
          <w:b/>
          <w:bCs/>
          <w:color w:val="000000"/>
          <w:lang w:val="en-US"/>
        </w:rPr>
        <w:t>The amounts for the debits are recorded in Debit (left) column, and the amounts for the credit are recorded in the Credit (right) column</w:t>
      </w:r>
      <w:r w:rsidRPr="001E173F">
        <w:rPr>
          <w:rFonts w:ascii="Times New Roman" w:eastAsia="Times New Roman" w:hAnsi="Times New Roman" w:cs="Times New Roman"/>
          <w:color w:val="000000"/>
          <w:lang w:val="en-US"/>
        </w:rPr>
        <w:t xml:space="preserve">. </w:t>
      </w:r>
    </w:p>
    <w:p w:rsidR="001E173F" w:rsidRPr="001E173F" w:rsidRDefault="001E173F" w:rsidP="001E173F">
      <w:pPr>
        <w:numPr>
          <w:ilvl w:val="1"/>
          <w:numId w:val="107"/>
        </w:numPr>
        <w:spacing w:after="60"/>
        <w:ind w:left="1620"/>
        <w:textAlignment w:val="center"/>
        <w:rPr>
          <w:rFonts w:ascii="Times New Roman" w:eastAsia="Times New Roman" w:hAnsi="Times New Roman" w:cs="Times New Roman"/>
          <w:lang w:val="en-US"/>
        </w:rPr>
      </w:pPr>
      <w:r w:rsidRPr="001E173F">
        <w:rPr>
          <w:rFonts w:ascii="Times New Roman" w:eastAsia="Times New Roman" w:hAnsi="Times New Roman" w:cs="Times New Roman"/>
          <w:lang w:val="en-US"/>
        </w:rPr>
        <w:t>A brief explanation of the transaction is given.</w:t>
      </w:r>
    </w:p>
    <w:p w:rsidR="001E173F" w:rsidRPr="001E173F" w:rsidRDefault="001E173F" w:rsidP="001E173F">
      <w:pPr>
        <w:spacing w:after="60"/>
        <w:rPr>
          <w:rFonts w:ascii="times" w:eastAsia="Times New Roman" w:hAnsi="times" w:cs="Times New Roman"/>
          <w:color w:val="000000"/>
          <w:sz w:val="21"/>
          <w:szCs w:val="21"/>
          <w:lang w:val="en-US"/>
        </w:rPr>
      </w:pPr>
      <w:r w:rsidRPr="001E173F">
        <w:rPr>
          <w:rFonts w:ascii="times" w:eastAsia="Times New Roman" w:hAnsi="times" w:cs="Times New Roman"/>
          <w:color w:val="000000"/>
          <w:sz w:val="21"/>
          <w:szCs w:val="21"/>
          <w:lang w:val="en-US"/>
        </w:rPr>
        <w:t> </w:t>
      </w:r>
    </w:p>
    <w:p w:rsidR="001E173F" w:rsidRPr="001E173F" w:rsidRDefault="001E173F" w:rsidP="001E173F">
      <w:pPr>
        <w:spacing w:after="60"/>
        <w:rPr>
          <w:rFonts w:ascii="times" w:eastAsia="Times New Roman" w:hAnsi="times" w:cs="Times New Roman"/>
          <w:color w:val="000000"/>
          <w:sz w:val="21"/>
          <w:szCs w:val="21"/>
          <w:lang w:val="en-US"/>
        </w:rPr>
      </w:pPr>
      <w:r w:rsidRPr="001E173F">
        <w:rPr>
          <w:rFonts w:ascii="times" w:eastAsia="Times New Roman" w:hAnsi="times" w:cs="Times New Roman"/>
          <w:color w:val="000000"/>
          <w:sz w:val="21"/>
          <w:szCs w:val="21"/>
          <w:lang w:val="en-US"/>
        </w:rPr>
        <w:t>If a journal entry affects only two accounts, one debit and one credit, it is considered to be a simple journal entry. When three or more accounts are required in one journal entry, the entry is called a compound entry. Regardless of the number of accounts used in the journal entry,</w:t>
      </w:r>
      <w:r w:rsidRPr="001E173F">
        <w:rPr>
          <w:rFonts w:ascii="times" w:eastAsia="Times New Roman" w:hAnsi="times" w:cs="Times New Roman"/>
          <w:color w:val="000000"/>
          <w:sz w:val="21"/>
          <w:szCs w:val="21"/>
        </w:rPr>
        <w:t> </w:t>
      </w:r>
      <w:r w:rsidRPr="001E173F">
        <w:rPr>
          <w:rFonts w:ascii="times" w:eastAsia="Times New Roman" w:hAnsi="times" w:cs="Times New Roman"/>
          <w:b/>
          <w:bCs/>
          <w:color w:val="000000"/>
          <w:sz w:val="21"/>
          <w:szCs w:val="21"/>
        </w:rPr>
        <w:t>the total debit and credit amounts must be equal</w:t>
      </w:r>
      <w:r w:rsidRPr="001E173F">
        <w:rPr>
          <w:rFonts w:ascii="times" w:eastAsia="Times New Roman" w:hAnsi="times" w:cs="Times New Roman"/>
          <w:color w:val="000000"/>
          <w:sz w:val="21"/>
          <w:szCs w:val="21"/>
          <w:lang w:val="en-US"/>
        </w:rPr>
        <w:t>.</w:t>
      </w:r>
    </w:p>
    <w:p w:rsidR="001E173F" w:rsidRPr="001E173F" w:rsidRDefault="001E173F" w:rsidP="001E173F">
      <w:pPr>
        <w:spacing w:after="60"/>
        <w:rPr>
          <w:rFonts w:ascii="times" w:eastAsia="Times New Roman" w:hAnsi="times" w:cs="Times New Roman"/>
          <w:color w:val="000000"/>
          <w:sz w:val="21"/>
          <w:szCs w:val="21"/>
          <w:lang w:val="en-US"/>
        </w:rPr>
      </w:pPr>
      <w:r w:rsidRPr="001E173F">
        <w:rPr>
          <w:rFonts w:ascii="times" w:eastAsia="Times New Roman" w:hAnsi="times" w:cs="Times New Roman"/>
          <w:color w:val="000000"/>
          <w:sz w:val="21"/>
          <w:szCs w:val="21"/>
          <w:lang w:val="en-US"/>
        </w:rPr>
        <w:t>In assignments when specific account titles are given, they should be used in journalizing. When account titles are not given, you should create account titles that identify the nature and content of each account. Ambiguous or multiple account titles with similar names can lead to incorrect financial reporting. For example, a company could use any one of these account titles for recording the cost of delivery trucks: Automobiles, Delivery Trucks, Trucks, or Vehicles. However, if it uses more than one of these account titles, it will not be able to easily determine the total cost of its delivery trucks.</w:t>
      </w:r>
    </w:p>
    <w:p w:rsidR="001E173F" w:rsidRPr="001E173F" w:rsidRDefault="001E173F" w:rsidP="001E173F">
      <w:pPr>
        <w:spacing w:after="60"/>
        <w:rPr>
          <w:rFonts w:ascii="times" w:eastAsia="Times New Roman" w:hAnsi="times" w:cs="Times New Roman"/>
          <w:color w:val="000000"/>
          <w:sz w:val="21"/>
          <w:szCs w:val="21"/>
          <w:lang w:val="en-US"/>
        </w:rPr>
      </w:pPr>
      <w:r w:rsidRPr="001E173F">
        <w:rPr>
          <w:rFonts w:ascii="times" w:eastAsia="Times New Roman" w:hAnsi="times" w:cs="Times New Roman"/>
          <w:color w:val="000000"/>
          <w:sz w:val="21"/>
          <w:szCs w:val="21"/>
          <w:lang w:val="en-US"/>
        </w:rPr>
        <w:t>Once the company chooses the specific account title to use (say, Vehicles), all future transactions related to that account should be recorded in the Vehicles account. Note that an account title itself should not contain explanations or descriptions (such as Vehicles Purchased).</w:t>
      </w:r>
    </w:p>
    <w:p w:rsidR="001E173F" w:rsidRPr="001E173F" w:rsidRDefault="001E173F" w:rsidP="001E173F">
      <w:pPr>
        <w:spacing w:after="60"/>
        <w:rPr>
          <w:rFonts w:ascii="times" w:eastAsia="Times New Roman" w:hAnsi="times" w:cs="Times New Roman"/>
          <w:color w:val="000000"/>
          <w:sz w:val="21"/>
          <w:szCs w:val="21"/>
          <w:lang w:val="en-US"/>
        </w:rPr>
      </w:pPr>
      <w:r w:rsidRPr="001E173F">
        <w:rPr>
          <w:rFonts w:ascii="times" w:eastAsia="Times New Roman" w:hAnsi="times" w:cs="Times New Roman"/>
          <w:color w:val="000000"/>
          <w:sz w:val="21"/>
          <w:szCs w:val="21"/>
          <w:lang w:val="en-US"/>
        </w:rPr>
        <w:t>Although explanations are an important part of each journal entry, you may omit them unless otherwise instructed in your homework assignments because including an explanation in an assignment simply involves copying the information from the problem to your assignment.</w:t>
      </w:r>
    </w:p>
    <w:p w:rsidR="001E173F" w:rsidRPr="001E173F" w:rsidRDefault="001E173F" w:rsidP="001E173F">
      <w:pPr>
        <w:rPr>
          <w:rFonts w:ascii="Calibri" w:eastAsia="Times New Roman" w:hAnsi="Calibri" w:cs="Calibri"/>
          <w:sz w:val="22"/>
          <w:szCs w:val="22"/>
        </w:rPr>
      </w:pPr>
      <w:r w:rsidRPr="001E173F">
        <w:rPr>
          <w:rFonts w:ascii="Calibri" w:eastAsia="Times New Roman" w:hAnsi="Calibri" w:cs="Calibri"/>
          <w:sz w:val="22"/>
          <w:szCs w:val="22"/>
        </w:rPr>
        <w:t> </w:t>
      </w:r>
    </w:p>
    <w:p w:rsidR="001E173F" w:rsidRPr="001E173F" w:rsidRDefault="001E173F" w:rsidP="001E173F">
      <w:pPr>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sz w:val="28"/>
          <w:szCs w:val="28"/>
          <w:lang w:val="en-US"/>
        </w:rPr>
        <w:t xml:space="preserve">3.4 </w:t>
      </w:r>
      <w:r w:rsidRPr="001E173F">
        <w:rPr>
          <w:rFonts w:ascii="Times New Roman" w:eastAsia="Times New Roman" w:hAnsi="Times New Roman" w:cs="Times New Roman"/>
          <w:color w:val="000000"/>
          <w:sz w:val="36"/>
          <w:szCs w:val="36"/>
          <w:vertAlign w:val="subscript"/>
          <w:lang w:val="en-US"/>
        </w:rPr>
        <w:t>THE LEDGER</w:t>
      </w:r>
    </w:p>
    <w:p w:rsidR="001E173F" w:rsidRPr="001E173F" w:rsidRDefault="001E173F" w:rsidP="001E173F">
      <w:pPr>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w:t>
      </w:r>
    </w:p>
    <w:p w:rsidR="001E173F" w:rsidRPr="001E173F" w:rsidRDefault="001E173F" w:rsidP="001E173F">
      <w:pPr>
        <w:numPr>
          <w:ilvl w:val="0"/>
          <w:numId w:val="108"/>
        </w:numPr>
        <w:ind w:left="540"/>
        <w:textAlignment w:val="center"/>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sz w:val="28"/>
          <w:szCs w:val="28"/>
          <w:vertAlign w:val="subscript"/>
          <w:lang w:val="en-US"/>
        </w:rPr>
        <w:t>GENERAL LEDGER</w:t>
      </w:r>
    </w:p>
    <w:p w:rsidR="001E173F" w:rsidRPr="001E173F" w:rsidRDefault="001E173F" w:rsidP="001E173F">
      <w:pPr>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w:t>
      </w:r>
    </w:p>
    <w:p w:rsidR="001E173F" w:rsidRPr="001E173F" w:rsidRDefault="001E173F" w:rsidP="001E173F">
      <w:pPr>
        <w:spacing w:after="60"/>
        <w:rPr>
          <w:rFonts w:ascii="Times New Roman" w:eastAsia="Times New Roman" w:hAnsi="Times New Roman" w:cs="Times New Roman"/>
          <w:lang w:val="en-US"/>
        </w:rPr>
      </w:pPr>
      <w:r w:rsidRPr="001E173F">
        <w:rPr>
          <w:rFonts w:ascii="Times New Roman" w:eastAsia="Times New Roman" w:hAnsi="Times New Roman" w:cs="Times New Roman"/>
          <w:color w:val="FF0000"/>
          <w:lang w:val="en-US"/>
        </w:rPr>
        <w:t>G</w:t>
      </w:r>
      <w:r w:rsidRPr="001E173F">
        <w:rPr>
          <w:rFonts w:ascii="Times New Roman" w:eastAsia="Times New Roman" w:hAnsi="Times New Roman" w:cs="Times New Roman"/>
          <w:color w:val="FF0000"/>
        </w:rPr>
        <w:t>eneral ledger:</w:t>
      </w:r>
      <w:r w:rsidRPr="001E173F">
        <w:rPr>
          <w:rFonts w:ascii="Times New Roman" w:eastAsia="Times New Roman" w:hAnsi="Times New Roman" w:cs="Times New Roman"/>
          <w:color w:val="000000"/>
        </w:rPr>
        <w:t> </w:t>
      </w:r>
      <w:r w:rsidRPr="001E173F">
        <w:rPr>
          <w:rFonts w:ascii="Times New Roman" w:eastAsia="Times New Roman" w:hAnsi="Times New Roman" w:cs="Times New Roman"/>
          <w:b/>
          <w:bCs/>
          <w:color w:val="000000"/>
          <w:highlight w:val="yellow"/>
          <w:lang w:val="en-US"/>
        </w:rPr>
        <w:t>The book of accounts that contains all the asset, liability, shareholders' equity, revenue, and expense accounts</w:t>
      </w:r>
      <w:r w:rsidRPr="001E173F">
        <w:rPr>
          <w:rFonts w:ascii="Times New Roman" w:eastAsia="Times New Roman" w:hAnsi="Times New Roman" w:cs="Times New Roman"/>
          <w:color w:val="000000"/>
          <w:lang w:val="en-US"/>
        </w:rPr>
        <w:t xml:space="preserve">. Each account has a number so that it is easier to identify. </w:t>
      </w:r>
    </w:p>
    <w:p w:rsidR="001E173F" w:rsidRPr="001E173F" w:rsidRDefault="001E173F" w:rsidP="001E173F">
      <w:pPr>
        <w:spacing w:after="60"/>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w:t>
      </w:r>
    </w:p>
    <w:p w:rsidR="001E173F" w:rsidRPr="001E173F" w:rsidRDefault="001E173F" w:rsidP="001E173F">
      <w:pPr>
        <w:numPr>
          <w:ilvl w:val="0"/>
          <w:numId w:val="109"/>
        </w:numPr>
        <w:spacing w:after="60"/>
        <w:ind w:left="1080"/>
        <w:textAlignment w:val="center"/>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xml:space="preserve">A company can use a loose-leaf binder or card file for the ledger, with each account kept on a separate sheet or card. </w:t>
      </w:r>
    </w:p>
    <w:p w:rsidR="001E173F" w:rsidRPr="001E173F" w:rsidRDefault="001E173F" w:rsidP="001E173F">
      <w:pPr>
        <w:spacing w:after="60"/>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lastRenderedPageBreak/>
        <w:t> </w:t>
      </w:r>
    </w:p>
    <w:p w:rsidR="001E173F" w:rsidRPr="001E173F" w:rsidRDefault="001E173F" w:rsidP="001E173F">
      <w:pPr>
        <w:numPr>
          <w:ilvl w:val="0"/>
          <w:numId w:val="110"/>
        </w:numPr>
        <w:spacing w:after="60"/>
        <w:ind w:left="1080"/>
        <w:textAlignment w:val="center"/>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A column in spreadsheet software can also be used as a general ledger account, but most companies today use a computerized accounting system where the entries from the journal are automatically recorded in the ledger by the software.</w:t>
      </w:r>
    </w:p>
    <w:p w:rsidR="001E173F" w:rsidRPr="001E173F" w:rsidRDefault="001E173F" w:rsidP="001E173F">
      <w:pPr>
        <w:spacing w:after="60"/>
        <w:ind w:left="1080"/>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w:t>
      </w:r>
    </w:p>
    <w:p w:rsidR="001E173F" w:rsidRPr="001E173F" w:rsidRDefault="001E173F" w:rsidP="001E173F">
      <w:pPr>
        <w:numPr>
          <w:ilvl w:val="0"/>
          <w:numId w:val="111"/>
        </w:numPr>
        <w:spacing w:after="60"/>
        <w:ind w:left="1080"/>
        <w:textAlignment w:val="center"/>
        <w:rPr>
          <w:rFonts w:ascii="Times New Roman" w:eastAsia="Times New Roman" w:hAnsi="Times New Roman" w:cs="Times New Roman"/>
          <w:color w:val="000000"/>
          <w:lang w:val="en-US"/>
        </w:rPr>
      </w:pPr>
      <w:r w:rsidRPr="001E173F">
        <w:rPr>
          <w:rFonts w:ascii="Times New Roman" w:eastAsia="Times New Roman" w:hAnsi="Times New Roman" w:cs="Times New Roman"/>
          <w:b/>
          <w:bCs/>
          <w:color w:val="000000"/>
          <w:lang w:val="en-US"/>
        </w:rPr>
        <w:t xml:space="preserve">The ledger is often arranged in the order in which accounts are presented in the financial statements, beginning with the statement of financial position accounts. The asset accounts come first, followed by liability accounts, and then shareholders' equity accounts, including share capital, retained earnings, and dividend accounts, followed by revenue and expense accounts. </w:t>
      </w:r>
    </w:p>
    <w:p w:rsidR="001E173F" w:rsidRPr="001E173F" w:rsidRDefault="001E173F" w:rsidP="001E173F">
      <w:pPr>
        <w:spacing w:after="60"/>
        <w:ind w:left="1080"/>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w:t>
      </w:r>
    </w:p>
    <w:p w:rsidR="001E173F" w:rsidRPr="001E173F" w:rsidRDefault="001E173F" w:rsidP="001E173F">
      <w:pPr>
        <w:spacing w:after="60"/>
        <w:rPr>
          <w:rFonts w:ascii="Times New Roman" w:eastAsia="Times New Roman" w:hAnsi="Times New Roman" w:cs="Times New Roman"/>
          <w:lang w:val="en-US"/>
        </w:rPr>
      </w:pPr>
      <w:r w:rsidRPr="001E173F">
        <w:rPr>
          <w:rFonts w:ascii="Times New Roman" w:eastAsia="Times New Roman" w:hAnsi="Times New Roman" w:cs="Times New Roman"/>
          <w:color w:val="FF0000"/>
          <w:lang w:val="en-US"/>
        </w:rPr>
        <w:t>C</w:t>
      </w:r>
      <w:r w:rsidRPr="001E173F">
        <w:rPr>
          <w:rFonts w:ascii="Times New Roman" w:eastAsia="Times New Roman" w:hAnsi="Times New Roman" w:cs="Times New Roman"/>
          <w:color w:val="FF0000"/>
        </w:rPr>
        <w:t>hart of accounts:</w:t>
      </w:r>
      <w:r w:rsidRPr="001E173F">
        <w:rPr>
          <w:rFonts w:ascii="Times New Roman" w:eastAsia="Times New Roman" w:hAnsi="Times New Roman" w:cs="Times New Roman"/>
          <w:color w:val="000000"/>
          <w:lang w:val="en-US"/>
        </w:rPr>
        <w:t xml:space="preserve"> </w:t>
      </w:r>
      <w:r w:rsidRPr="001E173F">
        <w:rPr>
          <w:rFonts w:ascii="Times New Roman" w:eastAsia="Times New Roman" w:hAnsi="Times New Roman" w:cs="Times New Roman"/>
          <w:b/>
          <w:bCs/>
          <w:color w:val="000000"/>
          <w:highlight w:val="yellow"/>
          <w:lang w:val="en-US"/>
        </w:rPr>
        <w:t xml:space="preserve">It lists the accounts and the account numbers that identify where the accounts are in the ledger. </w:t>
      </w:r>
    </w:p>
    <w:p w:rsidR="001E173F" w:rsidRPr="001E173F" w:rsidRDefault="001E173F" w:rsidP="001E173F">
      <w:pPr>
        <w:spacing w:after="60"/>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w:t>
      </w:r>
    </w:p>
    <w:p w:rsidR="001E173F" w:rsidRPr="001E173F" w:rsidRDefault="001E173F" w:rsidP="001E173F">
      <w:pPr>
        <w:numPr>
          <w:ilvl w:val="0"/>
          <w:numId w:val="112"/>
        </w:numPr>
        <w:spacing w:after="60"/>
        <w:ind w:left="1080"/>
        <w:textAlignment w:val="center"/>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xml:space="preserve">The numbering system that is used to identify the accounts can be quite sophisticated or pretty simple. </w:t>
      </w:r>
      <w:r w:rsidRPr="001E173F">
        <w:rPr>
          <w:rFonts w:ascii="Times New Roman" w:eastAsia="Times New Roman" w:hAnsi="Times New Roman" w:cs="Times New Roman"/>
          <w:b/>
          <w:bCs/>
          <w:color w:val="000000"/>
          <w:lang w:val="en-US"/>
        </w:rPr>
        <w:t>Similar to the ledger, the chart of accounts usually starts with the statement of financial position accounts, followed by the income statement accounts.</w:t>
      </w:r>
    </w:p>
    <w:p w:rsidR="001E173F" w:rsidRPr="001E173F" w:rsidRDefault="001E173F" w:rsidP="001E173F">
      <w:pPr>
        <w:spacing w:after="60"/>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w:t>
      </w:r>
    </w:p>
    <w:p w:rsidR="001E173F" w:rsidRPr="001E173F" w:rsidRDefault="001E173F" w:rsidP="001E173F">
      <w:pPr>
        <w:spacing w:after="60"/>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*Accounts shown in red are used in this chapter; accounts shown in black are explained in later chapters. The four-digit numbering system allows room for new accounts to be created as needed during the life of the business.</w:t>
      </w:r>
    </w:p>
    <w:p w:rsidR="001E173F" w:rsidRPr="001E173F" w:rsidRDefault="001E173F" w:rsidP="001E173F">
      <w:pPr>
        <w:ind w:left="2160"/>
        <w:rPr>
          <w:rFonts w:ascii="Times New Roman" w:eastAsia="Times New Roman" w:hAnsi="Times New Roman" w:cs="Times New Roman"/>
          <w:lang w:val="en-US"/>
        </w:rPr>
      </w:pPr>
      <w:r w:rsidRPr="001E173F">
        <w:rPr>
          <w:rFonts w:ascii="Times New Roman" w:eastAsia="Times New Roman" w:hAnsi="Times New Roman" w:cs="Times New Roman"/>
          <w:lang w:val="en-US"/>
        </w:rPr>
        <w:fldChar w:fldCharType="begin"/>
      </w:r>
      <w:r w:rsidRPr="001E173F">
        <w:rPr>
          <w:rFonts w:ascii="Times New Roman" w:eastAsia="Times New Roman" w:hAnsi="Times New Roman" w:cs="Times New Roman"/>
          <w:lang w:val="en-US"/>
        </w:rPr>
        <w:instrText xml:space="preserve"> INCLUDEPICTURE "/var/folders/f3/74n8vyjd59vfk480yl3_c9pw0000gn/T/com.microsoft.Word/WebArchiveCopyPasteTempFiles/cid6BE02A1C-A2DA-C74A-A5ED-94C3C095EE0A.png" \* MERGEFORMATINET </w:instrText>
      </w:r>
      <w:r w:rsidRPr="001E173F">
        <w:rPr>
          <w:rFonts w:ascii="Times New Roman" w:eastAsia="Times New Roman" w:hAnsi="Times New Roman" w:cs="Times New Roman"/>
          <w:lang w:val="en-US"/>
        </w:rPr>
        <w:fldChar w:fldCharType="separate"/>
      </w:r>
      <w:r w:rsidRPr="001E173F">
        <w:rPr>
          <w:rFonts w:ascii="Times New Roman" w:eastAsia="Times New Roman" w:hAnsi="Times New Roman" w:cs="Times New Roman"/>
          <w:noProof/>
          <w:lang w:val="en-US"/>
        </w:rPr>
        <w:drawing>
          <wp:inline distT="0" distB="0" distL="0" distR="0">
            <wp:extent cx="5943600" cy="1293495"/>
            <wp:effectExtent l="0" t="0" r="0" b="1905"/>
            <wp:docPr id="2" name="Picture 2" descr="SIERRA CORPORATION—CHART OF ACCOUNTS &#10;1000 &#10;1100 &#10;1500 &#10;1550 &#10;2000 &#10;2010 &#10;Cash &#10;A ccounts Receivable &#10;Supplies &#10;Prepaid Insurance &#10;Equipment &#10;Accumulated &#10;Depreciation— Equipment &#10;3000 &#10;3100 &#10;3200 &#10;3300 &#10;3400 &#10;Accounts Payable 4000 &#10;Salaries Payable 4500 &#10;Interest Payable 4600 &#10;Unearned Revenue &#10;Bank Loan Payable &#10;Shareholders' Equity &#10;Common Shares 5000 Service Revenue &#10;Retained Earnings &#10;Dividends &#10;7000 &#10;7100 &#10;7500 &#10;7600 &#10;8200 &#10;8400 &#10;9000 &#10;Expenses &#10;Salaries Expense &#10;Supplies Expense &#10;Rent Expense &#10;Depreciation Expense &#10;Insurance Expense &#10;Interest Expense &#10;Income Tax Expens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SIERRA CORPORATION—CHART OF ACCOUNTS &#10;1000 &#10;1100 &#10;1500 &#10;1550 &#10;2000 &#10;2010 &#10;Cash &#10;A ccounts Receivable &#10;Supplies &#10;Prepaid Insurance &#10;Equipment &#10;Accumulated &#10;Depreciation— Equipment &#10;3000 &#10;3100 &#10;3200 &#10;3300 &#10;3400 &#10;Accounts Payable 4000 &#10;Salaries Payable 4500 &#10;Interest Payable 4600 &#10;Unearned Revenue &#10;Bank Loan Payable &#10;Shareholders' Equity &#10;Common Shares 5000 Service Revenue &#10;Retained Earnings &#10;Dividends &#10;7000 &#10;7100 &#10;7500 &#10;7600 &#10;8200 &#10;8400 &#10;9000 &#10;Expenses &#10;Salaries Expense &#10;Supplies Expense &#10;Rent Expense &#10;Depreciation Expense &#10;Insurance Expense &#10;Interest Expense &#10;Income Tax Expense "/>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943600" cy="1293495"/>
                    </a:xfrm>
                    <a:prstGeom prst="rect">
                      <a:avLst/>
                    </a:prstGeom>
                    <a:noFill/>
                    <a:ln>
                      <a:noFill/>
                    </a:ln>
                  </pic:spPr>
                </pic:pic>
              </a:graphicData>
            </a:graphic>
          </wp:inline>
        </w:drawing>
      </w:r>
      <w:r w:rsidRPr="001E173F">
        <w:rPr>
          <w:rFonts w:ascii="Times New Roman" w:eastAsia="Times New Roman" w:hAnsi="Times New Roman" w:cs="Times New Roman"/>
          <w:lang w:val="en-US"/>
        </w:rPr>
        <w:fldChar w:fldCharType="end"/>
      </w:r>
    </w:p>
    <w:p w:rsidR="001E173F" w:rsidRPr="001E173F" w:rsidRDefault="001E173F" w:rsidP="001E173F">
      <w:pPr>
        <w:rPr>
          <w:rFonts w:ascii="Times New Roman" w:eastAsia="Times New Roman" w:hAnsi="Times New Roman" w:cs="Times New Roman"/>
          <w:color w:val="000000"/>
          <w:sz w:val="28"/>
          <w:szCs w:val="28"/>
          <w:lang w:val="en-US"/>
        </w:rPr>
      </w:pPr>
      <w:r w:rsidRPr="001E173F">
        <w:rPr>
          <w:rFonts w:ascii="Times New Roman" w:eastAsia="Times New Roman" w:hAnsi="Times New Roman" w:cs="Times New Roman"/>
          <w:color w:val="000000"/>
          <w:sz w:val="28"/>
          <w:szCs w:val="28"/>
          <w:lang w:val="en-US"/>
        </w:rPr>
        <w:t> </w:t>
      </w:r>
    </w:p>
    <w:p w:rsidR="001E173F" w:rsidRPr="001E173F" w:rsidRDefault="001E173F" w:rsidP="001E173F">
      <w:pPr>
        <w:rPr>
          <w:rFonts w:ascii="Times New Roman" w:eastAsia="Times New Roman" w:hAnsi="Times New Roman" w:cs="Times New Roman"/>
          <w:color w:val="000000"/>
          <w:sz w:val="28"/>
          <w:szCs w:val="28"/>
          <w:lang w:val="en-US"/>
        </w:rPr>
      </w:pPr>
      <w:r w:rsidRPr="001E173F">
        <w:rPr>
          <w:rFonts w:ascii="Times New Roman" w:eastAsia="Times New Roman" w:hAnsi="Times New Roman" w:cs="Times New Roman"/>
          <w:color w:val="000000"/>
          <w:sz w:val="28"/>
          <w:szCs w:val="28"/>
          <w:lang w:val="en-US"/>
        </w:rPr>
        <w:t> </w:t>
      </w:r>
    </w:p>
    <w:p w:rsidR="001E173F" w:rsidRPr="001E173F" w:rsidRDefault="001E173F" w:rsidP="001E173F">
      <w:pPr>
        <w:numPr>
          <w:ilvl w:val="0"/>
          <w:numId w:val="113"/>
        </w:numPr>
        <w:ind w:left="540"/>
        <w:textAlignment w:val="center"/>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sz w:val="28"/>
          <w:szCs w:val="28"/>
          <w:vertAlign w:val="subscript"/>
          <w:lang w:val="en-US"/>
        </w:rPr>
        <w:t>POSTING</w:t>
      </w:r>
    </w:p>
    <w:p w:rsidR="001E173F" w:rsidRPr="001E173F" w:rsidRDefault="001E173F" w:rsidP="001E173F">
      <w:pPr>
        <w:rPr>
          <w:rFonts w:ascii="Times New Roman" w:eastAsia="Times New Roman" w:hAnsi="Times New Roman" w:cs="Times New Roman"/>
          <w:color w:val="000000"/>
          <w:sz w:val="28"/>
          <w:szCs w:val="28"/>
          <w:lang w:val="en-US"/>
        </w:rPr>
      </w:pPr>
      <w:r w:rsidRPr="001E173F">
        <w:rPr>
          <w:rFonts w:ascii="Times New Roman" w:eastAsia="Times New Roman" w:hAnsi="Times New Roman" w:cs="Times New Roman"/>
          <w:color w:val="000000"/>
          <w:sz w:val="28"/>
          <w:szCs w:val="28"/>
          <w:lang w:val="en-US"/>
        </w:rPr>
        <w:t> </w:t>
      </w:r>
    </w:p>
    <w:p w:rsidR="001E173F" w:rsidRPr="001E173F" w:rsidRDefault="001E173F" w:rsidP="001E173F">
      <w:pPr>
        <w:spacing w:after="60"/>
        <w:rPr>
          <w:rFonts w:ascii="Times New Roman" w:eastAsia="Times New Roman" w:hAnsi="Times New Roman" w:cs="Times New Roman"/>
          <w:lang w:val="en-US"/>
        </w:rPr>
      </w:pPr>
      <w:r w:rsidRPr="001E173F">
        <w:rPr>
          <w:rFonts w:ascii="Times New Roman" w:eastAsia="Times New Roman" w:hAnsi="Times New Roman" w:cs="Times New Roman"/>
          <w:color w:val="FF0000"/>
          <w:lang w:val="en-US"/>
        </w:rPr>
        <w:t xml:space="preserve">Posting: </w:t>
      </w:r>
      <w:r w:rsidRPr="001E173F">
        <w:rPr>
          <w:rFonts w:ascii="Times New Roman" w:eastAsia="Times New Roman" w:hAnsi="Times New Roman" w:cs="Times New Roman"/>
          <w:b/>
          <w:bCs/>
          <w:color w:val="000000"/>
          <w:highlight w:val="yellow"/>
          <w:lang w:val="en-US"/>
        </w:rPr>
        <w:t>The procedure of transferring journal entries from the general journal to the general ledger accounts.</w:t>
      </w:r>
    </w:p>
    <w:p w:rsidR="001E173F" w:rsidRPr="001E173F" w:rsidRDefault="001E173F" w:rsidP="001E173F">
      <w:pPr>
        <w:spacing w:after="60"/>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w:t>
      </w:r>
    </w:p>
    <w:p w:rsidR="001E173F" w:rsidRPr="001E173F" w:rsidRDefault="001E173F" w:rsidP="001E173F">
      <w:pPr>
        <w:numPr>
          <w:ilvl w:val="0"/>
          <w:numId w:val="114"/>
        </w:numPr>
        <w:spacing w:after="60"/>
        <w:ind w:left="1080"/>
        <w:textAlignment w:val="center"/>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xml:space="preserve">This phase of the recording process accumulates the effects of journalized transactions in the individual accounts. </w:t>
      </w:r>
      <w:r w:rsidRPr="001E173F">
        <w:rPr>
          <w:rFonts w:ascii="Times New Roman" w:eastAsia="Times New Roman" w:hAnsi="Times New Roman" w:cs="Times New Roman"/>
          <w:b/>
          <w:bCs/>
          <w:color w:val="000000"/>
          <w:lang w:val="en-US"/>
        </w:rPr>
        <w:t>Posting involves transferring information from the general journal to the general ledger</w:t>
      </w:r>
      <w:r w:rsidRPr="001E173F">
        <w:rPr>
          <w:rFonts w:ascii="Times New Roman" w:eastAsia="Times New Roman" w:hAnsi="Times New Roman" w:cs="Times New Roman"/>
          <w:color w:val="000000"/>
          <w:lang w:val="en-US"/>
        </w:rPr>
        <w:t xml:space="preserve">. </w:t>
      </w:r>
    </w:p>
    <w:p w:rsidR="001E173F" w:rsidRPr="001E173F" w:rsidRDefault="001E173F" w:rsidP="001E173F">
      <w:pPr>
        <w:spacing w:after="60"/>
        <w:ind w:left="540"/>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w:t>
      </w:r>
    </w:p>
    <w:p w:rsidR="001E173F" w:rsidRPr="001E173F" w:rsidRDefault="001E173F" w:rsidP="001E173F">
      <w:pPr>
        <w:spacing w:after="60"/>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xml:space="preserve">Example: The date and amount shown on the first line of a general journal entry is entered in the debit column of the appropriate account in the general ledger. The same is done for the credit </w:t>
      </w:r>
      <w:r w:rsidRPr="001E173F">
        <w:rPr>
          <w:rFonts w:ascii="Times New Roman" w:eastAsia="Times New Roman" w:hAnsi="Times New Roman" w:cs="Times New Roman"/>
          <w:color w:val="000000"/>
          <w:lang w:val="en-US"/>
        </w:rPr>
        <w:lastRenderedPageBreak/>
        <w:t>side of the entry—the date and amount are entered in the credit column of the general ledger account.</w:t>
      </w:r>
    </w:p>
    <w:p w:rsidR="001E173F" w:rsidRPr="001E173F" w:rsidRDefault="001E173F" w:rsidP="001E173F">
      <w:pPr>
        <w:spacing w:after="60"/>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w:t>
      </w:r>
    </w:p>
    <w:p w:rsidR="001E173F" w:rsidRPr="001E173F" w:rsidRDefault="001E173F" w:rsidP="001E173F">
      <w:pPr>
        <w:numPr>
          <w:ilvl w:val="0"/>
          <w:numId w:val="115"/>
        </w:numPr>
        <w:spacing w:after="60"/>
        <w:ind w:left="1080"/>
        <w:textAlignment w:val="center"/>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Posting should be done</w:t>
      </w:r>
      <w:r w:rsidRPr="001E173F">
        <w:rPr>
          <w:rFonts w:ascii="Times New Roman" w:eastAsia="Times New Roman" w:hAnsi="Times New Roman" w:cs="Times New Roman"/>
          <w:b/>
          <w:bCs/>
          <w:color w:val="000000"/>
          <w:lang w:val="en-US"/>
        </w:rPr>
        <w:t xml:space="preserve"> in chronological order</w:t>
      </w:r>
      <w:r w:rsidRPr="001E173F">
        <w:rPr>
          <w:rFonts w:ascii="Times New Roman" w:eastAsia="Times New Roman" w:hAnsi="Times New Roman" w:cs="Times New Roman"/>
          <w:color w:val="000000"/>
          <w:lang w:val="en-US"/>
        </w:rPr>
        <w:t xml:space="preserve">. That is, all the debits and credits of one journal entry should be posted before going on to the next journal entry. </w:t>
      </w:r>
    </w:p>
    <w:p w:rsidR="001E173F" w:rsidRPr="001E173F" w:rsidRDefault="001E173F" w:rsidP="001E173F">
      <w:pPr>
        <w:spacing w:after="60"/>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w:t>
      </w:r>
    </w:p>
    <w:p w:rsidR="001E173F" w:rsidRPr="001E173F" w:rsidRDefault="001E173F" w:rsidP="001E173F">
      <w:pPr>
        <w:numPr>
          <w:ilvl w:val="0"/>
          <w:numId w:val="116"/>
        </w:numPr>
        <w:spacing w:after="60"/>
        <w:ind w:left="1080"/>
        <w:textAlignment w:val="center"/>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xml:space="preserve">Posting should also be </w:t>
      </w:r>
      <w:r w:rsidRPr="001E173F">
        <w:rPr>
          <w:rFonts w:ascii="Times New Roman" w:eastAsia="Times New Roman" w:hAnsi="Times New Roman" w:cs="Times New Roman"/>
          <w:b/>
          <w:bCs/>
          <w:color w:val="000000"/>
          <w:lang w:val="en-US"/>
        </w:rPr>
        <w:t>done on a timely basis—at least monthly</w:t>
      </w:r>
      <w:r w:rsidRPr="001E173F">
        <w:rPr>
          <w:rFonts w:ascii="Times New Roman" w:eastAsia="Times New Roman" w:hAnsi="Times New Roman" w:cs="Times New Roman"/>
          <w:color w:val="000000"/>
          <w:lang w:val="en-US"/>
        </w:rPr>
        <w:t>—to ensure that the general ledger is up to date. In a computerized accounting system, posting is usually performed by software simultaneously after each journal entry is prepared.</w:t>
      </w:r>
    </w:p>
    <w:p w:rsidR="001E173F" w:rsidRPr="001E173F" w:rsidRDefault="001E173F" w:rsidP="001E173F">
      <w:pPr>
        <w:spacing w:after="60"/>
        <w:ind w:left="1080"/>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w:t>
      </w:r>
    </w:p>
    <w:p w:rsidR="001E173F" w:rsidRPr="001E173F" w:rsidRDefault="001E173F" w:rsidP="001E173F">
      <w:pPr>
        <w:numPr>
          <w:ilvl w:val="0"/>
          <w:numId w:val="117"/>
        </w:numPr>
        <w:spacing w:after="60"/>
        <w:ind w:left="1080"/>
        <w:textAlignment w:val="center"/>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xml:space="preserve">The first three steps in the accounting cycle—analyze, journalize, and post transactions—occur repeatedly in every company, whether a manual or a computerized accounting system is used. </w:t>
      </w:r>
    </w:p>
    <w:p w:rsidR="001E173F" w:rsidRPr="001E173F" w:rsidRDefault="001E173F" w:rsidP="001E173F">
      <w:pPr>
        <w:spacing w:after="60"/>
        <w:ind w:left="1080"/>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w:t>
      </w:r>
    </w:p>
    <w:p w:rsidR="001E173F" w:rsidRPr="001E173F" w:rsidRDefault="001E173F" w:rsidP="001E173F">
      <w:pPr>
        <w:numPr>
          <w:ilvl w:val="0"/>
          <w:numId w:val="118"/>
        </w:numPr>
        <w:spacing w:after="60"/>
        <w:ind w:left="1080"/>
        <w:textAlignment w:val="center"/>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xml:space="preserve">However, the first two steps—the analysis and entering of each transaction—must be done by a person even when a computerized system is used. </w:t>
      </w:r>
    </w:p>
    <w:p w:rsidR="001E173F" w:rsidRPr="001E173F" w:rsidRDefault="001E173F" w:rsidP="001E173F">
      <w:pPr>
        <w:spacing w:after="60"/>
        <w:ind w:left="1080"/>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w:t>
      </w:r>
    </w:p>
    <w:p w:rsidR="001E173F" w:rsidRPr="001E173F" w:rsidRDefault="001E173F" w:rsidP="001E173F">
      <w:pPr>
        <w:numPr>
          <w:ilvl w:val="0"/>
          <w:numId w:val="119"/>
        </w:numPr>
        <w:spacing w:after="60"/>
        <w:ind w:left="1080"/>
        <w:textAlignment w:val="center"/>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The basic difference between a manual and computerized system is in the last step (Step 3) in the recording process—posting the information (and in some of the subsequent steps in the accounting cycle that we will learn about later). In a computerized system, Step 3 is done automatically by the computer. In order to understand how this happens, we need to understand manual approaches to the recording process,</w:t>
      </w:r>
    </w:p>
    <w:p w:rsidR="001E173F" w:rsidRPr="001E173F" w:rsidRDefault="001E173F" w:rsidP="001E173F">
      <w:pPr>
        <w:spacing w:after="60"/>
        <w:rPr>
          <w:rFonts w:ascii="Times New Roman" w:eastAsia="Times New Roman" w:hAnsi="Times New Roman" w:cs="Times New Roman"/>
          <w:color w:val="000000"/>
          <w:sz w:val="28"/>
          <w:szCs w:val="28"/>
          <w:lang w:val="en-US"/>
        </w:rPr>
      </w:pPr>
      <w:r w:rsidRPr="001E173F">
        <w:rPr>
          <w:rFonts w:ascii="Times New Roman" w:eastAsia="Times New Roman" w:hAnsi="Times New Roman" w:cs="Times New Roman"/>
          <w:color w:val="000000"/>
          <w:sz w:val="28"/>
          <w:szCs w:val="28"/>
          <w:lang w:val="en-US"/>
        </w:rPr>
        <w:t> </w:t>
      </w:r>
    </w:p>
    <w:p w:rsidR="001E173F" w:rsidRPr="001E173F" w:rsidRDefault="001E173F" w:rsidP="001E173F">
      <w:pPr>
        <w:numPr>
          <w:ilvl w:val="0"/>
          <w:numId w:val="120"/>
        </w:numPr>
        <w:spacing w:after="60"/>
        <w:ind w:left="540"/>
        <w:textAlignment w:val="center"/>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sz w:val="28"/>
          <w:szCs w:val="28"/>
          <w:vertAlign w:val="subscript"/>
          <w:lang w:val="en-US"/>
        </w:rPr>
        <w:t>THE RECORDING PROCESS ILLUSTRATED</w:t>
      </w:r>
    </w:p>
    <w:p w:rsidR="001E173F" w:rsidRPr="001E173F" w:rsidRDefault="001E173F" w:rsidP="001E173F">
      <w:pPr>
        <w:numPr>
          <w:ilvl w:val="1"/>
          <w:numId w:val="120"/>
        </w:numPr>
        <w:ind w:left="1080"/>
        <w:textAlignment w:val="center"/>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sz w:val="36"/>
          <w:szCs w:val="36"/>
          <w:vertAlign w:val="subscript"/>
          <w:lang w:val="en-US"/>
        </w:rPr>
        <w:t>LOOK AT ONLINE TEXTBOOK</w:t>
      </w:r>
    </w:p>
    <w:p w:rsidR="001E173F" w:rsidRPr="001E173F" w:rsidRDefault="001E173F" w:rsidP="001E173F">
      <w:pPr>
        <w:rPr>
          <w:rFonts w:ascii="Times New Roman" w:eastAsia="Times New Roman" w:hAnsi="Times New Roman" w:cs="Times New Roman"/>
          <w:color w:val="000000"/>
          <w:sz w:val="36"/>
          <w:szCs w:val="36"/>
          <w:lang w:val="en-US"/>
        </w:rPr>
      </w:pPr>
      <w:r w:rsidRPr="001E173F">
        <w:rPr>
          <w:rFonts w:ascii="Times New Roman" w:eastAsia="Times New Roman" w:hAnsi="Times New Roman" w:cs="Times New Roman"/>
          <w:color w:val="000000"/>
          <w:sz w:val="36"/>
          <w:szCs w:val="36"/>
          <w:lang w:val="en-US"/>
        </w:rPr>
        <w:t> </w:t>
      </w:r>
    </w:p>
    <w:p w:rsidR="001E173F" w:rsidRPr="001E173F" w:rsidRDefault="001E173F" w:rsidP="001E173F">
      <w:pPr>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sz w:val="28"/>
          <w:szCs w:val="28"/>
          <w:lang w:val="en-US"/>
        </w:rPr>
        <w:t xml:space="preserve">3.5 </w:t>
      </w:r>
      <w:r w:rsidRPr="001E173F">
        <w:rPr>
          <w:rFonts w:ascii="Times New Roman" w:eastAsia="Times New Roman" w:hAnsi="Times New Roman" w:cs="Times New Roman"/>
          <w:color w:val="000000"/>
          <w:sz w:val="36"/>
          <w:szCs w:val="36"/>
          <w:vertAlign w:val="subscript"/>
          <w:lang w:val="en-US"/>
        </w:rPr>
        <w:t xml:space="preserve">THE TRIAL BALANCE </w:t>
      </w:r>
    </w:p>
    <w:p w:rsidR="001E173F" w:rsidRPr="001E173F" w:rsidRDefault="001E173F" w:rsidP="001E173F">
      <w:pPr>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w:t>
      </w:r>
    </w:p>
    <w:p w:rsidR="001E173F" w:rsidRPr="001E173F" w:rsidRDefault="001E173F" w:rsidP="001E173F">
      <w:pPr>
        <w:spacing w:after="60"/>
        <w:rPr>
          <w:rFonts w:ascii="Times New Roman" w:eastAsia="Times New Roman" w:hAnsi="Times New Roman" w:cs="Times New Roman"/>
          <w:lang w:val="en-US"/>
        </w:rPr>
      </w:pPr>
      <w:r w:rsidRPr="001E173F">
        <w:rPr>
          <w:rFonts w:ascii="Times New Roman" w:eastAsia="Times New Roman" w:hAnsi="Times New Roman" w:cs="Times New Roman"/>
          <w:color w:val="FF0000"/>
          <w:lang w:val="en-US"/>
        </w:rPr>
        <w:t>Trial balance:</w:t>
      </w:r>
      <w:r w:rsidRPr="001E173F">
        <w:rPr>
          <w:rFonts w:ascii="Times New Roman" w:eastAsia="Times New Roman" w:hAnsi="Times New Roman" w:cs="Times New Roman"/>
          <w:color w:val="000000"/>
        </w:rPr>
        <w:t> </w:t>
      </w:r>
      <w:r w:rsidRPr="001E173F">
        <w:rPr>
          <w:rFonts w:ascii="Times New Roman" w:eastAsia="Times New Roman" w:hAnsi="Times New Roman" w:cs="Times New Roman"/>
          <w:color w:val="000000"/>
          <w:lang w:val="en-US"/>
        </w:rPr>
        <w:t xml:space="preserve">Is a list of general ledger </w:t>
      </w:r>
      <w:r w:rsidRPr="001E173F">
        <w:rPr>
          <w:rFonts w:ascii="Times New Roman" w:eastAsia="Times New Roman" w:hAnsi="Times New Roman" w:cs="Times New Roman"/>
          <w:b/>
          <w:bCs/>
          <w:color w:val="000000"/>
          <w:highlight w:val="yellow"/>
          <w:lang w:val="en-US"/>
        </w:rPr>
        <w:t>accounts and their balances at a specific time</w:t>
      </w:r>
      <w:r w:rsidRPr="001E173F">
        <w:rPr>
          <w:rFonts w:ascii="Times New Roman" w:eastAsia="Times New Roman" w:hAnsi="Times New Roman" w:cs="Times New Roman"/>
          <w:color w:val="000000"/>
          <w:lang w:val="en-US"/>
        </w:rPr>
        <w:t xml:space="preserve">. It is </w:t>
      </w:r>
      <w:r w:rsidRPr="001E173F">
        <w:rPr>
          <w:rFonts w:ascii="Times New Roman" w:eastAsia="Times New Roman" w:hAnsi="Times New Roman" w:cs="Times New Roman"/>
          <w:b/>
          <w:bCs/>
          <w:color w:val="000000"/>
          <w:highlight w:val="yellow"/>
          <w:lang w:val="en-US"/>
        </w:rPr>
        <w:t>prepared at the end of an accounting period</w:t>
      </w:r>
      <w:r w:rsidRPr="001E173F">
        <w:rPr>
          <w:rFonts w:ascii="Times New Roman" w:eastAsia="Times New Roman" w:hAnsi="Times New Roman" w:cs="Times New Roman"/>
          <w:color w:val="000000"/>
          <w:lang w:val="en-US"/>
        </w:rPr>
        <w:t xml:space="preserve">, which is usually </w:t>
      </w:r>
      <w:r w:rsidRPr="001E173F">
        <w:rPr>
          <w:rFonts w:ascii="Times New Roman" w:eastAsia="Times New Roman" w:hAnsi="Times New Roman" w:cs="Times New Roman"/>
          <w:b/>
          <w:bCs/>
          <w:color w:val="000000"/>
          <w:highlight w:val="yellow"/>
          <w:lang w:val="en-US"/>
        </w:rPr>
        <w:t>monthly, but could also be quarterly or annually</w:t>
      </w:r>
      <w:r w:rsidRPr="001E173F">
        <w:rPr>
          <w:rFonts w:ascii="Times New Roman" w:eastAsia="Times New Roman" w:hAnsi="Times New Roman" w:cs="Times New Roman"/>
          <w:color w:val="000000"/>
          <w:lang w:val="en-US"/>
        </w:rPr>
        <w:t xml:space="preserve">. </w:t>
      </w:r>
    </w:p>
    <w:p w:rsidR="001E173F" w:rsidRPr="001E173F" w:rsidRDefault="001E173F" w:rsidP="001E173F">
      <w:pPr>
        <w:spacing w:after="60"/>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w:t>
      </w:r>
    </w:p>
    <w:p w:rsidR="001E173F" w:rsidRPr="001E173F" w:rsidRDefault="001E173F" w:rsidP="001E173F">
      <w:pPr>
        <w:numPr>
          <w:ilvl w:val="0"/>
          <w:numId w:val="121"/>
        </w:numPr>
        <w:spacing w:after="60"/>
        <w:ind w:left="1080"/>
        <w:textAlignment w:val="center"/>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In the trial balance, the</w:t>
      </w:r>
      <w:r w:rsidRPr="001E173F">
        <w:rPr>
          <w:rFonts w:ascii="Times New Roman" w:eastAsia="Times New Roman" w:hAnsi="Times New Roman" w:cs="Times New Roman"/>
          <w:b/>
          <w:bCs/>
          <w:color w:val="000000"/>
          <w:lang w:val="en-US"/>
        </w:rPr>
        <w:t xml:space="preserve"> accounts are listed in the order in which they appear in the ledger, with debit balances listed in the left column and credit balances in the right column. The totals of the two columns must be equal</w:t>
      </w:r>
      <w:r w:rsidRPr="001E173F">
        <w:rPr>
          <w:rFonts w:ascii="Times New Roman" w:eastAsia="Times New Roman" w:hAnsi="Times New Roman" w:cs="Times New Roman"/>
          <w:color w:val="000000"/>
          <w:lang w:val="en-US"/>
        </w:rPr>
        <w:t>.</w:t>
      </w:r>
    </w:p>
    <w:p w:rsidR="001E173F" w:rsidRPr="001E173F" w:rsidRDefault="001E173F" w:rsidP="001E173F">
      <w:pPr>
        <w:spacing w:after="60"/>
        <w:ind w:left="1080"/>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w:t>
      </w:r>
    </w:p>
    <w:p w:rsidR="001E173F" w:rsidRPr="001E173F" w:rsidRDefault="001E173F" w:rsidP="001E173F">
      <w:pPr>
        <w:numPr>
          <w:ilvl w:val="0"/>
          <w:numId w:val="122"/>
        </w:numPr>
        <w:spacing w:after="60"/>
        <w:ind w:left="1080"/>
        <w:textAlignment w:val="center"/>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The main</w:t>
      </w:r>
      <w:r w:rsidRPr="001E173F">
        <w:rPr>
          <w:rFonts w:ascii="Times New Roman" w:eastAsia="Times New Roman" w:hAnsi="Times New Roman" w:cs="Times New Roman"/>
          <w:b/>
          <w:bCs/>
          <w:color w:val="000000"/>
          <w:lang w:val="en-US"/>
        </w:rPr>
        <w:t xml:space="preserve"> purpose of a trial balance is to prove (check) that the debits equal the credits after posting</w:t>
      </w:r>
      <w:r w:rsidRPr="001E173F">
        <w:rPr>
          <w:rFonts w:ascii="Times New Roman" w:eastAsia="Times New Roman" w:hAnsi="Times New Roman" w:cs="Times New Roman"/>
          <w:color w:val="000000"/>
          <w:lang w:val="en-US"/>
        </w:rPr>
        <w:t xml:space="preserve">. That is, the </w:t>
      </w:r>
      <w:r w:rsidRPr="001E173F">
        <w:rPr>
          <w:rFonts w:ascii="Times New Roman" w:eastAsia="Times New Roman" w:hAnsi="Times New Roman" w:cs="Times New Roman"/>
          <w:b/>
          <w:bCs/>
          <w:color w:val="000000"/>
          <w:lang w:val="en-US"/>
        </w:rPr>
        <w:t>sum of the debit account balances must equal the sum of the credit account balances</w:t>
      </w:r>
      <w:r w:rsidRPr="001E173F">
        <w:rPr>
          <w:rFonts w:ascii="Times New Roman" w:eastAsia="Times New Roman" w:hAnsi="Times New Roman" w:cs="Times New Roman"/>
          <w:color w:val="000000"/>
          <w:lang w:val="en-US"/>
        </w:rPr>
        <w:t xml:space="preserve">. </w:t>
      </w:r>
    </w:p>
    <w:p w:rsidR="001E173F" w:rsidRPr="001E173F" w:rsidRDefault="001E173F" w:rsidP="001E173F">
      <w:pPr>
        <w:spacing w:after="60"/>
        <w:ind w:left="1080"/>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w:t>
      </w:r>
    </w:p>
    <w:p w:rsidR="001E173F" w:rsidRPr="001E173F" w:rsidRDefault="001E173F" w:rsidP="001E173F">
      <w:pPr>
        <w:numPr>
          <w:ilvl w:val="0"/>
          <w:numId w:val="123"/>
        </w:numPr>
        <w:spacing w:after="60"/>
        <w:ind w:left="1080"/>
        <w:textAlignment w:val="center"/>
        <w:rPr>
          <w:rFonts w:ascii="Times New Roman" w:eastAsia="Times New Roman" w:hAnsi="Times New Roman" w:cs="Times New Roman"/>
          <w:color w:val="000000"/>
          <w:lang w:val="en-US"/>
        </w:rPr>
      </w:pPr>
      <w:r w:rsidRPr="001E173F">
        <w:rPr>
          <w:rFonts w:ascii="Times New Roman" w:eastAsia="Times New Roman" w:hAnsi="Times New Roman" w:cs="Times New Roman"/>
          <w:b/>
          <w:bCs/>
          <w:color w:val="000000"/>
          <w:lang w:val="en-US"/>
        </w:rPr>
        <w:lastRenderedPageBreak/>
        <w:t xml:space="preserve">If the debit and credit totals don't agree, the trial balance can help uncover errors in journalizing and posting. </w:t>
      </w:r>
    </w:p>
    <w:p w:rsidR="001E173F" w:rsidRPr="001E173F" w:rsidRDefault="001E173F" w:rsidP="001E173F">
      <w:pPr>
        <w:spacing w:after="60"/>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w:t>
      </w:r>
    </w:p>
    <w:p w:rsidR="001E173F" w:rsidRPr="001E173F" w:rsidRDefault="001E173F" w:rsidP="001E173F">
      <w:pPr>
        <w:spacing w:after="60"/>
        <w:rPr>
          <w:rFonts w:ascii="Times New Roman" w:eastAsia="Times New Roman" w:hAnsi="Times New Roman" w:cs="Times New Roman"/>
          <w:color w:val="000000"/>
          <w:lang w:val="en-US"/>
        </w:rPr>
      </w:pPr>
      <w:r w:rsidRPr="001E173F">
        <w:rPr>
          <w:rFonts w:ascii="Times New Roman" w:eastAsia="Times New Roman" w:hAnsi="Times New Roman" w:cs="Times New Roman"/>
          <w:b/>
          <w:bCs/>
          <w:color w:val="000000"/>
          <w:lang w:val="en-US"/>
        </w:rPr>
        <w:t>Example:</w:t>
      </w:r>
      <w:r w:rsidRPr="001E173F">
        <w:rPr>
          <w:rFonts w:ascii="Times New Roman" w:eastAsia="Times New Roman" w:hAnsi="Times New Roman" w:cs="Times New Roman"/>
          <w:color w:val="000000"/>
          <w:lang w:val="en-US"/>
        </w:rPr>
        <w:t xml:space="preserve"> The trial balance will not balance if a debit or credit amount is unequal in a journal entry, or if the amount is transferred incorrectly to the general ledger from a journal entry. If the trial balance does not balance, then the error must be located and corrected before proceeding.</w:t>
      </w:r>
    </w:p>
    <w:p w:rsidR="001E173F" w:rsidRPr="001E173F" w:rsidRDefault="001E173F" w:rsidP="001E173F">
      <w:pPr>
        <w:spacing w:after="60"/>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w:t>
      </w:r>
    </w:p>
    <w:p w:rsidR="001E173F" w:rsidRPr="001E173F" w:rsidRDefault="001E173F" w:rsidP="001E173F">
      <w:pPr>
        <w:numPr>
          <w:ilvl w:val="0"/>
          <w:numId w:val="124"/>
        </w:numPr>
        <w:spacing w:after="60"/>
        <w:ind w:left="1080"/>
        <w:textAlignment w:val="center"/>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xml:space="preserve">A trial balance is also </w:t>
      </w:r>
      <w:r w:rsidRPr="001E173F">
        <w:rPr>
          <w:rFonts w:ascii="Times New Roman" w:eastAsia="Times New Roman" w:hAnsi="Times New Roman" w:cs="Times New Roman"/>
          <w:b/>
          <w:bCs/>
          <w:color w:val="000000"/>
          <w:lang w:val="en-US"/>
        </w:rPr>
        <w:t>useful in the preparation of financial statements</w:t>
      </w:r>
      <w:r w:rsidRPr="001E173F">
        <w:rPr>
          <w:rFonts w:ascii="Times New Roman" w:eastAsia="Times New Roman" w:hAnsi="Times New Roman" w:cs="Times New Roman"/>
          <w:color w:val="000000"/>
          <w:lang w:val="en-US"/>
        </w:rPr>
        <w:t xml:space="preserve">. </w:t>
      </w:r>
    </w:p>
    <w:p w:rsidR="001E173F" w:rsidRPr="001E173F" w:rsidRDefault="001E173F" w:rsidP="001E173F">
      <w:pPr>
        <w:spacing w:after="60"/>
        <w:ind w:left="1080"/>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w:t>
      </w:r>
    </w:p>
    <w:p w:rsidR="001E173F" w:rsidRPr="001E173F" w:rsidRDefault="001E173F" w:rsidP="001E173F">
      <w:pPr>
        <w:numPr>
          <w:ilvl w:val="0"/>
          <w:numId w:val="125"/>
        </w:numPr>
        <w:spacing w:after="60"/>
        <w:ind w:left="1080"/>
        <w:textAlignment w:val="center"/>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The procedure for preparing a trial balance is as follows:</w:t>
      </w:r>
    </w:p>
    <w:p w:rsidR="001E173F" w:rsidRPr="001E173F" w:rsidRDefault="001E173F" w:rsidP="001E173F">
      <w:pPr>
        <w:numPr>
          <w:ilvl w:val="1"/>
          <w:numId w:val="126"/>
        </w:numPr>
        <w:spacing w:after="60"/>
        <w:ind w:left="1620"/>
        <w:textAlignment w:val="center"/>
        <w:rPr>
          <w:rFonts w:ascii="Times New Roman" w:eastAsia="Times New Roman" w:hAnsi="Times New Roman" w:cs="Times New Roman"/>
          <w:color w:val="000000"/>
          <w:lang w:val="en-US"/>
        </w:rPr>
      </w:pPr>
      <w:r w:rsidRPr="001E173F">
        <w:rPr>
          <w:rFonts w:ascii="Times New Roman" w:eastAsia="Times New Roman" w:hAnsi="Times New Roman" w:cs="Times New Roman"/>
          <w:b/>
          <w:bCs/>
          <w:color w:val="000000"/>
          <w:lang w:val="en-US"/>
        </w:rPr>
        <w:t>List the account titles and their balances in the same order as in the general ledger</w:t>
      </w:r>
      <w:r w:rsidRPr="001E173F">
        <w:rPr>
          <w:rFonts w:ascii="Times New Roman" w:eastAsia="Times New Roman" w:hAnsi="Times New Roman" w:cs="Times New Roman"/>
          <w:color w:val="000000"/>
          <w:lang w:val="en-US"/>
        </w:rPr>
        <w:t xml:space="preserve"> (which is usually in financial statement order). </w:t>
      </w:r>
      <w:r w:rsidRPr="001E173F">
        <w:rPr>
          <w:rFonts w:ascii="Times New Roman" w:eastAsia="Times New Roman" w:hAnsi="Times New Roman" w:cs="Times New Roman"/>
          <w:b/>
          <w:bCs/>
          <w:color w:val="000000"/>
          <w:lang w:val="en-US"/>
        </w:rPr>
        <w:t>Debit balances should be entered in the debit column and credit balances in the credit column.</w:t>
      </w:r>
    </w:p>
    <w:p w:rsidR="001E173F" w:rsidRPr="001E173F" w:rsidRDefault="001E173F" w:rsidP="001E173F">
      <w:pPr>
        <w:numPr>
          <w:ilvl w:val="1"/>
          <w:numId w:val="126"/>
        </w:numPr>
        <w:spacing w:after="60"/>
        <w:ind w:left="1620"/>
        <w:textAlignment w:val="center"/>
        <w:rPr>
          <w:rFonts w:ascii="Times New Roman" w:eastAsia="Times New Roman" w:hAnsi="Times New Roman" w:cs="Times New Roman"/>
          <w:color w:val="000000"/>
          <w:lang w:val="en-US"/>
        </w:rPr>
      </w:pPr>
      <w:r w:rsidRPr="001E173F">
        <w:rPr>
          <w:rFonts w:ascii="Times New Roman" w:eastAsia="Times New Roman" w:hAnsi="Times New Roman" w:cs="Times New Roman"/>
          <w:b/>
          <w:bCs/>
          <w:color w:val="000000"/>
          <w:lang w:val="en-US"/>
        </w:rPr>
        <w:t>Total the debit column and the credit column.</w:t>
      </w:r>
    </w:p>
    <w:p w:rsidR="001E173F" w:rsidRPr="001E173F" w:rsidRDefault="001E173F" w:rsidP="001E173F">
      <w:pPr>
        <w:numPr>
          <w:ilvl w:val="1"/>
          <w:numId w:val="126"/>
        </w:numPr>
        <w:spacing w:after="60"/>
        <w:ind w:left="1620"/>
        <w:textAlignment w:val="center"/>
        <w:rPr>
          <w:rFonts w:ascii="Times New Roman" w:eastAsia="Times New Roman" w:hAnsi="Times New Roman" w:cs="Times New Roman"/>
          <w:lang w:val="en-US"/>
        </w:rPr>
      </w:pPr>
      <w:r w:rsidRPr="001E173F">
        <w:rPr>
          <w:rFonts w:ascii="Times New Roman" w:eastAsia="Times New Roman" w:hAnsi="Times New Roman" w:cs="Times New Roman"/>
          <w:b/>
          <w:bCs/>
          <w:lang w:val="en-US"/>
        </w:rPr>
        <w:t>Ensure that the debit and credit column totals are equal (agree).</w:t>
      </w:r>
    </w:p>
    <w:p w:rsidR="001E173F" w:rsidRPr="001E173F" w:rsidRDefault="001E173F" w:rsidP="001E173F">
      <w:pPr>
        <w:ind w:left="1620"/>
        <w:rPr>
          <w:rFonts w:ascii="Times New Roman" w:eastAsia="Times New Roman" w:hAnsi="Times New Roman" w:cs="Times New Roman"/>
          <w:lang w:val="en-US"/>
        </w:rPr>
      </w:pPr>
      <w:r w:rsidRPr="001E173F">
        <w:rPr>
          <w:rFonts w:ascii="Times New Roman" w:eastAsia="Times New Roman" w:hAnsi="Times New Roman" w:cs="Times New Roman"/>
          <w:lang w:val="en-US"/>
        </w:rPr>
        <w:fldChar w:fldCharType="begin"/>
      </w:r>
      <w:r w:rsidRPr="001E173F">
        <w:rPr>
          <w:rFonts w:ascii="Times New Roman" w:eastAsia="Times New Roman" w:hAnsi="Times New Roman" w:cs="Times New Roman"/>
          <w:lang w:val="en-US"/>
        </w:rPr>
        <w:instrText xml:space="preserve"> INCLUDEPICTURE "/var/folders/f3/74n8vyjd59vfk480yl3_c9pw0000gn/T/com.microsoft.Word/WebArchiveCopyPasteTempFiles/cid09D87D48-F296-7347-AADC-7727BAC92647.png" \* MERGEFORMATINET </w:instrText>
      </w:r>
      <w:r w:rsidRPr="001E173F">
        <w:rPr>
          <w:rFonts w:ascii="Times New Roman" w:eastAsia="Times New Roman" w:hAnsi="Times New Roman" w:cs="Times New Roman"/>
          <w:lang w:val="en-US"/>
        </w:rPr>
        <w:fldChar w:fldCharType="separate"/>
      </w:r>
      <w:r w:rsidRPr="001E173F">
        <w:rPr>
          <w:rFonts w:ascii="Times New Roman" w:eastAsia="Times New Roman" w:hAnsi="Times New Roman" w:cs="Times New Roman"/>
          <w:noProof/>
          <w:lang w:val="en-US"/>
        </w:rPr>
        <w:drawing>
          <wp:inline distT="0" distB="0" distL="0" distR="0">
            <wp:extent cx="5448935" cy="3056255"/>
            <wp:effectExtent l="0" t="0" r="0" b="4445"/>
            <wp:docPr id="1" name="Picture 1" descr="Accounts receivable &#10;Supplies &#10;Prepaid insurance &#10;Equipment &#10;Accoun ts payable &#10;Unearned revenue &#10;Bank loan payable &#10;Common shares &#10;Dividends &#10;Service revenu e &#10;Salaries expense &#10;Rent exp ense &#10;Income tax expense &#10;SIERRA CORPORATION &#10;Trial Balance &#10;October 31, 2015 &#10;Debit &#10;s 7,400 &#10;15,000 &#10;2,500 &#10;1,800 &#10;S37,700 &#10;1,500 &#10;1,200 &#10;$37,700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Accounts receivable &#10;Supplies &#10;Prepaid insurance &#10;Equipment &#10;Accoun ts payable &#10;Unearned revenue &#10;Bank loan payable &#10;Common shares &#10;Dividends &#10;Service revenu e &#10;Salaries expense &#10;Rent exp ense &#10;Income tax expense &#10;SIERRA CORPORATION &#10;Trial Balance &#10;October 31, 2015 &#10;Debit &#10;s 7,400 &#10;15,000 &#10;2,500 &#10;1,800 &#10;S37,700 &#10;1,500 &#10;1,200 &#10;$37,700 "/>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448935" cy="3056255"/>
                    </a:xfrm>
                    <a:prstGeom prst="rect">
                      <a:avLst/>
                    </a:prstGeom>
                    <a:noFill/>
                    <a:ln>
                      <a:noFill/>
                    </a:ln>
                  </pic:spPr>
                </pic:pic>
              </a:graphicData>
            </a:graphic>
          </wp:inline>
        </w:drawing>
      </w:r>
      <w:r w:rsidRPr="001E173F">
        <w:rPr>
          <w:rFonts w:ascii="Times New Roman" w:eastAsia="Times New Roman" w:hAnsi="Times New Roman" w:cs="Times New Roman"/>
          <w:lang w:val="en-US"/>
        </w:rPr>
        <w:fldChar w:fldCharType="end"/>
      </w:r>
    </w:p>
    <w:p w:rsidR="001E173F" w:rsidRPr="001E173F" w:rsidRDefault="001E173F" w:rsidP="001E173F">
      <w:pPr>
        <w:ind w:left="1620"/>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w:t>
      </w:r>
    </w:p>
    <w:p w:rsidR="001E173F" w:rsidRPr="001E173F" w:rsidRDefault="001E173F" w:rsidP="001E173F">
      <w:pPr>
        <w:numPr>
          <w:ilvl w:val="0"/>
          <w:numId w:val="127"/>
        </w:numPr>
        <w:spacing w:after="60"/>
        <w:ind w:left="1080"/>
        <w:textAlignment w:val="center"/>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xml:space="preserve">You might wonder why there is no retained earnings account included in the above trial balance. </w:t>
      </w:r>
    </w:p>
    <w:p w:rsidR="001E173F" w:rsidRPr="001E173F" w:rsidRDefault="001E173F" w:rsidP="001E173F">
      <w:pPr>
        <w:spacing w:after="60"/>
        <w:ind w:left="1080"/>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w:t>
      </w:r>
    </w:p>
    <w:p w:rsidR="001E173F" w:rsidRPr="001E173F" w:rsidRDefault="001E173F" w:rsidP="001E173F">
      <w:pPr>
        <w:numPr>
          <w:ilvl w:val="0"/>
          <w:numId w:val="128"/>
        </w:numPr>
        <w:spacing w:after="60"/>
        <w:ind w:left="1080"/>
        <w:textAlignment w:val="center"/>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xml:space="preserve">When a trial balance is first prepared, it is important to understand that the </w:t>
      </w:r>
      <w:r w:rsidRPr="001E173F">
        <w:rPr>
          <w:rFonts w:ascii="Times New Roman" w:eastAsia="Times New Roman" w:hAnsi="Times New Roman" w:cs="Times New Roman"/>
          <w:b/>
          <w:bCs/>
          <w:color w:val="000000"/>
          <w:lang w:val="en-US"/>
        </w:rPr>
        <w:t>retained earnings account balance that is listed on the trial balance is not the retained earnings balance at the end of the period; rather, it is the retained earnings balance at the beginning of the period.</w:t>
      </w:r>
    </w:p>
    <w:p w:rsidR="001E173F" w:rsidRPr="001E173F" w:rsidRDefault="001E173F" w:rsidP="001E173F">
      <w:pPr>
        <w:spacing w:after="60"/>
        <w:ind w:left="1080"/>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w:t>
      </w:r>
    </w:p>
    <w:p w:rsidR="001E173F" w:rsidRPr="001E173F" w:rsidRDefault="001E173F" w:rsidP="001E173F">
      <w:pPr>
        <w:numPr>
          <w:ilvl w:val="0"/>
          <w:numId w:val="129"/>
        </w:numPr>
        <w:spacing w:after="60"/>
        <w:ind w:left="1080"/>
        <w:textAlignment w:val="center"/>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lastRenderedPageBreak/>
        <w:t xml:space="preserve">In Sierra's case, </w:t>
      </w:r>
      <w:r w:rsidRPr="001E173F">
        <w:rPr>
          <w:rFonts w:ascii="Times New Roman" w:eastAsia="Times New Roman" w:hAnsi="Times New Roman" w:cs="Times New Roman"/>
          <w:b/>
          <w:bCs/>
          <w:color w:val="000000"/>
          <w:lang w:val="en-US"/>
        </w:rPr>
        <w:t>its beginning retained earnings balance is zero</w:t>
      </w:r>
      <w:r w:rsidRPr="001E173F">
        <w:rPr>
          <w:rFonts w:ascii="Times New Roman" w:eastAsia="Times New Roman" w:hAnsi="Times New Roman" w:cs="Times New Roman"/>
          <w:color w:val="000000"/>
          <w:lang w:val="en-US"/>
        </w:rPr>
        <w:t xml:space="preserve"> as this is its first month of operations; accounts with zero balances are not normally included in a trial balance.</w:t>
      </w:r>
    </w:p>
    <w:p w:rsidR="001E173F" w:rsidRPr="001E173F" w:rsidRDefault="001E173F" w:rsidP="001E173F">
      <w:pPr>
        <w:spacing w:after="60"/>
        <w:ind w:left="1080"/>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w:t>
      </w:r>
    </w:p>
    <w:p w:rsidR="001E173F" w:rsidRPr="001E173F" w:rsidRDefault="001E173F" w:rsidP="001E173F">
      <w:pPr>
        <w:numPr>
          <w:ilvl w:val="0"/>
          <w:numId w:val="130"/>
        </w:numPr>
        <w:spacing w:after="60"/>
        <w:ind w:left="1080"/>
        <w:textAlignment w:val="center"/>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Recall that retained earnings at the beginning of a period plus revenues less expenses and dividends for the period gives us retained earnings at the end of the period. If a trial balance lists revenues, expenses, and dividend account balances, the retained earnings balance has not yet been updated for these items and must therefore represent the balance in retained earnings at the beginning of the period. We will learn how to update retained earnings at the end of the accounting period in the next chapter.</w:t>
      </w:r>
    </w:p>
    <w:p w:rsidR="001E173F" w:rsidRPr="001E173F" w:rsidRDefault="001E173F" w:rsidP="001E173F">
      <w:pPr>
        <w:ind w:left="1620"/>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w:t>
      </w:r>
    </w:p>
    <w:p w:rsidR="001E173F" w:rsidRPr="001E173F" w:rsidRDefault="001E173F" w:rsidP="001E173F">
      <w:pPr>
        <w:numPr>
          <w:ilvl w:val="0"/>
          <w:numId w:val="131"/>
        </w:numPr>
        <w:ind w:left="540"/>
        <w:textAlignment w:val="center"/>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sz w:val="29"/>
          <w:szCs w:val="29"/>
          <w:vertAlign w:val="subscript"/>
          <w:lang w:val="en-US"/>
        </w:rPr>
        <w:t>LIMITATIONS OF A TRIAL BALANCE</w:t>
      </w:r>
    </w:p>
    <w:p w:rsidR="001E173F" w:rsidRPr="001E173F" w:rsidRDefault="001E173F" w:rsidP="001E173F">
      <w:pPr>
        <w:rPr>
          <w:rFonts w:ascii="Times New Roman" w:eastAsia="Times New Roman" w:hAnsi="Times New Roman" w:cs="Times New Roman"/>
          <w:color w:val="000000"/>
          <w:sz w:val="29"/>
          <w:szCs w:val="29"/>
          <w:lang w:val="en-US"/>
        </w:rPr>
      </w:pPr>
      <w:r w:rsidRPr="001E173F">
        <w:rPr>
          <w:rFonts w:ascii="Times New Roman" w:eastAsia="Times New Roman" w:hAnsi="Times New Roman" w:cs="Times New Roman"/>
          <w:color w:val="000000"/>
          <w:sz w:val="29"/>
          <w:szCs w:val="29"/>
          <w:lang w:val="en-US"/>
        </w:rPr>
        <w:t> </w:t>
      </w:r>
    </w:p>
    <w:p w:rsidR="001E173F" w:rsidRPr="001E173F" w:rsidRDefault="001E173F" w:rsidP="001E173F">
      <w:pPr>
        <w:numPr>
          <w:ilvl w:val="0"/>
          <w:numId w:val="132"/>
        </w:numPr>
        <w:ind w:left="1080"/>
        <w:textAlignment w:val="center"/>
        <w:rPr>
          <w:rFonts w:ascii="Times New Roman" w:eastAsia="Times New Roman" w:hAnsi="Times New Roman" w:cs="Times New Roman"/>
          <w:lang w:val="en-US"/>
        </w:rPr>
      </w:pPr>
      <w:r w:rsidRPr="001E173F">
        <w:rPr>
          <w:rFonts w:ascii="Times New Roman" w:eastAsia="Times New Roman" w:hAnsi="Times New Roman" w:cs="Times New Roman"/>
          <w:lang w:val="en-US"/>
        </w:rPr>
        <w:t xml:space="preserve">Although a trial balance reveals many types of errors in the recording process, </w:t>
      </w:r>
      <w:r w:rsidRPr="001E173F">
        <w:rPr>
          <w:rFonts w:ascii="Times New Roman" w:eastAsia="Times New Roman" w:hAnsi="Times New Roman" w:cs="Times New Roman"/>
          <w:b/>
          <w:bCs/>
          <w:lang w:val="en-US"/>
        </w:rPr>
        <w:t>it does not prove that all transactions have been recorded or that the general ledger is correct</w:t>
      </w:r>
      <w:r w:rsidRPr="001E173F">
        <w:rPr>
          <w:rFonts w:ascii="Times New Roman" w:eastAsia="Times New Roman" w:hAnsi="Times New Roman" w:cs="Times New Roman"/>
          <w:lang w:val="en-US"/>
        </w:rPr>
        <w:t>.</w:t>
      </w:r>
      <w:r w:rsidRPr="001E173F">
        <w:rPr>
          <w:rFonts w:ascii="Times New Roman" w:eastAsia="Times New Roman" w:hAnsi="Times New Roman" w:cs="Times New Roman"/>
          <w:b/>
          <w:bCs/>
          <w:lang w:val="en-US"/>
        </w:rPr>
        <w:t xml:space="preserve"> Errors may exist even though the trial balance column totals agree.</w:t>
      </w:r>
      <w:r w:rsidRPr="001E173F">
        <w:rPr>
          <w:rFonts w:ascii="Times New Roman" w:eastAsia="Times New Roman" w:hAnsi="Times New Roman" w:cs="Times New Roman"/>
          <w:lang w:val="en-US"/>
        </w:rPr>
        <w:t xml:space="preserve">  </w:t>
      </w:r>
    </w:p>
    <w:p w:rsidR="001E173F" w:rsidRPr="001E173F" w:rsidRDefault="001E173F" w:rsidP="001E173F">
      <w:pPr>
        <w:ind w:left="540"/>
        <w:rPr>
          <w:rFonts w:ascii="Times New Roman" w:eastAsia="Times New Roman" w:hAnsi="Times New Roman" w:cs="Times New Roman"/>
          <w:lang w:val="en-US"/>
        </w:rPr>
      </w:pPr>
      <w:r w:rsidRPr="001E173F">
        <w:rPr>
          <w:rFonts w:ascii="Times New Roman" w:eastAsia="Times New Roman" w:hAnsi="Times New Roman" w:cs="Times New Roman"/>
          <w:lang w:val="en-US"/>
        </w:rPr>
        <w:t> </w:t>
      </w:r>
    </w:p>
    <w:p w:rsidR="001E173F" w:rsidRPr="001E173F" w:rsidRDefault="001E173F" w:rsidP="001E173F">
      <w:pPr>
        <w:numPr>
          <w:ilvl w:val="0"/>
          <w:numId w:val="133"/>
        </w:numPr>
        <w:ind w:left="1080"/>
        <w:textAlignment w:val="center"/>
        <w:rPr>
          <w:rFonts w:ascii="Times New Roman" w:eastAsia="Times New Roman" w:hAnsi="Times New Roman" w:cs="Times New Roman"/>
          <w:lang w:val="en-US"/>
        </w:rPr>
      </w:pPr>
      <w:r w:rsidRPr="001E173F">
        <w:rPr>
          <w:rFonts w:ascii="Times New Roman" w:eastAsia="Times New Roman" w:hAnsi="Times New Roman" w:cs="Times New Roman"/>
          <w:lang w:val="en-US"/>
        </w:rPr>
        <w:t>The trial balance may balance even when:</w:t>
      </w:r>
    </w:p>
    <w:p w:rsidR="001E173F" w:rsidRPr="001E173F" w:rsidRDefault="001E173F" w:rsidP="001E173F">
      <w:pPr>
        <w:numPr>
          <w:ilvl w:val="1"/>
          <w:numId w:val="134"/>
        </w:numPr>
        <w:ind w:left="1620"/>
        <w:textAlignment w:val="center"/>
        <w:rPr>
          <w:rFonts w:ascii="Times New Roman" w:eastAsia="Times New Roman" w:hAnsi="Times New Roman" w:cs="Times New Roman"/>
          <w:color w:val="000000"/>
          <w:lang w:val="en-US"/>
        </w:rPr>
      </w:pPr>
      <w:r w:rsidRPr="001E173F">
        <w:rPr>
          <w:rFonts w:ascii="Times New Roman" w:eastAsia="Times New Roman" w:hAnsi="Times New Roman" w:cs="Times New Roman"/>
          <w:b/>
          <w:bCs/>
          <w:color w:val="000000"/>
          <w:lang w:val="en-US"/>
        </w:rPr>
        <w:t>A transaction is not journalized</w:t>
      </w:r>
    </w:p>
    <w:p w:rsidR="001E173F" w:rsidRPr="001E173F" w:rsidRDefault="001E173F" w:rsidP="001E173F">
      <w:pPr>
        <w:numPr>
          <w:ilvl w:val="1"/>
          <w:numId w:val="134"/>
        </w:numPr>
        <w:ind w:left="1620"/>
        <w:textAlignment w:val="center"/>
        <w:rPr>
          <w:rFonts w:ascii="Times New Roman" w:eastAsia="Times New Roman" w:hAnsi="Times New Roman" w:cs="Times New Roman"/>
          <w:color w:val="000000"/>
          <w:lang w:val="en-US"/>
        </w:rPr>
      </w:pPr>
      <w:r w:rsidRPr="001E173F">
        <w:rPr>
          <w:rFonts w:ascii="Times New Roman" w:eastAsia="Times New Roman" w:hAnsi="Times New Roman" w:cs="Times New Roman"/>
          <w:b/>
          <w:bCs/>
          <w:color w:val="000000"/>
          <w:lang w:val="en-US"/>
        </w:rPr>
        <w:t>A correct journal entry is not posted</w:t>
      </w:r>
    </w:p>
    <w:p w:rsidR="001E173F" w:rsidRPr="001E173F" w:rsidRDefault="001E173F" w:rsidP="001E173F">
      <w:pPr>
        <w:numPr>
          <w:ilvl w:val="1"/>
          <w:numId w:val="134"/>
        </w:numPr>
        <w:ind w:left="1620"/>
        <w:textAlignment w:val="center"/>
        <w:rPr>
          <w:rFonts w:ascii="Times New Roman" w:eastAsia="Times New Roman" w:hAnsi="Times New Roman" w:cs="Times New Roman"/>
          <w:color w:val="000000"/>
          <w:lang w:val="en-US"/>
        </w:rPr>
      </w:pPr>
      <w:r w:rsidRPr="001E173F">
        <w:rPr>
          <w:rFonts w:ascii="Times New Roman" w:eastAsia="Times New Roman" w:hAnsi="Times New Roman" w:cs="Times New Roman"/>
          <w:b/>
          <w:bCs/>
          <w:color w:val="000000"/>
          <w:lang w:val="en-US"/>
        </w:rPr>
        <w:t>A journal entry is posted twice</w:t>
      </w:r>
    </w:p>
    <w:p w:rsidR="001E173F" w:rsidRPr="001E173F" w:rsidRDefault="001E173F" w:rsidP="001E173F">
      <w:pPr>
        <w:numPr>
          <w:ilvl w:val="1"/>
          <w:numId w:val="134"/>
        </w:numPr>
        <w:ind w:left="1620"/>
        <w:textAlignment w:val="center"/>
        <w:rPr>
          <w:rFonts w:ascii="Times New Roman" w:eastAsia="Times New Roman" w:hAnsi="Times New Roman" w:cs="Times New Roman"/>
          <w:color w:val="000000"/>
          <w:lang w:val="en-US"/>
        </w:rPr>
      </w:pPr>
      <w:r w:rsidRPr="001E173F">
        <w:rPr>
          <w:rFonts w:ascii="Times New Roman" w:eastAsia="Times New Roman" w:hAnsi="Times New Roman" w:cs="Times New Roman"/>
          <w:b/>
          <w:bCs/>
          <w:color w:val="000000"/>
          <w:lang w:val="en-US"/>
        </w:rPr>
        <w:t>Incorrect accounts are used in journalizing or posting</w:t>
      </w:r>
    </w:p>
    <w:p w:rsidR="001E173F" w:rsidRPr="001E173F" w:rsidRDefault="001E173F" w:rsidP="001E173F">
      <w:pPr>
        <w:numPr>
          <w:ilvl w:val="1"/>
          <w:numId w:val="135"/>
        </w:numPr>
        <w:ind w:left="1620"/>
        <w:textAlignment w:val="center"/>
        <w:rPr>
          <w:rFonts w:ascii="Times New Roman" w:eastAsia="Times New Roman" w:hAnsi="Times New Roman" w:cs="Times New Roman"/>
          <w:lang w:val="en-US"/>
        </w:rPr>
      </w:pPr>
      <w:r w:rsidRPr="001E173F">
        <w:rPr>
          <w:rFonts w:ascii="Times New Roman" w:eastAsia="Times New Roman" w:hAnsi="Times New Roman" w:cs="Times New Roman"/>
          <w:b/>
          <w:bCs/>
          <w:lang w:val="en-US"/>
        </w:rPr>
        <w:t>Errors that cancel each other's effect are made in recording the amount of a transaction</w:t>
      </w:r>
    </w:p>
    <w:p w:rsidR="001E173F" w:rsidRPr="001E173F" w:rsidRDefault="001E173F" w:rsidP="001E173F">
      <w:pPr>
        <w:rPr>
          <w:rFonts w:ascii="Times New Roman" w:eastAsia="Times New Roman" w:hAnsi="Times New Roman" w:cs="Times New Roman"/>
          <w:lang w:val="en-US"/>
        </w:rPr>
      </w:pPr>
      <w:r w:rsidRPr="001E173F">
        <w:rPr>
          <w:rFonts w:ascii="Times New Roman" w:eastAsia="Times New Roman" w:hAnsi="Times New Roman" w:cs="Times New Roman"/>
          <w:lang w:val="en-US"/>
        </w:rPr>
        <w:t> </w:t>
      </w:r>
    </w:p>
    <w:p w:rsidR="001E173F" w:rsidRPr="001E173F" w:rsidRDefault="001E173F" w:rsidP="001E173F">
      <w:pPr>
        <w:numPr>
          <w:ilvl w:val="0"/>
          <w:numId w:val="136"/>
        </w:numPr>
        <w:ind w:left="1080"/>
        <w:textAlignment w:val="center"/>
        <w:rPr>
          <w:rFonts w:ascii="Times New Roman" w:eastAsia="Times New Roman" w:hAnsi="Times New Roman" w:cs="Times New Roman"/>
          <w:lang w:val="en-US"/>
        </w:rPr>
      </w:pPr>
      <w:r w:rsidRPr="001E173F">
        <w:rPr>
          <w:rFonts w:ascii="Times New Roman" w:eastAsia="Times New Roman" w:hAnsi="Times New Roman" w:cs="Times New Roman"/>
          <w:lang w:val="en-US"/>
        </w:rPr>
        <w:t xml:space="preserve">In other words, </w:t>
      </w:r>
      <w:r w:rsidRPr="001E173F">
        <w:rPr>
          <w:rFonts w:ascii="Times New Roman" w:eastAsia="Times New Roman" w:hAnsi="Times New Roman" w:cs="Times New Roman"/>
          <w:b/>
          <w:bCs/>
          <w:lang w:val="en-US"/>
        </w:rPr>
        <w:t>as long as equal debits and credits are posted, even to the wrong account or in the wrong amount, the total debits will equal the total credits</w:t>
      </w:r>
      <w:r w:rsidRPr="001E173F">
        <w:rPr>
          <w:rFonts w:ascii="Times New Roman" w:eastAsia="Times New Roman" w:hAnsi="Times New Roman" w:cs="Times New Roman"/>
          <w:lang w:val="en-US"/>
        </w:rPr>
        <w:t>. Nevertheless, despite its limitations, the trial balance is a useful screen for finding many errors.</w:t>
      </w:r>
    </w:p>
    <w:p w:rsidR="001E173F" w:rsidRDefault="001E173F" w:rsidP="001E173F">
      <w:pPr>
        <w:rPr>
          <w:rFonts w:ascii="Times New Roman" w:eastAsia="Times New Roman" w:hAnsi="Times New Roman" w:cs="Times New Roman"/>
          <w:sz w:val="28"/>
          <w:szCs w:val="28"/>
        </w:rPr>
      </w:pPr>
    </w:p>
    <w:p w:rsidR="001E173F" w:rsidRDefault="001E173F" w:rsidP="001E173F">
      <w:pPr>
        <w:rPr>
          <w:rFonts w:ascii="Times New Roman" w:eastAsia="Times New Roman" w:hAnsi="Times New Roman" w:cs="Times New Roman"/>
          <w:sz w:val="28"/>
          <w:szCs w:val="28"/>
        </w:rPr>
      </w:pPr>
      <w:r>
        <w:rPr>
          <w:rFonts w:ascii="Times New Roman" w:eastAsia="Times New Roman" w:hAnsi="Times New Roman" w:cs="Times New Roman"/>
          <w:sz w:val="28"/>
          <w:szCs w:val="28"/>
        </w:rPr>
        <w:t>Chapter 4</w:t>
      </w:r>
      <w:bookmarkStart w:id="0" w:name="_GoBack"/>
      <w:bookmarkEnd w:id="0"/>
    </w:p>
    <w:p w:rsidR="001E173F" w:rsidRPr="001E173F" w:rsidRDefault="001E173F" w:rsidP="001E173F">
      <w:pPr>
        <w:rPr>
          <w:rFonts w:ascii="Times New Roman" w:eastAsia="Times New Roman" w:hAnsi="Times New Roman" w:cs="Times New Roman"/>
          <w:lang w:val="en-US"/>
        </w:rPr>
      </w:pPr>
      <w:r w:rsidRPr="001E173F">
        <w:rPr>
          <w:rFonts w:ascii="Times New Roman" w:eastAsia="Times New Roman" w:hAnsi="Times New Roman" w:cs="Times New Roman"/>
          <w:sz w:val="28"/>
          <w:szCs w:val="28"/>
        </w:rPr>
        <w:t xml:space="preserve">4.1 </w:t>
      </w:r>
      <w:r w:rsidRPr="001E173F">
        <w:rPr>
          <w:rFonts w:ascii="Times New Roman" w:eastAsia="Times New Roman" w:hAnsi="Times New Roman" w:cs="Times New Roman"/>
          <w:sz w:val="40"/>
          <w:szCs w:val="40"/>
          <w:vertAlign w:val="subscript"/>
          <w:lang w:val="en-US"/>
        </w:rPr>
        <w:t>TIMING ISSUES</w:t>
      </w:r>
    </w:p>
    <w:p w:rsidR="001E173F" w:rsidRPr="001E173F" w:rsidRDefault="001E173F" w:rsidP="001E173F">
      <w:pPr>
        <w:rPr>
          <w:rFonts w:ascii="Times New Roman" w:eastAsia="Times New Roman" w:hAnsi="Times New Roman" w:cs="Times New Roman"/>
          <w:lang w:val="en-US"/>
        </w:rPr>
      </w:pPr>
      <w:r w:rsidRPr="001E173F">
        <w:rPr>
          <w:rFonts w:ascii="Times New Roman" w:eastAsia="Times New Roman" w:hAnsi="Times New Roman" w:cs="Times New Roman"/>
          <w:lang w:val="en-US"/>
        </w:rPr>
        <w:t> </w:t>
      </w:r>
    </w:p>
    <w:p w:rsidR="001E173F" w:rsidRPr="001E173F" w:rsidRDefault="001E173F" w:rsidP="001E173F">
      <w:pPr>
        <w:numPr>
          <w:ilvl w:val="0"/>
          <w:numId w:val="137"/>
        </w:numPr>
        <w:ind w:left="1080"/>
        <w:textAlignment w:val="center"/>
        <w:rPr>
          <w:rFonts w:ascii="Times New Roman" w:eastAsia="Times New Roman" w:hAnsi="Times New Roman" w:cs="Times New Roman"/>
          <w:lang w:val="en-US"/>
        </w:rPr>
      </w:pPr>
      <w:r w:rsidRPr="001E173F">
        <w:rPr>
          <w:rFonts w:ascii="Times New Roman" w:eastAsia="Times New Roman" w:hAnsi="Times New Roman" w:cs="Times New Roman"/>
          <w:lang w:val="en-US"/>
        </w:rPr>
        <w:t>Accounting divides economic life of business into artificial time periods</w:t>
      </w:r>
    </w:p>
    <w:p w:rsidR="001E173F" w:rsidRPr="001E173F" w:rsidRDefault="001E173F" w:rsidP="001E173F">
      <w:pPr>
        <w:rPr>
          <w:rFonts w:ascii="Times New Roman" w:eastAsia="Times New Roman" w:hAnsi="Times New Roman" w:cs="Times New Roman"/>
          <w:lang w:val="en-US"/>
        </w:rPr>
      </w:pPr>
      <w:r w:rsidRPr="001E173F">
        <w:rPr>
          <w:rFonts w:ascii="Times New Roman" w:eastAsia="Times New Roman" w:hAnsi="Times New Roman" w:cs="Times New Roman"/>
          <w:lang w:val="en-US"/>
        </w:rPr>
        <w:t xml:space="preserve"> </w:t>
      </w:r>
    </w:p>
    <w:p w:rsidR="001E173F" w:rsidRPr="001E173F" w:rsidRDefault="001E173F" w:rsidP="001E173F">
      <w:pPr>
        <w:numPr>
          <w:ilvl w:val="0"/>
          <w:numId w:val="138"/>
        </w:numPr>
        <w:ind w:left="1080"/>
        <w:textAlignment w:val="center"/>
        <w:rPr>
          <w:rFonts w:ascii="Times New Roman" w:eastAsia="Times New Roman" w:hAnsi="Times New Roman" w:cs="Times New Roman"/>
          <w:lang w:val="en-US"/>
        </w:rPr>
      </w:pPr>
      <w:r w:rsidRPr="001E173F">
        <w:rPr>
          <w:rFonts w:ascii="Times New Roman" w:eastAsia="Times New Roman" w:hAnsi="Times New Roman" w:cs="Times New Roman"/>
          <w:b/>
          <w:bCs/>
          <w:lang w:val="en-US"/>
        </w:rPr>
        <w:t>Accounting time periods are normally one month, one quarter (three months), or one year.</w:t>
      </w:r>
    </w:p>
    <w:p w:rsidR="001E173F" w:rsidRPr="001E173F" w:rsidRDefault="001E173F" w:rsidP="001E173F">
      <w:pPr>
        <w:rPr>
          <w:rFonts w:ascii="Times New Roman" w:eastAsia="Times New Roman" w:hAnsi="Times New Roman" w:cs="Times New Roman"/>
          <w:lang w:val="en-US"/>
        </w:rPr>
      </w:pPr>
      <w:r w:rsidRPr="001E173F">
        <w:rPr>
          <w:rFonts w:ascii="Times New Roman" w:eastAsia="Times New Roman" w:hAnsi="Times New Roman" w:cs="Times New Roman"/>
          <w:lang w:val="en-US"/>
        </w:rPr>
        <w:t> </w:t>
      </w:r>
    </w:p>
    <w:p w:rsidR="001E173F" w:rsidRPr="001E173F" w:rsidRDefault="001E173F" w:rsidP="001E173F">
      <w:pPr>
        <w:rPr>
          <w:rFonts w:ascii="Times New Roman" w:eastAsia="Times New Roman" w:hAnsi="Times New Roman" w:cs="Times New Roman"/>
          <w:lang w:val="en-US"/>
        </w:rPr>
      </w:pPr>
      <w:r w:rsidRPr="001E173F">
        <w:rPr>
          <w:rFonts w:ascii="Times New Roman" w:eastAsia="Times New Roman" w:hAnsi="Times New Roman" w:cs="Times New Roman"/>
          <w:color w:val="FF0000"/>
          <w:lang w:val="en-US"/>
        </w:rPr>
        <w:t xml:space="preserve">Fiscal year: </w:t>
      </w:r>
      <w:r w:rsidRPr="001E173F">
        <w:rPr>
          <w:rFonts w:ascii="Times New Roman" w:eastAsia="Times New Roman" w:hAnsi="Times New Roman" w:cs="Times New Roman"/>
          <w:b/>
          <w:bCs/>
          <w:highlight w:val="yellow"/>
          <w:lang w:val="en-US"/>
        </w:rPr>
        <w:t>The accounting time periods of one year.</w:t>
      </w:r>
      <w:r w:rsidRPr="001E173F">
        <w:rPr>
          <w:rFonts w:ascii="Times New Roman" w:eastAsia="Times New Roman" w:hAnsi="Times New Roman" w:cs="Times New Roman"/>
          <w:lang w:val="en-US"/>
        </w:rPr>
        <w:t xml:space="preserve">  </w:t>
      </w:r>
    </w:p>
    <w:p w:rsidR="001E173F" w:rsidRPr="001E173F" w:rsidRDefault="001E173F" w:rsidP="001E173F">
      <w:pPr>
        <w:rPr>
          <w:rFonts w:ascii="Times New Roman" w:eastAsia="Times New Roman" w:hAnsi="Times New Roman" w:cs="Times New Roman"/>
          <w:lang w:val="en-US"/>
        </w:rPr>
      </w:pPr>
      <w:r w:rsidRPr="001E173F">
        <w:rPr>
          <w:rFonts w:ascii="Times New Roman" w:eastAsia="Times New Roman" w:hAnsi="Times New Roman" w:cs="Times New Roman"/>
          <w:lang w:val="en-US"/>
        </w:rPr>
        <w:t> </w:t>
      </w:r>
    </w:p>
    <w:p w:rsidR="001E173F" w:rsidRPr="001E173F" w:rsidRDefault="001E173F" w:rsidP="001E173F">
      <w:pPr>
        <w:rPr>
          <w:rFonts w:ascii="Times New Roman" w:eastAsia="Times New Roman" w:hAnsi="Times New Roman" w:cs="Times New Roman"/>
          <w:lang w:val="en-US"/>
        </w:rPr>
      </w:pPr>
      <w:r w:rsidRPr="001E173F">
        <w:rPr>
          <w:rFonts w:ascii="Times New Roman" w:eastAsia="Times New Roman" w:hAnsi="Times New Roman" w:cs="Times New Roman"/>
          <w:color w:val="FF0000"/>
          <w:lang w:val="en-US"/>
        </w:rPr>
        <w:t xml:space="preserve">Interim Period: </w:t>
      </w:r>
      <w:r w:rsidRPr="001E173F">
        <w:rPr>
          <w:rFonts w:ascii="Times New Roman" w:eastAsia="Times New Roman" w:hAnsi="Times New Roman" w:cs="Times New Roman"/>
          <w:b/>
          <w:bCs/>
          <w:highlight w:val="yellow"/>
          <w:lang w:val="en-US"/>
        </w:rPr>
        <w:t>Is know as a shorter time period</w:t>
      </w:r>
      <w:r w:rsidRPr="001E173F">
        <w:rPr>
          <w:rFonts w:ascii="Times New Roman" w:eastAsia="Times New Roman" w:hAnsi="Times New Roman" w:cs="Times New Roman"/>
          <w:b/>
          <w:bCs/>
          <w:lang w:val="en-US"/>
        </w:rPr>
        <w:t>.</w:t>
      </w:r>
    </w:p>
    <w:p w:rsidR="001E173F" w:rsidRPr="001E173F" w:rsidRDefault="001E173F" w:rsidP="001E173F">
      <w:pPr>
        <w:rPr>
          <w:rFonts w:ascii="Times New Roman" w:eastAsia="Times New Roman" w:hAnsi="Times New Roman" w:cs="Times New Roman"/>
          <w:lang w:val="en-US"/>
        </w:rPr>
      </w:pPr>
      <w:r w:rsidRPr="001E173F">
        <w:rPr>
          <w:rFonts w:ascii="Times New Roman" w:eastAsia="Times New Roman" w:hAnsi="Times New Roman" w:cs="Times New Roman"/>
          <w:lang w:val="en-US"/>
        </w:rPr>
        <w:t> </w:t>
      </w:r>
    </w:p>
    <w:p w:rsidR="001E173F" w:rsidRPr="001E173F" w:rsidRDefault="001E173F" w:rsidP="001E173F">
      <w:pPr>
        <w:numPr>
          <w:ilvl w:val="0"/>
          <w:numId w:val="139"/>
        </w:numPr>
        <w:ind w:left="540"/>
        <w:textAlignment w:val="center"/>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sz w:val="28"/>
          <w:szCs w:val="28"/>
          <w:vertAlign w:val="subscript"/>
          <w:lang w:val="en-US"/>
        </w:rPr>
        <w:t xml:space="preserve">REVENUE RECOGNITION </w:t>
      </w:r>
    </w:p>
    <w:p w:rsidR="001E173F" w:rsidRPr="001E173F" w:rsidRDefault="001E173F" w:rsidP="001E173F">
      <w:pPr>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lastRenderedPageBreak/>
        <w:t> </w:t>
      </w:r>
    </w:p>
    <w:p w:rsidR="001E173F" w:rsidRPr="001E173F" w:rsidRDefault="001E173F" w:rsidP="001E173F">
      <w:pPr>
        <w:rPr>
          <w:rFonts w:ascii="Times New Roman" w:eastAsia="Times New Roman" w:hAnsi="Times New Roman" w:cs="Times New Roman"/>
          <w:color w:val="000000"/>
          <w:lang w:val="en-US"/>
        </w:rPr>
      </w:pPr>
      <w:r w:rsidRPr="001E173F">
        <w:rPr>
          <w:rFonts w:ascii="Times New Roman" w:eastAsia="Times New Roman" w:hAnsi="Times New Roman" w:cs="Times New Roman"/>
          <w:b/>
          <w:bCs/>
          <w:color w:val="000000"/>
          <w:lang w:val="en-US"/>
        </w:rPr>
        <w:t>Revenue:</w:t>
      </w:r>
      <w:r w:rsidRPr="001E173F">
        <w:rPr>
          <w:rFonts w:ascii="Times New Roman" w:eastAsia="Times New Roman" w:hAnsi="Times New Roman" w:cs="Times New Roman"/>
          <w:color w:val="000000"/>
          <w:lang w:val="en-US"/>
        </w:rPr>
        <w:t xml:space="preserve"> Is considered to be </w:t>
      </w:r>
      <w:r w:rsidRPr="001E173F">
        <w:rPr>
          <w:rFonts w:ascii="Times New Roman" w:eastAsia="Times New Roman" w:hAnsi="Times New Roman" w:cs="Times New Roman"/>
          <w:b/>
          <w:bCs/>
          <w:color w:val="000000"/>
          <w:highlight w:val="yellow"/>
          <w:lang w:val="en-US"/>
        </w:rPr>
        <w:t>earned when goods and services are exchanged for cash or claims of cash</w:t>
      </w:r>
      <w:r w:rsidRPr="001E173F">
        <w:rPr>
          <w:rFonts w:ascii="Times New Roman" w:eastAsia="Times New Roman" w:hAnsi="Times New Roman" w:cs="Times New Roman"/>
          <w:color w:val="000000"/>
          <w:lang w:val="en-US"/>
        </w:rPr>
        <w:t xml:space="preserve"> (such as account receivable), which results in an increase in future economic benefits. </w:t>
      </w:r>
    </w:p>
    <w:p w:rsidR="001E173F" w:rsidRPr="001E173F" w:rsidRDefault="001E173F" w:rsidP="001E173F">
      <w:pPr>
        <w:ind w:left="540"/>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w:t>
      </w:r>
    </w:p>
    <w:p w:rsidR="001E173F" w:rsidRPr="001E173F" w:rsidRDefault="001E173F" w:rsidP="001E173F">
      <w:pPr>
        <w:numPr>
          <w:ilvl w:val="0"/>
          <w:numId w:val="140"/>
        </w:numPr>
        <w:ind w:left="1080"/>
        <w:textAlignment w:val="center"/>
        <w:rPr>
          <w:rFonts w:ascii="Times New Roman" w:eastAsia="Times New Roman" w:hAnsi="Times New Roman" w:cs="Times New Roman"/>
          <w:lang w:val="en-US"/>
        </w:rPr>
      </w:pPr>
      <w:r w:rsidRPr="001E173F">
        <w:rPr>
          <w:rFonts w:ascii="Times New Roman" w:eastAsia="Times New Roman" w:hAnsi="Times New Roman" w:cs="Times New Roman"/>
          <w:lang w:val="en-US"/>
        </w:rPr>
        <w:t>Revenues comes in the course of “ordinary” activities, such as the sale of merchandise in a merchandising company or providing services in a service company.</w:t>
      </w:r>
    </w:p>
    <w:p w:rsidR="001E173F" w:rsidRPr="001E173F" w:rsidRDefault="001E173F" w:rsidP="001E173F">
      <w:pPr>
        <w:rPr>
          <w:rFonts w:ascii="Times New Roman" w:eastAsia="Times New Roman" w:hAnsi="Times New Roman" w:cs="Times New Roman"/>
          <w:lang w:val="en-US"/>
        </w:rPr>
      </w:pPr>
      <w:r w:rsidRPr="001E173F">
        <w:rPr>
          <w:rFonts w:ascii="Times New Roman" w:eastAsia="Times New Roman" w:hAnsi="Times New Roman" w:cs="Times New Roman"/>
          <w:lang w:val="en-US"/>
        </w:rPr>
        <w:t> </w:t>
      </w:r>
    </w:p>
    <w:p w:rsidR="001E173F" w:rsidRPr="001E173F" w:rsidRDefault="001E173F" w:rsidP="001E173F">
      <w:pPr>
        <w:numPr>
          <w:ilvl w:val="0"/>
          <w:numId w:val="141"/>
        </w:numPr>
        <w:ind w:left="1080"/>
        <w:textAlignment w:val="center"/>
        <w:rPr>
          <w:rFonts w:ascii="Times New Roman" w:eastAsia="Times New Roman" w:hAnsi="Times New Roman" w:cs="Times New Roman"/>
          <w:lang w:val="en-US"/>
        </w:rPr>
      </w:pPr>
      <w:r w:rsidRPr="001E173F">
        <w:rPr>
          <w:rFonts w:ascii="Times New Roman" w:eastAsia="Times New Roman" w:hAnsi="Times New Roman" w:cs="Times New Roman"/>
          <w:lang w:val="en-US"/>
        </w:rPr>
        <w:t xml:space="preserve"> Revenues can also come from other activities, such as:</w:t>
      </w:r>
    </w:p>
    <w:p w:rsidR="001E173F" w:rsidRPr="001E173F" w:rsidRDefault="001E173F" w:rsidP="001E173F">
      <w:pPr>
        <w:ind w:left="1620"/>
        <w:rPr>
          <w:rFonts w:ascii="Times New Roman" w:eastAsia="Times New Roman" w:hAnsi="Times New Roman" w:cs="Times New Roman"/>
          <w:lang w:val="en-US"/>
        </w:rPr>
      </w:pPr>
      <w:r w:rsidRPr="001E173F">
        <w:rPr>
          <w:rFonts w:ascii="Times New Roman" w:eastAsia="Times New Roman" w:hAnsi="Times New Roman" w:cs="Times New Roman"/>
          <w:b/>
          <w:bCs/>
          <w:lang w:val="en-US"/>
        </w:rPr>
        <w:t xml:space="preserve">Rent revenue, </w:t>
      </w:r>
    </w:p>
    <w:p w:rsidR="001E173F" w:rsidRPr="001E173F" w:rsidRDefault="001E173F" w:rsidP="001E173F">
      <w:pPr>
        <w:ind w:left="1620"/>
        <w:rPr>
          <w:rFonts w:ascii="Times New Roman" w:eastAsia="Times New Roman" w:hAnsi="Times New Roman" w:cs="Times New Roman"/>
          <w:lang w:val="en-US"/>
        </w:rPr>
      </w:pPr>
      <w:r w:rsidRPr="001E173F">
        <w:rPr>
          <w:rFonts w:ascii="Times New Roman" w:eastAsia="Times New Roman" w:hAnsi="Times New Roman" w:cs="Times New Roman"/>
          <w:b/>
          <w:bCs/>
          <w:lang w:val="en-US"/>
        </w:rPr>
        <w:t xml:space="preserve">Investment income (from sources such as interest or dividends) </w:t>
      </w:r>
    </w:p>
    <w:p w:rsidR="001E173F" w:rsidRPr="001E173F" w:rsidRDefault="001E173F" w:rsidP="001E173F">
      <w:pPr>
        <w:ind w:left="1620"/>
        <w:rPr>
          <w:rFonts w:ascii="Times New Roman" w:eastAsia="Times New Roman" w:hAnsi="Times New Roman" w:cs="Times New Roman"/>
          <w:lang w:val="en-US"/>
        </w:rPr>
      </w:pPr>
      <w:r w:rsidRPr="001E173F">
        <w:rPr>
          <w:rFonts w:ascii="Times New Roman" w:eastAsia="Times New Roman" w:hAnsi="Times New Roman" w:cs="Times New Roman"/>
          <w:b/>
          <w:bCs/>
          <w:lang w:val="en-US"/>
        </w:rPr>
        <w:t>Gains on sale.</w:t>
      </w:r>
    </w:p>
    <w:p w:rsidR="001E173F" w:rsidRPr="001E173F" w:rsidRDefault="001E173F" w:rsidP="001E173F">
      <w:pPr>
        <w:ind w:left="1620"/>
        <w:rPr>
          <w:rFonts w:ascii="Times New Roman" w:eastAsia="Times New Roman" w:hAnsi="Times New Roman" w:cs="Times New Roman"/>
          <w:lang w:val="en-US"/>
        </w:rPr>
      </w:pPr>
      <w:r w:rsidRPr="001E173F">
        <w:rPr>
          <w:rFonts w:ascii="Times New Roman" w:eastAsia="Times New Roman" w:hAnsi="Times New Roman" w:cs="Times New Roman"/>
          <w:lang w:val="en-US"/>
        </w:rPr>
        <w:t> </w:t>
      </w:r>
    </w:p>
    <w:p w:rsidR="001E173F" w:rsidRPr="001E173F" w:rsidRDefault="001E173F" w:rsidP="001E173F">
      <w:pPr>
        <w:numPr>
          <w:ilvl w:val="0"/>
          <w:numId w:val="142"/>
        </w:numPr>
        <w:ind w:left="1080"/>
        <w:textAlignment w:val="center"/>
        <w:rPr>
          <w:rFonts w:ascii="Times New Roman" w:eastAsia="Times New Roman" w:hAnsi="Times New Roman" w:cs="Times New Roman"/>
          <w:lang w:val="en-US"/>
        </w:rPr>
      </w:pPr>
      <w:r w:rsidRPr="001E173F">
        <w:rPr>
          <w:rFonts w:ascii="Times New Roman" w:eastAsia="Times New Roman" w:hAnsi="Times New Roman" w:cs="Times New Roman"/>
          <w:lang w:val="en-US"/>
        </w:rPr>
        <w:t>C</w:t>
      </w:r>
      <w:r w:rsidRPr="001E173F">
        <w:rPr>
          <w:rFonts w:ascii="Times New Roman" w:eastAsia="Times New Roman" w:hAnsi="Times New Roman" w:cs="Times New Roman"/>
        </w:rPr>
        <w:t xml:space="preserve">ash doesn’t all way dictates when revenue is recognized. </w:t>
      </w:r>
      <w:r w:rsidRPr="001E173F">
        <w:rPr>
          <w:rFonts w:ascii="Times New Roman" w:eastAsia="Times New Roman" w:hAnsi="Times New Roman" w:cs="Times New Roman"/>
          <w:color w:val="FF0000"/>
        </w:rPr>
        <w:t>Revenue recognition</w:t>
      </w:r>
      <w:r w:rsidRPr="001E173F">
        <w:rPr>
          <w:rFonts w:ascii="Times New Roman" w:eastAsia="Times New Roman" w:hAnsi="Times New Roman" w:cs="Times New Roman"/>
        </w:rPr>
        <w:t xml:space="preserve"> occurs when </w:t>
      </w:r>
      <w:r w:rsidRPr="001E173F">
        <w:rPr>
          <w:rFonts w:ascii="Times New Roman" w:eastAsia="Times New Roman" w:hAnsi="Times New Roman" w:cs="Times New Roman"/>
          <w:b/>
          <w:bCs/>
          <w:u w:val="single"/>
        </w:rPr>
        <w:t>three conditions</w:t>
      </w:r>
      <w:r w:rsidRPr="001E173F">
        <w:rPr>
          <w:rFonts w:ascii="Times New Roman" w:eastAsia="Times New Roman" w:hAnsi="Times New Roman" w:cs="Times New Roman"/>
        </w:rPr>
        <w:t xml:space="preserve"> are met:</w:t>
      </w:r>
    </w:p>
    <w:p w:rsidR="001E173F" w:rsidRPr="001E173F" w:rsidRDefault="001E173F" w:rsidP="001E173F">
      <w:pPr>
        <w:numPr>
          <w:ilvl w:val="1"/>
          <w:numId w:val="143"/>
        </w:numPr>
        <w:ind w:left="1620"/>
        <w:textAlignment w:val="center"/>
        <w:rPr>
          <w:rFonts w:ascii="Times New Roman" w:eastAsia="Times New Roman" w:hAnsi="Times New Roman" w:cs="Times New Roman"/>
        </w:rPr>
      </w:pPr>
      <w:r w:rsidRPr="001E173F">
        <w:rPr>
          <w:rFonts w:ascii="Times New Roman" w:eastAsia="Times New Roman" w:hAnsi="Times New Roman" w:cs="Times New Roman"/>
          <w:b/>
          <w:bCs/>
        </w:rPr>
        <w:t>The sale performance is substantially complete</w:t>
      </w:r>
    </w:p>
    <w:p w:rsidR="001E173F" w:rsidRPr="001E173F" w:rsidRDefault="001E173F" w:rsidP="001E173F">
      <w:pPr>
        <w:numPr>
          <w:ilvl w:val="1"/>
          <w:numId w:val="143"/>
        </w:numPr>
        <w:ind w:left="1620"/>
        <w:textAlignment w:val="center"/>
        <w:rPr>
          <w:rFonts w:ascii="Times New Roman" w:eastAsia="Times New Roman" w:hAnsi="Times New Roman" w:cs="Times New Roman"/>
        </w:rPr>
      </w:pPr>
      <w:r w:rsidRPr="001E173F">
        <w:rPr>
          <w:rFonts w:ascii="Times New Roman" w:eastAsia="Times New Roman" w:hAnsi="Times New Roman" w:cs="Times New Roman"/>
          <w:b/>
          <w:bCs/>
        </w:rPr>
        <w:t>The revenue amount is determinable</w:t>
      </w:r>
    </w:p>
    <w:p w:rsidR="001E173F" w:rsidRPr="001E173F" w:rsidRDefault="001E173F" w:rsidP="001E173F">
      <w:pPr>
        <w:numPr>
          <w:ilvl w:val="1"/>
          <w:numId w:val="143"/>
        </w:numPr>
        <w:ind w:left="1620"/>
        <w:textAlignment w:val="center"/>
        <w:rPr>
          <w:rFonts w:ascii="Times New Roman" w:eastAsia="Times New Roman" w:hAnsi="Times New Roman" w:cs="Times New Roman"/>
        </w:rPr>
      </w:pPr>
      <w:r w:rsidRPr="001E173F">
        <w:rPr>
          <w:rFonts w:ascii="Times New Roman" w:eastAsia="Times New Roman" w:hAnsi="Times New Roman" w:cs="Times New Roman"/>
          <w:b/>
          <w:bCs/>
        </w:rPr>
        <w:t>The collection of revenue is reasonably confident.</w:t>
      </w:r>
    </w:p>
    <w:p w:rsidR="001E173F" w:rsidRPr="001E173F" w:rsidRDefault="001E173F" w:rsidP="001E173F">
      <w:pPr>
        <w:ind w:left="540"/>
        <w:rPr>
          <w:rFonts w:ascii="Times New Roman" w:eastAsia="Times New Roman" w:hAnsi="Times New Roman" w:cs="Times New Roman"/>
        </w:rPr>
      </w:pPr>
      <w:r w:rsidRPr="001E173F">
        <w:rPr>
          <w:rFonts w:ascii="Times New Roman" w:eastAsia="Times New Roman" w:hAnsi="Times New Roman" w:cs="Times New Roman"/>
        </w:rPr>
        <w:t> </w:t>
      </w:r>
    </w:p>
    <w:p w:rsidR="001E173F" w:rsidRPr="001E173F" w:rsidRDefault="001E173F" w:rsidP="001E173F">
      <w:pPr>
        <w:numPr>
          <w:ilvl w:val="0"/>
          <w:numId w:val="144"/>
        </w:numPr>
        <w:ind w:left="1080"/>
        <w:textAlignment w:val="center"/>
        <w:rPr>
          <w:rFonts w:ascii="Times New Roman" w:eastAsia="Times New Roman" w:hAnsi="Times New Roman" w:cs="Times New Roman"/>
          <w:lang w:val="en-US"/>
        </w:rPr>
      </w:pPr>
      <w:r w:rsidRPr="001E173F">
        <w:rPr>
          <w:rFonts w:ascii="Times New Roman" w:eastAsia="Times New Roman" w:hAnsi="Times New Roman" w:cs="Times New Roman"/>
          <w:color w:val="000000"/>
          <w:lang w:val="en-US"/>
        </w:rPr>
        <w:t xml:space="preserve">In a </w:t>
      </w:r>
      <w:r w:rsidRPr="001E173F">
        <w:rPr>
          <w:rFonts w:ascii="Times New Roman" w:eastAsia="Times New Roman" w:hAnsi="Times New Roman" w:cs="Times New Roman"/>
          <w:b/>
          <w:bCs/>
          <w:color w:val="000000"/>
          <w:lang w:val="en-US"/>
        </w:rPr>
        <w:t>merchandising company, revenue is recognized</w:t>
      </w:r>
      <w:r w:rsidRPr="001E173F">
        <w:rPr>
          <w:rFonts w:ascii="Times New Roman" w:eastAsia="Times New Roman" w:hAnsi="Times New Roman" w:cs="Times New Roman"/>
          <w:color w:val="000000"/>
          <w:lang w:val="en-US"/>
        </w:rPr>
        <w:t xml:space="preserve"> (recorded) </w:t>
      </w:r>
      <w:r w:rsidRPr="001E173F">
        <w:rPr>
          <w:rFonts w:ascii="Times New Roman" w:eastAsia="Times New Roman" w:hAnsi="Times New Roman" w:cs="Times New Roman"/>
          <w:b/>
          <w:bCs/>
          <w:color w:val="000000"/>
          <w:lang w:val="en-US"/>
        </w:rPr>
        <w:t>when the merchandise is sold</w:t>
      </w:r>
      <w:r w:rsidRPr="001E173F">
        <w:rPr>
          <w:rFonts w:ascii="Times New Roman" w:eastAsia="Times New Roman" w:hAnsi="Times New Roman" w:cs="Times New Roman"/>
          <w:color w:val="000000"/>
          <w:lang w:val="en-US"/>
        </w:rPr>
        <w:t xml:space="preserve"> (normally at the point of sale). In a</w:t>
      </w:r>
      <w:r w:rsidRPr="001E173F">
        <w:rPr>
          <w:rFonts w:ascii="Times New Roman" w:eastAsia="Times New Roman" w:hAnsi="Times New Roman" w:cs="Times New Roman"/>
          <w:b/>
          <w:bCs/>
          <w:color w:val="000000"/>
          <w:lang w:val="en-US"/>
        </w:rPr>
        <w:t xml:space="preserve"> service company</w:t>
      </w:r>
      <w:r w:rsidRPr="001E173F">
        <w:rPr>
          <w:rFonts w:ascii="Times New Roman" w:eastAsia="Times New Roman" w:hAnsi="Times New Roman" w:cs="Times New Roman"/>
          <w:color w:val="000000"/>
          <w:lang w:val="en-US"/>
        </w:rPr>
        <w:t xml:space="preserve">, revenue is </w:t>
      </w:r>
      <w:r w:rsidRPr="001E173F">
        <w:rPr>
          <w:rFonts w:ascii="Times New Roman" w:eastAsia="Times New Roman" w:hAnsi="Times New Roman" w:cs="Times New Roman"/>
          <w:b/>
          <w:bCs/>
          <w:color w:val="000000"/>
          <w:lang w:val="en-US"/>
        </w:rPr>
        <w:t>recognized (recorded) at the time the service is performed</w:t>
      </w:r>
      <w:r w:rsidRPr="001E173F">
        <w:rPr>
          <w:rFonts w:ascii="Times New Roman" w:eastAsia="Times New Roman" w:hAnsi="Times New Roman" w:cs="Times New Roman"/>
          <w:color w:val="000000"/>
          <w:lang w:val="en-US"/>
        </w:rPr>
        <w:t>. Regardless of whether cash is received at the point of sale or delivery of service or expected to be received at some point in future, the revenue is recognized when earned; that is, when the above three conditions have been met.</w:t>
      </w:r>
    </w:p>
    <w:p w:rsidR="001E173F" w:rsidRPr="001E173F" w:rsidRDefault="001E173F" w:rsidP="001E173F">
      <w:pPr>
        <w:ind w:left="540"/>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w:t>
      </w:r>
    </w:p>
    <w:p w:rsidR="001E173F" w:rsidRPr="001E173F" w:rsidRDefault="001E173F" w:rsidP="001E173F">
      <w:pPr>
        <w:rPr>
          <w:rFonts w:ascii="Times New Roman" w:eastAsia="Times New Roman" w:hAnsi="Times New Roman" w:cs="Times New Roman"/>
          <w:color w:val="000000"/>
          <w:lang w:val="en-US"/>
        </w:rPr>
      </w:pPr>
      <w:r w:rsidRPr="001E173F">
        <w:rPr>
          <w:rFonts w:ascii="Times New Roman" w:eastAsia="Times New Roman" w:hAnsi="Times New Roman" w:cs="Times New Roman"/>
          <w:b/>
          <w:bCs/>
          <w:color w:val="000000"/>
          <w:lang w:val="en-US"/>
        </w:rPr>
        <w:t xml:space="preserve">Example: </w:t>
      </w:r>
      <w:r w:rsidRPr="001E173F">
        <w:rPr>
          <w:rFonts w:ascii="Times New Roman" w:eastAsia="Times New Roman" w:hAnsi="Times New Roman" w:cs="Times New Roman"/>
          <w:color w:val="000000"/>
          <w:lang w:val="en-US"/>
        </w:rPr>
        <w:t xml:space="preserve">A consulting company provided services to a client on account after doing a detailed credit check. The </w:t>
      </w:r>
      <w:r w:rsidRPr="001E173F">
        <w:rPr>
          <w:rFonts w:ascii="Times New Roman" w:eastAsia="Times New Roman" w:hAnsi="Times New Roman" w:cs="Times New Roman"/>
          <w:color w:val="000000"/>
          <w:u w:val="single"/>
          <w:lang w:val="en-US"/>
        </w:rPr>
        <w:t>services were performed in September.</w:t>
      </w:r>
      <w:r w:rsidRPr="001E173F">
        <w:rPr>
          <w:rFonts w:ascii="Times New Roman" w:eastAsia="Times New Roman" w:hAnsi="Times New Roman" w:cs="Times New Roman"/>
          <w:color w:val="000000"/>
          <w:lang w:val="en-US"/>
        </w:rPr>
        <w:t xml:space="preserve"> In</w:t>
      </w:r>
      <w:r w:rsidRPr="001E173F">
        <w:rPr>
          <w:rFonts w:ascii="Times New Roman" w:eastAsia="Times New Roman" w:hAnsi="Times New Roman" w:cs="Times New Roman"/>
          <w:color w:val="000000"/>
          <w:u w:val="single"/>
          <w:lang w:val="en-US"/>
        </w:rPr>
        <w:t xml:space="preserve"> October, the company sent the client an invoice</w:t>
      </w:r>
      <w:r w:rsidRPr="001E173F">
        <w:rPr>
          <w:rFonts w:ascii="Times New Roman" w:eastAsia="Times New Roman" w:hAnsi="Times New Roman" w:cs="Times New Roman"/>
          <w:color w:val="000000"/>
          <w:lang w:val="en-US"/>
        </w:rPr>
        <w:t>, and</w:t>
      </w:r>
      <w:r w:rsidRPr="001E173F">
        <w:rPr>
          <w:rFonts w:ascii="Times New Roman" w:eastAsia="Times New Roman" w:hAnsi="Times New Roman" w:cs="Times New Roman"/>
          <w:color w:val="000000"/>
          <w:u w:val="single"/>
          <w:lang w:val="en-US"/>
        </w:rPr>
        <w:t xml:space="preserve"> in November, the company received payment from the client.</w:t>
      </w:r>
      <w:r w:rsidRPr="001E173F">
        <w:rPr>
          <w:rFonts w:ascii="Times New Roman" w:eastAsia="Times New Roman" w:hAnsi="Times New Roman" w:cs="Times New Roman"/>
          <w:color w:val="000000"/>
          <w:lang w:val="en-US"/>
        </w:rPr>
        <w:t xml:space="preserve"> In what month should the revenue be recorded by the consulting company? The answer is </w:t>
      </w:r>
      <w:r w:rsidRPr="001E173F">
        <w:rPr>
          <w:rFonts w:ascii="Times New Roman" w:eastAsia="Times New Roman" w:hAnsi="Times New Roman" w:cs="Times New Roman"/>
          <w:b/>
          <w:bCs/>
          <w:color w:val="000000"/>
          <w:lang w:val="en-US"/>
        </w:rPr>
        <w:t>September because that was when the service was performed and consequently the revenue was earned</w:t>
      </w:r>
      <w:r w:rsidRPr="001E173F">
        <w:rPr>
          <w:rFonts w:ascii="Times New Roman" w:eastAsia="Times New Roman" w:hAnsi="Times New Roman" w:cs="Times New Roman"/>
          <w:color w:val="000000"/>
          <w:lang w:val="en-US"/>
        </w:rPr>
        <w:t>. An asset account,</w:t>
      </w:r>
      <w:r w:rsidRPr="001E173F">
        <w:rPr>
          <w:rFonts w:ascii="Times New Roman" w:eastAsia="Times New Roman" w:hAnsi="Times New Roman" w:cs="Times New Roman"/>
          <w:b/>
          <w:bCs/>
          <w:color w:val="000000"/>
          <w:lang w:val="en-US"/>
        </w:rPr>
        <w:t xml:space="preserve"> Accounts Receivable, would be increased, as would a revenue account, Service Revenue.</w:t>
      </w:r>
      <w:r w:rsidRPr="001E173F">
        <w:rPr>
          <w:rFonts w:ascii="Times New Roman" w:eastAsia="Times New Roman" w:hAnsi="Times New Roman" w:cs="Times New Roman"/>
          <w:color w:val="000000"/>
          <w:lang w:val="en-US"/>
        </w:rPr>
        <w:t xml:space="preserve"> At that time, the amount of the revenue could be measured because, even though an invoice had not been prepared, the price would have been known and agreed to by both parties. Furthermore, the revenue and any related accounts receivable are likely to be collected</w:t>
      </w:r>
      <w:r w:rsidRPr="001E173F">
        <w:rPr>
          <w:rFonts w:ascii="times" w:eastAsia="Times New Roman" w:hAnsi="times" w:cs="Times New Roman"/>
          <w:color w:val="000000"/>
          <w:sz w:val="21"/>
          <w:szCs w:val="21"/>
          <w:lang w:val="en-US"/>
        </w:rPr>
        <w:t>.</w:t>
      </w:r>
    </w:p>
    <w:p w:rsidR="001E173F" w:rsidRPr="001E173F" w:rsidRDefault="001E173F" w:rsidP="001E173F">
      <w:pPr>
        <w:rPr>
          <w:rFonts w:ascii="times" w:eastAsia="Times New Roman" w:hAnsi="times" w:cs="Times New Roman"/>
          <w:color w:val="000000"/>
          <w:sz w:val="21"/>
          <w:szCs w:val="21"/>
          <w:lang w:val="en-US"/>
        </w:rPr>
      </w:pPr>
      <w:r w:rsidRPr="001E173F">
        <w:rPr>
          <w:rFonts w:ascii="times" w:eastAsia="Times New Roman" w:hAnsi="times" w:cs="Times New Roman"/>
          <w:color w:val="000000"/>
          <w:sz w:val="21"/>
          <w:szCs w:val="21"/>
          <w:lang w:val="en-US"/>
        </w:rPr>
        <w:t> </w:t>
      </w:r>
    </w:p>
    <w:p w:rsidR="001E173F" w:rsidRPr="001E173F" w:rsidRDefault="001E173F" w:rsidP="001E173F">
      <w:pPr>
        <w:numPr>
          <w:ilvl w:val="0"/>
          <w:numId w:val="145"/>
        </w:numPr>
        <w:ind w:left="540"/>
        <w:textAlignment w:val="center"/>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sz w:val="28"/>
          <w:szCs w:val="28"/>
          <w:vertAlign w:val="subscript"/>
          <w:lang w:val="en-US"/>
        </w:rPr>
        <w:t xml:space="preserve">EXPENSE RECOGNITION </w:t>
      </w:r>
    </w:p>
    <w:p w:rsidR="001E173F" w:rsidRPr="001E173F" w:rsidRDefault="001E173F" w:rsidP="001E173F">
      <w:pPr>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w:t>
      </w:r>
    </w:p>
    <w:p w:rsidR="001E173F" w:rsidRPr="001E173F" w:rsidRDefault="001E173F" w:rsidP="001E173F">
      <w:pPr>
        <w:rPr>
          <w:rFonts w:ascii="Times New Roman" w:eastAsia="Times New Roman" w:hAnsi="Times New Roman" w:cs="Times New Roman"/>
          <w:lang w:val="en-US"/>
        </w:rPr>
      </w:pPr>
      <w:r w:rsidRPr="001E173F">
        <w:rPr>
          <w:rFonts w:ascii="Times New Roman" w:eastAsia="Times New Roman" w:hAnsi="Times New Roman" w:cs="Times New Roman"/>
          <w:color w:val="FF0000"/>
          <w:lang w:val="en-US"/>
        </w:rPr>
        <w:t>Expenses:</w:t>
      </w:r>
      <w:r w:rsidRPr="001E173F">
        <w:rPr>
          <w:rFonts w:ascii="Times New Roman" w:eastAsia="Times New Roman" w:hAnsi="Times New Roman" w:cs="Times New Roman"/>
          <w:color w:val="000000"/>
          <w:lang w:val="en-US"/>
        </w:rPr>
        <w:t xml:space="preserve"> Are the </w:t>
      </w:r>
      <w:r w:rsidRPr="001E173F">
        <w:rPr>
          <w:rFonts w:ascii="Times New Roman" w:eastAsia="Times New Roman" w:hAnsi="Times New Roman" w:cs="Times New Roman"/>
          <w:b/>
          <w:bCs/>
          <w:color w:val="000000"/>
          <w:highlight w:val="yellow"/>
          <w:lang w:val="en-US"/>
        </w:rPr>
        <w:t xml:space="preserve">costs of assets that are </w:t>
      </w:r>
      <w:proofErr w:type="gramStart"/>
      <w:r w:rsidRPr="001E173F">
        <w:rPr>
          <w:rFonts w:ascii="Times New Roman" w:eastAsia="Times New Roman" w:hAnsi="Times New Roman" w:cs="Times New Roman"/>
          <w:b/>
          <w:bCs/>
          <w:color w:val="000000"/>
          <w:highlight w:val="yellow"/>
          <w:lang w:val="en-US"/>
        </w:rPr>
        <w:t>consumed</w:t>
      </w:r>
      <w:proofErr w:type="gramEnd"/>
      <w:r w:rsidRPr="001E173F">
        <w:rPr>
          <w:rFonts w:ascii="Times New Roman" w:eastAsia="Times New Roman" w:hAnsi="Times New Roman" w:cs="Times New Roman"/>
          <w:b/>
          <w:bCs/>
          <w:color w:val="000000"/>
          <w:highlight w:val="yellow"/>
          <w:lang w:val="en-US"/>
        </w:rPr>
        <w:t xml:space="preserve"> or services used in a company's ordinary business activities. </w:t>
      </w:r>
    </w:p>
    <w:p w:rsidR="001E173F" w:rsidRPr="001E173F" w:rsidRDefault="001E173F" w:rsidP="001E173F">
      <w:pPr>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w:t>
      </w:r>
    </w:p>
    <w:p w:rsidR="001E173F" w:rsidRPr="001E173F" w:rsidRDefault="001E173F" w:rsidP="001E173F">
      <w:pPr>
        <w:numPr>
          <w:ilvl w:val="0"/>
          <w:numId w:val="146"/>
        </w:numPr>
        <w:ind w:left="1080"/>
        <w:textAlignment w:val="center"/>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Expenses are tied to</w:t>
      </w:r>
      <w:r w:rsidRPr="001E173F">
        <w:rPr>
          <w:rFonts w:ascii="Times New Roman" w:eastAsia="Times New Roman" w:hAnsi="Times New Roman" w:cs="Times New Roman"/>
          <w:b/>
          <w:bCs/>
          <w:color w:val="000000"/>
          <w:lang w:val="en-US"/>
        </w:rPr>
        <w:t xml:space="preserve"> changes in assets and liabilities</w:t>
      </w:r>
      <w:r w:rsidRPr="001E173F">
        <w:rPr>
          <w:rFonts w:ascii="Times New Roman" w:eastAsia="Times New Roman" w:hAnsi="Times New Roman" w:cs="Times New Roman"/>
          <w:color w:val="000000"/>
          <w:lang w:val="en-US"/>
        </w:rPr>
        <w:t xml:space="preserve">. When an </w:t>
      </w:r>
      <w:r w:rsidRPr="001E173F">
        <w:rPr>
          <w:rFonts w:ascii="Times New Roman" w:eastAsia="Times New Roman" w:hAnsi="Times New Roman" w:cs="Times New Roman"/>
          <w:b/>
          <w:bCs/>
          <w:color w:val="000000"/>
          <w:lang w:val="en-US"/>
        </w:rPr>
        <w:t xml:space="preserve">expense is incurred, an asset will </w:t>
      </w:r>
      <w:proofErr w:type="gramStart"/>
      <w:r w:rsidRPr="001E173F">
        <w:rPr>
          <w:rFonts w:ascii="Times New Roman" w:eastAsia="Times New Roman" w:hAnsi="Times New Roman" w:cs="Times New Roman"/>
          <w:b/>
          <w:bCs/>
          <w:color w:val="000000"/>
          <w:lang w:val="en-US"/>
        </w:rPr>
        <w:t>decrease</w:t>
      </w:r>
      <w:proofErr w:type="gramEnd"/>
      <w:r w:rsidRPr="001E173F">
        <w:rPr>
          <w:rFonts w:ascii="Times New Roman" w:eastAsia="Times New Roman" w:hAnsi="Times New Roman" w:cs="Times New Roman"/>
          <w:b/>
          <w:bCs/>
          <w:color w:val="000000"/>
          <w:lang w:val="en-US"/>
        </w:rPr>
        <w:t xml:space="preserve"> or a liability will increase.</w:t>
      </w:r>
      <w:r w:rsidRPr="001E173F">
        <w:rPr>
          <w:rFonts w:ascii="Times New Roman" w:eastAsia="Times New Roman" w:hAnsi="Times New Roman" w:cs="Times New Roman"/>
          <w:color w:val="000000"/>
          <w:lang w:val="en-US"/>
        </w:rPr>
        <w:t xml:space="preserve"> Consequently, just as </w:t>
      </w:r>
      <w:r w:rsidRPr="001E173F">
        <w:rPr>
          <w:rFonts w:ascii="Times New Roman" w:eastAsia="Times New Roman" w:hAnsi="Times New Roman" w:cs="Times New Roman"/>
          <w:b/>
          <w:bCs/>
          <w:color w:val="000000"/>
          <w:lang w:val="en-US"/>
        </w:rPr>
        <w:t>revenues are related to increases in future economic benefits, expenses are related to decreases in future economic benefits.</w:t>
      </w:r>
    </w:p>
    <w:p w:rsidR="001E173F" w:rsidRPr="001E173F" w:rsidRDefault="001E173F" w:rsidP="001E173F">
      <w:pPr>
        <w:ind w:left="540"/>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lastRenderedPageBreak/>
        <w:t> </w:t>
      </w:r>
    </w:p>
    <w:p w:rsidR="001E173F" w:rsidRPr="001E173F" w:rsidRDefault="001E173F" w:rsidP="001E173F">
      <w:pPr>
        <w:rPr>
          <w:rFonts w:ascii="Times New Roman" w:eastAsia="Times New Roman" w:hAnsi="Times New Roman" w:cs="Times New Roman"/>
          <w:lang w:val="en-US"/>
        </w:rPr>
      </w:pPr>
      <w:r w:rsidRPr="001E173F">
        <w:rPr>
          <w:rFonts w:ascii="Times New Roman" w:eastAsia="Times New Roman" w:hAnsi="Times New Roman" w:cs="Times New Roman"/>
          <w:color w:val="FF0000"/>
          <w:lang w:val="en-US"/>
        </w:rPr>
        <w:t>Expense recognition:</w:t>
      </w:r>
      <w:r w:rsidRPr="001E173F">
        <w:rPr>
          <w:rFonts w:ascii="Times New Roman" w:eastAsia="Times New Roman" w:hAnsi="Times New Roman" w:cs="Times New Roman"/>
          <w:color w:val="000000"/>
        </w:rPr>
        <w:t> </w:t>
      </w:r>
      <w:r w:rsidRPr="001E173F">
        <w:rPr>
          <w:rFonts w:ascii="Times New Roman" w:eastAsia="Times New Roman" w:hAnsi="Times New Roman" w:cs="Times New Roman"/>
          <w:lang w:val="en-US"/>
        </w:rPr>
        <w:t xml:space="preserve">The process of recording an expense when there is a </w:t>
      </w:r>
      <w:r w:rsidRPr="001E173F">
        <w:rPr>
          <w:rFonts w:ascii="Times New Roman" w:eastAsia="Times New Roman" w:hAnsi="Times New Roman" w:cs="Times New Roman"/>
          <w:b/>
          <w:bCs/>
          <w:highlight w:val="yellow"/>
          <w:lang w:val="en-US"/>
        </w:rPr>
        <w:t>decrease in future economic benefits related to a decrease in an asset or an increase in a liability in the course of ordinary activities</w:t>
      </w:r>
      <w:r w:rsidRPr="001E173F">
        <w:rPr>
          <w:rFonts w:ascii="Times New Roman" w:eastAsia="Times New Roman" w:hAnsi="Times New Roman" w:cs="Times New Roman"/>
          <w:lang w:val="en-US"/>
        </w:rPr>
        <w:t xml:space="preserve"> that can be measured reliably. When there is a direct association between the expenses incurred and the generation of revenue,</w:t>
      </w:r>
      <w:r w:rsidRPr="001E173F">
        <w:rPr>
          <w:rFonts w:ascii="Times New Roman" w:eastAsia="Times New Roman" w:hAnsi="Times New Roman" w:cs="Times New Roman"/>
          <w:b/>
          <w:bCs/>
          <w:highlight w:val="yellow"/>
          <w:lang w:val="en-US"/>
        </w:rPr>
        <w:t xml:space="preserve"> expenses (effort) are matched with revenues (results).</w:t>
      </w:r>
    </w:p>
    <w:p w:rsidR="001E173F" w:rsidRPr="001E173F" w:rsidRDefault="001E173F" w:rsidP="001E173F">
      <w:pPr>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w:t>
      </w:r>
    </w:p>
    <w:p w:rsidR="001E173F" w:rsidRPr="001E173F" w:rsidRDefault="001E173F" w:rsidP="001E173F">
      <w:pPr>
        <w:rPr>
          <w:rFonts w:ascii="Times New Roman" w:eastAsia="Times New Roman" w:hAnsi="Times New Roman" w:cs="Times New Roman"/>
          <w:color w:val="000000"/>
          <w:lang w:val="en-US"/>
        </w:rPr>
      </w:pPr>
      <w:r w:rsidRPr="001E173F">
        <w:rPr>
          <w:rFonts w:ascii="Times New Roman" w:eastAsia="Times New Roman" w:hAnsi="Times New Roman" w:cs="Times New Roman"/>
          <w:b/>
          <w:bCs/>
          <w:color w:val="000000"/>
          <w:lang w:val="en-US"/>
        </w:rPr>
        <w:t>Example:</w:t>
      </w:r>
      <w:r w:rsidRPr="001E173F">
        <w:rPr>
          <w:rFonts w:ascii="Times New Roman" w:eastAsia="Times New Roman" w:hAnsi="Times New Roman" w:cs="Times New Roman"/>
          <w:color w:val="000000"/>
          <w:lang w:val="en-US"/>
        </w:rPr>
        <w:t xml:space="preserve"> During the month of </w:t>
      </w:r>
      <w:r w:rsidRPr="001E173F">
        <w:rPr>
          <w:rFonts w:ascii="Times New Roman" w:eastAsia="Times New Roman" w:hAnsi="Times New Roman" w:cs="Times New Roman"/>
          <w:color w:val="000000"/>
          <w:u w:val="single"/>
          <w:lang w:val="en-US"/>
        </w:rPr>
        <w:t>September, company employees provided services to a client.</w:t>
      </w:r>
      <w:r w:rsidRPr="001E173F">
        <w:rPr>
          <w:rFonts w:ascii="Times New Roman" w:eastAsia="Times New Roman" w:hAnsi="Times New Roman" w:cs="Times New Roman"/>
          <w:color w:val="000000"/>
          <w:lang w:val="en-US"/>
        </w:rPr>
        <w:t xml:space="preserve"> Because of this, </w:t>
      </w:r>
      <w:r w:rsidRPr="001E173F">
        <w:rPr>
          <w:rFonts w:ascii="Times New Roman" w:eastAsia="Times New Roman" w:hAnsi="Times New Roman" w:cs="Times New Roman"/>
          <w:color w:val="000000"/>
          <w:u w:val="single"/>
          <w:lang w:val="en-US"/>
        </w:rPr>
        <w:t>the company owes these employees salaries</w:t>
      </w:r>
      <w:r w:rsidRPr="001E173F">
        <w:rPr>
          <w:rFonts w:ascii="Times New Roman" w:eastAsia="Times New Roman" w:hAnsi="Times New Roman" w:cs="Times New Roman"/>
          <w:color w:val="000000"/>
          <w:lang w:val="en-US"/>
        </w:rPr>
        <w:t xml:space="preserve">. This </w:t>
      </w:r>
      <w:r w:rsidRPr="001E173F">
        <w:rPr>
          <w:rFonts w:ascii="Times New Roman" w:eastAsia="Times New Roman" w:hAnsi="Times New Roman" w:cs="Times New Roman"/>
          <w:b/>
          <w:bCs/>
          <w:color w:val="000000"/>
          <w:lang w:val="en-US"/>
        </w:rPr>
        <w:t>obligation creates an increase in a liability, Salaries Payable (or a decrease in an asset, Cash), and a corresponding increase in an expense, Salaries Expense</w:t>
      </w:r>
      <w:r w:rsidRPr="001E173F">
        <w:rPr>
          <w:rFonts w:ascii="Times New Roman" w:eastAsia="Times New Roman" w:hAnsi="Times New Roman" w:cs="Times New Roman"/>
          <w:color w:val="000000"/>
          <w:lang w:val="en-US"/>
        </w:rPr>
        <w:t xml:space="preserve">. In this case, </w:t>
      </w:r>
      <w:r w:rsidRPr="001E173F">
        <w:rPr>
          <w:rFonts w:ascii="Times New Roman" w:eastAsia="Times New Roman" w:hAnsi="Times New Roman" w:cs="Times New Roman"/>
          <w:color w:val="000000"/>
          <w:u w:val="single"/>
          <w:lang w:val="en-US"/>
        </w:rPr>
        <w:t>the expenses were recognized in the same month as the revenues because the expenses were incurred at the same time and contributed to the earning of the revenue</w:t>
      </w:r>
      <w:r w:rsidRPr="001E173F">
        <w:rPr>
          <w:rFonts w:ascii="Times New Roman" w:eastAsia="Times New Roman" w:hAnsi="Times New Roman" w:cs="Times New Roman"/>
          <w:color w:val="000000"/>
          <w:lang w:val="en-US"/>
        </w:rPr>
        <w:t>. This does not mean that revenues and expenses are always recognized at the same time.</w:t>
      </w:r>
    </w:p>
    <w:p w:rsidR="001E173F" w:rsidRPr="001E173F" w:rsidRDefault="001E173F" w:rsidP="001E173F">
      <w:pPr>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w:t>
      </w:r>
    </w:p>
    <w:p w:rsidR="001E173F" w:rsidRPr="001E173F" w:rsidRDefault="001E173F" w:rsidP="001E173F">
      <w:pPr>
        <w:numPr>
          <w:ilvl w:val="0"/>
          <w:numId w:val="147"/>
        </w:numPr>
        <w:ind w:left="1080"/>
        <w:textAlignment w:val="center"/>
        <w:rPr>
          <w:rFonts w:ascii="Times New Roman" w:eastAsia="Times New Roman" w:hAnsi="Times New Roman" w:cs="Times New Roman"/>
          <w:lang w:val="en-US"/>
        </w:rPr>
      </w:pPr>
      <w:r w:rsidRPr="001E173F">
        <w:rPr>
          <w:rFonts w:ascii="Times New Roman" w:eastAsia="Times New Roman" w:hAnsi="Times New Roman" w:cs="Times New Roman"/>
          <w:lang w:val="en-US"/>
        </w:rPr>
        <w:t xml:space="preserve">Sometimes, it is </w:t>
      </w:r>
      <w:r w:rsidRPr="001E173F">
        <w:rPr>
          <w:rFonts w:ascii="Times New Roman" w:eastAsia="Times New Roman" w:hAnsi="Times New Roman" w:cs="Times New Roman"/>
          <w:b/>
          <w:bCs/>
          <w:lang w:val="en-US"/>
        </w:rPr>
        <w:t>not possible to directly associate expenses with revenue</w:t>
      </w:r>
      <w:r w:rsidRPr="001E173F">
        <w:rPr>
          <w:rFonts w:ascii="Times New Roman" w:eastAsia="Times New Roman" w:hAnsi="Times New Roman" w:cs="Times New Roman"/>
          <w:lang w:val="en-US"/>
        </w:rPr>
        <w:t xml:space="preserve">. </w:t>
      </w:r>
    </w:p>
    <w:p w:rsidR="001E173F" w:rsidRPr="001E173F" w:rsidRDefault="001E173F" w:rsidP="001E173F">
      <w:pPr>
        <w:ind w:left="1080"/>
        <w:rPr>
          <w:rFonts w:ascii="Times New Roman" w:eastAsia="Times New Roman" w:hAnsi="Times New Roman" w:cs="Times New Roman"/>
          <w:lang w:val="en-US"/>
        </w:rPr>
      </w:pPr>
      <w:r w:rsidRPr="001E173F">
        <w:rPr>
          <w:rFonts w:ascii="Times New Roman" w:eastAsia="Times New Roman" w:hAnsi="Times New Roman" w:cs="Times New Roman"/>
          <w:lang w:val="en-US"/>
        </w:rPr>
        <w:t> </w:t>
      </w:r>
    </w:p>
    <w:p w:rsidR="001E173F" w:rsidRPr="001E173F" w:rsidRDefault="001E173F" w:rsidP="001E173F">
      <w:pPr>
        <w:rPr>
          <w:rFonts w:ascii="Times New Roman" w:eastAsia="Times New Roman" w:hAnsi="Times New Roman" w:cs="Times New Roman"/>
          <w:lang w:val="en-US"/>
        </w:rPr>
      </w:pPr>
      <w:r w:rsidRPr="001E173F">
        <w:rPr>
          <w:rFonts w:ascii="Times New Roman" w:eastAsia="Times New Roman" w:hAnsi="Times New Roman" w:cs="Times New Roman"/>
          <w:lang w:val="en-US"/>
        </w:rPr>
        <w:t xml:space="preserve">Example: If a company rented office space, each month the rent would be </w:t>
      </w:r>
      <w:proofErr w:type="gramStart"/>
      <w:r w:rsidRPr="001E173F">
        <w:rPr>
          <w:rFonts w:ascii="Times New Roman" w:eastAsia="Times New Roman" w:hAnsi="Times New Roman" w:cs="Times New Roman"/>
          <w:lang w:val="en-US"/>
        </w:rPr>
        <w:t>due</w:t>
      </w:r>
      <w:proofErr w:type="gramEnd"/>
      <w:r w:rsidRPr="001E173F">
        <w:rPr>
          <w:rFonts w:ascii="Times New Roman" w:eastAsia="Times New Roman" w:hAnsi="Times New Roman" w:cs="Times New Roman"/>
          <w:lang w:val="en-US"/>
        </w:rPr>
        <w:t xml:space="preserve"> and this would increase a liability, Rent Payable (or decrease an asset, Cash) and increase an expense, Rent Expense, even if the company earned no revenue in a particular month. </w:t>
      </w:r>
    </w:p>
    <w:p w:rsidR="001E173F" w:rsidRPr="001E173F" w:rsidRDefault="001E173F" w:rsidP="001E173F">
      <w:pPr>
        <w:rPr>
          <w:rFonts w:ascii="Times New Roman" w:eastAsia="Times New Roman" w:hAnsi="Times New Roman" w:cs="Times New Roman"/>
          <w:lang w:val="en-US"/>
        </w:rPr>
      </w:pPr>
      <w:r w:rsidRPr="001E173F">
        <w:rPr>
          <w:rFonts w:ascii="Times New Roman" w:eastAsia="Times New Roman" w:hAnsi="Times New Roman" w:cs="Times New Roman"/>
          <w:lang w:val="en-US"/>
        </w:rPr>
        <w:t> </w:t>
      </w:r>
    </w:p>
    <w:p w:rsidR="001E173F" w:rsidRPr="001E173F" w:rsidRDefault="001E173F" w:rsidP="001E173F">
      <w:pPr>
        <w:numPr>
          <w:ilvl w:val="0"/>
          <w:numId w:val="148"/>
        </w:numPr>
        <w:ind w:left="1080"/>
        <w:textAlignment w:val="center"/>
        <w:rPr>
          <w:rFonts w:ascii="Times New Roman" w:eastAsia="Times New Roman" w:hAnsi="Times New Roman" w:cs="Times New Roman"/>
          <w:lang w:val="en-US"/>
        </w:rPr>
      </w:pPr>
      <w:r w:rsidRPr="001E173F">
        <w:rPr>
          <w:rFonts w:ascii="Times New Roman" w:eastAsia="Times New Roman" w:hAnsi="Times New Roman" w:cs="Times New Roman"/>
          <w:lang w:val="en-US"/>
        </w:rPr>
        <w:t>It is also</w:t>
      </w:r>
      <w:r w:rsidRPr="001E173F">
        <w:rPr>
          <w:rFonts w:ascii="Times New Roman" w:eastAsia="Times New Roman" w:hAnsi="Times New Roman" w:cs="Times New Roman"/>
          <w:b/>
          <w:bCs/>
          <w:lang w:val="en-US"/>
        </w:rPr>
        <w:t xml:space="preserve"> difficult to match interest expense with the revenue</w:t>
      </w:r>
      <w:r w:rsidRPr="001E173F">
        <w:rPr>
          <w:rFonts w:ascii="Times New Roman" w:eastAsia="Times New Roman" w:hAnsi="Times New Roman" w:cs="Times New Roman"/>
          <w:lang w:val="en-US"/>
        </w:rPr>
        <w:t xml:space="preserve"> this finance cost might help earn. </w:t>
      </w:r>
    </w:p>
    <w:p w:rsidR="001E173F" w:rsidRPr="001E173F" w:rsidRDefault="001E173F" w:rsidP="001E173F">
      <w:pPr>
        <w:ind w:left="1080"/>
        <w:rPr>
          <w:rFonts w:ascii="Times New Roman" w:eastAsia="Times New Roman" w:hAnsi="Times New Roman" w:cs="Times New Roman"/>
          <w:lang w:val="en-US"/>
        </w:rPr>
      </w:pPr>
      <w:r w:rsidRPr="001E173F">
        <w:rPr>
          <w:rFonts w:ascii="Times New Roman" w:eastAsia="Times New Roman" w:hAnsi="Times New Roman" w:cs="Times New Roman"/>
          <w:lang w:val="en-US"/>
        </w:rPr>
        <w:t> </w:t>
      </w:r>
    </w:p>
    <w:p w:rsidR="001E173F" w:rsidRPr="001E173F" w:rsidRDefault="001E173F" w:rsidP="001E173F">
      <w:pPr>
        <w:rPr>
          <w:rFonts w:ascii="Times New Roman" w:eastAsia="Times New Roman" w:hAnsi="Times New Roman" w:cs="Times New Roman"/>
          <w:lang w:val="en-US"/>
        </w:rPr>
      </w:pPr>
      <w:r w:rsidRPr="001E173F">
        <w:rPr>
          <w:rFonts w:ascii="Times New Roman" w:eastAsia="Times New Roman" w:hAnsi="Times New Roman" w:cs="Times New Roman"/>
          <w:lang w:val="en-US"/>
        </w:rPr>
        <w:t>Example: Include costs that help generate revenue over multiple periods of time, such as the depreciation of long-lived assets such as equipment.</w:t>
      </w:r>
    </w:p>
    <w:p w:rsidR="001E173F" w:rsidRPr="001E173F" w:rsidRDefault="001E173F" w:rsidP="001E173F">
      <w:pPr>
        <w:rPr>
          <w:rFonts w:ascii="Times New Roman" w:eastAsia="Times New Roman" w:hAnsi="Times New Roman" w:cs="Times New Roman"/>
          <w:lang w:val="en-US"/>
        </w:rPr>
      </w:pPr>
      <w:r w:rsidRPr="001E173F">
        <w:rPr>
          <w:rFonts w:ascii="Times New Roman" w:eastAsia="Times New Roman" w:hAnsi="Times New Roman" w:cs="Times New Roman"/>
          <w:lang w:val="en-US"/>
        </w:rPr>
        <w:t> </w:t>
      </w:r>
    </w:p>
    <w:p w:rsidR="001E173F" w:rsidRPr="001E173F" w:rsidRDefault="001E173F" w:rsidP="001E173F">
      <w:pPr>
        <w:rPr>
          <w:rFonts w:ascii="Times New Roman" w:eastAsia="Times New Roman" w:hAnsi="Times New Roman" w:cs="Times New Roman"/>
          <w:lang w:val="en-US"/>
        </w:rPr>
      </w:pPr>
      <w:r w:rsidRPr="001E173F">
        <w:rPr>
          <w:rFonts w:ascii="Times New Roman" w:eastAsia="Times New Roman" w:hAnsi="Times New Roman" w:cs="Times New Roman"/>
          <w:lang w:val="en-US"/>
        </w:rPr>
        <w:t> </w:t>
      </w:r>
    </w:p>
    <w:p w:rsidR="001E173F" w:rsidRPr="001E173F" w:rsidRDefault="001E173F" w:rsidP="001E173F">
      <w:pPr>
        <w:numPr>
          <w:ilvl w:val="0"/>
          <w:numId w:val="149"/>
        </w:numPr>
        <w:ind w:left="540"/>
        <w:textAlignment w:val="center"/>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sz w:val="28"/>
          <w:szCs w:val="28"/>
          <w:vertAlign w:val="subscript"/>
          <w:lang w:val="en-US"/>
        </w:rPr>
        <w:t xml:space="preserve">ACCRUAL VERSUS CASH BASIS OF ACCOUNTING </w:t>
      </w:r>
    </w:p>
    <w:p w:rsidR="001E173F" w:rsidRPr="001E173F" w:rsidRDefault="001E173F" w:rsidP="001E173F">
      <w:pPr>
        <w:rPr>
          <w:rFonts w:ascii="Times New Roman" w:eastAsia="Times New Roman" w:hAnsi="Times New Roman" w:cs="Times New Roman"/>
          <w:color w:val="000000"/>
          <w:sz w:val="28"/>
          <w:szCs w:val="28"/>
          <w:lang w:val="en-US"/>
        </w:rPr>
      </w:pPr>
      <w:r w:rsidRPr="001E173F">
        <w:rPr>
          <w:rFonts w:ascii="Times New Roman" w:eastAsia="Times New Roman" w:hAnsi="Times New Roman" w:cs="Times New Roman"/>
          <w:color w:val="000000"/>
          <w:sz w:val="28"/>
          <w:szCs w:val="28"/>
          <w:lang w:val="en-US"/>
        </w:rPr>
        <w:t> </w:t>
      </w:r>
    </w:p>
    <w:p w:rsidR="001E173F" w:rsidRPr="001E173F" w:rsidRDefault="001E173F" w:rsidP="001E173F">
      <w:pPr>
        <w:numPr>
          <w:ilvl w:val="0"/>
          <w:numId w:val="150"/>
        </w:numPr>
        <w:ind w:left="1080"/>
        <w:textAlignment w:val="center"/>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The combined application of revenue recognition and expense recognition results in accrual basis accounting.</w:t>
      </w:r>
      <w:r w:rsidRPr="001E173F">
        <w:rPr>
          <w:rFonts w:ascii="Times New Roman" w:eastAsia="Times New Roman" w:hAnsi="Times New Roman" w:cs="Times New Roman"/>
          <w:color w:val="000000"/>
        </w:rPr>
        <w:t> </w:t>
      </w:r>
    </w:p>
    <w:p w:rsidR="001E173F" w:rsidRPr="001E173F" w:rsidRDefault="001E173F" w:rsidP="001E173F">
      <w:pPr>
        <w:rPr>
          <w:rFonts w:ascii="Times New Roman" w:eastAsia="Times New Roman" w:hAnsi="Times New Roman" w:cs="Times New Roman"/>
          <w:color w:val="000000"/>
        </w:rPr>
      </w:pPr>
      <w:r w:rsidRPr="001E173F">
        <w:rPr>
          <w:rFonts w:ascii="Times New Roman" w:eastAsia="Times New Roman" w:hAnsi="Times New Roman" w:cs="Times New Roman"/>
          <w:color w:val="000000"/>
        </w:rPr>
        <w:t> </w:t>
      </w:r>
    </w:p>
    <w:p w:rsidR="001E173F" w:rsidRPr="001E173F" w:rsidRDefault="001E173F" w:rsidP="001E173F">
      <w:pPr>
        <w:rPr>
          <w:rFonts w:ascii="Times New Roman" w:eastAsia="Times New Roman" w:hAnsi="Times New Roman" w:cs="Times New Roman"/>
          <w:lang w:val="en-US"/>
        </w:rPr>
      </w:pPr>
      <w:r w:rsidRPr="001E173F">
        <w:rPr>
          <w:rFonts w:ascii="Times New Roman" w:eastAsia="Times New Roman" w:hAnsi="Times New Roman" w:cs="Times New Roman"/>
          <w:color w:val="FF0000"/>
        </w:rPr>
        <w:t>Accrual basis accounting:</w:t>
      </w:r>
      <w:r w:rsidRPr="001E173F">
        <w:rPr>
          <w:rFonts w:ascii="Times New Roman" w:eastAsia="Times New Roman" w:hAnsi="Times New Roman" w:cs="Times New Roman"/>
          <w:color w:val="000000"/>
        </w:rPr>
        <w:t> </w:t>
      </w:r>
      <w:r w:rsidRPr="001E173F">
        <w:rPr>
          <w:rFonts w:ascii="Times New Roman" w:eastAsia="Times New Roman" w:hAnsi="Times New Roman" w:cs="Times New Roman"/>
          <w:b/>
          <w:bCs/>
          <w:color w:val="000000"/>
          <w:highlight w:val="yellow"/>
          <w:lang w:val="en-US"/>
        </w:rPr>
        <w:t>Transactions affecting a company's financial statements are recorded in the periods in which the events occur, rather than when the company actually receives or pays cash</w:t>
      </w:r>
      <w:r w:rsidRPr="001E173F">
        <w:rPr>
          <w:rFonts w:ascii="Times New Roman" w:eastAsia="Times New Roman" w:hAnsi="Times New Roman" w:cs="Times New Roman"/>
          <w:color w:val="000000"/>
          <w:lang w:val="en-US"/>
        </w:rPr>
        <w:t xml:space="preserve">. </w:t>
      </w:r>
    </w:p>
    <w:p w:rsidR="001E173F" w:rsidRPr="001E173F" w:rsidRDefault="001E173F" w:rsidP="001E173F">
      <w:pPr>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w:t>
      </w:r>
    </w:p>
    <w:p w:rsidR="001E173F" w:rsidRPr="001E173F" w:rsidRDefault="001E173F" w:rsidP="001E173F">
      <w:pPr>
        <w:rPr>
          <w:rFonts w:ascii="Times New Roman" w:eastAsia="Times New Roman" w:hAnsi="Times New Roman" w:cs="Times New Roman"/>
          <w:color w:val="000000"/>
          <w:lang w:val="en-US"/>
        </w:rPr>
      </w:pPr>
      <w:r w:rsidRPr="001E173F">
        <w:rPr>
          <w:rFonts w:ascii="Times New Roman" w:eastAsia="Times New Roman" w:hAnsi="Times New Roman" w:cs="Times New Roman"/>
          <w:b/>
          <w:bCs/>
          <w:color w:val="000000"/>
          <w:lang w:val="en-US"/>
        </w:rPr>
        <w:t>Explanation:</w:t>
      </w:r>
      <w:r w:rsidRPr="001E173F">
        <w:rPr>
          <w:rFonts w:ascii="Times New Roman" w:eastAsia="Times New Roman" w:hAnsi="Times New Roman" w:cs="Times New Roman"/>
          <w:color w:val="000000"/>
          <w:lang w:val="en-US"/>
        </w:rPr>
        <w:t xml:space="preserve"> Recognizing revenues when they are earned rather than only when cash is received. Likewise, expenses are recognized in the period in which goods (such as supplies) are consumed or services (such as employees' labour) are used, rather than only when cash is paid.</w:t>
      </w:r>
    </w:p>
    <w:p w:rsidR="001E173F" w:rsidRPr="001E173F" w:rsidRDefault="001E173F" w:rsidP="001E173F">
      <w:pPr>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w:t>
      </w:r>
    </w:p>
    <w:p w:rsidR="001E173F" w:rsidRPr="001E173F" w:rsidRDefault="001E173F" w:rsidP="001E173F">
      <w:pPr>
        <w:rPr>
          <w:rFonts w:ascii="Times New Roman" w:eastAsia="Times New Roman" w:hAnsi="Times New Roman" w:cs="Times New Roman"/>
          <w:lang w:val="en-US"/>
        </w:rPr>
      </w:pPr>
      <w:r w:rsidRPr="001E173F">
        <w:rPr>
          <w:rFonts w:ascii="Times New Roman" w:eastAsia="Times New Roman" w:hAnsi="Times New Roman" w:cs="Times New Roman"/>
          <w:color w:val="FF0000"/>
          <w:lang w:val="en-US"/>
        </w:rPr>
        <w:t>C</w:t>
      </w:r>
      <w:r w:rsidRPr="001E173F">
        <w:rPr>
          <w:rFonts w:ascii="Times New Roman" w:eastAsia="Times New Roman" w:hAnsi="Times New Roman" w:cs="Times New Roman"/>
          <w:color w:val="FF0000"/>
        </w:rPr>
        <w:t xml:space="preserve">ash basis accounting: </w:t>
      </w:r>
      <w:r w:rsidRPr="001E173F">
        <w:rPr>
          <w:rFonts w:ascii="Times New Roman" w:eastAsia="Times New Roman" w:hAnsi="Times New Roman" w:cs="Times New Roman"/>
          <w:b/>
          <w:bCs/>
          <w:color w:val="000000"/>
          <w:highlight w:val="yellow"/>
          <w:lang w:val="en-US"/>
        </w:rPr>
        <w:t>Revenue is recorded only when cash is received, and an expense is recorded only when cash is paid</w:t>
      </w:r>
      <w:r w:rsidRPr="001E173F">
        <w:rPr>
          <w:rFonts w:ascii="Times New Roman" w:eastAsia="Times New Roman" w:hAnsi="Times New Roman" w:cs="Times New Roman"/>
          <w:color w:val="000000"/>
          <w:lang w:val="en-US"/>
        </w:rPr>
        <w:t xml:space="preserve">. </w:t>
      </w:r>
    </w:p>
    <w:p w:rsidR="001E173F" w:rsidRPr="001E173F" w:rsidRDefault="001E173F" w:rsidP="001E173F">
      <w:pPr>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w:t>
      </w:r>
    </w:p>
    <w:p w:rsidR="001E173F" w:rsidRPr="001E173F" w:rsidRDefault="001E173F" w:rsidP="001E173F">
      <w:pPr>
        <w:numPr>
          <w:ilvl w:val="0"/>
          <w:numId w:val="151"/>
        </w:numPr>
        <w:ind w:left="1080"/>
        <w:textAlignment w:val="center"/>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lastRenderedPageBreak/>
        <w:t xml:space="preserve">Cash basis accounting </w:t>
      </w:r>
      <w:r w:rsidRPr="001E173F">
        <w:rPr>
          <w:rFonts w:ascii="Times New Roman" w:eastAsia="Times New Roman" w:hAnsi="Times New Roman" w:cs="Times New Roman"/>
          <w:b/>
          <w:bCs/>
          <w:color w:val="000000"/>
          <w:lang w:val="en-US"/>
        </w:rPr>
        <w:t>seems appealing because of its simplicity</w:t>
      </w:r>
      <w:r w:rsidRPr="001E173F">
        <w:rPr>
          <w:rFonts w:ascii="Times New Roman" w:eastAsia="Times New Roman" w:hAnsi="Times New Roman" w:cs="Times New Roman"/>
          <w:color w:val="000000"/>
          <w:lang w:val="en-US"/>
        </w:rPr>
        <w:t xml:space="preserve">, </w:t>
      </w:r>
      <w:r w:rsidRPr="001E173F">
        <w:rPr>
          <w:rFonts w:ascii="Times New Roman" w:eastAsia="Times New Roman" w:hAnsi="Times New Roman" w:cs="Times New Roman"/>
          <w:b/>
          <w:bCs/>
          <w:color w:val="000000"/>
          <w:lang w:val="en-US"/>
        </w:rPr>
        <w:t>but it can result in misleading information for decision-making because it leaves a time gap</w:t>
      </w:r>
      <w:r w:rsidRPr="001E173F">
        <w:rPr>
          <w:rFonts w:ascii="Times New Roman" w:eastAsia="Times New Roman" w:hAnsi="Times New Roman" w:cs="Times New Roman"/>
          <w:color w:val="000000"/>
          <w:lang w:val="en-US"/>
        </w:rPr>
        <w:t xml:space="preserve"> between the matching of efforts (expenses) with results (revenues).</w:t>
      </w:r>
    </w:p>
    <w:p w:rsidR="001E173F" w:rsidRPr="001E173F" w:rsidRDefault="001E173F" w:rsidP="001E173F">
      <w:pPr>
        <w:ind w:left="540"/>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w:t>
      </w:r>
    </w:p>
    <w:p w:rsidR="001E173F" w:rsidRPr="001E173F" w:rsidRDefault="001E173F" w:rsidP="001E173F">
      <w:pPr>
        <w:rPr>
          <w:rFonts w:ascii="Times New Roman" w:eastAsia="Times New Roman" w:hAnsi="Times New Roman" w:cs="Times New Roman"/>
          <w:color w:val="000000"/>
          <w:lang w:val="en-US"/>
        </w:rPr>
      </w:pPr>
      <w:r w:rsidRPr="001E173F">
        <w:rPr>
          <w:rFonts w:ascii="Times New Roman" w:eastAsia="Times New Roman" w:hAnsi="Times New Roman" w:cs="Times New Roman"/>
          <w:b/>
          <w:bCs/>
          <w:color w:val="000000"/>
          <w:lang w:val="en-US"/>
        </w:rPr>
        <w:t>Example:</w:t>
      </w:r>
      <w:r w:rsidRPr="001E173F">
        <w:rPr>
          <w:rFonts w:ascii="Times New Roman" w:eastAsia="Times New Roman" w:hAnsi="Times New Roman" w:cs="Times New Roman"/>
          <w:color w:val="000000"/>
          <w:lang w:val="en-US"/>
        </w:rPr>
        <w:t xml:space="preserve"> Colours Paint Barn and you paint a building complex during year 1. In year 1, you incur and pay total expenses of $50,000, which includes the cost of the paint and your employees' salaries. You bill your customer $80,000 at the end of year 1, but you are not paid until year 2. On an accrual basis, you would report the revenue during the period when it is earned—year 1. The expenses would be recognized (recorded) in the period in which the revenues were earned. Thus, your profit for year 1 would be $30,000, and no revenue or expense from this project would be reported in year 2. The $30,000 of profit reported for year 1 provides a useful indication of the profitability of your efforts during that period.</w:t>
      </w:r>
    </w:p>
    <w:p w:rsidR="001E173F" w:rsidRPr="001E173F" w:rsidRDefault="001E173F" w:rsidP="001E173F">
      <w:pPr>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w:t>
      </w:r>
    </w:p>
    <w:p w:rsidR="001E173F" w:rsidRPr="001E173F" w:rsidRDefault="001E173F" w:rsidP="001E173F">
      <w:pPr>
        <w:rPr>
          <w:rFonts w:ascii="Times New Roman" w:eastAsia="Times New Roman" w:hAnsi="Times New Roman" w:cs="Times New Roman"/>
          <w:color w:val="000000"/>
          <w:lang w:val="en-US"/>
        </w:rPr>
      </w:pPr>
      <w:r w:rsidRPr="001E173F">
        <w:rPr>
          <w:rFonts w:ascii="Times New Roman" w:eastAsia="Times New Roman" w:hAnsi="Times New Roman" w:cs="Times New Roman"/>
          <w:b/>
          <w:bCs/>
          <w:color w:val="000000"/>
          <w:lang w:val="en-US"/>
        </w:rPr>
        <w:t>Example:</w:t>
      </w:r>
      <w:r w:rsidRPr="001E173F">
        <w:rPr>
          <w:rFonts w:ascii="Times New Roman" w:eastAsia="Times New Roman" w:hAnsi="Times New Roman" w:cs="Times New Roman"/>
          <w:color w:val="000000"/>
          <w:lang w:val="en-US"/>
        </w:rPr>
        <w:t xml:space="preserve"> If, instead, you were reporting on a cash basis, you would report expenses of $50,000 in year 1 and revenues of $80,000 in year 2. In year 1 there would be a loss of $50,000, while profit for year 2 would be $80,000.</w:t>
      </w:r>
    </w:p>
    <w:p w:rsidR="001E173F" w:rsidRPr="001E173F" w:rsidRDefault="001E173F" w:rsidP="001E173F">
      <w:pPr>
        <w:rPr>
          <w:rFonts w:ascii="Times New Roman" w:eastAsia="Times New Roman" w:hAnsi="Times New Roman" w:cs="Times New Roman"/>
          <w:lang w:val="en-US"/>
        </w:rPr>
      </w:pPr>
      <w:r w:rsidRPr="001E173F">
        <w:rPr>
          <w:rFonts w:ascii="Times New Roman" w:eastAsia="Times New Roman" w:hAnsi="Times New Roman" w:cs="Times New Roman"/>
          <w:lang w:val="en-US"/>
        </w:rPr>
        <w:fldChar w:fldCharType="begin"/>
      </w:r>
      <w:r w:rsidRPr="001E173F">
        <w:rPr>
          <w:rFonts w:ascii="Times New Roman" w:eastAsia="Times New Roman" w:hAnsi="Times New Roman" w:cs="Times New Roman"/>
          <w:lang w:val="en-US"/>
        </w:rPr>
        <w:instrText xml:space="preserve"> INCLUDEPICTURE "/var/folders/f3/74n8vyjd59vfk480yl3_c9pw0000gn/T/com.microsoft.Word/WebArchiveCopyPasteTempFiles/cidD9D9521A-93BF-F746-A720-672AC2D330FB.png" \* MERGEFORMATINET </w:instrText>
      </w:r>
      <w:r w:rsidRPr="001E173F">
        <w:rPr>
          <w:rFonts w:ascii="Times New Roman" w:eastAsia="Times New Roman" w:hAnsi="Times New Roman" w:cs="Times New Roman"/>
          <w:lang w:val="en-US"/>
        </w:rPr>
        <w:fldChar w:fldCharType="separate"/>
      </w:r>
      <w:r w:rsidRPr="001E173F">
        <w:rPr>
          <w:rFonts w:ascii="Times New Roman" w:eastAsia="Times New Roman" w:hAnsi="Times New Roman" w:cs="Times New Roman"/>
          <w:noProof/>
          <w:lang w:val="en-US"/>
        </w:rPr>
        <w:drawing>
          <wp:inline distT="0" distB="0" distL="0" distR="0">
            <wp:extent cx="4371340" cy="2305050"/>
            <wp:effectExtent l="0" t="0" r="0" b="6350"/>
            <wp:docPr id="56" name="Picture 56" descr="Year 1 &#10;PAI &#10;INT &#10;Purchased paint, painted &#10;Year 2 &#10;Received payment for &#10;Accrual basis &#10;Cash basis &#10;buildin com &#10;Revenue &#10;Expense &#10;Revenue &#10;Expense &#10;idem &#10;s 80,000 &#10;50000 &#10;s 30.000 &#10;50000 &#10;550,000) &#10;work done in &#10;Revenue &#10;Expense &#10;P rofit &#10;Revenue &#10;Expense &#10;580,000 &#10;580,000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Year 1 &#10;PAI &#10;INT &#10;Purchased paint, painted &#10;Year 2 &#10;Received payment for &#10;Accrual basis &#10;Cash basis &#10;buildin com &#10;Revenue &#10;Expense &#10;Revenue &#10;Expense &#10;idem &#10;s 80,000 &#10;50000 &#10;s 30.000 &#10;50000 &#10;550,000) &#10;work done in &#10;Revenue &#10;Expense &#10;P rofit &#10;Revenue &#10;Expense &#10;580,000 &#10;580,000 "/>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371340" cy="2305050"/>
                    </a:xfrm>
                    <a:prstGeom prst="rect">
                      <a:avLst/>
                    </a:prstGeom>
                    <a:noFill/>
                    <a:ln>
                      <a:noFill/>
                    </a:ln>
                  </pic:spPr>
                </pic:pic>
              </a:graphicData>
            </a:graphic>
          </wp:inline>
        </w:drawing>
      </w:r>
      <w:r w:rsidRPr="001E173F">
        <w:rPr>
          <w:rFonts w:ascii="Times New Roman" w:eastAsia="Times New Roman" w:hAnsi="Times New Roman" w:cs="Times New Roman"/>
          <w:lang w:val="en-US"/>
        </w:rPr>
        <w:fldChar w:fldCharType="end"/>
      </w:r>
    </w:p>
    <w:p w:rsidR="001E173F" w:rsidRPr="001E173F" w:rsidRDefault="001E173F" w:rsidP="001E173F">
      <w:pPr>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w:t>
      </w:r>
    </w:p>
    <w:p w:rsidR="001E173F" w:rsidRPr="001E173F" w:rsidRDefault="001E173F" w:rsidP="001E173F">
      <w:pPr>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While total profits are the same over the two-year period ($30,000), cash basis measures are not very informative about the results of your efforts during year 1 or year 2. The total overall profit of $30,000 is the result of a loss of $50,000 in year one and a big swing in profit to $80,000 in year 2. As Carter Scott, the controller of Western University in our feature story, said, “</w:t>
      </w:r>
      <w:r w:rsidRPr="001E173F">
        <w:rPr>
          <w:rFonts w:ascii="Times New Roman" w:eastAsia="Times New Roman" w:hAnsi="Times New Roman" w:cs="Times New Roman"/>
          <w:b/>
          <w:bCs/>
          <w:color w:val="000000"/>
          <w:lang w:val="en-US"/>
        </w:rPr>
        <w:t>Accrual accounting is considered the most appropriate method of financial reporting because revenues and expenses are recognized in the period to which they relate, regardless of whether there has been a receipt or payment of cash</w:t>
      </w:r>
      <w:r w:rsidRPr="001E173F">
        <w:rPr>
          <w:rFonts w:ascii="Times New Roman" w:eastAsia="Times New Roman" w:hAnsi="Times New Roman" w:cs="Times New Roman"/>
          <w:color w:val="000000"/>
          <w:lang w:val="en-US"/>
        </w:rPr>
        <w:t>. A more meaningful picture of financial position and operations is provided under accrual accounting than on a cash flow basis.”</w:t>
      </w:r>
    </w:p>
    <w:p w:rsidR="001E173F" w:rsidRPr="001E173F" w:rsidRDefault="001E173F" w:rsidP="001E173F">
      <w:pPr>
        <w:rPr>
          <w:rFonts w:ascii="times" w:eastAsia="Times New Roman" w:hAnsi="times" w:cs="Times New Roman"/>
          <w:color w:val="000000"/>
          <w:sz w:val="21"/>
          <w:szCs w:val="21"/>
          <w:lang w:val="en-US"/>
        </w:rPr>
      </w:pPr>
      <w:r w:rsidRPr="001E173F">
        <w:rPr>
          <w:rFonts w:ascii="times" w:eastAsia="Times New Roman" w:hAnsi="times" w:cs="Times New Roman"/>
          <w:color w:val="000000"/>
          <w:sz w:val="21"/>
          <w:szCs w:val="21"/>
          <w:lang w:val="en-US"/>
        </w:rPr>
        <w:t> </w:t>
      </w:r>
    </w:p>
    <w:p w:rsidR="001E173F" w:rsidRPr="001E173F" w:rsidRDefault="001E173F" w:rsidP="001E173F">
      <w:pPr>
        <w:rPr>
          <w:rFonts w:ascii="Times New Roman" w:eastAsia="Times New Roman" w:hAnsi="Times New Roman" w:cs="Times New Roman"/>
          <w:lang w:val="en-US"/>
        </w:rPr>
      </w:pPr>
      <w:r w:rsidRPr="001E173F">
        <w:rPr>
          <w:rFonts w:ascii="Times New Roman" w:eastAsia="Times New Roman" w:hAnsi="Times New Roman" w:cs="Times New Roman"/>
          <w:lang w:val="en-US"/>
        </w:rPr>
        <w:fldChar w:fldCharType="begin"/>
      </w:r>
      <w:r w:rsidRPr="001E173F">
        <w:rPr>
          <w:rFonts w:ascii="Times New Roman" w:eastAsia="Times New Roman" w:hAnsi="Times New Roman" w:cs="Times New Roman"/>
          <w:lang w:val="en-US"/>
        </w:rPr>
        <w:instrText xml:space="preserve"> INCLUDEPICTURE "/var/folders/f3/74n8vyjd59vfk480yl3_c9pw0000gn/T/com.microsoft.Word/WebArchiveCopyPasteTempFiles/cid1B62E93A-E376-B749-B114-325FA3AF039D.png" \* MERGEFORMATINET </w:instrText>
      </w:r>
      <w:r w:rsidRPr="001E173F">
        <w:rPr>
          <w:rFonts w:ascii="Times New Roman" w:eastAsia="Times New Roman" w:hAnsi="Times New Roman" w:cs="Times New Roman"/>
          <w:lang w:val="en-US"/>
        </w:rPr>
        <w:fldChar w:fldCharType="separate"/>
      </w:r>
      <w:r w:rsidRPr="001E173F">
        <w:rPr>
          <w:rFonts w:ascii="Times New Roman" w:eastAsia="Times New Roman" w:hAnsi="Times New Roman" w:cs="Times New Roman"/>
          <w:noProof/>
          <w:lang w:val="en-US"/>
        </w:rPr>
        <w:drawing>
          <wp:inline distT="0" distB="0" distL="0" distR="0">
            <wp:extent cx="4709795" cy="663575"/>
            <wp:effectExtent l="0" t="0" r="1905" b="0"/>
            <wp:docPr id="55" name="Picture 55" descr="Revenue is recognized &#10;Expense is recognized &#10;ACCRUAL BASIS OF ACCOUNTING &#10;When earned &#10;When incurred (goods are consumed &#10;or services used) &#10;CASH BASIS OF ACCOUNTING &#10;When received &#10;When pai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Revenue is recognized &#10;Expense is recognized &#10;ACCRUAL BASIS OF ACCOUNTING &#10;When earned &#10;When incurred (goods are consumed &#10;or services used) &#10;CASH BASIS OF ACCOUNTING &#10;When received &#10;When paid "/>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709795" cy="663575"/>
                    </a:xfrm>
                    <a:prstGeom prst="rect">
                      <a:avLst/>
                    </a:prstGeom>
                    <a:noFill/>
                    <a:ln>
                      <a:noFill/>
                    </a:ln>
                  </pic:spPr>
                </pic:pic>
              </a:graphicData>
            </a:graphic>
          </wp:inline>
        </w:drawing>
      </w:r>
      <w:r w:rsidRPr="001E173F">
        <w:rPr>
          <w:rFonts w:ascii="Times New Roman" w:eastAsia="Times New Roman" w:hAnsi="Times New Roman" w:cs="Times New Roman"/>
          <w:lang w:val="en-US"/>
        </w:rPr>
        <w:fldChar w:fldCharType="end"/>
      </w:r>
    </w:p>
    <w:p w:rsidR="001E173F" w:rsidRPr="001E173F" w:rsidRDefault="001E173F" w:rsidP="001E173F">
      <w:pPr>
        <w:rPr>
          <w:rFonts w:ascii="times" w:eastAsia="Times New Roman" w:hAnsi="times" w:cs="Times New Roman"/>
          <w:color w:val="000000"/>
          <w:sz w:val="21"/>
          <w:szCs w:val="21"/>
          <w:lang w:val="en-US"/>
        </w:rPr>
      </w:pPr>
      <w:r w:rsidRPr="001E173F">
        <w:rPr>
          <w:rFonts w:ascii="times" w:eastAsia="Times New Roman" w:hAnsi="times" w:cs="Times New Roman"/>
          <w:color w:val="000000"/>
          <w:sz w:val="21"/>
          <w:szCs w:val="21"/>
          <w:lang w:val="en-US"/>
        </w:rPr>
        <w:t> </w:t>
      </w:r>
    </w:p>
    <w:p w:rsidR="001E173F" w:rsidRPr="001E173F" w:rsidRDefault="001E173F" w:rsidP="001E173F">
      <w:pPr>
        <w:rPr>
          <w:rFonts w:ascii="Times New Roman" w:eastAsia="Times New Roman" w:hAnsi="Times New Roman" w:cs="Times New Roman"/>
          <w:lang w:val="en-US"/>
        </w:rPr>
      </w:pPr>
      <w:r w:rsidRPr="001E173F">
        <w:rPr>
          <w:rFonts w:ascii="Times New Roman" w:eastAsia="Times New Roman" w:hAnsi="Times New Roman" w:cs="Times New Roman"/>
          <w:sz w:val="28"/>
          <w:szCs w:val="28"/>
        </w:rPr>
        <w:t xml:space="preserve">4.2 </w:t>
      </w:r>
      <w:r w:rsidRPr="001E173F">
        <w:rPr>
          <w:rFonts w:ascii="Times New Roman" w:eastAsia="Times New Roman" w:hAnsi="Times New Roman" w:cs="Times New Roman"/>
          <w:sz w:val="40"/>
          <w:szCs w:val="40"/>
          <w:vertAlign w:val="subscript"/>
          <w:lang w:val="en-US"/>
        </w:rPr>
        <w:t>THE BASIC OF ADJUSTING ENTRIES</w:t>
      </w:r>
    </w:p>
    <w:p w:rsidR="001E173F" w:rsidRPr="001E173F" w:rsidRDefault="001E173F" w:rsidP="001E173F">
      <w:pPr>
        <w:rPr>
          <w:rFonts w:ascii="Times New Roman" w:eastAsia="Times New Roman" w:hAnsi="Times New Roman" w:cs="Times New Roman"/>
          <w:sz w:val="40"/>
          <w:szCs w:val="40"/>
          <w:lang w:val="en-US"/>
        </w:rPr>
      </w:pPr>
      <w:r w:rsidRPr="001E173F">
        <w:rPr>
          <w:rFonts w:ascii="Times New Roman" w:eastAsia="Times New Roman" w:hAnsi="Times New Roman" w:cs="Times New Roman"/>
          <w:sz w:val="40"/>
          <w:szCs w:val="40"/>
          <w:lang w:val="en-US"/>
        </w:rPr>
        <w:lastRenderedPageBreak/>
        <w:t> </w:t>
      </w:r>
    </w:p>
    <w:p w:rsidR="001E173F" w:rsidRPr="001E173F" w:rsidRDefault="001E173F" w:rsidP="001E173F">
      <w:pPr>
        <w:rPr>
          <w:rFonts w:ascii="Times New Roman" w:eastAsia="Times New Roman" w:hAnsi="Times New Roman" w:cs="Times New Roman"/>
          <w:lang w:val="en-US"/>
        </w:rPr>
      </w:pPr>
      <w:r w:rsidRPr="001E173F">
        <w:rPr>
          <w:rFonts w:ascii="Times New Roman" w:eastAsia="Times New Roman" w:hAnsi="Times New Roman" w:cs="Times New Roman"/>
          <w:color w:val="FF0000"/>
          <w:lang w:val="en-US"/>
        </w:rPr>
        <w:t>Adjusting Entries:</w:t>
      </w:r>
      <w:r w:rsidRPr="001E173F">
        <w:rPr>
          <w:rFonts w:ascii="Times New Roman" w:eastAsia="Times New Roman" w:hAnsi="Times New Roman" w:cs="Times New Roman"/>
          <w:lang w:val="en-US"/>
        </w:rPr>
        <w:t xml:space="preserve"> Journal entries </w:t>
      </w:r>
      <w:r w:rsidRPr="001E173F">
        <w:rPr>
          <w:rFonts w:ascii="Times New Roman" w:eastAsia="Times New Roman" w:hAnsi="Times New Roman" w:cs="Times New Roman"/>
          <w:b/>
          <w:bCs/>
          <w:highlight w:val="yellow"/>
          <w:lang w:val="en-US"/>
        </w:rPr>
        <w:t>made</w:t>
      </w:r>
      <w:r w:rsidRPr="001E173F">
        <w:rPr>
          <w:rFonts w:ascii="Times New Roman" w:eastAsia="Times New Roman" w:hAnsi="Times New Roman" w:cs="Times New Roman"/>
          <w:lang w:val="en-US"/>
        </w:rPr>
        <w:t xml:space="preserve"> at the</w:t>
      </w:r>
      <w:r w:rsidRPr="001E173F">
        <w:rPr>
          <w:rFonts w:ascii="Times New Roman" w:eastAsia="Times New Roman" w:hAnsi="Times New Roman" w:cs="Times New Roman"/>
          <w:b/>
          <w:bCs/>
          <w:highlight w:val="yellow"/>
          <w:lang w:val="en-US"/>
        </w:rPr>
        <w:t xml:space="preserve"> end of an accounting period</w:t>
      </w:r>
      <w:r w:rsidRPr="001E173F">
        <w:rPr>
          <w:rFonts w:ascii="Times New Roman" w:eastAsia="Times New Roman" w:hAnsi="Times New Roman" w:cs="Times New Roman"/>
          <w:lang w:val="en-US"/>
        </w:rPr>
        <w:t xml:space="preserve"> to </w:t>
      </w:r>
      <w:r w:rsidRPr="001E173F">
        <w:rPr>
          <w:rFonts w:ascii="Times New Roman" w:eastAsia="Times New Roman" w:hAnsi="Times New Roman" w:cs="Times New Roman"/>
          <w:b/>
          <w:bCs/>
          <w:highlight w:val="yellow"/>
          <w:lang w:val="en-US"/>
        </w:rPr>
        <w:t>update the accounts to ensure the proper recognition of revenues and expenses.</w:t>
      </w:r>
      <w:r w:rsidRPr="001E173F">
        <w:rPr>
          <w:rFonts w:ascii="Times New Roman" w:eastAsia="Times New Roman" w:hAnsi="Times New Roman" w:cs="Times New Roman"/>
          <w:lang w:val="en-US"/>
        </w:rPr>
        <w:t xml:space="preserve"> (revenues to be recorded in the period in which they are earned, and for expenses to be recorded when incurred) </w:t>
      </w:r>
    </w:p>
    <w:p w:rsidR="001E173F" w:rsidRPr="001E173F" w:rsidRDefault="001E173F" w:rsidP="001E173F">
      <w:pPr>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xml:space="preserve"> </w:t>
      </w:r>
    </w:p>
    <w:p w:rsidR="001E173F" w:rsidRPr="001E173F" w:rsidRDefault="001E173F" w:rsidP="001E173F">
      <w:pPr>
        <w:numPr>
          <w:ilvl w:val="0"/>
          <w:numId w:val="152"/>
        </w:numPr>
        <w:spacing w:after="60"/>
        <w:ind w:left="1080"/>
        <w:textAlignment w:val="center"/>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xml:space="preserve">Adjusting entries form </w:t>
      </w:r>
      <w:r w:rsidRPr="001E173F">
        <w:rPr>
          <w:rFonts w:ascii="Times New Roman" w:eastAsia="Times New Roman" w:hAnsi="Times New Roman" w:cs="Times New Roman"/>
          <w:b/>
          <w:bCs/>
          <w:color w:val="000000"/>
          <w:lang w:val="en-US"/>
        </w:rPr>
        <w:t>Step 5 of the</w:t>
      </w:r>
      <w:r w:rsidRPr="001E173F">
        <w:rPr>
          <w:rFonts w:ascii="Times New Roman" w:eastAsia="Times New Roman" w:hAnsi="Times New Roman" w:cs="Times New Roman"/>
          <w:b/>
          <w:bCs/>
          <w:color w:val="000000"/>
        </w:rPr>
        <w:t xml:space="preserve"> accounting</w:t>
      </w:r>
      <w:r w:rsidRPr="001E173F">
        <w:rPr>
          <w:rFonts w:ascii="Times New Roman" w:eastAsia="Times New Roman" w:hAnsi="Times New Roman" w:cs="Times New Roman"/>
          <w:b/>
          <w:bCs/>
          <w:color w:val="000000"/>
          <w:lang w:val="en-US"/>
        </w:rPr>
        <w:t xml:space="preserve"> cycle</w:t>
      </w:r>
    </w:p>
    <w:p w:rsidR="001E173F" w:rsidRPr="001E173F" w:rsidRDefault="001E173F" w:rsidP="001E173F">
      <w:pPr>
        <w:spacing w:after="60"/>
        <w:ind w:left="1080"/>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w:t>
      </w:r>
    </w:p>
    <w:p w:rsidR="001E173F" w:rsidRPr="001E173F" w:rsidRDefault="001E173F" w:rsidP="001E173F">
      <w:pPr>
        <w:numPr>
          <w:ilvl w:val="0"/>
          <w:numId w:val="153"/>
        </w:numPr>
        <w:spacing w:after="60"/>
        <w:ind w:left="1080"/>
        <w:textAlignment w:val="center"/>
        <w:rPr>
          <w:rFonts w:ascii="Times New Roman" w:eastAsia="Times New Roman" w:hAnsi="Times New Roman" w:cs="Times New Roman"/>
          <w:lang w:val="en-US"/>
        </w:rPr>
      </w:pPr>
      <w:r w:rsidRPr="001E173F">
        <w:rPr>
          <w:rFonts w:ascii="Times New Roman" w:eastAsia="Times New Roman" w:hAnsi="Times New Roman" w:cs="Times New Roman"/>
          <w:lang w:val="en-US"/>
        </w:rPr>
        <w:t xml:space="preserve">Adjusting entries are </w:t>
      </w:r>
      <w:r w:rsidRPr="001E173F">
        <w:rPr>
          <w:rFonts w:ascii="Times New Roman" w:eastAsia="Times New Roman" w:hAnsi="Times New Roman" w:cs="Times New Roman"/>
          <w:b/>
          <w:bCs/>
          <w:lang w:val="en-US"/>
        </w:rPr>
        <w:t>necessary because the trial balance</w:t>
      </w:r>
      <w:r w:rsidRPr="001E173F">
        <w:rPr>
          <w:rFonts w:ascii="Times New Roman" w:eastAsia="Times New Roman" w:hAnsi="Times New Roman" w:cs="Times New Roman"/>
          <w:lang w:val="en-US"/>
        </w:rPr>
        <w:t>—the first pulling together of the transaction data—</w:t>
      </w:r>
      <w:r w:rsidRPr="001E173F">
        <w:rPr>
          <w:rFonts w:ascii="Times New Roman" w:eastAsia="Times New Roman" w:hAnsi="Times New Roman" w:cs="Times New Roman"/>
          <w:b/>
          <w:bCs/>
          <w:lang w:val="en-US"/>
        </w:rPr>
        <w:t>may not contain complete and up-to-date data</w:t>
      </w:r>
      <w:r w:rsidRPr="001E173F">
        <w:rPr>
          <w:rFonts w:ascii="Times New Roman" w:eastAsia="Times New Roman" w:hAnsi="Times New Roman" w:cs="Times New Roman"/>
          <w:lang w:val="en-US"/>
        </w:rPr>
        <w:t>. This is true for several reasons:</w:t>
      </w:r>
    </w:p>
    <w:p w:rsidR="001E173F" w:rsidRPr="001E173F" w:rsidRDefault="001E173F" w:rsidP="001E173F">
      <w:pPr>
        <w:numPr>
          <w:ilvl w:val="1"/>
          <w:numId w:val="153"/>
        </w:numPr>
        <w:spacing w:after="60"/>
        <w:ind w:left="1620"/>
        <w:textAlignment w:val="center"/>
        <w:rPr>
          <w:rFonts w:ascii="Times New Roman" w:eastAsia="Times New Roman" w:hAnsi="Times New Roman" w:cs="Times New Roman"/>
          <w:color w:val="000000"/>
          <w:lang w:val="en-US"/>
        </w:rPr>
      </w:pPr>
      <w:r w:rsidRPr="001E173F">
        <w:rPr>
          <w:rFonts w:ascii="Times New Roman" w:eastAsia="Times New Roman" w:hAnsi="Times New Roman" w:cs="Times New Roman"/>
          <w:b/>
          <w:bCs/>
          <w:color w:val="000000"/>
          <w:lang w:val="en-US"/>
        </w:rPr>
        <w:t xml:space="preserve">Some events are not recorded daily, because it would not be useful or efficient to do so. </w:t>
      </w:r>
    </w:p>
    <w:p w:rsidR="001E173F" w:rsidRPr="001E173F" w:rsidRDefault="001E173F" w:rsidP="001E173F">
      <w:pPr>
        <w:spacing w:after="60"/>
        <w:rPr>
          <w:rFonts w:ascii="Times New Roman" w:eastAsia="Times New Roman" w:hAnsi="Times New Roman" w:cs="Times New Roman"/>
          <w:color w:val="000000"/>
          <w:lang w:val="en-US"/>
        </w:rPr>
      </w:pPr>
      <w:r w:rsidRPr="001E173F">
        <w:rPr>
          <w:rFonts w:ascii="Times New Roman" w:eastAsia="Times New Roman" w:hAnsi="Times New Roman" w:cs="Times New Roman"/>
          <w:b/>
          <w:bCs/>
          <w:color w:val="000000"/>
          <w:lang w:val="en-US"/>
        </w:rPr>
        <w:t>Examples:</w:t>
      </w:r>
      <w:r w:rsidRPr="001E173F">
        <w:rPr>
          <w:rFonts w:ascii="Times New Roman" w:eastAsia="Times New Roman" w:hAnsi="Times New Roman" w:cs="Times New Roman"/>
          <w:color w:val="000000"/>
          <w:lang w:val="en-US"/>
        </w:rPr>
        <w:t xml:space="preserve"> The use of supplies and the earning of salaries by employees.</w:t>
      </w:r>
    </w:p>
    <w:p w:rsidR="001E173F" w:rsidRPr="001E173F" w:rsidRDefault="001E173F" w:rsidP="001E173F">
      <w:pPr>
        <w:spacing w:after="60"/>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w:t>
      </w:r>
    </w:p>
    <w:p w:rsidR="001E173F" w:rsidRPr="001E173F" w:rsidRDefault="001E173F" w:rsidP="001E173F">
      <w:pPr>
        <w:numPr>
          <w:ilvl w:val="0"/>
          <w:numId w:val="154"/>
        </w:numPr>
        <w:spacing w:after="60"/>
        <w:ind w:left="1620"/>
        <w:textAlignment w:val="center"/>
        <w:rPr>
          <w:rFonts w:ascii="Times New Roman" w:eastAsia="Times New Roman" w:hAnsi="Times New Roman" w:cs="Times New Roman"/>
          <w:color w:val="000000"/>
          <w:lang w:val="en-US"/>
        </w:rPr>
      </w:pPr>
      <w:r w:rsidRPr="001E173F">
        <w:rPr>
          <w:rFonts w:ascii="Times New Roman" w:eastAsia="Times New Roman" w:hAnsi="Times New Roman" w:cs="Times New Roman"/>
          <w:b/>
          <w:bCs/>
          <w:color w:val="000000"/>
          <w:lang w:val="en-US"/>
        </w:rPr>
        <w:t>Some costs are not recorded during the accounting period, because these costs expire with the passage of time rather than as a result of recurring daily transactions</w:t>
      </w:r>
      <w:r w:rsidRPr="001E173F">
        <w:rPr>
          <w:rFonts w:ascii="Times New Roman" w:eastAsia="Times New Roman" w:hAnsi="Times New Roman" w:cs="Times New Roman"/>
          <w:color w:val="000000"/>
          <w:lang w:val="en-US"/>
        </w:rPr>
        <w:t xml:space="preserve">. </w:t>
      </w:r>
    </w:p>
    <w:p w:rsidR="001E173F" w:rsidRPr="001E173F" w:rsidRDefault="001E173F" w:rsidP="001E173F">
      <w:pPr>
        <w:spacing w:after="60"/>
        <w:rPr>
          <w:rFonts w:ascii="Times New Roman" w:eastAsia="Times New Roman" w:hAnsi="Times New Roman" w:cs="Times New Roman"/>
          <w:color w:val="000000"/>
          <w:lang w:val="en-US"/>
        </w:rPr>
      </w:pPr>
      <w:r w:rsidRPr="001E173F">
        <w:rPr>
          <w:rFonts w:ascii="Times New Roman" w:eastAsia="Times New Roman" w:hAnsi="Times New Roman" w:cs="Times New Roman"/>
          <w:b/>
          <w:bCs/>
          <w:color w:val="000000"/>
          <w:lang w:val="en-US"/>
        </w:rPr>
        <w:t>Examples:</w:t>
      </w:r>
      <w:r w:rsidRPr="001E173F">
        <w:rPr>
          <w:rFonts w:ascii="Times New Roman" w:eastAsia="Times New Roman" w:hAnsi="Times New Roman" w:cs="Times New Roman"/>
          <w:color w:val="000000"/>
          <w:lang w:val="en-US"/>
        </w:rPr>
        <w:t xml:space="preserve"> Include rent, insurance, and depreciation.</w:t>
      </w:r>
    </w:p>
    <w:p w:rsidR="001E173F" w:rsidRPr="001E173F" w:rsidRDefault="001E173F" w:rsidP="001E173F">
      <w:pPr>
        <w:spacing w:after="60"/>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w:t>
      </w:r>
    </w:p>
    <w:p w:rsidR="001E173F" w:rsidRPr="001E173F" w:rsidRDefault="001E173F" w:rsidP="001E173F">
      <w:pPr>
        <w:numPr>
          <w:ilvl w:val="0"/>
          <w:numId w:val="155"/>
        </w:numPr>
        <w:spacing w:after="60"/>
        <w:ind w:left="1620"/>
        <w:textAlignment w:val="center"/>
        <w:rPr>
          <w:rFonts w:ascii="Times New Roman" w:eastAsia="Times New Roman" w:hAnsi="Times New Roman" w:cs="Times New Roman"/>
          <w:lang w:val="en-US"/>
        </w:rPr>
      </w:pPr>
      <w:r w:rsidRPr="001E173F">
        <w:rPr>
          <w:rFonts w:ascii="Times New Roman" w:eastAsia="Times New Roman" w:hAnsi="Times New Roman" w:cs="Times New Roman"/>
          <w:lang w:val="en-US"/>
        </w:rPr>
        <w:t xml:space="preserve">Some items may </w:t>
      </w:r>
      <w:r w:rsidRPr="001E173F">
        <w:rPr>
          <w:rFonts w:ascii="Times New Roman" w:eastAsia="Times New Roman" w:hAnsi="Times New Roman" w:cs="Times New Roman"/>
          <w:b/>
          <w:bCs/>
          <w:lang w:val="en-US"/>
        </w:rPr>
        <w:t>be unrecorded</w:t>
      </w:r>
      <w:r w:rsidRPr="001E173F">
        <w:rPr>
          <w:rFonts w:ascii="Times New Roman" w:eastAsia="Times New Roman" w:hAnsi="Times New Roman" w:cs="Times New Roman"/>
          <w:lang w:val="en-US"/>
        </w:rPr>
        <w:t xml:space="preserve">. </w:t>
      </w:r>
    </w:p>
    <w:p w:rsidR="001E173F" w:rsidRPr="001E173F" w:rsidRDefault="001E173F" w:rsidP="001E173F">
      <w:pPr>
        <w:spacing w:after="60"/>
        <w:rPr>
          <w:rFonts w:ascii="Times New Roman" w:eastAsia="Times New Roman" w:hAnsi="Times New Roman" w:cs="Times New Roman"/>
          <w:lang w:val="en-US"/>
        </w:rPr>
      </w:pPr>
      <w:r w:rsidRPr="001E173F">
        <w:rPr>
          <w:rFonts w:ascii="Times New Roman" w:eastAsia="Times New Roman" w:hAnsi="Times New Roman" w:cs="Times New Roman"/>
          <w:b/>
          <w:bCs/>
          <w:lang w:val="en-US"/>
        </w:rPr>
        <w:t>Example:</w:t>
      </w:r>
      <w:r w:rsidRPr="001E173F">
        <w:rPr>
          <w:rFonts w:ascii="Times New Roman" w:eastAsia="Times New Roman" w:hAnsi="Times New Roman" w:cs="Times New Roman"/>
          <w:lang w:val="en-US"/>
        </w:rPr>
        <w:t xml:space="preserve"> Utility service bill that will not be received until the next accounting period. The bill, however, covers services delivered in the current accounting period.</w:t>
      </w:r>
    </w:p>
    <w:p w:rsidR="001E173F" w:rsidRPr="001E173F" w:rsidRDefault="001E173F" w:rsidP="001E173F">
      <w:pPr>
        <w:spacing w:after="60"/>
        <w:rPr>
          <w:rFonts w:ascii="Times New Roman" w:eastAsia="Times New Roman" w:hAnsi="Times New Roman" w:cs="Times New Roman"/>
          <w:lang w:val="en-US"/>
        </w:rPr>
      </w:pPr>
      <w:r w:rsidRPr="001E173F">
        <w:rPr>
          <w:rFonts w:ascii="Times New Roman" w:eastAsia="Times New Roman" w:hAnsi="Times New Roman" w:cs="Times New Roman"/>
          <w:lang w:val="en-US"/>
        </w:rPr>
        <w:t> </w:t>
      </w:r>
    </w:p>
    <w:p w:rsidR="001E173F" w:rsidRPr="001E173F" w:rsidRDefault="001E173F" w:rsidP="001E173F">
      <w:pPr>
        <w:numPr>
          <w:ilvl w:val="0"/>
          <w:numId w:val="156"/>
        </w:numPr>
        <w:spacing w:after="60"/>
        <w:ind w:left="1080"/>
        <w:textAlignment w:val="center"/>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xml:space="preserve">Adjusting entries are </w:t>
      </w:r>
      <w:r w:rsidRPr="001E173F">
        <w:rPr>
          <w:rFonts w:ascii="Times New Roman" w:eastAsia="Times New Roman" w:hAnsi="Times New Roman" w:cs="Times New Roman"/>
          <w:b/>
          <w:bCs/>
          <w:color w:val="000000"/>
          <w:lang w:val="en-US"/>
        </w:rPr>
        <w:t>required every time financial statements are prepared</w:t>
      </w:r>
      <w:r w:rsidRPr="001E173F">
        <w:rPr>
          <w:rFonts w:ascii="Times New Roman" w:eastAsia="Times New Roman" w:hAnsi="Times New Roman" w:cs="Times New Roman"/>
          <w:color w:val="000000"/>
          <w:lang w:val="en-US"/>
        </w:rPr>
        <w:t xml:space="preserve">. For </w:t>
      </w:r>
      <w:r w:rsidRPr="001E173F">
        <w:rPr>
          <w:rFonts w:ascii="Times New Roman" w:eastAsia="Times New Roman" w:hAnsi="Times New Roman" w:cs="Times New Roman"/>
          <w:b/>
          <w:bCs/>
          <w:color w:val="000000"/>
          <w:lang w:val="en-US"/>
        </w:rPr>
        <w:t>public corporations, this means at least quarterly</w:t>
      </w:r>
      <w:r w:rsidRPr="001E173F">
        <w:rPr>
          <w:rFonts w:ascii="Times New Roman" w:eastAsia="Times New Roman" w:hAnsi="Times New Roman" w:cs="Times New Roman"/>
          <w:color w:val="000000"/>
          <w:lang w:val="en-US"/>
        </w:rPr>
        <w:t xml:space="preserve"> as they are required to issue quarterly </w:t>
      </w:r>
      <w:r w:rsidRPr="001E173F">
        <w:rPr>
          <w:rFonts w:ascii="Times New Roman" w:eastAsia="Times New Roman" w:hAnsi="Times New Roman" w:cs="Times New Roman"/>
          <w:b/>
          <w:bCs/>
          <w:color w:val="000000"/>
          <w:lang w:val="en-US"/>
        </w:rPr>
        <w:t>financial statements</w:t>
      </w:r>
      <w:r w:rsidRPr="001E173F">
        <w:rPr>
          <w:rFonts w:ascii="Times New Roman" w:eastAsia="Times New Roman" w:hAnsi="Times New Roman" w:cs="Times New Roman"/>
          <w:color w:val="000000"/>
          <w:lang w:val="en-US"/>
        </w:rPr>
        <w:t xml:space="preserve">. For </w:t>
      </w:r>
      <w:r w:rsidRPr="001E173F">
        <w:rPr>
          <w:rFonts w:ascii="Times New Roman" w:eastAsia="Times New Roman" w:hAnsi="Times New Roman" w:cs="Times New Roman"/>
          <w:b/>
          <w:bCs/>
          <w:color w:val="000000"/>
          <w:lang w:val="en-US"/>
        </w:rPr>
        <w:t>private corporations, this means at least annually</w:t>
      </w:r>
      <w:r w:rsidRPr="001E173F">
        <w:rPr>
          <w:rFonts w:ascii="Times New Roman" w:eastAsia="Times New Roman" w:hAnsi="Times New Roman" w:cs="Times New Roman"/>
          <w:color w:val="000000"/>
          <w:lang w:val="en-US"/>
        </w:rPr>
        <w:t xml:space="preserve"> although many companies may choose to record adjusting entries more frequently.</w:t>
      </w:r>
    </w:p>
    <w:p w:rsidR="001E173F" w:rsidRPr="001E173F" w:rsidRDefault="001E173F" w:rsidP="001E173F">
      <w:pPr>
        <w:spacing w:after="60"/>
        <w:ind w:left="1080"/>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w:t>
      </w:r>
    </w:p>
    <w:p w:rsidR="001E173F" w:rsidRPr="001E173F" w:rsidRDefault="001E173F" w:rsidP="001E173F">
      <w:pPr>
        <w:numPr>
          <w:ilvl w:val="0"/>
          <w:numId w:val="157"/>
        </w:numPr>
        <w:spacing w:after="60"/>
        <w:ind w:left="1080"/>
        <w:textAlignment w:val="center"/>
        <w:rPr>
          <w:rFonts w:ascii="Times New Roman" w:eastAsia="Times New Roman" w:hAnsi="Times New Roman" w:cs="Times New Roman"/>
          <w:color w:val="000000"/>
          <w:lang w:val="en-US"/>
        </w:rPr>
      </w:pPr>
      <w:r w:rsidRPr="001E173F">
        <w:rPr>
          <w:rFonts w:ascii="Times New Roman" w:eastAsia="Times New Roman" w:hAnsi="Times New Roman" w:cs="Times New Roman"/>
          <w:b/>
          <w:bCs/>
          <w:color w:val="000000"/>
          <w:lang w:val="en-US"/>
        </w:rPr>
        <w:t>Preparing</w:t>
      </w:r>
      <w:r w:rsidRPr="001E173F">
        <w:rPr>
          <w:rFonts w:ascii="Times New Roman" w:eastAsia="Times New Roman" w:hAnsi="Times New Roman" w:cs="Times New Roman"/>
          <w:color w:val="000000"/>
          <w:lang w:val="en-US"/>
        </w:rPr>
        <w:t xml:space="preserve"> adjusting entries</w:t>
      </w:r>
      <w:r w:rsidRPr="001E173F">
        <w:rPr>
          <w:rFonts w:ascii="Times New Roman" w:eastAsia="Times New Roman" w:hAnsi="Times New Roman" w:cs="Times New Roman"/>
          <w:b/>
          <w:bCs/>
          <w:color w:val="000000"/>
          <w:lang w:val="en-US"/>
        </w:rPr>
        <w:t xml:space="preserve"> requires an understanding of the company's operations</w:t>
      </w:r>
      <w:r w:rsidRPr="001E173F">
        <w:rPr>
          <w:rFonts w:ascii="Times New Roman" w:eastAsia="Times New Roman" w:hAnsi="Times New Roman" w:cs="Times New Roman"/>
          <w:color w:val="000000"/>
          <w:lang w:val="en-US"/>
        </w:rPr>
        <w:t xml:space="preserve"> and the </w:t>
      </w:r>
      <w:r w:rsidRPr="001E173F">
        <w:rPr>
          <w:rFonts w:ascii="Times New Roman" w:eastAsia="Times New Roman" w:hAnsi="Times New Roman" w:cs="Times New Roman"/>
          <w:b/>
          <w:bCs/>
          <w:color w:val="000000"/>
          <w:lang w:val="en-US"/>
        </w:rPr>
        <w:t>interrelationship of accounts</w:t>
      </w:r>
      <w:r w:rsidRPr="001E173F">
        <w:rPr>
          <w:rFonts w:ascii="Times New Roman" w:eastAsia="Times New Roman" w:hAnsi="Times New Roman" w:cs="Times New Roman"/>
          <w:color w:val="000000"/>
          <w:lang w:val="en-US"/>
        </w:rPr>
        <w:t xml:space="preserve"> and can be a long and detailed process. </w:t>
      </w:r>
    </w:p>
    <w:p w:rsidR="001E173F" w:rsidRPr="001E173F" w:rsidRDefault="001E173F" w:rsidP="001E173F">
      <w:pPr>
        <w:spacing w:after="60"/>
        <w:ind w:left="1080"/>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w:t>
      </w:r>
    </w:p>
    <w:p w:rsidR="001E173F" w:rsidRPr="001E173F" w:rsidRDefault="001E173F" w:rsidP="001E173F">
      <w:pPr>
        <w:spacing w:after="60"/>
        <w:rPr>
          <w:rFonts w:ascii="Times New Roman" w:eastAsia="Times New Roman" w:hAnsi="Times New Roman" w:cs="Times New Roman"/>
          <w:color w:val="000000"/>
          <w:lang w:val="en-US"/>
        </w:rPr>
      </w:pPr>
      <w:r w:rsidRPr="001E173F">
        <w:rPr>
          <w:rFonts w:ascii="Times New Roman" w:eastAsia="Times New Roman" w:hAnsi="Times New Roman" w:cs="Times New Roman"/>
          <w:b/>
          <w:bCs/>
          <w:color w:val="000000"/>
          <w:lang w:val="en-US"/>
        </w:rPr>
        <w:t>Example:</w:t>
      </w:r>
      <w:r w:rsidRPr="001E173F">
        <w:rPr>
          <w:rFonts w:ascii="Times New Roman" w:eastAsia="Times New Roman" w:hAnsi="Times New Roman" w:cs="Times New Roman"/>
          <w:color w:val="000000"/>
          <w:lang w:val="en-US"/>
        </w:rPr>
        <w:t xml:space="preserve"> To accumulate the adjustment data for supplies, a company may need to count its remaining supplies. It may also need to prepare supporting schedules of insurance policies, rental agreements, and other contractual commitments.</w:t>
      </w:r>
    </w:p>
    <w:p w:rsidR="001E173F" w:rsidRPr="001E173F" w:rsidRDefault="001E173F" w:rsidP="001E173F">
      <w:pPr>
        <w:spacing w:after="60"/>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w:t>
      </w:r>
    </w:p>
    <w:p w:rsidR="001E173F" w:rsidRPr="001E173F" w:rsidRDefault="001E173F" w:rsidP="001E173F">
      <w:pPr>
        <w:numPr>
          <w:ilvl w:val="0"/>
          <w:numId w:val="158"/>
        </w:numPr>
        <w:spacing w:after="60"/>
        <w:ind w:left="1080"/>
        <w:textAlignment w:val="center"/>
        <w:rPr>
          <w:rFonts w:ascii="Times New Roman" w:eastAsia="Times New Roman" w:hAnsi="Times New Roman" w:cs="Times New Roman"/>
          <w:color w:val="000000"/>
          <w:lang w:val="en-US"/>
        </w:rPr>
      </w:pPr>
      <w:r w:rsidRPr="001E173F">
        <w:rPr>
          <w:rFonts w:ascii="Times New Roman" w:eastAsia="Times New Roman" w:hAnsi="Times New Roman" w:cs="Times New Roman"/>
          <w:b/>
          <w:bCs/>
          <w:color w:val="000000"/>
          <w:lang w:val="en-US"/>
        </w:rPr>
        <w:t xml:space="preserve">Adjustment data are often not available until after the end of the period. </w:t>
      </w:r>
    </w:p>
    <w:p w:rsidR="001E173F" w:rsidRPr="001E173F" w:rsidRDefault="001E173F" w:rsidP="001E173F">
      <w:pPr>
        <w:spacing w:after="60"/>
        <w:ind w:left="1080"/>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w:t>
      </w:r>
    </w:p>
    <w:p w:rsidR="001E173F" w:rsidRPr="001E173F" w:rsidRDefault="001E173F" w:rsidP="001E173F">
      <w:pPr>
        <w:spacing w:after="60"/>
        <w:rPr>
          <w:rFonts w:ascii="Times New Roman" w:eastAsia="Times New Roman" w:hAnsi="Times New Roman" w:cs="Times New Roman"/>
          <w:color w:val="000000"/>
          <w:lang w:val="en-US"/>
        </w:rPr>
      </w:pPr>
      <w:r w:rsidRPr="001E173F">
        <w:rPr>
          <w:rFonts w:ascii="Times New Roman" w:eastAsia="Times New Roman" w:hAnsi="Times New Roman" w:cs="Times New Roman"/>
          <w:b/>
          <w:bCs/>
          <w:color w:val="000000"/>
          <w:lang w:val="en-US"/>
        </w:rPr>
        <w:t>Example:</w:t>
      </w:r>
      <w:r w:rsidRPr="001E173F">
        <w:rPr>
          <w:rFonts w:ascii="Times New Roman" w:eastAsia="Times New Roman" w:hAnsi="Times New Roman" w:cs="Times New Roman"/>
          <w:color w:val="000000"/>
          <w:lang w:val="en-US"/>
        </w:rPr>
        <w:t xml:space="preserve"> Telephone and other bills will not be received until after the month end or year end. In such cases, the data are gathered as soon as possible after the end of the period and adjusting </w:t>
      </w:r>
      <w:r w:rsidRPr="001E173F">
        <w:rPr>
          <w:rFonts w:ascii="Times New Roman" w:eastAsia="Times New Roman" w:hAnsi="Times New Roman" w:cs="Times New Roman"/>
          <w:color w:val="000000"/>
          <w:lang w:val="en-US"/>
        </w:rPr>
        <w:lastRenderedPageBreak/>
        <w:t>entries are made, but they are still dated at the period end (in other words, the statement of financial position date).</w:t>
      </w:r>
    </w:p>
    <w:p w:rsidR="001E173F" w:rsidRPr="001E173F" w:rsidRDefault="001E173F" w:rsidP="001E173F">
      <w:pPr>
        <w:spacing w:after="60"/>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w:t>
      </w:r>
    </w:p>
    <w:p w:rsidR="001E173F" w:rsidRPr="001E173F" w:rsidRDefault="001E173F" w:rsidP="001E173F">
      <w:pPr>
        <w:spacing w:after="60"/>
        <w:rPr>
          <w:rFonts w:ascii="Times New Roman" w:eastAsia="Times New Roman" w:hAnsi="Times New Roman" w:cs="Times New Roman"/>
          <w:lang w:val="en-US"/>
        </w:rPr>
      </w:pPr>
      <w:r w:rsidRPr="001E173F">
        <w:rPr>
          <w:rFonts w:ascii="Times New Roman" w:eastAsia="Times New Roman" w:hAnsi="Times New Roman" w:cs="Times New Roman"/>
          <w:color w:val="FF0000"/>
        </w:rPr>
        <w:t>Unadjusted trial balance:</w:t>
      </w:r>
      <w:r w:rsidRPr="001E173F">
        <w:rPr>
          <w:rFonts w:ascii="Times New Roman" w:eastAsia="Times New Roman" w:hAnsi="Times New Roman" w:cs="Times New Roman"/>
          <w:color w:val="000000"/>
          <w:lang w:val="en-US"/>
        </w:rPr>
        <w:t xml:space="preserve"> Which simply means </w:t>
      </w:r>
      <w:r w:rsidRPr="001E173F">
        <w:rPr>
          <w:rFonts w:ascii="Times New Roman" w:eastAsia="Times New Roman" w:hAnsi="Times New Roman" w:cs="Times New Roman"/>
          <w:b/>
          <w:bCs/>
          <w:color w:val="000000"/>
          <w:highlight w:val="yellow"/>
          <w:lang w:val="en-US"/>
        </w:rPr>
        <w:t>it was prepared before adjusting entries have been made</w:t>
      </w:r>
      <w:r w:rsidRPr="001E173F">
        <w:rPr>
          <w:rFonts w:ascii="times" w:eastAsia="Times New Roman" w:hAnsi="times" w:cs="Times New Roman"/>
          <w:b/>
          <w:bCs/>
          <w:color w:val="000000"/>
          <w:sz w:val="21"/>
          <w:szCs w:val="21"/>
          <w:highlight w:val="yellow"/>
          <w:lang w:val="en-US"/>
        </w:rPr>
        <w:t>.</w:t>
      </w:r>
    </w:p>
    <w:p w:rsidR="001E173F" w:rsidRPr="001E173F" w:rsidRDefault="001E173F" w:rsidP="001E173F">
      <w:pPr>
        <w:spacing w:after="60"/>
        <w:rPr>
          <w:rFonts w:ascii="Calibri" w:eastAsia="Times New Roman" w:hAnsi="Calibri" w:cs="Calibri"/>
          <w:sz w:val="22"/>
          <w:szCs w:val="22"/>
          <w:lang w:val="en-US"/>
        </w:rPr>
      </w:pPr>
      <w:r w:rsidRPr="001E173F">
        <w:rPr>
          <w:rFonts w:ascii="Calibri" w:eastAsia="Times New Roman" w:hAnsi="Calibri" w:cs="Calibri"/>
          <w:sz w:val="22"/>
          <w:szCs w:val="22"/>
          <w:lang w:val="en-US"/>
        </w:rPr>
        <w:t> </w:t>
      </w:r>
    </w:p>
    <w:p w:rsidR="001E173F" w:rsidRPr="001E173F" w:rsidRDefault="001E173F" w:rsidP="001E173F">
      <w:pPr>
        <w:numPr>
          <w:ilvl w:val="0"/>
          <w:numId w:val="159"/>
        </w:numPr>
        <w:ind w:left="540"/>
        <w:textAlignment w:val="center"/>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sz w:val="28"/>
          <w:szCs w:val="28"/>
          <w:vertAlign w:val="subscript"/>
          <w:lang w:val="en-US"/>
        </w:rPr>
        <w:t>TYPES OF ADJUSTING ENTRIES</w:t>
      </w:r>
    </w:p>
    <w:p w:rsidR="001E173F" w:rsidRPr="001E173F" w:rsidRDefault="001E173F" w:rsidP="001E173F">
      <w:pPr>
        <w:rPr>
          <w:rFonts w:ascii="Calibri" w:eastAsia="Times New Roman" w:hAnsi="Calibri" w:cs="Calibri"/>
          <w:sz w:val="22"/>
          <w:szCs w:val="22"/>
          <w:lang w:val="en-US"/>
        </w:rPr>
      </w:pPr>
      <w:r w:rsidRPr="001E173F">
        <w:rPr>
          <w:rFonts w:ascii="Calibri" w:eastAsia="Times New Roman" w:hAnsi="Calibri" w:cs="Calibri"/>
          <w:sz w:val="22"/>
          <w:szCs w:val="22"/>
          <w:lang w:val="en-US"/>
        </w:rPr>
        <w:t> </w:t>
      </w:r>
    </w:p>
    <w:p w:rsidR="001E173F" w:rsidRPr="001E173F" w:rsidRDefault="001E173F" w:rsidP="001E173F">
      <w:pPr>
        <w:numPr>
          <w:ilvl w:val="0"/>
          <w:numId w:val="160"/>
        </w:numPr>
        <w:ind w:left="1080"/>
        <w:textAlignment w:val="center"/>
        <w:rPr>
          <w:rFonts w:ascii="Times New Roman" w:eastAsia="Times New Roman" w:hAnsi="Times New Roman" w:cs="Times New Roman"/>
          <w:lang w:val="en-US"/>
        </w:rPr>
      </w:pPr>
      <w:r w:rsidRPr="001E173F">
        <w:rPr>
          <w:rFonts w:ascii="Times New Roman" w:eastAsia="Times New Roman" w:hAnsi="Times New Roman" w:cs="Times New Roman"/>
          <w:b/>
          <w:bCs/>
          <w:lang w:val="en-US"/>
        </w:rPr>
        <w:t>Adjusting entries</w:t>
      </w:r>
      <w:r w:rsidRPr="001E173F">
        <w:rPr>
          <w:rFonts w:ascii="Times New Roman" w:eastAsia="Times New Roman" w:hAnsi="Times New Roman" w:cs="Times New Roman"/>
          <w:lang w:val="en-US"/>
        </w:rPr>
        <w:t xml:space="preserve"> can be </w:t>
      </w:r>
      <w:r w:rsidRPr="001E173F">
        <w:rPr>
          <w:rFonts w:ascii="Times New Roman" w:eastAsia="Times New Roman" w:hAnsi="Times New Roman" w:cs="Times New Roman"/>
          <w:b/>
          <w:bCs/>
          <w:lang w:val="en-US"/>
        </w:rPr>
        <w:t>classified as either prepayments or accruals</w:t>
      </w:r>
      <w:r w:rsidRPr="001E173F">
        <w:rPr>
          <w:rFonts w:ascii="Times New Roman" w:eastAsia="Times New Roman" w:hAnsi="Times New Roman" w:cs="Times New Roman"/>
          <w:lang w:val="en-US"/>
        </w:rPr>
        <w:t>. Each of these classes has two subcategories, as follows:</w:t>
      </w:r>
    </w:p>
    <w:p w:rsidR="001E173F" w:rsidRPr="001E173F" w:rsidRDefault="001E173F" w:rsidP="001E173F">
      <w:pPr>
        <w:rPr>
          <w:rFonts w:ascii="Times New Roman" w:eastAsia="Times New Roman" w:hAnsi="Times New Roman" w:cs="Times New Roman"/>
          <w:lang w:val="en-US"/>
        </w:rPr>
      </w:pPr>
      <w:r w:rsidRPr="001E173F">
        <w:rPr>
          <w:rFonts w:ascii="Times New Roman" w:eastAsia="Times New Roman" w:hAnsi="Times New Roman" w:cs="Times New Roman"/>
          <w:lang w:val="en-US"/>
        </w:rPr>
        <w:fldChar w:fldCharType="begin"/>
      </w:r>
      <w:r w:rsidRPr="001E173F">
        <w:rPr>
          <w:rFonts w:ascii="Times New Roman" w:eastAsia="Times New Roman" w:hAnsi="Times New Roman" w:cs="Times New Roman"/>
          <w:lang w:val="en-US"/>
        </w:rPr>
        <w:instrText xml:space="preserve"> INCLUDEPICTURE "/var/folders/f3/74n8vyjd59vfk480yl3_c9pw0000gn/T/com.microsoft.Word/WebArchiveCopyPasteTempFiles/cid495A62D9-CC13-B54B-B739-542BD6BD7B2B.png" \* MERGEFORMATINET </w:instrText>
      </w:r>
      <w:r w:rsidRPr="001E173F">
        <w:rPr>
          <w:rFonts w:ascii="Times New Roman" w:eastAsia="Times New Roman" w:hAnsi="Times New Roman" w:cs="Times New Roman"/>
          <w:lang w:val="en-US"/>
        </w:rPr>
        <w:fldChar w:fldCharType="separate"/>
      </w:r>
      <w:r w:rsidRPr="001E173F">
        <w:rPr>
          <w:rFonts w:ascii="Times New Roman" w:eastAsia="Times New Roman" w:hAnsi="Times New Roman" w:cs="Times New Roman"/>
          <w:noProof/>
          <w:lang w:val="en-US"/>
        </w:rPr>
        <w:drawing>
          <wp:inline distT="0" distB="0" distL="0" distR="0">
            <wp:extent cx="5436235" cy="1189990"/>
            <wp:effectExtent l="0" t="0" r="0" b="3810"/>
            <wp:docPr id="54" name="Picture 54" descr="PREPAYMENTS &#10;Prepaid expenses &#10;Expenses paid in cash and recorded as assets &#10;before they are used &#10;Unearned revenues &#10;Cash received and recorded as liabilities before &#10;revenue is earned &#10;ACCRUALS &#10;Accrued revenues &#10;Revenues earned but not yet received in cash &#10;or recorded &#10;Accrued expenses &#10;Expenses incurred but not yet paid in cash &#10;or recorde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PREPAYMENTS &#10;Prepaid expenses &#10;Expenses paid in cash and recorded as assets &#10;before they are used &#10;Unearned revenues &#10;Cash received and recorded as liabilities before &#10;revenue is earned &#10;ACCRUALS &#10;Accrued revenues &#10;Revenues earned but not yet received in cash &#10;or recorded &#10;Accrued expenses &#10;Expenses incurred but not yet paid in cash &#10;or recorded "/>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436235" cy="1189990"/>
                    </a:xfrm>
                    <a:prstGeom prst="rect">
                      <a:avLst/>
                    </a:prstGeom>
                    <a:noFill/>
                    <a:ln>
                      <a:noFill/>
                    </a:ln>
                  </pic:spPr>
                </pic:pic>
              </a:graphicData>
            </a:graphic>
          </wp:inline>
        </w:drawing>
      </w:r>
      <w:r w:rsidRPr="001E173F">
        <w:rPr>
          <w:rFonts w:ascii="Times New Roman" w:eastAsia="Times New Roman" w:hAnsi="Times New Roman" w:cs="Times New Roman"/>
          <w:lang w:val="en-US"/>
        </w:rPr>
        <w:fldChar w:fldCharType="end"/>
      </w:r>
    </w:p>
    <w:p w:rsidR="001E173F" w:rsidRPr="001E173F" w:rsidRDefault="001E173F" w:rsidP="001E173F">
      <w:pPr>
        <w:ind w:left="1080"/>
        <w:rPr>
          <w:rFonts w:ascii="Times New Roman" w:eastAsia="Times New Roman" w:hAnsi="Times New Roman" w:cs="Times New Roman"/>
          <w:color w:val="000000"/>
          <w:sz w:val="28"/>
          <w:szCs w:val="28"/>
          <w:lang w:val="en-US"/>
        </w:rPr>
      </w:pPr>
      <w:r w:rsidRPr="001E173F">
        <w:rPr>
          <w:rFonts w:ascii="Times New Roman" w:eastAsia="Times New Roman" w:hAnsi="Times New Roman" w:cs="Times New Roman"/>
          <w:color w:val="000000"/>
          <w:sz w:val="28"/>
          <w:szCs w:val="28"/>
          <w:lang w:val="en-US"/>
        </w:rPr>
        <w:t> </w:t>
      </w:r>
    </w:p>
    <w:p w:rsidR="001E173F" w:rsidRPr="001E173F" w:rsidRDefault="001E173F" w:rsidP="001E173F">
      <w:pPr>
        <w:numPr>
          <w:ilvl w:val="0"/>
          <w:numId w:val="161"/>
        </w:numPr>
        <w:spacing w:after="60"/>
        <w:ind w:left="1080"/>
        <w:textAlignment w:val="center"/>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Subsequent sections give examples and explanations of each type of adjustment. Each example is based on the October 31 trial balance of Sierra Corporation from Chapter</w:t>
      </w:r>
      <w:r w:rsidRPr="001E173F">
        <w:rPr>
          <w:rFonts w:ascii="Times New Roman" w:eastAsia="Times New Roman" w:hAnsi="Times New Roman" w:cs="Times New Roman"/>
          <w:color w:val="000000"/>
        </w:rPr>
        <w:t> </w:t>
      </w:r>
      <w:hyperlink r:id="rId34" w:history="1">
        <w:r w:rsidRPr="001E173F">
          <w:rPr>
            <w:rFonts w:ascii="Times New Roman" w:eastAsia="Times New Roman" w:hAnsi="Times New Roman" w:cs="Times New Roman"/>
            <w:color w:val="0000FF"/>
            <w:u w:val="single"/>
          </w:rPr>
          <w:t>3</w:t>
        </w:r>
      </w:hyperlink>
      <w:r w:rsidRPr="001E173F">
        <w:rPr>
          <w:rFonts w:ascii="Times New Roman" w:eastAsia="Times New Roman" w:hAnsi="Times New Roman" w:cs="Times New Roman"/>
          <w:color w:val="000000"/>
          <w:lang w:val="en-US"/>
        </w:rPr>
        <w:t>, monthly adjusting entries will be made, dated October 31.</w:t>
      </w:r>
    </w:p>
    <w:p w:rsidR="001E173F" w:rsidRPr="001E173F" w:rsidRDefault="001E173F" w:rsidP="001E173F">
      <w:pPr>
        <w:rPr>
          <w:rFonts w:ascii="Times New Roman" w:eastAsia="Times New Roman" w:hAnsi="Times New Roman" w:cs="Times New Roman"/>
          <w:lang w:val="en-US"/>
        </w:rPr>
      </w:pPr>
      <w:r w:rsidRPr="001E173F">
        <w:rPr>
          <w:rFonts w:ascii="Times New Roman" w:eastAsia="Times New Roman" w:hAnsi="Times New Roman" w:cs="Times New Roman"/>
          <w:lang w:val="en-US"/>
        </w:rPr>
        <w:fldChar w:fldCharType="begin"/>
      </w:r>
      <w:r w:rsidRPr="001E173F">
        <w:rPr>
          <w:rFonts w:ascii="Times New Roman" w:eastAsia="Times New Roman" w:hAnsi="Times New Roman" w:cs="Times New Roman"/>
          <w:lang w:val="en-US"/>
        </w:rPr>
        <w:instrText xml:space="preserve"> INCLUDEPICTURE "/var/folders/f3/74n8vyjd59vfk480yl3_c9pw0000gn/T/com.microsoft.Word/WebArchiveCopyPasteTempFiles/cid93EB3C1C-0BE6-E549-998C-504B8EE59D0B.png" \* MERGEFORMATINET </w:instrText>
      </w:r>
      <w:r w:rsidRPr="001E173F">
        <w:rPr>
          <w:rFonts w:ascii="Times New Roman" w:eastAsia="Times New Roman" w:hAnsi="Times New Roman" w:cs="Times New Roman"/>
          <w:lang w:val="en-US"/>
        </w:rPr>
        <w:fldChar w:fldCharType="separate"/>
      </w:r>
      <w:r w:rsidRPr="001E173F">
        <w:rPr>
          <w:rFonts w:ascii="Times New Roman" w:eastAsia="Times New Roman" w:hAnsi="Times New Roman" w:cs="Times New Roman"/>
          <w:noProof/>
          <w:lang w:val="en-US"/>
        </w:rPr>
        <w:drawing>
          <wp:inline distT="0" distB="0" distL="0" distR="0">
            <wp:extent cx="5887085" cy="3394710"/>
            <wp:effectExtent l="0" t="0" r="5715" b="0"/>
            <wp:docPr id="53" name="Picture 53" descr="Accounts receivable &#10;Suppl ies &#10;Prepaid insurance &#10;Equipment &#10;Accounts payable &#10;Unearned revenue &#10;Bank loan payable &#10;Common shares &#10;Dividends &#10;Service revenue &#10;Salaries expense &#10;Rent expense &#10;Income tax expense &#10;SIERRA CORPORATION &#10;Trial Balance &#10;October 31, 2015 &#10;Debit &#10;s 7,400 &#10;15,000 &#10;2,500 &#10;4,000 &#10;$37,700 &#10;Credit &#10;s 1,500 &#10;1,200 &#10;5,000 &#10;10,000 &#10;20,000 &#10;$37,700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Accounts receivable &#10;Suppl ies &#10;Prepaid insurance &#10;Equipment &#10;Accounts payable &#10;Unearned revenue &#10;Bank loan payable &#10;Common shares &#10;Dividends &#10;Service revenue &#10;Salaries expense &#10;Rent expense &#10;Income tax expense &#10;SIERRA CORPORATION &#10;Trial Balance &#10;October 31, 2015 &#10;Debit &#10;s 7,400 &#10;15,000 &#10;2,500 &#10;4,000 &#10;$37,700 &#10;Credit &#10;s 1,500 &#10;1,200 &#10;5,000 &#10;10,000 &#10;20,000 &#10;$37,700 "/>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887085" cy="3394710"/>
                    </a:xfrm>
                    <a:prstGeom prst="rect">
                      <a:avLst/>
                    </a:prstGeom>
                    <a:noFill/>
                    <a:ln>
                      <a:noFill/>
                    </a:ln>
                  </pic:spPr>
                </pic:pic>
              </a:graphicData>
            </a:graphic>
          </wp:inline>
        </w:drawing>
      </w:r>
      <w:r w:rsidRPr="001E173F">
        <w:rPr>
          <w:rFonts w:ascii="Times New Roman" w:eastAsia="Times New Roman" w:hAnsi="Times New Roman" w:cs="Times New Roman"/>
          <w:lang w:val="en-US"/>
        </w:rPr>
        <w:fldChar w:fldCharType="end"/>
      </w:r>
    </w:p>
    <w:p w:rsidR="001E173F" w:rsidRPr="001E173F" w:rsidRDefault="001E173F" w:rsidP="001E173F">
      <w:pPr>
        <w:spacing w:after="60"/>
        <w:ind w:left="1080"/>
        <w:rPr>
          <w:rFonts w:ascii="times" w:eastAsia="Times New Roman" w:hAnsi="times" w:cs="Times New Roman"/>
          <w:color w:val="000000"/>
          <w:sz w:val="21"/>
          <w:szCs w:val="21"/>
          <w:lang w:val="en-US"/>
        </w:rPr>
      </w:pPr>
      <w:r w:rsidRPr="001E173F">
        <w:rPr>
          <w:rFonts w:ascii="times" w:eastAsia="Times New Roman" w:hAnsi="times" w:cs="Times New Roman"/>
          <w:color w:val="000000"/>
          <w:sz w:val="21"/>
          <w:szCs w:val="21"/>
          <w:lang w:val="en-US"/>
        </w:rPr>
        <w:t> </w:t>
      </w:r>
    </w:p>
    <w:p w:rsidR="001E173F" w:rsidRPr="001E173F" w:rsidRDefault="001E173F" w:rsidP="001E173F">
      <w:pPr>
        <w:spacing w:after="60"/>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*Note that when a trial balance has no preceding adjective in its title, such as “adjusted” trial balance or “post-closing” trial balance, it is assumed to be an unadjusted trial balance.</w:t>
      </w:r>
    </w:p>
    <w:p w:rsidR="001E173F" w:rsidRPr="001E173F" w:rsidRDefault="001E173F" w:rsidP="001E173F">
      <w:pPr>
        <w:spacing w:after="60"/>
        <w:rPr>
          <w:rFonts w:ascii="times" w:eastAsia="Times New Roman" w:hAnsi="times" w:cs="Times New Roman"/>
          <w:color w:val="000000"/>
          <w:sz w:val="21"/>
          <w:szCs w:val="21"/>
          <w:lang w:val="en-US"/>
        </w:rPr>
      </w:pPr>
      <w:r w:rsidRPr="001E173F">
        <w:rPr>
          <w:rFonts w:ascii="times" w:eastAsia="Times New Roman" w:hAnsi="times" w:cs="Times New Roman"/>
          <w:color w:val="000000"/>
          <w:sz w:val="21"/>
          <w:szCs w:val="21"/>
          <w:lang w:val="en-US"/>
        </w:rPr>
        <w:t> </w:t>
      </w:r>
    </w:p>
    <w:p w:rsidR="001E173F" w:rsidRPr="001E173F" w:rsidRDefault="001E173F" w:rsidP="001E173F">
      <w:pPr>
        <w:numPr>
          <w:ilvl w:val="0"/>
          <w:numId w:val="162"/>
        </w:numPr>
        <w:ind w:left="540"/>
        <w:textAlignment w:val="center"/>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sz w:val="28"/>
          <w:szCs w:val="28"/>
          <w:vertAlign w:val="subscript"/>
          <w:lang w:val="en-US"/>
        </w:rPr>
        <w:lastRenderedPageBreak/>
        <w:t>ADJUSTING ENTRIES FOR PAYYMENTS</w:t>
      </w:r>
    </w:p>
    <w:p w:rsidR="001E173F" w:rsidRPr="001E173F" w:rsidRDefault="001E173F" w:rsidP="001E173F">
      <w:pPr>
        <w:rPr>
          <w:rFonts w:ascii="Times New Roman" w:eastAsia="Times New Roman" w:hAnsi="Times New Roman" w:cs="Times New Roman"/>
          <w:color w:val="000000"/>
          <w:sz w:val="28"/>
          <w:szCs w:val="28"/>
          <w:lang w:val="en-US"/>
        </w:rPr>
      </w:pPr>
      <w:r w:rsidRPr="001E173F">
        <w:rPr>
          <w:rFonts w:ascii="Times New Roman" w:eastAsia="Times New Roman" w:hAnsi="Times New Roman" w:cs="Times New Roman"/>
          <w:color w:val="000000"/>
          <w:sz w:val="28"/>
          <w:szCs w:val="28"/>
          <w:lang w:val="en-US"/>
        </w:rPr>
        <w:t> </w:t>
      </w:r>
    </w:p>
    <w:p w:rsidR="001E173F" w:rsidRPr="001E173F" w:rsidRDefault="001E173F" w:rsidP="001E173F">
      <w:pPr>
        <w:rPr>
          <w:rFonts w:ascii="Times New Roman" w:eastAsia="Times New Roman" w:hAnsi="Times New Roman" w:cs="Times New Roman"/>
          <w:lang w:val="en-US"/>
        </w:rPr>
      </w:pPr>
      <w:r w:rsidRPr="001E173F">
        <w:rPr>
          <w:rFonts w:ascii="Times New Roman" w:eastAsia="Times New Roman" w:hAnsi="Times New Roman" w:cs="Times New Roman"/>
          <w:color w:val="FF0000"/>
          <w:lang w:val="en-US"/>
        </w:rPr>
        <w:t>Prepayments:</w:t>
      </w:r>
      <w:r w:rsidRPr="001E173F">
        <w:rPr>
          <w:rFonts w:ascii="Times New Roman" w:eastAsia="Times New Roman" w:hAnsi="Times New Roman" w:cs="Times New Roman"/>
          <w:color w:val="000000"/>
        </w:rPr>
        <w:t> </w:t>
      </w:r>
      <w:r w:rsidRPr="001E173F">
        <w:rPr>
          <w:rFonts w:ascii="Times New Roman" w:eastAsia="Times New Roman" w:hAnsi="Times New Roman" w:cs="Times New Roman"/>
          <w:b/>
          <w:bCs/>
          <w:color w:val="000000"/>
          <w:highlight w:val="yellow"/>
          <w:lang w:val="en-US"/>
        </w:rPr>
        <w:t xml:space="preserve">Increase current assets such as prepaid expenses and certain types of non-current assets such as buildings and equipment. </w:t>
      </w:r>
    </w:p>
    <w:p w:rsidR="001E173F" w:rsidRPr="001E173F" w:rsidRDefault="001E173F" w:rsidP="001E173F">
      <w:pPr>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w:t>
      </w:r>
    </w:p>
    <w:p w:rsidR="001E173F" w:rsidRPr="001E173F" w:rsidRDefault="001E173F" w:rsidP="001E173F">
      <w:pPr>
        <w:numPr>
          <w:ilvl w:val="0"/>
          <w:numId w:val="163"/>
        </w:numPr>
        <w:ind w:left="1080"/>
        <w:textAlignment w:val="center"/>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xml:space="preserve">A </w:t>
      </w:r>
      <w:r w:rsidRPr="001E173F">
        <w:rPr>
          <w:rFonts w:ascii="Times New Roman" w:eastAsia="Times New Roman" w:hAnsi="Times New Roman" w:cs="Times New Roman"/>
          <w:b/>
          <w:bCs/>
          <w:color w:val="000000"/>
          <w:lang w:val="en-US"/>
        </w:rPr>
        <w:t>prepayment can also be received rather than paid</w:t>
      </w:r>
      <w:r w:rsidRPr="001E173F">
        <w:rPr>
          <w:rFonts w:ascii="Times New Roman" w:eastAsia="Times New Roman" w:hAnsi="Times New Roman" w:cs="Times New Roman"/>
          <w:color w:val="000000"/>
          <w:lang w:val="en-US"/>
        </w:rPr>
        <w:t xml:space="preserve">, in which case the </w:t>
      </w:r>
      <w:r w:rsidRPr="001E173F">
        <w:rPr>
          <w:rFonts w:ascii="Times New Roman" w:eastAsia="Times New Roman" w:hAnsi="Times New Roman" w:cs="Times New Roman"/>
          <w:b/>
          <w:bCs/>
          <w:color w:val="000000"/>
          <w:lang w:val="en-US"/>
        </w:rPr>
        <w:t>prepayment increases current liabilities such as unearned revenue</w:t>
      </w:r>
      <w:r w:rsidRPr="001E173F">
        <w:rPr>
          <w:rFonts w:ascii="Times New Roman" w:eastAsia="Times New Roman" w:hAnsi="Times New Roman" w:cs="Times New Roman"/>
          <w:color w:val="000000"/>
          <w:lang w:val="en-US"/>
        </w:rPr>
        <w:t xml:space="preserve">. We will look at each of these </w:t>
      </w:r>
    </w:p>
    <w:p w:rsidR="001E173F" w:rsidRPr="001E173F" w:rsidRDefault="001E173F" w:rsidP="001E173F">
      <w:pPr>
        <w:ind w:left="540"/>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w:t>
      </w:r>
    </w:p>
    <w:p w:rsidR="001E173F" w:rsidRPr="001E173F" w:rsidRDefault="001E173F" w:rsidP="001E173F">
      <w:pPr>
        <w:numPr>
          <w:ilvl w:val="0"/>
          <w:numId w:val="164"/>
        </w:numPr>
        <w:ind w:left="1080"/>
        <w:textAlignment w:val="center"/>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Types of prepayments:</w:t>
      </w:r>
    </w:p>
    <w:p w:rsidR="001E173F" w:rsidRPr="001E173F" w:rsidRDefault="001E173F" w:rsidP="001E173F">
      <w:pPr>
        <w:ind w:left="1620"/>
        <w:rPr>
          <w:rFonts w:ascii="Times New Roman" w:eastAsia="Times New Roman" w:hAnsi="Times New Roman" w:cs="Times New Roman"/>
          <w:color w:val="000000"/>
          <w:lang w:val="en-US"/>
        </w:rPr>
      </w:pPr>
      <w:r w:rsidRPr="001E173F">
        <w:rPr>
          <w:rFonts w:ascii="Times New Roman" w:eastAsia="Times New Roman" w:hAnsi="Times New Roman" w:cs="Times New Roman"/>
          <w:b/>
          <w:bCs/>
          <w:color w:val="000000"/>
          <w:lang w:val="en-US"/>
        </w:rPr>
        <w:t xml:space="preserve">Prepaid expenses  </w:t>
      </w:r>
    </w:p>
    <w:p w:rsidR="001E173F" w:rsidRPr="001E173F" w:rsidRDefault="001E173F" w:rsidP="001E173F">
      <w:pPr>
        <w:ind w:left="1620"/>
        <w:rPr>
          <w:rFonts w:ascii="Times New Roman" w:eastAsia="Times New Roman" w:hAnsi="Times New Roman" w:cs="Times New Roman"/>
          <w:color w:val="000000"/>
          <w:lang w:val="en-US"/>
        </w:rPr>
      </w:pPr>
      <w:r w:rsidRPr="001E173F">
        <w:rPr>
          <w:rFonts w:ascii="Times New Roman" w:eastAsia="Times New Roman" w:hAnsi="Times New Roman" w:cs="Times New Roman"/>
          <w:b/>
          <w:bCs/>
          <w:color w:val="000000"/>
          <w:lang w:val="en-US"/>
        </w:rPr>
        <w:t>Unearned revenues</w:t>
      </w:r>
    </w:p>
    <w:p w:rsidR="001E173F" w:rsidRPr="001E173F" w:rsidRDefault="001E173F" w:rsidP="001E173F">
      <w:pPr>
        <w:spacing w:after="60"/>
        <w:ind w:left="540"/>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w:t>
      </w:r>
    </w:p>
    <w:p w:rsidR="001E173F" w:rsidRPr="001E173F" w:rsidRDefault="001E173F" w:rsidP="001E173F">
      <w:pPr>
        <w:numPr>
          <w:ilvl w:val="0"/>
          <w:numId w:val="165"/>
        </w:numPr>
        <w:spacing w:after="60"/>
        <w:ind w:left="1620"/>
        <w:textAlignment w:val="center"/>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u w:val="single"/>
          <w:lang w:val="en-US"/>
        </w:rPr>
        <w:t>Prepaid Expenses</w:t>
      </w:r>
    </w:p>
    <w:p w:rsidR="001E173F" w:rsidRPr="001E173F" w:rsidRDefault="001E173F" w:rsidP="001E173F">
      <w:pPr>
        <w:spacing w:after="60"/>
        <w:ind w:left="1080"/>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w:t>
      </w:r>
    </w:p>
    <w:p w:rsidR="001E173F" w:rsidRPr="001E173F" w:rsidRDefault="001E173F" w:rsidP="001E173F">
      <w:pPr>
        <w:spacing w:after="60"/>
        <w:rPr>
          <w:rFonts w:ascii="Times New Roman" w:eastAsia="Times New Roman" w:hAnsi="Times New Roman" w:cs="Times New Roman"/>
          <w:lang w:val="en-US"/>
        </w:rPr>
      </w:pPr>
      <w:r w:rsidRPr="001E173F">
        <w:rPr>
          <w:rFonts w:ascii="Times New Roman" w:eastAsia="Times New Roman" w:hAnsi="Times New Roman" w:cs="Times New Roman"/>
          <w:color w:val="FF0000"/>
          <w:lang w:val="en-US"/>
        </w:rPr>
        <w:t xml:space="preserve">Prepaid Expenses: </w:t>
      </w:r>
      <w:r w:rsidRPr="001E173F">
        <w:rPr>
          <w:rFonts w:ascii="Times New Roman" w:eastAsia="Times New Roman" w:hAnsi="Times New Roman" w:cs="Times New Roman"/>
          <w:b/>
          <w:bCs/>
          <w:color w:val="000000"/>
          <w:highlight w:val="yellow"/>
          <w:lang w:val="en-US"/>
        </w:rPr>
        <w:t xml:space="preserve">Cost that are paid for in cash before they are used. </w:t>
      </w:r>
    </w:p>
    <w:p w:rsidR="001E173F" w:rsidRPr="001E173F" w:rsidRDefault="001E173F" w:rsidP="001E173F">
      <w:pPr>
        <w:spacing w:after="60"/>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w:t>
      </w:r>
    </w:p>
    <w:p w:rsidR="001E173F" w:rsidRPr="001E173F" w:rsidRDefault="001E173F" w:rsidP="001E173F">
      <w:pPr>
        <w:numPr>
          <w:ilvl w:val="0"/>
          <w:numId w:val="166"/>
        </w:numPr>
        <w:spacing w:after="60"/>
        <w:ind w:left="2160"/>
        <w:textAlignment w:val="center"/>
        <w:rPr>
          <w:rFonts w:ascii="Times New Roman" w:eastAsia="Times New Roman" w:hAnsi="Times New Roman" w:cs="Times New Roman"/>
          <w:color w:val="000000"/>
          <w:lang w:val="en-US"/>
        </w:rPr>
      </w:pPr>
      <w:r w:rsidRPr="001E173F">
        <w:rPr>
          <w:rFonts w:ascii="Times New Roman" w:eastAsia="Times New Roman" w:hAnsi="Times New Roman" w:cs="Times New Roman"/>
          <w:b/>
          <w:bCs/>
          <w:color w:val="000000"/>
          <w:lang w:val="en-US"/>
        </w:rPr>
        <w:t xml:space="preserve">Prepaid expenses are costs that expire either with the passage of time (such as insurance) or through use (such as supplies). </w:t>
      </w:r>
    </w:p>
    <w:p w:rsidR="001E173F" w:rsidRPr="001E173F" w:rsidRDefault="001E173F" w:rsidP="001E173F">
      <w:pPr>
        <w:spacing w:after="60"/>
        <w:ind w:left="2160"/>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w:t>
      </w:r>
    </w:p>
    <w:p w:rsidR="001E173F" w:rsidRPr="001E173F" w:rsidRDefault="001E173F" w:rsidP="001E173F">
      <w:pPr>
        <w:numPr>
          <w:ilvl w:val="0"/>
          <w:numId w:val="167"/>
        </w:numPr>
        <w:spacing w:after="60"/>
        <w:ind w:left="2160"/>
        <w:textAlignment w:val="center"/>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xml:space="preserve">Instead, we </w:t>
      </w:r>
      <w:r w:rsidRPr="001E173F">
        <w:rPr>
          <w:rFonts w:ascii="Times New Roman" w:eastAsia="Times New Roman" w:hAnsi="Times New Roman" w:cs="Times New Roman"/>
          <w:b/>
          <w:bCs/>
          <w:color w:val="000000"/>
          <w:lang w:val="en-US"/>
        </w:rPr>
        <w:t>record these expired costs when financial statements are prepared</w:t>
      </w:r>
      <w:r w:rsidRPr="001E173F">
        <w:rPr>
          <w:rFonts w:ascii="Times New Roman" w:eastAsia="Times New Roman" w:hAnsi="Times New Roman" w:cs="Times New Roman"/>
          <w:color w:val="000000"/>
          <w:lang w:val="en-US"/>
        </w:rPr>
        <w:t xml:space="preserve">. At each statement date, adjusting entries </w:t>
      </w:r>
      <w:r w:rsidRPr="001E173F">
        <w:rPr>
          <w:rFonts w:ascii="Times New Roman" w:eastAsia="Times New Roman" w:hAnsi="Times New Roman" w:cs="Times New Roman"/>
          <w:b/>
          <w:bCs/>
          <w:color w:val="000000"/>
          <w:lang w:val="en-US"/>
        </w:rPr>
        <w:t xml:space="preserve">are made for two purposes: </w:t>
      </w:r>
    </w:p>
    <w:p w:rsidR="001E173F" w:rsidRPr="001E173F" w:rsidRDefault="001E173F" w:rsidP="001E173F">
      <w:pPr>
        <w:numPr>
          <w:ilvl w:val="1"/>
          <w:numId w:val="168"/>
        </w:numPr>
        <w:spacing w:after="60"/>
        <w:ind w:left="2700"/>
        <w:textAlignment w:val="center"/>
        <w:rPr>
          <w:rFonts w:ascii="Times New Roman" w:eastAsia="Times New Roman" w:hAnsi="Times New Roman" w:cs="Times New Roman"/>
          <w:color w:val="000000"/>
          <w:lang w:val="en-US"/>
        </w:rPr>
      </w:pPr>
      <w:r w:rsidRPr="001E173F">
        <w:rPr>
          <w:rFonts w:ascii="Times New Roman" w:eastAsia="Times New Roman" w:hAnsi="Times New Roman" w:cs="Times New Roman"/>
          <w:b/>
          <w:bCs/>
          <w:color w:val="000000"/>
          <w:lang w:val="en-US"/>
        </w:rPr>
        <w:t>Record the expenses</w:t>
      </w:r>
      <w:r w:rsidRPr="001E173F">
        <w:rPr>
          <w:rFonts w:ascii="Times New Roman" w:eastAsia="Times New Roman" w:hAnsi="Times New Roman" w:cs="Times New Roman"/>
          <w:color w:val="000000"/>
          <w:lang w:val="en-US"/>
        </w:rPr>
        <w:t xml:space="preserve"> (expired costs) applicable to the current accounting period</w:t>
      </w:r>
    </w:p>
    <w:p w:rsidR="001E173F" w:rsidRPr="001E173F" w:rsidRDefault="001E173F" w:rsidP="001E173F">
      <w:pPr>
        <w:numPr>
          <w:ilvl w:val="1"/>
          <w:numId w:val="168"/>
        </w:numPr>
        <w:spacing w:after="60"/>
        <w:ind w:left="2700"/>
        <w:textAlignment w:val="center"/>
        <w:rPr>
          <w:rFonts w:ascii="Times New Roman" w:eastAsia="Times New Roman" w:hAnsi="Times New Roman" w:cs="Times New Roman"/>
          <w:color w:val="000000"/>
          <w:lang w:val="en-US"/>
        </w:rPr>
      </w:pPr>
      <w:r w:rsidRPr="001E173F">
        <w:rPr>
          <w:rFonts w:ascii="Times New Roman" w:eastAsia="Times New Roman" w:hAnsi="Times New Roman" w:cs="Times New Roman"/>
          <w:b/>
          <w:bCs/>
          <w:color w:val="000000"/>
          <w:lang w:val="en-US"/>
        </w:rPr>
        <w:t>Show the remaining amounts</w:t>
      </w:r>
      <w:r w:rsidRPr="001E173F">
        <w:rPr>
          <w:rFonts w:ascii="Times New Roman" w:eastAsia="Times New Roman" w:hAnsi="Times New Roman" w:cs="Times New Roman"/>
          <w:color w:val="000000"/>
          <w:lang w:val="en-US"/>
        </w:rPr>
        <w:t xml:space="preserve"> (unexpired costs) in the asset accounts</w:t>
      </w:r>
    </w:p>
    <w:p w:rsidR="001E173F" w:rsidRPr="001E173F" w:rsidRDefault="001E173F" w:rsidP="001E173F">
      <w:pPr>
        <w:spacing w:after="60"/>
        <w:ind w:left="1080"/>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w:t>
      </w:r>
    </w:p>
    <w:p w:rsidR="001E173F" w:rsidRPr="001E173F" w:rsidRDefault="001E173F" w:rsidP="001E173F">
      <w:pPr>
        <w:numPr>
          <w:ilvl w:val="0"/>
          <w:numId w:val="169"/>
        </w:numPr>
        <w:spacing w:after="60"/>
        <w:ind w:left="2160"/>
        <w:textAlignment w:val="center"/>
        <w:rPr>
          <w:rFonts w:ascii="Times New Roman" w:eastAsia="Times New Roman" w:hAnsi="Times New Roman" w:cs="Times New Roman"/>
          <w:lang w:val="en-US"/>
        </w:rPr>
      </w:pPr>
      <w:r w:rsidRPr="001E173F">
        <w:rPr>
          <w:rFonts w:ascii="Times New Roman" w:eastAsia="Times New Roman" w:hAnsi="Times New Roman" w:cs="Times New Roman"/>
          <w:lang w:val="en-US"/>
        </w:rPr>
        <w:t xml:space="preserve">The </w:t>
      </w:r>
      <w:r w:rsidRPr="001E173F">
        <w:rPr>
          <w:rFonts w:ascii="Times New Roman" w:eastAsia="Times New Roman" w:hAnsi="Times New Roman" w:cs="Times New Roman"/>
          <w:b/>
          <w:bCs/>
          <w:lang w:val="en-US"/>
        </w:rPr>
        <w:t>original journal entry to record a prepaid expense normally involves a debit to an asset (prepaid expenses) account and a credit to the Cash account</w:t>
      </w:r>
      <w:r w:rsidRPr="001E173F">
        <w:rPr>
          <w:rFonts w:ascii="Times New Roman" w:eastAsia="Times New Roman" w:hAnsi="Times New Roman" w:cs="Times New Roman"/>
          <w:lang w:val="en-US"/>
        </w:rPr>
        <w:t xml:space="preserve">. It can also involve a credit to a payable account, instead of Cash. </w:t>
      </w:r>
    </w:p>
    <w:p w:rsidR="001E173F" w:rsidRPr="001E173F" w:rsidRDefault="001E173F" w:rsidP="001E173F">
      <w:pPr>
        <w:spacing w:after="60"/>
        <w:rPr>
          <w:rFonts w:ascii="Times New Roman" w:eastAsia="Times New Roman" w:hAnsi="Times New Roman" w:cs="Times New Roman"/>
          <w:lang w:val="en-US"/>
        </w:rPr>
      </w:pPr>
      <w:r w:rsidRPr="001E173F">
        <w:rPr>
          <w:rFonts w:ascii="Times New Roman" w:eastAsia="Times New Roman" w:hAnsi="Times New Roman" w:cs="Times New Roman"/>
          <w:lang w:val="en-US"/>
        </w:rPr>
        <w:t> </w:t>
      </w:r>
    </w:p>
    <w:p w:rsidR="001E173F" w:rsidRPr="001E173F" w:rsidRDefault="001E173F" w:rsidP="001E173F">
      <w:pPr>
        <w:numPr>
          <w:ilvl w:val="0"/>
          <w:numId w:val="170"/>
        </w:numPr>
        <w:spacing w:after="60"/>
        <w:ind w:left="2160"/>
        <w:textAlignment w:val="center"/>
        <w:rPr>
          <w:rFonts w:ascii="Times New Roman" w:eastAsia="Times New Roman" w:hAnsi="Times New Roman" w:cs="Times New Roman"/>
          <w:lang w:val="en-US"/>
        </w:rPr>
      </w:pPr>
      <w:r w:rsidRPr="001E173F">
        <w:rPr>
          <w:rFonts w:ascii="Times New Roman" w:eastAsia="Times New Roman" w:hAnsi="Times New Roman" w:cs="Times New Roman"/>
          <w:lang w:val="en-US"/>
        </w:rPr>
        <w:t xml:space="preserve">An </w:t>
      </w:r>
      <w:r w:rsidRPr="001E173F">
        <w:rPr>
          <w:rFonts w:ascii="Times New Roman" w:eastAsia="Times New Roman" w:hAnsi="Times New Roman" w:cs="Times New Roman"/>
          <w:b/>
          <w:bCs/>
          <w:lang w:val="en-US"/>
        </w:rPr>
        <w:t>adjusting entry for prepaid expenses is required to recognize the expense and reduction of the asset (prepaid expenses)</w:t>
      </w:r>
      <w:r w:rsidRPr="001E173F">
        <w:rPr>
          <w:rFonts w:ascii="Times New Roman" w:eastAsia="Times New Roman" w:hAnsi="Times New Roman" w:cs="Times New Roman"/>
          <w:lang w:val="en-US"/>
        </w:rPr>
        <w:t xml:space="preserve">. </w:t>
      </w:r>
    </w:p>
    <w:p w:rsidR="001E173F" w:rsidRPr="001E173F" w:rsidRDefault="001E173F" w:rsidP="001E173F">
      <w:pPr>
        <w:spacing w:after="60"/>
        <w:rPr>
          <w:rFonts w:ascii="Times New Roman" w:eastAsia="Times New Roman" w:hAnsi="Times New Roman" w:cs="Times New Roman"/>
          <w:lang w:val="en-US"/>
        </w:rPr>
      </w:pPr>
      <w:r w:rsidRPr="001E173F">
        <w:rPr>
          <w:rFonts w:ascii="Times New Roman" w:eastAsia="Times New Roman" w:hAnsi="Times New Roman" w:cs="Times New Roman"/>
          <w:lang w:val="en-US"/>
        </w:rPr>
        <w:t> </w:t>
      </w:r>
    </w:p>
    <w:p w:rsidR="001E173F" w:rsidRPr="001E173F" w:rsidRDefault="001E173F" w:rsidP="001E173F">
      <w:pPr>
        <w:numPr>
          <w:ilvl w:val="0"/>
          <w:numId w:val="171"/>
        </w:numPr>
        <w:spacing w:after="60"/>
        <w:ind w:left="2160"/>
        <w:textAlignment w:val="center"/>
        <w:rPr>
          <w:rFonts w:ascii="Times New Roman" w:eastAsia="Times New Roman" w:hAnsi="Times New Roman" w:cs="Times New Roman"/>
          <w:lang w:val="en-US"/>
        </w:rPr>
      </w:pPr>
      <w:r w:rsidRPr="001E173F">
        <w:rPr>
          <w:rFonts w:ascii="Times New Roman" w:eastAsia="Times New Roman" w:hAnsi="Times New Roman" w:cs="Times New Roman"/>
          <w:lang w:val="en-US"/>
        </w:rPr>
        <w:t xml:space="preserve">Consequently, </w:t>
      </w:r>
      <w:r w:rsidRPr="001E173F">
        <w:rPr>
          <w:rFonts w:ascii="Times New Roman" w:eastAsia="Times New Roman" w:hAnsi="Times New Roman" w:cs="Times New Roman"/>
          <w:b/>
          <w:bCs/>
          <w:lang w:val="en-US"/>
        </w:rPr>
        <w:t>adjusting entries for prepaid expenses result in an increase (a debit) to an expense account and a decrease (a credit) to an asset (prepaid expenses)</w:t>
      </w:r>
    </w:p>
    <w:p w:rsidR="001E173F" w:rsidRPr="001E173F" w:rsidRDefault="001E173F" w:rsidP="001E173F">
      <w:pPr>
        <w:rPr>
          <w:rFonts w:ascii="Times New Roman" w:eastAsia="Times New Roman" w:hAnsi="Times New Roman" w:cs="Times New Roman"/>
          <w:lang w:val="en-US"/>
        </w:rPr>
      </w:pPr>
      <w:r w:rsidRPr="001E173F">
        <w:rPr>
          <w:rFonts w:ascii="Times New Roman" w:eastAsia="Times New Roman" w:hAnsi="Times New Roman" w:cs="Times New Roman"/>
          <w:lang w:val="en-US"/>
        </w:rPr>
        <w:lastRenderedPageBreak/>
        <w:fldChar w:fldCharType="begin"/>
      </w:r>
      <w:r w:rsidRPr="001E173F">
        <w:rPr>
          <w:rFonts w:ascii="Times New Roman" w:eastAsia="Times New Roman" w:hAnsi="Times New Roman" w:cs="Times New Roman"/>
          <w:lang w:val="en-US"/>
        </w:rPr>
        <w:instrText xml:space="preserve"> INCLUDEPICTURE "/var/folders/f3/74n8vyjd59vfk480yl3_c9pw0000gn/T/com.microsoft.Word/WebArchiveCopyPasteTempFiles/cid1B8860C8-0451-3B4B-91B2-717C3D43100B.png" \* MERGEFORMATINET </w:instrText>
      </w:r>
      <w:r w:rsidRPr="001E173F">
        <w:rPr>
          <w:rFonts w:ascii="Times New Roman" w:eastAsia="Times New Roman" w:hAnsi="Times New Roman" w:cs="Times New Roman"/>
          <w:lang w:val="en-US"/>
        </w:rPr>
        <w:fldChar w:fldCharType="separate"/>
      </w:r>
      <w:r w:rsidRPr="001E173F">
        <w:rPr>
          <w:rFonts w:ascii="Times New Roman" w:eastAsia="Times New Roman" w:hAnsi="Times New Roman" w:cs="Times New Roman"/>
          <w:noProof/>
          <w:lang w:val="en-US"/>
        </w:rPr>
        <w:drawing>
          <wp:inline distT="0" distB="0" distL="0" distR="0">
            <wp:extent cx="4622165" cy="1640840"/>
            <wp:effectExtent l="0" t="0" r="635" b="0"/>
            <wp:docPr id="52" name="Picture 52" descr="Original &#10;Journal &#10;Entry &#10;Adjusting &#10;Journal &#10;Entry &#10;Assets (Prepaid Expenses) &#10;original &#10;entry (4) &#10;Assets (Prepaid Ex*nses) &#10;Unadjusted Credit &#10;Balance &#10;Adjusting &#10;Entry (—) &#10;Assets (Cash) &#10;original &#10;entry &#10;Expenses &#10;Debit &#10;Eusting &#10;Entry (+)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Original &#10;Journal &#10;Entry &#10;Adjusting &#10;Journal &#10;Entry &#10;Assets (Prepaid Expenses) &#10;original &#10;entry (4) &#10;Assets (Prepaid Ex*nses) &#10;Unadjusted Credit &#10;Balance &#10;Adjusting &#10;Entry (—) &#10;Assets (Cash) &#10;original &#10;entry &#10;Expenses &#10;Debit &#10;Eusting &#10;Entry (+) "/>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622165" cy="1640840"/>
                    </a:xfrm>
                    <a:prstGeom prst="rect">
                      <a:avLst/>
                    </a:prstGeom>
                    <a:noFill/>
                    <a:ln>
                      <a:noFill/>
                    </a:ln>
                  </pic:spPr>
                </pic:pic>
              </a:graphicData>
            </a:graphic>
          </wp:inline>
        </w:drawing>
      </w:r>
      <w:r w:rsidRPr="001E173F">
        <w:rPr>
          <w:rFonts w:ascii="Times New Roman" w:eastAsia="Times New Roman" w:hAnsi="Times New Roman" w:cs="Times New Roman"/>
          <w:lang w:val="en-US"/>
        </w:rPr>
        <w:fldChar w:fldCharType="end"/>
      </w:r>
    </w:p>
    <w:p w:rsidR="001E173F" w:rsidRPr="001E173F" w:rsidRDefault="001E173F" w:rsidP="001E173F">
      <w:pPr>
        <w:spacing w:after="60"/>
        <w:ind w:left="2160"/>
        <w:rPr>
          <w:rFonts w:ascii="Calibri" w:eastAsia="Times New Roman" w:hAnsi="Calibri" w:cs="Calibri"/>
          <w:sz w:val="22"/>
          <w:szCs w:val="22"/>
          <w:lang w:val="en-US"/>
        </w:rPr>
      </w:pPr>
      <w:r w:rsidRPr="001E173F">
        <w:rPr>
          <w:rFonts w:ascii="Calibri" w:eastAsia="Times New Roman" w:hAnsi="Calibri" w:cs="Calibri"/>
          <w:sz w:val="22"/>
          <w:szCs w:val="22"/>
          <w:lang w:val="en-US"/>
        </w:rPr>
        <w:t> </w:t>
      </w:r>
    </w:p>
    <w:p w:rsidR="001E173F" w:rsidRPr="001E173F" w:rsidRDefault="001E173F" w:rsidP="001E173F">
      <w:pPr>
        <w:numPr>
          <w:ilvl w:val="0"/>
          <w:numId w:val="172"/>
        </w:numPr>
        <w:spacing w:after="60"/>
        <w:ind w:left="2160"/>
        <w:textAlignment w:val="center"/>
        <w:rPr>
          <w:rFonts w:ascii="Times New Roman" w:eastAsia="Times New Roman" w:hAnsi="Times New Roman" w:cs="Times New Roman"/>
          <w:color w:val="000000"/>
          <w:lang w:val="en-US"/>
        </w:rPr>
      </w:pPr>
      <w:r w:rsidRPr="001E173F">
        <w:rPr>
          <w:rFonts w:ascii="Times New Roman" w:eastAsia="Times New Roman" w:hAnsi="Times New Roman" w:cs="Times New Roman"/>
          <w:b/>
          <w:bCs/>
          <w:color w:val="000000"/>
          <w:lang w:val="en-US"/>
        </w:rPr>
        <w:t xml:space="preserve">Until prepaid expenses are adjusted, assets are </w:t>
      </w:r>
      <w:proofErr w:type="gramStart"/>
      <w:r w:rsidRPr="001E173F">
        <w:rPr>
          <w:rFonts w:ascii="Times New Roman" w:eastAsia="Times New Roman" w:hAnsi="Times New Roman" w:cs="Times New Roman"/>
          <w:b/>
          <w:bCs/>
          <w:color w:val="000000"/>
          <w:lang w:val="en-US"/>
        </w:rPr>
        <w:t>overstated</w:t>
      </w:r>
      <w:proofErr w:type="gramEnd"/>
      <w:r w:rsidRPr="001E173F">
        <w:rPr>
          <w:rFonts w:ascii="Times New Roman" w:eastAsia="Times New Roman" w:hAnsi="Times New Roman" w:cs="Times New Roman"/>
          <w:b/>
          <w:bCs/>
          <w:color w:val="000000"/>
          <w:lang w:val="en-US"/>
        </w:rPr>
        <w:t xml:space="preserve"> and expenses are understated</w:t>
      </w:r>
      <w:r w:rsidRPr="001E173F">
        <w:rPr>
          <w:rFonts w:ascii="Times New Roman" w:eastAsia="Times New Roman" w:hAnsi="Times New Roman" w:cs="Times New Roman"/>
          <w:color w:val="000000"/>
          <w:lang w:val="en-US"/>
        </w:rPr>
        <w:t xml:space="preserve">. If </w:t>
      </w:r>
      <w:r w:rsidRPr="001E173F">
        <w:rPr>
          <w:rFonts w:ascii="Times New Roman" w:eastAsia="Times New Roman" w:hAnsi="Times New Roman" w:cs="Times New Roman"/>
          <w:b/>
          <w:bCs/>
          <w:color w:val="000000"/>
          <w:lang w:val="en-US"/>
        </w:rPr>
        <w:t>expenses are understated, then profit and shareholders' equity will be overstated.</w:t>
      </w:r>
    </w:p>
    <w:p w:rsidR="001E173F" w:rsidRPr="001E173F" w:rsidRDefault="001E173F" w:rsidP="001E173F">
      <w:pPr>
        <w:spacing w:after="60"/>
        <w:rPr>
          <w:rFonts w:ascii="Calibri" w:eastAsia="Times New Roman" w:hAnsi="Calibri" w:cs="Calibri"/>
          <w:sz w:val="22"/>
          <w:szCs w:val="22"/>
          <w:lang w:val="en-US"/>
        </w:rPr>
      </w:pPr>
      <w:r w:rsidRPr="001E173F">
        <w:rPr>
          <w:rFonts w:ascii="Calibri" w:eastAsia="Times New Roman" w:hAnsi="Calibri" w:cs="Calibri"/>
          <w:sz w:val="22"/>
          <w:szCs w:val="22"/>
          <w:lang w:val="en-US"/>
        </w:rPr>
        <w:t> </w:t>
      </w:r>
    </w:p>
    <w:p w:rsidR="001E173F" w:rsidRPr="001E173F" w:rsidRDefault="001E173F" w:rsidP="001E173F">
      <w:pPr>
        <w:spacing w:after="60"/>
        <w:rPr>
          <w:rFonts w:ascii="Times New Roman" w:eastAsia="Times New Roman" w:hAnsi="Times New Roman" w:cs="Times New Roman"/>
          <w:lang w:val="en-US"/>
        </w:rPr>
      </w:pPr>
      <w:r w:rsidRPr="001E173F">
        <w:rPr>
          <w:rFonts w:ascii="Times New Roman" w:eastAsia="Times New Roman" w:hAnsi="Times New Roman" w:cs="Times New Roman"/>
          <w:b/>
          <w:bCs/>
          <w:lang w:val="en-US"/>
        </w:rPr>
        <w:t xml:space="preserve">Example: </w:t>
      </w:r>
      <w:r w:rsidRPr="001E173F">
        <w:rPr>
          <w:rFonts w:ascii="Times New Roman" w:eastAsia="Times New Roman" w:hAnsi="Times New Roman" w:cs="Times New Roman"/>
          <w:u w:val="single"/>
          <w:lang w:val="en-US"/>
        </w:rPr>
        <w:t>Supplies</w:t>
      </w:r>
    </w:p>
    <w:p w:rsidR="001E173F" w:rsidRPr="001E173F" w:rsidRDefault="001E173F" w:rsidP="001E173F">
      <w:pPr>
        <w:spacing w:after="60"/>
        <w:ind w:left="540"/>
        <w:rPr>
          <w:rFonts w:ascii="Times New Roman" w:eastAsia="Times New Roman" w:hAnsi="Times New Roman" w:cs="Times New Roman"/>
          <w:lang w:val="en-US"/>
        </w:rPr>
      </w:pPr>
      <w:r w:rsidRPr="001E173F">
        <w:rPr>
          <w:rFonts w:ascii="Times New Roman" w:eastAsia="Times New Roman" w:hAnsi="Times New Roman" w:cs="Times New Roman"/>
          <w:lang w:val="en-US"/>
        </w:rPr>
        <w:t> </w:t>
      </w:r>
    </w:p>
    <w:p w:rsidR="001E173F" w:rsidRPr="001E173F" w:rsidRDefault="001E173F" w:rsidP="001E173F">
      <w:pPr>
        <w:numPr>
          <w:ilvl w:val="0"/>
          <w:numId w:val="173"/>
        </w:numPr>
        <w:spacing w:after="60"/>
        <w:ind w:left="1080"/>
        <w:textAlignment w:val="center"/>
        <w:rPr>
          <w:rFonts w:ascii="Times New Roman" w:eastAsia="Times New Roman" w:hAnsi="Times New Roman" w:cs="Times New Roman"/>
          <w:lang w:val="en-US"/>
        </w:rPr>
      </w:pPr>
      <w:r w:rsidRPr="001E173F">
        <w:rPr>
          <w:rFonts w:ascii="Times New Roman" w:eastAsia="Times New Roman" w:hAnsi="Times New Roman" w:cs="Times New Roman"/>
          <w:color w:val="000000"/>
          <w:lang w:val="en-US"/>
        </w:rPr>
        <w:t xml:space="preserve">The </w:t>
      </w:r>
      <w:r w:rsidRPr="001E173F">
        <w:rPr>
          <w:rFonts w:ascii="Times New Roman" w:eastAsia="Times New Roman" w:hAnsi="Times New Roman" w:cs="Times New Roman"/>
          <w:b/>
          <w:bCs/>
          <w:color w:val="000000"/>
          <w:lang w:val="en-US"/>
        </w:rPr>
        <w:t>purchase of supplies</w:t>
      </w:r>
      <w:r w:rsidRPr="001E173F">
        <w:rPr>
          <w:rFonts w:ascii="Times New Roman" w:eastAsia="Times New Roman" w:hAnsi="Times New Roman" w:cs="Times New Roman"/>
          <w:color w:val="000000"/>
          <w:lang w:val="en-US"/>
        </w:rPr>
        <w:t xml:space="preserve">, such as paper and envelopes, </w:t>
      </w:r>
      <w:r w:rsidRPr="001E173F">
        <w:rPr>
          <w:rFonts w:ascii="Times New Roman" w:eastAsia="Times New Roman" w:hAnsi="Times New Roman" w:cs="Times New Roman"/>
          <w:b/>
          <w:bCs/>
          <w:color w:val="000000"/>
          <w:lang w:val="en-US"/>
        </w:rPr>
        <w:t>results in an increase (a debit) to an asset (Supplies)</w:t>
      </w:r>
      <w:r w:rsidRPr="001E173F">
        <w:rPr>
          <w:rFonts w:ascii="Times New Roman" w:eastAsia="Times New Roman" w:hAnsi="Times New Roman" w:cs="Times New Roman"/>
          <w:color w:val="000000"/>
          <w:lang w:val="en-US"/>
        </w:rPr>
        <w:t xml:space="preserve"> account.</w:t>
      </w:r>
    </w:p>
    <w:p w:rsidR="001E173F" w:rsidRPr="001E173F" w:rsidRDefault="001E173F" w:rsidP="001E173F">
      <w:pPr>
        <w:spacing w:after="60"/>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w:t>
      </w:r>
    </w:p>
    <w:p w:rsidR="001E173F" w:rsidRPr="001E173F" w:rsidRDefault="001E173F" w:rsidP="001E173F">
      <w:pPr>
        <w:numPr>
          <w:ilvl w:val="0"/>
          <w:numId w:val="174"/>
        </w:numPr>
        <w:spacing w:after="60"/>
        <w:ind w:left="1080"/>
        <w:textAlignment w:val="center"/>
        <w:rPr>
          <w:rFonts w:ascii="Times New Roman" w:eastAsia="Times New Roman" w:hAnsi="Times New Roman" w:cs="Times New Roman"/>
          <w:lang w:val="en-US"/>
        </w:rPr>
      </w:pPr>
      <w:r w:rsidRPr="001E173F">
        <w:rPr>
          <w:rFonts w:ascii="Times New Roman" w:eastAsia="Times New Roman" w:hAnsi="Times New Roman" w:cs="Times New Roman"/>
          <w:color w:val="000000"/>
          <w:lang w:val="en-US"/>
        </w:rPr>
        <w:t xml:space="preserve">During the accounting period, supplies are used. </w:t>
      </w:r>
      <w:r w:rsidRPr="001E173F">
        <w:rPr>
          <w:rFonts w:ascii="Times New Roman" w:eastAsia="Times New Roman" w:hAnsi="Times New Roman" w:cs="Times New Roman"/>
          <w:b/>
          <w:bCs/>
          <w:color w:val="000000"/>
          <w:lang w:val="en-US"/>
        </w:rPr>
        <w:t>Rather than record supplies expense as the supplies are used, supplies expense is recognized at the end of the accounting period</w:t>
      </w:r>
      <w:r w:rsidRPr="001E173F">
        <w:rPr>
          <w:rFonts w:ascii="Times New Roman" w:eastAsia="Times New Roman" w:hAnsi="Times New Roman" w:cs="Times New Roman"/>
          <w:color w:val="000000"/>
          <w:lang w:val="en-US"/>
        </w:rPr>
        <w:t xml:space="preserve">. </w:t>
      </w:r>
    </w:p>
    <w:p w:rsidR="001E173F" w:rsidRPr="001E173F" w:rsidRDefault="001E173F" w:rsidP="001E173F">
      <w:pPr>
        <w:spacing w:after="60"/>
        <w:ind w:left="1080"/>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w:t>
      </w:r>
    </w:p>
    <w:p w:rsidR="001E173F" w:rsidRPr="001E173F" w:rsidRDefault="001E173F" w:rsidP="001E173F">
      <w:pPr>
        <w:numPr>
          <w:ilvl w:val="0"/>
          <w:numId w:val="175"/>
        </w:numPr>
        <w:spacing w:after="60"/>
        <w:ind w:left="1080"/>
        <w:textAlignment w:val="center"/>
        <w:rPr>
          <w:rFonts w:ascii="Times New Roman" w:eastAsia="Times New Roman" w:hAnsi="Times New Roman" w:cs="Times New Roman"/>
          <w:lang w:val="en-US"/>
        </w:rPr>
      </w:pPr>
      <w:r w:rsidRPr="001E173F">
        <w:rPr>
          <w:rFonts w:ascii="Times New Roman" w:eastAsia="Times New Roman" w:hAnsi="Times New Roman" w:cs="Times New Roman"/>
          <w:color w:val="000000"/>
          <w:lang w:val="en-US"/>
        </w:rPr>
        <w:t xml:space="preserve">At that time, the company must count the remaining supplies. The </w:t>
      </w:r>
      <w:r w:rsidRPr="001E173F">
        <w:rPr>
          <w:rFonts w:ascii="Times New Roman" w:eastAsia="Times New Roman" w:hAnsi="Times New Roman" w:cs="Times New Roman"/>
          <w:b/>
          <w:bCs/>
          <w:color w:val="000000"/>
          <w:lang w:val="en-US"/>
        </w:rPr>
        <w:t>difference between</w:t>
      </w:r>
      <w:r w:rsidRPr="001E173F">
        <w:rPr>
          <w:rFonts w:ascii="Times New Roman" w:eastAsia="Times New Roman" w:hAnsi="Times New Roman" w:cs="Times New Roman"/>
          <w:color w:val="000000"/>
          <w:lang w:val="en-US"/>
        </w:rPr>
        <w:t xml:space="preserve"> the </w:t>
      </w:r>
      <w:r w:rsidRPr="001E173F">
        <w:rPr>
          <w:rFonts w:ascii="Times New Roman" w:eastAsia="Times New Roman" w:hAnsi="Times New Roman" w:cs="Times New Roman"/>
          <w:b/>
          <w:bCs/>
          <w:color w:val="000000"/>
          <w:lang w:val="en-US"/>
        </w:rPr>
        <w:t>balance in the supplies (asset)</w:t>
      </w:r>
      <w:r w:rsidRPr="001E173F">
        <w:rPr>
          <w:rFonts w:ascii="Times New Roman" w:eastAsia="Times New Roman" w:hAnsi="Times New Roman" w:cs="Times New Roman"/>
          <w:color w:val="000000"/>
          <w:lang w:val="en-US"/>
        </w:rPr>
        <w:t xml:space="preserve"> account </w:t>
      </w:r>
      <w:r w:rsidRPr="001E173F">
        <w:rPr>
          <w:rFonts w:ascii="Times New Roman" w:eastAsia="Times New Roman" w:hAnsi="Times New Roman" w:cs="Times New Roman"/>
          <w:b/>
          <w:bCs/>
          <w:color w:val="000000"/>
          <w:lang w:val="en-US"/>
        </w:rPr>
        <w:t>and</w:t>
      </w:r>
      <w:r w:rsidRPr="001E173F">
        <w:rPr>
          <w:rFonts w:ascii="Times New Roman" w:eastAsia="Times New Roman" w:hAnsi="Times New Roman" w:cs="Times New Roman"/>
          <w:color w:val="000000"/>
          <w:lang w:val="en-US"/>
        </w:rPr>
        <w:t xml:space="preserve"> the </w:t>
      </w:r>
      <w:r w:rsidRPr="001E173F">
        <w:rPr>
          <w:rFonts w:ascii="Times New Roman" w:eastAsia="Times New Roman" w:hAnsi="Times New Roman" w:cs="Times New Roman"/>
          <w:b/>
          <w:bCs/>
          <w:color w:val="000000"/>
          <w:lang w:val="en-US"/>
        </w:rPr>
        <w:t>actual cost of supplies on hand gives the supplies used (an expense) for that period</w:t>
      </w:r>
      <w:r w:rsidRPr="001E173F">
        <w:rPr>
          <w:rFonts w:ascii="Times New Roman" w:eastAsia="Times New Roman" w:hAnsi="Times New Roman" w:cs="Times New Roman"/>
          <w:color w:val="000000"/>
          <w:lang w:val="en-US"/>
        </w:rPr>
        <w:t>.</w:t>
      </w:r>
    </w:p>
    <w:p w:rsidR="001E173F" w:rsidRPr="001E173F" w:rsidRDefault="001E173F" w:rsidP="001E173F">
      <w:pPr>
        <w:spacing w:after="60"/>
        <w:ind w:left="1080"/>
        <w:rPr>
          <w:rFonts w:ascii="times" w:eastAsia="Times New Roman" w:hAnsi="times" w:cs="Times New Roman"/>
          <w:sz w:val="22"/>
          <w:szCs w:val="22"/>
          <w:lang w:val="en-US"/>
        </w:rPr>
      </w:pPr>
      <w:r w:rsidRPr="001E173F">
        <w:rPr>
          <w:rFonts w:ascii="times" w:eastAsia="Times New Roman" w:hAnsi="times" w:cs="Times New Roman"/>
          <w:sz w:val="22"/>
          <w:szCs w:val="22"/>
          <w:lang w:val="en-US"/>
        </w:rPr>
        <w:t> </w:t>
      </w:r>
    </w:p>
    <w:p w:rsidR="001E173F" w:rsidRPr="001E173F" w:rsidRDefault="001E173F" w:rsidP="001E173F">
      <w:pPr>
        <w:numPr>
          <w:ilvl w:val="0"/>
          <w:numId w:val="176"/>
        </w:numPr>
        <w:spacing w:after="60"/>
        <w:ind w:left="1080"/>
        <w:textAlignment w:val="center"/>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Sierra Corporation purchased</w:t>
      </w:r>
      <w:r w:rsidRPr="001E173F">
        <w:rPr>
          <w:rFonts w:ascii="Times New Roman" w:eastAsia="Times New Roman" w:hAnsi="Times New Roman" w:cs="Times New Roman"/>
          <w:b/>
          <w:bCs/>
          <w:color w:val="000000"/>
          <w:lang w:val="en-US"/>
        </w:rPr>
        <w:t xml:space="preserve"> supplies costing $2,500 on October 9</w:t>
      </w:r>
      <w:r w:rsidRPr="001E173F">
        <w:rPr>
          <w:rFonts w:ascii="Times New Roman" w:eastAsia="Times New Roman" w:hAnsi="Times New Roman" w:cs="Times New Roman"/>
          <w:color w:val="000000"/>
          <w:lang w:val="en-US"/>
        </w:rPr>
        <w:t xml:space="preserve">. This is </w:t>
      </w:r>
      <w:r w:rsidRPr="001E173F">
        <w:rPr>
          <w:rFonts w:ascii="Times New Roman" w:eastAsia="Times New Roman" w:hAnsi="Times New Roman" w:cs="Times New Roman"/>
          <w:b/>
          <w:bCs/>
          <w:color w:val="000000"/>
          <w:lang w:val="en-US"/>
        </w:rPr>
        <w:t>an example of a prepayment made on account</w:t>
      </w:r>
      <w:r w:rsidRPr="001E173F">
        <w:rPr>
          <w:rFonts w:ascii="Times New Roman" w:eastAsia="Times New Roman" w:hAnsi="Times New Roman" w:cs="Times New Roman"/>
          <w:color w:val="000000"/>
          <w:lang w:val="en-US"/>
        </w:rPr>
        <w:t xml:space="preserve">, rather than by cash. The payment was recorded by </w:t>
      </w:r>
      <w:r w:rsidRPr="001E173F">
        <w:rPr>
          <w:rFonts w:ascii="Times New Roman" w:eastAsia="Times New Roman" w:hAnsi="Times New Roman" w:cs="Times New Roman"/>
          <w:b/>
          <w:bCs/>
          <w:color w:val="000000"/>
          <w:lang w:val="en-US"/>
        </w:rPr>
        <w:t>increasing (debiting) the asset account Supplies and increasing (crediting) the liability account Accounts Payable</w:t>
      </w:r>
      <w:r w:rsidRPr="001E173F">
        <w:rPr>
          <w:rFonts w:ascii="Times New Roman" w:eastAsia="Times New Roman" w:hAnsi="Times New Roman" w:cs="Times New Roman"/>
          <w:color w:val="000000"/>
          <w:lang w:val="en-US"/>
        </w:rPr>
        <w:t xml:space="preserve">. </w:t>
      </w:r>
    </w:p>
    <w:p w:rsidR="001E173F" w:rsidRPr="001E173F" w:rsidRDefault="001E173F" w:rsidP="001E173F">
      <w:pPr>
        <w:spacing w:after="60"/>
        <w:ind w:left="1080"/>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w:t>
      </w:r>
    </w:p>
    <w:p w:rsidR="001E173F" w:rsidRPr="001E173F" w:rsidRDefault="001E173F" w:rsidP="001E173F">
      <w:pPr>
        <w:numPr>
          <w:ilvl w:val="0"/>
          <w:numId w:val="177"/>
        </w:numPr>
        <w:spacing w:after="60"/>
        <w:ind w:left="1080"/>
        <w:textAlignment w:val="center"/>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xml:space="preserve">The </w:t>
      </w:r>
      <w:r w:rsidRPr="001E173F">
        <w:rPr>
          <w:rFonts w:ascii="Times New Roman" w:eastAsia="Times New Roman" w:hAnsi="Times New Roman" w:cs="Times New Roman"/>
          <w:b/>
          <w:bCs/>
          <w:color w:val="000000"/>
          <w:lang w:val="en-US"/>
        </w:rPr>
        <w:t>Supplies account therefore shows a balance of $2,500 in the October 31 trial balance.</w:t>
      </w:r>
      <w:r w:rsidRPr="001E173F">
        <w:rPr>
          <w:rFonts w:ascii="Times New Roman" w:eastAsia="Times New Roman" w:hAnsi="Times New Roman" w:cs="Times New Roman"/>
          <w:color w:val="000000"/>
          <w:lang w:val="en-US"/>
        </w:rPr>
        <w:t xml:space="preserve"> A count at the close of </w:t>
      </w:r>
      <w:r w:rsidRPr="001E173F">
        <w:rPr>
          <w:rFonts w:ascii="Times New Roman" w:eastAsia="Times New Roman" w:hAnsi="Times New Roman" w:cs="Times New Roman"/>
          <w:b/>
          <w:bCs/>
          <w:color w:val="000000"/>
          <w:lang w:val="en-US"/>
        </w:rPr>
        <w:t>business on October 31 reveals that $1,000 of supplies are still on hand.</w:t>
      </w:r>
      <w:r w:rsidRPr="001E173F">
        <w:rPr>
          <w:rFonts w:ascii="Times New Roman" w:eastAsia="Times New Roman" w:hAnsi="Times New Roman" w:cs="Times New Roman"/>
          <w:color w:val="000000"/>
          <w:lang w:val="en-US"/>
        </w:rPr>
        <w:t xml:space="preserve"> Thus, the cost of supplies used is</w:t>
      </w:r>
      <w:r w:rsidRPr="001E173F">
        <w:rPr>
          <w:rFonts w:ascii="Times New Roman" w:eastAsia="Times New Roman" w:hAnsi="Times New Roman" w:cs="Times New Roman"/>
          <w:color w:val="000000"/>
        </w:rPr>
        <w:t> </w:t>
      </w:r>
      <w:r w:rsidRPr="001E173F">
        <w:rPr>
          <w:rFonts w:ascii="Times New Roman" w:eastAsia="Times New Roman" w:hAnsi="Times New Roman" w:cs="Times New Roman"/>
          <w:color w:val="000000"/>
          <w:shd w:val="clear" w:color="auto" w:fill="FFC000"/>
        </w:rPr>
        <w:t>$2,500-$1,000=$1,500</w:t>
      </w:r>
    </w:p>
    <w:p w:rsidR="001E173F" w:rsidRPr="001E173F" w:rsidRDefault="001E173F" w:rsidP="001E173F">
      <w:pPr>
        <w:rPr>
          <w:rFonts w:ascii="Times New Roman" w:eastAsia="Times New Roman" w:hAnsi="Times New Roman" w:cs="Times New Roman"/>
          <w:lang w:val="en-US"/>
        </w:rPr>
      </w:pPr>
      <w:r w:rsidRPr="001E173F">
        <w:rPr>
          <w:rFonts w:ascii="Times New Roman" w:eastAsia="Times New Roman" w:hAnsi="Times New Roman" w:cs="Times New Roman"/>
          <w:lang w:val="en-US"/>
        </w:rPr>
        <w:lastRenderedPageBreak/>
        <w:fldChar w:fldCharType="begin"/>
      </w:r>
      <w:r w:rsidRPr="001E173F">
        <w:rPr>
          <w:rFonts w:ascii="Times New Roman" w:eastAsia="Times New Roman" w:hAnsi="Times New Roman" w:cs="Times New Roman"/>
          <w:lang w:val="en-US"/>
        </w:rPr>
        <w:instrText xml:space="preserve"> INCLUDEPICTURE "/var/folders/f3/74n8vyjd59vfk480yl3_c9pw0000gn/T/com.microsoft.Word/WebArchiveCopyPasteTempFiles/cid2BA35EAD-B623-A941-B3E9-0FE7CAD6C575.png" \* MERGEFORMATINET </w:instrText>
      </w:r>
      <w:r w:rsidRPr="001E173F">
        <w:rPr>
          <w:rFonts w:ascii="Times New Roman" w:eastAsia="Times New Roman" w:hAnsi="Times New Roman" w:cs="Times New Roman"/>
          <w:lang w:val="en-US"/>
        </w:rPr>
        <w:fldChar w:fldCharType="separate"/>
      </w:r>
      <w:r w:rsidRPr="001E173F">
        <w:rPr>
          <w:rFonts w:ascii="Times New Roman" w:eastAsia="Times New Roman" w:hAnsi="Times New Roman" w:cs="Times New Roman"/>
          <w:noProof/>
          <w:lang w:val="en-US"/>
        </w:rPr>
        <w:drawing>
          <wp:inline distT="0" distB="0" distL="0" distR="0">
            <wp:extent cx="5298440" cy="3169285"/>
            <wp:effectExtent l="0" t="0" r="0" b="5715"/>
            <wp:docPr id="51" name="Picture 51" descr="Adjustment &#10;Basic Analysis &#10;Equation &#10;Analysis &#10;Debit—Credit &#10;Analysis &#10;Adjusting &#10;Journal Entry &#10;Posting &#10;October 31 SI,500 (2500 — S I ,OOO) of supplies were used during the month. &#10;The use of supplies decreases the asset account Supplies by S I , 500 and increases an &#10;expense account, Supplies Expense, which in tum shareholders' by S I SOO &#10;Liabilities + &#10;-1,500 &#10;Shareholders' Equity &#10;Common ares + &#10;Retain Eami nas &#10;-1,500 &#10;Debits increase expenses: debit Supplies Expense S 1,500. &#10;Credits decrease credit Supplies S I SOO &#10;Oct 31 Supplies Expense &#10;Supplies &#10;(To record supplies used) &#10;Supplies &#10;2,500 Oct. 31 Adj. 1,500 &#10;Oct. 31 &#10;1 ,500 &#10;1 ,500 &#10;Supplies Expense &#10;Adj. 1,500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Adjustment &#10;Basic Analysis &#10;Equation &#10;Analysis &#10;Debit—Credit &#10;Analysis &#10;Adjusting &#10;Journal Entry &#10;Posting &#10;October 31 SI,500 (2500 — S I ,OOO) of supplies were used during the month. &#10;The use of supplies decreases the asset account Supplies by S I , 500 and increases an &#10;expense account, Supplies Expense, which in tum shareholders' by S I SOO &#10;Liabilities + &#10;-1,500 &#10;Shareholders' Equity &#10;Common ares + &#10;Retain Eami nas &#10;-1,500 &#10;Debits increase expenses: debit Supplies Expense S 1,500. &#10;Credits decrease credit Supplies S I SOO &#10;Oct 31 Supplies Expense &#10;Supplies &#10;(To record supplies used) &#10;Supplies &#10;2,500 Oct. 31 Adj. 1,500 &#10;Oct. 31 &#10;1 ,500 &#10;1 ,500 &#10;Supplies Expense &#10;Adj. 1,500 "/>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298440" cy="3169285"/>
                    </a:xfrm>
                    <a:prstGeom prst="rect">
                      <a:avLst/>
                    </a:prstGeom>
                    <a:noFill/>
                    <a:ln>
                      <a:noFill/>
                    </a:ln>
                  </pic:spPr>
                </pic:pic>
              </a:graphicData>
            </a:graphic>
          </wp:inline>
        </w:drawing>
      </w:r>
      <w:r w:rsidRPr="001E173F">
        <w:rPr>
          <w:rFonts w:ascii="Times New Roman" w:eastAsia="Times New Roman" w:hAnsi="Times New Roman" w:cs="Times New Roman"/>
          <w:lang w:val="en-US"/>
        </w:rPr>
        <w:fldChar w:fldCharType="end"/>
      </w:r>
    </w:p>
    <w:p w:rsidR="001E173F" w:rsidRPr="001E173F" w:rsidRDefault="001E173F" w:rsidP="001E173F">
      <w:pPr>
        <w:ind w:left="1620"/>
        <w:rPr>
          <w:rFonts w:ascii="Calibri" w:eastAsia="Times New Roman" w:hAnsi="Calibri" w:cs="Calibri"/>
          <w:sz w:val="22"/>
          <w:szCs w:val="22"/>
        </w:rPr>
      </w:pPr>
      <w:r w:rsidRPr="001E173F">
        <w:rPr>
          <w:rFonts w:ascii="Calibri" w:eastAsia="Times New Roman" w:hAnsi="Calibri" w:cs="Calibri"/>
          <w:sz w:val="22"/>
          <w:szCs w:val="22"/>
        </w:rPr>
        <w:t> </w:t>
      </w:r>
    </w:p>
    <w:p w:rsidR="001E173F" w:rsidRPr="001E173F" w:rsidRDefault="001E173F" w:rsidP="001E173F">
      <w:pPr>
        <w:numPr>
          <w:ilvl w:val="0"/>
          <w:numId w:val="178"/>
        </w:numPr>
        <w:spacing w:after="60"/>
        <w:ind w:left="1080"/>
        <w:textAlignment w:val="center"/>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xml:space="preserve">After adjustment, the asset account </w:t>
      </w:r>
      <w:r w:rsidRPr="001E173F">
        <w:rPr>
          <w:rFonts w:ascii="Times New Roman" w:eastAsia="Times New Roman" w:hAnsi="Times New Roman" w:cs="Times New Roman"/>
          <w:b/>
          <w:bCs/>
          <w:color w:val="000000"/>
          <w:lang w:val="en-US"/>
        </w:rPr>
        <w:t>Supplies shows a balance of $1,000</w:t>
      </w:r>
      <w:r w:rsidRPr="001E173F">
        <w:rPr>
          <w:rFonts w:ascii="Times New Roman" w:eastAsia="Times New Roman" w:hAnsi="Times New Roman" w:cs="Times New Roman"/>
          <w:color w:val="000000"/>
          <w:lang w:val="en-US"/>
        </w:rPr>
        <w:t xml:space="preserve">, which is </w:t>
      </w:r>
      <w:r w:rsidRPr="001E173F">
        <w:rPr>
          <w:rFonts w:ascii="Times New Roman" w:eastAsia="Times New Roman" w:hAnsi="Times New Roman" w:cs="Times New Roman"/>
          <w:b/>
          <w:bCs/>
          <w:color w:val="000000"/>
          <w:lang w:val="en-US"/>
        </w:rPr>
        <w:t>equal to the cost of supplies on hand at the statement date</w:t>
      </w:r>
      <w:r w:rsidRPr="001E173F">
        <w:rPr>
          <w:rFonts w:ascii="Times New Roman" w:eastAsia="Times New Roman" w:hAnsi="Times New Roman" w:cs="Times New Roman"/>
          <w:color w:val="000000"/>
          <w:lang w:val="en-US"/>
        </w:rPr>
        <w:t xml:space="preserve">. </w:t>
      </w:r>
    </w:p>
    <w:p w:rsidR="001E173F" w:rsidRPr="001E173F" w:rsidRDefault="001E173F" w:rsidP="001E173F">
      <w:pPr>
        <w:spacing w:after="60"/>
        <w:ind w:left="1080"/>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w:t>
      </w:r>
    </w:p>
    <w:p w:rsidR="001E173F" w:rsidRPr="001E173F" w:rsidRDefault="001E173F" w:rsidP="001E173F">
      <w:pPr>
        <w:numPr>
          <w:ilvl w:val="0"/>
          <w:numId w:val="179"/>
        </w:numPr>
        <w:spacing w:after="60"/>
        <w:ind w:left="1080"/>
        <w:textAlignment w:val="center"/>
        <w:rPr>
          <w:rFonts w:ascii="Times New Roman" w:eastAsia="Times New Roman" w:hAnsi="Times New Roman" w:cs="Times New Roman"/>
          <w:color w:val="000000"/>
          <w:lang w:val="en-US"/>
        </w:rPr>
      </w:pPr>
      <w:r w:rsidRPr="001E173F">
        <w:rPr>
          <w:rFonts w:ascii="Times New Roman" w:eastAsia="Times New Roman" w:hAnsi="Times New Roman" w:cs="Times New Roman"/>
          <w:b/>
          <w:bCs/>
          <w:color w:val="000000"/>
          <w:lang w:val="en-US"/>
        </w:rPr>
        <w:t>Supplies Expense shows a balance of $1,500</w:t>
      </w:r>
      <w:r w:rsidRPr="001E173F">
        <w:rPr>
          <w:rFonts w:ascii="Times New Roman" w:eastAsia="Times New Roman" w:hAnsi="Times New Roman" w:cs="Times New Roman"/>
          <w:color w:val="000000"/>
          <w:lang w:val="en-US"/>
        </w:rPr>
        <w:t>, which</w:t>
      </w:r>
      <w:r w:rsidRPr="001E173F">
        <w:rPr>
          <w:rFonts w:ascii="Times New Roman" w:eastAsia="Times New Roman" w:hAnsi="Times New Roman" w:cs="Times New Roman"/>
          <w:b/>
          <w:bCs/>
          <w:color w:val="000000"/>
          <w:lang w:val="en-US"/>
        </w:rPr>
        <w:t xml:space="preserve"> equals the cost of supplies used</w:t>
      </w:r>
      <w:r w:rsidRPr="001E173F">
        <w:rPr>
          <w:rFonts w:ascii="Times New Roman" w:eastAsia="Times New Roman" w:hAnsi="Times New Roman" w:cs="Times New Roman"/>
          <w:color w:val="000000"/>
          <w:lang w:val="en-US"/>
        </w:rPr>
        <w:t xml:space="preserve"> in October. </w:t>
      </w:r>
    </w:p>
    <w:p w:rsidR="001E173F" w:rsidRPr="001E173F" w:rsidRDefault="001E173F" w:rsidP="001E173F">
      <w:pPr>
        <w:spacing w:after="60"/>
        <w:ind w:left="1080"/>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w:t>
      </w:r>
    </w:p>
    <w:p w:rsidR="001E173F" w:rsidRPr="001E173F" w:rsidRDefault="001E173F" w:rsidP="001E173F">
      <w:pPr>
        <w:numPr>
          <w:ilvl w:val="0"/>
          <w:numId w:val="180"/>
        </w:numPr>
        <w:spacing w:after="60"/>
        <w:ind w:left="1080"/>
        <w:textAlignment w:val="center"/>
        <w:rPr>
          <w:rFonts w:ascii="Times New Roman" w:eastAsia="Times New Roman" w:hAnsi="Times New Roman" w:cs="Times New Roman"/>
          <w:color w:val="000000"/>
          <w:lang w:val="en-US"/>
        </w:rPr>
      </w:pPr>
      <w:r w:rsidRPr="001E173F">
        <w:rPr>
          <w:rFonts w:ascii="Times New Roman" w:eastAsia="Times New Roman" w:hAnsi="Times New Roman" w:cs="Times New Roman"/>
          <w:b/>
          <w:bCs/>
          <w:color w:val="000000"/>
          <w:lang w:val="en-US"/>
        </w:rPr>
        <w:t>If the adjusting entry</w:t>
      </w:r>
      <w:r w:rsidRPr="001E173F">
        <w:rPr>
          <w:rFonts w:ascii="Times New Roman" w:eastAsia="Times New Roman" w:hAnsi="Times New Roman" w:cs="Times New Roman"/>
          <w:color w:val="000000"/>
          <w:lang w:val="en-US"/>
        </w:rPr>
        <w:t xml:space="preserve"> (abbreviated in the T account above as “Adj.”) is not made, </w:t>
      </w:r>
      <w:r w:rsidRPr="001E173F">
        <w:rPr>
          <w:rFonts w:ascii="Times New Roman" w:eastAsia="Times New Roman" w:hAnsi="Times New Roman" w:cs="Times New Roman"/>
          <w:b/>
          <w:bCs/>
          <w:color w:val="000000"/>
          <w:lang w:val="en-US"/>
        </w:rPr>
        <w:t xml:space="preserve">October expenses will be </w:t>
      </w:r>
      <w:proofErr w:type="gramStart"/>
      <w:r w:rsidRPr="001E173F">
        <w:rPr>
          <w:rFonts w:ascii="Times New Roman" w:eastAsia="Times New Roman" w:hAnsi="Times New Roman" w:cs="Times New Roman"/>
          <w:b/>
          <w:bCs/>
          <w:color w:val="000000"/>
          <w:lang w:val="en-US"/>
        </w:rPr>
        <w:t>understated</w:t>
      </w:r>
      <w:proofErr w:type="gramEnd"/>
      <w:r w:rsidRPr="001E173F">
        <w:rPr>
          <w:rFonts w:ascii="Times New Roman" w:eastAsia="Times New Roman" w:hAnsi="Times New Roman" w:cs="Times New Roman"/>
          <w:b/>
          <w:bCs/>
          <w:color w:val="000000"/>
          <w:lang w:val="en-US"/>
        </w:rPr>
        <w:t xml:space="preserve"> and profit overstated by $1,500</w:t>
      </w:r>
      <w:r w:rsidRPr="001E173F">
        <w:rPr>
          <w:rFonts w:ascii="Times New Roman" w:eastAsia="Times New Roman" w:hAnsi="Times New Roman" w:cs="Times New Roman"/>
          <w:color w:val="000000"/>
          <w:lang w:val="en-US"/>
        </w:rPr>
        <w:t xml:space="preserve">. Moreover, as the accounting equation shows, </w:t>
      </w:r>
      <w:r w:rsidRPr="001E173F">
        <w:rPr>
          <w:rFonts w:ascii="Times New Roman" w:eastAsia="Times New Roman" w:hAnsi="Times New Roman" w:cs="Times New Roman"/>
          <w:b/>
          <w:bCs/>
          <w:color w:val="000000"/>
          <w:lang w:val="en-US"/>
        </w:rPr>
        <w:t>both assets and shareholders' equity will be overstated by $1,500</w:t>
      </w:r>
      <w:r w:rsidRPr="001E173F">
        <w:rPr>
          <w:rFonts w:ascii="Times New Roman" w:eastAsia="Times New Roman" w:hAnsi="Times New Roman" w:cs="Times New Roman"/>
          <w:color w:val="000000"/>
          <w:lang w:val="en-US"/>
        </w:rPr>
        <w:t>.</w:t>
      </w:r>
    </w:p>
    <w:p w:rsidR="001E173F" w:rsidRPr="001E173F" w:rsidRDefault="001E173F" w:rsidP="001E173F">
      <w:pPr>
        <w:spacing w:after="60"/>
        <w:ind w:left="540"/>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w:t>
      </w:r>
    </w:p>
    <w:p w:rsidR="001E173F" w:rsidRPr="001E173F" w:rsidRDefault="001E173F" w:rsidP="001E173F">
      <w:pPr>
        <w:spacing w:after="60"/>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xml:space="preserve">Example: </w:t>
      </w:r>
      <w:r w:rsidRPr="001E173F">
        <w:rPr>
          <w:rFonts w:ascii="Times New Roman" w:eastAsia="Times New Roman" w:hAnsi="Times New Roman" w:cs="Times New Roman"/>
          <w:color w:val="000000"/>
          <w:u w:val="single"/>
          <w:lang w:val="en-US"/>
        </w:rPr>
        <w:t xml:space="preserve">Insurance </w:t>
      </w:r>
    </w:p>
    <w:p w:rsidR="001E173F" w:rsidRPr="001E173F" w:rsidRDefault="001E173F" w:rsidP="001E173F">
      <w:pPr>
        <w:spacing w:after="60"/>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w:t>
      </w:r>
    </w:p>
    <w:p w:rsidR="001E173F" w:rsidRPr="001E173F" w:rsidRDefault="001E173F" w:rsidP="001E173F">
      <w:pPr>
        <w:numPr>
          <w:ilvl w:val="0"/>
          <w:numId w:val="181"/>
        </w:numPr>
        <w:spacing w:after="60"/>
        <w:ind w:left="1080"/>
        <w:textAlignment w:val="center"/>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xml:space="preserve">Companies purchase insurance to protect themselves from losses caused by fire, theft, and unforeseen accidents. </w:t>
      </w:r>
      <w:r w:rsidRPr="001E173F">
        <w:rPr>
          <w:rFonts w:ascii="Times New Roman" w:eastAsia="Times New Roman" w:hAnsi="Times New Roman" w:cs="Times New Roman"/>
          <w:b/>
          <w:bCs/>
          <w:color w:val="000000"/>
          <w:lang w:val="en-US"/>
        </w:rPr>
        <w:t>Insurance must be paid in advance, often for one year</w:t>
      </w:r>
      <w:r w:rsidRPr="001E173F">
        <w:rPr>
          <w:rFonts w:ascii="Times New Roman" w:eastAsia="Times New Roman" w:hAnsi="Times New Roman" w:cs="Times New Roman"/>
          <w:color w:val="000000"/>
          <w:lang w:val="en-US"/>
        </w:rPr>
        <w:t>.</w:t>
      </w:r>
    </w:p>
    <w:p w:rsidR="001E173F" w:rsidRPr="001E173F" w:rsidRDefault="001E173F" w:rsidP="001E173F">
      <w:pPr>
        <w:spacing w:after="60"/>
        <w:ind w:left="1080"/>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w:t>
      </w:r>
    </w:p>
    <w:p w:rsidR="001E173F" w:rsidRPr="001E173F" w:rsidRDefault="001E173F" w:rsidP="001E173F">
      <w:pPr>
        <w:numPr>
          <w:ilvl w:val="0"/>
          <w:numId w:val="182"/>
        </w:numPr>
        <w:spacing w:after="60"/>
        <w:ind w:left="1080"/>
        <w:textAlignment w:val="center"/>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xml:space="preserve">Insurance payments (premiums) </w:t>
      </w:r>
      <w:r w:rsidRPr="001E173F">
        <w:rPr>
          <w:rFonts w:ascii="Times New Roman" w:eastAsia="Times New Roman" w:hAnsi="Times New Roman" w:cs="Times New Roman"/>
          <w:b/>
          <w:bCs/>
          <w:color w:val="000000"/>
          <w:lang w:val="en-US"/>
        </w:rPr>
        <w:t>made in advance are normally recorded in the asset account Prepaid Insurance</w:t>
      </w:r>
      <w:r w:rsidRPr="001E173F">
        <w:rPr>
          <w:rFonts w:ascii="Times New Roman" w:eastAsia="Times New Roman" w:hAnsi="Times New Roman" w:cs="Times New Roman"/>
          <w:color w:val="000000"/>
          <w:lang w:val="en-US"/>
        </w:rPr>
        <w:t xml:space="preserve">. At the </w:t>
      </w:r>
      <w:r w:rsidRPr="001E173F">
        <w:rPr>
          <w:rFonts w:ascii="Times New Roman" w:eastAsia="Times New Roman" w:hAnsi="Times New Roman" w:cs="Times New Roman"/>
          <w:b/>
          <w:bCs/>
          <w:color w:val="000000"/>
          <w:lang w:val="en-US"/>
        </w:rPr>
        <w:t>financial statement date</w:t>
      </w:r>
      <w:r w:rsidRPr="001E173F">
        <w:rPr>
          <w:rFonts w:ascii="Times New Roman" w:eastAsia="Times New Roman" w:hAnsi="Times New Roman" w:cs="Times New Roman"/>
          <w:color w:val="000000"/>
          <w:lang w:val="en-US"/>
        </w:rPr>
        <w:t xml:space="preserve">, it is </w:t>
      </w:r>
      <w:r w:rsidRPr="001E173F">
        <w:rPr>
          <w:rFonts w:ascii="Times New Roman" w:eastAsia="Times New Roman" w:hAnsi="Times New Roman" w:cs="Times New Roman"/>
          <w:b/>
          <w:bCs/>
          <w:color w:val="000000"/>
          <w:lang w:val="en-US"/>
        </w:rPr>
        <w:t>necessary to make an adjustment to increase (debit) Insurance Expense and decrease (credit) Prepaid Insurance for the cost of insurance that has expired during the period</w:t>
      </w:r>
      <w:r w:rsidRPr="001E173F">
        <w:rPr>
          <w:rFonts w:ascii="Times New Roman" w:eastAsia="Times New Roman" w:hAnsi="Times New Roman" w:cs="Times New Roman"/>
          <w:color w:val="000000"/>
          <w:lang w:val="en-US"/>
        </w:rPr>
        <w:t>.</w:t>
      </w:r>
    </w:p>
    <w:p w:rsidR="001E173F" w:rsidRPr="001E173F" w:rsidRDefault="001E173F" w:rsidP="001E173F">
      <w:pPr>
        <w:spacing w:after="60"/>
        <w:ind w:left="1080"/>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w:t>
      </w:r>
    </w:p>
    <w:p w:rsidR="001E173F" w:rsidRPr="001E173F" w:rsidRDefault="001E173F" w:rsidP="001E173F">
      <w:pPr>
        <w:numPr>
          <w:ilvl w:val="0"/>
          <w:numId w:val="183"/>
        </w:numPr>
        <w:spacing w:after="60"/>
        <w:ind w:left="1080"/>
        <w:textAlignment w:val="center"/>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xml:space="preserve">On October 5, </w:t>
      </w:r>
      <w:r w:rsidRPr="001E173F">
        <w:rPr>
          <w:rFonts w:ascii="Times New Roman" w:eastAsia="Times New Roman" w:hAnsi="Times New Roman" w:cs="Times New Roman"/>
          <w:b/>
          <w:bCs/>
          <w:color w:val="000000"/>
          <w:lang w:val="en-US"/>
        </w:rPr>
        <w:t>Sierra Corporation paid $600 for a one-year insurance policy</w:t>
      </w:r>
      <w:r w:rsidRPr="001E173F">
        <w:rPr>
          <w:rFonts w:ascii="Times New Roman" w:eastAsia="Times New Roman" w:hAnsi="Times New Roman" w:cs="Times New Roman"/>
          <w:color w:val="000000"/>
          <w:lang w:val="en-US"/>
        </w:rPr>
        <w:t xml:space="preserve">. Coverage began on October 1. The </w:t>
      </w:r>
      <w:r w:rsidRPr="001E173F">
        <w:rPr>
          <w:rFonts w:ascii="Times New Roman" w:eastAsia="Times New Roman" w:hAnsi="Times New Roman" w:cs="Times New Roman"/>
          <w:b/>
          <w:bCs/>
          <w:color w:val="000000"/>
          <w:lang w:val="en-US"/>
        </w:rPr>
        <w:t>payment was recorded by increasing (debiting) Prepaid Insurance when it was paid</w:t>
      </w:r>
      <w:r w:rsidRPr="001E173F">
        <w:rPr>
          <w:rFonts w:ascii="Times New Roman" w:eastAsia="Times New Roman" w:hAnsi="Times New Roman" w:cs="Times New Roman"/>
          <w:color w:val="000000"/>
          <w:lang w:val="en-US"/>
        </w:rPr>
        <w:t xml:space="preserve">. This account shows a balance of $600 in the </w:t>
      </w:r>
      <w:r w:rsidRPr="001E173F">
        <w:rPr>
          <w:rFonts w:ascii="Times New Roman" w:eastAsia="Times New Roman" w:hAnsi="Times New Roman" w:cs="Times New Roman"/>
          <w:color w:val="000000"/>
          <w:lang w:val="en-US"/>
        </w:rPr>
        <w:lastRenderedPageBreak/>
        <w:t xml:space="preserve">October 31 trial balance. </w:t>
      </w:r>
      <w:r w:rsidRPr="001E173F">
        <w:rPr>
          <w:rFonts w:ascii="Times New Roman" w:eastAsia="Times New Roman" w:hAnsi="Times New Roman" w:cs="Times New Roman"/>
          <w:b/>
          <w:bCs/>
          <w:color w:val="000000"/>
          <w:lang w:val="en-US"/>
        </w:rPr>
        <w:t>An analysis of the insurance policy reveals that $50 of insurance expires each month.</w:t>
      </w:r>
      <w:r w:rsidRPr="001E173F">
        <w:rPr>
          <w:rFonts w:ascii="Times New Roman" w:eastAsia="Times New Roman" w:hAnsi="Times New Roman" w:cs="Times New Roman"/>
          <w:b/>
          <w:bCs/>
          <w:color w:val="000000"/>
        </w:rPr>
        <w:t> </w:t>
      </w:r>
      <w:r w:rsidRPr="001E173F">
        <w:rPr>
          <w:rFonts w:ascii="Times New Roman" w:eastAsia="Times New Roman" w:hAnsi="Times New Roman" w:cs="Times New Roman"/>
          <w:color w:val="000000"/>
          <w:shd w:val="clear" w:color="auto" w:fill="FFC000"/>
        </w:rPr>
        <w:t>$600/12 months= $50</w:t>
      </w:r>
    </w:p>
    <w:p w:rsidR="001E173F" w:rsidRPr="001E173F" w:rsidRDefault="001E173F" w:rsidP="001E173F">
      <w:pPr>
        <w:rPr>
          <w:rFonts w:ascii="Times New Roman" w:eastAsia="Times New Roman" w:hAnsi="Times New Roman" w:cs="Times New Roman"/>
          <w:lang w:val="en-US"/>
        </w:rPr>
      </w:pPr>
      <w:r w:rsidRPr="001E173F">
        <w:rPr>
          <w:rFonts w:ascii="Times New Roman" w:eastAsia="Times New Roman" w:hAnsi="Times New Roman" w:cs="Times New Roman"/>
          <w:lang w:val="en-US"/>
        </w:rPr>
        <w:fldChar w:fldCharType="begin"/>
      </w:r>
      <w:r w:rsidRPr="001E173F">
        <w:rPr>
          <w:rFonts w:ascii="Times New Roman" w:eastAsia="Times New Roman" w:hAnsi="Times New Roman" w:cs="Times New Roman"/>
          <w:lang w:val="en-US"/>
        </w:rPr>
        <w:instrText xml:space="preserve"> INCLUDEPICTURE "/var/folders/f3/74n8vyjd59vfk480yl3_c9pw0000gn/T/com.microsoft.Word/WebArchiveCopyPasteTempFiles/cid56539C23-3414-CB4E-B67D-0A8F36520961.png" \* MERGEFORMATINET </w:instrText>
      </w:r>
      <w:r w:rsidRPr="001E173F">
        <w:rPr>
          <w:rFonts w:ascii="Times New Roman" w:eastAsia="Times New Roman" w:hAnsi="Times New Roman" w:cs="Times New Roman"/>
          <w:lang w:val="en-US"/>
        </w:rPr>
        <w:fldChar w:fldCharType="separate"/>
      </w:r>
      <w:r w:rsidRPr="001E173F">
        <w:rPr>
          <w:rFonts w:ascii="Times New Roman" w:eastAsia="Times New Roman" w:hAnsi="Times New Roman" w:cs="Times New Roman"/>
          <w:noProof/>
          <w:lang w:val="en-US"/>
        </w:rPr>
        <w:drawing>
          <wp:inline distT="0" distB="0" distL="0" distR="0">
            <wp:extent cx="5210810" cy="3268980"/>
            <wp:effectExtent l="0" t="0" r="0" b="0"/>
            <wp:docPr id="50" name="Picture 50" descr="Adjustment &#10;Basic Analysis &#10;Equation &#10;Analysis &#10;DebitÆredit &#10;Analysis &#10;Adjusting &#10;Journal Entry &#10;Posting &#10;October 31 550 (5600 12) of insurance has expired during the month. &#10;The expiration of insurance decreases the asset account Prepaid Insurance by 550 &#10;and increases an expense account, Insurance Expense, which in tum decreases &#10;shareh)lders' equiw by 550. &#10;Liabilities + &#10;Shareholders' Equity &#10;Common Sharps + &#10;Preoaid Insurance &#10;Retained Farninos &#10;Revenue — Insurance Expense &#10;Debits increase expenses: debit Insurance Expense 550. &#10;Credits decrease assets: credit Prepaid Insurance 550. &#10;Oct 31 Insurance Expense &#10;Prepaid Insurance &#10;(To record insurance expired) &#10;Prepaid Insurance &#10;600 Oct. 31 Adj. &#10;50 &#10;Insurance Expense &#10;Oct. 31 Adj. 50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Adjustment &#10;Basic Analysis &#10;Equation &#10;Analysis &#10;DebitÆredit &#10;Analysis &#10;Adjusting &#10;Journal Entry &#10;Posting &#10;October 31 550 (5600 12) of insurance has expired during the month. &#10;The expiration of insurance decreases the asset account Prepaid Insurance by 550 &#10;and increases an expense account, Insurance Expense, which in tum decreases &#10;shareh)lders' equiw by 550. &#10;Liabilities + &#10;Shareholders' Equity &#10;Common Sharps + &#10;Preoaid Insurance &#10;Retained Farninos &#10;Revenue — Insurance Expense &#10;Debits increase expenses: debit Insurance Expense 550. &#10;Credits decrease assets: credit Prepaid Insurance 550. &#10;Oct 31 Insurance Expense &#10;Prepaid Insurance &#10;(To record insurance expired) &#10;Prepaid Insurance &#10;600 Oct. 31 Adj. &#10;50 &#10;Insurance Expense &#10;Oct. 31 Adj. 50 "/>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210810" cy="3268980"/>
                    </a:xfrm>
                    <a:prstGeom prst="rect">
                      <a:avLst/>
                    </a:prstGeom>
                    <a:noFill/>
                    <a:ln>
                      <a:noFill/>
                    </a:ln>
                  </pic:spPr>
                </pic:pic>
              </a:graphicData>
            </a:graphic>
          </wp:inline>
        </w:drawing>
      </w:r>
      <w:r w:rsidRPr="001E173F">
        <w:rPr>
          <w:rFonts w:ascii="Times New Roman" w:eastAsia="Times New Roman" w:hAnsi="Times New Roman" w:cs="Times New Roman"/>
          <w:lang w:val="en-US"/>
        </w:rPr>
        <w:fldChar w:fldCharType="end"/>
      </w:r>
    </w:p>
    <w:p w:rsidR="001E173F" w:rsidRPr="001E173F" w:rsidRDefault="001E173F" w:rsidP="001E173F">
      <w:pPr>
        <w:spacing w:after="60"/>
        <w:ind w:left="1080"/>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w:t>
      </w:r>
    </w:p>
    <w:p w:rsidR="001E173F" w:rsidRPr="001E173F" w:rsidRDefault="001E173F" w:rsidP="001E173F">
      <w:pPr>
        <w:numPr>
          <w:ilvl w:val="0"/>
          <w:numId w:val="184"/>
        </w:numPr>
        <w:ind w:left="1080"/>
        <w:textAlignment w:val="center"/>
        <w:rPr>
          <w:rFonts w:ascii="Times New Roman" w:eastAsia="Times New Roman" w:hAnsi="Times New Roman" w:cs="Times New Roman"/>
          <w:color w:val="000000"/>
          <w:lang w:val="en-US"/>
        </w:rPr>
      </w:pPr>
      <w:r w:rsidRPr="001E173F">
        <w:rPr>
          <w:rFonts w:ascii="Times New Roman" w:eastAsia="Times New Roman" w:hAnsi="Times New Roman" w:cs="Times New Roman"/>
          <w:b/>
          <w:bCs/>
          <w:color w:val="000000"/>
          <w:lang w:val="en-US"/>
        </w:rPr>
        <w:t>After adjustment</w:t>
      </w:r>
      <w:r w:rsidRPr="001E173F">
        <w:rPr>
          <w:rFonts w:ascii="Times New Roman" w:eastAsia="Times New Roman" w:hAnsi="Times New Roman" w:cs="Times New Roman"/>
          <w:color w:val="000000"/>
          <w:lang w:val="en-US"/>
        </w:rPr>
        <w:t xml:space="preserve">, the asset </w:t>
      </w:r>
      <w:r w:rsidRPr="001E173F">
        <w:rPr>
          <w:rFonts w:ascii="Times New Roman" w:eastAsia="Times New Roman" w:hAnsi="Times New Roman" w:cs="Times New Roman"/>
          <w:b/>
          <w:bCs/>
          <w:color w:val="000000"/>
          <w:lang w:val="en-US"/>
        </w:rPr>
        <w:t>Prepaid Insurance shows a balance of $550</w:t>
      </w:r>
      <w:r w:rsidRPr="001E173F">
        <w:rPr>
          <w:rFonts w:ascii="Times New Roman" w:eastAsia="Times New Roman" w:hAnsi="Times New Roman" w:cs="Times New Roman"/>
          <w:color w:val="000000"/>
          <w:lang w:val="en-US"/>
        </w:rPr>
        <w:t xml:space="preserve">, which </w:t>
      </w:r>
      <w:r w:rsidRPr="001E173F">
        <w:rPr>
          <w:rFonts w:ascii="Times New Roman" w:eastAsia="Times New Roman" w:hAnsi="Times New Roman" w:cs="Times New Roman"/>
          <w:b/>
          <w:bCs/>
          <w:color w:val="000000"/>
          <w:lang w:val="en-US"/>
        </w:rPr>
        <w:t>represents the cost that supplies to the remaining 11 months of insurance coverage</w:t>
      </w:r>
      <w:r w:rsidRPr="001E173F">
        <w:rPr>
          <w:rFonts w:ascii="Times New Roman" w:eastAsia="Times New Roman" w:hAnsi="Times New Roman" w:cs="Times New Roman"/>
          <w:b/>
          <w:bCs/>
          <w:color w:val="000000"/>
        </w:rPr>
        <w:t> </w:t>
      </w:r>
      <w:r w:rsidRPr="001E173F">
        <w:rPr>
          <w:rFonts w:ascii="Times New Roman" w:eastAsia="Times New Roman" w:hAnsi="Times New Roman" w:cs="Times New Roman"/>
          <w:color w:val="000000"/>
          <w:shd w:val="clear" w:color="auto" w:fill="FFC000"/>
        </w:rPr>
        <w:t>11 months*$50=$550</w:t>
      </w:r>
    </w:p>
    <w:p w:rsidR="001E173F" w:rsidRPr="001E173F" w:rsidRDefault="001E173F" w:rsidP="001E173F">
      <w:pPr>
        <w:ind w:left="1080"/>
        <w:rPr>
          <w:rFonts w:ascii="Calibri" w:eastAsia="Times New Roman" w:hAnsi="Calibri" w:cs="Calibri"/>
          <w:sz w:val="22"/>
          <w:szCs w:val="22"/>
        </w:rPr>
      </w:pPr>
      <w:r w:rsidRPr="001E173F">
        <w:rPr>
          <w:rFonts w:ascii="Calibri" w:eastAsia="Times New Roman" w:hAnsi="Calibri" w:cs="Calibri"/>
          <w:sz w:val="22"/>
          <w:szCs w:val="22"/>
        </w:rPr>
        <w:t> </w:t>
      </w:r>
    </w:p>
    <w:p w:rsidR="001E173F" w:rsidRPr="001E173F" w:rsidRDefault="001E173F" w:rsidP="001E173F">
      <w:pPr>
        <w:numPr>
          <w:ilvl w:val="0"/>
          <w:numId w:val="185"/>
        </w:numPr>
        <w:ind w:left="1080"/>
        <w:textAlignment w:val="center"/>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xml:space="preserve">At the same time, the balance in </w:t>
      </w:r>
      <w:r w:rsidRPr="001E173F">
        <w:rPr>
          <w:rFonts w:ascii="Times New Roman" w:eastAsia="Times New Roman" w:hAnsi="Times New Roman" w:cs="Times New Roman"/>
          <w:b/>
          <w:bCs/>
          <w:color w:val="000000"/>
          <w:lang w:val="en-US"/>
        </w:rPr>
        <w:t xml:space="preserve">Insurance Expense is equal to the insurance cost that was used in October. If this adjustment is not made, October expenses will be </w:t>
      </w:r>
      <w:proofErr w:type="gramStart"/>
      <w:r w:rsidRPr="001E173F">
        <w:rPr>
          <w:rFonts w:ascii="Times New Roman" w:eastAsia="Times New Roman" w:hAnsi="Times New Roman" w:cs="Times New Roman"/>
          <w:b/>
          <w:bCs/>
          <w:color w:val="000000"/>
          <w:lang w:val="en-US"/>
        </w:rPr>
        <w:t>understated</w:t>
      </w:r>
      <w:proofErr w:type="gramEnd"/>
      <w:r w:rsidRPr="001E173F">
        <w:rPr>
          <w:rFonts w:ascii="Times New Roman" w:eastAsia="Times New Roman" w:hAnsi="Times New Roman" w:cs="Times New Roman"/>
          <w:b/>
          <w:bCs/>
          <w:color w:val="000000"/>
          <w:lang w:val="en-US"/>
        </w:rPr>
        <w:t xml:space="preserve"> and profit overstated by $50. Moreover, both assets and shareholders' equity will be overstated by $50.</w:t>
      </w:r>
    </w:p>
    <w:p w:rsidR="001E173F" w:rsidRPr="001E173F" w:rsidRDefault="001E173F" w:rsidP="001E173F">
      <w:pPr>
        <w:ind w:left="540"/>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w:t>
      </w:r>
    </w:p>
    <w:p w:rsidR="001E173F" w:rsidRPr="001E173F" w:rsidRDefault="001E173F" w:rsidP="001E173F">
      <w:pPr>
        <w:rPr>
          <w:rFonts w:ascii="Times New Roman" w:eastAsia="Times New Roman" w:hAnsi="Times New Roman" w:cs="Times New Roman"/>
          <w:color w:val="000000"/>
          <w:lang w:val="en-US"/>
        </w:rPr>
      </w:pPr>
      <w:r w:rsidRPr="001E173F">
        <w:rPr>
          <w:rFonts w:ascii="Times New Roman" w:eastAsia="Times New Roman" w:hAnsi="Times New Roman" w:cs="Times New Roman"/>
          <w:b/>
          <w:bCs/>
          <w:color w:val="000000"/>
          <w:lang w:val="en-US"/>
        </w:rPr>
        <w:t xml:space="preserve">Example: </w:t>
      </w:r>
      <w:r w:rsidRPr="001E173F">
        <w:rPr>
          <w:rFonts w:ascii="Times New Roman" w:eastAsia="Times New Roman" w:hAnsi="Times New Roman" w:cs="Times New Roman"/>
          <w:color w:val="000000"/>
          <w:u w:val="single"/>
          <w:lang w:val="en-US"/>
        </w:rPr>
        <w:t xml:space="preserve">Deprecation </w:t>
      </w:r>
    </w:p>
    <w:p w:rsidR="001E173F" w:rsidRPr="001E173F" w:rsidRDefault="001E173F" w:rsidP="001E173F">
      <w:pPr>
        <w:spacing w:after="60"/>
        <w:ind w:left="1080"/>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w:t>
      </w:r>
    </w:p>
    <w:p w:rsidR="001E173F" w:rsidRPr="001E173F" w:rsidRDefault="001E173F" w:rsidP="001E173F">
      <w:pPr>
        <w:spacing w:after="60"/>
        <w:rPr>
          <w:rFonts w:ascii="Times New Roman" w:eastAsia="Times New Roman" w:hAnsi="Times New Roman" w:cs="Times New Roman"/>
          <w:lang w:val="en-US"/>
        </w:rPr>
      </w:pPr>
      <w:r w:rsidRPr="001E173F">
        <w:rPr>
          <w:rFonts w:ascii="Times New Roman" w:eastAsia="Times New Roman" w:hAnsi="Times New Roman" w:cs="Times New Roman"/>
          <w:color w:val="FF0000"/>
          <w:lang w:val="en-US"/>
        </w:rPr>
        <w:t xml:space="preserve">Useful Life: </w:t>
      </w:r>
      <w:r w:rsidRPr="001E173F">
        <w:rPr>
          <w:rFonts w:ascii="Times New Roman" w:eastAsia="Times New Roman" w:hAnsi="Times New Roman" w:cs="Times New Roman"/>
          <w:b/>
          <w:bCs/>
          <w:highlight w:val="yellow"/>
          <w:lang w:val="en-US"/>
        </w:rPr>
        <w:t xml:space="preserve">The length of service of a depreciable asset. </w:t>
      </w:r>
    </w:p>
    <w:p w:rsidR="001E173F" w:rsidRPr="001E173F" w:rsidRDefault="001E173F" w:rsidP="001E173F">
      <w:pPr>
        <w:spacing w:after="60"/>
        <w:rPr>
          <w:rFonts w:ascii="Times New Roman" w:eastAsia="Times New Roman" w:hAnsi="Times New Roman" w:cs="Times New Roman"/>
          <w:lang w:val="en-US"/>
        </w:rPr>
      </w:pPr>
      <w:r w:rsidRPr="001E173F">
        <w:rPr>
          <w:rFonts w:ascii="Times New Roman" w:eastAsia="Times New Roman" w:hAnsi="Times New Roman" w:cs="Times New Roman"/>
          <w:lang w:val="en-US"/>
        </w:rPr>
        <w:t> </w:t>
      </w:r>
    </w:p>
    <w:p w:rsidR="001E173F" w:rsidRPr="001E173F" w:rsidRDefault="001E173F" w:rsidP="001E173F">
      <w:pPr>
        <w:spacing w:after="60"/>
        <w:rPr>
          <w:rFonts w:ascii="Times New Roman" w:eastAsia="Times New Roman" w:hAnsi="Times New Roman" w:cs="Times New Roman"/>
          <w:lang w:val="en-US"/>
        </w:rPr>
      </w:pPr>
      <w:r w:rsidRPr="001E173F">
        <w:rPr>
          <w:rFonts w:ascii="Times New Roman" w:eastAsia="Times New Roman" w:hAnsi="Times New Roman" w:cs="Times New Roman"/>
          <w:color w:val="FF0000"/>
        </w:rPr>
        <w:t xml:space="preserve">Depreciation: </w:t>
      </w:r>
      <w:r w:rsidRPr="001E173F">
        <w:rPr>
          <w:rFonts w:ascii="Times New Roman" w:eastAsia="Times New Roman" w:hAnsi="Times New Roman" w:cs="Times New Roman"/>
          <w:color w:val="000000"/>
        </w:rPr>
        <w:t>T</w:t>
      </w:r>
      <w:r w:rsidRPr="001E173F">
        <w:rPr>
          <w:rFonts w:ascii="Times New Roman" w:eastAsia="Times New Roman" w:hAnsi="Times New Roman" w:cs="Times New Roman"/>
          <w:color w:val="000000"/>
          <w:lang w:val="en-US"/>
        </w:rPr>
        <w:t>he process of allocating</w:t>
      </w:r>
      <w:r w:rsidRPr="001E173F">
        <w:rPr>
          <w:rFonts w:ascii="Times New Roman" w:eastAsia="Times New Roman" w:hAnsi="Times New Roman" w:cs="Times New Roman"/>
          <w:b/>
          <w:bCs/>
          <w:color w:val="000000"/>
          <w:highlight w:val="yellow"/>
          <w:lang w:val="en-US"/>
        </w:rPr>
        <w:t xml:space="preserve"> the cost of a long-lived or non-current asset, such as buildings and equipment, to expense over its useful life</w:t>
      </w:r>
      <w:r w:rsidRPr="001E173F">
        <w:rPr>
          <w:rFonts w:ascii="Times New Roman" w:eastAsia="Times New Roman" w:hAnsi="Times New Roman" w:cs="Times New Roman"/>
          <w:color w:val="000000"/>
          <w:lang w:val="en-US"/>
        </w:rPr>
        <w:t>.</w:t>
      </w:r>
    </w:p>
    <w:p w:rsidR="001E173F" w:rsidRPr="001E173F" w:rsidRDefault="001E173F" w:rsidP="001E173F">
      <w:pPr>
        <w:spacing w:after="60"/>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w:t>
      </w:r>
    </w:p>
    <w:p w:rsidR="001E173F" w:rsidRPr="001E173F" w:rsidRDefault="001E173F" w:rsidP="001E173F">
      <w:pPr>
        <w:spacing w:after="60"/>
        <w:rPr>
          <w:rFonts w:ascii="Times New Roman" w:eastAsia="Times New Roman" w:hAnsi="Times New Roman" w:cs="Times New Roman"/>
          <w:lang w:val="en-US"/>
        </w:rPr>
      </w:pPr>
      <w:r w:rsidRPr="001E173F">
        <w:rPr>
          <w:rFonts w:ascii="Times New Roman" w:eastAsia="Times New Roman" w:hAnsi="Times New Roman" w:cs="Times New Roman"/>
          <w:color w:val="FF0000"/>
          <w:lang w:val="en-US"/>
        </w:rPr>
        <w:t xml:space="preserve">Depreciable Assets: </w:t>
      </w:r>
      <w:r w:rsidRPr="001E173F">
        <w:rPr>
          <w:rFonts w:ascii="Times New Roman" w:eastAsia="Times New Roman" w:hAnsi="Times New Roman" w:cs="Times New Roman"/>
          <w:b/>
          <w:bCs/>
          <w:color w:val="000000"/>
          <w:highlight w:val="yellow"/>
          <w:lang w:val="en-US"/>
        </w:rPr>
        <w:t>Only assets with specified useful lives are depreciated</w:t>
      </w:r>
      <w:r w:rsidRPr="001E173F">
        <w:rPr>
          <w:rFonts w:ascii="Times New Roman" w:eastAsia="Times New Roman" w:hAnsi="Times New Roman" w:cs="Times New Roman"/>
          <w:color w:val="000000"/>
          <w:lang w:val="en-US"/>
        </w:rPr>
        <w:t xml:space="preserve">. </w:t>
      </w:r>
    </w:p>
    <w:p w:rsidR="001E173F" w:rsidRPr="001E173F" w:rsidRDefault="001E173F" w:rsidP="001E173F">
      <w:pPr>
        <w:spacing w:after="60"/>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w:t>
      </w:r>
    </w:p>
    <w:p w:rsidR="001E173F" w:rsidRPr="001E173F" w:rsidRDefault="001E173F" w:rsidP="001E173F">
      <w:pPr>
        <w:numPr>
          <w:ilvl w:val="0"/>
          <w:numId w:val="186"/>
        </w:numPr>
        <w:spacing w:after="60"/>
        <w:ind w:left="1080"/>
        <w:textAlignment w:val="center"/>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xml:space="preserve">When an asset, such as </w:t>
      </w:r>
      <w:r w:rsidRPr="001E173F">
        <w:rPr>
          <w:rFonts w:ascii="Times New Roman" w:eastAsia="Times New Roman" w:hAnsi="Times New Roman" w:cs="Times New Roman"/>
          <w:b/>
          <w:bCs/>
          <w:color w:val="000000"/>
          <w:lang w:val="en-US"/>
        </w:rPr>
        <w:t>land, has an unlimited useful life, it is not depreciated</w:t>
      </w:r>
      <w:r w:rsidRPr="001E173F">
        <w:rPr>
          <w:rFonts w:ascii="Times New Roman" w:eastAsia="Times New Roman" w:hAnsi="Times New Roman" w:cs="Times New Roman"/>
          <w:color w:val="000000"/>
          <w:lang w:val="en-US"/>
        </w:rPr>
        <w:t>.</w:t>
      </w:r>
    </w:p>
    <w:p w:rsidR="001E173F" w:rsidRPr="001E173F" w:rsidRDefault="001E173F" w:rsidP="001E173F">
      <w:pPr>
        <w:spacing w:after="60"/>
        <w:ind w:left="540"/>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w:t>
      </w:r>
    </w:p>
    <w:p w:rsidR="001E173F" w:rsidRPr="001E173F" w:rsidRDefault="001E173F" w:rsidP="001E173F">
      <w:pPr>
        <w:numPr>
          <w:ilvl w:val="0"/>
          <w:numId w:val="187"/>
        </w:numPr>
        <w:spacing w:after="60"/>
        <w:ind w:left="1080"/>
        <w:textAlignment w:val="center"/>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While the term</w:t>
      </w:r>
      <w:r w:rsidRPr="001E173F">
        <w:rPr>
          <w:rFonts w:ascii="Times New Roman" w:eastAsia="Times New Roman" w:hAnsi="Times New Roman" w:cs="Times New Roman"/>
          <w:color w:val="000000"/>
        </w:rPr>
        <w:t> </w:t>
      </w:r>
      <w:r w:rsidRPr="001E173F">
        <w:rPr>
          <w:rFonts w:ascii="Times New Roman" w:eastAsia="Times New Roman" w:hAnsi="Times New Roman" w:cs="Times New Roman"/>
          <w:i/>
          <w:iCs/>
          <w:color w:val="000000"/>
        </w:rPr>
        <w:t>depreciation</w:t>
      </w:r>
      <w:r w:rsidRPr="001E173F">
        <w:rPr>
          <w:rFonts w:ascii="Times New Roman" w:eastAsia="Times New Roman" w:hAnsi="Times New Roman" w:cs="Times New Roman"/>
          <w:color w:val="000000"/>
        </w:rPr>
        <w:t> </w:t>
      </w:r>
      <w:r w:rsidRPr="001E173F">
        <w:rPr>
          <w:rFonts w:ascii="Times New Roman" w:eastAsia="Times New Roman" w:hAnsi="Times New Roman" w:cs="Times New Roman"/>
          <w:color w:val="000000"/>
          <w:lang w:val="en-US"/>
        </w:rPr>
        <w:t xml:space="preserve">is normally used in relation to property, plant, and equipment, </w:t>
      </w:r>
    </w:p>
    <w:p w:rsidR="001E173F" w:rsidRPr="001E173F" w:rsidRDefault="001E173F" w:rsidP="001E173F">
      <w:pPr>
        <w:spacing w:after="60"/>
        <w:ind w:left="540"/>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lastRenderedPageBreak/>
        <w:t> </w:t>
      </w:r>
    </w:p>
    <w:p w:rsidR="001E173F" w:rsidRPr="001E173F" w:rsidRDefault="001E173F" w:rsidP="001E173F">
      <w:pPr>
        <w:spacing w:after="60"/>
        <w:rPr>
          <w:rFonts w:ascii="Times New Roman" w:eastAsia="Times New Roman" w:hAnsi="Times New Roman" w:cs="Times New Roman"/>
          <w:lang w:val="en-US"/>
        </w:rPr>
      </w:pPr>
      <w:r w:rsidRPr="001E173F">
        <w:rPr>
          <w:rFonts w:ascii="Times New Roman" w:eastAsia="Times New Roman" w:hAnsi="Times New Roman" w:cs="Times New Roman"/>
          <w:color w:val="FF0000"/>
        </w:rPr>
        <w:t>Amortization:</w:t>
      </w:r>
      <w:r w:rsidRPr="001E173F">
        <w:rPr>
          <w:rFonts w:ascii="Times New Roman" w:eastAsia="Times New Roman" w:hAnsi="Times New Roman" w:cs="Times New Roman"/>
          <w:color w:val="000000"/>
        </w:rPr>
        <w:t> </w:t>
      </w:r>
      <w:r w:rsidRPr="001E173F">
        <w:rPr>
          <w:rFonts w:ascii="Times New Roman" w:eastAsia="Times New Roman" w:hAnsi="Times New Roman" w:cs="Times New Roman"/>
          <w:color w:val="000000"/>
          <w:lang w:val="en-US"/>
        </w:rPr>
        <w:t xml:space="preserve">Is used </w:t>
      </w:r>
      <w:r w:rsidRPr="001E173F">
        <w:rPr>
          <w:rFonts w:ascii="Times New Roman" w:eastAsia="Times New Roman" w:hAnsi="Times New Roman" w:cs="Times New Roman"/>
          <w:b/>
          <w:bCs/>
          <w:color w:val="000000"/>
          <w:lang w:val="en-US"/>
        </w:rPr>
        <w:t>in relation to intangible assets</w:t>
      </w:r>
      <w:r w:rsidRPr="001E173F">
        <w:rPr>
          <w:rFonts w:ascii="Times New Roman" w:eastAsia="Times New Roman" w:hAnsi="Times New Roman" w:cs="Times New Roman"/>
          <w:color w:val="000000"/>
          <w:lang w:val="en-US"/>
        </w:rPr>
        <w:t xml:space="preserve">. </w:t>
      </w:r>
    </w:p>
    <w:p w:rsidR="001E173F" w:rsidRPr="001E173F" w:rsidRDefault="001E173F" w:rsidP="001E173F">
      <w:pPr>
        <w:spacing w:after="60"/>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w:t>
      </w:r>
    </w:p>
    <w:p w:rsidR="001E173F" w:rsidRPr="001E173F" w:rsidRDefault="001E173F" w:rsidP="001E173F">
      <w:pPr>
        <w:numPr>
          <w:ilvl w:val="0"/>
          <w:numId w:val="188"/>
        </w:numPr>
        <w:spacing w:after="60"/>
        <w:ind w:left="1080"/>
        <w:textAlignment w:val="center"/>
        <w:rPr>
          <w:rFonts w:ascii="Times New Roman" w:eastAsia="Times New Roman" w:hAnsi="Times New Roman" w:cs="Times New Roman"/>
          <w:color w:val="000000"/>
          <w:lang w:val="en-US"/>
        </w:rPr>
      </w:pPr>
      <w:r w:rsidRPr="001E173F">
        <w:rPr>
          <w:rFonts w:ascii="Times New Roman" w:eastAsia="Times New Roman" w:hAnsi="Times New Roman" w:cs="Times New Roman"/>
          <w:b/>
          <w:bCs/>
          <w:color w:val="000000"/>
          <w:lang w:val="en-US"/>
        </w:rPr>
        <w:t>Deprecation and Amortization mean the same thing</w:t>
      </w:r>
    </w:p>
    <w:p w:rsidR="001E173F" w:rsidRPr="001E173F" w:rsidRDefault="001E173F" w:rsidP="001E173F">
      <w:pPr>
        <w:spacing w:after="60"/>
        <w:ind w:left="1080"/>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xml:space="preserve"> </w:t>
      </w:r>
    </w:p>
    <w:p w:rsidR="001E173F" w:rsidRPr="001E173F" w:rsidRDefault="001E173F" w:rsidP="001E173F">
      <w:pPr>
        <w:numPr>
          <w:ilvl w:val="0"/>
          <w:numId w:val="189"/>
        </w:numPr>
        <w:spacing w:after="60"/>
        <w:ind w:left="1080"/>
        <w:textAlignment w:val="center"/>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xml:space="preserve">Some companies use the </w:t>
      </w:r>
      <w:r w:rsidRPr="001E173F">
        <w:rPr>
          <w:rFonts w:ascii="Times New Roman" w:eastAsia="Times New Roman" w:hAnsi="Times New Roman" w:cs="Times New Roman"/>
          <w:b/>
          <w:bCs/>
          <w:color w:val="000000"/>
          <w:lang w:val="en-US"/>
        </w:rPr>
        <w:t>term</w:t>
      </w:r>
      <w:r w:rsidRPr="001E173F">
        <w:rPr>
          <w:rFonts w:ascii="Times New Roman" w:eastAsia="Times New Roman" w:hAnsi="Times New Roman" w:cs="Times New Roman"/>
          <w:b/>
          <w:bCs/>
          <w:color w:val="000000"/>
        </w:rPr>
        <w:t> </w:t>
      </w:r>
      <w:r w:rsidRPr="001E173F">
        <w:rPr>
          <w:rFonts w:ascii="Times New Roman" w:eastAsia="Times New Roman" w:hAnsi="Times New Roman" w:cs="Times New Roman"/>
          <w:b/>
          <w:bCs/>
          <w:i/>
          <w:iCs/>
          <w:color w:val="000000"/>
        </w:rPr>
        <w:t>amortization</w:t>
      </w:r>
      <w:r w:rsidRPr="001E173F">
        <w:rPr>
          <w:rFonts w:ascii="Times New Roman" w:eastAsia="Times New Roman" w:hAnsi="Times New Roman" w:cs="Times New Roman"/>
          <w:b/>
          <w:bCs/>
          <w:color w:val="000000"/>
        </w:rPr>
        <w:t> </w:t>
      </w:r>
      <w:r w:rsidRPr="001E173F">
        <w:rPr>
          <w:rFonts w:ascii="Times New Roman" w:eastAsia="Times New Roman" w:hAnsi="Times New Roman" w:cs="Times New Roman"/>
          <w:b/>
          <w:bCs/>
          <w:color w:val="000000"/>
          <w:lang w:val="en-US"/>
        </w:rPr>
        <w:t>in place of</w:t>
      </w:r>
      <w:r w:rsidRPr="001E173F">
        <w:rPr>
          <w:rFonts w:ascii="Times New Roman" w:eastAsia="Times New Roman" w:hAnsi="Times New Roman" w:cs="Times New Roman"/>
          <w:b/>
          <w:bCs/>
          <w:color w:val="000000"/>
        </w:rPr>
        <w:t> </w:t>
      </w:r>
      <w:r w:rsidRPr="001E173F">
        <w:rPr>
          <w:rFonts w:ascii="Times New Roman" w:eastAsia="Times New Roman" w:hAnsi="Times New Roman" w:cs="Times New Roman"/>
          <w:b/>
          <w:bCs/>
          <w:i/>
          <w:iCs/>
          <w:color w:val="000000"/>
        </w:rPr>
        <w:t>depreciation</w:t>
      </w:r>
      <w:r w:rsidRPr="001E173F">
        <w:rPr>
          <w:rFonts w:ascii="Times New Roman" w:eastAsia="Times New Roman" w:hAnsi="Times New Roman" w:cs="Times New Roman"/>
          <w:b/>
          <w:bCs/>
          <w:color w:val="000000"/>
          <w:lang w:val="en-US"/>
        </w:rPr>
        <w:t>, especially private</w:t>
      </w:r>
      <w:r w:rsidRPr="001E173F">
        <w:rPr>
          <w:rFonts w:ascii="Times New Roman" w:eastAsia="Times New Roman" w:hAnsi="Times New Roman" w:cs="Times New Roman"/>
          <w:color w:val="000000"/>
          <w:lang w:val="en-US"/>
        </w:rPr>
        <w:t xml:space="preserve"> companies reporting under ASPE.</w:t>
      </w:r>
    </w:p>
    <w:p w:rsidR="001E173F" w:rsidRPr="001E173F" w:rsidRDefault="001E173F" w:rsidP="001E173F">
      <w:pPr>
        <w:spacing w:after="60"/>
        <w:ind w:left="540"/>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w:t>
      </w:r>
    </w:p>
    <w:p w:rsidR="001E173F" w:rsidRPr="001E173F" w:rsidRDefault="001E173F" w:rsidP="001E173F">
      <w:pPr>
        <w:spacing w:after="60"/>
        <w:rPr>
          <w:rFonts w:ascii="Times New Roman" w:eastAsia="Times New Roman" w:hAnsi="Times New Roman" w:cs="Times New Roman"/>
          <w:lang w:val="en-US"/>
        </w:rPr>
      </w:pPr>
      <w:r w:rsidRPr="001E173F">
        <w:rPr>
          <w:rFonts w:ascii="Times New Roman" w:eastAsia="Times New Roman" w:hAnsi="Times New Roman" w:cs="Times New Roman"/>
          <w:color w:val="FF0000"/>
          <w:lang w:val="en-US"/>
        </w:rPr>
        <w:t xml:space="preserve">Straight-line method of depreciation: </w:t>
      </w:r>
      <w:r w:rsidRPr="001E173F">
        <w:rPr>
          <w:rFonts w:ascii="Times New Roman" w:eastAsia="Times New Roman" w:hAnsi="Times New Roman" w:cs="Times New Roman"/>
          <w:color w:val="000000"/>
          <w:shd w:val="clear" w:color="auto" w:fill="92D050"/>
          <w:lang w:val="en-US"/>
        </w:rPr>
        <w:t xml:space="preserve">COST/ USEFULL LIFE =ANNUAL DEPRECIATION EXPENSE </w:t>
      </w:r>
      <w:r w:rsidRPr="001E173F">
        <w:rPr>
          <w:rFonts w:ascii="Times New Roman" w:eastAsia="Times New Roman" w:hAnsi="Times New Roman" w:cs="Times New Roman"/>
          <w:color w:val="000000"/>
          <w:lang w:val="en-US"/>
        </w:rPr>
        <w:t xml:space="preserve">   </w:t>
      </w:r>
    </w:p>
    <w:p w:rsidR="001E173F" w:rsidRPr="001E173F" w:rsidRDefault="001E173F" w:rsidP="001E173F">
      <w:pPr>
        <w:spacing w:after="60"/>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w:t>
      </w:r>
    </w:p>
    <w:p w:rsidR="001E173F" w:rsidRPr="001E173F" w:rsidRDefault="001E173F" w:rsidP="001E173F">
      <w:pPr>
        <w:numPr>
          <w:ilvl w:val="0"/>
          <w:numId w:val="190"/>
        </w:numPr>
        <w:spacing w:after="60"/>
        <w:ind w:left="1080"/>
        <w:textAlignment w:val="center"/>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xml:space="preserve">Sierra Corporation purchased </w:t>
      </w:r>
      <w:r w:rsidRPr="001E173F">
        <w:rPr>
          <w:rFonts w:ascii="Times New Roman" w:eastAsia="Times New Roman" w:hAnsi="Times New Roman" w:cs="Times New Roman"/>
          <w:b/>
          <w:bCs/>
          <w:color w:val="000000"/>
          <w:lang w:val="en-US"/>
        </w:rPr>
        <w:t>equipment that cost $5,000 on October 1</w:t>
      </w:r>
      <w:r w:rsidRPr="001E173F">
        <w:rPr>
          <w:rFonts w:ascii="Times New Roman" w:eastAsia="Times New Roman" w:hAnsi="Times New Roman" w:cs="Times New Roman"/>
          <w:color w:val="000000"/>
          <w:lang w:val="en-US"/>
        </w:rPr>
        <w:t xml:space="preserve">. If its </w:t>
      </w:r>
      <w:r w:rsidRPr="001E173F">
        <w:rPr>
          <w:rFonts w:ascii="Times New Roman" w:eastAsia="Times New Roman" w:hAnsi="Times New Roman" w:cs="Times New Roman"/>
          <w:b/>
          <w:bCs/>
          <w:color w:val="000000"/>
          <w:lang w:val="en-US"/>
        </w:rPr>
        <w:t>useful life is expected to be five years</w:t>
      </w:r>
      <w:r w:rsidRPr="001E173F">
        <w:rPr>
          <w:rFonts w:ascii="Times New Roman" w:eastAsia="Times New Roman" w:hAnsi="Times New Roman" w:cs="Times New Roman"/>
          <w:color w:val="000000"/>
          <w:lang w:val="en-US"/>
        </w:rPr>
        <w:t xml:space="preserve">, annual depreciation is </w:t>
      </w:r>
      <w:r w:rsidRPr="001E173F">
        <w:rPr>
          <w:rFonts w:ascii="Times New Roman" w:eastAsia="Times New Roman" w:hAnsi="Times New Roman" w:cs="Times New Roman"/>
          <w:color w:val="000000"/>
          <w:shd w:val="clear" w:color="auto" w:fill="FFC000"/>
          <w:lang w:val="en-US"/>
        </w:rPr>
        <w:t>$5,000/5=$1,000</w:t>
      </w:r>
      <w:r w:rsidRPr="001E173F">
        <w:rPr>
          <w:rFonts w:ascii="Times New Roman" w:eastAsia="Times New Roman" w:hAnsi="Times New Roman" w:cs="Times New Roman"/>
          <w:color w:val="000000"/>
        </w:rPr>
        <w:t> </w:t>
      </w:r>
    </w:p>
    <w:p w:rsidR="001E173F" w:rsidRPr="001E173F" w:rsidRDefault="001E173F" w:rsidP="001E173F">
      <w:pPr>
        <w:rPr>
          <w:rFonts w:ascii="Times New Roman" w:eastAsia="Times New Roman" w:hAnsi="Times New Roman" w:cs="Times New Roman"/>
          <w:lang w:val="en-US"/>
        </w:rPr>
      </w:pPr>
      <w:r w:rsidRPr="001E173F">
        <w:rPr>
          <w:rFonts w:ascii="Times New Roman" w:eastAsia="Times New Roman" w:hAnsi="Times New Roman" w:cs="Times New Roman"/>
          <w:lang w:val="en-US"/>
        </w:rPr>
        <w:fldChar w:fldCharType="begin"/>
      </w:r>
      <w:r w:rsidRPr="001E173F">
        <w:rPr>
          <w:rFonts w:ascii="Times New Roman" w:eastAsia="Times New Roman" w:hAnsi="Times New Roman" w:cs="Times New Roman"/>
          <w:lang w:val="en-US"/>
        </w:rPr>
        <w:instrText xml:space="preserve"> INCLUDEPICTURE "/var/folders/f3/74n8vyjd59vfk480yl3_c9pw0000gn/T/com.microsoft.Word/WebArchiveCopyPasteTempFiles/cid08E4EC56-E230-E74C-B8FE-93B3D6B79591.png" \* MERGEFORMATINET </w:instrText>
      </w:r>
      <w:r w:rsidRPr="001E173F">
        <w:rPr>
          <w:rFonts w:ascii="Times New Roman" w:eastAsia="Times New Roman" w:hAnsi="Times New Roman" w:cs="Times New Roman"/>
          <w:lang w:val="en-US"/>
        </w:rPr>
        <w:fldChar w:fldCharType="separate"/>
      </w:r>
      <w:r w:rsidRPr="001E173F">
        <w:rPr>
          <w:rFonts w:ascii="Times New Roman" w:eastAsia="Times New Roman" w:hAnsi="Times New Roman" w:cs="Times New Roman"/>
          <w:noProof/>
          <w:lang w:val="en-US"/>
        </w:rPr>
        <w:drawing>
          <wp:inline distT="0" distB="0" distL="0" distR="0">
            <wp:extent cx="4046220" cy="751840"/>
            <wp:effectExtent l="0" t="0" r="5080" b="0"/>
            <wp:docPr id="49" name="Picture 49" descr="asuadxž &#10;uouepaudao lenuuv &#10;(słeaÁ u!) &#10;I n;as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asuadxž &#10;uouepaudao lenuuv &#10;(słeaÁ u!) &#10;I n;asn "/>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4046220" cy="751840"/>
                    </a:xfrm>
                    <a:prstGeom prst="rect">
                      <a:avLst/>
                    </a:prstGeom>
                    <a:noFill/>
                    <a:ln>
                      <a:noFill/>
                    </a:ln>
                  </pic:spPr>
                </pic:pic>
              </a:graphicData>
            </a:graphic>
          </wp:inline>
        </w:drawing>
      </w:r>
      <w:r w:rsidRPr="001E173F">
        <w:rPr>
          <w:rFonts w:ascii="Times New Roman" w:eastAsia="Times New Roman" w:hAnsi="Times New Roman" w:cs="Times New Roman"/>
          <w:lang w:val="en-US"/>
        </w:rPr>
        <w:fldChar w:fldCharType="end"/>
      </w:r>
    </w:p>
    <w:p w:rsidR="001E173F" w:rsidRPr="001E173F" w:rsidRDefault="001E173F" w:rsidP="001E173F">
      <w:pPr>
        <w:ind w:left="2160"/>
        <w:rPr>
          <w:rFonts w:ascii="Calibri" w:eastAsia="Times New Roman" w:hAnsi="Calibri" w:cs="Calibri"/>
          <w:sz w:val="22"/>
          <w:szCs w:val="22"/>
        </w:rPr>
      </w:pPr>
      <w:r w:rsidRPr="001E173F">
        <w:rPr>
          <w:rFonts w:ascii="Calibri" w:eastAsia="Times New Roman" w:hAnsi="Calibri" w:cs="Calibri"/>
          <w:sz w:val="22"/>
          <w:szCs w:val="22"/>
        </w:rPr>
        <w:t> </w:t>
      </w:r>
    </w:p>
    <w:p w:rsidR="001E173F" w:rsidRPr="001E173F" w:rsidRDefault="001E173F" w:rsidP="001E173F">
      <w:pPr>
        <w:numPr>
          <w:ilvl w:val="0"/>
          <w:numId w:val="191"/>
        </w:numPr>
        <w:spacing w:after="60"/>
        <w:ind w:left="1080"/>
        <w:textAlignment w:val="center"/>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If you are</w:t>
      </w:r>
      <w:r w:rsidRPr="001E173F">
        <w:rPr>
          <w:rFonts w:ascii="Times New Roman" w:eastAsia="Times New Roman" w:hAnsi="Times New Roman" w:cs="Times New Roman"/>
          <w:b/>
          <w:bCs/>
          <w:color w:val="000000"/>
          <w:lang w:val="en-US"/>
        </w:rPr>
        <w:t xml:space="preserve"> calculating depreciation for partial periods</w:t>
      </w:r>
      <w:r w:rsidRPr="001E173F">
        <w:rPr>
          <w:rFonts w:ascii="Times New Roman" w:eastAsia="Times New Roman" w:hAnsi="Times New Roman" w:cs="Times New Roman"/>
          <w:color w:val="000000"/>
          <w:lang w:val="en-US"/>
        </w:rPr>
        <w:t xml:space="preserve">, the </w:t>
      </w:r>
      <w:r w:rsidRPr="001E173F">
        <w:rPr>
          <w:rFonts w:ascii="Times New Roman" w:eastAsia="Times New Roman" w:hAnsi="Times New Roman" w:cs="Times New Roman"/>
          <w:b/>
          <w:bCs/>
          <w:color w:val="000000"/>
          <w:lang w:val="en-US"/>
        </w:rPr>
        <w:t>annual expense amount must be adjusted for the portion of the year that the asset was used</w:t>
      </w:r>
      <w:r w:rsidRPr="001E173F">
        <w:rPr>
          <w:rFonts w:ascii="Times New Roman" w:eastAsia="Times New Roman" w:hAnsi="Times New Roman" w:cs="Times New Roman"/>
          <w:color w:val="000000"/>
          <w:lang w:val="en-US"/>
        </w:rPr>
        <w:t xml:space="preserve">. </w:t>
      </w:r>
    </w:p>
    <w:p w:rsidR="001E173F" w:rsidRPr="001E173F" w:rsidRDefault="001E173F" w:rsidP="001E173F">
      <w:pPr>
        <w:spacing w:after="60"/>
        <w:rPr>
          <w:rFonts w:ascii="Times New Roman" w:eastAsia="Times New Roman" w:hAnsi="Times New Roman" w:cs="Times New Roman"/>
          <w:color w:val="000000"/>
          <w:lang w:val="en-US"/>
        </w:rPr>
      </w:pPr>
      <w:r w:rsidRPr="001E173F">
        <w:rPr>
          <w:rFonts w:ascii="Times New Roman" w:eastAsia="Times New Roman" w:hAnsi="Times New Roman" w:cs="Times New Roman"/>
          <w:b/>
          <w:bCs/>
          <w:color w:val="000000"/>
          <w:lang w:val="en-US"/>
        </w:rPr>
        <w:t>Example:</w:t>
      </w:r>
      <w:r w:rsidRPr="001E173F">
        <w:rPr>
          <w:rFonts w:ascii="Times New Roman" w:eastAsia="Times New Roman" w:hAnsi="Times New Roman" w:cs="Times New Roman"/>
          <w:color w:val="000000"/>
          <w:lang w:val="en-US"/>
        </w:rPr>
        <w:t xml:space="preserve"> if we wish to determine the depreciation for one month, </w:t>
      </w:r>
      <w:r w:rsidRPr="001E173F">
        <w:rPr>
          <w:rFonts w:ascii="Times New Roman" w:eastAsia="Times New Roman" w:hAnsi="Times New Roman" w:cs="Times New Roman"/>
          <w:b/>
          <w:bCs/>
          <w:color w:val="000000"/>
          <w:lang w:val="en-US"/>
        </w:rPr>
        <w:t>we would multiply the annual result by one-twelfth as there are 12 months in a year</w:t>
      </w:r>
      <w:r w:rsidRPr="001E173F">
        <w:rPr>
          <w:rFonts w:ascii="Times New Roman" w:eastAsia="Times New Roman" w:hAnsi="Times New Roman" w:cs="Times New Roman"/>
          <w:color w:val="000000"/>
          <w:lang w:val="en-US"/>
        </w:rPr>
        <w:t xml:space="preserve">. For Sierra Corporation, depreciation on the equipment is estimated to be $83 per month </w:t>
      </w:r>
      <w:r w:rsidRPr="001E173F">
        <w:rPr>
          <w:rFonts w:ascii="Times New Roman" w:eastAsia="Times New Roman" w:hAnsi="Times New Roman" w:cs="Times New Roman"/>
          <w:color w:val="000000"/>
          <w:shd w:val="clear" w:color="auto" w:fill="FFC000"/>
          <w:lang w:val="en-US"/>
        </w:rPr>
        <w:t>1,000*1/12 =$83</w:t>
      </w:r>
      <w:r w:rsidRPr="001E173F">
        <w:rPr>
          <w:rFonts w:ascii="Times New Roman" w:eastAsia="Times New Roman" w:hAnsi="Times New Roman" w:cs="Times New Roman"/>
          <w:color w:val="000000"/>
        </w:rPr>
        <w:t> </w:t>
      </w:r>
    </w:p>
    <w:p w:rsidR="001E173F" w:rsidRPr="001E173F" w:rsidRDefault="001E173F" w:rsidP="001E173F">
      <w:pPr>
        <w:rPr>
          <w:rFonts w:ascii="Times New Roman" w:eastAsia="Times New Roman" w:hAnsi="Times New Roman" w:cs="Times New Roman"/>
          <w:lang w:val="en-US"/>
        </w:rPr>
      </w:pPr>
      <w:r w:rsidRPr="001E173F">
        <w:rPr>
          <w:rFonts w:ascii="Times New Roman" w:eastAsia="Times New Roman" w:hAnsi="Times New Roman" w:cs="Times New Roman"/>
          <w:lang w:val="en-US"/>
        </w:rPr>
        <w:lastRenderedPageBreak/>
        <w:fldChar w:fldCharType="begin"/>
      </w:r>
      <w:r w:rsidRPr="001E173F">
        <w:rPr>
          <w:rFonts w:ascii="Times New Roman" w:eastAsia="Times New Roman" w:hAnsi="Times New Roman" w:cs="Times New Roman"/>
          <w:lang w:val="en-US"/>
        </w:rPr>
        <w:instrText xml:space="preserve"> INCLUDEPICTURE "/var/folders/f3/74n8vyjd59vfk480yl3_c9pw0000gn/T/com.microsoft.Word/WebArchiveCopyPasteTempFiles/cid2D467AD7-03CA-1E41-8976-AD002C28F073.png" \* MERGEFORMATINET </w:instrText>
      </w:r>
      <w:r w:rsidRPr="001E173F">
        <w:rPr>
          <w:rFonts w:ascii="Times New Roman" w:eastAsia="Times New Roman" w:hAnsi="Times New Roman" w:cs="Times New Roman"/>
          <w:lang w:val="en-US"/>
        </w:rPr>
        <w:fldChar w:fldCharType="separate"/>
      </w:r>
      <w:r w:rsidRPr="001E173F">
        <w:rPr>
          <w:rFonts w:ascii="Times New Roman" w:eastAsia="Times New Roman" w:hAnsi="Times New Roman" w:cs="Times New Roman"/>
          <w:noProof/>
          <w:lang w:val="en-US"/>
        </w:rPr>
        <w:drawing>
          <wp:inline distT="0" distB="0" distL="0" distR="0">
            <wp:extent cx="5711825" cy="3745230"/>
            <wp:effectExtent l="0" t="0" r="3175" b="1270"/>
            <wp:docPr id="48" name="Picture 48" descr="Adjustment &#10;Basic Analysis &#10;Equation &#10;Analysis &#10;Debit—Credit &#10;Analysis &#10;Adjusting &#10;Journal Entry &#10;Posting &#10;October 31 : 583 (55,000 5 x 1/ n) of depreciation on the equipment must be &#10;recorded for the month. &#10;The allocation of depreciation increases a contra asset account, Accumulated &#10;Depreciation, which in turn decreases assets by 583. It also increases an expense &#10;account, Depreciation Expense, which in turn decreases shareholders' equity by 583. &#10;Liabilities + &#10;Accumulated &#10;Deoreciation &#10;Shareholders' Equity &#10;Com mon Shares + &#10;Retained Famings &#10;Revenue — Deoreciation Exoense &#10;Debits increase expenses: debit Depreciation Expense S83. &#10;Credits contra assets: credit Accumulated Depreciation—Equ ipment S83. &#10;Oct. 31 Depreciation Expense &#10;Accumulated Depreciation—Equipment &#10;(To record monthly depreciation) &#10;Equipment &#10;Oct. I &#10;Accumulated Depreciation—Equipment &#10;Oct. 31 Adj. 83 &#10;Depreciation Expense &#10;Oct. 31 Adj. 83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Adjustment &#10;Basic Analysis &#10;Equation &#10;Analysis &#10;Debit—Credit &#10;Analysis &#10;Adjusting &#10;Journal Entry &#10;Posting &#10;October 31 : 583 (55,000 5 x 1/ n) of depreciation on the equipment must be &#10;recorded for the month. &#10;The allocation of depreciation increases a contra asset account, Accumulated &#10;Depreciation, which in turn decreases assets by 583. It also increases an expense &#10;account, Depreciation Expense, which in turn decreases shareholders' equity by 583. &#10;Liabilities + &#10;Accumulated &#10;Deoreciation &#10;Shareholders' Equity &#10;Com mon Shares + &#10;Retained Famings &#10;Revenue — Deoreciation Exoense &#10;Debits increase expenses: debit Depreciation Expense S83. &#10;Credits contra assets: credit Accumulated Depreciation—Equ ipment S83. &#10;Oct. 31 Depreciation Expense &#10;Accumulated Depreciation—Equipment &#10;(To record monthly depreciation) &#10;Equipment &#10;Oct. I &#10;Accumulated Depreciation—Equipment &#10;Oct. 31 Adj. 83 &#10;Depreciation Expense &#10;Oct. 31 Adj. 83 "/>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711825" cy="3745230"/>
                    </a:xfrm>
                    <a:prstGeom prst="rect">
                      <a:avLst/>
                    </a:prstGeom>
                    <a:noFill/>
                    <a:ln>
                      <a:noFill/>
                    </a:ln>
                  </pic:spPr>
                </pic:pic>
              </a:graphicData>
            </a:graphic>
          </wp:inline>
        </w:drawing>
      </w:r>
      <w:r w:rsidRPr="001E173F">
        <w:rPr>
          <w:rFonts w:ascii="Times New Roman" w:eastAsia="Times New Roman" w:hAnsi="Times New Roman" w:cs="Times New Roman"/>
          <w:lang w:val="en-US"/>
        </w:rPr>
        <w:fldChar w:fldCharType="end"/>
      </w:r>
    </w:p>
    <w:p w:rsidR="001E173F" w:rsidRPr="001E173F" w:rsidRDefault="001E173F" w:rsidP="001E173F">
      <w:pPr>
        <w:ind w:left="1080"/>
        <w:rPr>
          <w:rFonts w:ascii="Calibri" w:eastAsia="Times New Roman" w:hAnsi="Calibri" w:cs="Calibri"/>
          <w:sz w:val="22"/>
          <w:szCs w:val="22"/>
        </w:rPr>
      </w:pPr>
      <w:r w:rsidRPr="001E173F">
        <w:rPr>
          <w:rFonts w:ascii="Calibri" w:eastAsia="Times New Roman" w:hAnsi="Calibri" w:cs="Calibri"/>
          <w:sz w:val="22"/>
          <w:szCs w:val="22"/>
        </w:rPr>
        <w:t> </w:t>
      </w:r>
    </w:p>
    <w:p w:rsidR="001E173F" w:rsidRPr="001E173F" w:rsidRDefault="001E173F" w:rsidP="001E173F">
      <w:pPr>
        <w:numPr>
          <w:ilvl w:val="0"/>
          <w:numId w:val="192"/>
        </w:numPr>
        <w:ind w:left="1080"/>
        <w:textAlignment w:val="center"/>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xml:space="preserve">The balance in the </w:t>
      </w:r>
      <w:r w:rsidRPr="001E173F">
        <w:rPr>
          <w:rFonts w:ascii="Times New Roman" w:eastAsia="Times New Roman" w:hAnsi="Times New Roman" w:cs="Times New Roman"/>
          <w:b/>
          <w:bCs/>
          <w:color w:val="000000"/>
          <w:lang w:val="en-US"/>
        </w:rPr>
        <w:t>Accumulated Depreciation account will increase by $83 each month until the asset is fully depreciated in five years</w:t>
      </w:r>
      <w:r w:rsidRPr="001E173F">
        <w:rPr>
          <w:rFonts w:ascii="Times New Roman" w:eastAsia="Times New Roman" w:hAnsi="Times New Roman" w:cs="Times New Roman"/>
          <w:color w:val="000000"/>
          <w:lang w:val="en-US"/>
        </w:rPr>
        <w:t xml:space="preserve">. </w:t>
      </w:r>
    </w:p>
    <w:p w:rsidR="001E173F" w:rsidRPr="001E173F" w:rsidRDefault="001E173F" w:rsidP="001E173F">
      <w:pPr>
        <w:ind w:left="1080"/>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w:t>
      </w:r>
    </w:p>
    <w:p w:rsidR="001E173F" w:rsidRPr="001E173F" w:rsidRDefault="001E173F" w:rsidP="001E173F">
      <w:pPr>
        <w:numPr>
          <w:ilvl w:val="0"/>
          <w:numId w:val="193"/>
        </w:numPr>
        <w:ind w:left="1080"/>
        <w:textAlignment w:val="center"/>
        <w:rPr>
          <w:rFonts w:ascii="Times New Roman" w:eastAsia="Times New Roman" w:hAnsi="Times New Roman" w:cs="Times New Roman"/>
          <w:color w:val="000000"/>
          <w:lang w:val="en-US"/>
        </w:rPr>
      </w:pPr>
      <w:r w:rsidRPr="001E173F">
        <w:rPr>
          <w:rFonts w:ascii="Times New Roman" w:eastAsia="Times New Roman" w:hAnsi="Times New Roman" w:cs="Times New Roman"/>
          <w:b/>
          <w:bCs/>
          <w:color w:val="000000"/>
          <w:lang w:val="en-US"/>
        </w:rPr>
        <w:t>Accumulated depreciation represents the cumulative total of the depreciation expense since the asset was purchased</w:t>
      </w:r>
      <w:r w:rsidRPr="001E173F">
        <w:rPr>
          <w:rFonts w:ascii="Times New Roman" w:eastAsia="Times New Roman" w:hAnsi="Times New Roman" w:cs="Times New Roman"/>
          <w:color w:val="000000"/>
          <w:lang w:val="en-US"/>
        </w:rPr>
        <w:t>, less any reductions when assets are sold.</w:t>
      </w:r>
    </w:p>
    <w:p w:rsidR="001E173F" w:rsidRPr="001E173F" w:rsidRDefault="001E173F" w:rsidP="001E173F">
      <w:pPr>
        <w:ind w:left="540"/>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w:t>
      </w:r>
    </w:p>
    <w:p w:rsidR="001E173F" w:rsidRPr="001E173F" w:rsidRDefault="001E173F" w:rsidP="001E173F">
      <w:pPr>
        <w:numPr>
          <w:ilvl w:val="0"/>
          <w:numId w:val="194"/>
        </w:numPr>
        <w:ind w:left="1080"/>
        <w:textAlignment w:val="center"/>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xml:space="preserve">As in the case of other prepaid expenses, </w:t>
      </w:r>
      <w:r w:rsidRPr="001E173F">
        <w:rPr>
          <w:rFonts w:ascii="Times New Roman" w:eastAsia="Times New Roman" w:hAnsi="Times New Roman" w:cs="Times New Roman"/>
          <w:b/>
          <w:bCs/>
          <w:color w:val="000000"/>
          <w:lang w:val="en-US"/>
        </w:rPr>
        <w:t xml:space="preserve">if this adjusting entry is not made, depreciation expense will be </w:t>
      </w:r>
      <w:proofErr w:type="gramStart"/>
      <w:r w:rsidRPr="001E173F">
        <w:rPr>
          <w:rFonts w:ascii="Times New Roman" w:eastAsia="Times New Roman" w:hAnsi="Times New Roman" w:cs="Times New Roman"/>
          <w:b/>
          <w:bCs/>
          <w:color w:val="000000"/>
          <w:lang w:val="en-US"/>
        </w:rPr>
        <w:t>understated</w:t>
      </w:r>
      <w:proofErr w:type="gramEnd"/>
      <w:r w:rsidRPr="001E173F">
        <w:rPr>
          <w:rFonts w:ascii="Times New Roman" w:eastAsia="Times New Roman" w:hAnsi="Times New Roman" w:cs="Times New Roman"/>
          <w:b/>
          <w:bCs/>
          <w:color w:val="000000"/>
          <w:lang w:val="en-US"/>
        </w:rPr>
        <w:t xml:space="preserve"> and profit overstated by $83. Total assets and shareholders' equity will also be overstated by $83.</w:t>
      </w:r>
    </w:p>
    <w:p w:rsidR="001E173F" w:rsidRPr="001E173F" w:rsidRDefault="001E173F" w:rsidP="001E173F">
      <w:pPr>
        <w:ind w:left="540"/>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w:t>
      </w:r>
    </w:p>
    <w:p w:rsidR="001E173F" w:rsidRPr="001E173F" w:rsidRDefault="001E173F" w:rsidP="001E173F">
      <w:pPr>
        <w:numPr>
          <w:ilvl w:val="0"/>
          <w:numId w:val="195"/>
        </w:numPr>
        <w:ind w:left="1620"/>
        <w:textAlignment w:val="center"/>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u w:val="single"/>
          <w:lang w:val="en-US"/>
        </w:rPr>
        <w:t>Statement Presentation of Depreciation LOOK OVER</w:t>
      </w:r>
    </w:p>
    <w:p w:rsidR="001E173F" w:rsidRPr="001E173F" w:rsidRDefault="001E173F" w:rsidP="001E173F">
      <w:pPr>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w:t>
      </w:r>
    </w:p>
    <w:p w:rsidR="001E173F" w:rsidRPr="001E173F" w:rsidRDefault="001E173F" w:rsidP="001E173F">
      <w:pPr>
        <w:numPr>
          <w:ilvl w:val="0"/>
          <w:numId w:val="196"/>
        </w:numPr>
        <w:ind w:left="2160"/>
        <w:textAlignment w:val="center"/>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xml:space="preserve">A contra account is an account that is offset against (deducted from) a related account on the income statement or statement of financial position. </w:t>
      </w:r>
    </w:p>
    <w:p w:rsidR="001E173F" w:rsidRPr="001E173F" w:rsidRDefault="001E173F" w:rsidP="001E173F">
      <w:pPr>
        <w:ind w:left="2160"/>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w:t>
      </w:r>
    </w:p>
    <w:p w:rsidR="001E173F" w:rsidRPr="001E173F" w:rsidRDefault="001E173F" w:rsidP="001E173F">
      <w:pPr>
        <w:numPr>
          <w:ilvl w:val="0"/>
          <w:numId w:val="197"/>
        </w:numPr>
        <w:ind w:left="2160"/>
        <w:textAlignment w:val="center"/>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Accumulated Depreciation—Equipment is a</w:t>
      </w:r>
      <w:r w:rsidRPr="001E173F">
        <w:rPr>
          <w:rFonts w:ascii="Times New Roman" w:eastAsia="Times New Roman" w:hAnsi="Times New Roman" w:cs="Times New Roman"/>
          <w:color w:val="000000"/>
        </w:rPr>
        <w:t> </w:t>
      </w:r>
      <w:r w:rsidRPr="001E173F">
        <w:rPr>
          <w:rFonts w:ascii="Times New Roman" w:eastAsia="Times New Roman" w:hAnsi="Times New Roman" w:cs="Times New Roman"/>
          <w:b/>
          <w:bCs/>
          <w:color w:val="000000"/>
        </w:rPr>
        <w:t>contra asset account</w:t>
      </w:r>
      <w:r w:rsidRPr="001E173F">
        <w:rPr>
          <w:rFonts w:ascii="Times New Roman" w:eastAsia="Times New Roman" w:hAnsi="Times New Roman" w:cs="Times New Roman"/>
          <w:color w:val="000000"/>
          <w:lang w:val="en-US"/>
        </w:rPr>
        <w:t>. That means it is offset against an asset account, Equipment, on the statement of financial position. Its normal balance is a credit—the opposite of the normal debit balance of its related account, Equipment.</w:t>
      </w:r>
    </w:p>
    <w:p w:rsidR="001E173F" w:rsidRPr="001E173F" w:rsidRDefault="001E173F" w:rsidP="001E173F">
      <w:pPr>
        <w:ind w:left="2160"/>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w:t>
      </w:r>
    </w:p>
    <w:p w:rsidR="001E173F" w:rsidRPr="001E173F" w:rsidRDefault="001E173F" w:rsidP="001E173F">
      <w:pPr>
        <w:numPr>
          <w:ilvl w:val="0"/>
          <w:numId w:val="198"/>
        </w:numPr>
        <w:spacing w:after="60"/>
        <w:ind w:left="2160"/>
        <w:textAlignment w:val="center"/>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xml:space="preserve">There is a simple reason for using a separate contra account instead of decreasing (crediting) Equipment: using this account discloses both the original cost of the equipment and the total estimated cost that has expired </w:t>
      </w:r>
      <w:r w:rsidRPr="001E173F">
        <w:rPr>
          <w:rFonts w:ascii="Times New Roman" w:eastAsia="Times New Roman" w:hAnsi="Times New Roman" w:cs="Times New Roman"/>
          <w:color w:val="000000"/>
          <w:lang w:val="en-US"/>
        </w:rPr>
        <w:lastRenderedPageBreak/>
        <w:t>to date. This also helps separate actual amounts (cost) from estimated amounts (accumulated depreciation).</w:t>
      </w:r>
    </w:p>
    <w:p w:rsidR="001E173F" w:rsidRPr="001E173F" w:rsidRDefault="001E173F" w:rsidP="001E173F">
      <w:pPr>
        <w:spacing w:after="60"/>
        <w:ind w:left="2160"/>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w:t>
      </w:r>
    </w:p>
    <w:p w:rsidR="001E173F" w:rsidRPr="001E173F" w:rsidRDefault="001E173F" w:rsidP="001E173F">
      <w:pPr>
        <w:spacing w:after="60"/>
        <w:ind w:left="2160"/>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In the statement of financial position, Accumulated Depreciation—Equipment is deducted from the related asset account as follows:</w:t>
      </w:r>
    </w:p>
    <w:p w:rsidR="001E173F" w:rsidRPr="001E173F" w:rsidRDefault="001E173F" w:rsidP="001E173F">
      <w:pPr>
        <w:rPr>
          <w:rFonts w:ascii="Times New Roman" w:eastAsia="Times New Roman" w:hAnsi="Times New Roman" w:cs="Times New Roman"/>
          <w:lang w:val="en-US"/>
        </w:rPr>
      </w:pPr>
      <w:r w:rsidRPr="001E173F">
        <w:rPr>
          <w:rFonts w:ascii="Times New Roman" w:eastAsia="Times New Roman" w:hAnsi="Times New Roman" w:cs="Times New Roman"/>
          <w:lang w:val="en-US"/>
        </w:rPr>
        <w:fldChar w:fldCharType="begin"/>
      </w:r>
      <w:r w:rsidRPr="001E173F">
        <w:rPr>
          <w:rFonts w:ascii="Times New Roman" w:eastAsia="Times New Roman" w:hAnsi="Times New Roman" w:cs="Times New Roman"/>
          <w:lang w:val="en-US"/>
        </w:rPr>
        <w:instrText xml:space="preserve"> INCLUDEPICTURE "/var/folders/f3/74n8vyjd59vfk480yl3_c9pw0000gn/T/com.microsoft.Word/WebArchiveCopyPasteTempFiles/cid6F778D31-D94B-D341-8598-55C0A529D3BE.png" \* MERGEFORMATINET </w:instrText>
      </w:r>
      <w:r w:rsidRPr="001E173F">
        <w:rPr>
          <w:rFonts w:ascii="Times New Roman" w:eastAsia="Times New Roman" w:hAnsi="Times New Roman" w:cs="Times New Roman"/>
          <w:lang w:val="en-US"/>
        </w:rPr>
        <w:fldChar w:fldCharType="separate"/>
      </w:r>
      <w:r w:rsidRPr="001E173F">
        <w:rPr>
          <w:rFonts w:ascii="Times New Roman" w:eastAsia="Times New Roman" w:hAnsi="Times New Roman" w:cs="Times New Roman"/>
          <w:noProof/>
          <w:lang w:val="en-US"/>
        </w:rPr>
        <w:drawing>
          <wp:inline distT="0" distB="0" distL="0" distR="0">
            <wp:extent cx="4371340" cy="776605"/>
            <wp:effectExtent l="0" t="0" r="0" b="0"/>
            <wp:docPr id="47" name="Picture 47" descr="c04-tblfxd-0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c04-tblfxd-0006"/>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4371340" cy="776605"/>
                    </a:xfrm>
                    <a:prstGeom prst="rect">
                      <a:avLst/>
                    </a:prstGeom>
                    <a:noFill/>
                    <a:ln>
                      <a:noFill/>
                    </a:ln>
                  </pic:spPr>
                </pic:pic>
              </a:graphicData>
            </a:graphic>
          </wp:inline>
        </w:drawing>
      </w:r>
      <w:r w:rsidRPr="001E173F">
        <w:rPr>
          <w:rFonts w:ascii="Times New Roman" w:eastAsia="Times New Roman" w:hAnsi="Times New Roman" w:cs="Times New Roman"/>
          <w:lang w:val="en-US"/>
        </w:rPr>
        <w:fldChar w:fldCharType="end"/>
      </w:r>
    </w:p>
    <w:p w:rsidR="001E173F" w:rsidRPr="001E173F" w:rsidRDefault="001E173F" w:rsidP="001E173F">
      <w:pPr>
        <w:spacing w:after="60"/>
        <w:ind w:left="540"/>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w:t>
      </w:r>
    </w:p>
    <w:p w:rsidR="001E173F" w:rsidRPr="001E173F" w:rsidRDefault="001E173F" w:rsidP="001E173F">
      <w:pPr>
        <w:spacing w:after="60"/>
        <w:rPr>
          <w:rFonts w:ascii="Times New Roman" w:eastAsia="Times New Roman" w:hAnsi="Times New Roman" w:cs="Times New Roman"/>
          <w:lang w:val="en-US"/>
        </w:rPr>
      </w:pPr>
      <w:r w:rsidRPr="001E173F">
        <w:rPr>
          <w:rFonts w:ascii="Times New Roman" w:eastAsia="Times New Roman" w:hAnsi="Times New Roman" w:cs="Times New Roman"/>
          <w:color w:val="FF0000"/>
        </w:rPr>
        <w:t>Carrying amount (book value):</w:t>
      </w:r>
      <w:r w:rsidRPr="001E173F">
        <w:rPr>
          <w:rFonts w:ascii="Calibri" w:eastAsia="Times New Roman" w:hAnsi="Calibri" w:cs="Calibri"/>
          <w:sz w:val="22"/>
          <w:szCs w:val="22"/>
          <w:lang w:val="en-US"/>
        </w:rPr>
        <w:t xml:space="preserve"> </w:t>
      </w:r>
      <w:r w:rsidRPr="001E173F">
        <w:rPr>
          <w:rFonts w:ascii="Times New Roman" w:eastAsia="Times New Roman" w:hAnsi="Times New Roman" w:cs="Times New Roman"/>
          <w:b/>
          <w:bCs/>
          <w:highlight w:val="yellow"/>
          <w:lang w:val="en-US"/>
        </w:rPr>
        <w:t>The difference between the cost of a depreciable asset and its accumulated depreciation.</w:t>
      </w:r>
    </w:p>
    <w:p w:rsidR="001E173F" w:rsidRPr="001E173F" w:rsidRDefault="001E173F" w:rsidP="001E173F">
      <w:pPr>
        <w:spacing w:after="60"/>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w:t>
      </w:r>
    </w:p>
    <w:p w:rsidR="001E173F" w:rsidRPr="001E173F" w:rsidRDefault="001E173F" w:rsidP="001E173F">
      <w:pPr>
        <w:spacing w:after="60"/>
        <w:rPr>
          <w:rFonts w:ascii="Times New Roman" w:eastAsia="Times New Roman" w:hAnsi="Times New Roman" w:cs="Times New Roman"/>
          <w:color w:val="000000"/>
          <w:lang w:val="en-US"/>
        </w:rPr>
      </w:pPr>
      <w:r w:rsidRPr="001E173F">
        <w:rPr>
          <w:rFonts w:ascii="Times New Roman" w:eastAsia="Times New Roman" w:hAnsi="Times New Roman" w:cs="Times New Roman"/>
          <w:b/>
          <w:bCs/>
          <w:color w:val="000000"/>
          <w:lang w:val="en-US"/>
        </w:rPr>
        <w:t>Example:</w:t>
      </w:r>
      <w:r w:rsidRPr="001E173F">
        <w:rPr>
          <w:rFonts w:ascii="Times New Roman" w:eastAsia="Times New Roman" w:hAnsi="Times New Roman" w:cs="Times New Roman"/>
          <w:color w:val="000000"/>
          <w:lang w:val="en-US"/>
        </w:rPr>
        <w:t xml:space="preserve"> The </w:t>
      </w:r>
      <w:r w:rsidRPr="001E173F">
        <w:rPr>
          <w:rFonts w:ascii="Times New Roman" w:eastAsia="Times New Roman" w:hAnsi="Times New Roman" w:cs="Times New Roman"/>
          <w:b/>
          <w:bCs/>
          <w:color w:val="000000"/>
          <w:lang w:val="en-US"/>
        </w:rPr>
        <w:t>equipment's carrying amount at the statement of financial position date is $4,917.</w:t>
      </w:r>
      <w:r w:rsidRPr="001E173F">
        <w:rPr>
          <w:rFonts w:ascii="Times New Roman" w:eastAsia="Times New Roman" w:hAnsi="Times New Roman" w:cs="Times New Roman"/>
          <w:color w:val="000000"/>
          <w:lang w:val="en-US"/>
        </w:rPr>
        <w:t xml:space="preserve"> Be sure to understand that, except at acquisition, the asset's carrying amount and its fair value (the price at which it could be sold) are two different amounts. As noted earlier, the purpose of depreciation is not to state an asset's value, but to allocate its cost over time.</w:t>
      </w:r>
    </w:p>
    <w:p w:rsidR="001E173F" w:rsidRPr="001E173F" w:rsidRDefault="001E173F" w:rsidP="001E173F">
      <w:pPr>
        <w:rPr>
          <w:rFonts w:ascii="Times New Roman" w:eastAsia="Times New Roman" w:hAnsi="Times New Roman" w:cs="Times New Roman"/>
          <w:lang w:val="en-US"/>
        </w:rPr>
      </w:pPr>
      <w:r w:rsidRPr="001E173F">
        <w:rPr>
          <w:rFonts w:ascii="Times New Roman" w:eastAsia="Times New Roman" w:hAnsi="Times New Roman" w:cs="Times New Roman"/>
          <w:lang w:val="en-US"/>
        </w:rPr>
        <w:fldChar w:fldCharType="begin"/>
      </w:r>
      <w:r w:rsidRPr="001E173F">
        <w:rPr>
          <w:rFonts w:ascii="Times New Roman" w:eastAsia="Times New Roman" w:hAnsi="Times New Roman" w:cs="Times New Roman"/>
          <w:lang w:val="en-US"/>
        </w:rPr>
        <w:instrText xml:space="preserve"> INCLUDEPICTURE "/var/folders/f3/74n8vyjd59vfk480yl3_c9pw0000gn/T/com.microsoft.Word/WebArchiveCopyPasteTempFiles/cid4F5E773B-7125-6447-BB2A-59F2C5A5F581.png" \* MERGEFORMATINET </w:instrText>
      </w:r>
      <w:r w:rsidRPr="001E173F">
        <w:rPr>
          <w:rFonts w:ascii="Times New Roman" w:eastAsia="Times New Roman" w:hAnsi="Times New Roman" w:cs="Times New Roman"/>
          <w:lang w:val="en-US"/>
        </w:rPr>
        <w:fldChar w:fldCharType="separate"/>
      </w:r>
      <w:r w:rsidRPr="001E173F">
        <w:rPr>
          <w:rFonts w:ascii="Times New Roman" w:eastAsia="Times New Roman" w:hAnsi="Times New Roman" w:cs="Times New Roman"/>
          <w:noProof/>
          <w:lang w:val="en-US"/>
        </w:rPr>
        <w:drawing>
          <wp:inline distT="0" distB="0" distL="0" distR="0">
            <wp:extent cx="5943600" cy="1379220"/>
            <wp:effectExtent l="0" t="0" r="0" b="5080"/>
            <wp:docPr id="46" name="Picture 46" descr="PREPA ID EXPENSES &#10;Original &#10;Transac tion &#10;Expenses paid in &#10;cash and recorded &#10;as assets before &#10;they are used &#10;Reasons for &#10;Adjustment &#10;Insur ance , supplies, Prepaid expenses &#10;Accounts before &#10;Adj ust ment &#10;Exp enses understated; &#10;Assets ove rstated &#10;Adj usting Entry &#10;Dr. Expense &#10;advertising, rent, &#10;depreciation &#10;recorded in asset &#10;accounts have bee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PREPA ID EXPENSES &#10;Original &#10;Transac tion &#10;Expenses paid in &#10;cash and recorded &#10;as assets before &#10;they are used &#10;Reasons for &#10;Adjustment &#10;Insur ance , supplies, Prepaid expenses &#10;Accounts before &#10;Adj ust ment &#10;Exp enses understated; &#10;Assets ove rstated &#10;Adj usting Entry &#10;Dr. Expense &#10;advertising, rent, &#10;depreciation &#10;recorded in asset &#10;accounts have been "/>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943600" cy="1379220"/>
                    </a:xfrm>
                    <a:prstGeom prst="rect">
                      <a:avLst/>
                    </a:prstGeom>
                    <a:noFill/>
                    <a:ln>
                      <a:noFill/>
                    </a:ln>
                  </pic:spPr>
                </pic:pic>
              </a:graphicData>
            </a:graphic>
          </wp:inline>
        </w:drawing>
      </w:r>
      <w:r w:rsidRPr="001E173F">
        <w:rPr>
          <w:rFonts w:ascii="Times New Roman" w:eastAsia="Times New Roman" w:hAnsi="Times New Roman" w:cs="Times New Roman"/>
          <w:lang w:val="en-US"/>
        </w:rPr>
        <w:fldChar w:fldCharType="end"/>
      </w:r>
    </w:p>
    <w:p w:rsidR="001E173F" w:rsidRPr="001E173F" w:rsidRDefault="001E173F" w:rsidP="001E173F">
      <w:pPr>
        <w:ind w:left="2160"/>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w:t>
      </w:r>
    </w:p>
    <w:p w:rsidR="001E173F" w:rsidRPr="001E173F" w:rsidRDefault="001E173F" w:rsidP="001E173F">
      <w:pPr>
        <w:numPr>
          <w:ilvl w:val="0"/>
          <w:numId w:val="199"/>
        </w:numPr>
        <w:ind w:left="1620"/>
        <w:textAlignment w:val="center"/>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u w:val="single"/>
          <w:lang w:val="en-US"/>
        </w:rPr>
        <w:t>Unearned Revenues</w:t>
      </w:r>
    </w:p>
    <w:p w:rsidR="001E173F" w:rsidRPr="001E173F" w:rsidRDefault="001E173F" w:rsidP="001E173F">
      <w:pPr>
        <w:ind w:left="1620"/>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w:t>
      </w:r>
    </w:p>
    <w:p w:rsidR="001E173F" w:rsidRPr="001E173F" w:rsidRDefault="001E173F" w:rsidP="001E173F">
      <w:pPr>
        <w:rPr>
          <w:rFonts w:ascii="Times New Roman" w:eastAsia="Times New Roman" w:hAnsi="Times New Roman" w:cs="Times New Roman"/>
          <w:lang w:val="en-US"/>
        </w:rPr>
      </w:pPr>
      <w:r w:rsidRPr="001E173F">
        <w:rPr>
          <w:rFonts w:ascii="Times New Roman" w:eastAsia="Times New Roman" w:hAnsi="Times New Roman" w:cs="Times New Roman"/>
          <w:color w:val="FF0000"/>
        </w:rPr>
        <w:t xml:space="preserve">Unearned Revenues: </w:t>
      </w:r>
      <w:r w:rsidRPr="001E173F">
        <w:rPr>
          <w:rFonts w:ascii="Times New Roman" w:eastAsia="Times New Roman" w:hAnsi="Times New Roman" w:cs="Times New Roman"/>
          <w:b/>
          <w:bCs/>
          <w:color w:val="000000"/>
          <w:highlight w:val="yellow"/>
          <w:lang w:val="en-US"/>
        </w:rPr>
        <w:t>When cash is received in advance</w:t>
      </w:r>
      <w:r w:rsidRPr="001E173F">
        <w:rPr>
          <w:rFonts w:ascii="Times New Roman" w:eastAsia="Times New Roman" w:hAnsi="Times New Roman" w:cs="Times New Roman"/>
          <w:color w:val="000000"/>
          <w:lang w:val="en-US"/>
        </w:rPr>
        <w:t xml:space="preserve"> for items like rent, magazine subscriptions, and customer deposits—</w:t>
      </w:r>
      <w:r w:rsidRPr="001E173F">
        <w:rPr>
          <w:rFonts w:ascii="Times New Roman" w:eastAsia="Times New Roman" w:hAnsi="Times New Roman" w:cs="Times New Roman"/>
          <w:b/>
          <w:bCs/>
          <w:color w:val="000000"/>
          <w:highlight w:val="yellow"/>
          <w:lang w:val="en-US"/>
        </w:rPr>
        <w:t>received for services that will be provided in the future.</w:t>
      </w:r>
    </w:p>
    <w:p w:rsidR="001E173F" w:rsidRPr="001E173F" w:rsidRDefault="001E173F" w:rsidP="001E173F">
      <w:pPr>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xml:space="preserve"> </w:t>
      </w:r>
      <w:r w:rsidRPr="001E173F">
        <w:rPr>
          <w:rFonts w:ascii="Times New Roman" w:eastAsia="Times New Roman" w:hAnsi="Times New Roman" w:cs="Times New Roman"/>
          <w:color w:val="000000"/>
        </w:rPr>
        <w:t> </w:t>
      </w:r>
    </w:p>
    <w:p w:rsidR="001E173F" w:rsidRPr="001E173F" w:rsidRDefault="001E173F" w:rsidP="001E173F">
      <w:pPr>
        <w:numPr>
          <w:ilvl w:val="0"/>
          <w:numId w:val="200"/>
        </w:numPr>
        <w:ind w:left="2160"/>
        <w:textAlignment w:val="center"/>
        <w:rPr>
          <w:rFonts w:ascii="Times New Roman" w:eastAsia="Times New Roman" w:hAnsi="Times New Roman" w:cs="Times New Roman"/>
          <w:color w:val="000000"/>
          <w:lang w:val="en-US"/>
        </w:rPr>
      </w:pPr>
      <w:r w:rsidRPr="001E173F">
        <w:rPr>
          <w:rFonts w:ascii="Times New Roman" w:eastAsia="Times New Roman" w:hAnsi="Times New Roman" w:cs="Times New Roman"/>
          <w:b/>
          <w:bCs/>
          <w:color w:val="000000"/>
          <w:lang w:val="en-US"/>
        </w:rPr>
        <w:t>Cash is increased (debited) and the liability account Unearned Revenue increased (credited)</w:t>
      </w:r>
      <w:r w:rsidRPr="001E173F">
        <w:rPr>
          <w:rFonts w:ascii="Times New Roman" w:eastAsia="Times New Roman" w:hAnsi="Times New Roman" w:cs="Times New Roman"/>
          <w:color w:val="000000"/>
          <w:lang w:val="en-US"/>
        </w:rPr>
        <w:t xml:space="preserve"> to recognize that the </w:t>
      </w:r>
      <w:r w:rsidRPr="001E173F">
        <w:rPr>
          <w:rFonts w:ascii="Times New Roman" w:eastAsia="Times New Roman" w:hAnsi="Times New Roman" w:cs="Times New Roman"/>
          <w:b/>
          <w:bCs/>
          <w:color w:val="000000"/>
          <w:lang w:val="en-US"/>
        </w:rPr>
        <w:t xml:space="preserve">company has received cash in advance and has an obligation to provide a service in the </w:t>
      </w:r>
      <w:proofErr w:type="gramStart"/>
      <w:r w:rsidRPr="001E173F">
        <w:rPr>
          <w:rFonts w:ascii="Times New Roman" w:eastAsia="Times New Roman" w:hAnsi="Times New Roman" w:cs="Times New Roman"/>
          <w:b/>
          <w:bCs/>
          <w:color w:val="000000"/>
          <w:lang w:val="en-US"/>
        </w:rPr>
        <w:t>future, or</w:t>
      </w:r>
      <w:proofErr w:type="gramEnd"/>
      <w:r w:rsidRPr="001E173F">
        <w:rPr>
          <w:rFonts w:ascii="Times New Roman" w:eastAsia="Times New Roman" w:hAnsi="Times New Roman" w:cs="Times New Roman"/>
          <w:b/>
          <w:bCs/>
          <w:color w:val="000000"/>
          <w:lang w:val="en-US"/>
        </w:rPr>
        <w:t xml:space="preserve"> refund the cash. </w:t>
      </w:r>
    </w:p>
    <w:p w:rsidR="001E173F" w:rsidRPr="001E173F" w:rsidRDefault="001E173F" w:rsidP="001E173F">
      <w:pPr>
        <w:rPr>
          <w:rFonts w:ascii="Times New Roman" w:eastAsia="Times New Roman" w:hAnsi="Times New Roman" w:cs="Times New Roman"/>
          <w:color w:val="000000"/>
          <w:lang w:val="en-US"/>
        </w:rPr>
      </w:pPr>
      <w:r w:rsidRPr="001E173F">
        <w:rPr>
          <w:rFonts w:ascii="Times New Roman" w:eastAsia="Times New Roman" w:hAnsi="Times New Roman" w:cs="Times New Roman"/>
          <w:b/>
          <w:bCs/>
          <w:color w:val="000000"/>
          <w:lang w:val="en-US"/>
        </w:rPr>
        <w:t>Example:</w:t>
      </w:r>
      <w:r w:rsidRPr="001E173F">
        <w:rPr>
          <w:rFonts w:ascii="Times New Roman" w:eastAsia="Times New Roman" w:hAnsi="Times New Roman" w:cs="Times New Roman"/>
          <w:color w:val="000000"/>
          <w:lang w:val="en-US"/>
        </w:rPr>
        <w:t xml:space="preserve"> Airlines, such as Air Canada, treat cash received from the sale of tickets as unearned revenue until the flight service is provided. Similarly, tuition fees received by universities before the academic session begins are considered unearned revenue, as at Western University in our feature story.</w:t>
      </w:r>
    </w:p>
    <w:p w:rsidR="001E173F" w:rsidRPr="001E173F" w:rsidRDefault="001E173F" w:rsidP="001E173F">
      <w:pPr>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w:t>
      </w:r>
    </w:p>
    <w:p w:rsidR="001E173F" w:rsidRPr="001E173F" w:rsidRDefault="001E173F" w:rsidP="001E173F">
      <w:pPr>
        <w:numPr>
          <w:ilvl w:val="0"/>
          <w:numId w:val="201"/>
        </w:numPr>
        <w:ind w:left="2160"/>
        <w:textAlignment w:val="center"/>
        <w:rPr>
          <w:rFonts w:ascii="Times New Roman" w:eastAsia="Times New Roman" w:hAnsi="Times New Roman" w:cs="Times New Roman"/>
          <w:color w:val="000000"/>
          <w:lang w:val="en-US"/>
        </w:rPr>
      </w:pPr>
      <w:r w:rsidRPr="001E173F">
        <w:rPr>
          <w:rFonts w:ascii="Times New Roman" w:eastAsia="Times New Roman" w:hAnsi="Times New Roman" w:cs="Times New Roman"/>
          <w:b/>
          <w:bCs/>
          <w:color w:val="000000"/>
          <w:lang w:val="en-US"/>
        </w:rPr>
        <w:t>Unearned revenues are the opposite of prepaid expenses.</w:t>
      </w:r>
      <w:r w:rsidRPr="001E173F">
        <w:rPr>
          <w:rFonts w:ascii="Times New Roman" w:eastAsia="Times New Roman" w:hAnsi="Times New Roman" w:cs="Times New Roman"/>
          <w:color w:val="000000"/>
          <w:lang w:val="en-US"/>
        </w:rPr>
        <w:t xml:space="preserve"> Indeed, unearned revenue on the books of one</w:t>
      </w:r>
      <w:r w:rsidRPr="001E173F">
        <w:rPr>
          <w:rFonts w:ascii="Times New Roman" w:eastAsia="Times New Roman" w:hAnsi="Times New Roman" w:cs="Times New Roman"/>
          <w:b/>
          <w:bCs/>
          <w:color w:val="000000"/>
          <w:lang w:val="en-US"/>
        </w:rPr>
        <w:t xml:space="preserve"> company is likely to be a prepaid expense on the books of the company that has made the advance payment. </w:t>
      </w:r>
    </w:p>
    <w:p w:rsidR="001E173F" w:rsidRPr="001E173F" w:rsidRDefault="001E173F" w:rsidP="001E173F">
      <w:pPr>
        <w:rPr>
          <w:rFonts w:ascii="Times New Roman" w:eastAsia="Times New Roman" w:hAnsi="Times New Roman" w:cs="Times New Roman"/>
          <w:color w:val="000000"/>
          <w:lang w:val="en-US"/>
        </w:rPr>
      </w:pPr>
      <w:r w:rsidRPr="001E173F">
        <w:rPr>
          <w:rFonts w:ascii="Times New Roman" w:eastAsia="Times New Roman" w:hAnsi="Times New Roman" w:cs="Times New Roman"/>
          <w:b/>
          <w:bCs/>
          <w:color w:val="000000"/>
          <w:lang w:val="en-US"/>
        </w:rPr>
        <w:lastRenderedPageBreak/>
        <w:t>Example:</w:t>
      </w:r>
      <w:r w:rsidRPr="001E173F">
        <w:rPr>
          <w:rFonts w:ascii="Times New Roman" w:eastAsia="Times New Roman" w:hAnsi="Times New Roman" w:cs="Times New Roman"/>
          <w:color w:val="000000"/>
          <w:lang w:val="en-US"/>
        </w:rPr>
        <w:t xml:space="preserve"> If identical accounting periods are assumed, your landlord will have unearned rent revenue when you (the tenant) have prepaid rent.</w:t>
      </w:r>
    </w:p>
    <w:p w:rsidR="001E173F" w:rsidRPr="001E173F" w:rsidRDefault="001E173F" w:rsidP="001E173F">
      <w:pPr>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w:t>
      </w:r>
    </w:p>
    <w:p w:rsidR="001E173F" w:rsidRPr="001E173F" w:rsidRDefault="001E173F" w:rsidP="001E173F">
      <w:pPr>
        <w:numPr>
          <w:ilvl w:val="0"/>
          <w:numId w:val="202"/>
        </w:numPr>
        <w:spacing w:after="60"/>
        <w:ind w:left="2160"/>
        <w:textAlignment w:val="center"/>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xml:space="preserve">It is </w:t>
      </w:r>
      <w:r w:rsidRPr="001E173F">
        <w:rPr>
          <w:rFonts w:ascii="Times New Roman" w:eastAsia="Times New Roman" w:hAnsi="Times New Roman" w:cs="Times New Roman"/>
          <w:b/>
          <w:bCs/>
          <w:color w:val="000000"/>
          <w:lang w:val="en-US"/>
        </w:rPr>
        <w:t>not practical to make daily journal entries as the revenue is earned</w:t>
      </w:r>
      <w:r w:rsidRPr="001E173F">
        <w:rPr>
          <w:rFonts w:ascii="Times New Roman" w:eastAsia="Times New Roman" w:hAnsi="Times New Roman" w:cs="Times New Roman"/>
          <w:color w:val="000000"/>
          <w:lang w:val="en-US"/>
        </w:rPr>
        <w:t xml:space="preserve">. Instead, </w:t>
      </w:r>
      <w:r w:rsidRPr="001E173F">
        <w:rPr>
          <w:rFonts w:ascii="Times New Roman" w:eastAsia="Times New Roman" w:hAnsi="Times New Roman" w:cs="Times New Roman"/>
          <w:b/>
          <w:bCs/>
          <w:color w:val="000000"/>
          <w:lang w:val="en-US"/>
        </w:rPr>
        <w:t>recognition of earned revenue is delayed until the adjustment process. At that time, an adjusting entry is then made to record the revenue that has been earned during the period and to show the liability that remains at the end of the accounting period.</w:t>
      </w:r>
    </w:p>
    <w:p w:rsidR="001E173F" w:rsidRPr="001E173F" w:rsidRDefault="001E173F" w:rsidP="001E173F">
      <w:pPr>
        <w:spacing w:after="60"/>
        <w:ind w:left="2160"/>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w:t>
      </w:r>
    </w:p>
    <w:p w:rsidR="001E173F" w:rsidRPr="001E173F" w:rsidRDefault="001E173F" w:rsidP="001E173F">
      <w:pPr>
        <w:numPr>
          <w:ilvl w:val="0"/>
          <w:numId w:val="203"/>
        </w:numPr>
        <w:spacing w:after="60"/>
        <w:ind w:left="2160"/>
        <w:textAlignment w:val="center"/>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xml:space="preserve">The original </w:t>
      </w:r>
      <w:r w:rsidRPr="001E173F">
        <w:rPr>
          <w:rFonts w:ascii="Times New Roman" w:eastAsia="Times New Roman" w:hAnsi="Times New Roman" w:cs="Times New Roman"/>
          <w:b/>
          <w:bCs/>
          <w:color w:val="000000"/>
          <w:lang w:val="en-US"/>
        </w:rPr>
        <w:t>journal entry to record unearned revenues results in an increase (debit) to the asset (cash) and an increase (credit) to the liability (unearned revenue).</w:t>
      </w:r>
      <w:r w:rsidRPr="001E173F">
        <w:rPr>
          <w:rFonts w:ascii="Times New Roman" w:eastAsia="Times New Roman" w:hAnsi="Times New Roman" w:cs="Times New Roman"/>
          <w:color w:val="000000"/>
          <w:lang w:val="en-US"/>
        </w:rPr>
        <w:t xml:space="preserve"> The subsequent </w:t>
      </w:r>
      <w:r w:rsidRPr="001E173F">
        <w:rPr>
          <w:rFonts w:ascii="Times New Roman" w:eastAsia="Times New Roman" w:hAnsi="Times New Roman" w:cs="Times New Roman"/>
          <w:b/>
          <w:bCs/>
          <w:color w:val="000000"/>
          <w:lang w:val="en-US"/>
        </w:rPr>
        <w:t>adjusting entry results in a decrease (debit) to the liability (unearned revenue) account and an increase (credit)</w:t>
      </w:r>
      <w:r w:rsidRPr="001E173F">
        <w:rPr>
          <w:rFonts w:ascii="Times New Roman" w:eastAsia="Times New Roman" w:hAnsi="Times New Roman" w:cs="Times New Roman"/>
          <w:color w:val="000000"/>
          <w:lang w:val="en-US"/>
        </w:rPr>
        <w:t xml:space="preserve"> to a revenue account.</w:t>
      </w:r>
    </w:p>
    <w:p w:rsidR="001E173F" w:rsidRPr="001E173F" w:rsidRDefault="001E173F" w:rsidP="001E173F">
      <w:pPr>
        <w:spacing w:after="60"/>
        <w:ind w:left="2160"/>
        <w:rPr>
          <w:rFonts w:ascii="Calibri" w:eastAsia="Times New Roman" w:hAnsi="Calibri" w:cs="Calibri"/>
          <w:color w:val="000000"/>
          <w:sz w:val="22"/>
          <w:szCs w:val="22"/>
          <w:lang w:val="en-US"/>
        </w:rPr>
      </w:pPr>
      <w:r w:rsidRPr="001E173F">
        <w:rPr>
          <w:rFonts w:ascii="Calibri" w:eastAsia="Times New Roman" w:hAnsi="Calibri" w:cs="Calibri"/>
          <w:color w:val="000000"/>
          <w:sz w:val="22"/>
          <w:szCs w:val="22"/>
          <w:lang w:val="en-US"/>
        </w:rPr>
        <w:t> </w:t>
      </w:r>
    </w:p>
    <w:p w:rsidR="001E173F" w:rsidRPr="001E173F" w:rsidRDefault="001E173F" w:rsidP="001E173F">
      <w:pPr>
        <w:numPr>
          <w:ilvl w:val="0"/>
          <w:numId w:val="204"/>
        </w:numPr>
        <w:spacing w:after="60"/>
        <w:ind w:left="2160"/>
        <w:textAlignment w:val="center"/>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Typically,</w:t>
      </w:r>
      <w:r w:rsidRPr="001E173F">
        <w:rPr>
          <w:rFonts w:ascii="Times New Roman" w:eastAsia="Times New Roman" w:hAnsi="Times New Roman" w:cs="Times New Roman"/>
          <w:b/>
          <w:bCs/>
          <w:color w:val="000000"/>
          <w:lang w:val="en-US"/>
        </w:rPr>
        <w:t xml:space="preserve"> until the adjustment is made, liabilities are </w:t>
      </w:r>
      <w:proofErr w:type="gramStart"/>
      <w:r w:rsidRPr="001E173F">
        <w:rPr>
          <w:rFonts w:ascii="Times New Roman" w:eastAsia="Times New Roman" w:hAnsi="Times New Roman" w:cs="Times New Roman"/>
          <w:b/>
          <w:bCs/>
          <w:color w:val="000000"/>
          <w:lang w:val="en-US"/>
        </w:rPr>
        <w:t>overstated</w:t>
      </w:r>
      <w:proofErr w:type="gramEnd"/>
      <w:r w:rsidRPr="001E173F">
        <w:rPr>
          <w:rFonts w:ascii="Times New Roman" w:eastAsia="Times New Roman" w:hAnsi="Times New Roman" w:cs="Times New Roman"/>
          <w:b/>
          <w:bCs/>
          <w:color w:val="000000"/>
          <w:lang w:val="en-US"/>
        </w:rPr>
        <w:t xml:space="preserve"> and revenues are understated. If revenues are understated, then profit and shareholders' equity are also understated.</w:t>
      </w:r>
    </w:p>
    <w:p w:rsidR="001E173F" w:rsidRPr="001E173F" w:rsidRDefault="001E173F" w:rsidP="001E173F">
      <w:pPr>
        <w:spacing w:after="60"/>
        <w:ind w:left="1620"/>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w:t>
      </w:r>
    </w:p>
    <w:p w:rsidR="001E173F" w:rsidRPr="001E173F" w:rsidRDefault="001E173F" w:rsidP="001E173F">
      <w:pPr>
        <w:spacing w:after="60"/>
        <w:rPr>
          <w:rFonts w:ascii="Times New Roman" w:eastAsia="Times New Roman" w:hAnsi="Times New Roman" w:cs="Times New Roman"/>
          <w:color w:val="000000"/>
          <w:lang w:val="en-US"/>
        </w:rPr>
      </w:pPr>
      <w:r w:rsidRPr="001E173F">
        <w:rPr>
          <w:rFonts w:ascii="Times New Roman" w:eastAsia="Times New Roman" w:hAnsi="Times New Roman" w:cs="Times New Roman"/>
          <w:b/>
          <w:bCs/>
          <w:color w:val="000000"/>
          <w:lang w:val="en-US"/>
        </w:rPr>
        <w:t>Example:</w:t>
      </w:r>
      <w:r w:rsidRPr="001E173F">
        <w:rPr>
          <w:rFonts w:ascii="Times New Roman" w:eastAsia="Times New Roman" w:hAnsi="Times New Roman" w:cs="Times New Roman"/>
          <w:color w:val="000000"/>
          <w:lang w:val="en-US"/>
        </w:rPr>
        <w:t xml:space="preserve"> We note that</w:t>
      </w:r>
      <w:r w:rsidRPr="001E173F">
        <w:rPr>
          <w:rFonts w:ascii="Times New Roman" w:eastAsia="Times New Roman" w:hAnsi="Times New Roman" w:cs="Times New Roman"/>
          <w:b/>
          <w:bCs/>
          <w:color w:val="000000"/>
          <w:lang w:val="en-US"/>
        </w:rPr>
        <w:t xml:space="preserve"> Sierra Corporation received $1,200 on October 19</w:t>
      </w:r>
      <w:r w:rsidRPr="001E173F">
        <w:rPr>
          <w:rFonts w:ascii="Times New Roman" w:eastAsia="Times New Roman" w:hAnsi="Times New Roman" w:cs="Times New Roman"/>
          <w:color w:val="000000"/>
          <w:lang w:val="en-US"/>
        </w:rPr>
        <w:t xml:space="preserve"> from R. Knox for advertising</w:t>
      </w:r>
      <w:r w:rsidRPr="001E173F">
        <w:rPr>
          <w:rFonts w:ascii="Times New Roman" w:eastAsia="Times New Roman" w:hAnsi="Times New Roman" w:cs="Times New Roman"/>
          <w:color w:val="000000"/>
          <w:u w:val="single"/>
          <w:lang w:val="en-US"/>
        </w:rPr>
        <w:t xml:space="preserve"> services expected to be completed in the next month, November</w:t>
      </w:r>
      <w:r w:rsidRPr="001E173F">
        <w:rPr>
          <w:rFonts w:ascii="Times New Roman" w:eastAsia="Times New Roman" w:hAnsi="Times New Roman" w:cs="Times New Roman"/>
          <w:color w:val="000000"/>
          <w:lang w:val="en-US"/>
        </w:rPr>
        <w:t xml:space="preserve">. </w:t>
      </w:r>
      <w:r w:rsidRPr="001E173F">
        <w:rPr>
          <w:rFonts w:ascii="Times New Roman" w:eastAsia="Times New Roman" w:hAnsi="Times New Roman" w:cs="Times New Roman"/>
          <w:b/>
          <w:bCs/>
          <w:color w:val="000000"/>
          <w:lang w:val="en-US"/>
        </w:rPr>
        <w:t>The payment was credited to Unearned Revenue, and this liability account shows a balance of $1,200 in the October 31 trial balance</w:t>
      </w:r>
      <w:r w:rsidRPr="001E173F">
        <w:rPr>
          <w:rFonts w:ascii="Times New Roman" w:eastAsia="Times New Roman" w:hAnsi="Times New Roman" w:cs="Times New Roman"/>
          <w:color w:val="000000"/>
          <w:lang w:val="en-US"/>
        </w:rPr>
        <w:t xml:space="preserve">. From a review of the work performed by Sierra for Knox during October, it is </w:t>
      </w:r>
      <w:r w:rsidRPr="001E173F">
        <w:rPr>
          <w:rFonts w:ascii="Times New Roman" w:eastAsia="Times New Roman" w:hAnsi="Times New Roman" w:cs="Times New Roman"/>
          <w:b/>
          <w:bCs/>
          <w:color w:val="000000"/>
          <w:lang w:val="en-US"/>
        </w:rPr>
        <w:t>determined that $400 worth of work was done in October</w:t>
      </w:r>
      <w:r w:rsidRPr="001E173F">
        <w:rPr>
          <w:rFonts w:ascii="Times New Roman" w:eastAsia="Times New Roman" w:hAnsi="Times New Roman" w:cs="Times New Roman"/>
          <w:color w:val="000000"/>
          <w:lang w:val="en-US"/>
        </w:rPr>
        <w:t xml:space="preserve">. </w:t>
      </w:r>
      <w:r w:rsidRPr="001E173F">
        <w:rPr>
          <w:rFonts w:ascii="Times New Roman" w:eastAsia="Times New Roman" w:hAnsi="Times New Roman" w:cs="Times New Roman"/>
          <w:b/>
          <w:bCs/>
          <w:color w:val="000000"/>
          <w:lang w:val="en-US"/>
        </w:rPr>
        <w:t>After adjustment, the liability Unearned Revenue shows a balance of $800, which represents the remaining advertising services expected to be performed in the future</w:t>
      </w:r>
      <w:r w:rsidRPr="001E173F">
        <w:rPr>
          <w:rFonts w:ascii="Times New Roman" w:eastAsia="Times New Roman" w:hAnsi="Times New Roman" w:cs="Times New Roman"/>
          <w:color w:val="000000"/>
          <w:lang w:val="en-US"/>
        </w:rPr>
        <w:t xml:space="preserve">. At the same time, </w:t>
      </w:r>
      <w:r w:rsidRPr="001E173F">
        <w:rPr>
          <w:rFonts w:ascii="Times New Roman" w:eastAsia="Times New Roman" w:hAnsi="Times New Roman" w:cs="Times New Roman"/>
          <w:color w:val="000000"/>
          <w:u w:val="single"/>
          <w:lang w:val="en-US"/>
        </w:rPr>
        <w:t>Service Revenue shows total revenue earned in October of $20,400</w:t>
      </w:r>
      <w:r w:rsidRPr="001E173F">
        <w:rPr>
          <w:rFonts w:ascii="Times New Roman" w:eastAsia="Times New Roman" w:hAnsi="Times New Roman" w:cs="Times New Roman"/>
          <w:color w:val="000000"/>
          <w:lang w:val="en-US"/>
        </w:rPr>
        <w:t xml:space="preserve">. If this adjustment is not made, </w:t>
      </w:r>
      <w:r w:rsidRPr="001E173F">
        <w:rPr>
          <w:rFonts w:ascii="Times New Roman" w:eastAsia="Times New Roman" w:hAnsi="Times New Roman" w:cs="Times New Roman"/>
          <w:b/>
          <w:bCs/>
          <w:color w:val="000000"/>
          <w:lang w:val="en-US"/>
        </w:rPr>
        <w:t>revenues and profit will be understated by $400. Moreover, liabilities will be overstated by $400 and shareholders' equity will also be understated by that amount.</w:t>
      </w:r>
    </w:p>
    <w:p w:rsidR="001E173F" w:rsidRPr="001E173F" w:rsidRDefault="001E173F" w:rsidP="001E173F">
      <w:pPr>
        <w:spacing w:after="60"/>
        <w:ind w:left="1080"/>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w:t>
      </w:r>
    </w:p>
    <w:tbl>
      <w:tblPr>
        <w:tblW w:w="0" w:type="auto"/>
        <w:tblInd w:w="1560" w:type="dxa"/>
        <w:tblBorders>
          <w:top w:val="single" w:sz="2" w:space="0" w:color="A3A3A3"/>
          <w:left w:val="single" w:sz="2" w:space="0" w:color="A3A3A3"/>
          <w:bottom w:val="single" w:sz="2" w:space="0" w:color="A3A3A3"/>
          <w:right w:val="single" w:sz="2" w:space="0" w:color="A3A3A3"/>
        </w:tblBorders>
        <w:tblCellMar>
          <w:left w:w="0" w:type="dxa"/>
          <w:right w:w="0" w:type="dxa"/>
        </w:tblCellMar>
        <w:tblLook w:val="04A0" w:firstRow="1" w:lastRow="0" w:firstColumn="1" w:lastColumn="0" w:noHBand="0" w:noVBand="1"/>
        <w:tblCaption w:val=""/>
        <w:tblDescription w:val=""/>
      </w:tblPr>
      <w:tblGrid>
        <w:gridCol w:w="7606"/>
      </w:tblGrid>
      <w:tr w:rsidR="001E173F" w:rsidRPr="001E173F" w:rsidTr="001E173F">
        <w:tc>
          <w:tcPr>
            <w:tcW w:w="7321" w:type="dxa"/>
            <w:tcBorders>
              <w:top w:val="nil"/>
              <w:left w:val="nil"/>
              <w:bottom w:val="nil"/>
              <w:right w:val="nil"/>
            </w:tcBorders>
            <w:tcMar>
              <w:top w:w="80" w:type="dxa"/>
              <w:left w:w="80" w:type="dxa"/>
              <w:bottom w:w="80" w:type="dxa"/>
              <w:right w:w="80" w:type="dxa"/>
            </w:tcMar>
            <w:hideMark/>
          </w:tcPr>
          <w:p w:rsidR="001E173F" w:rsidRPr="001E173F" w:rsidRDefault="001E173F" w:rsidP="001E173F">
            <w:pPr>
              <w:rPr>
                <w:rFonts w:ascii="Times New Roman" w:eastAsia="Times New Roman" w:hAnsi="Times New Roman" w:cs="Times New Roman"/>
              </w:rPr>
            </w:pPr>
            <w:r w:rsidRPr="001E173F">
              <w:rPr>
                <w:rFonts w:ascii="Times New Roman" w:eastAsia="Times New Roman" w:hAnsi="Times New Roman" w:cs="Times New Roman"/>
              </w:rPr>
              <w:lastRenderedPageBreak/>
              <w:fldChar w:fldCharType="begin"/>
            </w:r>
            <w:r w:rsidRPr="001E173F">
              <w:rPr>
                <w:rFonts w:ascii="Times New Roman" w:eastAsia="Times New Roman" w:hAnsi="Times New Roman" w:cs="Times New Roman"/>
              </w:rPr>
              <w:instrText xml:space="preserve"> INCLUDEPICTURE "/var/folders/f3/74n8vyjd59vfk480yl3_c9pw0000gn/T/com.microsoft.Word/WebArchiveCopyPasteTempFiles/cid325ED64F-6D49-3E47-8F14-C68BA8B874F5.png" \* MERGEFORMATINET </w:instrText>
            </w:r>
            <w:r w:rsidRPr="001E173F">
              <w:rPr>
                <w:rFonts w:ascii="Times New Roman" w:eastAsia="Times New Roman" w:hAnsi="Times New Roman" w:cs="Times New Roman"/>
              </w:rPr>
              <w:fldChar w:fldCharType="separate"/>
            </w:r>
            <w:r w:rsidRPr="001E173F">
              <w:rPr>
                <w:rFonts w:ascii="Times New Roman" w:eastAsia="Times New Roman" w:hAnsi="Times New Roman" w:cs="Times New Roman"/>
                <w:noProof/>
              </w:rPr>
              <w:drawing>
                <wp:inline distT="0" distB="0" distL="0" distR="0">
                  <wp:extent cx="4728575" cy="3087719"/>
                  <wp:effectExtent l="0" t="0" r="0" b="0"/>
                  <wp:docPr id="45" name="Picture 45" descr="w0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w0049"/>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4746299" cy="3099292"/>
                          </a:xfrm>
                          <a:prstGeom prst="rect">
                            <a:avLst/>
                          </a:prstGeom>
                          <a:noFill/>
                          <a:ln>
                            <a:noFill/>
                          </a:ln>
                        </pic:spPr>
                      </pic:pic>
                    </a:graphicData>
                  </a:graphic>
                </wp:inline>
              </w:drawing>
            </w:r>
            <w:r w:rsidRPr="001E173F">
              <w:rPr>
                <w:rFonts w:ascii="Times New Roman" w:eastAsia="Times New Roman" w:hAnsi="Times New Roman" w:cs="Times New Roman"/>
              </w:rPr>
              <w:fldChar w:fldCharType="end"/>
            </w:r>
          </w:p>
        </w:tc>
      </w:tr>
    </w:tbl>
    <w:p w:rsidR="001E173F" w:rsidRPr="001E173F" w:rsidRDefault="001E173F" w:rsidP="001E173F">
      <w:pPr>
        <w:ind w:left="1620"/>
        <w:rPr>
          <w:rFonts w:ascii="Times New Roman" w:eastAsia="Times New Roman" w:hAnsi="Times New Roman" w:cs="Times New Roman"/>
        </w:rPr>
      </w:pPr>
      <w:r w:rsidRPr="001E173F">
        <w:rPr>
          <w:rFonts w:ascii="Times New Roman" w:eastAsia="Times New Roman" w:hAnsi="Times New Roman" w:cs="Times New Roman"/>
        </w:rPr>
        <w:t> </w:t>
      </w:r>
    </w:p>
    <w:p w:rsidR="001E173F" w:rsidRPr="001E173F" w:rsidRDefault="001E173F" w:rsidP="001E173F">
      <w:pPr>
        <w:rPr>
          <w:rFonts w:ascii="Times New Roman" w:eastAsia="Times New Roman" w:hAnsi="Times New Roman" w:cs="Times New Roman"/>
          <w:lang w:val="en-US"/>
        </w:rPr>
      </w:pPr>
      <w:r w:rsidRPr="001E173F">
        <w:rPr>
          <w:rFonts w:ascii="Times New Roman" w:eastAsia="Times New Roman" w:hAnsi="Times New Roman" w:cs="Times New Roman"/>
          <w:lang w:val="en-US"/>
        </w:rPr>
        <w:fldChar w:fldCharType="begin"/>
      </w:r>
      <w:r w:rsidRPr="001E173F">
        <w:rPr>
          <w:rFonts w:ascii="Times New Roman" w:eastAsia="Times New Roman" w:hAnsi="Times New Roman" w:cs="Times New Roman"/>
          <w:lang w:val="en-US"/>
        </w:rPr>
        <w:instrText xml:space="preserve"> INCLUDEPICTURE "/var/folders/f3/74n8vyjd59vfk480yl3_c9pw0000gn/T/com.microsoft.Word/WebArchiveCopyPasteTempFiles/cidB872314D-0DFB-F04C-8DE7-618F7135536F.png" \* MERGEFORMATINET </w:instrText>
      </w:r>
      <w:r w:rsidRPr="001E173F">
        <w:rPr>
          <w:rFonts w:ascii="Times New Roman" w:eastAsia="Times New Roman" w:hAnsi="Times New Roman" w:cs="Times New Roman"/>
          <w:lang w:val="en-US"/>
        </w:rPr>
        <w:fldChar w:fldCharType="separate"/>
      </w:r>
      <w:r w:rsidRPr="001E173F">
        <w:rPr>
          <w:rFonts w:ascii="Times New Roman" w:eastAsia="Times New Roman" w:hAnsi="Times New Roman" w:cs="Times New Roman"/>
          <w:noProof/>
          <w:lang w:val="en-US"/>
        </w:rPr>
        <w:drawing>
          <wp:inline distT="0" distB="0" distL="0" distR="0">
            <wp:extent cx="5943600" cy="1355090"/>
            <wp:effectExtent l="0" t="0" r="0" b="3810"/>
            <wp:docPr id="44" name="Picture 44" descr="c04-tblfxd-0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c04-tblfxd-0008"/>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943600" cy="1355090"/>
                    </a:xfrm>
                    <a:prstGeom prst="rect">
                      <a:avLst/>
                    </a:prstGeom>
                    <a:noFill/>
                    <a:ln>
                      <a:noFill/>
                    </a:ln>
                  </pic:spPr>
                </pic:pic>
              </a:graphicData>
            </a:graphic>
          </wp:inline>
        </w:drawing>
      </w:r>
      <w:r w:rsidRPr="001E173F">
        <w:rPr>
          <w:rFonts w:ascii="Times New Roman" w:eastAsia="Times New Roman" w:hAnsi="Times New Roman" w:cs="Times New Roman"/>
          <w:lang w:val="en-US"/>
        </w:rPr>
        <w:fldChar w:fldCharType="end"/>
      </w:r>
    </w:p>
    <w:p w:rsidR="001E173F" w:rsidRPr="001E173F" w:rsidRDefault="001E173F" w:rsidP="001E173F">
      <w:pPr>
        <w:ind w:left="1620"/>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w:t>
      </w:r>
    </w:p>
    <w:p w:rsidR="001E173F" w:rsidRPr="001E173F" w:rsidRDefault="001E173F" w:rsidP="001E173F">
      <w:pPr>
        <w:numPr>
          <w:ilvl w:val="0"/>
          <w:numId w:val="205"/>
        </w:numPr>
        <w:ind w:left="540"/>
        <w:textAlignment w:val="center"/>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sz w:val="28"/>
          <w:szCs w:val="28"/>
          <w:vertAlign w:val="subscript"/>
          <w:lang w:val="en-US"/>
        </w:rPr>
        <w:t>ADJUSTING ENTRIES FOR ACCRUALS</w:t>
      </w:r>
    </w:p>
    <w:p w:rsidR="001E173F" w:rsidRPr="001E173F" w:rsidRDefault="001E173F" w:rsidP="001E173F">
      <w:pPr>
        <w:rPr>
          <w:rFonts w:ascii="Times New Roman" w:eastAsia="Times New Roman" w:hAnsi="Times New Roman" w:cs="Times New Roman"/>
          <w:color w:val="000000"/>
          <w:sz w:val="28"/>
          <w:szCs w:val="28"/>
          <w:lang w:val="en-US"/>
        </w:rPr>
      </w:pPr>
      <w:r w:rsidRPr="001E173F">
        <w:rPr>
          <w:rFonts w:ascii="Times New Roman" w:eastAsia="Times New Roman" w:hAnsi="Times New Roman" w:cs="Times New Roman"/>
          <w:color w:val="000000"/>
          <w:sz w:val="28"/>
          <w:szCs w:val="28"/>
          <w:lang w:val="en-US"/>
        </w:rPr>
        <w:t> </w:t>
      </w:r>
    </w:p>
    <w:p w:rsidR="001E173F" w:rsidRPr="001E173F" w:rsidRDefault="001E173F" w:rsidP="001E173F">
      <w:pPr>
        <w:numPr>
          <w:ilvl w:val="0"/>
          <w:numId w:val="206"/>
        </w:numPr>
        <w:spacing w:after="60"/>
        <w:ind w:left="1080"/>
        <w:textAlignment w:val="center"/>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xml:space="preserve">Adjusting entries for </w:t>
      </w:r>
      <w:r w:rsidRPr="001E173F">
        <w:rPr>
          <w:rFonts w:ascii="Times New Roman" w:eastAsia="Times New Roman" w:hAnsi="Times New Roman" w:cs="Times New Roman"/>
          <w:b/>
          <w:bCs/>
          <w:color w:val="000000"/>
          <w:lang w:val="en-US"/>
        </w:rPr>
        <w:t xml:space="preserve">accruals are required in order to record revenues earned, or expenses incurred, in the current accounting period. </w:t>
      </w:r>
    </w:p>
    <w:p w:rsidR="001E173F" w:rsidRPr="001E173F" w:rsidRDefault="001E173F" w:rsidP="001E173F">
      <w:pPr>
        <w:spacing w:after="60"/>
        <w:ind w:left="1080"/>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w:t>
      </w:r>
    </w:p>
    <w:p w:rsidR="001E173F" w:rsidRPr="001E173F" w:rsidRDefault="001E173F" w:rsidP="001E173F">
      <w:pPr>
        <w:numPr>
          <w:ilvl w:val="0"/>
          <w:numId w:val="207"/>
        </w:numPr>
        <w:spacing w:after="60"/>
        <w:ind w:left="1080"/>
        <w:textAlignment w:val="center"/>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xml:space="preserve">Unlike prepayments, </w:t>
      </w:r>
      <w:r w:rsidRPr="001E173F">
        <w:rPr>
          <w:rFonts w:ascii="Times New Roman" w:eastAsia="Times New Roman" w:hAnsi="Times New Roman" w:cs="Times New Roman"/>
          <w:b/>
          <w:bCs/>
          <w:color w:val="000000"/>
          <w:lang w:val="en-US"/>
        </w:rPr>
        <w:t>accruals have not been recognized through daily entries and thus are not yet reflected in the accounts</w:t>
      </w:r>
      <w:r w:rsidRPr="001E173F">
        <w:rPr>
          <w:rFonts w:ascii="Times New Roman" w:eastAsia="Times New Roman" w:hAnsi="Times New Roman" w:cs="Times New Roman"/>
          <w:color w:val="000000"/>
          <w:lang w:val="en-US"/>
        </w:rPr>
        <w:t xml:space="preserve">. Until an </w:t>
      </w:r>
      <w:r w:rsidRPr="001E173F">
        <w:rPr>
          <w:rFonts w:ascii="Times New Roman" w:eastAsia="Times New Roman" w:hAnsi="Times New Roman" w:cs="Times New Roman"/>
          <w:b/>
          <w:bCs/>
          <w:color w:val="000000"/>
          <w:lang w:val="en-US"/>
        </w:rPr>
        <w:t>accrual adjustment is made, the revenue account (and the related asset account), or the expense account (and the related liability account), is understated</w:t>
      </w:r>
      <w:r w:rsidRPr="001E173F">
        <w:rPr>
          <w:rFonts w:ascii="Times New Roman" w:eastAsia="Times New Roman" w:hAnsi="Times New Roman" w:cs="Times New Roman"/>
          <w:color w:val="000000"/>
          <w:lang w:val="en-US"/>
        </w:rPr>
        <w:t xml:space="preserve">. </w:t>
      </w:r>
    </w:p>
    <w:p w:rsidR="001E173F" w:rsidRPr="001E173F" w:rsidRDefault="001E173F" w:rsidP="001E173F">
      <w:pPr>
        <w:spacing w:after="60"/>
        <w:ind w:left="1080"/>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w:t>
      </w:r>
    </w:p>
    <w:p w:rsidR="001E173F" w:rsidRPr="001E173F" w:rsidRDefault="001E173F" w:rsidP="001E173F">
      <w:pPr>
        <w:numPr>
          <w:ilvl w:val="0"/>
          <w:numId w:val="208"/>
        </w:numPr>
        <w:spacing w:after="60"/>
        <w:ind w:left="1080"/>
        <w:textAlignment w:val="center"/>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xml:space="preserve">Thus, </w:t>
      </w:r>
      <w:r w:rsidRPr="001E173F">
        <w:rPr>
          <w:rFonts w:ascii="Times New Roman" w:eastAsia="Times New Roman" w:hAnsi="Times New Roman" w:cs="Times New Roman"/>
          <w:b/>
          <w:bCs/>
          <w:color w:val="000000"/>
          <w:lang w:val="en-US"/>
        </w:rPr>
        <w:t>adjusting entries for accruals will increase both a statement of financial position account and an income statement account.</w:t>
      </w:r>
    </w:p>
    <w:p w:rsidR="001E173F" w:rsidRPr="001E173F" w:rsidRDefault="001E173F" w:rsidP="001E173F">
      <w:pPr>
        <w:spacing w:after="60"/>
        <w:ind w:left="1080"/>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w:t>
      </w:r>
    </w:p>
    <w:p w:rsidR="001E173F" w:rsidRPr="001E173F" w:rsidRDefault="001E173F" w:rsidP="001E173F">
      <w:pPr>
        <w:numPr>
          <w:ilvl w:val="0"/>
          <w:numId w:val="209"/>
        </w:numPr>
        <w:spacing w:after="60"/>
        <w:ind w:left="1080"/>
        <w:textAlignment w:val="center"/>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xml:space="preserve">There are two types of adjusting entries for accruals: </w:t>
      </w:r>
    </w:p>
    <w:p w:rsidR="001E173F" w:rsidRPr="001E173F" w:rsidRDefault="001E173F" w:rsidP="001E173F">
      <w:pPr>
        <w:spacing w:after="60"/>
        <w:ind w:left="1620"/>
        <w:rPr>
          <w:rFonts w:ascii="Times New Roman" w:eastAsia="Times New Roman" w:hAnsi="Times New Roman" w:cs="Times New Roman"/>
          <w:color w:val="000000"/>
          <w:lang w:val="en-US"/>
        </w:rPr>
      </w:pPr>
      <w:r w:rsidRPr="001E173F">
        <w:rPr>
          <w:rFonts w:ascii="Times New Roman" w:eastAsia="Times New Roman" w:hAnsi="Times New Roman" w:cs="Times New Roman"/>
          <w:b/>
          <w:bCs/>
          <w:color w:val="000000"/>
          <w:lang w:val="en-US"/>
        </w:rPr>
        <w:t xml:space="preserve">Accrued revenues </w:t>
      </w:r>
    </w:p>
    <w:p w:rsidR="001E173F" w:rsidRPr="001E173F" w:rsidRDefault="001E173F" w:rsidP="001E173F">
      <w:pPr>
        <w:spacing w:after="60"/>
        <w:ind w:left="1620"/>
        <w:rPr>
          <w:rFonts w:ascii="Times New Roman" w:eastAsia="Times New Roman" w:hAnsi="Times New Roman" w:cs="Times New Roman"/>
          <w:color w:val="000000"/>
          <w:lang w:val="en-US"/>
        </w:rPr>
      </w:pPr>
      <w:r w:rsidRPr="001E173F">
        <w:rPr>
          <w:rFonts w:ascii="Times New Roman" w:eastAsia="Times New Roman" w:hAnsi="Times New Roman" w:cs="Times New Roman"/>
          <w:b/>
          <w:bCs/>
          <w:color w:val="000000"/>
          <w:lang w:val="en-US"/>
        </w:rPr>
        <w:t>Accrued expenses</w:t>
      </w:r>
    </w:p>
    <w:p w:rsidR="001E173F" w:rsidRPr="001E173F" w:rsidRDefault="001E173F" w:rsidP="001E173F">
      <w:pPr>
        <w:ind w:left="540"/>
        <w:rPr>
          <w:rFonts w:ascii="Times New Roman" w:eastAsia="Times New Roman" w:hAnsi="Times New Roman" w:cs="Times New Roman"/>
          <w:color w:val="000000"/>
          <w:sz w:val="28"/>
          <w:szCs w:val="28"/>
          <w:lang w:val="en-US"/>
        </w:rPr>
      </w:pPr>
      <w:r w:rsidRPr="001E173F">
        <w:rPr>
          <w:rFonts w:ascii="Times New Roman" w:eastAsia="Times New Roman" w:hAnsi="Times New Roman" w:cs="Times New Roman"/>
          <w:color w:val="000000"/>
          <w:sz w:val="28"/>
          <w:szCs w:val="28"/>
          <w:lang w:val="en-US"/>
        </w:rPr>
        <w:lastRenderedPageBreak/>
        <w:t> </w:t>
      </w:r>
    </w:p>
    <w:p w:rsidR="001E173F" w:rsidRPr="001E173F" w:rsidRDefault="001E173F" w:rsidP="001E173F">
      <w:pPr>
        <w:numPr>
          <w:ilvl w:val="0"/>
          <w:numId w:val="210"/>
        </w:numPr>
        <w:ind w:left="1620"/>
        <w:textAlignment w:val="center"/>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u w:val="single"/>
          <w:lang w:val="en-US"/>
        </w:rPr>
        <w:t>Accrued Revenues</w:t>
      </w:r>
    </w:p>
    <w:p w:rsidR="001E173F" w:rsidRPr="001E173F" w:rsidRDefault="001E173F" w:rsidP="001E173F">
      <w:pPr>
        <w:ind w:left="1080"/>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w:t>
      </w:r>
    </w:p>
    <w:p w:rsidR="001E173F" w:rsidRPr="001E173F" w:rsidRDefault="001E173F" w:rsidP="001E173F">
      <w:pPr>
        <w:rPr>
          <w:rFonts w:ascii="Times New Roman" w:eastAsia="Times New Roman" w:hAnsi="Times New Roman" w:cs="Times New Roman"/>
          <w:lang w:val="en-US"/>
        </w:rPr>
      </w:pPr>
      <w:r w:rsidRPr="001E173F">
        <w:rPr>
          <w:rFonts w:ascii="Times New Roman" w:eastAsia="Times New Roman" w:hAnsi="Times New Roman" w:cs="Times New Roman"/>
          <w:color w:val="FF0000"/>
          <w:lang w:val="en-US"/>
        </w:rPr>
        <w:t>Accrued Revenues:</w:t>
      </w:r>
      <w:r w:rsidRPr="001E173F">
        <w:rPr>
          <w:rFonts w:ascii="Times New Roman" w:eastAsia="Times New Roman" w:hAnsi="Times New Roman" w:cs="Times New Roman"/>
          <w:color w:val="000000"/>
        </w:rPr>
        <w:t> </w:t>
      </w:r>
      <w:r w:rsidRPr="001E173F">
        <w:rPr>
          <w:rFonts w:ascii="Times New Roman" w:eastAsia="Times New Roman" w:hAnsi="Times New Roman" w:cs="Times New Roman"/>
          <w:b/>
          <w:bCs/>
          <w:color w:val="000000"/>
          <w:highlight w:val="yellow"/>
          <w:lang w:val="en-US"/>
        </w:rPr>
        <w:t xml:space="preserve">Are revenues that have been earned but not yet received in cash or recorded. </w:t>
      </w:r>
    </w:p>
    <w:p w:rsidR="001E173F" w:rsidRPr="001E173F" w:rsidRDefault="001E173F" w:rsidP="001E173F">
      <w:pPr>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w:t>
      </w:r>
    </w:p>
    <w:p w:rsidR="001E173F" w:rsidRPr="001E173F" w:rsidRDefault="001E173F" w:rsidP="001E173F">
      <w:pPr>
        <w:numPr>
          <w:ilvl w:val="0"/>
          <w:numId w:val="211"/>
        </w:numPr>
        <w:ind w:left="2160"/>
        <w:textAlignment w:val="center"/>
        <w:rPr>
          <w:rFonts w:ascii="Times New Roman" w:eastAsia="Times New Roman" w:hAnsi="Times New Roman" w:cs="Times New Roman"/>
          <w:color w:val="000000"/>
          <w:lang w:val="en-US"/>
        </w:rPr>
      </w:pPr>
      <w:r w:rsidRPr="001E173F">
        <w:rPr>
          <w:rFonts w:ascii="Times New Roman" w:eastAsia="Times New Roman" w:hAnsi="Times New Roman" w:cs="Times New Roman"/>
          <w:b/>
          <w:bCs/>
          <w:color w:val="000000"/>
          <w:lang w:val="en-US"/>
        </w:rPr>
        <w:t>Accrued revenues may accumulate</w:t>
      </w:r>
      <w:r w:rsidRPr="001E173F">
        <w:rPr>
          <w:rFonts w:ascii="Times New Roman" w:eastAsia="Times New Roman" w:hAnsi="Times New Roman" w:cs="Times New Roman"/>
          <w:color w:val="000000"/>
          <w:lang w:val="en-US"/>
        </w:rPr>
        <w:t xml:space="preserve"> (accrue) with the passing of time, </w:t>
      </w:r>
      <w:r w:rsidRPr="001E173F">
        <w:rPr>
          <w:rFonts w:ascii="Times New Roman" w:eastAsia="Times New Roman" w:hAnsi="Times New Roman" w:cs="Times New Roman"/>
          <w:b/>
          <w:bCs/>
          <w:color w:val="000000"/>
          <w:lang w:val="en-US"/>
        </w:rPr>
        <w:t>as in the case of interest revenue</w:t>
      </w:r>
      <w:r w:rsidRPr="001E173F">
        <w:rPr>
          <w:rFonts w:ascii="Times New Roman" w:eastAsia="Times New Roman" w:hAnsi="Times New Roman" w:cs="Times New Roman"/>
          <w:color w:val="000000"/>
          <w:lang w:val="en-US"/>
        </w:rPr>
        <w:t xml:space="preserve">, or they </w:t>
      </w:r>
      <w:r w:rsidRPr="001E173F">
        <w:rPr>
          <w:rFonts w:ascii="Times New Roman" w:eastAsia="Times New Roman" w:hAnsi="Times New Roman" w:cs="Times New Roman"/>
          <w:b/>
          <w:bCs/>
          <w:color w:val="000000"/>
          <w:lang w:val="en-US"/>
        </w:rPr>
        <w:t xml:space="preserve">may result from services that have been performed but not yet billed or collected, such as fees. </w:t>
      </w:r>
    </w:p>
    <w:p w:rsidR="001E173F" w:rsidRPr="001E173F" w:rsidRDefault="001E173F" w:rsidP="001E173F">
      <w:pPr>
        <w:rPr>
          <w:rFonts w:ascii="times" w:eastAsia="Times New Roman" w:hAnsi="times" w:cs="Times New Roman"/>
          <w:color w:val="000000"/>
          <w:sz w:val="21"/>
          <w:szCs w:val="21"/>
          <w:lang w:val="en-US"/>
        </w:rPr>
      </w:pPr>
      <w:r w:rsidRPr="001E173F">
        <w:rPr>
          <w:rFonts w:ascii="times" w:eastAsia="Times New Roman" w:hAnsi="times" w:cs="Times New Roman"/>
          <w:color w:val="000000"/>
          <w:sz w:val="21"/>
          <w:szCs w:val="21"/>
          <w:lang w:val="en-US"/>
        </w:rPr>
        <w:t> </w:t>
      </w:r>
    </w:p>
    <w:p w:rsidR="001E173F" w:rsidRPr="001E173F" w:rsidRDefault="001E173F" w:rsidP="001E173F">
      <w:pPr>
        <w:numPr>
          <w:ilvl w:val="0"/>
          <w:numId w:val="212"/>
        </w:numPr>
        <w:ind w:left="2160"/>
        <w:textAlignment w:val="center"/>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xml:space="preserve">Since accrued revenues have not previously been recorded, an adjusting entry is required for two purposes: </w:t>
      </w:r>
    </w:p>
    <w:p w:rsidR="001E173F" w:rsidRPr="001E173F" w:rsidRDefault="001E173F" w:rsidP="001E173F">
      <w:pPr>
        <w:numPr>
          <w:ilvl w:val="1"/>
          <w:numId w:val="213"/>
        </w:numPr>
        <w:ind w:left="2700"/>
        <w:textAlignment w:val="center"/>
        <w:rPr>
          <w:rFonts w:ascii="Times New Roman" w:eastAsia="Times New Roman" w:hAnsi="Times New Roman" w:cs="Times New Roman"/>
          <w:b/>
          <w:bCs/>
          <w:color w:val="000000"/>
          <w:lang w:val="en-US"/>
        </w:rPr>
      </w:pPr>
      <w:r w:rsidRPr="001E173F">
        <w:rPr>
          <w:rFonts w:ascii="Times New Roman" w:eastAsia="Times New Roman" w:hAnsi="Times New Roman" w:cs="Times New Roman"/>
          <w:b/>
          <w:bCs/>
          <w:color w:val="000000"/>
          <w:lang w:val="en-US"/>
        </w:rPr>
        <w:t>To show the receivable that exists at the end of the period</w:t>
      </w:r>
    </w:p>
    <w:p w:rsidR="001E173F" w:rsidRPr="001E173F" w:rsidRDefault="001E173F" w:rsidP="001E173F">
      <w:pPr>
        <w:numPr>
          <w:ilvl w:val="1"/>
          <w:numId w:val="213"/>
        </w:numPr>
        <w:ind w:left="2700"/>
        <w:textAlignment w:val="center"/>
        <w:rPr>
          <w:rFonts w:ascii="Times New Roman" w:eastAsia="Times New Roman" w:hAnsi="Times New Roman" w:cs="Times New Roman"/>
          <w:b/>
          <w:bCs/>
          <w:color w:val="000000"/>
          <w:lang w:val="en-US"/>
        </w:rPr>
      </w:pPr>
      <w:r w:rsidRPr="001E173F">
        <w:rPr>
          <w:rFonts w:ascii="Times New Roman" w:eastAsia="Times New Roman" w:hAnsi="Times New Roman" w:cs="Times New Roman"/>
          <w:b/>
          <w:bCs/>
          <w:color w:val="000000"/>
          <w:lang w:val="en-US"/>
        </w:rPr>
        <w:t xml:space="preserve">To record the revenue that has been earned during the period. </w:t>
      </w:r>
    </w:p>
    <w:p w:rsidR="001E173F" w:rsidRPr="001E173F" w:rsidRDefault="001E173F" w:rsidP="001E173F">
      <w:pPr>
        <w:ind w:left="2160"/>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w:t>
      </w:r>
    </w:p>
    <w:p w:rsidR="001E173F" w:rsidRPr="001E173F" w:rsidRDefault="001E173F" w:rsidP="001E173F">
      <w:pPr>
        <w:numPr>
          <w:ilvl w:val="0"/>
          <w:numId w:val="214"/>
        </w:numPr>
        <w:ind w:left="2160"/>
        <w:textAlignment w:val="center"/>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Until the adjustment is made, both assets and revenues are understated. Consequently, profit and shareholders' equity will also be understated.</w:t>
      </w:r>
    </w:p>
    <w:p w:rsidR="001E173F" w:rsidRPr="001E173F" w:rsidRDefault="001E173F" w:rsidP="001E173F">
      <w:pPr>
        <w:ind w:left="1620"/>
        <w:rPr>
          <w:rFonts w:ascii="Times New Roman" w:eastAsia="Times New Roman" w:hAnsi="Times New Roman" w:cs="Times New Roman"/>
          <w:color w:val="000000"/>
          <w:lang w:val="en-US"/>
        </w:rPr>
      </w:pPr>
      <w:r w:rsidRPr="001E173F">
        <w:rPr>
          <w:rFonts w:ascii="Times New Roman" w:eastAsia="Times New Roman" w:hAnsi="Times New Roman" w:cs="Times New Roman"/>
          <w:color w:val="000000"/>
          <w:lang w:val="en-US"/>
        </w:rPr>
        <w:t> </w:t>
      </w:r>
    </w:p>
    <w:p w:rsidR="001E173F" w:rsidRPr="001E173F" w:rsidRDefault="001E173F" w:rsidP="001E173F">
      <w:pPr>
        <w:rPr>
          <w:rFonts w:ascii="Times New Roman" w:eastAsia="Times New Roman" w:hAnsi="Times New Roman" w:cs="Times New Roman"/>
          <w:lang w:val="en-US"/>
        </w:rPr>
      </w:pPr>
      <w:r w:rsidRPr="001E173F">
        <w:rPr>
          <w:rFonts w:ascii="Times New Roman" w:eastAsia="Times New Roman" w:hAnsi="Times New Roman" w:cs="Times New Roman"/>
          <w:lang w:val="en-US"/>
        </w:rPr>
        <w:fldChar w:fldCharType="begin"/>
      </w:r>
      <w:r w:rsidRPr="001E173F">
        <w:rPr>
          <w:rFonts w:ascii="Times New Roman" w:eastAsia="Times New Roman" w:hAnsi="Times New Roman" w:cs="Times New Roman"/>
          <w:lang w:val="en-US"/>
        </w:rPr>
        <w:instrText xml:space="preserve"> INCLUDEPICTURE "/var/folders/f3/74n8vyjd59vfk480yl3_c9pw0000gn/T/com.microsoft.Word/WebArchiveCopyPasteTempFiles/cid5A510F9C-2B27-2644-8F3F-670D37D68805.png" \* MERGEFORMATINET </w:instrText>
      </w:r>
      <w:r w:rsidRPr="001E173F">
        <w:rPr>
          <w:rFonts w:ascii="Times New Roman" w:eastAsia="Times New Roman" w:hAnsi="Times New Roman" w:cs="Times New Roman"/>
          <w:lang w:val="en-US"/>
        </w:rPr>
        <w:fldChar w:fldCharType="separate"/>
      </w:r>
      <w:r w:rsidRPr="001E173F">
        <w:rPr>
          <w:rFonts w:ascii="Times New Roman" w:eastAsia="Times New Roman" w:hAnsi="Times New Roman" w:cs="Times New Roman"/>
          <w:noProof/>
          <w:lang w:val="en-US"/>
        </w:rPr>
        <w:drawing>
          <wp:inline distT="0" distB="0" distL="0" distR="0">
            <wp:extent cx="3745230" cy="1428115"/>
            <wp:effectExtent l="0" t="0" r="1270" b="0"/>
            <wp:docPr id="43" name="Picture 43" descr="ounsn(pY &#10;6u 可 P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ounsn(pY &#10;6u 可 PY "/>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3745230" cy="1428115"/>
                    </a:xfrm>
                    <a:prstGeom prst="rect">
                      <a:avLst/>
                    </a:prstGeom>
                    <a:noFill/>
                    <a:ln>
                      <a:noFill/>
                    </a:ln>
                  </pic:spPr>
                </pic:pic>
              </a:graphicData>
            </a:graphic>
          </wp:inline>
        </w:drawing>
      </w:r>
      <w:r w:rsidRPr="001E173F">
        <w:rPr>
          <w:rFonts w:ascii="Times New Roman" w:eastAsia="Times New Roman" w:hAnsi="Times New Roman" w:cs="Times New Roman"/>
          <w:lang w:val="en-US"/>
        </w:rPr>
        <w:fldChar w:fldCharType="end"/>
      </w:r>
    </w:p>
    <w:p w:rsidR="001E173F" w:rsidRPr="001E173F" w:rsidRDefault="001E173F" w:rsidP="001E173F">
      <w:pPr>
        <w:ind w:left="2160"/>
        <w:rPr>
          <w:rFonts w:ascii="Calibri" w:eastAsia="Times New Roman" w:hAnsi="Calibri" w:cs="Calibri"/>
          <w:sz w:val="22"/>
          <w:szCs w:val="22"/>
        </w:rPr>
      </w:pPr>
      <w:r w:rsidRPr="001E173F">
        <w:rPr>
          <w:rFonts w:ascii="Calibri" w:eastAsia="Times New Roman" w:hAnsi="Calibri" w:cs="Calibri"/>
          <w:sz w:val="22"/>
          <w:szCs w:val="22"/>
        </w:rPr>
        <w:t> </w:t>
      </w:r>
    </w:p>
    <w:p w:rsidR="001E173F" w:rsidRPr="001E173F" w:rsidRDefault="001E173F" w:rsidP="001E173F">
      <w:pPr>
        <w:spacing w:after="60"/>
        <w:ind w:left="2160"/>
        <w:rPr>
          <w:rFonts w:ascii="times" w:eastAsia="Times New Roman" w:hAnsi="times" w:cs="Times New Roman"/>
          <w:color w:val="000000"/>
          <w:sz w:val="21"/>
          <w:szCs w:val="21"/>
          <w:lang w:val="en-US"/>
        </w:rPr>
      </w:pPr>
      <w:r w:rsidRPr="001E173F">
        <w:rPr>
          <w:rFonts w:ascii="times" w:eastAsia="Times New Roman" w:hAnsi="times" w:cs="Times New Roman"/>
          <w:color w:val="000000"/>
          <w:sz w:val="21"/>
          <w:szCs w:val="21"/>
          <w:lang w:val="en-US"/>
        </w:rPr>
        <w:t>In October, Sierra Corporation earned $200 for advertising services that were not billed to clients before October 31. Because these services have not been billed, they have not yet been recorded.</w:t>
      </w:r>
    </w:p>
    <w:tbl>
      <w:tblPr>
        <w:tblW w:w="0" w:type="auto"/>
        <w:tblInd w:w="2100" w:type="dxa"/>
        <w:tblBorders>
          <w:top w:val="single" w:sz="2" w:space="0" w:color="A3A3A3"/>
          <w:left w:val="single" w:sz="2" w:space="0" w:color="A3A3A3"/>
          <w:bottom w:val="single" w:sz="2" w:space="0" w:color="A3A3A3"/>
          <w:right w:val="single" w:sz="2" w:space="0" w:color="A3A3A3"/>
        </w:tblBorders>
        <w:tblCellMar>
          <w:left w:w="0" w:type="dxa"/>
          <w:right w:w="0" w:type="dxa"/>
        </w:tblCellMar>
        <w:tblLook w:val="04A0" w:firstRow="1" w:lastRow="0" w:firstColumn="1" w:lastColumn="0" w:noHBand="0" w:noVBand="1"/>
        <w:tblCaption w:val=""/>
        <w:tblDescription w:val=""/>
      </w:tblPr>
      <w:tblGrid>
        <w:gridCol w:w="7260"/>
      </w:tblGrid>
      <w:tr w:rsidR="001E173F" w:rsidRPr="001E173F" w:rsidTr="001E173F">
        <w:tc>
          <w:tcPr>
            <w:tcW w:w="7321" w:type="dxa"/>
            <w:tcBorders>
              <w:top w:val="nil"/>
              <w:left w:val="nil"/>
              <w:bottom w:val="nil"/>
              <w:right w:val="nil"/>
            </w:tcBorders>
            <w:tcMar>
              <w:top w:w="80" w:type="dxa"/>
              <w:left w:w="80" w:type="dxa"/>
              <w:bottom w:w="80" w:type="dxa"/>
              <w:right w:w="80" w:type="dxa"/>
            </w:tcMar>
            <w:hideMark/>
          </w:tcPr>
          <w:p w:rsidR="001E173F" w:rsidRPr="001E173F" w:rsidRDefault="001E173F" w:rsidP="001E173F">
            <w:pPr>
              <w:rPr>
                <w:rFonts w:ascii="Times New Roman" w:eastAsia="Times New Roman" w:hAnsi="Times New Roman" w:cs="Times New Roman"/>
              </w:rPr>
            </w:pPr>
            <w:r w:rsidRPr="001E173F">
              <w:rPr>
                <w:rFonts w:ascii="Times New Roman" w:eastAsia="Times New Roman" w:hAnsi="Times New Roman" w:cs="Times New Roman"/>
              </w:rPr>
              <w:lastRenderedPageBreak/>
              <w:fldChar w:fldCharType="begin"/>
            </w:r>
            <w:r w:rsidRPr="001E173F">
              <w:rPr>
                <w:rFonts w:ascii="Times New Roman" w:eastAsia="Times New Roman" w:hAnsi="Times New Roman" w:cs="Times New Roman"/>
              </w:rPr>
              <w:instrText xml:space="preserve"> INCLUDEPICTURE "/var/folders/f3/74n8vyjd59vfk480yl3_c9pw0000gn/T/com.microsoft.Word/WebArchiveCopyPasteTempFiles/cidBC40723D-425F-764F-8739-D88FFB2DDDD2.png" \* MERGEFORMATINET </w:instrText>
            </w:r>
            <w:r w:rsidRPr="001E173F">
              <w:rPr>
                <w:rFonts w:ascii="Times New Roman" w:eastAsia="Times New Roman" w:hAnsi="Times New Roman" w:cs="Times New Roman"/>
              </w:rPr>
              <w:fldChar w:fldCharType="separate"/>
            </w:r>
            <w:r w:rsidRPr="001E173F">
              <w:rPr>
                <w:rFonts w:ascii="Times New Roman" w:eastAsia="Times New Roman" w:hAnsi="Times New Roman" w:cs="Times New Roman"/>
                <w:noProof/>
              </w:rPr>
              <w:drawing>
                <wp:inline distT="0" distB="0" distL="0" distR="0">
                  <wp:extent cx="4284744" cy="3008934"/>
                  <wp:effectExtent l="0" t="0" r="0" b="1270"/>
                  <wp:docPr id="42" name="Picture 42" descr="w0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w0051"/>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4302186" cy="3021182"/>
                          </a:xfrm>
                          <a:prstGeom prst="rect">
                            <a:avLst/>
                          </a:prstGeom>
                          <a:noFill/>
                          <a:ln>
                            <a:noFill/>
                          </a:ln>
                        </pic:spPr>
                      </pic:pic>
                    </a:graphicData>
                  </a:graphic>
                </wp:inline>
              </w:drawing>
            </w:r>
            <w:r w:rsidRPr="001E173F">
              <w:rPr>
                <w:rFonts w:ascii="Times New Roman" w:eastAsia="Times New Roman" w:hAnsi="Times New Roman" w:cs="Times New Roman"/>
              </w:rPr>
              <w:fldChar w:fldCharType="end"/>
            </w:r>
          </w:p>
        </w:tc>
      </w:tr>
      <w:tr w:rsidR="001E173F" w:rsidRPr="001E173F" w:rsidTr="001E173F">
        <w:tc>
          <w:tcPr>
            <w:tcW w:w="7399" w:type="dxa"/>
            <w:tcBorders>
              <w:top w:val="nil"/>
              <w:left w:val="nil"/>
              <w:bottom w:val="nil"/>
              <w:right w:val="nil"/>
            </w:tcBorders>
            <w:tcMar>
              <w:top w:w="80" w:type="dxa"/>
              <w:left w:w="80" w:type="dxa"/>
              <w:bottom w:w="80" w:type="dxa"/>
              <w:right w:w="80" w:type="dxa"/>
            </w:tcMar>
            <w:hideMark/>
          </w:tcPr>
          <w:p w:rsidR="001E173F" w:rsidRPr="001E173F" w:rsidRDefault="001E173F" w:rsidP="001E173F">
            <w:pPr>
              <w:rPr>
                <w:rFonts w:ascii="HelveticaNeue-Light" w:eastAsia="Times New Roman" w:hAnsi="HelveticaNeue-Light" w:cs="Times New Roman"/>
                <w:color w:val="000000"/>
                <w:sz w:val="21"/>
                <w:szCs w:val="21"/>
              </w:rPr>
            </w:pPr>
            <w:r w:rsidRPr="001E173F">
              <w:rPr>
                <w:rFonts w:ascii="HelveticaNeue-Light" w:eastAsia="Times New Roman" w:hAnsi="HelveticaNeue-Light" w:cs="Times New Roman"/>
                <w:color w:val="000000"/>
                <w:sz w:val="21"/>
                <w:szCs w:val="21"/>
              </w:rPr>
              <w:t> </w:t>
            </w:r>
          </w:p>
        </w:tc>
      </w:tr>
    </w:tbl>
    <w:p w:rsidR="001E173F" w:rsidRPr="001E173F" w:rsidRDefault="001E173F" w:rsidP="001E173F">
      <w:pPr>
        <w:spacing w:after="60"/>
        <w:ind w:left="2160"/>
        <w:rPr>
          <w:rFonts w:ascii="times" w:eastAsia="Times New Roman" w:hAnsi="times" w:cs="Times New Roman"/>
          <w:color w:val="000000"/>
          <w:sz w:val="21"/>
          <w:szCs w:val="21"/>
          <w:lang w:val="en-US"/>
        </w:rPr>
      </w:pPr>
      <w:r w:rsidRPr="001E173F">
        <w:rPr>
          <w:rFonts w:ascii="times" w:eastAsia="Times New Roman" w:hAnsi="times" w:cs="Times New Roman"/>
          <w:color w:val="000000"/>
          <w:sz w:val="21"/>
          <w:szCs w:val="21"/>
          <w:lang w:val="en-US"/>
        </w:rPr>
        <w:t xml:space="preserve">The </w:t>
      </w:r>
      <w:r w:rsidRPr="001E173F">
        <w:rPr>
          <w:rFonts w:ascii="times" w:eastAsia="Times New Roman" w:hAnsi="times" w:cs="Times New Roman"/>
          <w:b/>
          <w:bCs/>
          <w:color w:val="000000"/>
          <w:sz w:val="21"/>
          <w:szCs w:val="21"/>
          <w:lang w:val="en-US"/>
        </w:rPr>
        <w:t>asset Accounts Receivable shows that $15,200 is owed by clients at the statement of financial position date</w:t>
      </w:r>
      <w:r w:rsidRPr="001E173F">
        <w:rPr>
          <w:rFonts w:ascii="times" w:eastAsia="Times New Roman" w:hAnsi="times" w:cs="Times New Roman"/>
          <w:color w:val="000000"/>
          <w:sz w:val="21"/>
          <w:szCs w:val="21"/>
          <w:lang w:val="en-US"/>
        </w:rPr>
        <w:t>. The balance of $</w:t>
      </w:r>
      <w:r w:rsidRPr="001E173F">
        <w:rPr>
          <w:rFonts w:ascii="times" w:eastAsia="Times New Roman" w:hAnsi="times" w:cs="Times New Roman"/>
          <w:b/>
          <w:bCs/>
          <w:color w:val="000000"/>
          <w:sz w:val="21"/>
          <w:szCs w:val="21"/>
          <w:lang w:val="en-US"/>
        </w:rPr>
        <w:t>20,600 in Service Revenue represents the total revenue earned during the month</w:t>
      </w:r>
      <w:r w:rsidRPr="001E173F">
        <w:rPr>
          <w:rFonts w:ascii="times" w:eastAsia="Times New Roman" w:hAnsi="times" w:cs="Times New Roman"/>
          <w:color w:val="000000"/>
          <w:sz w:val="21"/>
          <w:szCs w:val="21"/>
          <w:lang w:val="en-US"/>
        </w:rPr>
        <w:t>. If the adjusting entry is not made, revenues and profit on the income statement, and assets and shareholders' equity on the statement of financial position, will be understated.</w:t>
      </w:r>
    </w:p>
    <w:p w:rsidR="001E173F" w:rsidRPr="001E173F" w:rsidRDefault="001E173F" w:rsidP="001E173F">
      <w:pPr>
        <w:spacing w:after="60"/>
        <w:ind w:left="2160"/>
        <w:rPr>
          <w:rFonts w:ascii="times" w:eastAsia="Times New Roman" w:hAnsi="times" w:cs="Times New Roman"/>
          <w:color w:val="000000"/>
          <w:sz w:val="21"/>
          <w:szCs w:val="21"/>
          <w:lang w:val="en-US"/>
        </w:rPr>
      </w:pPr>
      <w:r w:rsidRPr="001E173F">
        <w:rPr>
          <w:rFonts w:ascii="times" w:eastAsia="Times New Roman" w:hAnsi="times" w:cs="Times New Roman"/>
          <w:color w:val="000000"/>
          <w:sz w:val="21"/>
          <w:szCs w:val="21"/>
          <w:lang w:val="en-US"/>
        </w:rPr>
        <w:t> </w:t>
      </w:r>
    </w:p>
    <w:p w:rsidR="001E173F" w:rsidRPr="001E173F" w:rsidRDefault="001E173F" w:rsidP="001E173F">
      <w:pPr>
        <w:spacing w:after="60"/>
        <w:ind w:left="2160"/>
        <w:rPr>
          <w:rFonts w:ascii="times" w:eastAsia="Times New Roman" w:hAnsi="times" w:cs="Times New Roman"/>
          <w:color w:val="000000"/>
          <w:sz w:val="21"/>
          <w:szCs w:val="21"/>
          <w:lang w:val="en-US"/>
        </w:rPr>
      </w:pPr>
      <w:r w:rsidRPr="001E173F">
        <w:rPr>
          <w:rFonts w:ascii="times" w:eastAsia="Times New Roman" w:hAnsi="times" w:cs="Times New Roman"/>
          <w:color w:val="000000"/>
          <w:sz w:val="21"/>
          <w:szCs w:val="21"/>
          <w:lang w:val="en-US"/>
        </w:rPr>
        <w:t xml:space="preserve">In the </w:t>
      </w:r>
      <w:r w:rsidRPr="001E173F">
        <w:rPr>
          <w:rFonts w:ascii="times" w:eastAsia="Times New Roman" w:hAnsi="times" w:cs="Times New Roman"/>
          <w:color w:val="000000"/>
          <w:sz w:val="21"/>
          <w:szCs w:val="21"/>
          <w:u w:val="single"/>
          <w:lang w:val="en-US"/>
        </w:rPr>
        <w:t>next accounting period, cash will be collected from clients for services provided in October</w:t>
      </w:r>
      <w:r w:rsidRPr="001E173F">
        <w:rPr>
          <w:rFonts w:ascii="times" w:eastAsia="Times New Roman" w:hAnsi="times" w:cs="Times New Roman"/>
          <w:color w:val="000000"/>
          <w:sz w:val="21"/>
          <w:szCs w:val="21"/>
          <w:lang w:val="en-US"/>
        </w:rPr>
        <w:t xml:space="preserve">, as well as for services provided in November. When this occurs, </w:t>
      </w:r>
      <w:r w:rsidRPr="001E173F">
        <w:rPr>
          <w:rFonts w:ascii="times" w:eastAsia="Times New Roman" w:hAnsi="times" w:cs="Times New Roman"/>
          <w:b/>
          <w:bCs/>
          <w:color w:val="000000"/>
          <w:sz w:val="21"/>
          <w:szCs w:val="21"/>
          <w:lang w:val="en-US"/>
        </w:rPr>
        <w:t>the entry to record the collection should recognize that $200 of the revenue was earned in October and has already been recorded in the October 31 adjusting entry and should not be re-recorded</w:t>
      </w:r>
      <w:r w:rsidRPr="001E173F">
        <w:rPr>
          <w:rFonts w:ascii="times" w:eastAsia="Times New Roman" w:hAnsi="times" w:cs="Times New Roman"/>
          <w:color w:val="000000"/>
          <w:sz w:val="21"/>
          <w:szCs w:val="21"/>
          <w:lang w:val="en-US"/>
        </w:rPr>
        <w:t>.</w:t>
      </w:r>
    </w:p>
    <w:p w:rsidR="001E173F" w:rsidRPr="001E173F" w:rsidRDefault="001E173F" w:rsidP="001E173F">
      <w:pPr>
        <w:spacing w:after="60"/>
        <w:rPr>
          <w:rFonts w:ascii="times" w:eastAsia="Times New Roman" w:hAnsi="times" w:cs="Times New Roman"/>
          <w:color w:val="000000"/>
          <w:sz w:val="21"/>
          <w:szCs w:val="21"/>
          <w:lang w:val="en-US"/>
        </w:rPr>
      </w:pPr>
      <w:r w:rsidRPr="001E173F">
        <w:rPr>
          <w:rFonts w:ascii="times" w:eastAsia="Times New Roman" w:hAnsi="times" w:cs="Times New Roman"/>
          <w:color w:val="000000"/>
          <w:sz w:val="21"/>
          <w:szCs w:val="21"/>
          <w:lang w:val="en-US"/>
        </w:rPr>
        <w:t> </w:t>
      </w:r>
    </w:p>
    <w:p w:rsidR="001E173F" w:rsidRPr="001E173F" w:rsidRDefault="001E173F" w:rsidP="001E173F">
      <w:pPr>
        <w:spacing w:after="60"/>
        <w:rPr>
          <w:rFonts w:ascii="times" w:eastAsia="Times New Roman" w:hAnsi="times" w:cs="Times New Roman"/>
          <w:color w:val="000000"/>
          <w:sz w:val="21"/>
          <w:szCs w:val="21"/>
          <w:lang w:val="en-US"/>
        </w:rPr>
      </w:pPr>
      <w:r w:rsidRPr="001E173F">
        <w:rPr>
          <w:rFonts w:ascii="times" w:eastAsia="Times New Roman" w:hAnsi="times" w:cs="Times New Roman"/>
          <w:color w:val="000000"/>
          <w:sz w:val="21"/>
          <w:szCs w:val="21"/>
          <w:lang w:val="en-US"/>
        </w:rPr>
        <w:t xml:space="preserve">Example: Assume that </w:t>
      </w:r>
      <w:r w:rsidRPr="001E173F">
        <w:rPr>
          <w:rFonts w:ascii="times" w:eastAsia="Times New Roman" w:hAnsi="times" w:cs="Times New Roman"/>
          <w:b/>
          <w:bCs/>
          <w:color w:val="000000"/>
          <w:sz w:val="21"/>
          <w:szCs w:val="21"/>
          <w:lang w:val="en-US"/>
        </w:rPr>
        <w:t>$2,500 of revenue is collected from clients on November 6</w:t>
      </w:r>
      <w:r w:rsidRPr="001E173F">
        <w:rPr>
          <w:rFonts w:ascii="times" w:eastAsia="Times New Roman" w:hAnsi="times" w:cs="Times New Roman"/>
          <w:color w:val="000000"/>
          <w:sz w:val="21"/>
          <w:szCs w:val="21"/>
          <w:lang w:val="en-US"/>
        </w:rPr>
        <w:t xml:space="preserve">. Of this amount, </w:t>
      </w:r>
      <w:r w:rsidRPr="001E173F">
        <w:rPr>
          <w:rFonts w:ascii="times" w:eastAsia="Times New Roman" w:hAnsi="times" w:cs="Times New Roman"/>
          <w:b/>
          <w:bCs/>
          <w:color w:val="000000"/>
          <w:sz w:val="21"/>
          <w:szCs w:val="21"/>
          <w:lang w:val="en-US"/>
        </w:rPr>
        <w:t>$2,300 relates to services provided for cash in the first week of November, and $200 is for the services provided in October on account</w:t>
      </w:r>
      <w:r w:rsidRPr="001E173F">
        <w:rPr>
          <w:rFonts w:ascii="times" w:eastAsia="Times New Roman" w:hAnsi="times" w:cs="Times New Roman"/>
          <w:color w:val="000000"/>
          <w:sz w:val="21"/>
          <w:szCs w:val="21"/>
          <w:lang w:val="en-US"/>
        </w:rPr>
        <w:t>. The collection of cash from clients will be recorded as follows:</w:t>
      </w:r>
    </w:p>
    <w:p w:rsidR="001E173F" w:rsidRPr="001E173F" w:rsidRDefault="001E173F" w:rsidP="001E173F">
      <w:pPr>
        <w:rPr>
          <w:rFonts w:ascii="Times New Roman" w:eastAsia="Times New Roman" w:hAnsi="Times New Roman" w:cs="Times New Roman"/>
          <w:lang w:val="en-US"/>
        </w:rPr>
      </w:pPr>
      <w:r w:rsidRPr="001E173F">
        <w:rPr>
          <w:rFonts w:ascii="Times New Roman" w:eastAsia="Times New Roman" w:hAnsi="Times New Roman" w:cs="Times New Roman"/>
          <w:lang w:val="en-US"/>
        </w:rPr>
        <w:fldChar w:fldCharType="begin"/>
      </w:r>
      <w:r w:rsidRPr="001E173F">
        <w:rPr>
          <w:rFonts w:ascii="Times New Roman" w:eastAsia="Times New Roman" w:hAnsi="Times New Roman" w:cs="Times New Roman"/>
          <w:lang w:val="en-US"/>
        </w:rPr>
        <w:instrText xml:space="preserve"> INCLUDEPICTURE "/var/folders/f3/74n8vyjd59vfk480yl3_c9pw0000gn/T/com.microsoft.Word/WebArchiveCopyPasteTempFiles/cid0DDFBC38-0971-3E4C-BA04-1EFEE3ED6029.png" \* MERGEFORMATINET </w:instrText>
      </w:r>
      <w:r w:rsidRPr="001E173F">
        <w:rPr>
          <w:rFonts w:ascii="Times New Roman" w:eastAsia="Times New Roman" w:hAnsi="Times New Roman" w:cs="Times New Roman"/>
          <w:lang w:val="en-US"/>
        </w:rPr>
        <w:fldChar w:fldCharType="separate"/>
      </w:r>
      <w:r w:rsidRPr="001E173F">
        <w:rPr>
          <w:rFonts w:ascii="Times New Roman" w:eastAsia="Times New Roman" w:hAnsi="Times New Roman" w:cs="Times New Roman"/>
          <w:noProof/>
          <w:lang w:val="en-US"/>
        </w:rPr>
        <w:drawing>
          <wp:inline distT="0" distB="0" distL="0" distR="0">
            <wp:extent cx="5943600" cy="720090"/>
            <wp:effectExtent l="0" t="0" r="0" b="3810"/>
            <wp:docPr id="41" name="Picture 41" descr="c04-tblfxd-0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c04-tblfxd-0011"/>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943600" cy="720090"/>
                    </a:xfrm>
                    <a:prstGeom prst="rect">
                      <a:avLst/>
                    </a:prstGeom>
                    <a:noFill/>
                    <a:ln>
                      <a:noFill/>
                    </a:ln>
                  </pic:spPr>
                </pic:pic>
              </a:graphicData>
            </a:graphic>
          </wp:inline>
        </w:drawing>
      </w:r>
      <w:r w:rsidRPr="001E173F">
        <w:rPr>
          <w:rFonts w:ascii="Times New Roman" w:eastAsia="Times New Roman" w:hAnsi="Times New Roman" w:cs="Times New Roman"/>
          <w:lang w:val="en-US"/>
        </w:rPr>
        <w:fldChar w:fldCharType="end"/>
      </w:r>
    </w:p>
    <w:p w:rsidR="001E173F" w:rsidRPr="001E173F" w:rsidRDefault="001E173F" w:rsidP="001E173F">
      <w:pPr>
        <w:spacing w:after="60"/>
        <w:ind w:left="2160"/>
        <w:rPr>
          <w:rFonts w:ascii="times" w:eastAsia="Times New Roman" w:hAnsi="times" w:cs="Times New Roman"/>
          <w:color w:val="000000"/>
          <w:sz w:val="21"/>
          <w:szCs w:val="21"/>
          <w:lang w:val="en-US"/>
        </w:rPr>
      </w:pPr>
      <w:r w:rsidRPr="001E173F">
        <w:rPr>
          <w:rFonts w:ascii="times" w:eastAsia="Times New Roman" w:hAnsi="times" w:cs="Times New Roman"/>
          <w:color w:val="000000"/>
          <w:sz w:val="21"/>
          <w:szCs w:val="21"/>
          <w:lang w:val="en-US"/>
        </w:rPr>
        <w:t> </w:t>
      </w:r>
    </w:p>
    <w:p w:rsidR="001E173F" w:rsidRPr="001E173F" w:rsidRDefault="001E173F" w:rsidP="001E173F">
      <w:pPr>
        <w:spacing w:after="60"/>
        <w:ind w:left="1620"/>
        <w:rPr>
          <w:rFonts w:ascii="times" w:eastAsia="Times New Roman" w:hAnsi="times" w:cs="Times New Roman"/>
          <w:color w:val="000000"/>
          <w:sz w:val="21"/>
          <w:szCs w:val="21"/>
          <w:lang w:val="en-US"/>
        </w:rPr>
      </w:pPr>
      <w:r w:rsidRPr="001E173F">
        <w:rPr>
          <w:rFonts w:ascii="times" w:eastAsia="Times New Roman" w:hAnsi="times" w:cs="Times New Roman"/>
          <w:color w:val="000000"/>
          <w:sz w:val="21"/>
          <w:szCs w:val="21"/>
          <w:lang w:val="en-US"/>
        </w:rPr>
        <w:t> </w:t>
      </w:r>
    </w:p>
    <w:p w:rsidR="001E173F" w:rsidRPr="001E173F" w:rsidRDefault="001E173F" w:rsidP="001E173F">
      <w:pPr>
        <w:rPr>
          <w:rFonts w:ascii="Times New Roman" w:eastAsia="Times New Roman" w:hAnsi="Times New Roman" w:cs="Times New Roman"/>
          <w:lang w:val="en-US"/>
        </w:rPr>
      </w:pPr>
      <w:r w:rsidRPr="001E173F">
        <w:rPr>
          <w:rFonts w:ascii="Times New Roman" w:eastAsia="Times New Roman" w:hAnsi="Times New Roman" w:cs="Times New Roman"/>
          <w:lang w:val="en-US"/>
        </w:rPr>
        <w:lastRenderedPageBreak/>
        <w:fldChar w:fldCharType="begin"/>
      </w:r>
      <w:r w:rsidRPr="001E173F">
        <w:rPr>
          <w:rFonts w:ascii="Times New Roman" w:eastAsia="Times New Roman" w:hAnsi="Times New Roman" w:cs="Times New Roman"/>
          <w:lang w:val="en-US"/>
        </w:rPr>
        <w:instrText xml:space="preserve"> INCLUDEPICTURE "/var/folders/f3/74n8vyjd59vfk480yl3_c9pw0000gn/T/com.microsoft.Word/WebArchiveCopyPasteTempFiles/cidD8DC79E2-65E5-2F4B-801D-9B7D2243BE43.png" \* MERGEFORMATINET </w:instrText>
      </w:r>
      <w:r w:rsidRPr="001E173F">
        <w:rPr>
          <w:rFonts w:ascii="Times New Roman" w:eastAsia="Times New Roman" w:hAnsi="Times New Roman" w:cs="Times New Roman"/>
          <w:lang w:val="en-US"/>
        </w:rPr>
        <w:fldChar w:fldCharType="separate"/>
      </w:r>
      <w:r w:rsidRPr="001E173F">
        <w:rPr>
          <w:rFonts w:ascii="Times New Roman" w:eastAsia="Times New Roman" w:hAnsi="Times New Roman" w:cs="Times New Roman"/>
          <w:noProof/>
          <w:lang w:val="en-US"/>
        </w:rPr>
        <w:drawing>
          <wp:inline distT="0" distB="0" distL="0" distR="0">
            <wp:extent cx="5943600" cy="1317625"/>
            <wp:effectExtent l="0" t="0" r="0" b="3175"/>
            <wp:docPr id="40" name="Picture 40" descr="c04-tblfxd-0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c04-tblfxd-0012"/>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943600" cy="1317625"/>
                    </a:xfrm>
                    <a:prstGeom prst="rect">
                      <a:avLst/>
                    </a:prstGeom>
                    <a:noFill/>
                    <a:ln>
                      <a:noFill/>
                    </a:ln>
                  </pic:spPr>
                </pic:pic>
              </a:graphicData>
            </a:graphic>
          </wp:inline>
        </w:drawing>
      </w:r>
      <w:r w:rsidRPr="001E173F">
        <w:rPr>
          <w:rFonts w:ascii="Times New Roman" w:eastAsia="Times New Roman" w:hAnsi="Times New Roman" w:cs="Times New Roman"/>
          <w:lang w:val="en-US"/>
        </w:rPr>
        <w:fldChar w:fldCharType="end"/>
      </w:r>
    </w:p>
    <w:p w:rsidR="001E173F" w:rsidRPr="001E173F" w:rsidRDefault="001E173F" w:rsidP="001E173F">
      <w:pPr>
        <w:ind w:left="2160"/>
        <w:rPr>
          <w:rFonts w:ascii="Arial" w:eastAsia="Times New Roman" w:hAnsi="Arial" w:cs="Arial"/>
          <w:color w:val="0D5486"/>
          <w:sz w:val="27"/>
          <w:szCs w:val="27"/>
          <w:lang w:val="en-US"/>
        </w:rPr>
      </w:pPr>
      <w:r w:rsidRPr="001E173F">
        <w:rPr>
          <w:rFonts w:ascii="Arial" w:eastAsia="Times New Roman" w:hAnsi="Arial" w:cs="Arial"/>
          <w:color w:val="0D5486"/>
          <w:sz w:val="27"/>
          <w:szCs w:val="27"/>
          <w:lang w:val="en-US"/>
        </w:rPr>
        <w:t> </w:t>
      </w:r>
    </w:p>
    <w:p w:rsidR="001E173F" w:rsidRPr="001E173F" w:rsidRDefault="001E173F" w:rsidP="001E173F">
      <w:pPr>
        <w:ind w:left="2160"/>
        <w:rPr>
          <w:rFonts w:ascii="Arial" w:eastAsia="Times New Roman" w:hAnsi="Arial" w:cs="Arial"/>
          <w:color w:val="0D5486"/>
          <w:sz w:val="27"/>
          <w:szCs w:val="27"/>
          <w:lang w:val="en-US"/>
        </w:rPr>
      </w:pPr>
      <w:r w:rsidRPr="001E173F">
        <w:rPr>
          <w:rFonts w:ascii="Arial" w:eastAsia="Times New Roman" w:hAnsi="Arial" w:cs="Arial"/>
          <w:b/>
          <w:bCs/>
          <w:color w:val="0D5486"/>
          <w:sz w:val="27"/>
          <w:szCs w:val="27"/>
          <w:lang w:val="en-US"/>
        </w:rPr>
        <w:t>Accrued Expenses</w:t>
      </w:r>
    </w:p>
    <w:p w:rsidR="001E173F" w:rsidRPr="001E173F" w:rsidRDefault="001E173F" w:rsidP="001E173F">
      <w:pPr>
        <w:spacing w:after="60"/>
        <w:rPr>
          <w:rFonts w:ascii="Times New Roman" w:eastAsia="Times New Roman" w:hAnsi="Times New Roman" w:cs="Times New Roman"/>
        </w:rPr>
      </w:pPr>
      <w:r w:rsidRPr="001E173F">
        <w:rPr>
          <w:rFonts w:ascii="Times New Roman" w:eastAsia="Times New Roman" w:hAnsi="Times New Roman" w:cs="Times New Roman"/>
        </w:rPr>
        <w:t> </w:t>
      </w:r>
    </w:p>
    <w:p w:rsidR="001E173F" w:rsidRPr="001E173F" w:rsidRDefault="001E173F" w:rsidP="001E173F">
      <w:pPr>
        <w:spacing w:after="60"/>
        <w:rPr>
          <w:rFonts w:ascii="Times New Roman" w:eastAsia="Times New Roman" w:hAnsi="Times New Roman" w:cs="Times New Roman"/>
          <w:lang w:val="en-US"/>
        </w:rPr>
      </w:pPr>
      <w:hyperlink r:id="rId49" w:history="1">
        <w:r w:rsidRPr="001E173F">
          <w:rPr>
            <w:rFonts w:ascii="times" w:eastAsia="Times New Roman" w:hAnsi="times" w:cs="Times New Roman"/>
            <w:b/>
            <w:bCs/>
            <w:color w:val="0000FF"/>
            <w:sz w:val="23"/>
            <w:szCs w:val="23"/>
            <w:u w:val="single"/>
            <w:lang w:val="en-US"/>
          </w:rPr>
          <w:t>Accrued expenses</w:t>
        </w:r>
      </w:hyperlink>
      <w:r w:rsidRPr="001E173F">
        <w:rPr>
          <w:rFonts w:ascii="times" w:eastAsia="Times New Roman" w:hAnsi="times" w:cs="Times New Roman"/>
          <w:color w:val="000000"/>
          <w:sz w:val="21"/>
          <w:szCs w:val="21"/>
        </w:rPr>
        <w:t> </w:t>
      </w:r>
      <w:r w:rsidRPr="001E173F">
        <w:rPr>
          <w:rFonts w:ascii="times" w:eastAsia="Times New Roman" w:hAnsi="times" w:cs="Times New Roman"/>
          <w:color w:val="000000"/>
          <w:sz w:val="21"/>
          <w:szCs w:val="21"/>
          <w:lang w:val="en-US"/>
        </w:rPr>
        <w:t xml:space="preserve">are </w:t>
      </w:r>
      <w:r w:rsidRPr="001E173F">
        <w:rPr>
          <w:rFonts w:ascii="times" w:eastAsia="Times New Roman" w:hAnsi="times" w:cs="Times New Roman"/>
          <w:b/>
          <w:bCs/>
          <w:color w:val="000000"/>
          <w:sz w:val="21"/>
          <w:szCs w:val="21"/>
          <w:highlight w:val="yellow"/>
          <w:lang w:val="en-US"/>
        </w:rPr>
        <w:t>expenses incurred but not yet paid or recorded</w:t>
      </w:r>
      <w:r w:rsidRPr="001E173F">
        <w:rPr>
          <w:rFonts w:ascii="times" w:eastAsia="Times New Roman" w:hAnsi="times" w:cs="Times New Roman"/>
          <w:color w:val="000000"/>
          <w:sz w:val="21"/>
          <w:szCs w:val="21"/>
          <w:lang w:val="en-US"/>
        </w:rPr>
        <w:t xml:space="preserve">. </w:t>
      </w:r>
    </w:p>
    <w:p w:rsidR="001E173F" w:rsidRPr="001E173F" w:rsidRDefault="001E173F" w:rsidP="001E173F">
      <w:pPr>
        <w:spacing w:after="60"/>
        <w:ind w:left="2160"/>
        <w:rPr>
          <w:rFonts w:ascii="times" w:eastAsia="Times New Roman" w:hAnsi="times" w:cs="Times New Roman"/>
          <w:color w:val="000000"/>
          <w:sz w:val="21"/>
          <w:szCs w:val="21"/>
          <w:lang w:val="en-US"/>
        </w:rPr>
      </w:pPr>
      <w:r w:rsidRPr="001E173F">
        <w:rPr>
          <w:rFonts w:ascii="times" w:eastAsia="Times New Roman" w:hAnsi="times" w:cs="Times New Roman"/>
          <w:color w:val="000000"/>
          <w:sz w:val="21"/>
          <w:szCs w:val="21"/>
          <w:lang w:val="en-US"/>
        </w:rPr>
        <w:t> </w:t>
      </w:r>
    </w:p>
    <w:p w:rsidR="001E173F" w:rsidRPr="001E173F" w:rsidRDefault="001E173F" w:rsidP="001E173F">
      <w:pPr>
        <w:spacing w:after="60"/>
        <w:rPr>
          <w:rFonts w:ascii="times" w:eastAsia="Times New Roman" w:hAnsi="times" w:cs="Times New Roman"/>
          <w:color w:val="000000"/>
          <w:sz w:val="21"/>
          <w:szCs w:val="21"/>
          <w:lang w:val="en-US"/>
        </w:rPr>
      </w:pPr>
      <w:r w:rsidRPr="001E173F">
        <w:rPr>
          <w:rFonts w:ascii="times" w:eastAsia="Times New Roman" w:hAnsi="times" w:cs="Times New Roman"/>
          <w:color w:val="000000"/>
          <w:sz w:val="21"/>
          <w:szCs w:val="21"/>
          <w:lang w:val="en-US"/>
        </w:rPr>
        <w:t xml:space="preserve">Example: Interest, rent, salaries, property tax, and income tax are common examples of accrued expenses. </w:t>
      </w:r>
    </w:p>
    <w:p w:rsidR="001E173F" w:rsidRPr="001E173F" w:rsidRDefault="001E173F" w:rsidP="001E173F">
      <w:pPr>
        <w:spacing w:after="60"/>
        <w:rPr>
          <w:rFonts w:ascii="times" w:eastAsia="Times New Roman" w:hAnsi="times" w:cs="Times New Roman"/>
          <w:color w:val="000000"/>
          <w:sz w:val="21"/>
          <w:szCs w:val="21"/>
          <w:lang w:val="en-US"/>
        </w:rPr>
      </w:pPr>
      <w:r w:rsidRPr="001E173F">
        <w:rPr>
          <w:rFonts w:ascii="times" w:eastAsia="Times New Roman" w:hAnsi="times" w:cs="Times New Roman"/>
          <w:color w:val="000000"/>
          <w:sz w:val="21"/>
          <w:szCs w:val="21"/>
          <w:lang w:val="en-US"/>
        </w:rPr>
        <w:t> </w:t>
      </w:r>
    </w:p>
    <w:p w:rsidR="001E173F" w:rsidRPr="001E173F" w:rsidRDefault="001E173F" w:rsidP="001E173F">
      <w:pPr>
        <w:spacing w:after="60"/>
        <w:ind w:left="2160"/>
        <w:rPr>
          <w:rFonts w:ascii="times" w:eastAsia="Times New Roman" w:hAnsi="times" w:cs="Times New Roman"/>
          <w:color w:val="000000"/>
          <w:sz w:val="21"/>
          <w:szCs w:val="21"/>
          <w:lang w:val="en-US"/>
        </w:rPr>
      </w:pPr>
      <w:r w:rsidRPr="001E173F">
        <w:rPr>
          <w:rFonts w:ascii="times" w:eastAsia="Times New Roman" w:hAnsi="times" w:cs="Times New Roman"/>
          <w:color w:val="000000"/>
          <w:sz w:val="21"/>
          <w:szCs w:val="21"/>
          <w:lang w:val="en-US"/>
        </w:rPr>
        <w:t>Accrued expenses result from the same factors as accrued revenues. In fact, an</w:t>
      </w:r>
      <w:r w:rsidRPr="001E173F">
        <w:rPr>
          <w:rFonts w:ascii="times" w:eastAsia="Times New Roman" w:hAnsi="times" w:cs="Times New Roman"/>
          <w:b/>
          <w:bCs/>
          <w:color w:val="000000"/>
          <w:sz w:val="21"/>
          <w:szCs w:val="21"/>
          <w:lang w:val="en-US"/>
        </w:rPr>
        <w:t xml:space="preserve"> accrued expense on the books of one company is an accrued revenue to another company</w:t>
      </w:r>
      <w:r w:rsidRPr="001E173F">
        <w:rPr>
          <w:rFonts w:ascii="times" w:eastAsia="Times New Roman" w:hAnsi="times" w:cs="Times New Roman"/>
          <w:color w:val="000000"/>
          <w:sz w:val="21"/>
          <w:szCs w:val="21"/>
          <w:lang w:val="en-US"/>
        </w:rPr>
        <w:t xml:space="preserve">. </w:t>
      </w:r>
    </w:p>
    <w:p w:rsidR="001E173F" w:rsidRPr="001E173F" w:rsidRDefault="001E173F" w:rsidP="001E173F">
      <w:pPr>
        <w:spacing w:after="60"/>
        <w:rPr>
          <w:rFonts w:ascii="times" w:eastAsia="Times New Roman" w:hAnsi="times" w:cs="Times New Roman"/>
          <w:color w:val="000000"/>
          <w:sz w:val="21"/>
          <w:szCs w:val="21"/>
          <w:lang w:val="en-US"/>
        </w:rPr>
      </w:pPr>
      <w:r w:rsidRPr="001E173F">
        <w:rPr>
          <w:rFonts w:ascii="times" w:eastAsia="Times New Roman" w:hAnsi="times" w:cs="Times New Roman"/>
          <w:color w:val="000000"/>
          <w:sz w:val="21"/>
          <w:szCs w:val="21"/>
          <w:lang w:val="en-US"/>
        </w:rPr>
        <w:t> </w:t>
      </w:r>
    </w:p>
    <w:p w:rsidR="001E173F" w:rsidRPr="001E173F" w:rsidRDefault="001E173F" w:rsidP="001E173F">
      <w:pPr>
        <w:spacing w:after="60"/>
        <w:rPr>
          <w:rFonts w:ascii="times" w:eastAsia="Times New Roman" w:hAnsi="times" w:cs="Times New Roman"/>
          <w:color w:val="000000"/>
          <w:sz w:val="21"/>
          <w:szCs w:val="21"/>
          <w:lang w:val="en-US"/>
        </w:rPr>
      </w:pPr>
      <w:r w:rsidRPr="001E173F">
        <w:rPr>
          <w:rFonts w:ascii="times" w:eastAsia="Times New Roman" w:hAnsi="times" w:cs="Times New Roman"/>
          <w:color w:val="000000"/>
          <w:sz w:val="21"/>
          <w:szCs w:val="21"/>
          <w:lang w:val="en-US"/>
        </w:rPr>
        <w:t xml:space="preserve">Example: </w:t>
      </w:r>
      <w:r w:rsidRPr="001E173F">
        <w:rPr>
          <w:rFonts w:ascii="times" w:eastAsia="Times New Roman" w:hAnsi="times" w:cs="Times New Roman"/>
          <w:color w:val="000000"/>
          <w:sz w:val="21"/>
          <w:szCs w:val="21"/>
          <w:u w:val="single"/>
          <w:lang w:val="en-US"/>
        </w:rPr>
        <w:t>the $200 accrual of service revenue for Sierra Corporation discussed above is an accrued expense for the client that received the service.</w:t>
      </w:r>
    </w:p>
    <w:p w:rsidR="001E173F" w:rsidRPr="001E173F" w:rsidRDefault="001E173F" w:rsidP="001E173F">
      <w:pPr>
        <w:spacing w:after="60"/>
        <w:ind w:left="2160"/>
        <w:rPr>
          <w:rFonts w:ascii="times" w:eastAsia="Times New Roman" w:hAnsi="times" w:cs="Times New Roman"/>
          <w:color w:val="000000"/>
          <w:sz w:val="21"/>
          <w:szCs w:val="21"/>
          <w:lang w:val="en-US"/>
        </w:rPr>
      </w:pPr>
      <w:r w:rsidRPr="001E173F">
        <w:rPr>
          <w:rFonts w:ascii="times" w:eastAsia="Times New Roman" w:hAnsi="times" w:cs="Times New Roman"/>
          <w:color w:val="000000"/>
          <w:sz w:val="21"/>
          <w:szCs w:val="21"/>
          <w:lang w:val="en-US"/>
        </w:rPr>
        <w:t> </w:t>
      </w:r>
    </w:p>
    <w:p w:rsidR="001E173F" w:rsidRPr="001E173F" w:rsidRDefault="001E173F" w:rsidP="001E173F">
      <w:pPr>
        <w:spacing w:after="60"/>
        <w:ind w:left="2160"/>
        <w:rPr>
          <w:rFonts w:ascii="times" w:eastAsia="Times New Roman" w:hAnsi="times" w:cs="Times New Roman"/>
          <w:color w:val="000000"/>
          <w:sz w:val="21"/>
          <w:szCs w:val="21"/>
          <w:lang w:val="en-US"/>
        </w:rPr>
      </w:pPr>
      <w:r w:rsidRPr="001E173F">
        <w:rPr>
          <w:rFonts w:ascii="times" w:eastAsia="Times New Roman" w:hAnsi="times" w:cs="Times New Roman"/>
          <w:color w:val="000000"/>
          <w:sz w:val="21"/>
          <w:szCs w:val="21"/>
          <w:lang w:val="en-US"/>
        </w:rPr>
        <w:t>An adjusting entry for accrued expenses results in an increase (debit) to an expense account and an increase (credit) to a liability account, as shown below.</w:t>
      </w:r>
    </w:p>
    <w:p w:rsidR="001E173F" w:rsidRPr="001E173F" w:rsidRDefault="001E173F" w:rsidP="001E173F">
      <w:pPr>
        <w:rPr>
          <w:rFonts w:ascii="Times New Roman" w:eastAsia="Times New Roman" w:hAnsi="Times New Roman" w:cs="Times New Roman"/>
          <w:lang w:val="en-US"/>
        </w:rPr>
      </w:pPr>
      <w:r w:rsidRPr="001E173F">
        <w:rPr>
          <w:rFonts w:ascii="Times New Roman" w:eastAsia="Times New Roman" w:hAnsi="Times New Roman" w:cs="Times New Roman"/>
          <w:lang w:val="en-US"/>
        </w:rPr>
        <w:fldChar w:fldCharType="begin"/>
      </w:r>
      <w:r w:rsidRPr="001E173F">
        <w:rPr>
          <w:rFonts w:ascii="Times New Roman" w:eastAsia="Times New Roman" w:hAnsi="Times New Roman" w:cs="Times New Roman"/>
          <w:lang w:val="en-US"/>
        </w:rPr>
        <w:instrText xml:space="preserve"> INCLUDEPICTURE "/var/folders/f3/74n8vyjd59vfk480yl3_c9pw0000gn/T/com.microsoft.Word/WebArchiveCopyPasteTempFiles/cid56BF3BB3-0319-8846-A66C-4B70274592EF.png" \* MERGEFORMATINET </w:instrText>
      </w:r>
      <w:r w:rsidRPr="001E173F">
        <w:rPr>
          <w:rFonts w:ascii="Times New Roman" w:eastAsia="Times New Roman" w:hAnsi="Times New Roman" w:cs="Times New Roman"/>
          <w:lang w:val="en-US"/>
        </w:rPr>
        <w:fldChar w:fldCharType="separate"/>
      </w:r>
      <w:r w:rsidRPr="001E173F">
        <w:rPr>
          <w:rFonts w:ascii="Times New Roman" w:eastAsia="Times New Roman" w:hAnsi="Times New Roman" w:cs="Times New Roman"/>
          <w:noProof/>
          <w:lang w:val="en-US"/>
        </w:rPr>
        <w:drawing>
          <wp:inline distT="0" distB="0" distL="0" distR="0">
            <wp:extent cx="5943600" cy="2279015"/>
            <wp:effectExtent l="0" t="0" r="0" b="0"/>
            <wp:docPr id="39" name="Picture 39" descr="w0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w0052"/>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943600" cy="2279015"/>
                    </a:xfrm>
                    <a:prstGeom prst="rect">
                      <a:avLst/>
                    </a:prstGeom>
                    <a:noFill/>
                    <a:ln>
                      <a:noFill/>
                    </a:ln>
                  </pic:spPr>
                </pic:pic>
              </a:graphicData>
            </a:graphic>
          </wp:inline>
        </w:drawing>
      </w:r>
      <w:r w:rsidRPr="001E173F">
        <w:rPr>
          <w:rFonts w:ascii="Times New Roman" w:eastAsia="Times New Roman" w:hAnsi="Times New Roman" w:cs="Times New Roman"/>
          <w:lang w:val="en-US"/>
        </w:rPr>
        <w:fldChar w:fldCharType="end"/>
      </w:r>
    </w:p>
    <w:p w:rsidR="001E173F" w:rsidRPr="001E173F" w:rsidRDefault="001E173F" w:rsidP="001E173F">
      <w:pPr>
        <w:ind w:left="2160"/>
        <w:rPr>
          <w:rFonts w:ascii="Arial" w:eastAsia="Times New Roman" w:hAnsi="Arial" w:cs="Arial"/>
          <w:color w:val="0D5486"/>
          <w:sz w:val="26"/>
          <w:szCs w:val="26"/>
          <w:lang w:val="en-US"/>
        </w:rPr>
      </w:pPr>
      <w:r w:rsidRPr="001E173F">
        <w:rPr>
          <w:rFonts w:ascii="Arial" w:eastAsia="Times New Roman" w:hAnsi="Arial" w:cs="Arial"/>
          <w:color w:val="0D5486"/>
          <w:sz w:val="26"/>
          <w:szCs w:val="26"/>
          <w:lang w:val="en-US"/>
        </w:rPr>
        <w:t> </w:t>
      </w:r>
    </w:p>
    <w:p w:rsidR="001E173F" w:rsidRPr="001E173F" w:rsidRDefault="001E173F" w:rsidP="001E173F">
      <w:pPr>
        <w:ind w:left="2160"/>
        <w:rPr>
          <w:rFonts w:ascii="Arial" w:eastAsia="Times New Roman" w:hAnsi="Arial" w:cs="Arial"/>
          <w:color w:val="0D5486"/>
          <w:sz w:val="26"/>
          <w:szCs w:val="26"/>
          <w:lang w:val="en-US"/>
        </w:rPr>
      </w:pPr>
      <w:r w:rsidRPr="001E173F">
        <w:rPr>
          <w:rFonts w:ascii="Arial" w:eastAsia="Times New Roman" w:hAnsi="Arial" w:cs="Arial"/>
          <w:color w:val="0D5486"/>
          <w:sz w:val="26"/>
          <w:szCs w:val="26"/>
          <w:lang w:val="en-US"/>
        </w:rPr>
        <w:t>Interest.</w:t>
      </w:r>
    </w:p>
    <w:p w:rsidR="001E173F" w:rsidRPr="001E173F" w:rsidRDefault="001E173F" w:rsidP="001E173F">
      <w:pPr>
        <w:spacing w:after="60"/>
        <w:ind w:left="2160"/>
        <w:rPr>
          <w:rFonts w:ascii="times" w:eastAsia="Times New Roman" w:hAnsi="times" w:cs="Times New Roman"/>
          <w:color w:val="000000"/>
          <w:sz w:val="21"/>
          <w:szCs w:val="21"/>
          <w:lang w:val="en-US"/>
        </w:rPr>
      </w:pPr>
      <w:r w:rsidRPr="001E173F">
        <w:rPr>
          <w:rFonts w:ascii="times" w:eastAsia="Times New Roman" w:hAnsi="times" w:cs="Times New Roman"/>
          <w:color w:val="000000"/>
          <w:sz w:val="21"/>
          <w:szCs w:val="21"/>
          <w:lang w:val="en-US"/>
        </w:rPr>
        <w:t> </w:t>
      </w:r>
    </w:p>
    <w:p w:rsidR="001E173F" w:rsidRPr="001E173F" w:rsidRDefault="001E173F" w:rsidP="001E173F">
      <w:pPr>
        <w:spacing w:after="60"/>
        <w:ind w:left="2160"/>
        <w:rPr>
          <w:rFonts w:ascii="times" w:eastAsia="Times New Roman" w:hAnsi="times" w:cs="Times New Roman"/>
          <w:color w:val="000000"/>
          <w:sz w:val="21"/>
          <w:szCs w:val="21"/>
          <w:lang w:val="en-US"/>
        </w:rPr>
      </w:pPr>
      <w:r w:rsidRPr="001E173F">
        <w:rPr>
          <w:rFonts w:ascii="times" w:eastAsia="Times New Roman" w:hAnsi="times" w:cs="Times New Roman"/>
          <w:color w:val="000000"/>
          <w:sz w:val="21"/>
          <w:szCs w:val="21"/>
          <w:lang w:val="en-US"/>
        </w:rPr>
        <w:t>Sierra Corporation signed a bank loan for $5,000 on October 1, repayable in three months. The bank loan accrues interest at an annual rate of 6%.</w:t>
      </w:r>
      <w:r w:rsidRPr="001E173F">
        <w:rPr>
          <w:rFonts w:ascii="times" w:eastAsia="Times New Roman" w:hAnsi="times" w:cs="Times New Roman"/>
          <w:color w:val="000000"/>
          <w:sz w:val="21"/>
          <w:szCs w:val="21"/>
        </w:rPr>
        <w:t> </w:t>
      </w:r>
      <w:r w:rsidRPr="001E173F">
        <w:rPr>
          <w:rFonts w:ascii="times" w:eastAsia="Times New Roman" w:hAnsi="times" w:cs="Times New Roman"/>
          <w:b/>
          <w:bCs/>
          <w:color w:val="000000"/>
          <w:sz w:val="21"/>
          <w:szCs w:val="21"/>
        </w:rPr>
        <w:t>Interest rates are always expressed in annual terms.</w:t>
      </w:r>
      <w:r w:rsidRPr="001E173F">
        <w:rPr>
          <w:rFonts w:ascii="times" w:eastAsia="Times New Roman" w:hAnsi="times" w:cs="Times New Roman"/>
          <w:color w:val="000000"/>
          <w:sz w:val="21"/>
          <w:szCs w:val="21"/>
        </w:rPr>
        <w:t> </w:t>
      </w:r>
      <w:r w:rsidRPr="001E173F">
        <w:rPr>
          <w:rFonts w:ascii="times" w:eastAsia="Times New Roman" w:hAnsi="times" w:cs="Times New Roman"/>
          <w:color w:val="000000"/>
          <w:sz w:val="21"/>
          <w:szCs w:val="21"/>
          <w:lang w:val="en-US"/>
        </w:rPr>
        <w:t>The amount of the interest accumulation is determined by three factors: (1) the principal amount, or face value, of the loan ($5,000 for Sierra); (2) the interest rate, which is always expressed as an annual rate (6% for Sierra); and (3) the length of time that the loan is outstanding (unpaid) (three months for Sierra).</w:t>
      </w:r>
    </w:p>
    <w:p w:rsidR="001E173F" w:rsidRPr="001E173F" w:rsidRDefault="001E173F" w:rsidP="001E173F">
      <w:pPr>
        <w:spacing w:after="60"/>
        <w:ind w:left="2160"/>
        <w:rPr>
          <w:rFonts w:ascii="times" w:eastAsia="Times New Roman" w:hAnsi="times" w:cs="Times New Roman"/>
          <w:color w:val="000000"/>
          <w:sz w:val="21"/>
          <w:szCs w:val="21"/>
          <w:lang w:val="en-US"/>
        </w:rPr>
      </w:pPr>
      <w:r w:rsidRPr="001E173F">
        <w:rPr>
          <w:rFonts w:ascii="times" w:eastAsia="Times New Roman" w:hAnsi="times" w:cs="Times New Roman"/>
          <w:color w:val="000000"/>
          <w:sz w:val="21"/>
          <w:szCs w:val="21"/>
          <w:lang w:val="en-US"/>
        </w:rPr>
        <w:lastRenderedPageBreak/>
        <w:t> </w:t>
      </w:r>
    </w:p>
    <w:p w:rsidR="001E173F" w:rsidRPr="001E173F" w:rsidRDefault="001E173F" w:rsidP="001E173F">
      <w:pPr>
        <w:spacing w:after="60"/>
        <w:ind w:left="2160"/>
        <w:rPr>
          <w:rFonts w:ascii="times" w:eastAsia="Times New Roman" w:hAnsi="times" w:cs="Times New Roman"/>
          <w:color w:val="000000"/>
          <w:sz w:val="21"/>
          <w:szCs w:val="21"/>
          <w:lang w:val="en-US"/>
        </w:rPr>
      </w:pPr>
      <w:r w:rsidRPr="001E173F">
        <w:rPr>
          <w:rFonts w:ascii="times" w:eastAsia="Times New Roman" w:hAnsi="times" w:cs="Times New Roman"/>
          <w:color w:val="000000"/>
          <w:sz w:val="21"/>
          <w:szCs w:val="21"/>
          <w:lang w:val="en-US"/>
        </w:rPr>
        <w:t>Interest is sometimes due monthly, and sometimes at maturity when the principal amount is due. In this instance, interest is due on the $5,000 bank loan at its due date, three months in the future. The total interest due at that time will be</w:t>
      </w:r>
      <w:r w:rsidRPr="001E173F">
        <w:rPr>
          <w:rFonts w:ascii="times" w:eastAsia="Times New Roman" w:hAnsi="times" w:cs="Times New Roman"/>
          <w:color w:val="000000"/>
          <w:sz w:val="21"/>
          <w:szCs w:val="21"/>
        </w:rPr>
        <w:t> </w:t>
      </w:r>
    </w:p>
    <w:p w:rsidR="001E173F" w:rsidRPr="001E173F" w:rsidRDefault="001E173F" w:rsidP="001E173F">
      <w:pPr>
        <w:rPr>
          <w:rFonts w:ascii="Times New Roman" w:eastAsia="Times New Roman" w:hAnsi="Times New Roman" w:cs="Times New Roman"/>
          <w:lang w:val="en-US"/>
        </w:rPr>
      </w:pPr>
      <w:r w:rsidRPr="001E173F">
        <w:rPr>
          <w:rFonts w:ascii="Times New Roman" w:eastAsia="Times New Roman" w:hAnsi="Times New Roman" w:cs="Times New Roman"/>
          <w:lang w:val="en-US"/>
        </w:rPr>
        <w:fldChar w:fldCharType="begin"/>
      </w:r>
      <w:r w:rsidRPr="001E173F">
        <w:rPr>
          <w:rFonts w:ascii="Times New Roman" w:eastAsia="Times New Roman" w:hAnsi="Times New Roman" w:cs="Times New Roman"/>
          <w:lang w:val="en-US"/>
        </w:rPr>
        <w:instrText xml:space="preserve"> INCLUDEPICTURE "/var/folders/f3/74n8vyjd59vfk480yl3_c9pw0000gn/T/com.microsoft.Word/WebArchiveCopyPasteTempFiles/cid035FC9C7-7757-1D4A-A632-88ACF60E2B88.png" \* MERGEFORMATINET </w:instrText>
      </w:r>
      <w:r w:rsidRPr="001E173F">
        <w:rPr>
          <w:rFonts w:ascii="Times New Roman" w:eastAsia="Times New Roman" w:hAnsi="Times New Roman" w:cs="Times New Roman"/>
          <w:lang w:val="en-US"/>
        </w:rPr>
        <w:fldChar w:fldCharType="separate"/>
      </w:r>
      <w:r w:rsidRPr="001E173F">
        <w:rPr>
          <w:rFonts w:ascii="Times New Roman" w:eastAsia="Times New Roman" w:hAnsi="Times New Roman" w:cs="Times New Roman"/>
          <w:noProof/>
          <w:lang w:val="en-US"/>
        </w:rPr>
        <w:drawing>
          <wp:inline distT="0" distB="0" distL="0" distR="0">
            <wp:extent cx="2091690" cy="212725"/>
            <wp:effectExtent l="0" t="0" r="0" b="3175"/>
            <wp:docPr id="38" name="Picture 38" descr="@uni:hre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uni:href"/>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2091690" cy="212725"/>
                    </a:xfrm>
                    <a:prstGeom prst="rect">
                      <a:avLst/>
                    </a:prstGeom>
                    <a:noFill/>
                    <a:ln>
                      <a:noFill/>
                    </a:ln>
                  </pic:spPr>
                </pic:pic>
              </a:graphicData>
            </a:graphic>
          </wp:inline>
        </w:drawing>
      </w:r>
      <w:r w:rsidRPr="001E173F">
        <w:rPr>
          <w:rFonts w:ascii="Times New Roman" w:eastAsia="Times New Roman" w:hAnsi="Times New Roman" w:cs="Times New Roman"/>
          <w:lang w:val="en-US"/>
        </w:rPr>
        <w:fldChar w:fldCharType="end"/>
      </w:r>
    </w:p>
    <w:p w:rsidR="001E173F" w:rsidRPr="001E173F" w:rsidRDefault="001E173F" w:rsidP="001E173F">
      <w:pPr>
        <w:spacing w:after="60"/>
        <w:ind w:left="2160"/>
        <w:rPr>
          <w:rFonts w:ascii="times" w:eastAsia="Times New Roman" w:hAnsi="times" w:cs="Times New Roman"/>
          <w:color w:val="000000"/>
          <w:sz w:val="21"/>
          <w:szCs w:val="21"/>
          <w:lang w:val="en-US"/>
        </w:rPr>
      </w:pPr>
      <w:r w:rsidRPr="001E173F">
        <w:rPr>
          <w:rFonts w:ascii="times" w:eastAsia="Times New Roman" w:hAnsi="times" w:cs="Times New Roman"/>
          <w:color w:val="000000"/>
          <w:sz w:val="21"/>
          <w:szCs w:val="21"/>
          <w:lang w:val="en-US"/>
        </w:rPr>
        <w:t>, or $25 for one month. Note that the time period is expressed as a fraction of a year.</w:t>
      </w:r>
    </w:p>
    <w:p w:rsidR="001E173F" w:rsidRPr="001E173F" w:rsidRDefault="001E173F" w:rsidP="001E173F">
      <w:pPr>
        <w:spacing w:after="60"/>
        <w:ind w:left="2160"/>
        <w:rPr>
          <w:rFonts w:ascii="times" w:eastAsia="Times New Roman" w:hAnsi="times" w:cs="Times New Roman"/>
          <w:sz w:val="21"/>
          <w:szCs w:val="21"/>
          <w:lang w:val="en-US"/>
        </w:rPr>
      </w:pPr>
      <w:r w:rsidRPr="001E173F">
        <w:rPr>
          <w:rFonts w:ascii="times" w:eastAsia="Times New Roman" w:hAnsi="times" w:cs="Times New Roman"/>
          <w:color w:val="000000"/>
          <w:sz w:val="21"/>
          <w:szCs w:val="21"/>
          <w:lang w:val="en-US"/>
        </w:rPr>
        <w:t>The formula for calculating interest, including how it applies to Sierra Corporation for the month of October, is shown in Illustration</w:t>
      </w:r>
      <w:r w:rsidRPr="001E173F">
        <w:rPr>
          <w:rFonts w:ascii="times" w:eastAsia="Times New Roman" w:hAnsi="times" w:cs="Times New Roman"/>
          <w:color w:val="000000"/>
          <w:sz w:val="21"/>
          <w:szCs w:val="21"/>
        </w:rPr>
        <w:t> </w:t>
      </w:r>
      <w:hyperlink r:id="rId52" w:history="1">
        <w:r w:rsidRPr="001E173F">
          <w:rPr>
            <w:rFonts w:ascii="times" w:eastAsia="Times New Roman" w:hAnsi="times" w:cs="Times New Roman"/>
            <w:color w:val="0000FF"/>
            <w:sz w:val="21"/>
            <w:szCs w:val="21"/>
            <w:u w:val="single"/>
          </w:rPr>
          <w:t>4.5</w:t>
        </w:r>
      </w:hyperlink>
      <w:r w:rsidRPr="001E173F">
        <w:rPr>
          <w:rFonts w:ascii="times" w:eastAsia="Times New Roman" w:hAnsi="times" w:cs="Times New Roman"/>
          <w:color w:val="000000"/>
          <w:sz w:val="21"/>
          <w:szCs w:val="21"/>
          <w:lang w:val="en-US"/>
        </w:rPr>
        <w:t>.</w:t>
      </w:r>
    </w:p>
    <w:tbl>
      <w:tblPr>
        <w:tblW w:w="0" w:type="auto"/>
        <w:tblInd w:w="2100" w:type="dxa"/>
        <w:tblBorders>
          <w:top w:val="single" w:sz="2" w:space="0" w:color="A3A3A3"/>
          <w:left w:val="single" w:sz="2" w:space="0" w:color="A3A3A3"/>
          <w:bottom w:val="single" w:sz="2" w:space="0" w:color="A3A3A3"/>
          <w:right w:val="single" w:sz="2" w:space="0" w:color="A3A3A3"/>
        </w:tblBorders>
        <w:tblCellMar>
          <w:left w:w="0" w:type="dxa"/>
          <w:right w:w="0" w:type="dxa"/>
        </w:tblCellMar>
        <w:tblLook w:val="04A0" w:firstRow="1" w:lastRow="0" w:firstColumn="1" w:lastColumn="0" w:noHBand="0" w:noVBand="1"/>
        <w:tblCaption w:val=""/>
        <w:tblDescription w:val=""/>
      </w:tblPr>
      <w:tblGrid>
        <w:gridCol w:w="7260"/>
      </w:tblGrid>
      <w:tr w:rsidR="001E173F" w:rsidRPr="001E173F" w:rsidTr="001E173F">
        <w:tc>
          <w:tcPr>
            <w:tcW w:w="7260" w:type="dxa"/>
            <w:tcBorders>
              <w:top w:val="nil"/>
              <w:left w:val="nil"/>
              <w:bottom w:val="nil"/>
              <w:right w:val="nil"/>
            </w:tcBorders>
            <w:tcMar>
              <w:top w:w="80" w:type="dxa"/>
              <w:left w:w="80" w:type="dxa"/>
              <w:bottom w:w="80" w:type="dxa"/>
              <w:right w:w="80" w:type="dxa"/>
            </w:tcMar>
            <w:hideMark/>
          </w:tcPr>
          <w:p w:rsidR="001E173F" w:rsidRPr="001E173F" w:rsidRDefault="001E173F" w:rsidP="001E173F">
            <w:pPr>
              <w:rPr>
                <w:rFonts w:ascii="Times New Roman" w:eastAsia="Times New Roman" w:hAnsi="Times New Roman" w:cs="Times New Roman"/>
              </w:rPr>
            </w:pPr>
            <w:r w:rsidRPr="001E173F">
              <w:rPr>
                <w:rFonts w:ascii="Times New Roman" w:eastAsia="Times New Roman" w:hAnsi="Times New Roman" w:cs="Times New Roman"/>
              </w:rPr>
              <w:fldChar w:fldCharType="begin"/>
            </w:r>
            <w:r w:rsidRPr="001E173F">
              <w:rPr>
                <w:rFonts w:ascii="Times New Roman" w:eastAsia="Times New Roman" w:hAnsi="Times New Roman" w:cs="Times New Roman"/>
              </w:rPr>
              <w:instrText xml:space="preserve"> INCLUDEPICTURE "/var/folders/f3/74n8vyjd59vfk480yl3_c9pw0000gn/T/com.microsoft.Word/WebArchiveCopyPasteTempFiles/cidEBB6379B-3AA3-5046-8448-F57C6DEB8120.png" \* MERGEFORMATINET </w:instrText>
            </w:r>
            <w:r w:rsidRPr="001E173F">
              <w:rPr>
                <w:rFonts w:ascii="Times New Roman" w:eastAsia="Times New Roman" w:hAnsi="Times New Roman" w:cs="Times New Roman"/>
              </w:rPr>
              <w:fldChar w:fldCharType="separate"/>
            </w:r>
            <w:r w:rsidRPr="001E173F">
              <w:rPr>
                <w:rFonts w:ascii="Times New Roman" w:eastAsia="Times New Roman" w:hAnsi="Times New Roman" w:cs="Times New Roman"/>
                <w:noProof/>
              </w:rPr>
              <w:drawing>
                <wp:inline distT="0" distB="0" distL="0" distR="0" wp14:anchorId="4B8B55F3" wp14:editId="3B6D3873">
                  <wp:extent cx="5943600" cy="622300"/>
                  <wp:effectExtent l="0" t="0" r="0" b="0"/>
                  <wp:docPr id="37" name="Picture 37" descr="w0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w0053"/>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943600" cy="622300"/>
                          </a:xfrm>
                          <a:prstGeom prst="rect">
                            <a:avLst/>
                          </a:prstGeom>
                          <a:noFill/>
                          <a:ln>
                            <a:noFill/>
                          </a:ln>
                        </pic:spPr>
                      </pic:pic>
                    </a:graphicData>
                  </a:graphic>
                </wp:inline>
              </w:drawing>
            </w:r>
            <w:r w:rsidRPr="001E173F">
              <w:rPr>
                <w:rFonts w:ascii="Times New Roman" w:eastAsia="Times New Roman" w:hAnsi="Times New Roman" w:cs="Times New Roman"/>
              </w:rPr>
              <w:fldChar w:fldCharType="end"/>
            </w:r>
          </w:p>
        </w:tc>
      </w:tr>
      <w:tr w:rsidR="001E173F" w:rsidRPr="001E173F" w:rsidTr="001E173F">
        <w:tc>
          <w:tcPr>
            <w:tcW w:w="7260" w:type="dxa"/>
            <w:tcBorders>
              <w:top w:val="nil"/>
              <w:left w:val="nil"/>
              <w:bottom w:val="nil"/>
              <w:right w:val="nil"/>
            </w:tcBorders>
            <w:tcMar>
              <w:top w:w="80" w:type="dxa"/>
              <w:left w:w="80" w:type="dxa"/>
              <w:bottom w:w="80" w:type="dxa"/>
              <w:right w:w="80" w:type="dxa"/>
            </w:tcMar>
            <w:hideMark/>
          </w:tcPr>
          <w:p w:rsidR="001E173F" w:rsidRDefault="001E173F" w:rsidP="001E173F">
            <w:pPr>
              <w:rPr>
                <w:rFonts w:ascii="Times New Roman" w:eastAsia="Times New Roman" w:hAnsi="Times New Roman" w:cs="Times New Roman"/>
              </w:rPr>
            </w:pPr>
          </w:p>
          <w:p w:rsidR="001E173F" w:rsidRPr="001E173F" w:rsidRDefault="001E173F" w:rsidP="001E173F">
            <w:pPr>
              <w:rPr>
                <w:rFonts w:ascii="Times New Roman" w:eastAsia="Times New Roman" w:hAnsi="Times New Roman" w:cs="Times New Roman"/>
              </w:rPr>
            </w:pPr>
            <w:r w:rsidRPr="001E173F">
              <w:rPr>
                <w:rFonts w:ascii="Times New Roman" w:eastAsia="Times New Roman" w:hAnsi="Times New Roman" w:cs="Times New Roman"/>
              </w:rPr>
              <w:fldChar w:fldCharType="begin"/>
            </w:r>
            <w:r w:rsidRPr="001E173F">
              <w:rPr>
                <w:rFonts w:ascii="Times New Roman" w:eastAsia="Times New Roman" w:hAnsi="Times New Roman" w:cs="Times New Roman"/>
              </w:rPr>
              <w:instrText xml:space="preserve"> INCLUDEPICTURE "/var/folders/f3/74n8vyjd59vfk480yl3_c9pw0000gn/T/com.microsoft.Word/WebArchiveCopyPasteTempFiles/cidF120543D-D9F6-9B42-8A10-60E0B66EC0F8.png" \* MERGEFORMATINET </w:instrText>
            </w:r>
            <w:r w:rsidRPr="001E173F">
              <w:rPr>
                <w:rFonts w:ascii="Times New Roman" w:eastAsia="Times New Roman" w:hAnsi="Times New Roman" w:cs="Times New Roman"/>
              </w:rPr>
              <w:fldChar w:fldCharType="separate"/>
            </w:r>
            <w:r w:rsidRPr="001E173F">
              <w:rPr>
                <w:rFonts w:ascii="Times New Roman" w:eastAsia="Times New Roman" w:hAnsi="Times New Roman" w:cs="Times New Roman"/>
                <w:noProof/>
              </w:rPr>
              <w:drawing>
                <wp:inline distT="0" distB="0" distL="0" distR="0" wp14:anchorId="06BED5F5" wp14:editId="6222D72B">
                  <wp:extent cx="4528159" cy="2649650"/>
                  <wp:effectExtent l="0" t="0" r="0" b="5080"/>
                  <wp:docPr id="36" name="Picture 36" descr="w0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w0054"/>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4599506" cy="2691399"/>
                          </a:xfrm>
                          <a:prstGeom prst="rect">
                            <a:avLst/>
                          </a:prstGeom>
                          <a:noFill/>
                          <a:ln>
                            <a:noFill/>
                          </a:ln>
                        </pic:spPr>
                      </pic:pic>
                    </a:graphicData>
                  </a:graphic>
                </wp:inline>
              </w:drawing>
            </w:r>
            <w:r w:rsidRPr="001E173F">
              <w:rPr>
                <w:rFonts w:ascii="Times New Roman" w:eastAsia="Times New Roman" w:hAnsi="Times New Roman" w:cs="Times New Roman"/>
              </w:rPr>
              <w:fldChar w:fldCharType="end"/>
            </w:r>
          </w:p>
        </w:tc>
      </w:tr>
      <w:tr w:rsidR="001E173F" w:rsidRPr="001E173F" w:rsidTr="001E173F">
        <w:tc>
          <w:tcPr>
            <w:tcW w:w="7260" w:type="dxa"/>
            <w:tcBorders>
              <w:top w:val="nil"/>
              <w:left w:val="nil"/>
              <w:bottom w:val="nil"/>
              <w:right w:val="nil"/>
            </w:tcBorders>
            <w:tcMar>
              <w:top w:w="80" w:type="dxa"/>
              <w:left w:w="80" w:type="dxa"/>
              <w:bottom w:w="80" w:type="dxa"/>
              <w:right w:w="80" w:type="dxa"/>
            </w:tcMar>
            <w:hideMark/>
          </w:tcPr>
          <w:p w:rsidR="001E173F" w:rsidRPr="001E173F" w:rsidRDefault="001E173F" w:rsidP="001E173F">
            <w:pPr>
              <w:rPr>
                <w:rFonts w:ascii="HelveticaNeue-Light" w:eastAsia="Times New Roman" w:hAnsi="HelveticaNeue-Light" w:cs="Times New Roman"/>
                <w:color w:val="000000"/>
                <w:sz w:val="21"/>
                <w:szCs w:val="21"/>
              </w:rPr>
            </w:pPr>
            <w:r w:rsidRPr="001E173F">
              <w:rPr>
                <w:rFonts w:ascii="HelveticaNeue-Light" w:eastAsia="Times New Roman" w:hAnsi="HelveticaNeue-Light" w:cs="Times New Roman"/>
                <w:color w:val="000000"/>
                <w:sz w:val="21"/>
                <w:szCs w:val="21"/>
              </w:rPr>
              <w:t> </w:t>
            </w:r>
          </w:p>
        </w:tc>
      </w:tr>
    </w:tbl>
    <w:p w:rsidR="001E173F" w:rsidRPr="001E173F" w:rsidRDefault="001E173F" w:rsidP="001E173F">
      <w:pPr>
        <w:spacing w:after="60"/>
        <w:ind w:left="2160"/>
        <w:rPr>
          <w:rFonts w:ascii="times" w:eastAsia="Times New Roman" w:hAnsi="times" w:cs="Times New Roman"/>
          <w:color w:val="000000"/>
          <w:sz w:val="21"/>
          <w:szCs w:val="21"/>
          <w:lang w:val="en-US"/>
        </w:rPr>
      </w:pPr>
      <w:r w:rsidRPr="001E173F">
        <w:rPr>
          <w:rFonts w:ascii="times" w:eastAsia="Times New Roman" w:hAnsi="times" w:cs="Times New Roman"/>
          <w:color w:val="000000"/>
          <w:sz w:val="21"/>
          <w:szCs w:val="21"/>
          <w:lang w:val="en-US"/>
        </w:rPr>
        <w:t xml:space="preserve">Interest Expense shows the interest charges for the month of October. The amount of interest owed at the statement date is shown in Interest Payable. It will not be paid until the bank loan comes due on January 1, 2016. The Interest Payable account is used, instead of crediting Bank Loan Payable, to disclose the two different types of obligations—interest and principal—in the accounts and statements. If this adjusting entry is not made, liabilities and expenses will be </w:t>
      </w:r>
      <w:proofErr w:type="gramStart"/>
      <w:r w:rsidRPr="001E173F">
        <w:rPr>
          <w:rFonts w:ascii="times" w:eastAsia="Times New Roman" w:hAnsi="times" w:cs="Times New Roman"/>
          <w:color w:val="000000"/>
          <w:sz w:val="21"/>
          <w:szCs w:val="21"/>
          <w:lang w:val="en-US"/>
        </w:rPr>
        <w:t>understated</w:t>
      </w:r>
      <w:proofErr w:type="gramEnd"/>
      <w:r w:rsidRPr="001E173F">
        <w:rPr>
          <w:rFonts w:ascii="times" w:eastAsia="Times New Roman" w:hAnsi="times" w:cs="Times New Roman"/>
          <w:color w:val="000000"/>
          <w:sz w:val="21"/>
          <w:szCs w:val="21"/>
          <w:lang w:val="en-US"/>
        </w:rPr>
        <w:t xml:space="preserve"> and profit and shareholders' equity will be overstated.</w:t>
      </w:r>
    </w:p>
    <w:p w:rsidR="001E173F" w:rsidRPr="001E173F" w:rsidRDefault="001E173F" w:rsidP="001E173F">
      <w:pPr>
        <w:spacing w:after="60"/>
        <w:ind w:left="2160"/>
        <w:rPr>
          <w:rFonts w:ascii="times" w:eastAsia="Times New Roman" w:hAnsi="times" w:cs="Times New Roman"/>
          <w:color w:val="000000"/>
          <w:sz w:val="21"/>
          <w:szCs w:val="21"/>
          <w:lang w:val="en-US"/>
        </w:rPr>
      </w:pPr>
      <w:r w:rsidRPr="001E173F">
        <w:rPr>
          <w:rFonts w:ascii="times" w:eastAsia="Times New Roman" w:hAnsi="times" w:cs="Times New Roman"/>
          <w:color w:val="000000"/>
          <w:sz w:val="21"/>
          <w:szCs w:val="21"/>
          <w:lang w:val="en-US"/>
        </w:rPr>
        <w:t>Since this is a three-month note, Sierra will also need to make identical adjustments at the end of November and December to accrue for interest expense incurred in each of these months. After the three adjusting entries have been posted, the balance in Interest Payable will be</w:t>
      </w:r>
      <w:r w:rsidRPr="001E173F">
        <w:rPr>
          <w:rFonts w:ascii="times" w:eastAsia="Times New Roman" w:hAnsi="times" w:cs="Times New Roman"/>
          <w:color w:val="000000"/>
          <w:sz w:val="21"/>
          <w:szCs w:val="21"/>
        </w:rPr>
        <w:t> </w:t>
      </w:r>
    </w:p>
    <w:p w:rsidR="001E173F" w:rsidRPr="001E173F" w:rsidRDefault="001E173F" w:rsidP="001E173F">
      <w:pPr>
        <w:rPr>
          <w:rFonts w:ascii="Times New Roman" w:eastAsia="Times New Roman" w:hAnsi="Times New Roman" w:cs="Times New Roman"/>
          <w:lang w:val="en-US"/>
        </w:rPr>
      </w:pPr>
      <w:r w:rsidRPr="001E173F">
        <w:rPr>
          <w:rFonts w:ascii="Times New Roman" w:eastAsia="Times New Roman" w:hAnsi="Times New Roman" w:cs="Times New Roman"/>
          <w:lang w:val="en-US"/>
        </w:rPr>
        <w:fldChar w:fldCharType="begin"/>
      </w:r>
      <w:r w:rsidRPr="001E173F">
        <w:rPr>
          <w:rFonts w:ascii="Times New Roman" w:eastAsia="Times New Roman" w:hAnsi="Times New Roman" w:cs="Times New Roman"/>
          <w:lang w:val="en-US"/>
        </w:rPr>
        <w:instrText xml:space="preserve"> INCLUDEPICTURE "/var/folders/f3/74n8vyjd59vfk480yl3_c9pw0000gn/T/com.microsoft.Word/WebArchiveCopyPasteTempFiles/cid6A9FA645-77BB-4F45-B91E-2BDBE0903B58.png" \* MERGEFORMATINET </w:instrText>
      </w:r>
      <w:r w:rsidRPr="001E173F">
        <w:rPr>
          <w:rFonts w:ascii="Times New Roman" w:eastAsia="Times New Roman" w:hAnsi="Times New Roman" w:cs="Times New Roman"/>
          <w:lang w:val="en-US"/>
        </w:rPr>
        <w:fldChar w:fldCharType="separate"/>
      </w:r>
      <w:r w:rsidRPr="001E173F">
        <w:rPr>
          <w:rFonts w:ascii="Times New Roman" w:eastAsia="Times New Roman" w:hAnsi="Times New Roman" w:cs="Times New Roman"/>
          <w:noProof/>
          <w:lang w:val="en-US"/>
        </w:rPr>
        <w:drawing>
          <wp:inline distT="0" distB="0" distL="0" distR="0">
            <wp:extent cx="1014730" cy="212725"/>
            <wp:effectExtent l="0" t="0" r="0" b="3175"/>
            <wp:docPr id="35" name="Picture 35" descr="@uni:hre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uni:href"/>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1014730" cy="212725"/>
                    </a:xfrm>
                    <a:prstGeom prst="rect">
                      <a:avLst/>
                    </a:prstGeom>
                    <a:noFill/>
                    <a:ln>
                      <a:noFill/>
                    </a:ln>
                  </pic:spPr>
                </pic:pic>
              </a:graphicData>
            </a:graphic>
          </wp:inline>
        </w:drawing>
      </w:r>
      <w:r w:rsidRPr="001E173F">
        <w:rPr>
          <w:rFonts w:ascii="Times New Roman" w:eastAsia="Times New Roman" w:hAnsi="Times New Roman" w:cs="Times New Roman"/>
          <w:lang w:val="en-US"/>
        </w:rPr>
        <w:fldChar w:fldCharType="end"/>
      </w:r>
    </w:p>
    <w:p w:rsidR="001E173F" w:rsidRPr="001E173F" w:rsidRDefault="001E173F" w:rsidP="001E173F">
      <w:pPr>
        <w:spacing w:after="60"/>
        <w:ind w:left="2160"/>
        <w:rPr>
          <w:rFonts w:ascii="times" w:eastAsia="Times New Roman" w:hAnsi="times" w:cs="Times New Roman"/>
          <w:color w:val="000000"/>
          <w:sz w:val="21"/>
          <w:szCs w:val="21"/>
          <w:lang w:val="en-US"/>
        </w:rPr>
      </w:pPr>
      <w:r w:rsidRPr="001E173F">
        <w:rPr>
          <w:rFonts w:ascii="times" w:eastAsia="Times New Roman" w:hAnsi="times" w:cs="Times New Roman"/>
          <w:color w:val="000000"/>
          <w:sz w:val="21"/>
          <w:szCs w:val="21"/>
          <w:lang w:val="en-US"/>
        </w:rPr>
        <w:t>. The following entry is made on January 1, 2016, when the loan and interest are paid:</w:t>
      </w:r>
    </w:p>
    <w:p w:rsidR="001E173F" w:rsidRPr="001E173F" w:rsidRDefault="001E173F" w:rsidP="001E173F">
      <w:pPr>
        <w:rPr>
          <w:rFonts w:ascii="Times New Roman" w:eastAsia="Times New Roman" w:hAnsi="Times New Roman" w:cs="Times New Roman"/>
          <w:lang w:val="en-US"/>
        </w:rPr>
      </w:pPr>
      <w:r w:rsidRPr="001E173F">
        <w:rPr>
          <w:rFonts w:ascii="Times New Roman" w:eastAsia="Times New Roman" w:hAnsi="Times New Roman" w:cs="Times New Roman"/>
          <w:lang w:val="en-US"/>
        </w:rPr>
        <w:lastRenderedPageBreak/>
        <w:fldChar w:fldCharType="begin"/>
      </w:r>
      <w:r w:rsidRPr="001E173F">
        <w:rPr>
          <w:rFonts w:ascii="Times New Roman" w:eastAsia="Times New Roman" w:hAnsi="Times New Roman" w:cs="Times New Roman"/>
          <w:lang w:val="en-US"/>
        </w:rPr>
        <w:instrText xml:space="preserve"> INCLUDEPICTURE "/var/folders/f3/74n8vyjd59vfk480yl3_c9pw0000gn/T/com.microsoft.Word/WebArchiveCopyPasteTempFiles/cid37EF0903-949D-F547-B5F4-FBBDFDCF84DE.png" \* MERGEFORMATINET </w:instrText>
      </w:r>
      <w:r w:rsidRPr="001E173F">
        <w:rPr>
          <w:rFonts w:ascii="Times New Roman" w:eastAsia="Times New Roman" w:hAnsi="Times New Roman" w:cs="Times New Roman"/>
          <w:lang w:val="en-US"/>
        </w:rPr>
        <w:fldChar w:fldCharType="separate"/>
      </w:r>
      <w:r w:rsidRPr="001E173F">
        <w:rPr>
          <w:rFonts w:ascii="Times New Roman" w:eastAsia="Times New Roman" w:hAnsi="Times New Roman" w:cs="Times New Roman"/>
          <w:noProof/>
          <w:lang w:val="en-US"/>
        </w:rPr>
        <w:drawing>
          <wp:inline distT="0" distB="0" distL="0" distR="0">
            <wp:extent cx="5943600" cy="622300"/>
            <wp:effectExtent l="0" t="0" r="0" b="0"/>
            <wp:docPr id="34" name="Picture 34" descr="c04-tblfxd-0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c04-tblfxd-0013"/>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943600" cy="622300"/>
                    </a:xfrm>
                    <a:prstGeom prst="rect">
                      <a:avLst/>
                    </a:prstGeom>
                    <a:noFill/>
                    <a:ln>
                      <a:noFill/>
                    </a:ln>
                  </pic:spPr>
                </pic:pic>
              </a:graphicData>
            </a:graphic>
          </wp:inline>
        </w:drawing>
      </w:r>
      <w:r w:rsidRPr="001E173F">
        <w:rPr>
          <w:rFonts w:ascii="Times New Roman" w:eastAsia="Times New Roman" w:hAnsi="Times New Roman" w:cs="Times New Roman"/>
          <w:lang w:val="en-US"/>
        </w:rPr>
        <w:fldChar w:fldCharType="end"/>
      </w:r>
    </w:p>
    <w:p w:rsidR="001E173F" w:rsidRPr="001E173F" w:rsidRDefault="001E173F" w:rsidP="001E173F">
      <w:pPr>
        <w:ind w:left="2160"/>
        <w:rPr>
          <w:rFonts w:ascii="times" w:eastAsia="Times New Roman" w:hAnsi="times" w:cs="Times New Roman"/>
          <w:color w:val="000000"/>
          <w:sz w:val="21"/>
          <w:szCs w:val="21"/>
          <w:lang w:val="en-US"/>
        </w:rPr>
      </w:pPr>
      <w:r w:rsidRPr="001E173F">
        <w:rPr>
          <w:rFonts w:ascii="times" w:eastAsia="Times New Roman" w:hAnsi="times" w:cs="Times New Roman"/>
          <w:color w:val="000000"/>
          <w:sz w:val="21"/>
          <w:szCs w:val="21"/>
          <w:lang w:val="en-US"/>
        </w:rPr>
        <w:t>This entry does two things: (1) it eliminates the liability for Interest Payable that was recorded in the October 31, November 30, and December 31 adjusting entries; and (2) it eliminates the bank loan payable. Notice also that the account Interest Expense is not included in this entry, because the full amount of interest incurred was accrued in previous months.</w:t>
      </w:r>
    </w:p>
    <w:p w:rsidR="001E173F" w:rsidRPr="001E173F" w:rsidRDefault="001E173F" w:rsidP="001E173F">
      <w:pPr>
        <w:ind w:left="2160"/>
        <w:rPr>
          <w:rFonts w:ascii="Arial" w:eastAsia="Times New Roman" w:hAnsi="Arial" w:cs="Arial"/>
          <w:color w:val="0D5486"/>
          <w:sz w:val="26"/>
          <w:szCs w:val="26"/>
          <w:lang w:val="en-US"/>
        </w:rPr>
      </w:pPr>
      <w:r w:rsidRPr="001E173F">
        <w:rPr>
          <w:rFonts w:ascii="Arial" w:eastAsia="Times New Roman" w:hAnsi="Arial" w:cs="Arial"/>
          <w:color w:val="0D5486"/>
          <w:sz w:val="26"/>
          <w:szCs w:val="26"/>
          <w:lang w:val="en-US"/>
        </w:rPr>
        <w:t>Salaries.</w:t>
      </w:r>
    </w:p>
    <w:p w:rsidR="001E173F" w:rsidRPr="001E173F" w:rsidRDefault="001E173F" w:rsidP="001E173F">
      <w:pPr>
        <w:spacing w:after="60"/>
        <w:ind w:left="2160"/>
        <w:rPr>
          <w:rFonts w:ascii="times" w:eastAsia="Times New Roman" w:hAnsi="times" w:cs="Times New Roman"/>
          <w:color w:val="000000"/>
          <w:sz w:val="21"/>
          <w:szCs w:val="21"/>
          <w:lang w:val="en-US"/>
        </w:rPr>
      </w:pPr>
      <w:r w:rsidRPr="001E173F">
        <w:rPr>
          <w:rFonts w:ascii="times" w:eastAsia="Times New Roman" w:hAnsi="times" w:cs="Times New Roman"/>
          <w:color w:val="000000"/>
          <w:sz w:val="21"/>
          <w:szCs w:val="21"/>
          <w:lang w:val="en-US"/>
        </w:rPr>
        <w:t>Some types of expenses, such as employee salaries, are paid for after the services have been performed and require an accrual adjustment when financial statements are prepared. For example, at its year end, Western University, described in our feature story, accrues salary and vacation pay for approximately 3,500 faculty and staff.</w:t>
      </w:r>
    </w:p>
    <w:p w:rsidR="001E173F" w:rsidRPr="001E173F" w:rsidRDefault="001E173F" w:rsidP="001E173F">
      <w:pPr>
        <w:spacing w:after="60"/>
        <w:ind w:left="2160"/>
        <w:rPr>
          <w:rFonts w:ascii="times" w:eastAsia="Times New Roman" w:hAnsi="times" w:cs="Times New Roman"/>
          <w:color w:val="000000"/>
          <w:sz w:val="21"/>
          <w:szCs w:val="21"/>
          <w:lang w:val="en-US"/>
        </w:rPr>
      </w:pPr>
      <w:r w:rsidRPr="001E173F">
        <w:rPr>
          <w:rFonts w:ascii="times" w:eastAsia="Times New Roman" w:hAnsi="times" w:cs="Times New Roman"/>
          <w:color w:val="000000"/>
          <w:sz w:val="21"/>
          <w:szCs w:val="21"/>
          <w:lang w:val="en-US"/>
        </w:rPr>
        <w:t>At Sierra Corporation, salaries are paid every two weeks. Sierra's four employees were last paid on October 23 for the period October 12-23. The next payment of salaries will not occur until November 6. As shown on the calendar below, there are five working days that remain unpaid for October (October 26-30).</w:t>
      </w:r>
    </w:p>
    <w:p w:rsidR="001E173F" w:rsidRPr="001E173F" w:rsidRDefault="001E173F" w:rsidP="001E173F">
      <w:pPr>
        <w:rPr>
          <w:rFonts w:ascii="Times New Roman" w:eastAsia="Times New Roman" w:hAnsi="Times New Roman" w:cs="Times New Roman"/>
          <w:lang w:val="en-US"/>
        </w:rPr>
      </w:pPr>
      <w:r w:rsidRPr="001E173F">
        <w:rPr>
          <w:rFonts w:ascii="Times New Roman" w:eastAsia="Times New Roman" w:hAnsi="Times New Roman" w:cs="Times New Roman"/>
          <w:lang w:val="en-US"/>
        </w:rPr>
        <w:fldChar w:fldCharType="begin"/>
      </w:r>
      <w:r w:rsidRPr="001E173F">
        <w:rPr>
          <w:rFonts w:ascii="Times New Roman" w:eastAsia="Times New Roman" w:hAnsi="Times New Roman" w:cs="Times New Roman"/>
          <w:lang w:val="en-US"/>
        </w:rPr>
        <w:instrText xml:space="preserve"> INCLUDEPICTURE "/var/folders/f3/74n8vyjd59vfk480yl3_c9pw0000gn/T/com.microsoft.Word/WebArchiveCopyPasteTempFiles/cidCE0B2C21-28C4-AC46-9EB0-6AEE34092D88.png" \* MERGEFORMATINET </w:instrText>
      </w:r>
      <w:r w:rsidRPr="001E173F">
        <w:rPr>
          <w:rFonts w:ascii="Times New Roman" w:eastAsia="Times New Roman" w:hAnsi="Times New Roman" w:cs="Times New Roman"/>
          <w:lang w:val="en-US"/>
        </w:rPr>
        <w:fldChar w:fldCharType="separate"/>
      </w:r>
      <w:r w:rsidRPr="001E173F">
        <w:rPr>
          <w:rFonts w:ascii="Times New Roman" w:eastAsia="Times New Roman" w:hAnsi="Times New Roman" w:cs="Times New Roman"/>
          <w:noProof/>
          <w:lang w:val="en-US"/>
        </w:rPr>
        <w:drawing>
          <wp:inline distT="0" distB="0" distL="0" distR="0">
            <wp:extent cx="5943600" cy="2465705"/>
            <wp:effectExtent l="0" t="0" r="0" b="0"/>
            <wp:docPr id="33" name="Picture 33" descr="w0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w0055"/>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943600" cy="2465705"/>
                    </a:xfrm>
                    <a:prstGeom prst="rect">
                      <a:avLst/>
                    </a:prstGeom>
                    <a:noFill/>
                    <a:ln>
                      <a:noFill/>
                    </a:ln>
                  </pic:spPr>
                </pic:pic>
              </a:graphicData>
            </a:graphic>
          </wp:inline>
        </w:drawing>
      </w:r>
      <w:r w:rsidRPr="001E173F">
        <w:rPr>
          <w:rFonts w:ascii="Times New Roman" w:eastAsia="Times New Roman" w:hAnsi="Times New Roman" w:cs="Times New Roman"/>
          <w:lang w:val="en-US"/>
        </w:rPr>
        <w:fldChar w:fldCharType="end"/>
      </w:r>
    </w:p>
    <w:p w:rsidR="001E173F" w:rsidRPr="001E173F" w:rsidRDefault="001E173F" w:rsidP="001E173F">
      <w:pPr>
        <w:spacing w:after="60"/>
        <w:ind w:left="2160"/>
        <w:rPr>
          <w:rFonts w:ascii="times" w:eastAsia="Times New Roman" w:hAnsi="times" w:cs="Times New Roman"/>
          <w:color w:val="000000"/>
          <w:sz w:val="21"/>
          <w:szCs w:val="21"/>
          <w:lang w:val="en-US"/>
        </w:rPr>
      </w:pPr>
      <w:r w:rsidRPr="001E173F">
        <w:rPr>
          <w:rFonts w:ascii="times" w:eastAsia="Times New Roman" w:hAnsi="times" w:cs="Times New Roman"/>
          <w:color w:val="000000"/>
          <w:sz w:val="21"/>
          <w:szCs w:val="21"/>
          <w:lang w:val="en-US"/>
        </w:rPr>
        <w:t>At October 31, the salaries for these five days (Monday, October 26 through Friday, October 30) represent an accrued expense and related liability for Sierra. As the four employees each receive a salary of $500 a week for a five-day workweek from Monday to Friday, or $100 a day, accrued salaries at October 31 are</w:t>
      </w:r>
      <w:r w:rsidRPr="001E173F">
        <w:rPr>
          <w:rFonts w:ascii="times" w:eastAsia="Times New Roman" w:hAnsi="times" w:cs="Times New Roman"/>
          <w:color w:val="000000"/>
          <w:sz w:val="21"/>
          <w:szCs w:val="21"/>
        </w:rPr>
        <w:t> </w:t>
      </w:r>
    </w:p>
    <w:p w:rsidR="001E173F" w:rsidRPr="001E173F" w:rsidRDefault="001E173F" w:rsidP="001E173F">
      <w:pPr>
        <w:rPr>
          <w:rFonts w:ascii="Times New Roman" w:eastAsia="Times New Roman" w:hAnsi="Times New Roman" w:cs="Times New Roman"/>
          <w:lang w:val="en-US"/>
        </w:rPr>
      </w:pPr>
      <w:r w:rsidRPr="001E173F">
        <w:rPr>
          <w:rFonts w:ascii="Times New Roman" w:eastAsia="Times New Roman" w:hAnsi="Times New Roman" w:cs="Times New Roman"/>
          <w:lang w:val="en-US"/>
        </w:rPr>
        <w:fldChar w:fldCharType="begin"/>
      </w:r>
      <w:r w:rsidRPr="001E173F">
        <w:rPr>
          <w:rFonts w:ascii="Times New Roman" w:eastAsia="Times New Roman" w:hAnsi="Times New Roman" w:cs="Times New Roman"/>
          <w:lang w:val="en-US"/>
        </w:rPr>
        <w:instrText xml:space="preserve"> INCLUDEPICTURE "/var/folders/f3/74n8vyjd59vfk480yl3_c9pw0000gn/T/com.microsoft.Word/WebArchiveCopyPasteTempFiles/cid4E23734E-F2C8-9446-84FC-FEDCD01D2EB3.png" \* MERGEFORMATINET </w:instrText>
      </w:r>
      <w:r w:rsidRPr="001E173F">
        <w:rPr>
          <w:rFonts w:ascii="Times New Roman" w:eastAsia="Times New Roman" w:hAnsi="Times New Roman" w:cs="Times New Roman"/>
          <w:lang w:val="en-US"/>
        </w:rPr>
        <w:fldChar w:fldCharType="separate"/>
      </w:r>
      <w:r w:rsidRPr="001E173F">
        <w:rPr>
          <w:rFonts w:ascii="Times New Roman" w:eastAsia="Times New Roman" w:hAnsi="Times New Roman" w:cs="Times New Roman"/>
          <w:noProof/>
          <w:lang w:val="en-US"/>
        </w:rPr>
        <w:drawing>
          <wp:inline distT="0" distB="0" distL="0" distR="0">
            <wp:extent cx="3344545" cy="225425"/>
            <wp:effectExtent l="0" t="0" r="0" b="3175"/>
            <wp:docPr id="32" name="Picture 32" descr="@uni:hre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uni:href"/>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3344545" cy="225425"/>
                    </a:xfrm>
                    <a:prstGeom prst="rect">
                      <a:avLst/>
                    </a:prstGeom>
                    <a:noFill/>
                    <a:ln>
                      <a:noFill/>
                    </a:ln>
                  </pic:spPr>
                </pic:pic>
              </a:graphicData>
            </a:graphic>
          </wp:inline>
        </w:drawing>
      </w:r>
      <w:r w:rsidRPr="001E173F">
        <w:rPr>
          <w:rFonts w:ascii="Times New Roman" w:eastAsia="Times New Roman" w:hAnsi="Times New Roman" w:cs="Times New Roman"/>
          <w:lang w:val="en-US"/>
        </w:rPr>
        <w:fldChar w:fldCharType="end"/>
      </w:r>
    </w:p>
    <w:p w:rsidR="001E173F" w:rsidRPr="001E173F" w:rsidRDefault="001E173F" w:rsidP="001E173F">
      <w:pPr>
        <w:spacing w:after="60"/>
        <w:ind w:left="2160"/>
        <w:rPr>
          <w:rFonts w:ascii="times" w:eastAsia="Times New Roman" w:hAnsi="times" w:cs="Times New Roman"/>
          <w:color w:val="000000"/>
          <w:sz w:val="21"/>
          <w:szCs w:val="21"/>
          <w:lang w:val="en-US"/>
        </w:rPr>
      </w:pPr>
      <w:r w:rsidRPr="001E173F">
        <w:rPr>
          <w:rFonts w:ascii="times" w:eastAsia="Times New Roman" w:hAnsi="times" w:cs="Times New Roman"/>
          <w:color w:val="000000"/>
          <w:sz w:val="21"/>
          <w:szCs w:val="21"/>
          <w:lang w:val="en-US"/>
        </w:rPr>
        <w:t>.</w:t>
      </w:r>
    </w:p>
    <w:tbl>
      <w:tblPr>
        <w:tblW w:w="0" w:type="auto"/>
        <w:tblInd w:w="2100" w:type="dxa"/>
        <w:tblBorders>
          <w:top w:val="single" w:sz="2" w:space="0" w:color="A3A3A3"/>
          <w:left w:val="single" w:sz="2" w:space="0" w:color="A3A3A3"/>
          <w:bottom w:val="single" w:sz="2" w:space="0" w:color="A3A3A3"/>
          <w:right w:val="single" w:sz="2" w:space="0" w:color="A3A3A3"/>
        </w:tblBorders>
        <w:tblCellMar>
          <w:left w:w="0" w:type="dxa"/>
          <w:right w:w="0" w:type="dxa"/>
        </w:tblCellMar>
        <w:tblLook w:val="04A0" w:firstRow="1" w:lastRow="0" w:firstColumn="1" w:lastColumn="0" w:noHBand="0" w:noVBand="1"/>
        <w:tblCaption w:val=""/>
        <w:tblDescription w:val=""/>
      </w:tblPr>
      <w:tblGrid>
        <w:gridCol w:w="7260"/>
      </w:tblGrid>
      <w:tr w:rsidR="001E173F" w:rsidRPr="001E173F" w:rsidTr="001E173F">
        <w:tc>
          <w:tcPr>
            <w:tcW w:w="7260" w:type="dxa"/>
            <w:tcBorders>
              <w:top w:val="nil"/>
              <w:left w:val="nil"/>
              <w:bottom w:val="nil"/>
              <w:right w:val="nil"/>
            </w:tcBorders>
            <w:tcMar>
              <w:top w:w="80" w:type="dxa"/>
              <w:left w:w="80" w:type="dxa"/>
              <w:bottom w:w="80" w:type="dxa"/>
              <w:right w:w="80" w:type="dxa"/>
            </w:tcMar>
            <w:hideMark/>
          </w:tcPr>
          <w:p w:rsidR="001E173F" w:rsidRPr="001E173F" w:rsidRDefault="001E173F" w:rsidP="001E173F">
            <w:pPr>
              <w:rPr>
                <w:rFonts w:ascii="Times New Roman" w:eastAsia="Times New Roman" w:hAnsi="Times New Roman" w:cs="Times New Roman"/>
              </w:rPr>
            </w:pPr>
          </w:p>
        </w:tc>
      </w:tr>
    </w:tbl>
    <w:p w:rsidR="001E173F" w:rsidRDefault="001E173F" w:rsidP="001E173F">
      <w:pPr>
        <w:rPr>
          <w:rFonts w:ascii="Times New Roman" w:eastAsia="Times New Roman" w:hAnsi="Times New Roman" w:cs="Times New Roman"/>
          <w:lang w:val="en-US"/>
        </w:rPr>
      </w:pPr>
      <w:r w:rsidRPr="001E173F">
        <w:rPr>
          <w:rFonts w:ascii="Times New Roman" w:eastAsia="Times New Roman" w:hAnsi="Times New Roman" w:cs="Times New Roman"/>
        </w:rPr>
        <w:lastRenderedPageBreak/>
        <w:fldChar w:fldCharType="begin"/>
      </w:r>
      <w:r w:rsidRPr="001E173F">
        <w:rPr>
          <w:rFonts w:ascii="Times New Roman" w:eastAsia="Times New Roman" w:hAnsi="Times New Roman" w:cs="Times New Roman"/>
        </w:rPr>
        <w:instrText xml:space="preserve"> INCLUDEPICTURE "/var/folders/f3/74n8vyjd59vfk480yl3_c9pw0000gn/T/com.microsoft.Word/WebArchiveCopyPasteTempFiles/cid64C6F5EC-9B4E-404E-BACE-8354882703C1.png" \* MERGEFORMATINET </w:instrText>
      </w:r>
      <w:r w:rsidRPr="001E173F">
        <w:rPr>
          <w:rFonts w:ascii="Times New Roman" w:eastAsia="Times New Roman" w:hAnsi="Times New Roman" w:cs="Times New Roman"/>
        </w:rPr>
        <w:fldChar w:fldCharType="separate"/>
      </w:r>
      <w:r w:rsidRPr="001E173F">
        <w:rPr>
          <w:rFonts w:ascii="Times New Roman" w:eastAsia="Times New Roman" w:hAnsi="Times New Roman" w:cs="Times New Roman"/>
          <w:noProof/>
        </w:rPr>
        <w:drawing>
          <wp:inline distT="0" distB="0" distL="0" distR="0" wp14:anchorId="013C10E5" wp14:editId="7860C288">
            <wp:extent cx="5943600" cy="3868420"/>
            <wp:effectExtent l="0" t="0" r="0" b="5080"/>
            <wp:docPr id="31" name="Picture 31" descr="w0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w0056"/>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5943600" cy="3868420"/>
                    </a:xfrm>
                    <a:prstGeom prst="rect">
                      <a:avLst/>
                    </a:prstGeom>
                    <a:noFill/>
                    <a:ln>
                      <a:noFill/>
                    </a:ln>
                  </pic:spPr>
                </pic:pic>
              </a:graphicData>
            </a:graphic>
          </wp:inline>
        </w:drawing>
      </w:r>
      <w:r w:rsidRPr="001E173F">
        <w:rPr>
          <w:rFonts w:ascii="Times New Roman" w:eastAsia="Times New Roman" w:hAnsi="Times New Roman" w:cs="Times New Roman"/>
        </w:rPr>
        <w:fldChar w:fldCharType="end"/>
      </w:r>
    </w:p>
    <w:p w:rsidR="001E173F" w:rsidRPr="001E173F" w:rsidRDefault="001E173F" w:rsidP="001E173F">
      <w:pPr>
        <w:rPr>
          <w:rFonts w:ascii="Times New Roman" w:eastAsia="Times New Roman" w:hAnsi="Times New Roman" w:cs="Times New Roman"/>
          <w:lang w:val="en-US"/>
        </w:rPr>
      </w:pPr>
      <w:r w:rsidRPr="001E173F">
        <w:rPr>
          <w:rFonts w:ascii="Times New Roman" w:eastAsia="Times New Roman" w:hAnsi="Times New Roman" w:cs="Times New Roman"/>
          <w:lang w:val="en-US"/>
        </w:rPr>
        <w:fldChar w:fldCharType="begin"/>
      </w:r>
      <w:r w:rsidRPr="001E173F">
        <w:rPr>
          <w:rFonts w:ascii="Times New Roman" w:eastAsia="Times New Roman" w:hAnsi="Times New Roman" w:cs="Times New Roman"/>
          <w:lang w:val="en-US"/>
        </w:rPr>
        <w:instrText xml:space="preserve"> INCLUDEPICTURE "/var/folders/f3/74n8vyjd59vfk480yl3_c9pw0000gn/T/com.microsoft.Word/WebArchiveCopyPasteTempFiles/cidCE32B16F-B2B7-F141-881A-ED052401A2E6.png" \* MERGEFORMATINET </w:instrText>
      </w:r>
      <w:r w:rsidRPr="001E173F">
        <w:rPr>
          <w:rFonts w:ascii="Times New Roman" w:eastAsia="Times New Roman" w:hAnsi="Times New Roman" w:cs="Times New Roman"/>
          <w:lang w:val="en-US"/>
        </w:rPr>
        <w:fldChar w:fldCharType="separate"/>
      </w:r>
      <w:r w:rsidRPr="001E173F">
        <w:rPr>
          <w:rFonts w:ascii="Times New Roman" w:eastAsia="Times New Roman" w:hAnsi="Times New Roman" w:cs="Times New Roman"/>
          <w:noProof/>
          <w:lang w:val="en-US"/>
        </w:rPr>
        <w:drawing>
          <wp:inline distT="0" distB="0" distL="0" distR="0">
            <wp:extent cx="3444875" cy="225425"/>
            <wp:effectExtent l="0" t="0" r="0" b="3175"/>
            <wp:docPr id="30" name="Picture 30" descr="@uni:hre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uni:href"/>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3444875" cy="225425"/>
                    </a:xfrm>
                    <a:prstGeom prst="rect">
                      <a:avLst/>
                    </a:prstGeom>
                    <a:noFill/>
                    <a:ln>
                      <a:noFill/>
                    </a:ln>
                  </pic:spPr>
                </pic:pic>
              </a:graphicData>
            </a:graphic>
          </wp:inline>
        </w:drawing>
      </w:r>
      <w:r w:rsidRPr="001E173F">
        <w:rPr>
          <w:rFonts w:ascii="Times New Roman" w:eastAsia="Times New Roman" w:hAnsi="Times New Roman" w:cs="Times New Roman"/>
          <w:lang w:val="en-US"/>
        </w:rPr>
        <w:fldChar w:fldCharType="end"/>
      </w:r>
    </w:p>
    <w:p w:rsidR="001E173F" w:rsidRPr="001E173F" w:rsidRDefault="001E173F" w:rsidP="001E173F">
      <w:pPr>
        <w:spacing w:after="60"/>
        <w:ind w:left="2160"/>
        <w:rPr>
          <w:rFonts w:ascii="times" w:eastAsia="Times New Roman" w:hAnsi="times" w:cs="Times New Roman"/>
          <w:color w:val="000000"/>
          <w:sz w:val="21"/>
          <w:szCs w:val="21"/>
          <w:lang w:val="en-US"/>
        </w:rPr>
      </w:pPr>
      <w:r w:rsidRPr="001E173F">
        <w:rPr>
          <w:rFonts w:ascii="times" w:eastAsia="Times New Roman" w:hAnsi="times" w:cs="Times New Roman"/>
          <w:color w:val="000000"/>
          <w:sz w:val="21"/>
          <w:szCs w:val="21"/>
          <w:lang w:val="en-US"/>
        </w:rPr>
        <w:t xml:space="preserve"> is the actual salary expense for October for the period </w:t>
      </w:r>
      <w:proofErr w:type="gramStart"/>
      <w:r w:rsidRPr="001E173F">
        <w:rPr>
          <w:rFonts w:ascii="times" w:eastAsia="Times New Roman" w:hAnsi="times" w:cs="Times New Roman"/>
          <w:color w:val="000000"/>
          <w:sz w:val="21"/>
          <w:szCs w:val="21"/>
          <w:lang w:val="en-US"/>
        </w:rPr>
        <w:t>October 12-31.</w:t>
      </w:r>
      <w:proofErr w:type="gramEnd"/>
      <w:r w:rsidRPr="001E173F">
        <w:rPr>
          <w:rFonts w:ascii="times" w:eastAsia="Times New Roman" w:hAnsi="times" w:cs="Times New Roman"/>
          <w:color w:val="000000"/>
          <w:sz w:val="21"/>
          <w:szCs w:val="21"/>
          <w:lang w:val="en-US"/>
        </w:rPr>
        <w:t xml:space="preserve"> The balance in Salaries Payable of $2,000 is the amount of the liability for salaries owed as at October 31. If the $2,000 adjustment for salaries is not recorded, Sierra's expenses and liabilities will be understated by $2,000. Profit and shareholders' equity will be overstated by $2,000.</w:t>
      </w:r>
    </w:p>
    <w:p w:rsidR="001E173F" w:rsidRPr="001E173F" w:rsidRDefault="001E173F" w:rsidP="001E173F">
      <w:pPr>
        <w:spacing w:after="60"/>
        <w:ind w:left="2160"/>
        <w:rPr>
          <w:rFonts w:ascii="times" w:eastAsia="Times New Roman" w:hAnsi="times" w:cs="Times New Roman"/>
          <w:color w:val="000000"/>
          <w:sz w:val="21"/>
          <w:szCs w:val="21"/>
          <w:lang w:val="en-US"/>
        </w:rPr>
      </w:pPr>
      <w:r w:rsidRPr="001E173F">
        <w:rPr>
          <w:rFonts w:ascii="times" w:eastAsia="Times New Roman" w:hAnsi="times" w:cs="Times New Roman"/>
          <w:color w:val="000000"/>
          <w:sz w:val="21"/>
          <w:szCs w:val="21"/>
          <w:lang w:val="en-US"/>
        </w:rPr>
        <w:t>At Sierra Corporation, salaries are payable every two weeks. Consequently, the next payday is November 6, when total salaries of $4,000 will again be paid. The payment consists of $2,000 of salaries payable at October 31 plus $2,000 of salaries expense for November 2-6</w:t>
      </w:r>
      <w:r w:rsidRPr="001E173F">
        <w:rPr>
          <w:rFonts w:ascii="times" w:eastAsia="Times New Roman" w:hAnsi="times" w:cs="Times New Roman"/>
          <w:color w:val="000000"/>
          <w:sz w:val="21"/>
          <w:szCs w:val="21"/>
        </w:rPr>
        <w:t> </w:t>
      </w:r>
    </w:p>
    <w:p w:rsidR="001E173F" w:rsidRPr="001E173F" w:rsidRDefault="001E173F" w:rsidP="001E173F">
      <w:pPr>
        <w:rPr>
          <w:rFonts w:ascii="Times New Roman" w:eastAsia="Times New Roman" w:hAnsi="Times New Roman" w:cs="Times New Roman"/>
          <w:lang w:val="en-US"/>
        </w:rPr>
      </w:pPr>
      <w:r w:rsidRPr="001E173F">
        <w:rPr>
          <w:rFonts w:ascii="Times New Roman" w:eastAsia="Times New Roman" w:hAnsi="Times New Roman" w:cs="Times New Roman"/>
          <w:lang w:val="en-US"/>
        </w:rPr>
        <w:fldChar w:fldCharType="begin"/>
      </w:r>
      <w:r w:rsidRPr="001E173F">
        <w:rPr>
          <w:rFonts w:ascii="Times New Roman" w:eastAsia="Times New Roman" w:hAnsi="Times New Roman" w:cs="Times New Roman"/>
          <w:lang w:val="en-US"/>
        </w:rPr>
        <w:instrText xml:space="preserve"> INCLUDEPICTURE "/var/folders/f3/74n8vyjd59vfk480yl3_c9pw0000gn/T/com.microsoft.Word/WebArchiveCopyPasteTempFiles/cidEA490BF6-0359-0F4E-94C1-2FDD1CE9C6FF.png" \* MERGEFORMATINET </w:instrText>
      </w:r>
      <w:r w:rsidRPr="001E173F">
        <w:rPr>
          <w:rFonts w:ascii="Times New Roman" w:eastAsia="Times New Roman" w:hAnsi="Times New Roman" w:cs="Times New Roman"/>
          <w:lang w:val="en-US"/>
        </w:rPr>
        <w:fldChar w:fldCharType="separate"/>
      </w:r>
      <w:r w:rsidRPr="001E173F">
        <w:rPr>
          <w:rFonts w:ascii="Times New Roman" w:eastAsia="Times New Roman" w:hAnsi="Times New Roman" w:cs="Times New Roman"/>
          <w:noProof/>
          <w:lang w:val="en-US"/>
        </w:rPr>
        <w:drawing>
          <wp:inline distT="0" distB="0" distL="0" distR="0">
            <wp:extent cx="2780665" cy="225425"/>
            <wp:effectExtent l="0" t="0" r="0" b="3175"/>
            <wp:docPr id="29" name="Picture 29" descr="@uni:hre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uni:href"/>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2780665" cy="225425"/>
                    </a:xfrm>
                    <a:prstGeom prst="rect">
                      <a:avLst/>
                    </a:prstGeom>
                    <a:noFill/>
                    <a:ln>
                      <a:noFill/>
                    </a:ln>
                  </pic:spPr>
                </pic:pic>
              </a:graphicData>
            </a:graphic>
          </wp:inline>
        </w:drawing>
      </w:r>
      <w:r w:rsidRPr="001E173F">
        <w:rPr>
          <w:rFonts w:ascii="Times New Roman" w:eastAsia="Times New Roman" w:hAnsi="Times New Roman" w:cs="Times New Roman"/>
          <w:lang w:val="en-US"/>
        </w:rPr>
        <w:fldChar w:fldCharType="end"/>
      </w:r>
    </w:p>
    <w:p w:rsidR="001E173F" w:rsidRPr="001E173F" w:rsidRDefault="001E173F" w:rsidP="001E173F">
      <w:pPr>
        <w:spacing w:after="60"/>
        <w:ind w:left="2160"/>
        <w:rPr>
          <w:rFonts w:ascii="times" w:eastAsia="Times New Roman" w:hAnsi="times" w:cs="Times New Roman"/>
          <w:color w:val="000000"/>
          <w:sz w:val="21"/>
          <w:szCs w:val="21"/>
          <w:lang w:val="en-US"/>
        </w:rPr>
      </w:pPr>
      <w:r w:rsidRPr="001E173F">
        <w:rPr>
          <w:rFonts w:ascii="times" w:eastAsia="Times New Roman" w:hAnsi="times" w:cs="Times New Roman"/>
          <w:color w:val="000000"/>
          <w:sz w:val="21"/>
          <w:szCs w:val="21"/>
          <w:lang w:val="en-US"/>
        </w:rPr>
        <w:t>. Therefore, the following entry is made on November 6:</w:t>
      </w:r>
    </w:p>
    <w:p w:rsidR="001E173F" w:rsidRPr="001E173F" w:rsidRDefault="001E173F" w:rsidP="001E173F">
      <w:pPr>
        <w:rPr>
          <w:rFonts w:ascii="Times New Roman" w:eastAsia="Times New Roman" w:hAnsi="Times New Roman" w:cs="Times New Roman"/>
          <w:lang w:val="en-US"/>
        </w:rPr>
      </w:pPr>
      <w:r w:rsidRPr="001E173F">
        <w:rPr>
          <w:rFonts w:ascii="Times New Roman" w:eastAsia="Times New Roman" w:hAnsi="Times New Roman" w:cs="Times New Roman"/>
          <w:lang w:val="en-US"/>
        </w:rPr>
        <w:fldChar w:fldCharType="begin"/>
      </w:r>
      <w:r w:rsidRPr="001E173F">
        <w:rPr>
          <w:rFonts w:ascii="Times New Roman" w:eastAsia="Times New Roman" w:hAnsi="Times New Roman" w:cs="Times New Roman"/>
          <w:lang w:val="en-US"/>
        </w:rPr>
        <w:instrText xml:space="preserve"> INCLUDEPICTURE "/var/folders/f3/74n8vyjd59vfk480yl3_c9pw0000gn/T/com.microsoft.Word/WebArchiveCopyPasteTempFiles/cid2711E306-FD6C-794B-953A-7924BFD5CE4A.png" \* MERGEFORMATINET </w:instrText>
      </w:r>
      <w:r w:rsidRPr="001E173F">
        <w:rPr>
          <w:rFonts w:ascii="Times New Roman" w:eastAsia="Times New Roman" w:hAnsi="Times New Roman" w:cs="Times New Roman"/>
          <w:lang w:val="en-US"/>
        </w:rPr>
        <w:fldChar w:fldCharType="separate"/>
      </w:r>
      <w:r w:rsidRPr="001E173F">
        <w:rPr>
          <w:rFonts w:ascii="Times New Roman" w:eastAsia="Times New Roman" w:hAnsi="Times New Roman" w:cs="Times New Roman"/>
          <w:noProof/>
          <w:lang w:val="en-US"/>
        </w:rPr>
        <w:drawing>
          <wp:inline distT="0" distB="0" distL="0" distR="0">
            <wp:extent cx="5943600" cy="635000"/>
            <wp:effectExtent l="0" t="0" r="0" b="0"/>
            <wp:docPr id="28" name="Picture 28" descr="c04-tblfxd-0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c04-tblfxd-0014"/>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5943600" cy="635000"/>
                    </a:xfrm>
                    <a:prstGeom prst="rect">
                      <a:avLst/>
                    </a:prstGeom>
                    <a:noFill/>
                    <a:ln>
                      <a:noFill/>
                    </a:ln>
                  </pic:spPr>
                </pic:pic>
              </a:graphicData>
            </a:graphic>
          </wp:inline>
        </w:drawing>
      </w:r>
      <w:r w:rsidRPr="001E173F">
        <w:rPr>
          <w:rFonts w:ascii="Times New Roman" w:eastAsia="Times New Roman" w:hAnsi="Times New Roman" w:cs="Times New Roman"/>
          <w:lang w:val="en-US"/>
        </w:rPr>
        <w:fldChar w:fldCharType="end"/>
      </w:r>
    </w:p>
    <w:p w:rsidR="001E173F" w:rsidRPr="001E173F" w:rsidRDefault="001E173F" w:rsidP="001E173F">
      <w:pPr>
        <w:spacing w:after="60"/>
        <w:ind w:left="2160"/>
        <w:rPr>
          <w:rFonts w:ascii="times" w:eastAsia="Times New Roman" w:hAnsi="times" w:cs="Times New Roman"/>
          <w:color w:val="000000"/>
          <w:sz w:val="21"/>
          <w:szCs w:val="21"/>
          <w:lang w:val="en-US"/>
        </w:rPr>
      </w:pPr>
      <w:r w:rsidRPr="001E173F">
        <w:rPr>
          <w:rFonts w:ascii="times" w:eastAsia="Times New Roman" w:hAnsi="times" w:cs="Times New Roman"/>
          <w:color w:val="000000"/>
          <w:sz w:val="21"/>
          <w:szCs w:val="21"/>
          <w:lang w:val="en-US"/>
        </w:rPr>
        <w:t>This entry eliminates the liability for salaries payable that was recorded in the October 31 adjusting entry and records the proper amount of salaries expense for Monday, November 2, through Friday, November 6, inclusive.</w:t>
      </w:r>
    </w:p>
    <w:p w:rsidR="001E173F" w:rsidRPr="001E173F" w:rsidRDefault="001E173F" w:rsidP="001E173F">
      <w:pPr>
        <w:spacing w:after="60"/>
        <w:ind w:left="2160"/>
        <w:rPr>
          <w:rFonts w:ascii="times" w:eastAsia="Times New Roman" w:hAnsi="times" w:cs="Times New Roman"/>
          <w:color w:val="000000"/>
          <w:sz w:val="21"/>
          <w:szCs w:val="21"/>
          <w:lang w:val="en-US"/>
        </w:rPr>
      </w:pPr>
      <w:r w:rsidRPr="001E173F">
        <w:rPr>
          <w:rFonts w:ascii="times" w:eastAsia="Times New Roman" w:hAnsi="times" w:cs="Times New Roman"/>
          <w:color w:val="000000"/>
          <w:sz w:val="21"/>
          <w:szCs w:val="21"/>
          <w:lang w:val="en-US"/>
        </w:rPr>
        <w:t>The following summarizes the accounting for accrued expenses.</w:t>
      </w:r>
    </w:p>
    <w:p w:rsidR="001E173F" w:rsidRPr="001E173F" w:rsidRDefault="001E173F" w:rsidP="001E173F">
      <w:pPr>
        <w:rPr>
          <w:rFonts w:ascii="Times New Roman" w:eastAsia="Times New Roman" w:hAnsi="Times New Roman" w:cs="Times New Roman"/>
          <w:lang w:val="en-US"/>
        </w:rPr>
      </w:pPr>
      <w:r w:rsidRPr="001E173F">
        <w:rPr>
          <w:rFonts w:ascii="Times New Roman" w:eastAsia="Times New Roman" w:hAnsi="Times New Roman" w:cs="Times New Roman"/>
          <w:lang w:val="en-US"/>
        </w:rPr>
        <w:lastRenderedPageBreak/>
        <w:fldChar w:fldCharType="begin"/>
      </w:r>
      <w:r w:rsidRPr="001E173F">
        <w:rPr>
          <w:rFonts w:ascii="Times New Roman" w:eastAsia="Times New Roman" w:hAnsi="Times New Roman" w:cs="Times New Roman"/>
          <w:lang w:val="en-US"/>
        </w:rPr>
        <w:instrText xml:space="preserve"> INCLUDEPICTURE "/var/folders/f3/74n8vyjd59vfk480yl3_c9pw0000gn/T/com.microsoft.Word/WebArchiveCopyPasteTempFiles/cid4E99F311-3A8C-1248-A449-876C1EF24998.png" \* MERGEFORMATINET </w:instrText>
      </w:r>
      <w:r w:rsidRPr="001E173F">
        <w:rPr>
          <w:rFonts w:ascii="Times New Roman" w:eastAsia="Times New Roman" w:hAnsi="Times New Roman" w:cs="Times New Roman"/>
          <w:lang w:val="en-US"/>
        </w:rPr>
        <w:fldChar w:fldCharType="separate"/>
      </w:r>
      <w:r w:rsidRPr="001E173F">
        <w:rPr>
          <w:rFonts w:ascii="Times New Roman" w:eastAsia="Times New Roman" w:hAnsi="Times New Roman" w:cs="Times New Roman"/>
          <w:noProof/>
          <w:lang w:val="en-US"/>
        </w:rPr>
        <w:drawing>
          <wp:inline distT="0" distB="0" distL="0" distR="0">
            <wp:extent cx="5943600" cy="1342390"/>
            <wp:effectExtent l="0" t="0" r="0" b="3810"/>
            <wp:docPr id="27" name="Picture 27" descr="c04-tblfxd-0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c04-tblfxd-0015"/>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5943600" cy="1342390"/>
                    </a:xfrm>
                    <a:prstGeom prst="rect">
                      <a:avLst/>
                    </a:prstGeom>
                    <a:noFill/>
                    <a:ln>
                      <a:noFill/>
                    </a:ln>
                  </pic:spPr>
                </pic:pic>
              </a:graphicData>
            </a:graphic>
          </wp:inline>
        </w:drawing>
      </w:r>
      <w:r w:rsidRPr="001E173F">
        <w:rPr>
          <w:rFonts w:ascii="Times New Roman" w:eastAsia="Times New Roman" w:hAnsi="Times New Roman" w:cs="Times New Roman"/>
          <w:lang w:val="en-US"/>
        </w:rPr>
        <w:fldChar w:fldCharType="end"/>
      </w:r>
    </w:p>
    <w:p w:rsidR="001E173F" w:rsidRPr="001E173F" w:rsidRDefault="001E173F" w:rsidP="001E173F">
      <w:pPr>
        <w:spacing w:after="60"/>
        <w:ind w:left="2160"/>
        <w:rPr>
          <w:rFonts w:ascii="times" w:eastAsia="Times New Roman" w:hAnsi="times" w:cs="Times New Roman"/>
          <w:color w:val="000000"/>
          <w:sz w:val="21"/>
          <w:szCs w:val="21"/>
          <w:lang w:val="en-US"/>
        </w:rPr>
      </w:pPr>
      <w:r w:rsidRPr="001E173F">
        <w:rPr>
          <w:rFonts w:ascii="times" w:eastAsia="Times New Roman" w:hAnsi="times" w:cs="Times New Roman"/>
          <w:color w:val="000000"/>
          <w:sz w:val="21"/>
          <w:szCs w:val="21"/>
          <w:lang w:val="en-US"/>
        </w:rPr>
        <w:t>Note that each adjusting entry for accruals, whether an accrued revenue or an accrued expense, affects at least one statement of financial position account and at least one income statement account, similar to adjusting entries for prepayments.</w:t>
      </w:r>
    </w:p>
    <w:p w:rsidR="001E173F" w:rsidRPr="001E173F" w:rsidRDefault="001E173F" w:rsidP="001E173F">
      <w:pPr>
        <w:spacing w:after="60"/>
        <w:ind w:left="2160"/>
        <w:rPr>
          <w:rFonts w:ascii="times" w:eastAsia="Times New Roman" w:hAnsi="times" w:cs="Times New Roman"/>
          <w:color w:val="000000"/>
          <w:sz w:val="21"/>
          <w:szCs w:val="21"/>
          <w:lang w:val="en-US"/>
        </w:rPr>
      </w:pPr>
      <w:r w:rsidRPr="001E173F">
        <w:rPr>
          <w:rFonts w:ascii="times" w:eastAsia="Times New Roman" w:hAnsi="times" w:cs="Times New Roman"/>
          <w:color w:val="000000"/>
          <w:sz w:val="21"/>
          <w:szCs w:val="21"/>
          <w:lang w:val="en-US"/>
        </w:rPr>
        <w:t>It is also important to understand that adjusting entries</w:t>
      </w:r>
      <w:r w:rsidRPr="001E173F">
        <w:rPr>
          <w:rFonts w:ascii="times" w:eastAsia="Times New Roman" w:hAnsi="times" w:cs="Times New Roman"/>
          <w:color w:val="000000"/>
          <w:sz w:val="21"/>
          <w:szCs w:val="21"/>
        </w:rPr>
        <w:t> </w:t>
      </w:r>
      <w:r w:rsidRPr="001E173F">
        <w:rPr>
          <w:rFonts w:ascii="times" w:eastAsia="Times New Roman" w:hAnsi="times" w:cs="Times New Roman"/>
          <w:b/>
          <w:bCs/>
          <w:color w:val="000000"/>
          <w:sz w:val="21"/>
          <w:szCs w:val="21"/>
        </w:rPr>
        <w:t>never</w:t>
      </w:r>
      <w:r w:rsidRPr="001E173F">
        <w:rPr>
          <w:rFonts w:ascii="times" w:eastAsia="Times New Roman" w:hAnsi="times" w:cs="Times New Roman"/>
          <w:color w:val="000000"/>
          <w:sz w:val="21"/>
          <w:szCs w:val="21"/>
        </w:rPr>
        <w:t> </w:t>
      </w:r>
      <w:r w:rsidRPr="001E173F">
        <w:rPr>
          <w:rFonts w:ascii="times" w:eastAsia="Times New Roman" w:hAnsi="times" w:cs="Times New Roman"/>
          <w:color w:val="000000"/>
          <w:sz w:val="21"/>
          <w:szCs w:val="21"/>
          <w:lang w:val="en-US"/>
        </w:rPr>
        <w:t>involve the Cash account. In the case of prepayments, cash has already been received or paid and recorded in the original journal entry. The adjusting entry simply reallocates, or adjusts, amounts between a statement of financial position account (such as prepaid expenses or unearned revenues) and an income statement account (such as expenses or revenues). In the case of accruals, cash will be received or paid in the future and recorded then. The adjusting entry simply records the receivable or payable and the related revenue or expense.</w:t>
      </w:r>
    </w:p>
    <w:p w:rsidR="009B1DE2" w:rsidRPr="001E173F" w:rsidRDefault="009B1DE2">
      <w:pPr>
        <w:rPr>
          <w:lang w:val="en-US"/>
        </w:rPr>
      </w:pPr>
    </w:p>
    <w:sectPr w:rsidR="009B1DE2" w:rsidRPr="001E173F" w:rsidSect="0016422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times">
    <w:panose1 w:val="00000500000000020000"/>
    <w:charset w:val="00"/>
    <w:family w:val="auto"/>
    <w:pitch w:val="variable"/>
    <w:sig w:usb0="E00002FF" w:usb1="5000205A" w:usb2="00000000" w:usb3="00000000" w:csb0="0000019F" w:csb1="00000000"/>
  </w:font>
  <w:font w:name="Arial">
    <w:panose1 w:val="020B0604020202020204"/>
    <w:charset w:val="00"/>
    <w:family w:val="swiss"/>
    <w:pitch w:val="variable"/>
    <w:sig w:usb0="E0002AFF" w:usb1="C0007843" w:usb2="00000009" w:usb3="00000000" w:csb0="000001FF" w:csb1="00000000"/>
  </w:font>
  <w:font w:name="HelveticaNeue-Light">
    <w:panose1 w:val="02000403000000020004"/>
    <w:charset w:val="00"/>
    <w:family w:val="auto"/>
    <w:pitch w:val="variable"/>
    <w:sig w:usb0="A00002FF" w:usb1="5000205B" w:usb2="00000002" w:usb3="00000000" w:csb0="00000007"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292438"/>
    <w:multiLevelType w:val="multilevel"/>
    <w:tmpl w:val="7A06C958"/>
    <w:lvl w:ilvl="0">
      <w:start w:val="1"/>
      <w:numFmt w:val="bullet"/>
      <w:lvlText w:val="o"/>
      <w:lvlJc w:val="left"/>
      <w:pPr>
        <w:tabs>
          <w:tab w:val="num" w:pos="720"/>
        </w:tabs>
        <w:ind w:left="720" w:hanging="360"/>
      </w:pPr>
      <w:rPr>
        <w:rFonts w:ascii="Courier New" w:hAnsi="Courier New" w:hint="default"/>
        <w:sz w:val="20"/>
      </w:rPr>
    </w:lvl>
    <w:lvl w:ilvl="1">
      <w:start w:val="1"/>
      <w:numFmt w:val="decimal"/>
      <w:lvlText w:val="%2."/>
      <w:lvlJc w:val="left"/>
      <w:pPr>
        <w:tabs>
          <w:tab w:val="num" w:pos="1440"/>
        </w:tabs>
        <w:ind w:left="1440" w:hanging="360"/>
      </w:p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 w15:restartNumberingAfterBreak="0">
    <w:nsid w:val="01943AFB"/>
    <w:multiLevelType w:val="multilevel"/>
    <w:tmpl w:val="E03AB7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2BB65EA"/>
    <w:multiLevelType w:val="multilevel"/>
    <w:tmpl w:val="FA82061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 w15:restartNumberingAfterBreak="0">
    <w:nsid w:val="03D47C6D"/>
    <w:multiLevelType w:val="multilevel"/>
    <w:tmpl w:val="58E48A8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47D6B26"/>
    <w:multiLevelType w:val="multilevel"/>
    <w:tmpl w:val="A4B436B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66A5351"/>
    <w:multiLevelType w:val="multilevel"/>
    <w:tmpl w:val="3BD2751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7434F3D"/>
    <w:multiLevelType w:val="multilevel"/>
    <w:tmpl w:val="4808B28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 w15:restartNumberingAfterBreak="0">
    <w:nsid w:val="076448B6"/>
    <w:multiLevelType w:val="multilevel"/>
    <w:tmpl w:val="461AD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80557AE"/>
    <w:multiLevelType w:val="multilevel"/>
    <w:tmpl w:val="CCF204E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8530783"/>
    <w:multiLevelType w:val="multilevel"/>
    <w:tmpl w:val="B792E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087D4757"/>
    <w:multiLevelType w:val="multilevel"/>
    <w:tmpl w:val="248C579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 w15:restartNumberingAfterBreak="0">
    <w:nsid w:val="09025240"/>
    <w:multiLevelType w:val="multilevel"/>
    <w:tmpl w:val="370ADF8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2" w15:restartNumberingAfterBreak="0">
    <w:nsid w:val="09344016"/>
    <w:multiLevelType w:val="multilevel"/>
    <w:tmpl w:val="8FA29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0A6E4F02"/>
    <w:multiLevelType w:val="multilevel"/>
    <w:tmpl w:val="9AE6E30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A994ED8"/>
    <w:multiLevelType w:val="multilevel"/>
    <w:tmpl w:val="D5B8A8F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5" w15:restartNumberingAfterBreak="0">
    <w:nsid w:val="0B3769FA"/>
    <w:multiLevelType w:val="multilevel"/>
    <w:tmpl w:val="CA2804D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BA73446"/>
    <w:multiLevelType w:val="multilevel"/>
    <w:tmpl w:val="4232DEC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BB71031"/>
    <w:multiLevelType w:val="multilevel"/>
    <w:tmpl w:val="CDCED91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CA952EF"/>
    <w:multiLevelType w:val="multilevel"/>
    <w:tmpl w:val="BC8AB33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CCA4D32"/>
    <w:multiLevelType w:val="multilevel"/>
    <w:tmpl w:val="92E03B8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0" w15:restartNumberingAfterBreak="0">
    <w:nsid w:val="0D4E2122"/>
    <w:multiLevelType w:val="multilevel"/>
    <w:tmpl w:val="BED0E62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DEB2536"/>
    <w:multiLevelType w:val="multilevel"/>
    <w:tmpl w:val="8FD8E47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E712CB6"/>
    <w:multiLevelType w:val="multilevel"/>
    <w:tmpl w:val="1660D2C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3" w15:restartNumberingAfterBreak="0">
    <w:nsid w:val="10A1113E"/>
    <w:multiLevelType w:val="multilevel"/>
    <w:tmpl w:val="61FC569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4" w15:restartNumberingAfterBreak="0">
    <w:nsid w:val="10CA3BEC"/>
    <w:multiLevelType w:val="multilevel"/>
    <w:tmpl w:val="1A20930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14F3330"/>
    <w:multiLevelType w:val="multilevel"/>
    <w:tmpl w:val="D292BF1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6" w15:restartNumberingAfterBreak="0">
    <w:nsid w:val="12766442"/>
    <w:multiLevelType w:val="multilevel"/>
    <w:tmpl w:val="22CEB93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7" w15:restartNumberingAfterBreak="0">
    <w:nsid w:val="12D22B96"/>
    <w:multiLevelType w:val="multilevel"/>
    <w:tmpl w:val="BC6610D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8" w15:restartNumberingAfterBreak="0">
    <w:nsid w:val="140C327A"/>
    <w:multiLevelType w:val="multilevel"/>
    <w:tmpl w:val="56D23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151466F0"/>
    <w:multiLevelType w:val="multilevel"/>
    <w:tmpl w:val="809EC1E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15AC0AF8"/>
    <w:multiLevelType w:val="multilevel"/>
    <w:tmpl w:val="1640E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15E23863"/>
    <w:multiLevelType w:val="multilevel"/>
    <w:tmpl w:val="CDAAA11C"/>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5ED6371"/>
    <w:multiLevelType w:val="multilevel"/>
    <w:tmpl w:val="7B5C198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3" w15:restartNumberingAfterBreak="0">
    <w:nsid w:val="16294DA9"/>
    <w:multiLevelType w:val="multilevel"/>
    <w:tmpl w:val="482ADA3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166B46CE"/>
    <w:multiLevelType w:val="multilevel"/>
    <w:tmpl w:val="3BEC55D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170F4E74"/>
    <w:multiLevelType w:val="multilevel"/>
    <w:tmpl w:val="DC88E25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173D2FDC"/>
    <w:multiLevelType w:val="multilevel"/>
    <w:tmpl w:val="778488F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17461013"/>
    <w:multiLevelType w:val="multilevel"/>
    <w:tmpl w:val="A33A97F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8" w15:restartNumberingAfterBreak="0">
    <w:nsid w:val="17B40560"/>
    <w:multiLevelType w:val="multilevel"/>
    <w:tmpl w:val="E608759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192847FD"/>
    <w:multiLevelType w:val="multilevel"/>
    <w:tmpl w:val="12F20F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19BF7D54"/>
    <w:multiLevelType w:val="multilevel"/>
    <w:tmpl w:val="9418C18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19C26F65"/>
    <w:multiLevelType w:val="multilevel"/>
    <w:tmpl w:val="7356191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2" w15:restartNumberingAfterBreak="0">
    <w:nsid w:val="1A7F2397"/>
    <w:multiLevelType w:val="multilevel"/>
    <w:tmpl w:val="1B6A2D98"/>
    <w:lvl w:ilvl="0">
      <w:start w:val="1"/>
      <w:numFmt w:val="bullet"/>
      <w:lvlText w:val="o"/>
      <w:lvlJc w:val="left"/>
      <w:pPr>
        <w:tabs>
          <w:tab w:val="num" w:pos="720"/>
        </w:tabs>
        <w:ind w:left="720" w:hanging="360"/>
      </w:pPr>
      <w:rPr>
        <w:rFonts w:ascii="Courier New" w:hAnsi="Courier New" w:hint="default"/>
        <w:sz w:val="20"/>
      </w:rPr>
    </w:lvl>
    <w:lvl w:ilvl="1">
      <w:start w:val="1"/>
      <w:numFmt w:val="decimal"/>
      <w:lvlText w:val="%2."/>
      <w:lvlJc w:val="left"/>
      <w:pPr>
        <w:tabs>
          <w:tab w:val="num" w:pos="1440"/>
        </w:tabs>
        <w:ind w:left="1440" w:hanging="360"/>
      </w:p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3" w15:restartNumberingAfterBreak="0">
    <w:nsid w:val="1A8E67EB"/>
    <w:multiLevelType w:val="multilevel"/>
    <w:tmpl w:val="C1E0315A"/>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1AFF6F5B"/>
    <w:multiLevelType w:val="multilevel"/>
    <w:tmpl w:val="9B324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1B943B19"/>
    <w:multiLevelType w:val="multilevel"/>
    <w:tmpl w:val="DB3ACEEA"/>
    <w:lvl w:ilvl="0">
      <w:start w:val="1"/>
      <w:numFmt w:val="bullet"/>
      <w:lvlText w:val="o"/>
      <w:lvlJc w:val="left"/>
      <w:pPr>
        <w:tabs>
          <w:tab w:val="num" w:pos="720"/>
        </w:tabs>
        <w:ind w:left="720" w:hanging="360"/>
      </w:pPr>
      <w:rPr>
        <w:rFonts w:ascii="Courier New" w:hAnsi="Courier New" w:hint="default"/>
        <w:sz w:val="20"/>
      </w:rPr>
    </w:lvl>
    <w:lvl w:ilvl="1">
      <w:start w:val="1"/>
      <w:numFmt w:val="decimal"/>
      <w:lvlText w:val="%2."/>
      <w:lvlJc w:val="left"/>
      <w:pPr>
        <w:tabs>
          <w:tab w:val="num" w:pos="1440"/>
        </w:tabs>
        <w:ind w:left="1440" w:hanging="360"/>
      </w:p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6" w15:restartNumberingAfterBreak="0">
    <w:nsid w:val="1B9D0141"/>
    <w:multiLevelType w:val="multilevel"/>
    <w:tmpl w:val="AE32210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7" w15:restartNumberingAfterBreak="0">
    <w:nsid w:val="1BFF3780"/>
    <w:multiLevelType w:val="multilevel"/>
    <w:tmpl w:val="DDB4C6E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8" w15:restartNumberingAfterBreak="0">
    <w:nsid w:val="1D4E6030"/>
    <w:multiLevelType w:val="multilevel"/>
    <w:tmpl w:val="C20CB75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1D5D358F"/>
    <w:multiLevelType w:val="multilevel"/>
    <w:tmpl w:val="FCBA00C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1DDE742B"/>
    <w:multiLevelType w:val="multilevel"/>
    <w:tmpl w:val="EE8AED1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1" w15:restartNumberingAfterBreak="0">
    <w:nsid w:val="1EEF6F87"/>
    <w:multiLevelType w:val="multilevel"/>
    <w:tmpl w:val="D1A89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1F2D3652"/>
    <w:multiLevelType w:val="multilevel"/>
    <w:tmpl w:val="5CDE2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1FF522A8"/>
    <w:multiLevelType w:val="multilevel"/>
    <w:tmpl w:val="8CB223A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4" w15:restartNumberingAfterBreak="0">
    <w:nsid w:val="207B58D7"/>
    <w:multiLevelType w:val="multilevel"/>
    <w:tmpl w:val="ED3CB6C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211E42BE"/>
    <w:multiLevelType w:val="multilevel"/>
    <w:tmpl w:val="721645F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22C635FC"/>
    <w:multiLevelType w:val="multilevel"/>
    <w:tmpl w:val="6F60109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7" w15:restartNumberingAfterBreak="0">
    <w:nsid w:val="234D0AC1"/>
    <w:multiLevelType w:val="multilevel"/>
    <w:tmpl w:val="9388335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8" w15:restartNumberingAfterBreak="0">
    <w:nsid w:val="24342998"/>
    <w:multiLevelType w:val="multilevel"/>
    <w:tmpl w:val="E09AF00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9" w15:restartNumberingAfterBreak="0">
    <w:nsid w:val="245A5189"/>
    <w:multiLevelType w:val="multilevel"/>
    <w:tmpl w:val="96FEF62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251F60A5"/>
    <w:multiLevelType w:val="multilevel"/>
    <w:tmpl w:val="D0F8494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25862F51"/>
    <w:multiLevelType w:val="multilevel"/>
    <w:tmpl w:val="DF2655B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2" w15:restartNumberingAfterBreak="0">
    <w:nsid w:val="25D87BA5"/>
    <w:multiLevelType w:val="multilevel"/>
    <w:tmpl w:val="71C4ECB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25F5554A"/>
    <w:multiLevelType w:val="multilevel"/>
    <w:tmpl w:val="5AFA9FE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4" w15:restartNumberingAfterBreak="0">
    <w:nsid w:val="271C1C03"/>
    <w:multiLevelType w:val="multilevel"/>
    <w:tmpl w:val="9D94B8C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5" w15:restartNumberingAfterBreak="0">
    <w:nsid w:val="27EF3975"/>
    <w:multiLevelType w:val="multilevel"/>
    <w:tmpl w:val="197AE25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6" w15:restartNumberingAfterBreak="0">
    <w:nsid w:val="292069E1"/>
    <w:multiLevelType w:val="multilevel"/>
    <w:tmpl w:val="61B2480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29794B24"/>
    <w:multiLevelType w:val="multilevel"/>
    <w:tmpl w:val="F3FED8D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8" w15:restartNumberingAfterBreak="0">
    <w:nsid w:val="29862319"/>
    <w:multiLevelType w:val="multilevel"/>
    <w:tmpl w:val="6D8C138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9" w15:restartNumberingAfterBreak="0">
    <w:nsid w:val="2A3323B7"/>
    <w:multiLevelType w:val="multilevel"/>
    <w:tmpl w:val="AFF8491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2AA6689D"/>
    <w:multiLevelType w:val="multilevel"/>
    <w:tmpl w:val="2B66560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1" w15:restartNumberingAfterBreak="0">
    <w:nsid w:val="2B464D72"/>
    <w:multiLevelType w:val="multilevel"/>
    <w:tmpl w:val="A9A0ECB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2" w15:restartNumberingAfterBreak="0">
    <w:nsid w:val="2BE11254"/>
    <w:multiLevelType w:val="multilevel"/>
    <w:tmpl w:val="83CE183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2C933AB1"/>
    <w:multiLevelType w:val="multilevel"/>
    <w:tmpl w:val="C6F65F9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2E3B3668"/>
    <w:multiLevelType w:val="multilevel"/>
    <w:tmpl w:val="D2CA198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30311143"/>
    <w:multiLevelType w:val="multilevel"/>
    <w:tmpl w:val="DE0E73B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6" w15:restartNumberingAfterBreak="0">
    <w:nsid w:val="304348F4"/>
    <w:multiLevelType w:val="multilevel"/>
    <w:tmpl w:val="E738F1E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308D586A"/>
    <w:multiLevelType w:val="multilevel"/>
    <w:tmpl w:val="3CE0A8B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8" w15:restartNumberingAfterBreak="0">
    <w:nsid w:val="30EE65E6"/>
    <w:multiLevelType w:val="multilevel"/>
    <w:tmpl w:val="0132481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9" w15:restartNumberingAfterBreak="0">
    <w:nsid w:val="31583F98"/>
    <w:multiLevelType w:val="multilevel"/>
    <w:tmpl w:val="F724D1C8"/>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0" w15:restartNumberingAfterBreak="0">
    <w:nsid w:val="31B94A42"/>
    <w:multiLevelType w:val="multilevel"/>
    <w:tmpl w:val="F586C16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322C124A"/>
    <w:multiLevelType w:val="multilevel"/>
    <w:tmpl w:val="9418C18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327A31CA"/>
    <w:multiLevelType w:val="multilevel"/>
    <w:tmpl w:val="B2342CE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33335B0C"/>
    <w:multiLevelType w:val="multilevel"/>
    <w:tmpl w:val="4E1E415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34E27C0C"/>
    <w:multiLevelType w:val="multilevel"/>
    <w:tmpl w:val="391C4C6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35F06E55"/>
    <w:multiLevelType w:val="multilevel"/>
    <w:tmpl w:val="1FE0153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36687DD9"/>
    <w:multiLevelType w:val="multilevel"/>
    <w:tmpl w:val="9BD82AB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7" w15:restartNumberingAfterBreak="0">
    <w:nsid w:val="36AF267D"/>
    <w:multiLevelType w:val="multilevel"/>
    <w:tmpl w:val="9F9239F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8" w15:restartNumberingAfterBreak="0">
    <w:nsid w:val="37B9666B"/>
    <w:multiLevelType w:val="multilevel"/>
    <w:tmpl w:val="ACBC384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38485E99"/>
    <w:multiLevelType w:val="multilevel"/>
    <w:tmpl w:val="BB484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0" w15:restartNumberingAfterBreak="0">
    <w:nsid w:val="38F41B48"/>
    <w:multiLevelType w:val="multilevel"/>
    <w:tmpl w:val="8DB0247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1" w15:restartNumberingAfterBreak="0">
    <w:nsid w:val="3AAD3FEA"/>
    <w:multiLevelType w:val="multilevel"/>
    <w:tmpl w:val="54DC118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2" w15:restartNumberingAfterBreak="0">
    <w:nsid w:val="3B9621E3"/>
    <w:multiLevelType w:val="multilevel"/>
    <w:tmpl w:val="902C8F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3" w15:restartNumberingAfterBreak="0">
    <w:nsid w:val="3C4B59B9"/>
    <w:multiLevelType w:val="multilevel"/>
    <w:tmpl w:val="9FAABAE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3C856A32"/>
    <w:multiLevelType w:val="multilevel"/>
    <w:tmpl w:val="AE04722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5" w15:restartNumberingAfterBreak="0">
    <w:nsid w:val="3E5D36DA"/>
    <w:multiLevelType w:val="multilevel"/>
    <w:tmpl w:val="EE3050E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6" w15:restartNumberingAfterBreak="0">
    <w:nsid w:val="3F990D77"/>
    <w:multiLevelType w:val="multilevel"/>
    <w:tmpl w:val="8B9EC12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407E623D"/>
    <w:multiLevelType w:val="multilevel"/>
    <w:tmpl w:val="310017F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8" w15:restartNumberingAfterBreak="0">
    <w:nsid w:val="40AC58C0"/>
    <w:multiLevelType w:val="multilevel"/>
    <w:tmpl w:val="F4AAC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9" w15:restartNumberingAfterBreak="0">
    <w:nsid w:val="41DD6BFF"/>
    <w:multiLevelType w:val="multilevel"/>
    <w:tmpl w:val="B3487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0" w15:restartNumberingAfterBreak="0">
    <w:nsid w:val="42AB6A16"/>
    <w:multiLevelType w:val="multilevel"/>
    <w:tmpl w:val="3BF4545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42FA43B2"/>
    <w:multiLevelType w:val="multilevel"/>
    <w:tmpl w:val="98100D7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43A72D20"/>
    <w:multiLevelType w:val="multilevel"/>
    <w:tmpl w:val="AB42763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3" w15:restartNumberingAfterBreak="0">
    <w:nsid w:val="43B667F4"/>
    <w:multiLevelType w:val="multilevel"/>
    <w:tmpl w:val="9B84B67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452D12EF"/>
    <w:multiLevelType w:val="multilevel"/>
    <w:tmpl w:val="FE32672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5" w15:restartNumberingAfterBreak="0">
    <w:nsid w:val="45C27049"/>
    <w:multiLevelType w:val="multilevel"/>
    <w:tmpl w:val="CCE85FA8"/>
    <w:lvl w:ilvl="0">
      <w:start w:val="1"/>
      <w:numFmt w:val="bullet"/>
      <w:lvlText w:val="o"/>
      <w:lvlJc w:val="left"/>
      <w:pPr>
        <w:tabs>
          <w:tab w:val="num" w:pos="720"/>
        </w:tabs>
        <w:ind w:left="720" w:hanging="360"/>
      </w:pPr>
      <w:rPr>
        <w:rFonts w:ascii="Courier New" w:hAnsi="Courier New" w:hint="default"/>
        <w:sz w:val="20"/>
      </w:rPr>
    </w:lvl>
    <w:lvl w:ilvl="1">
      <w:start w:val="1"/>
      <w:numFmt w:val="decimal"/>
      <w:lvlText w:val="%2."/>
      <w:lvlJc w:val="left"/>
      <w:pPr>
        <w:tabs>
          <w:tab w:val="num" w:pos="1440"/>
        </w:tabs>
        <w:ind w:left="1440" w:hanging="360"/>
      </w:p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6" w15:restartNumberingAfterBreak="0">
    <w:nsid w:val="45C43733"/>
    <w:multiLevelType w:val="multilevel"/>
    <w:tmpl w:val="BADE874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45E36927"/>
    <w:multiLevelType w:val="multilevel"/>
    <w:tmpl w:val="7A520B0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46894337"/>
    <w:multiLevelType w:val="multilevel"/>
    <w:tmpl w:val="C9DC9FB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9" w15:restartNumberingAfterBreak="0">
    <w:nsid w:val="46E62F41"/>
    <w:multiLevelType w:val="multilevel"/>
    <w:tmpl w:val="15165D9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0" w15:restartNumberingAfterBreak="0">
    <w:nsid w:val="471D6797"/>
    <w:multiLevelType w:val="multilevel"/>
    <w:tmpl w:val="ABF0B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1" w15:restartNumberingAfterBreak="0">
    <w:nsid w:val="474900A3"/>
    <w:multiLevelType w:val="multilevel"/>
    <w:tmpl w:val="19D685E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2" w15:restartNumberingAfterBreak="0">
    <w:nsid w:val="489B3544"/>
    <w:multiLevelType w:val="multilevel"/>
    <w:tmpl w:val="721AE94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49D649A4"/>
    <w:multiLevelType w:val="multilevel"/>
    <w:tmpl w:val="D902993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49FE4988"/>
    <w:multiLevelType w:val="multilevel"/>
    <w:tmpl w:val="7B8AC72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5" w15:restartNumberingAfterBreak="0">
    <w:nsid w:val="4B53770A"/>
    <w:multiLevelType w:val="multilevel"/>
    <w:tmpl w:val="3CF291D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6" w15:restartNumberingAfterBreak="0">
    <w:nsid w:val="4B635746"/>
    <w:multiLevelType w:val="multilevel"/>
    <w:tmpl w:val="C762A8D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7" w15:restartNumberingAfterBreak="0">
    <w:nsid w:val="4BE6065B"/>
    <w:multiLevelType w:val="multilevel"/>
    <w:tmpl w:val="E79AB59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4C2268D8"/>
    <w:multiLevelType w:val="multilevel"/>
    <w:tmpl w:val="CD32900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9" w15:restartNumberingAfterBreak="0">
    <w:nsid w:val="4C3E24A7"/>
    <w:multiLevelType w:val="multilevel"/>
    <w:tmpl w:val="B074CB2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4CB5792A"/>
    <w:multiLevelType w:val="multilevel"/>
    <w:tmpl w:val="47D87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1" w15:restartNumberingAfterBreak="0">
    <w:nsid w:val="4CCE4C02"/>
    <w:multiLevelType w:val="multilevel"/>
    <w:tmpl w:val="57667C1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22" w15:restartNumberingAfterBreak="0">
    <w:nsid w:val="4CE70ACB"/>
    <w:multiLevelType w:val="multilevel"/>
    <w:tmpl w:val="7F349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3" w15:restartNumberingAfterBreak="0">
    <w:nsid w:val="4E02702C"/>
    <w:multiLevelType w:val="multilevel"/>
    <w:tmpl w:val="16A8839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4E171345"/>
    <w:multiLevelType w:val="multilevel"/>
    <w:tmpl w:val="CDA27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5" w15:restartNumberingAfterBreak="0">
    <w:nsid w:val="4EC77095"/>
    <w:multiLevelType w:val="multilevel"/>
    <w:tmpl w:val="8AB4B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6" w15:restartNumberingAfterBreak="0">
    <w:nsid w:val="500F1CF1"/>
    <w:multiLevelType w:val="multilevel"/>
    <w:tmpl w:val="0548ECC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51B8450D"/>
    <w:multiLevelType w:val="multilevel"/>
    <w:tmpl w:val="70388FF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28" w15:restartNumberingAfterBreak="0">
    <w:nsid w:val="5203738F"/>
    <w:multiLevelType w:val="multilevel"/>
    <w:tmpl w:val="153E321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525D005F"/>
    <w:multiLevelType w:val="multilevel"/>
    <w:tmpl w:val="B9C2C31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30" w15:restartNumberingAfterBreak="0">
    <w:nsid w:val="52B65A19"/>
    <w:multiLevelType w:val="multilevel"/>
    <w:tmpl w:val="9A54249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53675528"/>
    <w:multiLevelType w:val="multilevel"/>
    <w:tmpl w:val="5518D71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547D7E07"/>
    <w:multiLevelType w:val="multilevel"/>
    <w:tmpl w:val="2FA2B84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33" w15:restartNumberingAfterBreak="0">
    <w:nsid w:val="548540E3"/>
    <w:multiLevelType w:val="multilevel"/>
    <w:tmpl w:val="21A0796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34" w15:restartNumberingAfterBreak="0">
    <w:nsid w:val="54947626"/>
    <w:multiLevelType w:val="multilevel"/>
    <w:tmpl w:val="AF0CD66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35" w15:restartNumberingAfterBreak="0">
    <w:nsid w:val="549A673C"/>
    <w:multiLevelType w:val="multilevel"/>
    <w:tmpl w:val="4FE46A7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36" w15:restartNumberingAfterBreak="0">
    <w:nsid w:val="557D6405"/>
    <w:multiLevelType w:val="multilevel"/>
    <w:tmpl w:val="ACA6FE7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37" w15:restartNumberingAfterBreak="0">
    <w:nsid w:val="5581794C"/>
    <w:multiLevelType w:val="multilevel"/>
    <w:tmpl w:val="34BA5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8" w15:restartNumberingAfterBreak="0">
    <w:nsid w:val="56E01CED"/>
    <w:multiLevelType w:val="multilevel"/>
    <w:tmpl w:val="C5DC1EF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39" w15:restartNumberingAfterBreak="0">
    <w:nsid w:val="570F1C85"/>
    <w:multiLevelType w:val="multilevel"/>
    <w:tmpl w:val="9DFE9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0" w15:restartNumberingAfterBreak="0">
    <w:nsid w:val="57354267"/>
    <w:multiLevelType w:val="multilevel"/>
    <w:tmpl w:val="6E92614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41" w15:restartNumberingAfterBreak="0">
    <w:nsid w:val="592C2A1D"/>
    <w:multiLevelType w:val="multilevel"/>
    <w:tmpl w:val="A7B68A6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42" w15:restartNumberingAfterBreak="0">
    <w:nsid w:val="59C23918"/>
    <w:multiLevelType w:val="multilevel"/>
    <w:tmpl w:val="26ECAF9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43" w15:restartNumberingAfterBreak="0">
    <w:nsid w:val="5A0702E6"/>
    <w:multiLevelType w:val="multilevel"/>
    <w:tmpl w:val="BD7CC0A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44" w15:restartNumberingAfterBreak="0">
    <w:nsid w:val="5A844704"/>
    <w:multiLevelType w:val="multilevel"/>
    <w:tmpl w:val="6FD0F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5" w15:restartNumberingAfterBreak="0">
    <w:nsid w:val="5A885DF5"/>
    <w:multiLevelType w:val="multilevel"/>
    <w:tmpl w:val="96689DC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15:restartNumberingAfterBreak="0">
    <w:nsid w:val="5A937917"/>
    <w:multiLevelType w:val="multilevel"/>
    <w:tmpl w:val="5C36E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7" w15:restartNumberingAfterBreak="0">
    <w:nsid w:val="5B5D37DD"/>
    <w:multiLevelType w:val="multilevel"/>
    <w:tmpl w:val="9DDC88C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48" w15:restartNumberingAfterBreak="0">
    <w:nsid w:val="5BA336D9"/>
    <w:multiLevelType w:val="multilevel"/>
    <w:tmpl w:val="B224B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9" w15:restartNumberingAfterBreak="0">
    <w:nsid w:val="5BE1086E"/>
    <w:multiLevelType w:val="multilevel"/>
    <w:tmpl w:val="459614A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5C2E2CB8"/>
    <w:multiLevelType w:val="multilevel"/>
    <w:tmpl w:val="BA6086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1" w15:restartNumberingAfterBreak="0">
    <w:nsid w:val="5CC965C1"/>
    <w:multiLevelType w:val="multilevel"/>
    <w:tmpl w:val="CD801FF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52" w15:restartNumberingAfterBreak="0">
    <w:nsid w:val="5D8F7C8A"/>
    <w:multiLevelType w:val="multilevel"/>
    <w:tmpl w:val="24F4093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3" w15:restartNumberingAfterBreak="0">
    <w:nsid w:val="5F3945CD"/>
    <w:multiLevelType w:val="multilevel"/>
    <w:tmpl w:val="309E70D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54" w15:restartNumberingAfterBreak="0">
    <w:nsid w:val="5FB142EF"/>
    <w:multiLevelType w:val="multilevel"/>
    <w:tmpl w:val="0DCEEF4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55" w15:restartNumberingAfterBreak="0">
    <w:nsid w:val="61C462DA"/>
    <w:multiLevelType w:val="multilevel"/>
    <w:tmpl w:val="FF6EDA6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 w15:restartNumberingAfterBreak="0">
    <w:nsid w:val="61D61167"/>
    <w:multiLevelType w:val="multilevel"/>
    <w:tmpl w:val="91CE3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7" w15:restartNumberingAfterBreak="0">
    <w:nsid w:val="61E674A7"/>
    <w:multiLevelType w:val="multilevel"/>
    <w:tmpl w:val="EC32C46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58" w15:restartNumberingAfterBreak="0">
    <w:nsid w:val="62D0106D"/>
    <w:multiLevelType w:val="multilevel"/>
    <w:tmpl w:val="9A22A9A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59" w15:restartNumberingAfterBreak="0">
    <w:nsid w:val="636A197F"/>
    <w:multiLevelType w:val="multilevel"/>
    <w:tmpl w:val="A92205D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641E229D"/>
    <w:multiLevelType w:val="multilevel"/>
    <w:tmpl w:val="3122654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61" w15:restartNumberingAfterBreak="0">
    <w:nsid w:val="64BB1B19"/>
    <w:multiLevelType w:val="multilevel"/>
    <w:tmpl w:val="A4B2E7B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2" w15:restartNumberingAfterBreak="0">
    <w:nsid w:val="661918BB"/>
    <w:multiLevelType w:val="multilevel"/>
    <w:tmpl w:val="C566887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67492D1F"/>
    <w:multiLevelType w:val="multilevel"/>
    <w:tmpl w:val="646C0D3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64" w15:restartNumberingAfterBreak="0">
    <w:nsid w:val="67C9643A"/>
    <w:multiLevelType w:val="multilevel"/>
    <w:tmpl w:val="AC08486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65" w15:restartNumberingAfterBreak="0">
    <w:nsid w:val="67E1713F"/>
    <w:multiLevelType w:val="multilevel"/>
    <w:tmpl w:val="94422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6" w15:restartNumberingAfterBreak="0">
    <w:nsid w:val="696E5F99"/>
    <w:multiLevelType w:val="multilevel"/>
    <w:tmpl w:val="7EFAB32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67" w15:restartNumberingAfterBreak="0">
    <w:nsid w:val="69885E1D"/>
    <w:multiLevelType w:val="multilevel"/>
    <w:tmpl w:val="99200EB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68" w15:restartNumberingAfterBreak="0">
    <w:nsid w:val="69A228CC"/>
    <w:multiLevelType w:val="multilevel"/>
    <w:tmpl w:val="9A38053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69" w15:restartNumberingAfterBreak="0">
    <w:nsid w:val="69EE10B0"/>
    <w:multiLevelType w:val="multilevel"/>
    <w:tmpl w:val="BF6E93E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70" w15:restartNumberingAfterBreak="0">
    <w:nsid w:val="6A0F19AD"/>
    <w:multiLevelType w:val="multilevel"/>
    <w:tmpl w:val="6BB45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1" w15:restartNumberingAfterBreak="0">
    <w:nsid w:val="6A451D81"/>
    <w:multiLevelType w:val="multilevel"/>
    <w:tmpl w:val="1B8C39C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72" w15:restartNumberingAfterBreak="0">
    <w:nsid w:val="6C3A29F4"/>
    <w:multiLevelType w:val="multilevel"/>
    <w:tmpl w:val="44A861D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3" w15:restartNumberingAfterBreak="0">
    <w:nsid w:val="6C5C411F"/>
    <w:multiLevelType w:val="multilevel"/>
    <w:tmpl w:val="23A0348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74" w15:restartNumberingAfterBreak="0">
    <w:nsid w:val="6C7816A5"/>
    <w:multiLevelType w:val="multilevel"/>
    <w:tmpl w:val="D5328C2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75" w15:restartNumberingAfterBreak="0">
    <w:nsid w:val="6CEE3871"/>
    <w:multiLevelType w:val="multilevel"/>
    <w:tmpl w:val="329618A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76" w15:restartNumberingAfterBreak="0">
    <w:nsid w:val="6D0C4733"/>
    <w:multiLevelType w:val="multilevel"/>
    <w:tmpl w:val="7B6680B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77" w15:restartNumberingAfterBreak="0">
    <w:nsid w:val="6D610315"/>
    <w:multiLevelType w:val="multilevel"/>
    <w:tmpl w:val="D2E2BAB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78" w15:restartNumberingAfterBreak="0">
    <w:nsid w:val="6D99488F"/>
    <w:multiLevelType w:val="multilevel"/>
    <w:tmpl w:val="CC1AAF0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79" w15:restartNumberingAfterBreak="0">
    <w:nsid w:val="6EFB7571"/>
    <w:multiLevelType w:val="multilevel"/>
    <w:tmpl w:val="7FBE1AA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15:restartNumberingAfterBreak="0">
    <w:nsid w:val="6F031394"/>
    <w:multiLevelType w:val="multilevel"/>
    <w:tmpl w:val="AB48746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81" w15:restartNumberingAfterBreak="0">
    <w:nsid w:val="6F247964"/>
    <w:multiLevelType w:val="multilevel"/>
    <w:tmpl w:val="AAC6DA0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82" w15:restartNumberingAfterBreak="0">
    <w:nsid w:val="714D59AD"/>
    <w:multiLevelType w:val="multilevel"/>
    <w:tmpl w:val="06D679C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3" w15:restartNumberingAfterBreak="0">
    <w:nsid w:val="71767943"/>
    <w:multiLevelType w:val="multilevel"/>
    <w:tmpl w:val="A55C3D9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4" w15:restartNumberingAfterBreak="0">
    <w:nsid w:val="7271305D"/>
    <w:multiLevelType w:val="multilevel"/>
    <w:tmpl w:val="5E74F40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5" w15:restartNumberingAfterBreak="0">
    <w:nsid w:val="73706C83"/>
    <w:multiLevelType w:val="multilevel"/>
    <w:tmpl w:val="4FBA2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6" w15:restartNumberingAfterBreak="0">
    <w:nsid w:val="744D067A"/>
    <w:multiLevelType w:val="multilevel"/>
    <w:tmpl w:val="270696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7" w15:restartNumberingAfterBreak="0">
    <w:nsid w:val="74AA7B06"/>
    <w:multiLevelType w:val="multilevel"/>
    <w:tmpl w:val="B706193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88" w15:restartNumberingAfterBreak="0">
    <w:nsid w:val="74AA7D82"/>
    <w:multiLevelType w:val="multilevel"/>
    <w:tmpl w:val="70A49D8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89" w15:restartNumberingAfterBreak="0">
    <w:nsid w:val="74BA644A"/>
    <w:multiLevelType w:val="multilevel"/>
    <w:tmpl w:val="91C82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0" w15:restartNumberingAfterBreak="0">
    <w:nsid w:val="74D02A94"/>
    <w:multiLevelType w:val="multilevel"/>
    <w:tmpl w:val="3F668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1" w15:restartNumberingAfterBreak="0">
    <w:nsid w:val="757E447A"/>
    <w:multiLevelType w:val="multilevel"/>
    <w:tmpl w:val="A3A6A61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2" w15:restartNumberingAfterBreak="0">
    <w:nsid w:val="758C59B7"/>
    <w:multiLevelType w:val="multilevel"/>
    <w:tmpl w:val="3358448E"/>
    <w:lvl w:ilvl="0">
      <w:start w:val="1"/>
      <w:numFmt w:val="bullet"/>
      <w:lvlText w:val="o"/>
      <w:lvlJc w:val="left"/>
      <w:pPr>
        <w:tabs>
          <w:tab w:val="num" w:pos="720"/>
        </w:tabs>
        <w:ind w:left="720" w:hanging="360"/>
      </w:pPr>
      <w:rPr>
        <w:rFonts w:ascii="Courier New" w:hAnsi="Courier New" w:hint="default"/>
        <w:sz w:val="20"/>
      </w:rPr>
    </w:lvl>
    <w:lvl w:ilvl="1">
      <w:start w:val="1"/>
      <w:numFmt w:val="decimal"/>
      <w:lvlText w:val="%2."/>
      <w:lvlJc w:val="left"/>
      <w:pPr>
        <w:tabs>
          <w:tab w:val="num" w:pos="1440"/>
        </w:tabs>
        <w:ind w:left="1440" w:hanging="360"/>
      </w:p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93" w15:restartNumberingAfterBreak="0">
    <w:nsid w:val="76F32B59"/>
    <w:multiLevelType w:val="multilevel"/>
    <w:tmpl w:val="719AC01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94" w15:restartNumberingAfterBreak="0">
    <w:nsid w:val="777A4FA3"/>
    <w:multiLevelType w:val="multilevel"/>
    <w:tmpl w:val="DF3ED0B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5" w15:restartNumberingAfterBreak="0">
    <w:nsid w:val="77CE6A93"/>
    <w:multiLevelType w:val="multilevel"/>
    <w:tmpl w:val="B97C601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6" w15:restartNumberingAfterBreak="0">
    <w:nsid w:val="77E569EC"/>
    <w:multiLevelType w:val="multilevel"/>
    <w:tmpl w:val="B0E4C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7" w15:restartNumberingAfterBreak="0">
    <w:nsid w:val="78D00626"/>
    <w:multiLevelType w:val="multilevel"/>
    <w:tmpl w:val="3CE22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8" w15:restartNumberingAfterBreak="0">
    <w:nsid w:val="79202100"/>
    <w:multiLevelType w:val="multilevel"/>
    <w:tmpl w:val="870EA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9" w15:restartNumberingAfterBreak="0">
    <w:nsid w:val="798F3525"/>
    <w:multiLevelType w:val="multilevel"/>
    <w:tmpl w:val="0088D0E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00" w15:restartNumberingAfterBreak="0">
    <w:nsid w:val="79D244F6"/>
    <w:multiLevelType w:val="multilevel"/>
    <w:tmpl w:val="A794819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01" w15:restartNumberingAfterBreak="0">
    <w:nsid w:val="7AC073FB"/>
    <w:multiLevelType w:val="multilevel"/>
    <w:tmpl w:val="86F60B1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02" w15:restartNumberingAfterBreak="0">
    <w:nsid w:val="7B37497B"/>
    <w:multiLevelType w:val="multilevel"/>
    <w:tmpl w:val="7E8AF73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03" w15:restartNumberingAfterBreak="0">
    <w:nsid w:val="7BDE3C48"/>
    <w:multiLevelType w:val="multilevel"/>
    <w:tmpl w:val="D078349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04" w15:restartNumberingAfterBreak="0">
    <w:nsid w:val="7CDB1EA2"/>
    <w:multiLevelType w:val="multilevel"/>
    <w:tmpl w:val="DA4E7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5" w15:restartNumberingAfterBreak="0">
    <w:nsid w:val="7E1075D4"/>
    <w:multiLevelType w:val="multilevel"/>
    <w:tmpl w:val="251C1C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02"/>
  </w:num>
  <w:num w:numId="2">
    <w:abstractNumId w:val="142"/>
  </w:num>
  <w:num w:numId="3">
    <w:abstractNumId w:val="99"/>
  </w:num>
  <w:num w:numId="4">
    <w:abstractNumId w:val="41"/>
  </w:num>
  <w:num w:numId="5">
    <w:abstractNumId w:val="170"/>
  </w:num>
  <w:num w:numId="6">
    <w:abstractNumId w:val="4"/>
  </w:num>
  <w:num w:numId="7">
    <w:abstractNumId w:val="125"/>
  </w:num>
  <w:num w:numId="8">
    <w:abstractNumId w:val="60"/>
  </w:num>
  <w:num w:numId="9">
    <w:abstractNumId w:val="119"/>
  </w:num>
  <w:num w:numId="10">
    <w:abstractNumId w:val="84"/>
  </w:num>
  <w:num w:numId="11">
    <w:abstractNumId w:val="124"/>
  </w:num>
  <w:num w:numId="12">
    <w:abstractNumId w:val="182"/>
  </w:num>
  <w:num w:numId="13">
    <w:abstractNumId w:val="55"/>
  </w:num>
  <w:num w:numId="14">
    <w:abstractNumId w:val="74"/>
  </w:num>
  <w:num w:numId="15">
    <w:abstractNumId w:val="88"/>
  </w:num>
  <w:num w:numId="16">
    <w:abstractNumId w:val="38"/>
  </w:num>
  <w:num w:numId="17">
    <w:abstractNumId w:val="110"/>
  </w:num>
  <w:num w:numId="18">
    <w:abstractNumId w:val="15"/>
  </w:num>
  <w:num w:numId="19">
    <w:abstractNumId w:val="123"/>
  </w:num>
  <w:num w:numId="20">
    <w:abstractNumId w:val="5"/>
  </w:num>
  <w:num w:numId="21">
    <w:abstractNumId w:val="48"/>
  </w:num>
  <w:num w:numId="22">
    <w:abstractNumId w:val="98"/>
  </w:num>
  <w:num w:numId="23">
    <w:abstractNumId w:val="81"/>
  </w:num>
  <w:num w:numId="24">
    <w:abstractNumId w:val="72"/>
  </w:num>
  <w:num w:numId="25">
    <w:abstractNumId w:val="69"/>
  </w:num>
  <w:num w:numId="26">
    <w:abstractNumId w:val="24"/>
  </w:num>
  <w:num w:numId="27">
    <w:abstractNumId w:val="28"/>
  </w:num>
  <w:num w:numId="28">
    <w:abstractNumId w:val="13"/>
  </w:num>
  <w:num w:numId="29">
    <w:abstractNumId w:val="106"/>
  </w:num>
  <w:num w:numId="30">
    <w:abstractNumId w:val="93"/>
  </w:num>
  <w:num w:numId="31">
    <w:abstractNumId w:val="85"/>
  </w:num>
  <w:num w:numId="32">
    <w:abstractNumId w:val="12"/>
  </w:num>
  <w:num w:numId="33">
    <w:abstractNumId w:val="96"/>
  </w:num>
  <w:num w:numId="34">
    <w:abstractNumId w:val="117"/>
  </w:num>
  <w:num w:numId="35">
    <w:abstractNumId w:val="204"/>
  </w:num>
  <w:num w:numId="36">
    <w:abstractNumId w:val="80"/>
  </w:num>
  <w:num w:numId="37">
    <w:abstractNumId w:val="149"/>
  </w:num>
  <w:num w:numId="38">
    <w:abstractNumId w:val="112"/>
  </w:num>
  <w:num w:numId="39">
    <w:abstractNumId w:val="62"/>
  </w:num>
  <w:num w:numId="40">
    <w:abstractNumId w:val="198"/>
  </w:num>
  <w:num w:numId="41">
    <w:abstractNumId w:val="101"/>
  </w:num>
  <w:num w:numId="42">
    <w:abstractNumId w:val="36"/>
  </w:num>
  <w:num w:numId="43">
    <w:abstractNumId w:val="155"/>
  </w:num>
  <w:num w:numId="44">
    <w:abstractNumId w:val="89"/>
  </w:num>
  <w:num w:numId="45">
    <w:abstractNumId w:val="16"/>
  </w:num>
  <w:num w:numId="46">
    <w:abstractNumId w:val="49"/>
  </w:num>
  <w:num w:numId="47">
    <w:abstractNumId w:val="33"/>
  </w:num>
  <w:num w:numId="48">
    <w:abstractNumId w:val="83"/>
  </w:num>
  <w:num w:numId="49">
    <w:abstractNumId w:val="185"/>
  </w:num>
  <w:num w:numId="50">
    <w:abstractNumId w:val="159"/>
  </w:num>
  <w:num w:numId="51">
    <w:abstractNumId w:val="103"/>
  </w:num>
  <w:num w:numId="52">
    <w:abstractNumId w:val="126"/>
  </w:num>
  <w:num w:numId="53">
    <w:abstractNumId w:val="52"/>
  </w:num>
  <w:num w:numId="54">
    <w:abstractNumId w:val="100"/>
  </w:num>
  <w:num w:numId="55">
    <w:abstractNumId w:val="128"/>
  </w:num>
  <w:num w:numId="56">
    <w:abstractNumId w:val="3"/>
  </w:num>
  <w:num w:numId="57">
    <w:abstractNumId w:val="131"/>
  </w:num>
  <w:num w:numId="58">
    <w:abstractNumId w:val="39"/>
  </w:num>
  <w:num w:numId="59">
    <w:abstractNumId w:val="35"/>
  </w:num>
  <w:num w:numId="60">
    <w:abstractNumId w:val="191"/>
  </w:num>
  <w:num w:numId="61">
    <w:abstractNumId w:val="205"/>
  </w:num>
  <w:num w:numId="62">
    <w:abstractNumId w:val="151"/>
  </w:num>
  <w:num w:numId="63">
    <w:abstractNumId w:val="30"/>
  </w:num>
  <w:num w:numId="64">
    <w:abstractNumId w:val="171"/>
  </w:num>
  <w:num w:numId="65">
    <w:abstractNumId w:val="168"/>
  </w:num>
  <w:num w:numId="66">
    <w:abstractNumId w:val="97"/>
  </w:num>
  <w:num w:numId="67">
    <w:abstractNumId w:val="57"/>
  </w:num>
  <w:num w:numId="68">
    <w:abstractNumId w:val="23"/>
  </w:num>
  <w:num w:numId="69">
    <w:abstractNumId w:val="114"/>
  </w:num>
  <w:num w:numId="70">
    <w:abstractNumId w:val="174"/>
  </w:num>
  <w:num w:numId="71">
    <w:abstractNumId w:val="116"/>
  </w:num>
  <w:num w:numId="72">
    <w:abstractNumId w:val="9"/>
  </w:num>
  <w:num w:numId="73">
    <w:abstractNumId w:val="180"/>
  </w:num>
  <w:num w:numId="74">
    <w:abstractNumId w:val="169"/>
  </w:num>
  <w:num w:numId="75">
    <w:abstractNumId w:val="90"/>
  </w:num>
  <w:num w:numId="76">
    <w:abstractNumId w:val="95"/>
  </w:num>
  <w:num w:numId="77">
    <w:abstractNumId w:val="197"/>
  </w:num>
  <w:num w:numId="78">
    <w:abstractNumId w:val="11"/>
  </w:num>
  <w:num w:numId="79">
    <w:abstractNumId w:val="68"/>
  </w:num>
  <w:num w:numId="80">
    <w:abstractNumId w:val="71"/>
  </w:num>
  <w:num w:numId="81">
    <w:abstractNumId w:val="190"/>
  </w:num>
  <w:num w:numId="82">
    <w:abstractNumId w:val="66"/>
  </w:num>
  <w:num w:numId="83">
    <w:abstractNumId w:val="184"/>
  </w:num>
  <w:num w:numId="84">
    <w:abstractNumId w:val="145"/>
  </w:num>
  <w:num w:numId="85">
    <w:abstractNumId w:val="8"/>
  </w:num>
  <w:num w:numId="86">
    <w:abstractNumId w:val="152"/>
  </w:num>
  <w:num w:numId="87">
    <w:abstractNumId w:val="156"/>
  </w:num>
  <w:num w:numId="88">
    <w:abstractNumId w:val="130"/>
  </w:num>
  <w:num w:numId="89">
    <w:abstractNumId w:val="29"/>
  </w:num>
  <w:num w:numId="90">
    <w:abstractNumId w:val="34"/>
  </w:num>
  <w:num w:numId="91">
    <w:abstractNumId w:val="21"/>
  </w:num>
  <w:num w:numId="92">
    <w:abstractNumId w:val="54"/>
  </w:num>
  <w:num w:numId="93">
    <w:abstractNumId w:val="139"/>
  </w:num>
  <w:num w:numId="94">
    <w:abstractNumId w:val="135"/>
  </w:num>
  <w:num w:numId="95">
    <w:abstractNumId w:val="166"/>
  </w:num>
  <w:num w:numId="96">
    <w:abstractNumId w:val="178"/>
  </w:num>
  <w:num w:numId="97">
    <w:abstractNumId w:val="127"/>
  </w:num>
  <w:num w:numId="98">
    <w:abstractNumId w:val="27"/>
  </w:num>
  <w:num w:numId="99">
    <w:abstractNumId w:val="122"/>
  </w:num>
  <w:num w:numId="100">
    <w:abstractNumId w:val="64"/>
  </w:num>
  <w:num w:numId="101">
    <w:abstractNumId w:val="147"/>
  </w:num>
  <w:num w:numId="102">
    <w:abstractNumId w:val="120"/>
  </w:num>
  <w:num w:numId="103">
    <w:abstractNumId w:val="42"/>
  </w:num>
  <w:num w:numId="104">
    <w:abstractNumId w:val="42"/>
    <w:lvlOverride w:ilvl="1">
      <w:startOverride w:val="1"/>
    </w:lvlOverride>
  </w:num>
  <w:num w:numId="105">
    <w:abstractNumId w:val="118"/>
  </w:num>
  <w:num w:numId="106">
    <w:abstractNumId w:val="0"/>
  </w:num>
  <w:num w:numId="107">
    <w:abstractNumId w:val="0"/>
    <w:lvlOverride w:ilvl="1">
      <w:startOverride w:val="1"/>
    </w:lvlOverride>
  </w:num>
  <w:num w:numId="108">
    <w:abstractNumId w:val="196"/>
  </w:num>
  <w:num w:numId="109">
    <w:abstractNumId w:val="47"/>
  </w:num>
  <w:num w:numId="110">
    <w:abstractNumId w:val="141"/>
  </w:num>
  <w:num w:numId="111">
    <w:abstractNumId w:val="154"/>
  </w:num>
  <w:num w:numId="112">
    <w:abstractNumId w:val="158"/>
  </w:num>
  <w:num w:numId="113">
    <w:abstractNumId w:val="44"/>
  </w:num>
  <w:num w:numId="114">
    <w:abstractNumId w:val="108"/>
  </w:num>
  <w:num w:numId="115">
    <w:abstractNumId w:val="193"/>
  </w:num>
  <w:num w:numId="116">
    <w:abstractNumId w:val="173"/>
  </w:num>
  <w:num w:numId="117">
    <w:abstractNumId w:val="37"/>
  </w:num>
  <w:num w:numId="118">
    <w:abstractNumId w:val="200"/>
  </w:num>
  <w:num w:numId="119">
    <w:abstractNumId w:val="2"/>
  </w:num>
  <w:num w:numId="120">
    <w:abstractNumId w:val="150"/>
  </w:num>
  <w:num w:numId="121">
    <w:abstractNumId w:val="132"/>
  </w:num>
  <w:num w:numId="122">
    <w:abstractNumId w:val="91"/>
  </w:num>
  <w:num w:numId="123">
    <w:abstractNumId w:val="177"/>
  </w:num>
  <w:num w:numId="124">
    <w:abstractNumId w:val="133"/>
  </w:num>
  <w:num w:numId="125">
    <w:abstractNumId w:val="192"/>
  </w:num>
  <w:num w:numId="126">
    <w:abstractNumId w:val="192"/>
    <w:lvlOverride w:ilvl="1">
      <w:startOverride w:val="1"/>
    </w:lvlOverride>
  </w:num>
  <w:num w:numId="127">
    <w:abstractNumId w:val="102"/>
  </w:num>
  <w:num w:numId="128">
    <w:abstractNumId w:val="115"/>
  </w:num>
  <w:num w:numId="129">
    <w:abstractNumId w:val="61"/>
  </w:num>
  <w:num w:numId="130">
    <w:abstractNumId w:val="75"/>
  </w:num>
  <w:num w:numId="131">
    <w:abstractNumId w:val="165"/>
  </w:num>
  <w:num w:numId="132">
    <w:abstractNumId w:val="160"/>
  </w:num>
  <w:num w:numId="133">
    <w:abstractNumId w:val="105"/>
  </w:num>
  <w:num w:numId="134">
    <w:abstractNumId w:val="105"/>
    <w:lvlOverride w:ilvl="1">
      <w:startOverride w:val="1"/>
    </w:lvlOverride>
  </w:num>
  <w:num w:numId="135">
    <w:abstractNumId w:val="105"/>
    <w:lvlOverride w:ilvl="1">
      <w:startOverride w:val="5"/>
    </w:lvlOverride>
  </w:num>
  <w:num w:numId="136">
    <w:abstractNumId w:val="14"/>
  </w:num>
  <w:num w:numId="137">
    <w:abstractNumId w:val="111"/>
  </w:num>
  <w:num w:numId="138">
    <w:abstractNumId w:val="109"/>
  </w:num>
  <w:num w:numId="139">
    <w:abstractNumId w:val="148"/>
  </w:num>
  <w:num w:numId="140">
    <w:abstractNumId w:val="10"/>
  </w:num>
  <w:num w:numId="141">
    <w:abstractNumId w:val="32"/>
  </w:num>
  <w:num w:numId="142">
    <w:abstractNumId w:val="45"/>
  </w:num>
  <w:num w:numId="143">
    <w:abstractNumId w:val="45"/>
    <w:lvlOverride w:ilvl="1">
      <w:startOverride w:val="1"/>
    </w:lvlOverride>
  </w:num>
  <w:num w:numId="144">
    <w:abstractNumId w:val="87"/>
  </w:num>
  <w:num w:numId="145">
    <w:abstractNumId w:val="51"/>
  </w:num>
  <w:num w:numId="146">
    <w:abstractNumId w:val="86"/>
  </w:num>
  <w:num w:numId="147">
    <w:abstractNumId w:val="22"/>
  </w:num>
  <w:num w:numId="148">
    <w:abstractNumId w:val="77"/>
  </w:num>
  <w:num w:numId="149">
    <w:abstractNumId w:val="7"/>
  </w:num>
  <w:num w:numId="150">
    <w:abstractNumId w:val="136"/>
  </w:num>
  <w:num w:numId="151">
    <w:abstractNumId w:val="167"/>
  </w:num>
  <w:num w:numId="152">
    <w:abstractNumId w:val="164"/>
  </w:num>
  <w:num w:numId="153">
    <w:abstractNumId w:val="79"/>
  </w:num>
  <w:num w:numId="154">
    <w:abstractNumId w:val="76"/>
  </w:num>
  <w:num w:numId="155">
    <w:abstractNumId w:val="18"/>
  </w:num>
  <w:num w:numId="156">
    <w:abstractNumId w:val="65"/>
  </w:num>
  <w:num w:numId="157">
    <w:abstractNumId w:val="181"/>
  </w:num>
  <w:num w:numId="158">
    <w:abstractNumId w:val="203"/>
  </w:num>
  <w:num w:numId="159">
    <w:abstractNumId w:val="186"/>
  </w:num>
  <w:num w:numId="160">
    <w:abstractNumId w:val="138"/>
  </w:num>
  <w:num w:numId="161">
    <w:abstractNumId w:val="143"/>
  </w:num>
  <w:num w:numId="162">
    <w:abstractNumId w:val="92"/>
  </w:num>
  <w:num w:numId="163">
    <w:abstractNumId w:val="140"/>
  </w:num>
  <w:num w:numId="164">
    <w:abstractNumId w:val="19"/>
  </w:num>
  <w:num w:numId="165">
    <w:abstractNumId w:val="1"/>
  </w:num>
  <w:num w:numId="166">
    <w:abstractNumId w:val="40"/>
  </w:num>
  <w:num w:numId="167">
    <w:abstractNumId w:val="43"/>
  </w:num>
  <w:num w:numId="168">
    <w:abstractNumId w:val="43"/>
    <w:lvlOverride w:ilvl="1">
      <w:startOverride w:val="1"/>
    </w:lvlOverride>
  </w:num>
  <w:num w:numId="169">
    <w:abstractNumId w:val="113"/>
  </w:num>
  <w:num w:numId="170">
    <w:abstractNumId w:val="179"/>
  </w:num>
  <w:num w:numId="171">
    <w:abstractNumId w:val="161"/>
  </w:num>
  <w:num w:numId="172">
    <w:abstractNumId w:val="82"/>
  </w:num>
  <w:num w:numId="173">
    <w:abstractNumId w:val="25"/>
  </w:num>
  <w:num w:numId="174">
    <w:abstractNumId w:val="46"/>
  </w:num>
  <w:num w:numId="175">
    <w:abstractNumId w:val="187"/>
  </w:num>
  <w:num w:numId="176">
    <w:abstractNumId w:val="70"/>
  </w:num>
  <w:num w:numId="177">
    <w:abstractNumId w:val="53"/>
  </w:num>
  <w:num w:numId="178">
    <w:abstractNumId w:val="67"/>
  </w:num>
  <w:num w:numId="179">
    <w:abstractNumId w:val="188"/>
  </w:num>
  <w:num w:numId="180">
    <w:abstractNumId w:val="6"/>
  </w:num>
  <w:num w:numId="181">
    <w:abstractNumId w:val="129"/>
  </w:num>
  <w:num w:numId="182">
    <w:abstractNumId w:val="176"/>
  </w:num>
  <w:num w:numId="183">
    <w:abstractNumId w:val="163"/>
  </w:num>
  <w:num w:numId="184">
    <w:abstractNumId w:val="56"/>
  </w:num>
  <w:num w:numId="185">
    <w:abstractNumId w:val="121"/>
  </w:num>
  <w:num w:numId="186">
    <w:abstractNumId w:val="175"/>
  </w:num>
  <w:num w:numId="187">
    <w:abstractNumId w:val="153"/>
  </w:num>
  <w:num w:numId="188">
    <w:abstractNumId w:val="63"/>
  </w:num>
  <w:num w:numId="189">
    <w:abstractNumId w:val="104"/>
  </w:num>
  <w:num w:numId="190">
    <w:abstractNumId w:val="199"/>
  </w:num>
  <w:num w:numId="191">
    <w:abstractNumId w:val="201"/>
  </w:num>
  <w:num w:numId="192">
    <w:abstractNumId w:val="78"/>
  </w:num>
  <w:num w:numId="193">
    <w:abstractNumId w:val="58"/>
  </w:num>
  <w:num w:numId="194">
    <w:abstractNumId w:val="50"/>
  </w:num>
  <w:num w:numId="195">
    <w:abstractNumId w:val="189"/>
  </w:num>
  <w:num w:numId="196">
    <w:abstractNumId w:val="17"/>
  </w:num>
  <w:num w:numId="197">
    <w:abstractNumId w:val="20"/>
  </w:num>
  <w:num w:numId="198">
    <w:abstractNumId w:val="194"/>
  </w:num>
  <w:num w:numId="199">
    <w:abstractNumId w:val="144"/>
  </w:num>
  <w:num w:numId="200">
    <w:abstractNumId w:val="59"/>
  </w:num>
  <w:num w:numId="201">
    <w:abstractNumId w:val="162"/>
  </w:num>
  <w:num w:numId="202">
    <w:abstractNumId w:val="172"/>
  </w:num>
  <w:num w:numId="203">
    <w:abstractNumId w:val="183"/>
  </w:num>
  <w:num w:numId="204">
    <w:abstractNumId w:val="195"/>
  </w:num>
  <w:num w:numId="205">
    <w:abstractNumId w:val="146"/>
  </w:num>
  <w:num w:numId="206">
    <w:abstractNumId w:val="134"/>
  </w:num>
  <w:num w:numId="207">
    <w:abstractNumId w:val="26"/>
  </w:num>
  <w:num w:numId="208">
    <w:abstractNumId w:val="94"/>
  </w:num>
  <w:num w:numId="209">
    <w:abstractNumId w:val="157"/>
  </w:num>
  <w:num w:numId="210">
    <w:abstractNumId w:val="137"/>
  </w:num>
  <w:num w:numId="211">
    <w:abstractNumId w:val="107"/>
  </w:num>
  <w:num w:numId="212">
    <w:abstractNumId w:val="31"/>
  </w:num>
  <w:num w:numId="213">
    <w:abstractNumId w:val="31"/>
    <w:lvlOverride w:ilvl="1">
      <w:startOverride w:val="1"/>
    </w:lvlOverride>
  </w:num>
  <w:num w:numId="214">
    <w:abstractNumId w:val="73"/>
  </w:num>
  <w:numIdMacAtCleanup w:val="2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1"/>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173F"/>
    <w:rsid w:val="00164228"/>
    <w:rsid w:val="001E173F"/>
    <w:rsid w:val="009B1DE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4:docId w14:val="30228CF5"/>
  <w15:chartTrackingRefBased/>
  <w15:docId w15:val="{7D7AF75E-6161-824E-B0C5-0EF81A2DB6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E173F"/>
    <w:pPr>
      <w:spacing w:before="100" w:beforeAutospacing="1" w:after="100" w:afterAutospacing="1"/>
    </w:pPr>
    <w:rPr>
      <w:rFonts w:ascii="Times New Roman" w:eastAsia="Times New Roman" w:hAnsi="Times New Roman" w:cs="Times New Roman"/>
    </w:rPr>
  </w:style>
  <w:style w:type="character" w:styleId="Hyperlink">
    <w:name w:val="Hyperlink"/>
    <w:basedOn w:val="DefaultParagraphFont"/>
    <w:uiPriority w:val="99"/>
    <w:semiHidden/>
    <w:unhideWhenUsed/>
    <w:rsid w:val="001E173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5884351">
      <w:bodyDiv w:val="1"/>
      <w:marLeft w:val="0"/>
      <w:marRight w:val="0"/>
      <w:marTop w:val="0"/>
      <w:marBottom w:val="0"/>
      <w:divBdr>
        <w:top w:val="none" w:sz="0" w:space="0" w:color="auto"/>
        <w:left w:val="none" w:sz="0" w:space="0" w:color="auto"/>
        <w:bottom w:val="none" w:sz="0" w:space="0" w:color="auto"/>
        <w:right w:val="none" w:sz="0" w:space="0" w:color="auto"/>
      </w:divBdr>
      <w:divsChild>
        <w:div w:id="127749511">
          <w:marLeft w:val="0"/>
          <w:marRight w:val="0"/>
          <w:marTop w:val="0"/>
          <w:marBottom w:val="0"/>
          <w:divBdr>
            <w:top w:val="none" w:sz="0" w:space="0" w:color="auto"/>
            <w:left w:val="none" w:sz="0" w:space="0" w:color="auto"/>
            <w:bottom w:val="none" w:sz="0" w:space="0" w:color="auto"/>
            <w:right w:val="none" w:sz="0" w:space="0" w:color="auto"/>
          </w:divBdr>
        </w:div>
        <w:div w:id="1453477740">
          <w:marLeft w:val="0"/>
          <w:marRight w:val="0"/>
          <w:marTop w:val="0"/>
          <w:marBottom w:val="0"/>
          <w:divBdr>
            <w:top w:val="none" w:sz="0" w:space="0" w:color="auto"/>
            <w:left w:val="none" w:sz="0" w:space="0" w:color="auto"/>
            <w:bottom w:val="none" w:sz="0" w:space="0" w:color="auto"/>
            <w:right w:val="none" w:sz="0" w:space="0" w:color="auto"/>
          </w:divBdr>
        </w:div>
        <w:div w:id="1067070119">
          <w:marLeft w:val="0"/>
          <w:marRight w:val="0"/>
          <w:marTop w:val="0"/>
          <w:marBottom w:val="0"/>
          <w:divBdr>
            <w:top w:val="none" w:sz="0" w:space="0" w:color="auto"/>
            <w:left w:val="none" w:sz="0" w:space="0" w:color="auto"/>
            <w:bottom w:val="none" w:sz="0" w:space="0" w:color="auto"/>
            <w:right w:val="none" w:sz="0" w:space="0" w:color="auto"/>
          </w:divBdr>
        </w:div>
        <w:div w:id="480659128">
          <w:marLeft w:val="0"/>
          <w:marRight w:val="0"/>
          <w:marTop w:val="0"/>
          <w:marBottom w:val="0"/>
          <w:divBdr>
            <w:top w:val="none" w:sz="0" w:space="0" w:color="auto"/>
            <w:left w:val="none" w:sz="0" w:space="0" w:color="auto"/>
            <w:bottom w:val="none" w:sz="0" w:space="0" w:color="auto"/>
            <w:right w:val="none" w:sz="0" w:space="0" w:color="auto"/>
          </w:divBdr>
        </w:div>
      </w:divsChild>
    </w:div>
    <w:div w:id="1551068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2.png"/><Relationship Id="rId21" Type="http://schemas.openxmlformats.org/officeDocument/2006/relationships/image" Target="media/image17.png"/><Relationship Id="rId34" Type="http://schemas.openxmlformats.org/officeDocument/2006/relationships/hyperlink" Target="https://edugen.wileyplus.com/edugen/courses/crs7650/ebook/c04/ebook/c03/kimmel9781118644942c03xlinks.xform?id=kimmel9781118644942c03" TargetMode="External"/><Relationship Id="rId42" Type="http://schemas.openxmlformats.org/officeDocument/2006/relationships/image" Target="media/image37.png"/><Relationship Id="rId47" Type="http://schemas.openxmlformats.org/officeDocument/2006/relationships/image" Target="media/image42.png"/><Relationship Id="rId50" Type="http://schemas.openxmlformats.org/officeDocument/2006/relationships/image" Target="media/image44.png"/><Relationship Id="rId55" Type="http://schemas.openxmlformats.org/officeDocument/2006/relationships/image" Target="media/image48.png"/><Relationship Id="rId63" Type="http://schemas.openxmlformats.org/officeDocument/2006/relationships/image" Target="media/image56.png"/><Relationship Id="rId7" Type="http://schemas.openxmlformats.org/officeDocument/2006/relationships/image" Target="media/image3.png"/><Relationship Id="rId2" Type="http://schemas.openxmlformats.org/officeDocument/2006/relationships/styles" Target="styles.xml"/><Relationship Id="rId16" Type="http://schemas.openxmlformats.org/officeDocument/2006/relationships/image" Target="media/image12.png"/><Relationship Id="rId29" Type="http://schemas.openxmlformats.org/officeDocument/2006/relationships/image" Target="media/image25.png"/><Relationship Id="rId11" Type="http://schemas.openxmlformats.org/officeDocument/2006/relationships/image" Target="media/image7.png"/><Relationship Id="rId24" Type="http://schemas.openxmlformats.org/officeDocument/2006/relationships/image" Target="media/image20.png"/><Relationship Id="rId32" Type="http://schemas.openxmlformats.org/officeDocument/2006/relationships/image" Target="media/image28.png"/><Relationship Id="rId37" Type="http://schemas.openxmlformats.org/officeDocument/2006/relationships/image" Target="media/image32.png"/><Relationship Id="rId40" Type="http://schemas.openxmlformats.org/officeDocument/2006/relationships/image" Target="media/image35.png"/><Relationship Id="rId45" Type="http://schemas.openxmlformats.org/officeDocument/2006/relationships/image" Target="media/image40.png"/><Relationship Id="rId53" Type="http://schemas.openxmlformats.org/officeDocument/2006/relationships/image" Target="media/image46.png"/><Relationship Id="rId58" Type="http://schemas.openxmlformats.org/officeDocument/2006/relationships/image" Target="media/image51.png"/><Relationship Id="rId5" Type="http://schemas.openxmlformats.org/officeDocument/2006/relationships/image" Target="media/image1.png"/><Relationship Id="rId61" Type="http://schemas.openxmlformats.org/officeDocument/2006/relationships/image" Target="media/image54.png"/><Relationship Id="rId19" Type="http://schemas.openxmlformats.org/officeDocument/2006/relationships/image" Target="media/image1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png"/><Relationship Id="rId30" Type="http://schemas.openxmlformats.org/officeDocument/2006/relationships/image" Target="media/image26.png"/><Relationship Id="rId35" Type="http://schemas.openxmlformats.org/officeDocument/2006/relationships/image" Target="media/image30.png"/><Relationship Id="rId43" Type="http://schemas.openxmlformats.org/officeDocument/2006/relationships/image" Target="media/image38.png"/><Relationship Id="rId48" Type="http://schemas.openxmlformats.org/officeDocument/2006/relationships/image" Target="media/image43.png"/><Relationship Id="rId56" Type="http://schemas.openxmlformats.org/officeDocument/2006/relationships/image" Target="media/image49.png"/><Relationship Id="rId64" Type="http://schemas.openxmlformats.org/officeDocument/2006/relationships/fontTable" Target="fontTable.xml"/><Relationship Id="rId8" Type="http://schemas.openxmlformats.org/officeDocument/2006/relationships/image" Target="media/image4.png"/><Relationship Id="rId51" Type="http://schemas.openxmlformats.org/officeDocument/2006/relationships/image" Target="media/image45.png"/><Relationship Id="rId3" Type="http://schemas.openxmlformats.org/officeDocument/2006/relationships/settings" Target="settings.xml"/><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33" Type="http://schemas.openxmlformats.org/officeDocument/2006/relationships/image" Target="media/image29.png"/><Relationship Id="rId38" Type="http://schemas.openxmlformats.org/officeDocument/2006/relationships/image" Target="media/image33.png"/><Relationship Id="rId46" Type="http://schemas.openxmlformats.org/officeDocument/2006/relationships/image" Target="media/image41.png"/><Relationship Id="rId59" Type="http://schemas.openxmlformats.org/officeDocument/2006/relationships/image" Target="media/image52.png"/><Relationship Id="rId20" Type="http://schemas.openxmlformats.org/officeDocument/2006/relationships/image" Target="media/image16.png"/><Relationship Id="rId41" Type="http://schemas.openxmlformats.org/officeDocument/2006/relationships/image" Target="media/image36.png"/><Relationship Id="rId54" Type="http://schemas.openxmlformats.org/officeDocument/2006/relationships/image" Target="media/image47.png"/><Relationship Id="rId62" Type="http://schemas.openxmlformats.org/officeDocument/2006/relationships/image" Target="media/image55.png"/><Relationship Id="rId1" Type="http://schemas.openxmlformats.org/officeDocument/2006/relationships/numbering" Target="numbering.xml"/><Relationship Id="rId6" Type="http://schemas.openxmlformats.org/officeDocument/2006/relationships/image" Target="media/image2.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4.png"/><Relationship Id="rId36" Type="http://schemas.openxmlformats.org/officeDocument/2006/relationships/image" Target="media/image31.png"/><Relationship Id="rId49" Type="http://schemas.openxmlformats.org/officeDocument/2006/relationships/hyperlink" Target="https://edugen.wileyplus.com/edugen/courses/crs7650/ebook/c04/ebook/c04/kimmel9781118644942c04xlinks.xform?id=c04-tdef-0014" TargetMode="External"/><Relationship Id="rId57" Type="http://schemas.openxmlformats.org/officeDocument/2006/relationships/image" Target="media/image50.png"/><Relationship Id="rId10" Type="http://schemas.openxmlformats.org/officeDocument/2006/relationships/image" Target="media/image6.png"/><Relationship Id="rId31" Type="http://schemas.openxmlformats.org/officeDocument/2006/relationships/image" Target="media/image27.png"/><Relationship Id="rId44" Type="http://schemas.openxmlformats.org/officeDocument/2006/relationships/image" Target="media/image39.png"/><Relationship Id="rId52" Type="http://schemas.openxmlformats.org/officeDocument/2006/relationships/hyperlink" Target="https://edugen.wileyplus.com/edugen/courses/crs7650/ebook/c04/ebook/c04/kimmel9781118644942c04xlinks.xform?id=c04-fig-0005" TargetMode="External"/><Relationship Id="rId60" Type="http://schemas.openxmlformats.org/officeDocument/2006/relationships/image" Target="media/image53.png"/><Relationship Id="rId65"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png"/><Relationship Id="rId13" Type="http://schemas.openxmlformats.org/officeDocument/2006/relationships/image" Target="media/image9.png"/><Relationship Id="rId18" Type="http://schemas.openxmlformats.org/officeDocument/2006/relationships/image" Target="media/image14.png"/><Relationship Id="rId39" Type="http://schemas.openxmlformats.org/officeDocument/2006/relationships/image" Target="media/image3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41</Pages>
  <Words>10144</Words>
  <Characters>57821</Characters>
  <Application>Microsoft Office Word</Application>
  <DocSecurity>0</DocSecurity>
  <Lines>481</Lines>
  <Paragraphs>135</Paragraphs>
  <ScaleCrop>false</ScaleCrop>
  <Company/>
  <LinksUpToDate>false</LinksUpToDate>
  <CharactersWithSpaces>67830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rachealpiameng@gmail.com</dc:creator>
  <cp:keywords/>
  <dc:description/>
  <cp:lastModifiedBy>rachealpiameng@gmail.com</cp:lastModifiedBy>
  <cp:revision>1</cp:revision>
  <dcterms:created xsi:type="dcterms:W3CDTF">2018-09-05T23:26:00Z</dcterms:created>
  <dcterms:modified xsi:type="dcterms:W3CDTF">2018-09-05T23:30:00Z</dcterms:modified>
</cp:coreProperties>
</file>