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2506" w:rsidRPr="00222506" w:rsidRDefault="00222506" w:rsidP="00222506">
      <w:pPr>
        <w:rPr>
          <w:rFonts w:ascii="Times New Roman" w:eastAsia="Times New Roman" w:hAnsi="Times New Roman" w:cs="Times New Roman"/>
          <w:lang w:val="en-US"/>
        </w:rPr>
      </w:pPr>
      <w:r w:rsidRPr="00222506">
        <w:rPr>
          <w:rFonts w:ascii="Times New Roman" w:eastAsia="Times New Roman" w:hAnsi="Times New Roman" w:cs="Times New Roman"/>
          <w:sz w:val="28"/>
          <w:szCs w:val="28"/>
        </w:rPr>
        <w:t xml:space="preserve">1.1 </w:t>
      </w:r>
      <w:r w:rsidRPr="00222506">
        <w:rPr>
          <w:rFonts w:ascii="Times New Roman" w:eastAsia="Times New Roman" w:hAnsi="Times New Roman" w:cs="Times New Roman"/>
          <w:sz w:val="40"/>
          <w:szCs w:val="40"/>
          <w:vertAlign w:val="subscript"/>
          <w:lang w:val="en-US"/>
        </w:rPr>
        <w:t>U</w:t>
      </w:r>
      <w:r w:rsidRPr="00222506">
        <w:rPr>
          <w:rFonts w:ascii="Times New Roman" w:eastAsia="Times New Roman" w:hAnsi="Times New Roman" w:cs="Times New Roman"/>
          <w:sz w:val="36"/>
          <w:szCs w:val="36"/>
          <w:vertAlign w:val="subscript"/>
          <w:lang w:val="en-US"/>
        </w:rPr>
        <w:t xml:space="preserve">SES &amp; USERS OF ACCOUNTING </w:t>
      </w:r>
    </w:p>
    <w:p w:rsidR="00222506" w:rsidRPr="00222506" w:rsidRDefault="00222506" w:rsidP="00222506">
      <w:pPr>
        <w:rPr>
          <w:rFonts w:ascii="Times New Roman" w:eastAsia="Times New Roman" w:hAnsi="Times New Roman" w:cs="Times New Roman"/>
          <w:sz w:val="28"/>
          <w:szCs w:val="28"/>
          <w:lang w:val="en-US"/>
        </w:rPr>
      </w:pPr>
      <w:r w:rsidRPr="00222506">
        <w:rPr>
          <w:rFonts w:ascii="Times New Roman" w:eastAsia="Times New Roman" w:hAnsi="Times New Roman" w:cs="Times New Roman"/>
          <w:sz w:val="28"/>
          <w:szCs w:val="28"/>
          <w:lang w:val="en-US"/>
        </w:rPr>
        <w:t> </w:t>
      </w:r>
    </w:p>
    <w:p w:rsidR="00222506" w:rsidRPr="00222506" w:rsidRDefault="00222506" w:rsidP="00222506">
      <w:pPr>
        <w:rPr>
          <w:rFonts w:ascii="Times New Roman" w:eastAsia="Times New Roman" w:hAnsi="Times New Roman" w:cs="Times New Roman"/>
          <w:lang w:val="en-US"/>
        </w:rPr>
      </w:pPr>
      <w:r w:rsidRPr="00222506">
        <w:rPr>
          <w:rFonts w:ascii="Times New Roman" w:eastAsia="Times New Roman" w:hAnsi="Times New Roman" w:cs="Times New Roman"/>
          <w:color w:val="FF0000"/>
          <w:lang w:val="en-US"/>
        </w:rPr>
        <w:t>Financial Accounting:</w:t>
      </w:r>
      <w:r w:rsidRPr="00222506">
        <w:rPr>
          <w:rFonts w:ascii="Calibri" w:eastAsia="Times New Roman" w:hAnsi="Calibri" w:cs="Calibri"/>
          <w:lang w:val="en-US"/>
        </w:rPr>
        <w:t> </w:t>
      </w:r>
      <w:r w:rsidRPr="00222506">
        <w:rPr>
          <w:rFonts w:ascii="Times New Roman" w:eastAsia="Times New Roman" w:hAnsi="Times New Roman" w:cs="Times New Roman"/>
          <w:lang w:val="en-US"/>
        </w:rPr>
        <w:t xml:space="preserve">The information system that </w:t>
      </w:r>
      <w:r w:rsidRPr="00222506">
        <w:rPr>
          <w:rFonts w:ascii="Times New Roman" w:eastAsia="Times New Roman" w:hAnsi="Times New Roman" w:cs="Times New Roman"/>
          <w:b/>
          <w:bCs/>
          <w:highlight w:val="yellow"/>
          <w:lang w:val="en-US"/>
        </w:rPr>
        <w:t>identifies and records the economic events</w:t>
      </w:r>
      <w:r w:rsidRPr="00222506">
        <w:rPr>
          <w:rFonts w:ascii="Times New Roman" w:eastAsia="Times New Roman" w:hAnsi="Times New Roman" w:cs="Times New Roman"/>
          <w:lang w:val="en-US"/>
        </w:rPr>
        <w:t xml:space="preserve"> of an organization, and then </w:t>
      </w:r>
      <w:r w:rsidRPr="00222506">
        <w:rPr>
          <w:rFonts w:ascii="Times New Roman" w:eastAsia="Times New Roman" w:hAnsi="Times New Roman" w:cs="Times New Roman"/>
          <w:b/>
          <w:bCs/>
          <w:highlight w:val="yellow"/>
          <w:lang w:val="en-US"/>
        </w:rPr>
        <w:t>communicates them to a wide variety of interested users</w:t>
      </w:r>
      <w:r w:rsidRPr="00222506">
        <w:rPr>
          <w:rFonts w:ascii="Times New Roman" w:eastAsia="Times New Roman" w:hAnsi="Times New Roman" w:cs="Times New Roman"/>
          <w:b/>
          <w:bCs/>
          <w:lang w:val="en-US"/>
        </w:rPr>
        <w:t xml:space="preserve">.  </w:t>
      </w:r>
    </w:p>
    <w:p w:rsidR="00222506" w:rsidRPr="00222506" w:rsidRDefault="00222506" w:rsidP="00222506">
      <w:pPr>
        <w:ind w:left="1080"/>
        <w:rPr>
          <w:rFonts w:ascii="Times New Roman" w:eastAsia="Times New Roman" w:hAnsi="Times New Roman" w:cs="Times New Roman"/>
          <w:lang w:val="en-US"/>
        </w:rPr>
      </w:pPr>
      <w:r w:rsidRPr="00222506">
        <w:rPr>
          <w:rFonts w:ascii="Times New Roman" w:eastAsia="Times New Roman" w:hAnsi="Times New Roman" w:cs="Times New Roman"/>
          <w:lang w:val="en-US"/>
        </w:rPr>
        <w:t> </w:t>
      </w:r>
    </w:p>
    <w:p w:rsidR="00222506" w:rsidRPr="00222506" w:rsidRDefault="00222506" w:rsidP="00222506">
      <w:pPr>
        <w:numPr>
          <w:ilvl w:val="0"/>
          <w:numId w:val="1"/>
        </w:numPr>
        <w:ind w:left="1080"/>
        <w:textAlignment w:val="center"/>
        <w:rPr>
          <w:rFonts w:ascii="Times New Roman" w:eastAsia="Times New Roman" w:hAnsi="Times New Roman" w:cs="Times New Roman"/>
          <w:lang w:val="en-US"/>
        </w:rPr>
      </w:pPr>
      <w:r w:rsidRPr="00222506">
        <w:rPr>
          <w:rFonts w:ascii="Times New Roman" w:eastAsia="Times New Roman" w:hAnsi="Times New Roman" w:cs="Times New Roman"/>
          <w:lang w:val="en-US"/>
        </w:rPr>
        <w:t xml:space="preserve">Financial Statement: </w:t>
      </w:r>
    </w:p>
    <w:p w:rsidR="00222506" w:rsidRPr="00222506" w:rsidRDefault="00222506" w:rsidP="00222506">
      <w:pPr>
        <w:numPr>
          <w:ilvl w:val="1"/>
          <w:numId w:val="1"/>
        </w:numPr>
        <w:ind w:left="1620"/>
        <w:textAlignment w:val="center"/>
        <w:rPr>
          <w:rFonts w:ascii="Times New Roman" w:eastAsia="Times New Roman" w:hAnsi="Times New Roman" w:cs="Times New Roman"/>
          <w:lang w:val="en-US"/>
        </w:rPr>
      </w:pPr>
      <w:r w:rsidRPr="00222506">
        <w:rPr>
          <w:rFonts w:ascii="Times New Roman" w:eastAsia="Times New Roman" w:hAnsi="Times New Roman" w:cs="Times New Roman"/>
          <w:b/>
          <w:bCs/>
          <w:lang w:val="en-US"/>
        </w:rPr>
        <w:t>Income</w:t>
      </w:r>
    </w:p>
    <w:p w:rsidR="00222506" w:rsidRPr="00222506" w:rsidRDefault="00222506" w:rsidP="00222506">
      <w:pPr>
        <w:numPr>
          <w:ilvl w:val="1"/>
          <w:numId w:val="1"/>
        </w:numPr>
        <w:ind w:left="1620"/>
        <w:textAlignment w:val="center"/>
        <w:rPr>
          <w:rFonts w:ascii="Times New Roman" w:eastAsia="Times New Roman" w:hAnsi="Times New Roman" w:cs="Times New Roman"/>
          <w:lang w:val="en-US"/>
        </w:rPr>
      </w:pPr>
      <w:r w:rsidRPr="00222506">
        <w:rPr>
          <w:rFonts w:ascii="Times New Roman" w:eastAsia="Times New Roman" w:hAnsi="Times New Roman" w:cs="Times New Roman"/>
          <w:b/>
          <w:bCs/>
          <w:lang w:val="en-US"/>
        </w:rPr>
        <w:t>Changes in shareholders' equity</w:t>
      </w:r>
    </w:p>
    <w:p w:rsidR="00222506" w:rsidRPr="00222506" w:rsidRDefault="00222506" w:rsidP="00222506">
      <w:pPr>
        <w:numPr>
          <w:ilvl w:val="1"/>
          <w:numId w:val="1"/>
        </w:numPr>
        <w:ind w:left="1620"/>
        <w:textAlignment w:val="center"/>
        <w:rPr>
          <w:rFonts w:ascii="Times New Roman" w:eastAsia="Times New Roman" w:hAnsi="Times New Roman" w:cs="Times New Roman"/>
          <w:lang w:val="en-US"/>
        </w:rPr>
      </w:pPr>
      <w:r w:rsidRPr="00222506">
        <w:rPr>
          <w:rFonts w:ascii="Times New Roman" w:eastAsia="Times New Roman" w:hAnsi="Times New Roman" w:cs="Times New Roman"/>
          <w:b/>
          <w:bCs/>
          <w:lang w:val="en-US"/>
        </w:rPr>
        <w:t xml:space="preserve">Financial position </w:t>
      </w:r>
    </w:p>
    <w:p w:rsidR="00222506" w:rsidRPr="00222506" w:rsidRDefault="00222506" w:rsidP="00222506">
      <w:pPr>
        <w:numPr>
          <w:ilvl w:val="1"/>
          <w:numId w:val="1"/>
        </w:numPr>
        <w:ind w:left="1620"/>
        <w:textAlignment w:val="center"/>
        <w:rPr>
          <w:rFonts w:ascii="Times New Roman" w:eastAsia="Times New Roman" w:hAnsi="Times New Roman" w:cs="Times New Roman"/>
          <w:lang w:val="en-US"/>
        </w:rPr>
      </w:pPr>
      <w:r w:rsidRPr="00222506">
        <w:rPr>
          <w:rFonts w:ascii="Times New Roman" w:eastAsia="Times New Roman" w:hAnsi="Times New Roman" w:cs="Times New Roman"/>
          <w:b/>
          <w:bCs/>
          <w:lang w:val="en-US"/>
        </w:rPr>
        <w:t>Cash Flow</w:t>
      </w:r>
    </w:p>
    <w:p w:rsidR="00222506" w:rsidRPr="00222506" w:rsidRDefault="00222506" w:rsidP="00222506">
      <w:pPr>
        <w:numPr>
          <w:ilvl w:val="1"/>
          <w:numId w:val="1"/>
        </w:numPr>
        <w:ind w:left="1620"/>
        <w:textAlignment w:val="center"/>
        <w:rPr>
          <w:rFonts w:ascii="Times New Roman" w:eastAsia="Times New Roman" w:hAnsi="Times New Roman" w:cs="Times New Roman"/>
          <w:lang w:val="en-US"/>
        </w:rPr>
      </w:pPr>
      <w:r w:rsidRPr="00222506">
        <w:rPr>
          <w:rFonts w:ascii="Times New Roman" w:eastAsia="Times New Roman" w:hAnsi="Times New Roman" w:cs="Times New Roman"/>
          <w:b/>
          <w:bCs/>
          <w:lang w:val="en-US"/>
        </w:rPr>
        <w:t>Notes to Financial Statement</w:t>
      </w:r>
    </w:p>
    <w:p w:rsidR="00222506" w:rsidRPr="00222506" w:rsidRDefault="00222506" w:rsidP="00222506">
      <w:pP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numPr>
          <w:ilvl w:val="0"/>
          <w:numId w:val="2"/>
        </w:numPr>
        <w:ind w:left="54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sz w:val="36"/>
          <w:szCs w:val="36"/>
          <w:vertAlign w:val="subscript"/>
          <w:lang w:val="en-US"/>
        </w:rPr>
        <w:t>I</w:t>
      </w:r>
      <w:r w:rsidRPr="00222506">
        <w:rPr>
          <w:rFonts w:ascii="Times New Roman" w:eastAsia="Times New Roman" w:hAnsi="Times New Roman" w:cs="Times New Roman"/>
          <w:color w:val="000000"/>
          <w:sz w:val="29"/>
          <w:szCs w:val="29"/>
          <w:vertAlign w:val="subscript"/>
          <w:lang w:val="en-US"/>
        </w:rPr>
        <w:t xml:space="preserve">NTERNAL USERS (Who uses </w:t>
      </w:r>
      <w:proofErr w:type="gramStart"/>
      <w:r w:rsidRPr="00222506">
        <w:rPr>
          <w:rFonts w:ascii="Times New Roman" w:eastAsia="Times New Roman" w:hAnsi="Times New Roman" w:cs="Times New Roman"/>
          <w:color w:val="000000"/>
          <w:sz w:val="29"/>
          <w:szCs w:val="29"/>
          <w:vertAlign w:val="subscript"/>
          <w:lang w:val="en-US"/>
        </w:rPr>
        <w:t>Financial  Statements</w:t>
      </w:r>
      <w:proofErr w:type="gramEnd"/>
      <w:r w:rsidRPr="00222506">
        <w:rPr>
          <w:rFonts w:ascii="Times New Roman" w:eastAsia="Times New Roman" w:hAnsi="Times New Roman" w:cs="Times New Roman"/>
          <w:color w:val="000000"/>
          <w:sz w:val="29"/>
          <w:szCs w:val="29"/>
          <w:vertAlign w:val="subscript"/>
          <w:lang w:val="en-US"/>
        </w:rPr>
        <w:t>)</w:t>
      </w:r>
    </w:p>
    <w:p w:rsidR="00222506" w:rsidRPr="00222506" w:rsidRDefault="00222506" w:rsidP="00222506">
      <w:pPr>
        <w:rPr>
          <w:rFonts w:ascii="Times New Roman" w:eastAsia="Times New Roman" w:hAnsi="Times New Roman" w:cs="Times New Roman"/>
          <w:color w:val="000000"/>
          <w:sz w:val="21"/>
          <w:szCs w:val="21"/>
          <w:lang w:val="en-US"/>
        </w:rPr>
      </w:pPr>
      <w:r w:rsidRPr="00222506">
        <w:rPr>
          <w:rFonts w:ascii="Times New Roman" w:eastAsia="Times New Roman" w:hAnsi="Times New Roman" w:cs="Times New Roman"/>
          <w:color w:val="000000"/>
          <w:sz w:val="21"/>
          <w:szCs w:val="21"/>
          <w:lang w:val="en-US"/>
        </w:rPr>
        <w:t> </w:t>
      </w:r>
    </w:p>
    <w:p w:rsidR="00222506" w:rsidRPr="00222506" w:rsidRDefault="00222506" w:rsidP="00222506">
      <w:pPr>
        <w:rPr>
          <w:rFonts w:ascii="Times New Roman" w:eastAsia="Times New Roman" w:hAnsi="Times New Roman" w:cs="Times New Roman"/>
          <w:lang w:val="en-US"/>
        </w:rPr>
      </w:pPr>
      <w:r w:rsidRPr="00222506">
        <w:rPr>
          <w:rFonts w:ascii="Times New Roman" w:eastAsia="Times New Roman" w:hAnsi="Times New Roman" w:cs="Times New Roman"/>
          <w:color w:val="FF0000"/>
          <w:lang w:val="en-US"/>
        </w:rPr>
        <w:t>Internal users:</w:t>
      </w:r>
      <w:r w:rsidRPr="00222506">
        <w:rPr>
          <w:rFonts w:ascii="Times New Roman" w:eastAsia="Times New Roman" w:hAnsi="Times New Roman" w:cs="Times New Roman"/>
          <w:color w:val="000000"/>
          <w:lang w:val="en-US"/>
        </w:rPr>
        <w:t xml:space="preserve"> of accounting information </w:t>
      </w:r>
      <w:r w:rsidRPr="00222506">
        <w:rPr>
          <w:rFonts w:ascii="Times New Roman" w:eastAsia="Times New Roman" w:hAnsi="Times New Roman" w:cs="Times New Roman"/>
          <w:b/>
          <w:bCs/>
          <w:color w:val="000000"/>
          <w:highlight w:val="yellow"/>
          <w:lang w:val="en-US"/>
        </w:rPr>
        <w:t>plan, organize, and run companies</w:t>
      </w:r>
      <w:r w:rsidRPr="00222506">
        <w:rPr>
          <w:rFonts w:ascii="Times New Roman" w:eastAsia="Times New Roman" w:hAnsi="Times New Roman" w:cs="Times New Roman"/>
          <w:b/>
          <w:bCs/>
          <w:color w:val="000000"/>
          <w:lang w:val="en-US"/>
        </w:rPr>
        <w:t>.</w:t>
      </w:r>
      <w:r w:rsidRPr="00222506">
        <w:rPr>
          <w:rFonts w:ascii="Times New Roman" w:eastAsia="Times New Roman" w:hAnsi="Times New Roman" w:cs="Times New Roman"/>
          <w:color w:val="000000"/>
          <w:lang w:val="en-US"/>
        </w:rPr>
        <w:t xml:space="preserve"> They work for the company. </w:t>
      </w:r>
    </w:p>
    <w:p w:rsidR="00222506" w:rsidRPr="00222506" w:rsidRDefault="00222506" w:rsidP="00222506">
      <w:pPr>
        <w:ind w:left="1080"/>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These include:</w:t>
      </w:r>
    </w:p>
    <w:p w:rsidR="00222506" w:rsidRPr="00222506" w:rsidRDefault="00222506" w:rsidP="00222506">
      <w:pPr>
        <w:ind w:left="1080"/>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ind w:left="1080"/>
        <w:rPr>
          <w:rFonts w:ascii="Times New Roman" w:eastAsia="Times New Roman" w:hAnsi="Times New Roman" w:cs="Times New Roman"/>
          <w:color w:val="000000"/>
          <w:lang w:val="en-US"/>
        </w:rPr>
      </w:pPr>
      <w:r w:rsidRPr="00222506">
        <w:rPr>
          <w:rFonts w:ascii="Times New Roman" w:eastAsia="Times New Roman" w:hAnsi="Times New Roman" w:cs="Times New Roman"/>
          <w:b/>
          <w:bCs/>
          <w:color w:val="000000"/>
          <w:lang w:val="en-US"/>
        </w:rPr>
        <w:t>(Board of Directors) Finance Directors</w:t>
      </w:r>
      <w:r w:rsidRPr="00222506">
        <w:rPr>
          <w:rFonts w:ascii="Times New Roman" w:eastAsia="Times New Roman" w:hAnsi="Times New Roman" w:cs="Times New Roman"/>
          <w:color w:val="000000"/>
          <w:lang w:val="en-US"/>
        </w:rPr>
        <w:t xml:space="preserve"> (Is there enough cash to pay bills?)</w:t>
      </w:r>
    </w:p>
    <w:p w:rsidR="00222506" w:rsidRPr="00222506" w:rsidRDefault="00222506" w:rsidP="00222506">
      <w:pPr>
        <w:ind w:left="1080"/>
        <w:rPr>
          <w:rFonts w:ascii="Times New Roman" w:eastAsia="Times New Roman" w:hAnsi="Times New Roman" w:cs="Times New Roman"/>
          <w:color w:val="000000"/>
          <w:lang w:val="en-US"/>
        </w:rPr>
      </w:pPr>
      <w:r w:rsidRPr="00222506">
        <w:rPr>
          <w:rFonts w:ascii="Times New Roman" w:eastAsia="Times New Roman" w:hAnsi="Times New Roman" w:cs="Times New Roman"/>
          <w:b/>
          <w:bCs/>
          <w:color w:val="000000"/>
          <w:lang w:val="en-US"/>
        </w:rPr>
        <w:t>(Management) Marketing Managers</w:t>
      </w:r>
      <w:r w:rsidRPr="00222506">
        <w:rPr>
          <w:rFonts w:ascii="Times New Roman" w:eastAsia="Times New Roman" w:hAnsi="Times New Roman" w:cs="Times New Roman"/>
          <w:color w:val="000000"/>
          <w:lang w:val="en-US"/>
        </w:rPr>
        <w:t xml:space="preserve"> (What price should we sell products/services to maximize profit?)</w:t>
      </w:r>
    </w:p>
    <w:p w:rsidR="00222506" w:rsidRPr="00222506" w:rsidRDefault="00222506" w:rsidP="00222506">
      <w:pPr>
        <w:ind w:left="1080"/>
        <w:rPr>
          <w:rFonts w:ascii="Times New Roman" w:eastAsia="Times New Roman" w:hAnsi="Times New Roman" w:cs="Times New Roman"/>
          <w:color w:val="000000"/>
          <w:lang w:val="en-US"/>
        </w:rPr>
      </w:pPr>
      <w:r w:rsidRPr="00222506">
        <w:rPr>
          <w:rFonts w:ascii="Times New Roman" w:eastAsia="Times New Roman" w:hAnsi="Times New Roman" w:cs="Times New Roman"/>
          <w:b/>
          <w:bCs/>
          <w:color w:val="000000"/>
          <w:lang w:val="en-US"/>
        </w:rPr>
        <w:t>Human Resource Personnel</w:t>
      </w:r>
      <w:r w:rsidRPr="00222506">
        <w:rPr>
          <w:rFonts w:ascii="Times New Roman" w:eastAsia="Times New Roman" w:hAnsi="Times New Roman" w:cs="Times New Roman"/>
          <w:color w:val="000000"/>
          <w:lang w:val="en-US"/>
        </w:rPr>
        <w:t xml:space="preserve"> (How many employees can we afford to hire this year?)</w:t>
      </w:r>
    </w:p>
    <w:p w:rsidR="00222506" w:rsidRPr="00222506" w:rsidRDefault="00222506" w:rsidP="00222506">
      <w:pPr>
        <w:ind w:left="1080"/>
        <w:rPr>
          <w:rFonts w:ascii="Times New Roman" w:eastAsia="Times New Roman" w:hAnsi="Times New Roman" w:cs="Times New Roman"/>
          <w:color w:val="000000"/>
          <w:lang w:val="en-US"/>
        </w:rPr>
      </w:pPr>
      <w:r w:rsidRPr="00222506">
        <w:rPr>
          <w:rFonts w:ascii="Times New Roman" w:eastAsia="Times New Roman" w:hAnsi="Times New Roman" w:cs="Times New Roman"/>
          <w:b/>
          <w:bCs/>
          <w:color w:val="000000"/>
          <w:lang w:val="en-US"/>
        </w:rPr>
        <w:t>Production Supervisors</w:t>
      </w:r>
      <w:r w:rsidRPr="00222506">
        <w:rPr>
          <w:rFonts w:ascii="Times New Roman" w:eastAsia="Times New Roman" w:hAnsi="Times New Roman" w:cs="Times New Roman"/>
          <w:color w:val="000000"/>
          <w:lang w:val="en-US"/>
        </w:rPr>
        <w:t xml:space="preserve"> (Which product line is the most profitable?)</w:t>
      </w:r>
    </w:p>
    <w:p w:rsidR="00222506" w:rsidRPr="00222506" w:rsidRDefault="00222506" w:rsidP="00222506">
      <w:pPr>
        <w:ind w:left="1080"/>
        <w:rPr>
          <w:rFonts w:ascii="Times New Roman" w:eastAsia="Times New Roman" w:hAnsi="Times New Roman" w:cs="Times New Roman"/>
          <w:color w:val="000000"/>
          <w:lang w:val="en-US"/>
        </w:rPr>
      </w:pPr>
      <w:r w:rsidRPr="00222506">
        <w:rPr>
          <w:rFonts w:ascii="Times New Roman" w:eastAsia="Times New Roman" w:hAnsi="Times New Roman" w:cs="Times New Roman"/>
          <w:b/>
          <w:bCs/>
          <w:color w:val="000000"/>
          <w:lang w:val="en-US"/>
        </w:rPr>
        <w:t xml:space="preserve">Company Officers </w:t>
      </w:r>
    </w:p>
    <w:p w:rsidR="00222506" w:rsidRPr="00222506" w:rsidRDefault="00222506" w:rsidP="00222506">
      <w:pPr>
        <w:ind w:left="1080"/>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numPr>
          <w:ilvl w:val="0"/>
          <w:numId w:val="3"/>
        </w:numPr>
        <w:ind w:left="1080"/>
        <w:textAlignment w:val="center"/>
        <w:rPr>
          <w:rFonts w:ascii="Times New Roman" w:eastAsia="Times New Roman" w:hAnsi="Times New Roman" w:cs="Times New Roman"/>
          <w:lang w:val="en-US"/>
        </w:rPr>
      </w:pPr>
      <w:r w:rsidRPr="00222506">
        <w:rPr>
          <w:rFonts w:ascii="Times New Roman" w:eastAsia="Times New Roman" w:hAnsi="Times New Roman" w:cs="Times New Roman"/>
          <w:lang w:val="en-US"/>
        </w:rPr>
        <w:t>For internal users, accounting</w:t>
      </w:r>
      <w:r w:rsidRPr="00222506">
        <w:rPr>
          <w:rFonts w:ascii="Times New Roman" w:eastAsia="Times New Roman" w:hAnsi="Times New Roman" w:cs="Times New Roman"/>
          <w:b/>
          <w:bCs/>
          <w:u w:val="single"/>
          <w:lang w:val="en-US"/>
        </w:rPr>
        <w:t xml:space="preserve"> provides a variety of internal reports, such as financial comparisons of operating alternatives</w:t>
      </w:r>
      <w:r w:rsidRPr="00222506">
        <w:rPr>
          <w:rFonts w:ascii="Times New Roman" w:eastAsia="Times New Roman" w:hAnsi="Times New Roman" w:cs="Times New Roman"/>
          <w:lang w:val="en-US"/>
        </w:rPr>
        <w:t xml:space="preserve">, </w:t>
      </w:r>
      <w:r w:rsidRPr="00222506">
        <w:rPr>
          <w:rFonts w:ascii="Times New Roman" w:eastAsia="Times New Roman" w:hAnsi="Times New Roman" w:cs="Times New Roman"/>
          <w:b/>
          <w:bCs/>
          <w:u w:val="single"/>
          <w:lang w:val="en-US"/>
        </w:rPr>
        <w:t>projections of profit from new sales campaigns, analyses of sales costs, and forecasts of cash needs.</w:t>
      </w:r>
      <w:r w:rsidRPr="00222506">
        <w:rPr>
          <w:rFonts w:ascii="Times New Roman" w:eastAsia="Times New Roman" w:hAnsi="Times New Roman" w:cs="Times New Roman"/>
          <w:lang w:val="en-US"/>
        </w:rPr>
        <w:t xml:space="preserve"> In addition, companies present summarized financial information in the form of financial statements for both internal and external use.</w:t>
      </w:r>
    </w:p>
    <w:p w:rsidR="00222506" w:rsidRPr="00222506" w:rsidRDefault="00222506" w:rsidP="00222506">
      <w:pPr>
        <w:rPr>
          <w:rFonts w:ascii="Times New Roman" w:eastAsia="Times New Roman" w:hAnsi="Times New Roman" w:cs="Times New Roman"/>
          <w:sz w:val="22"/>
          <w:szCs w:val="22"/>
          <w:lang w:val="en-US"/>
        </w:rPr>
      </w:pPr>
      <w:r w:rsidRPr="00222506">
        <w:rPr>
          <w:rFonts w:ascii="Times New Roman" w:eastAsia="Times New Roman" w:hAnsi="Times New Roman" w:cs="Times New Roman"/>
          <w:sz w:val="22"/>
          <w:szCs w:val="22"/>
          <w:lang w:val="en-US"/>
        </w:rPr>
        <w:t> </w:t>
      </w:r>
    </w:p>
    <w:p w:rsidR="00222506" w:rsidRPr="00222506" w:rsidRDefault="00222506" w:rsidP="00222506">
      <w:pPr>
        <w:numPr>
          <w:ilvl w:val="0"/>
          <w:numId w:val="4"/>
        </w:numPr>
        <w:ind w:left="54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sz w:val="36"/>
          <w:szCs w:val="36"/>
          <w:vertAlign w:val="subscript"/>
          <w:lang w:val="en-US"/>
        </w:rPr>
        <w:t>E</w:t>
      </w:r>
      <w:r w:rsidRPr="00222506">
        <w:rPr>
          <w:rFonts w:ascii="Times New Roman" w:eastAsia="Times New Roman" w:hAnsi="Times New Roman" w:cs="Times New Roman"/>
          <w:color w:val="000000"/>
          <w:sz w:val="29"/>
          <w:szCs w:val="29"/>
          <w:vertAlign w:val="subscript"/>
          <w:lang w:val="en-US"/>
        </w:rPr>
        <w:t>XTERNAL USERS (Who uses Financial Statements)</w:t>
      </w:r>
    </w:p>
    <w:p w:rsidR="00222506" w:rsidRPr="00222506" w:rsidRDefault="00222506" w:rsidP="00222506">
      <w:pPr>
        <w:ind w:left="1080"/>
        <w:rPr>
          <w:rFonts w:ascii="Times New Roman" w:eastAsia="Times New Roman" w:hAnsi="Times New Roman" w:cs="Times New Roman"/>
          <w:lang w:val="en-US"/>
        </w:rPr>
      </w:pPr>
      <w:r w:rsidRPr="00222506">
        <w:rPr>
          <w:rFonts w:ascii="Times New Roman" w:eastAsia="Times New Roman" w:hAnsi="Times New Roman" w:cs="Times New Roman"/>
          <w:lang w:val="en-US"/>
        </w:rPr>
        <w:t> </w:t>
      </w:r>
    </w:p>
    <w:p w:rsidR="00222506" w:rsidRPr="00222506" w:rsidRDefault="00222506" w:rsidP="00222506">
      <w:pPr>
        <w:ind w:left="1080"/>
        <w:rPr>
          <w:rFonts w:ascii="Times New Roman" w:eastAsia="Times New Roman" w:hAnsi="Times New Roman" w:cs="Times New Roman"/>
          <w:lang w:val="en-US"/>
        </w:rPr>
      </w:pPr>
      <w:r w:rsidRPr="00222506">
        <w:rPr>
          <w:rFonts w:ascii="Times New Roman" w:eastAsia="Times New Roman" w:hAnsi="Times New Roman" w:cs="Times New Roman"/>
          <w:b/>
          <w:bCs/>
          <w:lang w:val="en-US"/>
        </w:rPr>
        <w:t xml:space="preserve">Shareholders/ Owners/ Investors: </w:t>
      </w:r>
      <w:r w:rsidRPr="00222506">
        <w:rPr>
          <w:rFonts w:ascii="Times New Roman" w:eastAsia="Times New Roman" w:hAnsi="Times New Roman" w:cs="Times New Roman"/>
          <w:b/>
          <w:bCs/>
          <w:u w:val="single"/>
          <w:lang w:val="en-US"/>
        </w:rPr>
        <w:t xml:space="preserve">They care about profit and the stability of the company </w:t>
      </w:r>
    </w:p>
    <w:p w:rsidR="00222506" w:rsidRPr="00222506" w:rsidRDefault="00222506" w:rsidP="00222506">
      <w:pPr>
        <w:ind w:left="1080"/>
        <w:rPr>
          <w:rFonts w:ascii="Times New Roman" w:eastAsia="Times New Roman" w:hAnsi="Times New Roman" w:cs="Times New Roman"/>
          <w:lang w:val="en-US"/>
        </w:rPr>
      </w:pPr>
      <w:r w:rsidRPr="00222506">
        <w:rPr>
          <w:rFonts w:ascii="Times New Roman" w:eastAsia="Times New Roman" w:hAnsi="Times New Roman" w:cs="Times New Roman"/>
          <w:b/>
          <w:bCs/>
          <w:lang w:val="en-US"/>
        </w:rPr>
        <w:t>(Potential) Investors:</w:t>
      </w:r>
      <w:r w:rsidRPr="00222506">
        <w:rPr>
          <w:rFonts w:ascii="Times New Roman" w:eastAsia="Times New Roman" w:hAnsi="Times New Roman" w:cs="Times New Roman"/>
          <w:lang w:val="en-US"/>
        </w:rPr>
        <w:t xml:space="preserve"> Use accounting information to</w:t>
      </w:r>
      <w:r w:rsidRPr="00222506">
        <w:rPr>
          <w:rFonts w:ascii="Times New Roman" w:eastAsia="Times New Roman" w:hAnsi="Times New Roman" w:cs="Times New Roman"/>
          <w:b/>
          <w:bCs/>
          <w:u w:val="single"/>
          <w:lang w:val="en-US"/>
        </w:rPr>
        <w:t xml:space="preserve"> make decisions to buy, hold, or sell their ownership interest</w:t>
      </w:r>
      <w:r w:rsidRPr="00222506">
        <w:rPr>
          <w:rFonts w:ascii="Times New Roman" w:eastAsia="Times New Roman" w:hAnsi="Times New Roman" w:cs="Times New Roman"/>
          <w:lang w:val="en-US"/>
        </w:rPr>
        <w:t>. (Should I purchase shares of the company?)</w:t>
      </w:r>
    </w:p>
    <w:p w:rsidR="00222506" w:rsidRPr="00222506" w:rsidRDefault="00222506" w:rsidP="00222506">
      <w:pPr>
        <w:ind w:left="1080"/>
        <w:rPr>
          <w:rFonts w:ascii="Times New Roman" w:eastAsia="Times New Roman" w:hAnsi="Times New Roman" w:cs="Times New Roman"/>
          <w:lang w:val="en-US"/>
        </w:rPr>
      </w:pPr>
      <w:r w:rsidRPr="00222506">
        <w:rPr>
          <w:rFonts w:ascii="Times New Roman" w:eastAsia="Times New Roman" w:hAnsi="Times New Roman" w:cs="Times New Roman"/>
          <w:b/>
          <w:bCs/>
          <w:lang w:val="en-US"/>
        </w:rPr>
        <w:t>Lenders</w:t>
      </w:r>
      <w:r w:rsidRPr="00222506">
        <w:rPr>
          <w:rFonts w:ascii="Times New Roman" w:eastAsia="Times New Roman" w:hAnsi="Times New Roman" w:cs="Times New Roman"/>
          <w:lang w:val="en-US"/>
        </w:rPr>
        <w:t xml:space="preserve"> (Bankers): Use accounting information to </w:t>
      </w:r>
      <w:r w:rsidRPr="00222506">
        <w:rPr>
          <w:rFonts w:ascii="Times New Roman" w:eastAsia="Times New Roman" w:hAnsi="Times New Roman" w:cs="Times New Roman"/>
          <w:b/>
          <w:bCs/>
          <w:u w:val="single"/>
          <w:lang w:val="en-US"/>
        </w:rPr>
        <w:t>evaluate the risks of lending money.</w:t>
      </w:r>
      <w:r w:rsidRPr="00222506">
        <w:rPr>
          <w:rFonts w:ascii="Times New Roman" w:eastAsia="Times New Roman" w:hAnsi="Times New Roman" w:cs="Times New Roman"/>
          <w:lang w:val="en-US"/>
        </w:rPr>
        <w:t xml:space="preserve"> (Will the company be able to pay its debts as they come due?)</w:t>
      </w:r>
    </w:p>
    <w:p w:rsidR="00222506" w:rsidRPr="00222506" w:rsidRDefault="00222506" w:rsidP="00222506">
      <w:pPr>
        <w:ind w:left="1080"/>
        <w:rPr>
          <w:rFonts w:ascii="Times New Roman" w:eastAsia="Times New Roman" w:hAnsi="Times New Roman" w:cs="Times New Roman"/>
          <w:lang w:val="en-US"/>
        </w:rPr>
      </w:pPr>
      <w:r w:rsidRPr="00222506">
        <w:rPr>
          <w:rFonts w:ascii="Times New Roman" w:eastAsia="Times New Roman" w:hAnsi="Times New Roman" w:cs="Times New Roman"/>
          <w:b/>
          <w:bCs/>
          <w:lang w:val="en-US"/>
        </w:rPr>
        <w:t>Other creditors</w:t>
      </w:r>
      <w:r w:rsidRPr="00222506">
        <w:rPr>
          <w:rFonts w:ascii="Times New Roman" w:eastAsia="Times New Roman" w:hAnsi="Times New Roman" w:cs="Times New Roman"/>
          <w:lang w:val="en-US"/>
        </w:rPr>
        <w:t xml:space="preserve"> (Suppliers): Use accounting information to </w:t>
      </w:r>
      <w:r w:rsidRPr="00222506">
        <w:rPr>
          <w:rFonts w:ascii="Times New Roman" w:eastAsia="Times New Roman" w:hAnsi="Times New Roman" w:cs="Times New Roman"/>
          <w:b/>
          <w:bCs/>
          <w:u w:val="single"/>
          <w:lang w:val="en-US"/>
        </w:rPr>
        <w:t>decide whether or not to grant credit</w:t>
      </w:r>
      <w:r w:rsidRPr="00222506">
        <w:rPr>
          <w:rFonts w:ascii="Times New Roman" w:eastAsia="Times New Roman" w:hAnsi="Times New Roman" w:cs="Times New Roman"/>
          <w:lang w:val="en-US"/>
        </w:rPr>
        <w:t xml:space="preserve"> (sell on account) to a customer.</w:t>
      </w:r>
      <w:r w:rsidRPr="00222506">
        <w:rPr>
          <w:rFonts w:ascii="Times New Roman" w:eastAsia="Times New Roman" w:hAnsi="Times New Roman" w:cs="Times New Roman"/>
        </w:rPr>
        <w:t> </w:t>
      </w:r>
      <w:r w:rsidRPr="00222506">
        <w:rPr>
          <w:rFonts w:ascii="Times New Roman" w:eastAsia="Times New Roman" w:hAnsi="Times New Roman" w:cs="Times New Roman"/>
          <w:lang w:val="en-US"/>
        </w:rPr>
        <w:t>(Will the company be able to pay its debts as they come due?)</w:t>
      </w:r>
    </w:p>
    <w:p w:rsidR="00222506" w:rsidRPr="00222506" w:rsidRDefault="00222506" w:rsidP="00222506">
      <w:pPr>
        <w:ind w:left="1080"/>
        <w:rPr>
          <w:rFonts w:ascii="Times New Roman" w:eastAsia="Times New Roman" w:hAnsi="Times New Roman" w:cs="Times New Roman"/>
        </w:rPr>
      </w:pPr>
      <w:r w:rsidRPr="00222506">
        <w:rPr>
          <w:rFonts w:ascii="Times New Roman" w:eastAsia="Times New Roman" w:hAnsi="Times New Roman" w:cs="Times New Roman"/>
        </w:rPr>
        <w:t> </w:t>
      </w:r>
    </w:p>
    <w:p w:rsidR="00222506" w:rsidRPr="00222506" w:rsidRDefault="00222506" w:rsidP="00222506">
      <w:pPr>
        <w:numPr>
          <w:ilvl w:val="0"/>
          <w:numId w:val="5"/>
        </w:numPr>
        <w:ind w:left="1080"/>
        <w:textAlignment w:val="center"/>
        <w:rPr>
          <w:rFonts w:ascii="Times New Roman" w:eastAsia="Times New Roman" w:hAnsi="Times New Roman" w:cs="Times New Roman"/>
          <w:color w:val="000000"/>
        </w:rPr>
      </w:pPr>
      <w:r w:rsidRPr="00222506">
        <w:rPr>
          <w:rFonts w:ascii="Times New Roman" w:eastAsia="Times New Roman" w:hAnsi="Times New Roman" w:cs="Times New Roman"/>
          <w:b/>
          <w:bCs/>
          <w:color w:val="000000"/>
        </w:rPr>
        <w:t>Investors, lenders, and other creditors</w:t>
      </w:r>
      <w:r w:rsidRPr="00222506">
        <w:rPr>
          <w:rFonts w:ascii="Times New Roman" w:eastAsia="Times New Roman" w:hAnsi="Times New Roman" w:cs="Times New Roman"/>
          <w:color w:val="000000"/>
        </w:rPr>
        <w:t> are considered to be the</w:t>
      </w:r>
      <w:r w:rsidRPr="00222506">
        <w:rPr>
          <w:rFonts w:ascii="Times New Roman" w:eastAsia="Times New Roman" w:hAnsi="Times New Roman" w:cs="Times New Roman"/>
          <w:b/>
          <w:bCs/>
          <w:color w:val="000000"/>
          <w:u w:val="single"/>
        </w:rPr>
        <w:t xml:space="preserve"> primary users of accounting information.</w:t>
      </w:r>
    </w:p>
    <w:p w:rsidR="00222506" w:rsidRPr="00222506" w:rsidRDefault="00222506" w:rsidP="00222506">
      <w:pPr>
        <w:ind w:left="540"/>
        <w:rPr>
          <w:rFonts w:ascii="Times New Roman" w:eastAsia="Times New Roman" w:hAnsi="Times New Roman" w:cs="Times New Roman"/>
          <w:color w:val="000000"/>
          <w:sz w:val="29"/>
          <w:szCs w:val="29"/>
          <w:lang w:val="en-US"/>
        </w:rPr>
      </w:pPr>
      <w:r w:rsidRPr="00222506">
        <w:rPr>
          <w:rFonts w:ascii="Times New Roman" w:eastAsia="Times New Roman" w:hAnsi="Times New Roman" w:cs="Times New Roman"/>
          <w:color w:val="000000"/>
          <w:sz w:val="29"/>
          <w:szCs w:val="29"/>
          <w:lang w:val="en-US"/>
        </w:rPr>
        <w:lastRenderedPageBreak/>
        <w:t> </w:t>
      </w:r>
    </w:p>
    <w:p w:rsidR="00222506" w:rsidRPr="00222506" w:rsidRDefault="00222506" w:rsidP="00222506">
      <w:pPr>
        <w:numPr>
          <w:ilvl w:val="0"/>
          <w:numId w:val="6"/>
        </w:numPr>
        <w:ind w:left="54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sz w:val="36"/>
          <w:szCs w:val="36"/>
          <w:vertAlign w:val="subscript"/>
          <w:lang w:val="en-US"/>
        </w:rPr>
        <w:t>E</w:t>
      </w:r>
      <w:r w:rsidRPr="00222506">
        <w:rPr>
          <w:rFonts w:ascii="Times New Roman" w:eastAsia="Times New Roman" w:hAnsi="Times New Roman" w:cs="Times New Roman"/>
          <w:color w:val="000000"/>
          <w:sz w:val="29"/>
          <w:szCs w:val="29"/>
          <w:vertAlign w:val="subscript"/>
          <w:lang w:val="en-US"/>
        </w:rPr>
        <w:t>THICAL BEHAVIOUR BY USERS</w:t>
      </w:r>
    </w:p>
    <w:p w:rsidR="00222506" w:rsidRPr="00222506" w:rsidRDefault="00222506" w:rsidP="00222506">
      <w:pP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numPr>
          <w:ilvl w:val="0"/>
          <w:numId w:val="7"/>
        </w:numPr>
        <w:spacing w:after="60"/>
        <w:ind w:left="108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xml:space="preserve">Ethics in accounting is of the utmost </w:t>
      </w:r>
      <w:r w:rsidRPr="00222506">
        <w:rPr>
          <w:rFonts w:ascii="Times New Roman" w:eastAsia="Times New Roman" w:hAnsi="Times New Roman" w:cs="Times New Roman"/>
          <w:b/>
          <w:bCs/>
          <w:color w:val="000000"/>
          <w:u w:val="single"/>
          <w:lang w:val="en-US"/>
        </w:rPr>
        <w:t>importance to accountants and the decision makers</w:t>
      </w:r>
      <w:r w:rsidRPr="00222506">
        <w:rPr>
          <w:rFonts w:ascii="Times New Roman" w:eastAsia="Times New Roman" w:hAnsi="Times New Roman" w:cs="Times New Roman"/>
          <w:color w:val="000000"/>
          <w:lang w:val="en-US"/>
        </w:rPr>
        <w:t xml:space="preserve"> who rely on the financial information they produce.</w:t>
      </w:r>
    </w:p>
    <w:p w:rsidR="00222506" w:rsidRPr="00222506" w:rsidRDefault="00222506" w:rsidP="00222506">
      <w:pPr>
        <w:numPr>
          <w:ilvl w:val="0"/>
          <w:numId w:val="7"/>
        </w:numPr>
        <w:spacing w:after="60"/>
        <w:ind w:left="108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xml:space="preserve">Their actions are both legal and responsible. They consider the organization's interests when they make decisions. </w:t>
      </w:r>
    </w:p>
    <w:p w:rsidR="00222506" w:rsidRPr="00222506" w:rsidRDefault="00222506" w:rsidP="00222506">
      <w:pPr>
        <w:numPr>
          <w:ilvl w:val="0"/>
          <w:numId w:val="7"/>
        </w:numPr>
        <w:spacing w:after="60"/>
        <w:ind w:left="108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xml:space="preserve">Accountants and other professionals have extensive </w:t>
      </w:r>
      <w:r w:rsidRPr="00222506">
        <w:rPr>
          <w:rFonts w:ascii="Times New Roman" w:eastAsia="Times New Roman" w:hAnsi="Times New Roman" w:cs="Times New Roman"/>
          <w:b/>
          <w:bCs/>
          <w:color w:val="000000"/>
          <w:u w:val="single"/>
          <w:lang w:val="en-US"/>
        </w:rPr>
        <w:t>rules of conduct to guide their behavior</w:t>
      </w:r>
      <w:r w:rsidRPr="00222506">
        <w:rPr>
          <w:rFonts w:ascii="Times New Roman" w:eastAsia="Times New Roman" w:hAnsi="Times New Roman" w:cs="Times New Roman"/>
          <w:color w:val="000000"/>
          <w:lang w:val="en-US"/>
        </w:rPr>
        <w:t xml:space="preserve"> with each other and the public.</w:t>
      </w:r>
    </w:p>
    <w:p w:rsidR="00222506" w:rsidRPr="00222506" w:rsidRDefault="00222506" w:rsidP="00222506">
      <w:pPr>
        <w:rPr>
          <w:rFonts w:ascii="Times New Roman" w:eastAsia="Times New Roman" w:hAnsi="Times New Roman" w:cs="Times New Roman"/>
          <w:color w:val="000000"/>
        </w:rPr>
      </w:pPr>
      <w:r w:rsidRPr="00222506">
        <w:rPr>
          <w:rFonts w:ascii="Times New Roman" w:eastAsia="Times New Roman" w:hAnsi="Times New Roman" w:cs="Times New Roman"/>
          <w:color w:val="000000"/>
        </w:rPr>
        <w:t> </w:t>
      </w:r>
    </w:p>
    <w:p w:rsidR="00222506" w:rsidRPr="00222506" w:rsidRDefault="00222506" w:rsidP="00222506">
      <w:pP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sz w:val="28"/>
          <w:szCs w:val="28"/>
        </w:rPr>
        <w:t xml:space="preserve">1.2 </w:t>
      </w:r>
      <w:r w:rsidRPr="00222506">
        <w:rPr>
          <w:rFonts w:ascii="Times New Roman" w:eastAsia="Times New Roman" w:hAnsi="Times New Roman" w:cs="Times New Roman"/>
          <w:color w:val="000000"/>
          <w:sz w:val="40"/>
          <w:szCs w:val="40"/>
          <w:vertAlign w:val="subscript"/>
          <w:lang w:val="en-US"/>
        </w:rPr>
        <w:t>F</w:t>
      </w:r>
      <w:r w:rsidRPr="00222506">
        <w:rPr>
          <w:rFonts w:ascii="Times New Roman" w:eastAsia="Times New Roman" w:hAnsi="Times New Roman" w:cs="Times New Roman"/>
          <w:color w:val="000000"/>
          <w:sz w:val="36"/>
          <w:szCs w:val="36"/>
          <w:vertAlign w:val="subscript"/>
          <w:lang w:val="en-US"/>
        </w:rPr>
        <w:t>ORMS OF</w:t>
      </w:r>
      <w:r w:rsidRPr="00222506">
        <w:rPr>
          <w:rFonts w:ascii="Times New Roman" w:eastAsia="Times New Roman" w:hAnsi="Times New Roman" w:cs="Times New Roman"/>
          <w:color w:val="000000"/>
          <w:sz w:val="35"/>
          <w:szCs w:val="35"/>
          <w:vertAlign w:val="subscript"/>
          <w:lang w:val="en-US"/>
        </w:rPr>
        <w:t xml:space="preserve"> BUSINESS ORGANIZATION</w:t>
      </w:r>
    </w:p>
    <w:p w:rsidR="00222506" w:rsidRPr="00222506" w:rsidRDefault="00222506" w:rsidP="00222506">
      <w:pPr>
        <w:rPr>
          <w:rFonts w:ascii="Times New Roman" w:eastAsia="Times New Roman" w:hAnsi="Times New Roman" w:cs="Times New Roman"/>
          <w:color w:val="000000"/>
          <w:sz w:val="35"/>
          <w:szCs w:val="35"/>
          <w:lang w:val="en-US"/>
        </w:rPr>
      </w:pPr>
      <w:r w:rsidRPr="00222506">
        <w:rPr>
          <w:rFonts w:ascii="Times New Roman" w:eastAsia="Times New Roman" w:hAnsi="Times New Roman" w:cs="Times New Roman"/>
          <w:color w:val="000000"/>
          <w:sz w:val="35"/>
          <w:szCs w:val="35"/>
          <w:lang w:val="en-US"/>
        </w:rPr>
        <w:t> </w:t>
      </w:r>
    </w:p>
    <w:p w:rsidR="00222506" w:rsidRPr="00222506" w:rsidRDefault="00222506" w:rsidP="00222506">
      <w:pPr>
        <w:numPr>
          <w:ilvl w:val="0"/>
          <w:numId w:val="8"/>
        </w:numPr>
        <w:ind w:left="108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xml:space="preserve">There are three common forms of business organization: </w:t>
      </w:r>
      <w:r w:rsidRPr="00222506">
        <w:rPr>
          <w:rFonts w:ascii="Times New Roman" w:eastAsia="Times New Roman" w:hAnsi="Times New Roman" w:cs="Times New Roman"/>
          <w:b/>
          <w:bCs/>
          <w:color w:val="000000"/>
          <w:lang w:val="en-US"/>
        </w:rPr>
        <w:t>proprietorships, partnerships, and corporations.</w:t>
      </w:r>
    </w:p>
    <w:p w:rsidR="00222506" w:rsidRPr="00222506" w:rsidRDefault="00222506" w:rsidP="00222506">
      <w:pP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numPr>
          <w:ilvl w:val="0"/>
          <w:numId w:val="9"/>
        </w:numPr>
        <w:ind w:left="54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sz w:val="36"/>
          <w:szCs w:val="36"/>
          <w:vertAlign w:val="subscript"/>
          <w:lang w:val="en-US"/>
        </w:rPr>
        <w:t>P</w:t>
      </w:r>
      <w:r w:rsidRPr="00222506">
        <w:rPr>
          <w:rFonts w:ascii="Times New Roman" w:eastAsia="Times New Roman" w:hAnsi="Times New Roman" w:cs="Times New Roman"/>
          <w:color w:val="000000"/>
          <w:sz w:val="28"/>
          <w:szCs w:val="28"/>
          <w:vertAlign w:val="subscript"/>
          <w:lang w:val="en-US"/>
        </w:rPr>
        <w:t>ROPRIETORSHIPS</w:t>
      </w:r>
    </w:p>
    <w:p w:rsidR="00222506" w:rsidRPr="00222506" w:rsidRDefault="00222506" w:rsidP="00222506">
      <w:pPr>
        <w:rPr>
          <w:rFonts w:ascii="Times New Roman" w:eastAsia="Times New Roman" w:hAnsi="Times New Roman" w:cs="Times New Roman"/>
          <w:color w:val="000000"/>
          <w:sz w:val="28"/>
          <w:szCs w:val="28"/>
          <w:lang w:val="en-US"/>
        </w:rPr>
      </w:pPr>
      <w:r w:rsidRPr="00222506">
        <w:rPr>
          <w:rFonts w:ascii="Times New Roman" w:eastAsia="Times New Roman" w:hAnsi="Times New Roman" w:cs="Times New Roman"/>
          <w:color w:val="000000"/>
          <w:sz w:val="28"/>
          <w:szCs w:val="28"/>
          <w:lang w:val="en-US"/>
        </w:rPr>
        <w:t> </w:t>
      </w:r>
    </w:p>
    <w:p w:rsidR="00222506" w:rsidRPr="00222506" w:rsidRDefault="00222506" w:rsidP="00222506">
      <w:pPr>
        <w:rPr>
          <w:rFonts w:ascii="Times New Roman" w:eastAsia="Times New Roman" w:hAnsi="Times New Roman" w:cs="Times New Roman"/>
          <w:lang w:val="en-US"/>
        </w:rPr>
      </w:pPr>
      <w:r w:rsidRPr="00222506">
        <w:rPr>
          <w:rFonts w:ascii="Times New Roman" w:eastAsia="Times New Roman" w:hAnsi="Times New Roman" w:cs="Times New Roman"/>
          <w:color w:val="FF0000"/>
          <w:lang w:val="en-US"/>
        </w:rPr>
        <w:t xml:space="preserve">"Sole" Proprietorship: </w:t>
      </w:r>
      <w:r w:rsidRPr="00222506">
        <w:rPr>
          <w:rFonts w:ascii="Times New Roman" w:eastAsia="Times New Roman" w:hAnsi="Times New Roman" w:cs="Times New Roman"/>
          <w:lang w:val="en-US"/>
        </w:rPr>
        <w:t xml:space="preserve">A business </w:t>
      </w:r>
      <w:r w:rsidRPr="00222506">
        <w:rPr>
          <w:rFonts w:ascii="Times New Roman" w:eastAsia="Times New Roman" w:hAnsi="Times New Roman" w:cs="Times New Roman"/>
          <w:b/>
          <w:bCs/>
          <w:highlight w:val="yellow"/>
          <w:lang w:val="en-US"/>
        </w:rPr>
        <w:t>owned by one person.</w:t>
      </w:r>
    </w:p>
    <w:p w:rsidR="00222506" w:rsidRPr="00222506" w:rsidRDefault="00222506" w:rsidP="00222506">
      <w:pP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numPr>
          <w:ilvl w:val="0"/>
          <w:numId w:val="10"/>
        </w:numPr>
        <w:spacing w:after="60"/>
        <w:ind w:left="108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xml:space="preserve">Proprietorship form of business organization is </w:t>
      </w:r>
      <w:r w:rsidRPr="00222506">
        <w:rPr>
          <w:rFonts w:ascii="Times New Roman" w:eastAsia="Times New Roman" w:hAnsi="Times New Roman" w:cs="Times New Roman"/>
          <w:b/>
          <w:bCs/>
          <w:color w:val="000000"/>
          <w:u w:val="single"/>
          <w:lang w:val="en-US"/>
        </w:rPr>
        <w:t>simple to set up</w:t>
      </w:r>
      <w:r w:rsidRPr="00222506">
        <w:rPr>
          <w:rFonts w:ascii="Times New Roman" w:eastAsia="Times New Roman" w:hAnsi="Times New Roman" w:cs="Times New Roman"/>
          <w:color w:val="000000"/>
          <w:lang w:val="en-US"/>
        </w:rPr>
        <w:t xml:space="preserve"> and </w:t>
      </w:r>
      <w:r w:rsidRPr="00222506">
        <w:rPr>
          <w:rFonts w:ascii="Times New Roman" w:eastAsia="Times New Roman" w:hAnsi="Times New Roman" w:cs="Times New Roman"/>
          <w:b/>
          <w:bCs/>
          <w:color w:val="000000"/>
          <w:u w:val="single"/>
          <w:lang w:val="en-US"/>
        </w:rPr>
        <w:t>gives the owner control over the business</w:t>
      </w:r>
      <w:r w:rsidRPr="00222506">
        <w:rPr>
          <w:rFonts w:ascii="Times New Roman" w:eastAsia="Times New Roman" w:hAnsi="Times New Roman" w:cs="Times New Roman"/>
          <w:color w:val="000000"/>
          <w:lang w:val="en-US"/>
        </w:rPr>
        <w:t xml:space="preserve">. </w:t>
      </w:r>
    </w:p>
    <w:p w:rsidR="00222506" w:rsidRPr="00222506" w:rsidRDefault="00222506" w:rsidP="00222506">
      <w:pPr>
        <w:numPr>
          <w:ilvl w:val="0"/>
          <w:numId w:val="10"/>
        </w:numPr>
        <w:spacing w:after="60"/>
        <w:ind w:left="108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xml:space="preserve">In some </w:t>
      </w:r>
      <w:proofErr w:type="gramStart"/>
      <w:r w:rsidRPr="00222506">
        <w:rPr>
          <w:rFonts w:ascii="Times New Roman" w:eastAsia="Times New Roman" w:hAnsi="Times New Roman" w:cs="Times New Roman"/>
          <w:color w:val="000000"/>
          <w:lang w:val="en-US"/>
        </w:rPr>
        <w:t>cases</w:t>
      </w:r>
      <w:proofErr w:type="gramEnd"/>
      <w:r w:rsidRPr="00222506">
        <w:rPr>
          <w:rFonts w:ascii="Times New Roman" w:eastAsia="Times New Roman" w:hAnsi="Times New Roman" w:cs="Times New Roman"/>
          <w:color w:val="000000"/>
          <w:lang w:val="en-US"/>
        </w:rPr>
        <w:t xml:space="preserve"> only a </w:t>
      </w:r>
      <w:r w:rsidRPr="00222506">
        <w:rPr>
          <w:rFonts w:ascii="Times New Roman" w:eastAsia="Times New Roman" w:hAnsi="Times New Roman" w:cs="Times New Roman"/>
          <w:b/>
          <w:bCs/>
          <w:color w:val="000000"/>
          <w:u w:val="single"/>
          <w:lang w:val="en-US"/>
        </w:rPr>
        <w:t>small amount of money</w:t>
      </w:r>
      <w:r w:rsidRPr="00222506">
        <w:rPr>
          <w:rFonts w:ascii="Times New Roman" w:eastAsia="Times New Roman" w:hAnsi="Times New Roman" w:cs="Times New Roman"/>
          <w:color w:val="000000"/>
          <w:lang w:val="en-US"/>
        </w:rPr>
        <w:t xml:space="preserve"> (capital) is </w:t>
      </w:r>
      <w:r w:rsidRPr="00222506">
        <w:rPr>
          <w:rFonts w:ascii="Times New Roman" w:eastAsia="Times New Roman" w:hAnsi="Times New Roman" w:cs="Times New Roman"/>
          <w:b/>
          <w:bCs/>
          <w:color w:val="000000"/>
          <w:u w:val="single"/>
          <w:lang w:val="en-US"/>
        </w:rPr>
        <w:t>needed to start in business</w:t>
      </w:r>
      <w:r w:rsidRPr="00222506">
        <w:rPr>
          <w:rFonts w:ascii="Times New Roman" w:eastAsia="Times New Roman" w:hAnsi="Times New Roman" w:cs="Times New Roman"/>
          <w:color w:val="000000"/>
          <w:lang w:val="en-US"/>
        </w:rPr>
        <w:t xml:space="preserve"> as a proprietorship. </w:t>
      </w:r>
    </w:p>
    <w:p w:rsidR="00222506" w:rsidRPr="00222506" w:rsidRDefault="00222506" w:rsidP="00222506">
      <w:pPr>
        <w:numPr>
          <w:ilvl w:val="0"/>
          <w:numId w:val="10"/>
        </w:numPr>
        <w:spacing w:after="60"/>
        <w:ind w:left="108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xml:space="preserve">The owner (the proprietor) </w:t>
      </w:r>
      <w:r w:rsidRPr="00222506">
        <w:rPr>
          <w:rFonts w:ascii="Times New Roman" w:eastAsia="Times New Roman" w:hAnsi="Times New Roman" w:cs="Times New Roman"/>
          <w:b/>
          <w:bCs/>
          <w:color w:val="000000"/>
          <w:u w:val="single"/>
          <w:lang w:val="en-US"/>
        </w:rPr>
        <w:t>receives any profits</w:t>
      </w:r>
      <w:r w:rsidRPr="00222506">
        <w:rPr>
          <w:rFonts w:ascii="Times New Roman" w:eastAsia="Times New Roman" w:hAnsi="Times New Roman" w:cs="Times New Roman"/>
          <w:color w:val="000000"/>
          <w:lang w:val="en-US"/>
        </w:rPr>
        <w:t xml:space="preserve">, </w:t>
      </w:r>
      <w:r w:rsidRPr="00222506">
        <w:rPr>
          <w:rFonts w:ascii="Times New Roman" w:eastAsia="Times New Roman" w:hAnsi="Times New Roman" w:cs="Times New Roman"/>
          <w:b/>
          <w:bCs/>
          <w:color w:val="000000"/>
          <w:u w:val="single"/>
          <w:lang w:val="en-US"/>
        </w:rPr>
        <w:t>suffers any losses, and is personally liable (responsible) for all debts of the business.</w:t>
      </w:r>
      <w:r w:rsidRPr="00222506">
        <w:rPr>
          <w:rFonts w:ascii="Times New Roman" w:eastAsia="Times New Roman" w:hAnsi="Times New Roman" w:cs="Times New Roman"/>
          <w:color w:val="000000"/>
          <w:lang w:val="en-US"/>
        </w:rPr>
        <w:t xml:space="preserve"> (unlimited liability)</w:t>
      </w:r>
    </w:p>
    <w:p w:rsidR="00222506" w:rsidRPr="00222506" w:rsidRDefault="00222506" w:rsidP="00222506">
      <w:pPr>
        <w:numPr>
          <w:ilvl w:val="0"/>
          <w:numId w:val="10"/>
        </w:numPr>
        <w:spacing w:after="60"/>
        <w:ind w:left="108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xml:space="preserve">The life of the proprietorship is </w:t>
      </w:r>
      <w:r w:rsidRPr="00222506">
        <w:rPr>
          <w:rFonts w:ascii="Times New Roman" w:eastAsia="Times New Roman" w:hAnsi="Times New Roman" w:cs="Times New Roman"/>
          <w:b/>
          <w:bCs/>
          <w:color w:val="000000"/>
          <w:u w:val="single"/>
          <w:lang w:val="en-US"/>
        </w:rPr>
        <w:t>limited to the life of the owner</w:t>
      </w:r>
      <w:r w:rsidRPr="00222506">
        <w:rPr>
          <w:rFonts w:ascii="Times New Roman" w:eastAsia="Times New Roman" w:hAnsi="Times New Roman" w:cs="Times New Roman"/>
          <w:color w:val="000000"/>
          <w:lang w:val="en-US"/>
        </w:rPr>
        <w:t xml:space="preserve">. </w:t>
      </w:r>
    </w:p>
    <w:p w:rsidR="00222506" w:rsidRPr="00222506" w:rsidRDefault="00222506" w:rsidP="00222506">
      <w:pPr>
        <w:numPr>
          <w:ilvl w:val="0"/>
          <w:numId w:val="10"/>
        </w:numPr>
        <w:spacing w:after="60"/>
        <w:ind w:left="108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xml:space="preserve">The business </w:t>
      </w:r>
      <w:r w:rsidRPr="00222506">
        <w:rPr>
          <w:rFonts w:ascii="Times New Roman" w:eastAsia="Times New Roman" w:hAnsi="Times New Roman" w:cs="Times New Roman"/>
          <w:b/>
          <w:bCs/>
          <w:color w:val="000000"/>
          <w:u w:val="single"/>
          <w:lang w:val="en-US"/>
        </w:rPr>
        <w:t>profits</w:t>
      </w:r>
      <w:r w:rsidRPr="00222506">
        <w:rPr>
          <w:rFonts w:ascii="Times New Roman" w:eastAsia="Times New Roman" w:hAnsi="Times New Roman" w:cs="Times New Roman"/>
          <w:color w:val="000000"/>
          <w:lang w:val="en-US"/>
        </w:rPr>
        <w:t xml:space="preserve"> are reported as </w:t>
      </w:r>
      <w:r w:rsidRPr="00222506">
        <w:rPr>
          <w:rFonts w:ascii="Times New Roman" w:eastAsia="Times New Roman" w:hAnsi="Times New Roman" w:cs="Times New Roman"/>
          <w:b/>
          <w:bCs/>
          <w:color w:val="000000"/>
          <w:u w:val="single"/>
          <w:lang w:val="en-US"/>
        </w:rPr>
        <w:t xml:space="preserve">self-employment income and taxed on the owner's personal income tax return. </w:t>
      </w:r>
    </w:p>
    <w:p w:rsidR="00222506" w:rsidRPr="00222506" w:rsidRDefault="00222506" w:rsidP="00222506">
      <w:pPr>
        <w:numPr>
          <w:ilvl w:val="0"/>
          <w:numId w:val="10"/>
        </w:numPr>
        <w:spacing w:after="60"/>
        <w:ind w:left="108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xml:space="preserve">However, for accounting purposes, </w:t>
      </w:r>
      <w:r w:rsidRPr="00222506">
        <w:rPr>
          <w:rFonts w:ascii="Times New Roman" w:eastAsia="Times New Roman" w:hAnsi="Times New Roman" w:cs="Times New Roman"/>
          <w:b/>
          <w:bCs/>
          <w:color w:val="000000"/>
          <w:u w:val="single"/>
          <w:lang w:val="en-US"/>
        </w:rPr>
        <w:t>the business records of the proprietorship must be kept separate from those related to the owner's personal activities.</w:t>
      </w:r>
    </w:p>
    <w:p w:rsidR="00222506" w:rsidRPr="00222506" w:rsidRDefault="00222506" w:rsidP="00222506">
      <w:pPr>
        <w:spacing w:after="60"/>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numPr>
          <w:ilvl w:val="0"/>
          <w:numId w:val="11"/>
        </w:numPr>
        <w:spacing w:after="60"/>
        <w:ind w:left="108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xml:space="preserve">The </w:t>
      </w:r>
      <w:r w:rsidRPr="00222506">
        <w:rPr>
          <w:rFonts w:ascii="Times New Roman" w:eastAsia="Times New Roman" w:hAnsi="Times New Roman" w:cs="Times New Roman"/>
          <w:b/>
          <w:bCs/>
          <w:color w:val="000000"/>
          <w:lang w:val="en-US"/>
        </w:rPr>
        <w:t xml:space="preserve">separation of business and personal records is known in its simplest form as the reporting entity concept. </w:t>
      </w:r>
    </w:p>
    <w:p w:rsidR="00222506" w:rsidRPr="00222506" w:rsidRDefault="00222506" w:rsidP="00222506">
      <w:pPr>
        <w:spacing w:after="60"/>
        <w:ind w:left="540"/>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spacing w:after="60"/>
        <w:rPr>
          <w:rFonts w:ascii="Times New Roman" w:eastAsia="Times New Roman" w:hAnsi="Times New Roman" w:cs="Times New Roman"/>
          <w:lang w:val="en-US"/>
        </w:rPr>
      </w:pPr>
      <w:r w:rsidRPr="00222506">
        <w:rPr>
          <w:rFonts w:ascii="Times New Roman" w:eastAsia="Times New Roman" w:hAnsi="Times New Roman" w:cs="Times New Roman"/>
          <w:color w:val="FF0000"/>
        </w:rPr>
        <w:t>Reporting entity concept:</w:t>
      </w:r>
      <w:r w:rsidRPr="00222506">
        <w:rPr>
          <w:rFonts w:ascii="Times New Roman" w:eastAsia="Times New Roman" w:hAnsi="Times New Roman" w:cs="Times New Roman"/>
          <w:color w:val="000000"/>
        </w:rPr>
        <w:t> </w:t>
      </w:r>
      <w:r w:rsidRPr="00222506">
        <w:rPr>
          <w:rFonts w:ascii="Times New Roman" w:eastAsia="Times New Roman" w:hAnsi="Times New Roman" w:cs="Times New Roman"/>
          <w:color w:val="000000"/>
          <w:lang w:val="en-US"/>
        </w:rPr>
        <w:t>Requires that the</w:t>
      </w:r>
      <w:r w:rsidRPr="00222506">
        <w:rPr>
          <w:rFonts w:ascii="Times New Roman" w:eastAsia="Times New Roman" w:hAnsi="Times New Roman" w:cs="Times New Roman"/>
          <w:b/>
          <w:bCs/>
          <w:color w:val="000000"/>
          <w:highlight w:val="yellow"/>
          <w:lang w:val="en-US"/>
        </w:rPr>
        <w:t xml:space="preserve"> economic activity that can be identified with a particular company be kept separate and distinct from the activities of the owner and of all other economic entities. </w:t>
      </w:r>
    </w:p>
    <w:p w:rsidR="00222506" w:rsidRPr="00222506" w:rsidRDefault="00222506" w:rsidP="00222506">
      <w:pPr>
        <w:spacing w:after="60"/>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numPr>
          <w:ilvl w:val="0"/>
          <w:numId w:val="12"/>
        </w:numPr>
        <w:ind w:left="108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Small service businesses such as hair salons, plumbers, and mechanics are often proprietorships, as are many farms and small retail stores.</w:t>
      </w:r>
    </w:p>
    <w:p w:rsidR="00222506" w:rsidRPr="00222506" w:rsidRDefault="00222506" w:rsidP="00222506">
      <w:pPr>
        <w:ind w:left="540"/>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numPr>
          <w:ilvl w:val="0"/>
          <w:numId w:val="13"/>
        </w:numPr>
        <w:ind w:left="54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sz w:val="36"/>
          <w:szCs w:val="36"/>
          <w:vertAlign w:val="subscript"/>
          <w:lang w:val="en-US"/>
        </w:rPr>
        <w:lastRenderedPageBreak/>
        <w:t>P</w:t>
      </w:r>
      <w:r w:rsidRPr="00222506">
        <w:rPr>
          <w:rFonts w:ascii="Times New Roman" w:eastAsia="Times New Roman" w:hAnsi="Times New Roman" w:cs="Times New Roman"/>
          <w:color w:val="000000"/>
          <w:sz w:val="28"/>
          <w:szCs w:val="28"/>
          <w:vertAlign w:val="subscript"/>
          <w:lang w:val="en-US"/>
        </w:rPr>
        <w:t>ARTNERSHIPS</w:t>
      </w:r>
    </w:p>
    <w:p w:rsidR="00222506" w:rsidRPr="00222506" w:rsidRDefault="00222506" w:rsidP="00222506">
      <w:pPr>
        <w:rPr>
          <w:rFonts w:ascii="Times New Roman" w:eastAsia="Times New Roman" w:hAnsi="Times New Roman" w:cs="Times New Roman"/>
          <w:color w:val="000000"/>
          <w:sz w:val="28"/>
          <w:szCs w:val="28"/>
          <w:lang w:val="en-US"/>
        </w:rPr>
      </w:pPr>
      <w:r w:rsidRPr="00222506">
        <w:rPr>
          <w:rFonts w:ascii="Times New Roman" w:eastAsia="Times New Roman" w:hAnsi="Times New Roman" w:cs="Times New Roman"/>
          <w:color w:val="000000"/>
          <w:sz w:val="28"/>
          <w:szCs w:val="28"/>
          <w:lang w:val="en-US"/>
        </w:rPr>
        <w:t> </w:t>
      </w:r>
    </w:p>
    <w:p w:rsidR="00222506" w:rsidRPr="00222506" w:rsidRDefault="00222506" w:rsidP="00222506">
      <w:pPr>
        <w:rPr>
          <w:rFonts w:ascii="Times New Roman" w:eastAsia="Times New Roman" w:hAnsi="Times New Roman" w:cs="Times New Roman"/>
          <w:lang w:val="en-US"/>
        </w:rPr>
      </w:pPr>
      <w:r w:rsidRPr="00222506">
        <w:rPr>
          <w:rFonts w:ascii="Times New Roman" w:eastAsia="Times New Roman" w:hAnsi="Times New Roman" w:cs="Times New Roman"/>
          <w:color w:val="FF0000"/>
          <w:sz w:val="36"/>
          <w:szCs w:val="36"/>
          <w:vertAlign w:val="subscript"/>
          <w:lang w:val="en-US"/>
        </w:rPr>
        <w:t>P</w:t>
      </w:r>
      <w:r w:rsidRPr="00222506">
        <w:rPr>
          <w:rFonts w:ascii="Times New Roman" w:eastAsia="Times New Roman" w:hAnsi="Times New Roman" w:cs="Times New Roman"/>
          <w:color w:val="FF0000"/>
          <w:sz w:val="36"/>
          <w:szCs w:val="36"/>
          <w:vertAlign w:val="subscript"/>
        </w:rPr>
        <w:t xml:space="preserve">artnership: </w:t>
      </w:r>
      <w:r w:rsidRPr="00222506">
        <w:rPr>
          <w:rFonts w:ascii="Times New Roman" w:eastAsia="Times New Roman" w:hAnsi="Times New Roman" w:cs="Times New Roman"/>
          <w:color w:val="000000"/>
        </w:rPr>
        <w:t xml:space="preserve">A business </w:t>
      </w:r>
      <w:r w:rsidRPr="00222506">
        <w:rPr>
          <w:rFonts w:ascii="Times New Roman" w:eastAsia="Times New Roman" w:hAnsi="Times New Roman" w:cs="Times New Roman"/>
          <w:b/>
          <w:bCs/>
          <w:color w:val="000000"/>
          <w:highlight w:val="yellow"/>
        </w:rPr>
        <w:t>owned by more than one person</w:t>
      </w:r>
      <w:r w:rsidRPr="00222506">
        <w:rPr>
          <w:rFonts w:ascii="Times New Roman" w:eastAsia="Times New Roman" w:hAnsi="Times New Roman" w:cs="Times New Roman"/>
          <w:b/>
          <w:bCs/>
          <w:color w:val="000000"/>
        </w:rPr>
        <w:t>.</w:t>
      </w:r>
    </w:p>
    <w:p w:rsidR="00222506" w:rsidRPr="00222506" w:rsidRDefault="00222506" w:rsidP="00222506">
      <w:pPr>
        <w:rPr>
          <w:rFonts w:ascii="Times New Roman" w:eastAsia="Times New Roman" w:hAnsi="Times New Roman" w:cs="Times New Roman"/>
          <w:color w:val="000000"/>
        </w:rPr>
      </w:pPr>
      <w:r w:rsidRPr="00222506">
        <w:rPr>
          <w:rFonts w:ascii="Times New Roman" w:eastAsia="Times New Roman" w:hAnsi="Times New Roman" w:cs="Times New Roman"/>
          <w:color w:val="000000"/>
        </w:rPr>
        <w:t> </w:t>
      </w:r>
    </w:p>
    <w:p w:rsidR="00222506" w:rsidRPr="00222506" w:rsidRDefault="00222506" w:rsidP="00222506">
      <w:pPr>
        <w:numPr>
          <w:ilvl w:val="0"/>
          <w:numId w:val="14"/>
        </w:numPr>
        <w:ind w:left="1080"/>
        <w:textAlignment w:val="center"/>
        <w:rPr>
          <w:rFonts w:ascii="Times New Roman" w:eastAsia="Times New Roman" w:hAnsi="Times New Roman" w:cs="Times New Roman"/>
          <w:lang w:val="en-US"/>
        </w:rPr>
      </w:pPr>
      <w:r w:rsidRPr="00222506">
        <w:rPr>
          <w:rFonts w:ascii="Times New Roman" w:eastAsia="Times New Roman" w:hAnsi="Times New Roman" w:cs="Times New Roman"/>
          <w:lang w:val="en-US"/>
        </w:rPr>
        <w:t xml:space="preserve">Partnerships are </w:t>
      </w:r>
      <w:r w:rsidRPr="00222506">
        <w:rPr>
          <w:rFonts w:ascii="Times New Roman" w:eastAsia="Times New Roman" w:hAnsi="Times New Roman" w:cs="Times New Roman"/>
          <w:b/>
          <w:bCs/>
          <w:u w:val="single"/>
          <w:lang w:val="en-US"/>
        </w:rPr>
        <w:t>often formed</w:t>
      </w:r>
      <w:r w:rsidRPr="00222506">
        <w:rPr>
          <w:rFonts w:ascii="Times New Roman" w:eastAsia="Times New Roman" w:hAnsi="Times New Roman" w:cs="Times New Roman"/>
          <w:lang w:val="en-US"/>
        </w:rPr>
        <w:t xml:space="preserve"> because one person does </w:t>
      </w:r>
      <w:r w:rsidRPr="00222506">
        <w:rPr>
          <w:rFonts w:ascii="Times New Roman" w:eastAsia="Times New Roman" w:hAnsi="Times New Roman" w:cs="Times New Roman"/>
          <w:b/>
          <w:bCs/>
          <w:u w:val="single"/>
          <w:lang w:val="en-US"/>
        </w:rPr>
        <w:t>not have enough economic resources</w:t>
      </w:r>
      <w:r w:rsidRPr="00222506">
        <w:rPr>
          <w:rFonts w:ascii="Times New Roman" w:eastAsia="Times New Roman" w:hAnsi="Times New Roman" w:cs="Times New Roman"/>
          <w:lang w:val="en-US"/>
        </w:rPr>
        <w:t xml:space="preserve"> to start or expand the business, or because partners </w:t>
      </w:r>
      <w:r w:rsidRPr="00222506">
        <w:rPr>
          <w:rFonts w:ascii="Times New Roman" w:eastAsia="Times New Roman" w:hAnsi="Times New Roman" w:cs="Times New Roman"/>
          <w:b/>
          <w:bCs/>
          <w:u w:val="single"/>
          <w:lang w:val="en-US"/>
        </w:rPr>
        <w:t>bring unique skills</w:t>
      </w:r>
      <w:r w:rsidRPr="00222506">
        <w:rPr>
          <w:rFonts w:ascii="Times New Roman" w:eastAsia="Times New Roman" w:hAnsi="Times New Roman" w:cs="Times New Roman"/>
          <w:lang w:val="en-US"/>
        </w:rPr>
        <w:t xml:space="preserve"> or other resources to the partnership.</w:t>
      </w:r>
    </w:p>
    <w:p w:rsidR="00222506" w:rsidRPr="00222506" w:rsidRDefault="00222506" w:rsidP="00222506">
      <w:pPr>
        <w:numPr>
          <w:ilvl w:val="0"/>
          <w:numId w:val="15"/>
        </w:numPr>
        <w:spacing w:after="60"/>
        <w:ind w:left="108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xml:space="preserve">Formalized in a </w:t>
      </w:r>
      <w:r w:rsidRPr="00222506">
        <w:rPr>
          <w:rFonts w:ascii="Times New Roman" w:eastAsia="Times New Roman" w:hAnsi="Times New Roman" w:cs="Times New Roman"/>
          <w:b/>
          <w:bCs/>
          <w:color w:val="000000"/>
          <w:u w:val="single"/>
          <w:lang w:val="en-US"/>
        </w:rPr>
        <w:t xml:space="preserve">written partnership agreement that outlines the formation </w:t>
      </w:r>
      <w:r w:rsidRPr="00222506">
        <w:rPr>
          <w:rFonts w:ascii="Times New Roman" w:eastAsia="Times New Roman" w:hAnsi="Times New Roman" w:cs="Times New Roman"/>
          <w:color w:val="000000"/>
          <w:lang w:val="en-US"/>
        </w:rPr>
        <w:t xml:space="preserve">(Contract) of the partnership (contributions, how profits and losses are shared, provisions for withdrawals of assets and/or partners, dispute resolution, and partnership liquidation.) </w:t>
      </w:r>
    </w:p>
    <w:p w:rsidR="00222506" w:rsidRPr="00222506" w:rsidRDefault="00222506" w:rsidP="00222506">
      <w:pPr>
        <w:numPr>
          <w:ilvl w:val="0"/>
          <w:numId w:val="15"/>
        </w:numPr>
        <w:spacing w:after="60"/>
        <w:ind w:left="108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Disadvantages:</w:t>
      </w:r>
    </w:p>
    <w:p w:rsidR="00222506" w:rsidRPr="00222506" w:rsidRDefault="00222506" w:rsidP="00222506">
      <w:pPr>
        <w:numPr>
          <w:ilvl w:val="1"/>
          <w:numId w:val="15"/>
        </w:numPr>
        <w:spacing w:after="60"/>
        <w:ind w:left="162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Each partner generally has</w:t>
      </w:r>
      <w:r w:rsidRPr="00222506">
        <w:rPr>
          <w:rFonts w:ascii="Times New Roman" w:eastAsia="Times New Roman" w:hAnsi="Times New Roman" w:cs="Times New Roman"/>
          <w:b/>
          <w:bCs/>
          <w:color w:val="000000"/>
          <w:u w:val="single"/>
          <w:lang w:val="en-US"/>
        </w:rPr>
        <w:t xml:space="preserve"> unlimited liability for all debts of the partnership</w:t>
      </w:r>
      <w:r w:rsidRPr="00222506">
        <w:rPr>
          <w:rFonts w:ascii="Times New Roman" w:eastAsia="Times New Roman" w:hAnsi="Times New Roman" w:cs="Times New Roman"/>
          <w:color w:val="000000"/>
          <w:lang w:val="en-US"/>
        </w:rPr>
        <w:t>, even if one of the other partners created the debt. However, there are certain situations where partnerships can be formed with limited liability for selected partners.</w:t>
      </w:r>
    </w:p>
    <w:p w:rsidR="00222506" w:rsidRPr="00222506" w:rsidRDefault="00222506" w:rsidP="00222506">
      <w:pPr>
        <w:numPr>
          <w:ilvl w:val="0"/>
          <w:numId w:val="15"/>
        </w:numPr>
        <w:spacing w:after="60"/>
        <w:ind w:left="108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xml:space="preserve">Similar to a proprietorship, the </w:t>
      </w:r>
      <w:r w:rsidRPr="00222506">
        <w:rPr>
          <w:rFonts w:ascii="Times New Roman" w:eastAsia="Times New Roman" w:hAnsi="Times New Roman" w:cs="Times New Roman"/>
          <w:b/>
          <w:bCs/>
          <w:color w:val="000000"/>
          <w:u w:val="single"/>
          <w:lang w:val="en-US"/>
        </w:rPr>
        <w:t>profits</w:t>
      </w:r>
      <w:r w:rsidRPr="00222506">
        <w:rPr>
          <w:rFonts w:ascii="Times New Roman" w:eastAsia="Times New Roman" w:hAnsi="Times New Roman" w:cs="Times New Roman"/>
          <w:color w:val="000000"/>
          <w:lang w:val="en-US"/>
        </w:rPr>
        <w:t xml:space="preserve"> of the partnership are </w:t>
      </w:r>
      <w:r w:rsidRPr="00222506">
        <w:rPr>
          <w:rFonts w:ascii="Times New Roman" w:eastAsia="Times New Roman" w:hAnsi="Times New Roman" w:cs="Times New Roman"/>
          <w:b/>
          <w:bCs/>
          <w:color w:val="000000"/>
          <w:u w:val="single"/>
          <w:lang w:val="en-US"/>
        </w:rPr>
        <w:t>reported as self-employment income and taxed on each partner's personal income tax return</w:t>
      </w:r>
      <w:r w:rsidRPr="00222506">
        <w:rPr>
          <w:rFonts w:ascii="Times New Roman" w:eastAsia="Times New Roman" w:hAnsi="Times New Roman" w:cs="Times New Roman"/>
          <w:color w:val="000000"/>
          <w:lang w:val="en-US"/>
        </w:rPr>
        <w:t xml:space="preserve">. </w:t>
      </w:r>
    </w:p>
    <w:p w:rsidR="00222506" w:rsidRPr="00222506" w:rsidRDefault="00222506" w:rsidP="00222506">
      <w:pPr>
        <w:numPr>
          <w:ilvl w:val="0"/>
          <w:numId w:val="15"/>
        </w:numPr>
        <w:spacing w:after="60"/>
        <w:ind w:left="108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The reporting entity concept requires that partnership records be kept separate from each partner's personal activities.</w:t>
      </w:r>
    </w:p>
    <w:p w:rsidR="00222506" w:rsidRPr="00222506" w:rsidRDefault="00222506" w:rsidP="00222506">
      <w:pPr>
        <w:numPr>
          <w:ilvl w:val="0"/>
          <w:numId w:val="15"/>
        </w:numPr>
        <w:ind w:left="108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xml:space="preserve">Partnerships are typically used to organize </w:t>
      </w:r>
      <w:r w:rsidRPr="00222506">
        <w:rPr>
          <w:rFonts w:ascii="Times New Roman" w:eastAsia="Times New Roman" w:hAnsi="Times New Roman" w:cs="Times New Roman"/>
          <w:b/>
          <w:bCs/>
          <w:color w:val="000000"/>
          <w:u w:val="single"/>
          <w:lang w:val="en-US"/>
        </w:rPr>
        <w:t>professional service businesses</w:t>
      </w:r>
      <w:r w:rsidRPr="00222506">
        <w:rPr>
          <w:rFonts w:ascii="Times New Roman" w:eastAsia="Times New Roman" w:hAnsi="Times New Roman" w:cs="Times New Roman"/>
          <w:color w:val="000000"/>
          <w:lang w:val="en-US"/>
        </w:rPr>
        <w:t xml:space="preserve"> (lawyers, doctors, architects, engineers, and accountants)</w:t>
      </w:r>
    </w:p>
    <w:p w:rsidR="00222506" w:rsidRPr="00222506" w:rsidRDefault="00222506" w:rsidP="00222506">
      <w:pPr>
        <w:ind w:left="540"/>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numPr>
          <w:ilvl w:val="0"/>
          <w:numId w:val="16"/>
        </w:numPr>
        <w:ind w:left="54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sz w:val="36"/>
          <w:szCs w:val="36"/>
          <w:vertAlign w:val="subscript"/>
          <w:lang w:val="en-US"/>
        </w:rPr>
        <w:t>C</w:t>
      </w:r>
      <w:r w:rsidRPr="00222506">
        <w:rPr>
          <w:rFonts w:ascii="Times New Roman" w:eastAsia="Times New Roman" w:hAnsi="Times New Roman" w:cs="Times New Roman"/>
          <w:color w:val="000000"/>
          <w:sz w:val="28"/>
          <w:szCs w:val="28"/>
          <w:vertAlign w:val="subscript"/>
          <w:lang w:val="en-US"/>
        </w:rPr>
        <w:t>ORPORATIONS</w:t>
      </w:r>
    </w:p>
    <w:p w:rsidR="00222506" w:rsidRPr="00222506" w:rsidRDefault="00222506" w:rsidP="00222506">
      <w:pPr>
        <w:ind w:left="540"/>
        <w:rPr>
          <w:rFonts w:ascii="Times New Roman" w:eastAsia="Times New Roman" w:hAnsi="Times New Roman" w:cs="Times New Roman"/>
          <w:color w:val="000000"/>
          <w:sz w:val="28"/>
          <w:szCs w:val="28"/>
          <w:lang w:val="en-US"/>
        </w:rPr>
      </w:pPr>
      <w:r w:rsidRPr="00222506">
        <w:rPr>
          <w:rFonts w:ascii="Times New Roman" w:eastAsia="Times New Roman" w:hAnsi="Times New Roman" w:cs="Times New Roman"/>
          <w:color w:val="000000"/>
          <w:sz w:val="28"/>
          <w:szCs w:val="28"/>
          <w:lang w:val="en-US"/>
        </w:rPr>
        <w:t> </w:t>
      </w:r>
    </w:p>
    <w:p w:rsidR="00222506" w:rsidRPr="00222506" w:rsidRDefault="00222506" w:rsidP="00222506">
      <w:pPr>
        <w:rPr>
          <w:rFonts w:ascii="Times New Roman" w:eastAsia="Times New Roman" w:hAnsi="Times New Roman" w:cs="Times New Roman"/>
        </w:rPr>
      </w:pPr>
      <w:r w:rsidRPr="00222506">
        <w:rPr>
          <w:rFonts w:ascii="Times New Roman" w:eastAsia="Times New Roman" w:hAnsi="Times New Roman" w:cs="Times New Roman"/>
          <w:color w:val="FF0000"/>
        </w:rPr>
        <w:t xml:space="preserve">Corporation: </w:t>
      </w:r>
      <w:r w:rsidRPr="00222506">
        <w:rPr>
          <w:rFonts w:ascii="Calibri" w:eastAsia="Times New Roman" w:hAnsi="Calibri" w:cs="Calibri"/>
        </w:rPr>
        <w:t>A</w:t>
      </w:r>
      <w:r w:rsidRPr="00222506">
        <w:rPr>
          <w:rFonts w:ascii="Times New Roman" w:eastAsia="Times New Roman" w:hAnsi="Times New Roman" w:cs="Times New Roman"/>
        </w:rPr>
        <w:t xml:space="preserve"> business organized as a </w:t>
      </w:r>
      <w:r w:rsidRPr="00222506">
        <w:rPr>
          <w:rFonts w:ascii="Times New Roman" w:eastAsia="Times New Roman" w:hAnsi="Times New Roman" w:cs="Times New Roman"/>
          <w:b/>
          <w:bCs/>
          <w:highlight w:val="yellow"/>
        </w:rPr>
        <w:t>separate legal entity owned by shareholders</w:t>
      </w:r>
      <w:r w:rsidRPr="00222506">
        <w:rPr>
          <w:rFonts w:ascii="Times New Roman" w:eastAsia="Times New Roman" w:hAnsi="Times New Roman" w:cs="Times New Roman"/>
          <w:highlight w:val="yellow"/>
        </w:rPr>
        <w:t xml:space="preserve">. </w:t>
      </w:r>
    </w:p>
    <w:p w:rsidR="00222506" w:rsidRPr="00222506" w:rsidRDefault="00222506" w:rsidP="00222506">
      <w:pPr>
        <w:rPr>
          <w:rFonts w:ascii="Times New Roman" w:eastAsia="Times New Roman" w:hAnsi="Times New Roman" w:cs="Times New Roman"/>
        </w:rPr>
      </w:pPr>
      <w:r w:rsidRPr="00222506">
        <w:rPr>
          <w:rFonts w:ascii="Times New Roman" w:eastAsia="Times New Roman" w:hAnsi="Times New Roman" w:cs="Times New Roman"/>
        </w:rPr>
        <w:t> </w:t>
      </w:r>
    </w:p>
    <w:p w:rsidR="00222506" w:rsidRPr="00222506" w:rsidRDefault="00222506" w:rsidP="00222506">
      <w:pPr>
        <w:rPr>
          <w:rFonts w:ascii="Times New Roman" w:eastAsia="Times New Roman" w:hAnsi="Times New Roman" w:cs="Times New Roman"/>
        </w:rPr>
      </w:pPr>
      <w:r w:rsidRPr="00222506">
        <w:rPr>
          <w:rFonts w:ascii="Times New Roman" w:eastAsia="Times New Roman" w:hAnsi="Times New Roman" w:cs="Times New Roman"/>
          <w:b/>
          <w:bCs/>
        </w:rPr>
        <w:t>Explanation:</w:t>
      </w:r>
      <w:r w:rsidRPr="00222506">
        <w:rPr>
          <w:rFonts w:ascii="Times New Roman" w:eastAsia="Times New Roman" w:hAnsi="Times New Roman" w:cs="Times New Roman"/>
        </w:rPr>
        <w:t xml:space="preserve"> Shoppers Drug Mart in our opening feature story is a corporation. As an investor in a corporation such as Shoppers Drug Mart, you receive shares to indicate your ownership claim. It is often possible for individuals to become owners of shares (shareholders) by investing relatively small amounts of money.</w:t>
      </w:r>
    </w:p>
    <w:p w:rsidR="00222506" w:rsidRPr="00222506" w:rsidRDefault="00222506" w:rsidP="00222506">
      <w:pP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numPr>
          <w:ilvl w:val="0"/>
          <w:numId w:val="17"/>
        </w:numPr>
        <w:ind w:left="108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Advantages:</w:t>
      </w:r>
    </w:p>
    <w:p w:rsidR="00222506" w:rsidRPr="00222506" w:rsidRDefault="00222506" w:rsidP="00222506">
      <w:pPr>
        <w:ind w:left="1620"/>
        <w:rPr>
          <w:rFonts w:ascii="Times New Roman" w:eastAsia="Times New Roman" w:hAnsi="Times New Roman" w:cs="Times New Roman"/>
          <w:lang w:val="en-US"/>
        </w:rPr>
      </w:pPr>
      <w:r w:rsidRPr="00222506">
        <w:rPr>
          <w:rFonts w:ascii="Times New Roman" w:eastAsia="Times New Roman" w:hAnsi="Times New Roman" w:cs="Times New Roman"/>
          <w:b/>
          <w:bCs/>
          <w:color w:val="000000"/>
          <w:lang w:val="en-US"/>
        </w:rPr>
        <w:t xml:space="preserve">Indefinite life </w:t>
      </w:r>
      <w:r w:rsidRPr="00222506">
        <w:rPr>
          <w:rFonts w:ascii="Times New Roman" w:eastAsia="Times New Roman" w:hAnsi="Times New Roman" w:cs="Times New Roman"/>
          <w:lang w:val="en-US"/>
        </w:rPr>
        <w:t>(Continues on regardless (not affected by the withdrawal, death, or incapacity of an owner), of who owns its shares)</w:t>
      </w:r>
    </w:p>
    <w:p w:rsidR="00222506" w:rsidRPr="00222506" w:rsidRDefault="00222506" w:rsidP="00222506">
      <w:pPr>
        <w:ind w:left="1620"/>
        <w:rPr>
          <w:rFonts w:ascii="Times New Roman" w:eastAsia="Times New Roman" w:hAnsi="Times New Roman" w:cs="Times New Roman"/>
          <w:color w:val="000000"/>
          <w:lang w:val="en-US"/>
        </w:rPr>
      </w:pPr>
      <w:r w:rsidRPr="00222506">
        <w:rPr>
          <w:rFonts w:ascii="Times New Roman" w:eastAsia="Times New Roman" w:hAnsi="Times New Roman" w:cs="Times New Roman"/>
          <w:b/>
          <w:bCs/>
          <w:color w:val="000000"/>
          <w:lang w:val="en-US"/>
        </w:rPr>
        <w:t>Ease of transferring ownership</w:t>
      </w:r>
    </w:p>
    <w:p w:rsidR="00222506" w:rsidRPr="00222506" w:rsidRDefault="00222506" w:rsidP="00222506">
      <w:pPr>
        <w:ind w:left="1620"/>
        <w:rPr>
          <w:rFonts w:ascii="Times New Roman" w:eastAsia="Times New Roman" w:hAnsi="Times New Roman" w:cs="Times New Roman"/>
          <w:color w:val="000000"/>
          <w:lang w:val="en-US"/>
        </w:rPr>
      </w:pPr>
      <w:r w:rsidRPr="00222506">
        <w:rPr>
          <w:rFonts w:ascii="Times New Roman" w:eastAsia="Times New Roman" w:hAnsi="Times New Roman" w:cs="Times New Roman"/>
          <w:b/>
          <w:bCs/>
          <w:color w:val="000000"/>
          <w:lang w:val="en-US"/>
        </w:rPr>
        <w:t>Limited liability</w:t>
      </w:r>
    </w:p>
    <w:p w:rsidR="00222506" w:rsidRPr="00222506" w:rsidRDefault="00222506" w:rsidP="00222506">
      <w:pPr>
        <w:numPr>
          <w:ilvl w:val="0"/>
          <w:numId w:val="18"/>
        </w:numPr>
        <w:ind w:left="108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xml:space="preserve">Make it </w:t>
      </w:r>
      <w:r w:rsidRPr="00222506">
        <w:rPr>
          <w:rFonts w:ascii="Times New Roman" w:eastAsia="Times New Roman" w:hAnsi="Times New Roman" w:cs="Times New Roman"/>
          <w:b/>
          <w:bCs/>
          <w:color w:val="000000"/>
          <w:u w:val="single"/>
          <w:lang w:val="en-US"/>
        </w:rPr>
        <w:t>easier</w:t>
      </w:r>
      <w:r w:rsidRPr="00222506">
        <w:rPr>
          <w:rFonts w:ascii="Times New Roman" w:eastAsia="Times New Roman" w:hAnsi="Times New Roman" w:cs="Times New Roman"/>
          <w:color w:val="000000"/>
          <w:lang w:val="en-US"/>
        </w:rPr>
        <w:t xml:space="preserve"> for corporations, especially large corporations, </w:t>
      </w:r>
      <w:r w:rsidRPr="00222506">
        <w:rPr>
          <w:rFonts w:ascii="Times New Roman" w:eastAsia="Times New Roman" w:hAnsi="Times New Roman" w:cs="Times New Roman"/>
          <w:b/>
          <w:bCs/>
          <w:color w:val="000000"/>
          <w:u w:val="single"/>
          <w:lang w:val="en-US"/>
        </w:rPr>
        <w:t>to raise capital</w:t>
      </w:r>
      <w:r w:rsidRPr="00222506">
        <w:rPr>
          <w:rFonts w:ascii="Times New Roman" w:eastAsia="Times New Roman" w:hAnsi="Times New Roman" w:cs="Times New Roman"/>
          <w:color w:val="000000"/>
          <w:lang w:val="en-US"/>
        </w:rPr>
        <w:t xml:space="preserve"> (cash) compared with proprietorships and partnerships.</w:t>
      </w:r>
    </w:p>
    <w:p w:rsidR="00222506" w:rsidRPr="00222506" w:rsidRDefault="00222506" w:rsidP="00222506">
      <w:pPr>
        <w:numPr>
          <w:ilvl w:val="0"/>
          <w:numId w:val="18"/>
        </w:numPr>
        <w:ind w:left="108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Corporations pay</w:t>
      </w:r>
      <w:r w:rsidRPr="00222506">
        <w:rPr>
          <w:rFonts w:ascii="Times New Roman" w:eastAsia="Times New Roman" w:hAnsi="Times New Roman" w:cs="Times New Roman"/>
          <w:b/>
          <w:bCs/>
          <w:color w:val="000000"/>
          <w:u w:val="single"/>
          <w:lang w:val="en-US"/>
        </w:rPr>
        <w:t xml:space="preserve"> income tax as separate legal entities on any corporate profits</w:t>
      </w:r>
      <w:r w:rsidRPr="00222506">
        <w:rPr>
          <w:rFonts w:ascii="Times New Roman" w:eastAsia="Times New Roman" w:hAnsi="Times New Roman" w:cs="Times New Roman"/>
          <w:color w:val="000000"/>
          <w:lang w:val="en-US"/>
        </w:rPr>
        <w:t xml:space="preserve">. </w:t>
      </w:r>
    </w:p>
    <w:p w:rsidR="00222506" w:rsidRPr="00222506" w:rsidRDefault="00222506" w:rsidP="00222506">
      <w:pPr>
        <w:numPr>
          <w:ilvl w:val="0"/>
          <w:numId w:val="18"/>
        </w:numPr>
        <w:ind w:left="108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xml:space="preserve">Corporations may receive a more favorable income tax treatment than other forms of business organization. </w:t>
      </w:r>
    </w:p>
    <w:p w:rsidR="00222506" w:rsidRPr="00222506" w:rsidRDefault="00222506" w:rsidP="00222506">
      <w:pPr>
        <w:rPr>
          <w:rFonts w:ascii="Times New Roman" w:eastAsia="Times New Roman" w:hAnsi="Times New Roman" w:cs="Times New Roman"/>
          <w:lang w:val="en-US"/>
        </w:rPr>
      </w:pPr>
      <w:r w:rsidRPr="00222506">
        <w:rPr>
          <w:rFonts w:ascii="Times New Roman" w:eastAsia="Times New Roman" w:hAnsi="Times New Roman" w:cs="Times New Roman"/>
          <w:lang w:val="en-US"/>
        </w:rPr>
        <w:t> </w:t>
      </w:r>
    </w:p>
    <w:p w:rsidR="00222506" w:rsidRPr="00222506" w:rsidRDefault="00222506" w:rsidP="00222506">
      <w:pPr>
        <w:spacing w:after="60"/>
        <w:rPr>
          <w:rFonts w:ascii="Times New Roman" w:eastAsia="Times New Roman" w:hAnsi="Times New Roman" w:cs="Times New Roman"/>
          <w:lang w:val="en-US"/>
        </w:rPr>
      </w:pPr>
      <w:r w:rsidRPr="00222506">
        <w:rPr>
          <w:rFonts w:ascii="Times New Roman" w:eastAsia="Times New Roman" w:hAnsi="Times New Roman" w:cs="Times New Roman"/>
          <w:color w:val="FF0000"/>
        </w:rPr>
        <w:lastRenderedPageBreak/>
        <w:t>Public corporations:</w:t>
      </w:r>
      <w:r w:rsidRPr="00222506">
        <w:rPr>
          <w:rFonts w:ascii="times" w:eastAsia="Times New Roman" w:hAnsi="times" w:cs="Times New Roman"/>
          <w:b/>
          <w:bCs/>
          <w:color w:val="000000"/>
          <w:highlight w:val="yellow"/>
        </w:rPr>
        <w:t> </w:t>
      </w:r>
      <w:r w:rsidRPr="00222506">
        <w:rPr>
          <w:rFonts w:ascii="Times New Roman" w:eastAsia="Times New Roman" w:hAnsi="Times New Roman" w:cs="Times New Roman"/>
          <w:b/>
          <w:bCs/>
          <w:color w:val="000000"/>
          <w:highlight w:val="yellow"/>
          <w:lang w:val="en-US"/>
        </w:rPr>
        <w:t>Distribute their financial statements</w:t>
      </w:r>
      <w:r w:rsidRPr="00222506">
        <w:rPr>
          <w:rFonts w:ascii="Times New Roman" w:eastAsia="Times New Roman" w:hAnsi="Times New Roman" w:cs="Times New Roman"/>
          <w:color w:val="000000"/>
          <w:lang w:val="en-US"/>
        </w:rPr>
        <w:t xml:space="preserve"> to investors, lenders, other creditors, other interested parties, and the </w:t>
      </w:r>
      <w:r w:rsidRPr="00222506">
        <w:rPr>
          <w:rFonts w:ascii="Times New Roman" w:eastAsia="Times New Roman" w:hAnsi="Times New Roman" w:cs="Times New Roman"/>
          <w:b/>
          <w:bCs/>
          <w:color w:val="000000"/>
          <w:highlight w:val="yellow"/>
          <w:lang w:val="en-US"/>
        </w:rPr>
        <w:t>general public</w:t>
      </w:r>
      <w:r w:rsidRPr="00222506">
        <w:rPr>
          <w:rFonts w:ascii="Times New Roman" w:eastAsia="Times New Roman" w:hAnsi="Times New Roman" w:cs="Times New Roman"/>
          <w:color w:val="000000"/>
          <w:lang w:val="en-US"/>
        </w:rPr>
        <w:t>.</w:t>
      </w:r>
    </w:p>
    <w:p w:rsidR="00222506" w:rsidRPr="00222506" w:rsidRDefault="00222506" w:rsidP="00222506">
      <w:pPr>
        <w:spacing w:after="60"/>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xml:space="preserve"> </w:t>
      </w:r>
    </w:p>
    <w:p w:rsidR="00222506" w:rsidRPr="00222506" w:rsidRDefault="00222506" w:rsidP="00222506">
      <w:pPr>
        <w:spacing w:after="60"/>
        <w:rPr>
          <w:rFonts w:ascii="Times New Roman" w:eastAsia="Times New Roman" w:hAnsi="Times New Roman" w:cs="Times New Roman"/>
          <w:lang w:val="en-US"/>
        </w:rPr>
      </w:pPr>
      <w:r w:rsidRPr="00222506">
        <w:rPr>
          <w:rFonts w:ascii="Times New Roman" w:eastAsia="Times New Roman" w:hAnsi="Times New Roman" w:cs="Times New Roman"/>
          <w:color w:val="FF0000"/>
        </w:rPr>
        <w:t>Private corporations</w:t>
      </w:r>
      <w:r w:rsidRPr="00222506">
        <w:rPr>
          <w:rFonts w:ascii="Times New Roman" w:eastAsia="Times New Roman" w:hAnsi="Times New Roman" w:cs="Times New Roman"/>
          <w:color w:val="FF0000"/>
          <w:lang w:val="en-US"/>
        </w:rPr>
        <w:t>:</w:t>
      </w:r>
      <w:r w:rsidRPr="00222506">
        <w:rPr>
          <w:rFonts w:ascii="Times New Roman" w:eastAsia="Times New Roman" w:hAnsi="Times New Roman" w:cs="Times New Roman"/>
          <w:color w:val="000000"/>
          <w:lang w:val="en-US"/>
        </w:rPr>
        <w:t xml:space="preserve"> Also issue shares, but they do </w:t>
      </w:r>
      <w:r w:rsidRPr="00222506">
        <w:rPr>
          <w:rFonts w:ascii="Times New Roman" w:eastAsia="Times New Roman" w:hAnsi="Times New Roman" w:cs="Times New Roman"/>
          <w:b/>
          <w:bCs/>
          <w:color w:val="000000"/>
          <w:highlight w:val="yellow"/>
          <w:lang w:val="en-US"/>
        </w:rPr>
        <w:t>not</w:t>
      </w:r>
      <w:r w:rsidRPr="00222506">
        <w:rPr>
          <w:rFonts w:ascii="Times New Roman" w:eastAsia="Times New Roman" w:hAnsi="Times New Roman" w:cs="Times New Roman"/>
          <w:color w:val="000000"/>
          <w:lang w:val="en-US"/>
        </w:rPr>
        <w:t xml:space="preserve"> make them </w:t>
      </w:r>
      <w:r w:rsidRPr="00222506">
        <w:rPr>
          <w:rFonts w:ascii="Times New Roman" w:eastAsia="Times New Roman" w:hAnsi="Times New Roman" w:cs="Times New Roman"/>
          <w:b/>
          <w:bCs/>
          <w:color w:val="000000"/>
          <w:highlight w:val="yellow"/>
          <w:lang w:val="en-US"/>
        </w:rPr>
        <w:t>available to the general public</w:t>
      </w:r>
      <w:r w:rsidRPr="00222506">
        <w:rPr>
          <w:rFonts w:ascii="Times New Roman" w:eastAsia="Times New Roman" w:hAnsi="Times New Roman" w:cs="Times New Roman"/>
          <w:color w:val="000000"/>
          <w:lang w:val="en-US"/>
        </w:rPr>
        <w:t xml:space="preserve"> nor are they traded on public stock exchanges. (closely held)</w:t>
      </w:r>
    </w:p>
    <w:p w:rsidR="00222506" w:rsidRPr="00222506" w:rsidRDefault="00222506" w:rsidP="00222506">
      <w:pPr>
        <w:numPr>
          <w:ilvl w:val="0"/>
          <w:numId w:val="19"/>
        </w:numPr>
        <w:spacing w:after="60"/>
        <w:ind w:left="108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xml:space="preserve">Consequently, many private corporations, especially small ones, do not have the same advantages of raising capital as do large corporations. </w:t>
      </w:r>
    </w:p>
    <w:p w:rsidR="00222506" w:rsidRPr="00222506" w:rsidRDefault="00222506" w:rsidP="00222506">
      <w:pPr>
        <w:spacing w:after="60"/>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spacing w:after="60"/>
        <w:rPr>
          <w:rFonts w:ascii="Times New Roman" w:eastAsia="Times New Roman" w:hAnsi="Times New Roman" w:cs="Times New Roman"/>
          <w:color w:val="000000"/>
          <w:lang w:val="en-US"/>
        </w:rPr>
      </w:pPr>
      <w:r w:rsidRPr="00222506">
        <w:rPr>
          <w:rFonts w:ascii="Times New Roman" w:eastAsia="Times New Roman" w:hAnsi="Times New Roman" w:cs="Times New Roman"/>
          <w:b/>
          <w:bCs/>
          <w:color w:val="000000"/>
          <w:lang w:val="en-US"/>
        </w:rPr>
        <w:t>Example:</w:t>
      </w:r>
      <w:r w:rsidRPr="00222506">
        <w:rPr>
          <w:rFonts w:ascii="Times New Roman" w:eastAsia="Times New Roman" w:hAnsi="Times New Roman" w:cs="Times New Roman"/>
          <w:color w:val="000000"/>
          <w:lang w:val="en-US"/>
        </w:rPr>
        <w:t xml:space="preserve"> A small, local incorporated business would likely have as much difficulty raising funds as would a proprietorship or partnership.</w:t>
      </w:r>
    </w:p>
    <w:p w:rsidR="00222506" w:rsidRPr="00222506" w:rsidRDefault="00222506" w:rsidP="00222506">
      <w:pPr>
        <w:spacing w:after="60"/>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numPr>
          <w:ilvl w:val="0"/>
          <w:numId w:val="20"/>
        </w:numPr>
        <w:ind w:left="54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sz w:val="36"/>
          <w:szCs w:val="36"/>
          <w:vertAlign w:val="subscript"/>
          <w:lang w:val="en-US"/>
        </w:rPr>
        <w:t>G</w:t>
      </w:r>
      <w:r w:rsidRPr="00222506">
        <w:rPr>
          <w:rFonts w:ascii="Times New Roman" w:eastAsia="Times New Roman" w:hAnsi="Times New Roman" w:cs="Times New Roman"/>
          <w:color w:val="000000"/>
          <w:sz w:val="28"/>
          <w:szCs w:val="28"/>
          <w:vertAlign w:val="subscript"/>
          <w:lang w:val="en-US"/>
        </w:rPr>
        <w:t xml:space="preserve">ENERALLY ACCEPTED ACCOUNTING PRINCIPLES FOR BUSINESS ORGANIZATIONS </w:t>
      </w:r>
      <w:r w:rsidRPr="00222506">
        <w:rPr>
          <w:rFonts w:ascii="Times New Roman" w:eastAsia="Times New Roman" w:hAnsi="Times New Roman" w:cs="Times New Roman"/>
          <w:b/>
          <w:bCs/>
          <w:color w:val="000000"/>
          <w:sz w:val="28"/>
          <w:szCs w:val="28"/>
          <w:vertAlign w:val="subscript"/>
          <w:lang w:val="en-US"/>
        </w:rPr>
        <w:t>(Page 8 On Slides)</w:t>
      </w:r>
    </w:p>
    <w:p w:rsidR="00222506" w:rsidRPr="00222506" w:rsidRDefault="00222506" w:rsidP="00222506">
      <w:pPr>
        <w:rPr>
          <w:rFonts w:ascii="Times New Roman" w:eastAsia="Times New Roman" w:hAnsi="Times New Roman" w:cs="Times New Roman"/>
          <w:color w:val="000000"/>
          <w:sz w:val="28"/>
          <w:szCs w:val="28"/>
          <w:lang w:val="en-US"/>
        </w:rPr>
      </w:pPr>
      <w:r w:rsidRPr="00222506">
        <w:rPr>
          <w:rFonts w:ascii="Times New Roman" w:eastAsia="Times New Roman" w:hAnsi="Times New Roman" w:cs="Times New Roman"/>
          <w:color w:val="000000"/>
          <w:sz w:val="28"/>
          <w:szCs w:val="28"/>
          <w:lang w:val="en-US"/>
        </w:rPr>
        <w:t> </w:t>
      </w:r>
    </w:p>
    <w:p w:rsidR="00222506" w:rsidRPr="00222506" w:rsidRDefault="00222506" w:rsidP="00222506">
      <w:pPr>
        <w:rPr>
          <w:rFonts w:ascii="Times New Roman" w:eastAsia="Times New Roman" w:hAnsi="Times New Roman" w:cs="Times New Roman"/>
        </w:rPr>
      </w:pPr>
      <w:r w:rsidRPr="00222506">
        <w:rPr>
          <w:rFonts w:ascii="Times New Roman" w:eastAsia="Times New Roman" w:hAnsi="Times New Roman" w:cs="Times New Roman"/>
          <w:color w:val="FF0000"/>
        </w:rPr>
        <w:t>(GAAP) Generally accepted accounting principles (rules &amp; practices):</w:t>
      </w:r>
      <w:r w:rsidRPr="00222506">
        <w:rPr>
          <w:rFonts w:ascii="Times New Roman" w:eastAsia="Times New Roman" w:hAnsi="Times New Roman" w:cs="Times New Roman"/>
        </w:rPr>
        <w:t xml:space="preserve"> Include broad policies and practices as well as </w:t>
      </w:r>
      <w:r w:rsidRPr="00222506">
        <w:rPr>
          <w:rFonts w:ascii="Times New Roman" w:eastAsia="Times New Roman" w:hAnsi="Times New Roman" w:cs="Times New Roman"/>
          <w:b/>
          <w:bCs/>
          <w:highlight w:val="yellow"/>
        </w:rPr>
        <w:t>rules and procedures</w:t>
      </w:r>
      <w:r w:rsidRPr="00222506">
        <w:rPr>
          <w:rFonts w:ascii="Times New Roman" w:eastAsia="Times New Roman" w:hAnsi="Times New Roman" w:cs="Times New Roman"/>
        </w:rPr>
        <w:t xml:space="preserve"> that have substantive authoritative support and agreement </w:t>
      </w:r>
      <w:r w:rsidRPr="00222506">
        <w:rPr>
          <w:rFonts w:ascii="Times New Roman" w:eastAsia="Times New Roman" w:hAnsi="Times New Roman" w:cs="Times New Roman"/>
          <w:b/>
          <w:bCs/>
          <w:highlight w:val="yellow"/>
        </w:rPr>
        <w:t>about how to record and report economic events</w:t>
      </w:r>
      <w:r w:rsidRPr="00222506">
        <w:rPr>
          <w:rFonts w:ascii="Times New Roman" w:eastAsia="Times New Roman" w:hAnsi="Times New Roman" w:cs="Times New Roman"/>
          <w:highlight w:val="yellow"/>
        </w:rPr>
        <w:t>.</w:t>
      </w:r>
    </w:p>
    <w:p w:rsidR="00222506" w:rsidRPr="00222506" w:rsidRDefault="00222506" w:rsidP="00222506">
      <w:pPr>
        <w:rPr>
          <w:rFonts w:ascii="Arial" w:eastAsia="Times New Roman" w:hAnsi="Arial" w:cs="Arial"/>
          <w:color w:val="443D75"/>
          <w:sz w:val="29"/>
          <w:szCs w:val="29"/>
          <w:lang w:val="en-US"/>
        </w:rPr>
      </w:pPr>
      <w:r w:rsidRPr="00222506">
        <w:rPr>
          <w:rFonts w:ascii="Arial" w:eastAsia="Times New Roman" w:hAnsi="Arial" w:cs="Arial"/>
          <w:color w:val="443D75"/>
          <w:sz w:val="29"/>
          <w:szCs w:val="29"/>
          <w:lang w:val="en-US"/>
        </w:rPr>
        <w:t> </w:t>
      </w:r>
    </w:p>
    <w:p w:rsidR="00222506" w:rsidRPr="00222506" w:rsidRDefault="00222506" w:rsidP="00222506">
      <w:pPr>
        <w:numPr>
          <w:ilvl w:val="0"/>
          <w:numId w:val="21"/>
        </w:numPr>
        <w:ind w:left="1080"/>
        <w:textAlignment w:val="center"/>
        <w:rPr>
          <w:rFonts w:ascii="Times New Roman" w:eastAsia="Times New Roman" w:hAnsi="Times New Roman" w:cs="Times New Roman"/>
          <w:lang w:val="en-US"/>
        </w:rPr>
      </w:pPr>
      <w:r w:rsidRPr="00222506">
        <w:rPr>
          <w:rFonts w:ascii="Times New Roman" w:eastAsia="Times New Roman" w:hAnsi="Times New Roman" w:cs="Times New Roman"/>
          <w:b/>
          <w:bCs/>
          <w:lang w:val="en-US"/>
        </w:rPr>
        <w:t>Publicly traded corporations must use International Financial Reporting Standards (IFRS)</w:t>
      </w:r>
      <w:r w:rsidRPr="00222506">
        <w:rPr>
          <w:rFonts w:ascii="Times New Roman" w:eastAsia="Times New Roman" w:hAnsi="Times New Roman" w:cs="Times New Roman"/>
          <w:lang w:val="en-US"/>
        </w:rPr>
        <w:t xml:space="preserve">, a set of global accounting standards developed by the International Accounting Standards Board. </w:t>
      </w:r>
    </w:p>
    <w:p w:rsidR="00222506" w:rsidRPr="00222506" w:rsidRDefault="00222506" w:rsidP="00222506">
      <w:pPr>
        <w:numPr>
          <w:ilvl w:val="0"/>
          <w:numId w:val="21"/>
        </w:numPr>
        <w:ind w:left="1080"/>
        <w:textAlignment w:val="center"/>
        <w:rPr>
          <w:rFonts w:ascii="Times New Roman" w:eastAsia="Times New Roman" w:hAnsi="Times New Roman" w:cs="Times New Roman"/>
          <w:lang w:val="en-US"/>
        </w:rPr>
      </w:pPr>
      <w:r w:rsidRPr="00222506">
        <w:rPr>
          <w:rFonts w:ascii="Times New Roman" w:eastAsia="Times New Roman" w:hAnsi="Times New Roman" w:cs="Times New Roman"/>
          <w:b/>
          <w:bCs/>
          <w:lang w:val="en-US"/>
        </w:rPr>
        <w:t>Private corporations,</w:t>
      </w:r>
      <w:r w:rsidRPr="00222506">
        <w:rPr>
          <w:rFonts w:ascii="Times New Roman" w:eastAsia="Times New Roman" w:hAnsi="Times New Roman" w:cs="Times New Roman"/>
          <w:lang w:val="en-US"/>
        </w:rPr>
        <w:t xml:space="preserve"> whose users can have different needs than publicly traded corporations, </w:t>
      </w:r>
      <w:r w:rsidRPr="00222506">
        <w:rPr>
          <w:rFonts w:ascii="Times New Roman" w:eastAsia="Times New Roman" w:hAnsi="Times New Roman" w:cs="Times New Roman"/>
          <w:b/>
          <w:bCs/>
          <w:lang w:val="en-US"/>
        </w:rPr>
        <w:t>have a choice between using IFRS or Accounting Standards for Private Enterprises (ASPE)</w:t>
      </w:r>
      <w:r w:rsidRPr="00222506">
        <w:rPr>
          <w:rFonts w:ascii="Times New Roman" w:eastAsia="Times New Roman" w:hAnsi="Times New Roman" w:cs="Times New Roman"/>
          <w:lang w:val="en-US"/>
        </w:rPr>
        <w:t>, developed by the Canadian Accounting Standards Board.</w:t>
      </w:r>
    </w:p>
    <w:p w:rsidR="00222506" w:rsidRPr="00222506" w:rsidRDefault="00222506" w:rsidP="00222506">
      <w:pPr>
        <w:numPr>
          <w:ilvl w:val="0"/>
          <w:numId w:val="21"/>
        </w:numPr>
        <w:ind w:left="1080"/>
        <w:textAlignment w:val="center"/>
        <w:rPr>
          <w:rFonts w:ascii="Times New Roman" w:eastAsia="Times New Roman" w:hAnsi="Times New Roman" w:cs="Times New Roman"/>
          <w:lang w:val="en-US"/>
        </w:rPr>
      </w:pPr>
      <w:r w:rsidRPr="00222506">
        <w:rPr>
          <w:rFonts w:ascii="Times New Roman" w:eastAsia="Times New Roman" w:hAnsi="Times New Roman" w:cs="Times New Roman"/>
          <w:b/>
          <w:bCs/>
          <w:lang w:val="en-US"/>
        </w:rPr>
        <w:t>Non-Profit Organizations</w:t>
      </w:r>
      <w:r w:rsidRPr="00222506">
        <w:rPr>
          <w:rFonts w:ascii="Times New Roman" w:eastAsia="Times New Roman" w:hAnsi="Times New Roman" w:cs="Times New Roman"/>
          <w:lang w:val="en-US"/>
        </w:rPr>
        <w:t xml:space="preserve"> can use</w:t>
      </w:r>
      <w:r w:rsidRPr="00222506">
        <w:rPr>
          <w:rFonts w:ascii="Times New Roman" w:eastAsia="Times New Roman" w:hAnsi="Times New Roman" w:cs="Times New Roman"/>
          <w:b/>
          <w:bCs/>
          <w:lang w:val="en-US"/>
        </w:rPr>
        <w:t xml:space="preserve"> IFRS, ASPE and Accounting Standards for Not-for-profit Organizations</w:t>
      </w:r>
    </w:p>
    <w:p w:rsidR="00222506" w:rsidRPr="00222506" w:rsidRDefault="00222506" w:rsidP="00222506">
      <w:pPr>
        <w:ind w:left="1080"/>
        <w:rPr>
          <w:rFonts w:ascii="Calibri" w:eastAsia="Times New Roman" w:hAnsi="Calibri" w:cs="Calibri"/>
          <w:sz w:val="22"/>
          <w:szCs w:val="22"/>
          <w:lang w:val="en-US"/>
        </w:rPr>
      </w:pPr>
      <w:r w:rsidRPr="00222506">
        <w:rPr>
          <w:rFonts w:ascii="Calibri" w:eastAsia="Times New Roman" w:hAnsi="Calibri" w:cs="Calibri"/>
          <w:b/>
          <w:bCs/>
          <w:sz w:val="22"/>
          <w:szCs w:val="22"/>
          <w:lang w:val="en-US"/>
        </w:rPr>
        <w:t xml:space="preserve"> </w:t>
      </w:r>
    </w:p>
    <w:p w:rsidR="00222506" w:rsidRPr="00222506" w:rsidRDefault="00222506" w:rsidP="00222506">
      <w:pP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sz w:val="28"/>
          <w:szCs w:val="28"/>
          <w:lang w:val="en-US"/>
        </w:rPr>
        <w:t xml:space="preserve">1.3 </w:t>
      </w:r>
      <w:r w:rsidRPr="00222506">
        <w:rPr>
          <w:rFonts w:ascii="Times New Roman" w:eastAsia="Times New Roman" w:hAnsi="Times New Roman" w:cs="Times New Roman"/>
          <w:color w:val="000000"/>
          <w:sz w:val="40"/>
          <w:szCs w:val="40"/>
          <w:vertAlign w:val="subscript"/>
          <w:lang w:val="en-US"/>
        </w:rPr>
        <w:t>B</w:t>
      </w:r>
      <w:r w:rsidRPr="00222506">
        <w:rPr>
          <w:rFonts w:ascii="Times New Roman" w:eastAsia="Times New Roman" w:hAnsi="Times New Roman" w:cs="Times New Roman"/>
          <w:color w:val="000000"/>
          <w:sz w:val="36"/>
          <w:szCs w:val="36"/>
          <w:vertAlign w:val="subscript"/>
          <w:lang w:val="en-US"/>
        </w:rPr>
        <w:t>USINESS ACTIVITIES</w:t>
      </w:r>
    </w:p>
    <w:p w:rsidR="00222506" w:rsidRPr="00222506" w:rsidRDefault="00222506" w:rsidP="00222506">
      <w:pP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numPr>
          <w:ilvl w:val="0"/>
          <w:numId w:val="22"/>
        </w:numPr>
        <w:ind w:left="1080"/>
        <w:textAlignment w:val="center"/>
        <w:rPr>
          <w:rFonts w:ascii="Times New Roman" w:eastAsia="Times New Roman" w:hAnsi="Times New Roman" w:cs="Times New Roman"/>
          <w:lang w:val="en-US"/>
        </w:rPr>
      </w:pPr>
      <w:r w:rsidRPr="00222506">
        <w:rPr>
          <w:rFonts w:ascii="Times New Roman" w:eastAsia="Times New Roman" w:hAnsi="Times New Roman" w:cs="Times New Roman"/>
          <w:lang w:val="en-US"/>
        </w:rPr>
        <w:t>All businesses are involved in three types of activity:</w:t>
      </w:r>
      <w:r w:rsidRPr="00222506">
        <w:rPr>
          <w:rFonts w:ascii="Times New Roman" w:eastAsia="Times New Roman" w:hAnsi="Times New Roman" w:cs="Times New Roman"/>
          <w:b/>
          <w:bCs/>
          <w:lang w:val="en-US"/>
        </w:rPr>
        <w:t xml:space="preserve"> financing, investing, and operating</w:t>
      </w:r>
    </w:p>
    <w:p w:rsidR="00222506" w:rsidRPr="00222506" w:rsidRDefault="00222506" w:rsidP="00222506">
      <w:pPr>
        <w:ind w:left="1080"/>
        <w:rPr>
          <w:rFonts w:ascii="Times New Roman" w:eastAsia="Times New Roman" w:hAnsi="Times New Roman" w:cs="Times New Roman"/>
          <w:lang w:val="en-US"/>
        </w:rPr>
      </w:pPr>
      <w:r w:rsidRPr="00222506">
        <w:rPr>
          <w:rFonts w:ascii="Times New Roman" w:eastAsia="Times New Roman" w:hAnsi="Times New Roman" w:cs="Times New Roman"/>
          <w:lang w:val="en-US"/>
        </w:rPr>
        <w:t> </w:t>
      </w:r>
    </w:p>
    <w:p w:rsidR="00222506" w:rsidRPr="00222506" w:rsidRDefault="00222506" w:rsidP="00222506">
      <w:pPr>
        <w:rPr>
          <w:rFonts w:ascii="Times New Roman" w:eastAsia="Times New Roman" w:hAnsi="Times New Roman" w:cs="Times New Roman"/>
          <w:lang w:val="en-US"/>
        </w:rPr>
      </w:pPr>
      <w:r w:rsidRPr="00222506">
        <w:rPr>
          <w:rFonts w:ascii="Times New Roman" w:eastAsia="Times New Roman" w:hAnsi="Times New Roman" w:cs="Times New Roman"/>
          <w:b/>
          <w:bCs/>
          <w:lang w:val="en-US"/>
        </w:rPr>
        <w:t xml:space="preserve">Example: </w:t>
      </w:r>
      <w:r w:rsidRPr="00222506">
        <w:rPr>
          <w:rFonts w:ascii="Times New Roman" w:eastAsia="Times New Roman" w:hAnsi="Times New Roman" w:cs="Times New Roman"/>
          <w:lang w:val="en-US"/>
        </w:rPr>
        <w:t>Shoppers Drug Mart needed</w:t>
      </w:r>
      <w:r w:rsidRPr="00222506">
        <w:rPr>
          <w:rFonts w:ascii="Times New Roman" w:eastAsia="Times New Roman" w:hAnsi="Times New Roman" w:cs="Times New Roman"/>
        </w:rPr>
        <w:t> </w:t>
      </w:r>
      <w:r w:rsidRPr="00222506">
        <w:rPr>
          <w:rFonts w:ascii="Times New Roman" w:eastAsia="Times New Roman" w:hAnsi="Times New Roman" w:cs="Times New Roman"/>
          <w:b/>
          <w:bCs/>
        </w:rPr>
        <w:t>financing</w:t>
      </w:r>
      <w:r w:rsidRPr="00222506">
        <w:rPr>
          <w:rFonts w:ascii="Times New Roman" w:eastAsia="Times New Roman" w:hAnsi="Times New Roman" w:cs="Times New Roman"/>
        </w:rPr>
        <w:t> in 2012 to expand its operations, so it borrowed money from outside sources. It then </w:t>
      </w:r>
      <w:r w:rsidRPr="00222506">
        <w:rPr>
          <w:rFonts w:ascii="Times New Roman" w:eastAsia="Times New Roman" w:hAnsi="Times New Roman" w:cs="Times New Roman"/>
          <w:b/>
          <w:bCs/>
        </w:rPr>
        <w:t>invested</w:t>
      </w:r>
      <w:r w:rsidRPr="00222506">
        <w:rPr>
          <w:rFonts w:ascii="Times New Roman" w:eastAsia="Times New Roman" w:hAnsi="Times New Roman" w:cs="Times New Roman"/>
        </w:rPr>
        <w:t> the cash in new drugstores, as well as expanding and remodelling others. This helped Shoppers increase its </w:t>
      </w:r>
      <w:r w:rsidRPr="00222506">
        <w:rPr>
          <w:rFonts w:ascii="Times New Roman" w:eastAsia="Times New Roman" w:hAnsi="Times New Roman" w:cs="Times New Roman"/>
          <w:b/>
          <w:bCs/>
        </w:rPr>
        <w:t>operating</w:t>
      </w:r>
      <w:r w:rsidRPr="00222506">
        <w:rPr>
          <w:rFonts w:ascii="Times New Roman" w:eastAsia="Times New Roman" w:hAnsi="Times New Roman" w:cs="Times New Roman"/>
        </w:rPr>
        <w:t> activities and improve sales.</w:t>
      </w:r>
    </w:p>
    <w:p w:rsidR="00222506" w:rsidRPr="00222506" w:rsidRDefault="00222506" w:rsidP="00222506">
      <w:pPr>
        <w:rPr>
          <w:rFonts w:ascii="Times New Roman" w:eastAsia="Times New Roman" w:hAnsi="Times New Roman" w:cs="Times New Roman"/>
        </w:rPr>
      </w:pPr>
      <w:r w:rsidRPr="00222506">
        <w:rPr>
          <w:rFonts w:ascii="Times New Roman" w:eastAsia="Times New Roman" w:hAnsi="Times New Roman" w:cs="Times New Roman"/>
        </w:rPr>
        <w:t> </w:t>
      </w:r>
    </w:p>
    <w:p w:rsidR="00222506" w:rsidRPr="00222506" w:rsidRDefault="00222506" w:rsidP="00222506">
      <w:pPr>
        <w:numPr>
          <w:ilvl w:val="0"/>
          <w:numId w:val="23"/>
        </w:numPr>
        <w:ind w:left="54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FINANCING ACTIVITIES</w:t>
      </w:r>
    </w:p>
    <w:p w:rsidR="00222506" w:rsidRPr="00222506" w:rsidRDefault="00222506" w:rsidP="00222506">
      <w:pPr>
        <w:ind w:left="540"/>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numPr>
          <w:ilvl w:val="0"/>
          <w:numId w:val="24"/>
        </w:numPr>
        <w:ind w:left="1080"/>
        <w:textAlignment w:val="center"/>
        <w:rPr>
          <w:rFonts w:ascii="Times New Roman" w:eastAsia="Times New Roman" w:hAnsi="Times New Roman" w:cs="Times New Roman"/>
          <w:lang w:val="en-US"/>
        </w:rPr>
      </w:pPr>
      <w:r w:rsidRPr="00222506">
        <w:rPr>
          <w:rFonts w:ascii="Times New Roman" w:eastAsia="Times New Roman" w:hAnsi="Times New Roman" w:cs="Times New Roman"/>
          <w:lang w:val="en-US"/>
        </w:rPr>
        <w:t xml:space="preserve">The </w:t>
      </w:r>
      <w:r w:rsidRPr="00222506">
        <w:rPr>
          <w:rFonts w:ascii="Times New Roman" w:eastAsia="Times New Roman" w:hAnsi="Times New Roman" w:cs="Times New Roman"/>
          <w:b/>
          <w:bCs/>
          <w:lang w:val="en-US"/>
        </w:rPr>
        <w:t>two</w:t>
      </w:r>
      <w:r w:rsidRPr="00222506">
        <w:rPr>
          <w:rFonts w:ascii="Times New Roman" w:eastAsia="Times New Roman" w:hAnsi="Times New Roman" w:cs="Times New Roman"/>
          <w:lang w:val="en-US"/>
        </w:rPr>
        <w:t xml:space="preserve"> primary </w:t>
      </w:r>
      <w:r w:rsidRPr="00222506">
        <w:rPr>
          <w:rFonts w:ascii="Times New Roman" w:eastAsia="Times New Roman" w:hAnsi="Times New Roman" w:cs="Times New Roman"/>
          <w:b/>
          <w:bCs/>
          <w:lang w:val="en-US"/>
        </w:rPr>
        <w:t>ways of raising outside funds</w:t>
      </w:r>
      <w:r w:rsidRPr="00222506">
        <w:rPr>
          <w:rFonts w:ascii="Times New Roman" w:eastAsia="Times New Roman" w:hAnsi="Times New Roman" w:cs="Times New Roman"/>
          <w:lang w:val="en-US"/>
        </w:rPr>
        <w:t xml:space="preserve"> for corporations are:</w:t>
      </w:r>
    </w:p>
    <w:p w:rsidR="00222506" w:rsidRPr="00222506" w:rsidRDefault="00222506" w:rsidP="00222506">
      <w:pPr>
        <w:numPr>
          <w:ilvl w:val="1"/>
          <w:numId w:val="25"/>
        </w:numPr>
        <w:ind w:left="1620"/>
        <w:textAlignment w:val="center"/>
        <w:rPr>
          <w:rFonts w:ascii="Times New Roman" w:eastAsia="Times New Roman" w:hAnsi="Times New Roman" w:cs="Times New Roman"/>
          <w:lang w:val="en-US"/>
        </w:rPr>
      </w:pPr>
      <w:r w:rsidRPr="00222506">
        <w:rPr>
          <w:rFonts w:ascii="Times New Roman" w:eastAsia="Times New Roman" w:hAnsi="Times New Roman" w:cs="Times New Roman"/>
          <w:b/>
          <w:bCs/>
          <w:lang w:val="en-US"/>
        </w:rPr>
        <w:t>Borrowing money</w:t>
      </w:r>
      <w:r w:rsidRPr="00222506">
        <w:rPr>
          <w:rFonts w:ascii="Times New Roman" w:eastAsia="Times New Roman" w:hAnsi="Times New Roman" w:cs="Times New Roman"/>
          <w:lang w:val="en-US"/>
        </w:rPr>
        <w:t xml:space="preserve"> (debt financing) </w:t>
      </w:r>
    </w:p>
    <w:p w:rsidR="00222506" w:rsidRPr="00222506" w:rsidRDefault="00222506" w:rsidP="00222506">
      <w:pPr>
        <w:numPr>
          <w:ilvl w:val="1"/>
          <w:numId w:val="25"/>
        </w:numPr>
        <w:ind w:left="1620"/>
        <w:textAlignment w:val="center"/>
        <w:rPr>
          <w:rFonts w:ascii="Times New Roman" w:eastAsia="Times New Roman" w:hAnsi="Times New Roman" w:cs="Times New Roman"/>
          <w:lang w:val="en-US"/>
        </w:rPr>
      </w:pPr>
      <w:r w:rsidRPr="00222506">
        <w:rPr>
          <w:rFonts w:ascii="Times New Roman" w:eastAsia="Times New Roman" w:hAnsi="Times New Roman" w:cs="Times New Roman"/>
          <w:b/>
          <w:bCs/>
          <w:lang w:val="en-US"/>
        </w:rPr>
        <w:t>Issuing (selling) shares</w:t>
      </w:r>
      <w:r w:rsidRPr="00222506">
        <w:rPr>
          <w:rFonts w:ascii="Times New Roman" w:eastAsia="Times New Roman" w:hAnsi="Times New Roman" w:cs="Times New Roman"/>
          <w:lang w:val="en-US"/>
        </w:rPr>
        <w:t xml:space="preserve"> (equity financing) in exchange for cash.</w:t>
      </w:r>
    </w:p>
    <w:p w:rsidR="00222506" w:rsidRPr="00222506" w:rsidRDefault="00222506" w:rsidP="00222506">
      <w:pPr>
        <w:ind w:left="1080"/>
        <w:rPr>
          <w:rFonts w:ascii="Times New Roman" w:eastAsia="Times New Roman" w:hAnsi="Times New Roman" w:cs="Times New Roman"/>
          <w:lang w:val="en-US"/>
        </w:rPr>
      </w:pPr>
      <w:r w:rsidRPr="00222506">
        <w:rPr>
          <w:rFonts w:ascii="Times New Roman" w:eastAsia="Times New Roman" w:hAnsi="Times New Roman" w:cs="Times New Roman"/>
          <w:lang w:val="en-US"/>
        </w:rPr>
        <w:t> </w:t>
      </w:r>
    </w:p>
    <w:p w:rsidR="00222506" w:rsidRPr="00222506" w:rsidRDefault="00222506" w:rsidP="00222506">
      <w:pPr>
        <w:numPr>
          <w:ilvl w:val="0"/>
          <w:numId w:val="26"/>
        </w:numPr>
        <w:ind w:left="1080"/>
        <w:textAlignment w:val="center"/>
        <w:rPr>
          <w:rFonts w:ascii="Times New Roman" w:eastAsia="Times New Roman" w:hAnsi="Times New Roman" w:cs="Times New Roman"/>
          <w:color w:val="000000"/>
          <w:lang w:val="en-US"/>
        </w:rPr>
      </w:pPr>
      <w:r w:rsidRPr="00222506">
        <w:rPr>
          <w:rFonts w:ascii="times" w:eastAsia="Times New Roman" w:hAnsi="times" w:cs="Times New Roman"/>
          <w:color w:val="000000"/>
          <w:lang w:val="en-US"/>
        </w:rPr>
        <w:lastRenderedPageBreak/>
        <w:t>Creditors and Lenders are people that money is owed to (one of the key user groups of accounting information)</w:t>
      </w:r>
    </w:p>
    <w:p w:rsidR="00222506" w:rsidRPr="00222506" w:rsidRDefault="00222506" w:rsidP="00222506">
      <w:pPr>
        <w:ind w:left="1080"/>
        <w:rPr>
          <w:rFonts w:ascii="times" w:eastAsia="Times New Roman" w:hAnsi="times" w:cs="Times New Roman"/>
          <w:color w:val="000000"/>
          <w:lang w:val="en-US"/>
        </w:rPr>
      </w:pPr>
      <w:r w:rsidRPr="00222506">
        <w:rPr>
          <w:rFonts w:ascii="times" w:eastAsia="Times New Roman" w:hAnsi="times" w:cs="Times New Roman"/>
          <w:color w:val="000000"/>
          <w:lang w:val="en-US"/>
        </w:rPr>
        <w:t> </w:t>
      </w:r>
    </w:p>
    <w:p w:rsidR="00222506" w:rsidRPr="00222506" w:rsidRDefault="00222506" w:rsidP="00222506">
      <w:pPr>
        <w:rPr>
          <w:rFonts w:ascii="Times New Roman" w:eastAsia="Times New Roman" w:hAnsi="Times New Roman" w:cs="Times New Roman"/>
          <w:lang w:val="en-US"/>
        </w:rPr>
      </w:pPr>
      <w:r w:rsidRPr="00222506">
        <w:rPr>
          <w:rFonts w:ascii="Times New Roman" w:eastAsia="Times New Roman" w:hAnsi="Times New Roman" w:cs="Times New Roman"/>
          <w:color w:val="FF0000"/>
          <w:lang w:val="en-US"/>
        </w:rPr>
        <w:t xml:space="preserve">Liabilities: </w:t>
      </w:r>
      <w:r w:rsidRPr="00222506">
        <w:rPr>
          <w:rFonts w:ascii="times" w:eastAsia="Times New Roman" w:hAnsi="times" w:cs="Times New Roman"/>
          <w:b/>
          <w:bCs/>
          <w:color w:val="000000"/>
          <w:highlight w:val="yellow"/>
          <w:lang w:val="en-US"/>
        </w:rPr>
        <w:t>Amounts owed to lenders and other creditors</w:t>
      </w:r>
      <w:r w:rsidRPr="00222506">
        <w:rPr>
          <w:rFonts w:ascii="times" w:eastAsia="Times New Roman" w:hAnsi="times" w:cs="Times New Roman"/>
          <w:color w:val="000000"/>
          <w:lang w:val="en-US"/>
        </w:rPr>
        <w:t xml:space="preserve"> (in the form of debt and other obligation)</w:t>
      </w:r>
    </w:p>
    <w:p w:rsidR="00222506" w:rsidRPr="00222506" w:rsidRDefault="00222506" w:rsidP="00222506">
      <w:pPr>
        <w:rPr>
          <w:rFonts w:ascii="times" w:eastAsia="Times New Roman" w:hAnsi="times" w:cs="Times New Roman"/>
          <w:color w:val="000000"/>
          <w:lang w:val="en-US"/>
        </w:rPr>
      </w:pPr>
      <w:r w:rsidRPr="00222506">
        <w:rPr>
          <w:rFonts w:ascii="times" w:eastAsia="Times New Roman" w:hAnsi="times" w:cs="Times New Roman"/>
          <w:color w:val="000000"/>
          <w:lang w:val="en-US"/>
        </w:rPr>
        <w:t> </w:t>
      </w:r>
    </w:p>
    <w:p w:rsidR="00222506" w:rsidRPr="00222506" w:rsidRDefault="00222506" w:rsidP="00222506">
      <w:pPr>
        <w:numPr>
          <w:ilvl w:val="0"/>
          <w:numId w:val="27"/>
        </w:numPr>
        <w:spacing w:after="60"/>
        <w:ind w:left="108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xml:space="preserve">Specific names are given to different types of liabilities, depending on their source. </w:t>
      </w:r>
    </w:p>
    <w:p w:rsidR="00222506" w:rsidRPr="00222506" w:rsidRDefault="00222506" w:rsidP="00222506">
      <w:pPr>
        <w:spacing w:after="60"/>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spacing w:after="60"/>
        <w:rPr>
          <w:rFonts w:ascii="Times New Roman" w:eastAsia="Times New Roman" w:hAnsi="Times New Roman" w:cs="Times New Roman"/>
          <w:lang w:val="en-US"/>
        </w:rPr>
      </w:pPr>
      <w:r w:rsidRPr="00222506">
        <w:rPr>
          <w:rFonts w:ascii="Times New Roman" w:eastAsia="Times New Roman" w:hAnsi="Times New Roman" w:cs="Times New Roman"/>
          <w:color w:val="FF0000"/>
          <w:lang w:val="en-US"/>
        </w:rPr>
        <w:t>Operating line of credit:</w:t>
      </w:r>
      <w:r w:rsidRPr="00222506">
        <w:rPr>
          <w:rFonts w:ascii="Times New Roman" w:eastAsia="Times New Roman" w:hAnsi="Times New Roman" w:cs="Times New Roman"/>
          <w:color w:val="000000"/>
          <w:lang w:val="en-US"/>
        </w:rPr>
        <w:t xml:space="preserve"> A </w:t>
      </w:r>
      <w:r w:rsidRPr="00222506">
        <w:rPr>
          <w:rFonts w:ascii="Times New Roman" w:eastAsia="Times New Roman" w:hAnsi="Times New Roman" w:cs="Times New Roman"/>
          <w:b/>
          <w:bCs/>
          <w:color w:val="000000"/>
          <w:highlight w:val="yellow"/>
          <w:lang w:val="en-US"/>
        </w:rPr>
        <w:t>pre-arranged bank loan</w:t>
      </w:r>
      <w:r w:rsidRPr="00222506">
        <w:rPr>
          <w:rFonts w:ascii="Times New Roman" w:eastAsia="Times New Roman" w:hAnsi="Times New Roman" w:cs="Times New Roman"/>
          <w:color w:val="000000"/>
          <w:lang w:val="en-US"/>
        </w:rPr>
        <w:t xml:space="preserve"> for a maximum amount that </w:t>
      </w:r>
      <w:r w:rsidRPr="00222506">
        <w:rPr>
          <w:rFonts w:ascii="Times New Roman" w:eastAsia="Times New Roman" w:hAnsi="Times New Roman" w:cs="Times New Roman"/>
          <w:b/>
          <w:bCs/>
          <w:color w:val="000000"/>
          <w:highlight w:val="yellow"/>
          <w:lang w:val="en-US"/>
        </w:rPr>
        <w:t xml:space="preserve">allows a company to draw more money than there is on hand in its bank account. </w:t>
      </w:r>
    </w:p>
    <w:p w:rsidR="00222506" w:rsidRPr="00222506" w:rsidRDefault="00222506" w:rsidP="00222506">
      <w:pPr>
        <w:spacing w:after="60"/>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spacing w:after="60"/>
        <w:rPr>
          <w:rFonts w:ascii="Times New Roman" w:eastAsia="Times New Roman" w:hAnsi="Times New Roman" w:cs="Times New Roman"/>
          <w:lang w:val="en-US"/>
        </w:rPr>
      </w:pPr>
      <w:r w:rsidRPr="00222506">
        <w:rPr>
          <w:rFonts w:ascii="Times New Roman" w:eastAsia="Times New Roman" w:hAnsi="Times New Roman" w:cs="Times New Roman"/>
          <w:color w:val="FF0000"/>
          <w:lang w:val="en-US"/>
        </w:rPr>
        <w:t>Bank indebtedness:</w:t>
      </w:r>
      <w:r w:rsidRPr="00222506">
        <w:rPr>
          <w:rFonts w:ascii="Times New Roman" w:eastAsia="Times New Roman" w:hAnsi="Times New Roman" w:cs="Times New Roman"/>
          <w:color w:val="000000"/>
          <w:lang w:val="en-US"/>
        </w:rPr>
        <w:t xml:space="preserve"> When a </w:t>
      </w:r>
      <w:r w:rsidRPr="00222506">
        <w:rPr>
          <w:rFonts w:ascii="Times New Roman" w:eastAsia="Times New Roman" w:hAnsi="Times New Roman" w:cs="Times New Roman"/>
          <w:b/>
          <w:bCs/>
          <w:color w:val="000000"/>
          <w:highlight w:val="yellow"/>
          <w:lang w:val="en-US"/>
        </w:rPr>
        <w:t>company uses its operating line of credit to cover cash shortfalls</w:t>
      </w:r>
      <w:r w:rsidRPr="00222506">
        <w:rPr>
          <w:rFonts w:ascii="Times New Roman" w:eastAsia="Times New Roman" w:hAnsi="Times New Roman" w:cs="Times New Roman"/>
          <w:color w:val="000000"/>
          <w:lang w:val="en-US"/>
        </w:rPr>
        <w:t xml:space="preserve"> and overdraws its bank account.</w:t>
      </w:r>
    </w:p>
    <w:p w:rsidR="00222506" w:rsidRPr="00222506" w:rsidRDefault="00222506" w:rsidP="00222506">
      <w:pPr>
        <w:spacing w:after="60"/>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numPr>
          <w:ilvl w:val="0"/>
          <w:numId w:val="28"/>
        </w:numPr>
        <w:spacing w:after="60"/>
        <w:ind w:left="108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b/>
          <w:bCs/>
          <w:color w:val="000000"/>
          <w:lang w:val="en-US"/>
        </w:rPr>
        <w:t>Short-term</w:t>
      </w:r>
      <w:r w:rsidRPr="00222506">
        <w:rPr>
          <w:rFonts w:ascii="Times New Roman" w:eastAsia="Times New Roman" w:hAnsi="Times New Roman" w:cs="Times New Roman"/>
          <w:color w:val="000000"/>
        </w:rPr>
        <w:t> </w:t>
      </w:r>
      <w:r w:rsidRPr="00222506">
        <w:rPr>
          <w:rFonts w:ascii="Times New Roman" w:eastAsia="Times New Roman" w:hAnsi="Times New Roman" w:cs="Times New Roman"/>
          <w:b/>
          <w:bCs/>
          <w:color w:val="000000"/>
        </w:rPr>
        <w:t xml:space="preserve">loan payable </w:t>
      </w:r>
      <w:r w:rsidRPr="00222506">
        <w:rPr>
          <w:rFonts w:ascii="Times New Roman" w:eastAsia="Times New Roman" w:hAnsi="Times New Roman" w:cs="Times New Roman"/>
          <w:color w:val="000000"/>
        </w:rPr>
        <w:t>(note payable) </w:t>
      </w:r>
      <w:r w:rsidRPr="00222506">
        <w:rPr>
          <w:rFonts w:ascii="Times New Roman" w:eastAsia="Times New Roman" w:hAnsi="Times New Roman" w:cs="Times New Roman"/>
          <w:color w:val="000000"/>
          <w:lang w:val="en-US"/>
        </w:rPr>
        <w:t xml:space="preserve">to a bank for the money borrowed to purchase racks and display cabinets. </w:t>
      </w:r>
    </w:p>
    <w:p w:rsidR="00222506" w:rsidRPr="00222506" w:rsidRDefault="00222506" w:rsidP="00222506">
      <w:pPr>
        <w:numPr>
          <w:ilvl w:val="0"/>
          <w:numId w:val="28"/>
        </w:numPr>
        <w:spacing w:after="60"/>
        <w:ind w:left="108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b/>
          <w:bCs/>
          <w:color w:val="000000"/>
        </w:rPr>
        <w:t>long-term debt</w:t>
      </w:r>
      <w:r w:rsidRPr="00222506">
        <w:rPr>
          <w:rFonts w:ascii="Times New Roman" w:eastAsia="Times New Roman" w:hAnsi="Times New Roman" w:cs="Times New Roman"/>
          <w:color w:val="000000"/>
          <w:lang w:val="en-US"/>
        </w:rPr>
        <w:t xml:space="preserve">, which is money </w:t>
      </w:r>
      <w:r w:rsidRPr="00222506">
        <w:rPr>
          <w:rFonts w:ascii="Times New Roman" w:eastAsia="Times New Roman" w:hAnsi="Times New Roman" w:cs="Times New Roman"/>
          <w:b/>
          <w:bCs/>
          <w:color w:val="000000"/>
          <w:u w:val="single"/>
          <w:lang w:val="en-US"/>
        </w:rPr>
        <w:t>borrowed for longer periods of time.</w:t>
      </w:r>
    </w:p>
    <w:p w:rsidR="00222506" w:rsidRPr="00222506" w:rsidRDefault="00222506" w:rsidP="00222506">
      <w:pPr>
        <w:spacing w:after="60"/>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spacing w:after="60"/>
        <w:rPr>
          <w:rFonts w:ascii="Times New Roman" w:eastAsia="Times New Roman" w:hAnsi="Times New Roman" w:cs="Times New Roman"/>
          <w:color w:val="000000"/>
          <w:lang w:val="en-US"/>
        </w:rPr>
      </w:pPr>
      <w:r w:rsidRPr="00222506">
        <w:rPr>
          <w:rFonts w:ascii="Times New Roman" w:eastAsia="Times New Roman" w:hAnsi="Times New Roman" w:cs="Times New Roman"/>
          <w:b/>
          <w:bCs/>
          <w:color w:val="000000"/>
          <w:lang w:val="en-US"/>
        </w:rPr>
        <w:t xml:space="preserve">Example: </w:t>
      </w:r>
      <w:r w:rsidRPr="00222506">
        <w:rPr>
          <w:rFonts w:ascii="Times New Roman" w:eastAsia="Times New Roman" w:hAnsi="Times New Roman" w:cs="Times New Roman"/>
          <w:color w:val="000000"/>
        </w:rPr>
        <w:t>mortgages payable</w:t>
      </w:r>
      <w:r w:rsidRPr="00222506">
        <w:rPr>
          <w:rFonts w:ascii="Times New Roman" w:eastAsia="Times New Roman" w:hAnsi="Times New Roman" w:cs="Times New Roman"/>
          <w:color w:val="000000"/>
          <w:lang w:val="en-US"/>
        </w:rPr>
        <w:t>,</w:t>
      </w:r>
      <w:r w:rsidRPr="00222506">
        <w:rPr>
          <w:rFonts w:ascii="Times New Roman" w:eastAsia="Times New Roman" w:hAnsi="Times New Roman" w:cs="Times New Roman"/>
          <w:color w:val="000000"/>
        </w:rPr>
        <w:t> bonds payable</w:t>
      </w:r>
      <w:r w:rsidRPr="00222506">
        <w:rPr>
          <w:rFonts w:ascii="Times New Roman" w:eastAsia="Times New Roman" w:hAnsi="Times New Roman" w:cs="Times New Roman"/>
          <w:color w:val="000000"/>
          <w:lang w:val="en-US"/>
        </w:rPr>
        <w:t>,</w:t>
      </w:r>
      <w:r w:rsidRPr="00222506">
        <w:rPr>
          <w:rFonts w:ascii="Times New Roman" w:eastAsia="Times New Roman" w:hAnsi="Times New Roman" w:cs="Times New Roman"/>
          <w:color w:val="000000"/>
        </w:rPr>
        <w:t> finance lease obligations</w:t>
      </w:r>
      <w:r w:rsidRPr="00222506">
        <w:rPr>
          <w:rFonts w:ascii="Times New Roman" w:eastAsia="Times New Roman" w:hAnsi="Times New Roman" w:cs="Times New Roman"/>
          <w:color w:val="000000"/>
          <w:lang w:val="en-US"/>
        </w:rPr>
        <w:t>, and other types of debt securities</w:t>
      </w:r>
    </w:p>
    <w:p w:rsidR="00222506" w:rsidRPr="00222506" w:rsidRDefault="00222506" w:rsidP="00222506">
      <w:pPr>
        <w:spacing w:after="60"/>
        <w:ind w:left="1080"/>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spacing w:after="60"/>
        <w:rPr>
          <w:rFonts w:ascii="Times New Roman" w:eastAsia="Times New Roman" w:hAnsi="Times New Roman" w:cs="Times New Roman"/>
          <w:lang w:val="en-US"/>
        </w:rPr>
      </w:pPr>
      <w:r w:rsidRPr="00222506">
        <w:rPr>
          <w:rFonts w:ascii="Times New Roman" w:eastAsia="Times New Roman" w:hAnsi="Times New Roman" w:cs="Times New Roman"/>
          <w:color w:val="FF0000"/>
        </w:rPr>
        <w:t>Common shares (Share Capital):</w:t>
      </w:r>
      <w:r w:rsidRPr="00222506">
        <w:rPr>
          <w:rFonts w:ascii="Times New Roman" w:eastAsia="Times New Roman" w:hAnsi="Times New Roman" w:cs="Times New Roman"/>
          <w:color w:val="000000"/>
        </w:rPr>
        <w:t> T</w:t>
      </w:r>
      <w:r w:rsidRPr="00222506">
        <w:rPr>
          <w:rFonts w:ascii="Times New Roman" w:eastAsia="Times New Roman" w:hAnsi="Times New Roman" w:cs="Times New Roman"/>
          <w:color w:val="000000"/>
          <w:lang w:val="en-US"/>
        </w:rPr>
        <w:t xml:space="preserve">he term used to describe the </w:t>
      </w:r>
      <w:r w:rsidRPr="00222506">
        <w:rPr>
          <w:rFonts w:ascii="Times New Roman" w:eastAsia="Times New Roman" w:hAnsi="Times New Roman" w:cs="Times New Roman"/>
          <w:b/>
          <w:bCs/>
          <w:color w:val="000000"/>
          <w:highlight w:val="yellow"/>
          <w:lang w:val="en-US"/>
        </w:rPr>
        <w:t>amount paid by investors for shares</w:t>
      </w:r>
      <w:r w:rsidRPr="00222506">
        <w:rPr>
          <w:rFonts w:ascii="Times New Roman" w:eastAsia="Times New Roman" w:hAnsi="Times New Roman" w:cs="Times New Roman"/>
          <w:color w:val="000000"/>
          <w:lang w:val="en-US"/>
        </w:rPr>
        <w:t xml:space="preserve"> of ownership in a company. </w:t>
      </w:r>
    </w:p>
    <w:p w:rsidR="00222506" w:rsidRPr="00222506" w:rsidRDefault="00222506" w:rsidP="00222506">
      <w:pPr>
        <w:spacing w:after="60"/>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numPr>
          <w:ilvl w:val="0"/>
          <w:numId w:val="29"/>
        </w:numPr>
        <w:spacing w:after="60"/>
        <w:ind w:left="108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xml:space="preserve">Companies can also use cash for financing activities, such as repaying debt or repurchasing shares from investors. </w:t>
      </w:r>
    </w:p>
    <w:p w:rsidR="00222506" w:rsidRPr="00222506" w:rsidRDefault="00222506" w:rsidP="00222506">
      <w:pPr>
        <w:numPr>
          <w:ilvl w:val="0"/>
          <w:numId w:val="29"/>
        </w:numPr>
        <w:spacing w:after="60"/>
        <w:ind w:left="108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In loaning money, you specify a repayment schedule; for example, payment at the end of each month. In addition, interest is normally added to the amount due or overdue. As a lender or other creditor, you have a legal right to be paid at the agreed time. In the event of nonpayment, you may force the company to sell assets to pay its debts.</w:t>
      </w:r>
    </w:p>
    <w:p w:rsidR="00222506" w:rsidRPr="00222506" w:rsidRDefault="00222506" w:rsidP="00222506">
      <w:pPr>
        <w:numPr>
          <w:ilvl w:val="0"/>
          <w:numId w:val="29"/>
        </w:numPr>
        <w:spacing w:after="60"/>
        <w:ind w:left="108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xml:space="preserve">If you </w:t>
      </w:r>
      <w:r w:rsidRPr="00222506">
        <w:rPr>
          <w:rFonts w:ascii="Times New Roman" w:eastAsia="Times New Roman" w:hAnsi="Times New Roman" w:cs="Times New Roman"/>
          <w:b/>
          <w:bCs/>
          <w:color w:val="000000"/>
          <w:lang w:val="en-US"/>
        </w:rPr>
        <w:t>buy a company's shares instead of loaning it money, you have no legal right to expect any payments unti</w:t>
      </w:r>
      <w:r w:rsidRPr="00222506">
        <w:rPr>
          <w:rFonts w:ascii="Times New Roman" w:eastAsia="Times New Roman" w:hAnsi="Times New Roman" w:cs="Times New Roman"/>
          <w:color w:val="000000"/>
          <w:lang w:val="en-US"/>
        </w:rPr>
        <w:t xml:space="preserve">l all of its </w:t>
      </w:r>
      <w:r w:rsidRPr="00222506">
        <w:rPr>
          <w:rFonts w:ascii="Times New Roman" w:eastAsia="Times New Roman" w:hAnsi="Times New Roman" w:cs="Times New Roman"/>
          <w:b/>
          <w:bCs/>
          <w:color w:val="000000"/>
          <w:lang w:val="en-US"/>
        </w:rPr>
        <w:t xml:space="preserve">lenders and other creditors are paid. </w:t>
      </w:r>
    </w:p>
    <w:p w:rsidR="00222506" w:rsidRPr="00222506" w:rsidRDefault="00222506" w:rsidP="00222506">
      <w:pPr>
        <w:numPr>
          <w:ilvl w:val="0"/>
          <w:numId w:val="29"/>
        </w:numPr>
        <w:spacing w:after="60"/>
        <w:ind w:left="108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Once shares are issued, the company has no obligation to buy them back, although it may choose to do so. On the other hand, debt obligations must be repaid.</w:t>
      </w:r>
    </w:p>
    <w:p w:rsidR="00222506" w:rsidRPr="00222506" w:rsidRDefault="00222506" w:rsidP="00222506">
      <w:pPr>
        <w:numPr>
          <w:ilvl w:val="0"/>
          <w:numId w:val="29"/>
        </w:numPr>
        <w:ind w:left="108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xml:space="preserve">Many companies pay shareholders a return on their investment on a regular basis, as long as there is enough cash to cover required payments to lenders and other creditors. </w:t>
      </w:r>
    </w:p>
    <w:p w:rsidR="00222506" w:rsidRPr="00222506" w:rsidRDefault="00222506" w:rsidP="00222506">
      <w:pP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rPr>
          <w:rFonts w:ascii="Times New Roman" w:eastAsia="Times New Roman" w:hAnsi="Times New Roman" w:cs="Times New Roman"/>
          <w:lang w:val="en-US"/>
        </w:rPr>
      </w:pPr>
      <w:r w:rsidRPr="00222506">
        <w:rPr>
          <w:rFonts w:ascii="Times New Roman" w:eastAsia="Times New Roman" w:hAnsi="Times New Roman" w:cs="Times New Roman"/>
          <w:color w:val="FF0000"/>
        </w:rPr>
        <w:t xml:space="preserve">Dividends: </w:t>
      </w:r>
      <w:r w:rsidRPr="00222506">
        <w:rPr>
          <w:rFonts w:ascii="Times New Roman" w:eastAsia="Times New Roman" w:hAnsi="Times New Roman" w:cs="Times New Roman"/>
          <w:b/>
          <w:bCs/>
          <w:highlight w:val="yellow"/>
        </w:rPr>
        <w:t>Payment to shareholders </w:t>
      </w:r>
      <w:r w:rsidRPr="00222506">
        <w:rPr>
          <w:rFonts w:ascii="Times New Roman" w:eastAsia="Times New Roman" w:hAnsi="Times New Roman" w:cs="Times New Roman"/>
          <w:b/>
          <w:bCs/>
          <w:highlight w:val="yellow"/>
          <w:lang w:val="en-US"/>
        </w:rPr>
        <w:t>and are normally in the form of cash,</w:t>
      </w:r>
      <w:r w:rsidRPr="00222506">
        <w:rPr>
          <w:rFonts w:ascii="Times New Roman" w:eastAsia="Times New Roman" w:hAnsi="Times New Roman" w:cs="Times New Roman"/>
          <w:lang w:val="en-US"/>
        </w:rPr>
        <w:t xml:space="preserve"> although they can also take other forms.</w:t>
      </w:r>
    </w:p>
    <w:p w:rsidR="00222506" w:rsidRPr="00222506" w:rsidRDefault="00222506" w:rsidP="00222506">
      <w:pPr>
        <w:ind w:left="540"/>
        <w:rPr>
          <w:rFonts w:ascii="times" w:eastAsia="Times New Roman" w:hAnsi="times" w:cs="Times New Roman"/>
          <w:color w:val="000000"/>
          <w:sz w:val="21"/>
          <w:szCs w:val="21"/>
          <w:lang w:val="en-US"/>
        </w:rPr>
      </w:pPr>
      <w:r w:rsidRPr="00222506">
        <w:rPr>
          <w:rFonts w:ascii="times" w:eastAsia="Times New Roman" w:hAnsi="times" w:cs="Times New Roman"/>
          <w:color w:val="000000"/>
          <w:sz w:val="21"/>
          <w:szCs w:val="21"/>
          <w:lang w:val="en-US"/>
        </w:rPr>
        <w:t> </w:t>
      </w:r>
    </w:p>
    <w:p w:rsidR="00222506" w:rsidRPr="00222506" w:rsidRDefault="00222506" w:rsidP="00222506">
      <w:pPr>
        <w:numPr>
          <w:ilvl w:val="0"/>
          <w:numId w:val="30"/>
        </w:numPr>
        <w:ind w:left="54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sz w:val="36"/>
          <w:szCs w:val="36"/>
          <w:vertAlign w:val="subscript"/>
          <w:lang w:val="en-US"/>
        </w:rPr>
        <w:lastRenderedPageBreak/>
        <w:t>I</w:t>
      </w:r>
      <w:r w:rsidRPr="00222506">
        <w:rPr>
          <w:rFonts w:ascii="Times New Roman" w:eastAsia="Times New Roman" w:hAnsi="Times New Roman" w:cs="Times New Roman"/>
          <w:color w:val="000000"/>
          <w:sz w:val="29"/>
          <w:szCs w:val="29"/>
          <w:vertAlign w:val="subscript"/>
          <w:lang w:val="en-US"/>
        </w:rPr>
        <w:t>NVESTING ACTIVITIES</w:t>
      </w:r>
    </w:p>
    <w:p w:rsidR="00222506" w:rsidRPr="00222506" w:rsidRDefault="00222506" w:rsidP="00222506">
      <w:pPr>
        <w:ind w:left="540"/>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numPr>
          <w:ilvl w:val="0"/>
          <w:numId w:val="31"/>
        </w:numPr>
        <w:ind w:left="1080"/>
        <w:textAlignment w:val="center"/>
        <w:rPr>
          <w:rFonts w:ascii="Times New Roman" w:eastAsia="Times New Roman" w:hAnsi="Times New Roman" w:cs="Times New Roman"/>
          <w:lang w:val="en-US"/>
        </w:rPr>
      </w:pPr>
      <w:r w:rsidRPr="00222506">
        <w:rPr>
          <w:rFonts w:ascii="Times New Roman" w:eastAsia="Times New Roman" w:hAnsi="Times New Roman" w:cs="Times New Roman"/>
          <w:lang w:val="en-US"/>
        </w:rPr>
        <w:t>After a company raises money through financing activities, it then uses that money for investing activities.</w:t>
      </w:r>
    </w:p>
    <w:p w:rsidR="00222506" w:rsidRPr="00222506" w:rsidRDefault="00222506" w:rsidP="00222506">
      <w:pPr>
        <w:rPr>
          <w:rFonts w:ascii="Times New Roman" w:eastAsia="Times New Roman" w:hAnsi="Times New Roman" w:cs="Times New Roman"/>
          <w:lang w:val="en-US"/>
        </w:rPr>
      </w:pPr>
      <w:r w:rsidRPr="00222506">
        <w:rPr>
          <w:rFonts w:ascii="Times New Roman" w:eastAsia="Times New Roman" w:hAnsi="Times New Roman" w:cs="Times New Roman"/>
          <w:lang w:val="en-US"/>
        </w:rPr>
        <w:t xml:space="preserve"> </w:t>
      </w:r>
    </w:p>
    <w:p w:rsidR="00222506" w:rsidRPr="00222506" w:rsidRDefault="00222506" w:rsidP="00222506">
      <w:pPr>
        <w:rPr>
          <w:rFonts w:ascii="Times New Roman" w:eastAsia="Times New Roman" w:hAnsi="Times New Roman" w:cs="Times New Roman"/>
          <w:lang w:val="en-US"/>
        </w:rPr>
      </w:pPr>
      <w:r w:rsidRPr="00222506">
        <w:rPr>
          <w:rFonts w:ascii="Times New Roman" w:eastAsia="Times New Roman" w:hAnsi="Times New Roman" w:cs="Times New Roman"/>
          <w:color w:val="FF0000"/>
          <w:lang w:val="en-US"/>
        </w:rPr>
        <w:t xml:space="preserve">Investing activities: </w:t>
      </w:r>
      <w:r w:rsidRPr="00222506">
        <w:rPr>
          <w:rFonts w:ascii="Times New Roman" w:eastAsia="Times New Roman" w:hAnsi="Times New Roman" w:cs="Times New Roman"/>
          <w:b/>
          <w:bCs/>
          <w:highlight w:val="yellow"/>
          <w:lang w:val="en-US"/>
        </w:rPr>
        <w:t>The purchase (or sale) of long-lived assets</w:t>
      </w:r>
      <w:r w:rsidRPr="00222506">
        <w:rPr>
          <w:rFonts w:ascii="Times New Roman" w:eastAsia="Times New Roman" w:hAnsi="Times New Roman" w:cs="Times New Roman"/>
          <w:lang w:val="en-US"/>
        </w:rPr>
        <w:t xml:space="preserve"> that a </w:t>
      </w:r>
      <w:r w:rsidRPr="00222506">
        <w:rPr>
          <w:rFonts w:ascii="Times New Roman" w:eastAsia="Times New Roman" w:hAnsi="Times New Roman" w:cs="Times New Roman"/>
          <w:b/>
          <w:bCs/>
          <w:highlight w:val="yellow"/>
          <w:lang w:val="en-US"/>
        </w:rPr>
        <w:t>company needs in order to operate</w:t>
      </w:r>
      <w:r w:rsidRPr="00222506">
        <w:rPr>
          <w:rFonts w:ascii="Times New Roman" w:eastAsia="Times New Roman" w:hAnsi="Times New Roman" w:cs="Times New Roman"/>
          <w:lang w:val="en-US"/>
        </w:rPr>
        <w:t>.</w:t>
      </w:r>
    </w:p>
    <w:p w:rsidR="00222506" w:rsidRPr="00222506" w:rsidRDefault="00222506" w:rsidP="00222506">
      <w:pPr>
        <w:rPr>
          <w:rFonts w:ascii="Times New Roman" w:eastAsia="Times New Roman" w:hAnsi="Times New Roman" w:cs="Times New Roman"/>
          <w:lang w:val="en-US"/>
        </w:rPr>
      </w:pPr>
      <w:r w:rsidRPr="00222506">
        <w:rPr>
          <w:rFonts w:ascii="Times New Roman" w:eastAsia="Times New Roman" w:hAnsi="Times New Roman" w:cs="Times New Roman"/>
          <w:lang w:val="en-US"/>
        </w:rPr>
        <w:t> </w:t>
      </w:r>
    </w:p>
    <w:p w:rsidR="00222506" w:rsidRPr="00222506" w:rsidRDefault="00222506" w:rsidP="00222506">
      <w:pPr>
        <w:rPr>
          <w:rFonts w:ascii="Times New Roman" w:eastAsia="Times New Roman" w:hAnsi="Times New Roman" w:cs="Times New Roman"/>
        </w:rPr>
      </w:pPr>
      <w:r w:rsidRPr="00222506">
        <w:rPr>
          <w:rFonts w:ascii="Times New Roman" w:eastAsia="Times New Roman" w:hAnsi="Times New Roman" w:cs="Times New Roman"/>
          <w:color w:val="FF0000"/>
        </w:rPr>
        <w:t>Assets:</w:t>
      </w:r>
      <w:r w:rsidRPr="00222506">
        <w:rPr>
          <w:rFonts w:ascii="Times New Roman" w:eastAsia="Times New Roman" w:hAnsi="Times New Roman" w:cs="Times New Roman"/>
        </w:rPr>
        <w:t xml:space="preserve"> Are resources that a </w:t>
      </w:r>
      <w:r w:rsidRPr="00222506">
        <w:rPr>
          <w:rFonts w:ascii="Times New Roman" w:eastAsia="Times New Roman" w:hAnsi="Times New Roman" w:cs="Times New Roman"/>
          <w:b/>
          <w:bCs/>
          <w:highlight w:val="yellow"/>
        </w:rPr>
        <w:t xml:space="preserve">company owns or controls. </w:t>
      </w:r>
    </w:p>
    <w:p w:rsidR="00222506" w:rsidRPr="00222506" w:rsidRDefault="00222506" w:rsidP="00222506">
      <w:pPr>
        <w:rPr>
          <w:rFonts w:ascii="Times New Roman" w:eastAsia="Times New Roman" w:hAnsi="Times New Roman" w:cs="Times New Roman"/>
        </w:rPr>
      </w:pPr>
      <w:r w:rsidRPr="00222506">
        <w:rPr>
          <w:rFonts w:ascii="Times New Roman" w:eastAsia="Times New Roman" w:hAnsi="Times New Roman" w:cs="Times New Roman"/>
        </w:rPr>
        <w:t> </w:t>
      </w:r>
    </w:p>
    <w:p w:rsidR="00222506" w:rsidRPr="00222506" w:rsidRDefault="00222506" w:rsidP="00222506">
      <w:pPr>
        <w:numPr>
          <w:ilvl w:val="0"/>
          <w:numId w:val="32"/>
        </w:numPr>
        <w:ind w:left="1080"/>
        <w:textAlignment w:val="center"/>
        <w:rPr>
          <w:rFonts w:ascii="Times New Roman" w:eastAsia="Times New Roman" w:hAnsi="Times New Roman" w:cs="Times New Roman"/>
        </w:rPr>
      </w:pPr>
      <w:r w:rsidRPr="00222506">
        <w:rPr>
          <w:rFonts w:ascii="Times New Roman" w:eastAsia="Times New Roman" w:hAnsi="Times New Roman" w:cs="Times New Roman"/>
        </w:rPr>
        <w:t xml:space="preserve">Every asset is capable of providing future economic benefits that can be </w:t>
      </w:r>
      <w:r w:rsidRPr="00222506">
        <w:rPr>
          <w:rFonts w:ascii="Times New Roman" w:eastAsia="Times New Roman" w:hAnsi="Times New Roman" w:cs="Times New Roman"/>
          <w:b/>
          <w:bCs/>
          <w:u w:val="single"/>
        </w:rPr>
        <w:t>short-</w:t>
      </w:r>
      <w:r w:rsidRPr="00222506">
        <w:rPr>
          <w:rFonts w:ascii="Times New Roman" w:eastAsia="Times New Roman" w:hAnsi="Times New Roman" w:cs="Times New Roman"/>
        </w:rPr>
        <w:t xml:space="preserve"> or </w:t>
      </w:r>
      <w:r w:rsidRPr="00222506">
        <w:rPr>
          <w:rFonts w:ascii="Times New Roman" w:eastAsia="Times New Roman" w:hAnsi="Times New Roman" w:cs="Times New Roman"/>
          <w:b/>
          <w:bCs/>
          <w:u w:val="single"/>
        </w:rPr>
        <w:t>long-lived</w:t>
      </w:r>
      <w:r w:rsidRPr="00222506">
        <w:rPr>
          <w:rFonts w:ascii="Times New Roman" w:eastAsia="Times New Roman" w:hAnsi="Times New Roman" w:cs="Times New Roman"/>
        </w:rPr>
        <w:t xml:space="preserve">. </w:t>
      </w:r>
    </w:p>
    <w:p w:rsidR="00222506" w:rsidRPr="00222506" w:rsidRDefault="00222506" w:rsidP="00222506">
      <w:pPr>
        <w:ind w:left="540"/>
        <w:rPr>
          <w:rFonts w:ascii="Times New Roman" w:eastAsia="Times New Roman" w:hAnsi="Times New Roman" w:cs="Times New Roman"/>
        </w:rPr>
      </w:pPr>
      <w:r w:rsidRPr="00222506">
        <w:rPr>
          <w:rFonts w:ascii="Times New Roman" w:eastAsia="Times New Roman" w:hAnsi="Times New Roman" w:cs="Times New Roman"/>
        </w:rPr>
        <w:t> </w:t>
      </w:r>
    </w:p>
    <w:p w:rsidR="00222506" w:rsidRPr="00222506" w:rsidRDefault="00222506" w:rsidP="00222506">
      <w:pPr>
        <w:rPr>
          <w:rFonts w:ascii="Times New Roman" w:eastAsia="Times New Roman" w:hAnsi="Times New Roman" w:cs="Times New Roman"/>
        </w:rPr>
      </w:pPr>
      <w:r w:rsidRPr="00222506">
        <w:rPr>
          <w:rFonts w:ascii="Times New Roman" w:eastAsia="Times New Roman" w:hAnsi="Times New Roman" w:cs="Times New Roman"/>
          <w:b/>
          <w:bCs/>
        </w:rPr>
        <w:t>Example:</w:t>
      </w:r>
      <w:r w:rsidRPr="00222506">
        <w:rPr>
          <w:rFonts w:ascii="Times New Roman" w:eastAsia="Times New Roman" w:hAnsi="Times New Roman" w:cs="Times New Roman"/>
        </w:rPr>
        <w:t xml:space="preserve"> Furniture, equipment, computers, vehicles, buildings, and land are all examples of long-lived assets that result from investing activities.</w:t>
      </w:r>
    </w:p>
    <w:p w:rsidR="00222506" w:rsidRPr="00222506" w:rsidRDefault="00222506" w:rsidP="00222506">
      <w:pPr>
        <w:rPr>
          <w:rFonts w:ascii="Times New Roman" w:eastAsia="Times New Roman" w:hAnsi="Times New Roman" w:cs="Times New Roman"/>
        </w:rPr>
      </w:pPr>
      <w:r w:rsidRPr="00222506">
        <w:rPr>
          <w:rFonts w:ascii="Times New Roman" w:eastAsia="Times New Roman" w:hAnsi="Times New Roman" w:cs="Times New Roman"/>
        </w:rPr>
        <w:t xml:space="preserve"> </w:t>
      </w:r>
    </w:p>
    <w:p w:rsidR="00222506" w:rsidRPr="00222506" w:rsidRDefault="00222506" w:rsidP="00222506">
      <w:pPr>
        <w:numPr>
          <w:ilvl w:val="0"/>
          <w:numId w:val="33"/>
        </w:numPr>
        <w:ind w:left="1080"/>
        <w:textAlignment w:val="center"/>
        <w:rPr>
          <w:rFonts w:ascii="Times New Roman" w:eastAsia="Times New Roman" w:hAnsi="Times New Roman" w:cs="Times New Roman"/>
        </w:rPr>
      </w:pPr>
      <w:r w:rsidRPr="00222506">
        <w:rPr>
          <w:rFonts w:ascii="Times New Roman" w:eastAsia="Times New Roman" w:hAnsi="Times New Roman" w:cs="Times New Roman"/>
        </w:rPr>
        <w:t>Together, they are referred to as </w:t>
      </w:r>
      <w:r w:rsidRPr="00222506">
        <w:rPr>
          <w:rFonts w:ascii="Times New Roman" w:eastAsia="Times New Roman" w:hAnsi="Times New Roman" w:cs="Times New Roman"/>
          <w:b/>
          <w:bCs/>
        </w:rPr>
        <w:t>property, plant, and equipment</w:t>
      </w:r>
      <w:r w:rsidRPr="00222506">
        <w:rPr>
          <w:rFonts w:ascii="Times New Roman" w:eastAsia="Times New Roman" w:hAnsi="Times New Roman" w:cs="Times New Roman"/>
        </w:rPr>
        <w:t>, or “property and equipment</w:t>
      </w:r>
      <w:proofErr w:type="gramStart"/>
      <w:r w:rsidRPr="00222506">
        <w:rPr>
          <w:rFonts w:ascii="Times New Roman" w:eastAsia="Times New Roman" w:hAnsi="Times New Roman" w:cs="Times New Roman"/>
        </w:rPr>
        <w:t>,”(</w:t>
      </w:r>
      <w:proofErr w:type="gramEnd"/>
      <w:r w:rsidRPr="00222506">
        <w:rPr>
          <w:rFonts w:ascii="Times New Roman" w:eastAsia="Times New Roman" w:hAnsi="Times New Roman" w:cs="Times New Roman"/>
        </w:rPr>
        <w:t>Fixed Assets)</w:t>
      </w:r>
    </w:p>
    <w:p w:rsidR="00222506" w:rsidRPr="00222506" w:rsidRDefault="00222506" w:rsidP="00222506">
      <w:pPr>
        <w:spacing w:after="60"/>
        <w:rPr>
          <w:rFonts w:ascii="Times New Roman" w:eastAsia="Times New Roman" w:hAnsi="Times New Roman" w:cs="Times New Roman"/>
          <w:color w:val="FF0000"/>
        </w:rPr>
      </w:pPr>
      <w:r w:rsidRPr="00222506">
        <w:rPr>
          <w:rFonts w:ascii="Times New Roman" w:eastAsia="Times New Roman" w:hAnsi="Times New Roman" w:cs="Times New Roman"/>
          <w:color w:val="FF0000"/>
        </w:rPr>
        <w:t> </w:t>
      </w:r>
    </w:p>
    <w:p w:rsidR="00222506" w:rsidRPr="00222506" w:rsidRDefault="00222506" w:rsidP="00222506">
      <w:pPr>
        <w:spacing w:after="60"/>
        <w:rPr>
          <w:rFonts w:ascii="Times New Roman" w:eastAsia="Times New Roman" w:hAnsi="Times New Roman" w:cs="Times New Roman"/>
          <w:lang w:val="en-US"/>
        </w:rPr>
      </w:pPr>
      <w:r w:rsidRPr="00222506">
        <w:rPr>
          <w:rFonts w:ascii="Times New Roman" w:eastAsia="Times New Roman" w:hAnsi="Times New Roman" w:cs="Times New Roman"/>
          <w:color w:val="FF0000"/>
        </w:rPr>
        <w:t>Goodwill:</w:t>
      </w:r>
      <w:r w:rsidRPr="00222506">
        <w:rPr>
          <w:rFonts w:ascii="Times New Roman" w:eastAsia="Times New Roman" w:hAnsi="Times New Roman" w:cs="Times New Roman"/>
          <w:color w:val="000000"/>
        </w:rPr>
        <w:t> </w:t>
      </w:r>
      <w:r w:rsidRPr="00222506">
        <w:rPr>
          <w:rFonts w:ascii="Times New Roman" w:eastAsia="Times New Roman" w:hAnsi="Times New Roman" w:cs="Times New Roman"/>
          <w:color w:val="000000"/>
          <w:lang w:val="en-US"/>
        </w:rPr>
        <w:t xml:space="preserve">Results from the </w:t>
      </w:r>
      <w:r w:rsidRPr="00222506">
        <w:rPr>
          <w:rFonts w:ascii="Times New Roman" w:eastAsia="Times New Roman" w:hAnsi="Times New Roman" w:cs="Times New Roman"/>
          <w:b/>
          <w:bCs/>
          <w:color w:val="000000"/>
          <w:highlight w:val="yellow"/>
          <w:lang w:val="en-US"/>
        </w:rPr>
        <w:t>purchase of another company</w:t>
      </w:r>
      <w:r w:rsidRPr="00222506">
        <w:rPr>
          <w:rFonts w:ascii="Times New Roman" w:eastAsia="Times New Roman" w:hAnsi="Times New Roman" w:cs="Times New Roman"/>
          <w:color w:val="000000"/>
          <w:lang w:val="en-US"/>
        </w:rPr>
        <w:t xml:space="preserve"> when </w:t>
      </w:r>
      <w:r w:rsidRPr="00222506">
        <w:rPr>
          <w:rFonts w:ascii="Times New Roman" w:eastAsia="Times New Roman" w:hAnsi="Times New Roman" w:cs="Times New Roman"/>
          <w:b/>
          <w:bCs/>
          <w:color w:val="000000"/>
          <w:highlight w:val="yellow"/>
          <w:lang w:val="en-US"/>
        </w:rPr>
        <w:t>the price paid is higher than the value</w:t>
      </w:r>
      <w:r w:rsidRPr="00222506">
        <w:rPr>
          <w:rFonts w:ascii="Times New Roman" w:eastAsia="Times New Roman" w:hAnsi="Times New Roman" w:cs="Times New Roman"/>
          <w:color w:val="000000"/>
          <w:lang w:val="en-US"/>
        </w:rPr>
        <w:t xml:space="preserve"> of the purchased company's net identifiable assets.</w:t>
      </w:r>
      <w:r w:rsidRPr="00222506">
        <w:rPr>
          <w:rFonts w:ascii="Times New Roman" w:eastAsia="Times New Roman" w:hAnsi="Times New Roman" w:cs="Times New Roman"/>
          <w:color w:val="000000"/>
        </w:rPr>
        <w:t> </w:t>
      </w:r>
    </w:p>
    <w:p w:rsidR="00222506" w:rsidRPr="00222506" w:rsidRDefault="00222506" w:rsidP="00222506">
      <w:pPr>
        <w:spacing w:after="60"/>
        <w:rPr>
          <w:rFonts w:ascii="Times New Roman" w:eastAsia="Times New Roman" w:hAnsi="Times New Roman" w:cs="Times New Roman"/>
          <w:color w:val="000000"/>
        </w:rPr>
      </w:pPr>
      <w:r w:rsidRPr="00222506">
        <w:rPr>
          <w:rFonts w:ascii="Times New Roman" w:eastAsia="Times New Roman" w:hAnsi="Times New Roman" w:cs="Times New Roman"/>
          <w:color w:val="000000"/>
        </w:rPr>
        <w:t> </w:t>
      </w:r>
    </w:p>
    <w:p w:rsidR="00222506" w:rsidRPr="00222506" w:rsidRDefault="00222506" w:rsidP="00222506">
      <w:pPr>
        <w:spacing w:after="60"/>
        <w:rPr>
          <w:rFonts w:ascii="Times New Roman" w:eastAsia="Times New Roman" w:hAnsi="Times New Roman" w:cs="Times New Roman"/>
          <w:lang w:val="en-US"/>
        </w:rPr>
      </w:pPr>
      <w:r w:rsidRPr="00222506">
        <w:rPr>
          <w:rFonts w:ascii="Times New Roman" w:eastAsia="Times New Roman" w:hAnsi="Times New Roman" w:cs="Times New Roman"/>
          <w:color w:val="FF0000"/>
        </w:rPr>
        <w:t>Intangible assets:</w:t>
      </w:r>
      <w:r w:rsidRPr="00222506">
        <w:rPr>
          <w:rFonts w:ascii="Times New Roman" w:eastAsia="Times New Roman" w:hAnsi="Times New Roman" w:cs="Times New Roman"/>
          <w:color w:val="000000"/>
        </w:rPr>
        <w:t> </w:t>
      </w:r>
      <w:r w:rsidRPr="00222506">
        <w:rPr>
          <w:rFonts w:ascii="Times New Roman" w:eastAsia="Times New Roman" w:hAnsi="Times New Roman" w:cs="Times New Roman"/>
          <w:color w:val="000000"/>
          <w:lang w:val="en-US"/>
        </w:rPr>
        <w:t xml:space="preserve">Assets that </w:t>
      </w:r>
      <w:r w:rsidRPr="00222506">
        <w:rPr>
          <w:rFonts w:ascii="Times New Roman" w:eastAsia="Times New Roman" w:hAnsi="Times New Roman" w:cs="Times New Roman"/>
          <w:b/>
          <w:bCs/>
          <w:color w:val="000000"/>
          <w:highlight w:val="yellow"/>
          <w:lang w:val="en-US"/>
        </w:rPr>
        <w:t>do not have any physical substance</w:t>
      </w:r>
      <w:r w:rsidRPr="00222506">
        <w:rPr>
          <w:rFonts w:ascii="Times New Roman" w:eastAsia="Times New Roman" w:hAnsi="Times New Roman" w:cs="Times New Roman"/>
          <w:color w:val="000000"/>
          <w:lang w:val="en-US"/>
        </w:rPr>
        <w:t xml:space="preserve"> themselves but represent a privilege or a right granted to, or held by, a company.</w:t>
      </w:r>
    </w:p>
    <w:p w:rsidR="00222506" w:rsidRPr="00222506" w:rsidRDefault="00222506" w:rsidP="00222506">
      <w:pPr>
        <w:spacing w:after="60"/>
        <w:rPr>
          <w:rFonts w:ascii="Times New Roman" w:eastAsia="Times New Roman" w:hAnsi="Times New Roman" w:cs="Times New Roman"/>
          <w:color w:val="000000"/>
          <w:lang w:val="en-US"/>
        </w:rPr>
      </w:pPr>
      <w:r w:rsidRPr="00222506">
        <w:rPr>
          <w:rFonts w:ascii="Times New Roman" w:eastAsia="Times New Roman" w:hAnsi="Times New Roman" w:cs="Times New Roman"/>
          <w:b/>
          <w:bCs/>
          <w:color w:val="000000"/>
          <w:lang w:val="en-US"/>
        </w:rPr>
        <w:t>Examples:</w:t>
      </w:r>
      <w:r w:rsidRPr="00222506">
        <w:rPr>
          <w:rFonts w:ascii="Times New Roman" w:eastAsia="Times New Roman" w:hAnsi="Times New Roman" w:cs="Times New Roman"/>
          <w:color w:val="000000"/>
          <w:lang w:val="en-US"/>
        </w:rPr>
        <w:t xml:space="preserve"> Intangible assets include patents, copyrights, and trademarks.</w:t>
      </w:r>
    </w:p>
    <w:p w:rsidR="00222506" w:rsidRPr="00222506" w:rsidRDefault="00222506" w:rsidP="00222506">
      <w:pPr>
        <w:spacing w:after="60"/>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rPr>
          <w:rFonts w:ascii="Times New Roman" w:eastAsia="Times New Roman" w:hAnsi="Times New Roman" w:cs="Times New Roman"/>
          <w:lang w:val="en-US"/>
        </w:rPr>
      </w:pPr>
      <w:r w:rsidRPr="00222506">
        <w:rPr>
          <w:rFonts w:ascii="Times New Roman" w:eastAsia="Times New Roman" w:hAnsi="Times New Roman" w:cs="Times New Roman"/>
          <w:color w:val="FF0000"/>
          <w:lang w:val="en-US"/>
        </w:rPr>
        <w:t>Cash:</w:t>
      </w:r>
      <w:r w:rsidRPr="00222506">
        <w:rPr>
          <w:rFonts w:ascii="Times New Roman" w:eastAsia="Times New Roman" w:hAnsi="Times New Roman" w:cs="Times New Roman"/>
          <w:color w:val="000000"/>
        </w:rPr>
        <w:t> </w:t>
      </w:r>
      <w:r w:rsidRPr="00222506">
        <w:rPr>
          <w:rFonts w:ascii="Times New Roman" w:eastAsia="Times New Roman" w:hAnsi="Times New Roman" w:cs="Times New Roman"/>
          <w:color w:val="000000"/>
          <w:lang w:val="en-US"/>
        </w:rPr>
        <w:t xml:space="preserve">One of the more </w:t>
      </w:r>
      <w:r w:rsidRPr="00222506">
        <w:rPr>
          <w:rFonts w:ascii="Times New Roman" w:eastAsia="Times New Roman" w:hAnsi="Times New Roman" w:cs="Times New Roman"/>
          <w:b/>
          <w:bCs/>
          <w:color w:val="000000"/>
          <w:highlight w:val="yellow"/>
          <w:lang w:val="en-US"/>
        </w:rPr>
        <w:t>important assets</w:t>
      </w:r>
      <w:r w:rsidRPr="00222506">
        <w:rPr>
          <w:rFonts w:ascii="Times New Roman" w:eastAsia="Times New Roman" w:hAnsi="Times New Roman" w:cs="Times New Roman"/>
          <w:color w:val="000000"/>
          <w:lang w:val="en-US"/>
        </w:rPr>
        <w:t xml:space="preserve"> owned by any other business. </w:t>
      </w:r>
    </w:p>
    <w:p w:rsidR="00222506" w:rsidRPr="00222506" w:rsidRDefault="00222506" w:rsidP="00222506">
      <w:pP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rPr>
          <w:rFonts w:ascii="Times New Roman" w:eastAsia="Times New Roman" w:hAnsi="Times New Roman" w:cs="Times New Roman"/>
          <w:lang w:val="en-US"/>
        </w:rPr>
      </w:pPr>
      <w:r w:rsidRPr="00222506">
        <w:rPr>
          <w:rFonts w:ascii="Times New Roman" w:eastAsia="Times New Roman" w:hAnsi="Times New Roman" w:cs="Times New Roman"/>
          <w:color w:val="FF0000"/>
          <w:lang w:val="en-US"/>
        </w:rPr>
        <w:t>Investments:</w:t>
      </w:r>
      <w:r w:rsidRPr="00222506">
        <w:rPr>
          <w:rFonts w:ascii="Times New Roman" w:eastAsia="Times New Roman" w:hAnsi="Times New Roman" w:cs="Times New Roman"/>
          <w:color w:val="000000"/>
          <w:lang w:val="en-US"/>
        </w:rPr>
        <w:t xml:space="preserve"> If a company has </w:t>
      </w:r>
      <w:r w:rsidRPr="00222506">
        <w:rPr>
          <w:rFonts w:ascii="Times New Roman" w:eastAsia="Times New Roman" w:hAnsi="Times New Roman" w:cs="Times New Roman"/>
          <w:b/>
          <w:bCs/>
          <w:color w:val="000000"/>
          <w:highlight w:val="yellow"/>
          <w:lang w:val="en-US"/>
        </w:rPr>
        <w:t>excess cash that it does not need in the short term</w:t>
      </w:r>
      <w:r w:rsidRPr="00222506">
        <w:rPr>
          <w:rFonts w:ascii="Times New Roman" w:eastAsia="Times New Roman" w:hAnsi="Times New Roman" w:cs="Times New Roman"/>
          <w:color w:val="000000"/>
          <w:lang w:val="en-US"/>
        </w:rPr>
        <w:t xml:space="preserve">, it might choose to </w:t>
      </w:r>
      <w:r w:rsidRPr="00222506">
        <w:rPr>
          <w:rFonts w:ascii="Times New Roman" w:eastAsia="Times New Roman" w:hAnsi="Times New Roman" w:cs="Times New Roman"/>
          <w:b/>
          <w:bCs/>
          <w:color w:val="000000"/>
          <w:highlight w:val="yellow"/>
          <w:lang w:val="en-US"/>
        </w:rPr>
        <w:t>invest it in debt securities (such as bonds) or equity securities (such as shares)</w:t>
      </w:r>
      <w:r w:rsidRPr="00222506">
        <w:rPr>
          <w:rFonts w:ascii="Times New Roman" w:eastAsia="Times New Roman" w:hAnsi="Times New Roman" w:cs="Times New Roman"/>
          <w:color w:val="000000"/>
          <w:lang w:val="en-US"/>
        </w:rPr>
        <w:t xml:space="preserve"> of other corporations or organizations </w:t>
      </w:r>
    </w:p>
    <w:p w:rsidR="00222506" w:rsidRPr="00222506" w:rsidRDefault="00222506" w:rsidP="00222506">
      <w:pP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numPr>
          <w:ilvl w:val="0"/>
          <w:numId w:val="34"/>
        </w:numPr>
        <w:ind w:left="108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Many students misunderstand the term</w:t>
      </w:r>
      <w:r w:rsidRPr="00222506">
        <w:rPr>
          <w:rFonts w:ascii="Times New Roman" w:eastAsia="Times New Roman" w:hAnsi="Times New Roman" w:cs="Times New Roman"/>
          <w:color w:val="000000"/>
        </w:rPr>
        <w:t> </w:t>
      </w:r>
      <w:r w:rsidRPr="00222506">
        <w:rPr>
          <w:rFonts w:ascii="Times New Roman" w:eastAsia="Times New Roman" w:hAnsi="Times New Roman" w:cs="Times New Roman"/>
          <w:i/>
          <w:iCs/>
          <w:color w:val="000000"/>
        </w:rPr>
        <w:t>investing activities</w:t>
      </w:r>
      <w:r w:rsidRPr="00222506">
        <w:rPr>
          <w:rFonts w:ascii="Times New Roman" w:eastAsia="Times New Roman" w:hAnsi="Times New Roman" w:cs="Times New Roman"/>
          <w:color w:val="000000"/>
          <w:lang w:val="en-US"/>
        </w:rPr>
        <w:t xml:space="preserve">, thinking the term means “investments” only. However, in the context of a business activity, </w:t>
      </w:r>
      <w:r w:rsidRPr="00222506">
        <w:rPr>
          <w:rFonts w:ascii="Times New Roman" w:eastAsia="Times New Roman" w:hAnsi="Times New Roman" w:cs="Times New Roman"/>
          <w:b/>
          <w:bCs/>
          <w:color w:val="000000"/>
          <w:lang w:val="en-US"/>
        </w:rPr>
        <w:t>investing activities means investing in the long-lived assets necessary to run the company and not just purchasing an investment on which to earn a return for the long term</w:t>
      </w:r>
      <w:r w:rsidRPr="00222506">
        <w:rPr>
          <w:rFonts w:ascii="Times New Roman" w:eastAsia="Times New Roman" w:hAnsi="Times New Roman" w:cs="Times New Roman"/>
          <w:color w:val="000000"/>
          <w:lang w:val="en-US"/>
        </w:rPr>
        <w:t>, such as interest or dividends.</w:t>
      </w:r>
    </w:p>
    <w:p w:rsidR="00222506" w:rsidRPr="00222506" w:rsidRDefault="00222506" w:rsidP="00222506">
      <w:pPr>
        <w:rPr>
          <w:rFonts w:ascii="Times New Roman" w:eastAsia="Times New Roman" w:hAnsi="Times New Roman" w:cs="Times New Roman"/>
        </w:rPr>
      </w:pPr>
      <w:r w:rsidRPr="00222506">
        <w:rPr>
          <w:rFonts w:ascii="Times New Roman" w:eastAsia="Times New Roman" w:hAnsi="Times New Roman" w:cs="Times New Roman"/>
        </w:rPr>
        <w:t> </w:t>
      </w:r>
    </w:p>
    <w:p w:rsidR="00222506" w:rsidRPr="00222506" w:rsidRDefault="00222506" w:rsidP="00222506">
      <w:pPr>
        <w:numPr>
          <w:ilvl w:val="0"/>
          <w:numId w:val="35"/>
        </w:numPr>
        <w:ind w:left="54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sz w:val="36"/>
          <w:szCs w:val="36"/>
          <w:vertAlign w:val="subscript"/>
          <w:lang w:val="en-US"/>
        </w:rPr>
        <w:t>O</w:t>
      </w:r>
      <w:r w:rsidRPr="00222506">
        <w:rPr>
          <w:rFonts w:ascii="Times New Roman" w:eastAsia="Times New Roman" w:hAnsi="Times New Roman" w:cs="Times New Roman"/>
          <w:color w:val="000000"/>
          <w:sz w:val="29"/>
          <w:szCs w:val="29"/>
          <w:vertAlign w:val="subscript"/>
          <w:lang w:val="en-US"/>
        </w:rPr>
        <w:t>PERATING ACTIVITIES</w:t>
      </w:r>
    </w:p>
    <w:p w:rsidR="00222506" w:rsidRPr="00222506" w:rsidRDefault="00222506" w:rsidP="00222506">
      <w:pPr>
        <w:ind w:left="540"/>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numPr>
          <w:ilvl w:val="0"/>
          <w:numId w:val="36"/>
        </w:numPr>
        <w:ind w:left="1080"/>
        <w:textAlignment w:val="center"/>
        <w:rPr>
          <w:rFonts w:ascii="Times New Roman" w:eastAsia="Times New Roman" w:hAnsi="Times New Roman" w:cs="Times New Roman"/>
          <w:lang w:val="en-US"/>
        </w:rPr>
      </w:pPr>
      <w:r w:rsidRPr="00222506">
        <w:rPr>
          <w:rFonts w:ascii="Times New Roman" w:eastAsia="Times New Roman" w:hAnsi="Times New Roman" w:cs="Times New Roman"/>
          <w:lang w:val="en-US"/>
        </w:rPr>
        <w:t xml:space="preserve">Once a business has the finances and has made the investments it needs to get started, it can begin its operations. </w:t>
      </w:r>
    </w:p>
    <w:p w:rsidR="00222506" w:rsidRPr="00222506" w:rsidRDefault="00222506" w:rsidP="00222506">
      <w:pPr>
        <w:rPr>
          <w:rFonts w:ascii="Times New Roman" w:eastAsia="Times New Roman" w:hAnsi="Times New Roman" w:cs="Times New Roman"/>
          <w:lang w:val="en-US"/>
        </w:rPr>
      </w:pPr>
      <w:r w:rsidRPr="00222506">
        <w:rPr>
          <w:rFonts w:ascii="Times New Roman" w:eastAsia="Times New Roman" w:hAnsi="Times New Roman" w:cs="Times New Roman"/>
          <w:b/>
          <w:bCs/>
          <w:lang w:val="en-US"/>
        </w:rPr>
        <w:t>Example:</w:t>
      </w:r>
      <w:r w:rsidRPr="00222506">
        <w:rPr>
          <w:rFonts w:ascii="Times New Roman" w:eastAsia="Times New Roman" w:hAnsi="Times New Roman" w:cs="Times New Roman"/>
          <w:lang w:val="en-US"/>
        </w:rPr>
        <w:t xml:space="preserve"> Shoppers Drug Mart sells prescription and non-prescription drugs, as well as health and beauty aids and household products. </w:t>
      </w:r>
    </w:p>
    <w:p w:rsidR="00222506" w:rsidRPr="00222506" w:rsidRDefault="00222506" w:rsidP="00222506">
      <w:pPr>
        <w:rPr>
          <w:rFonts w:ascii="Times New Roman" w:eastAsia="Times New Roman" w:hAnsi="Times New Roman" w:cs="Times New Roman"/>
          <w:lang w:val="en-US"/>
        </w:rPr>
      </w:pPr>
      <w:r w:rsidRPr="00222506">
        <w:rPr>
          <w:rFonts w:ascii="Times New Roman" w:eastAsia="Times New Roman" w:hAnsi="Times New Roman" w:cs="Times New Roman"/>
          <w:lang w:val="en-US"/>
        </w:rPr>
        <w:lastRenderedPageBreak/>
        <w:t> </w:t>
      </w:r>
    </w:p>
    <w:p w:rsidR="00222506" w:rsidRPr="00222506" w:rsidRDefault="00222506" w:rsidP="00222506">
      <w:pPr>
        <w:rPr>
          <w:rFonts w:ascii="Times New Roman" w:eastAsia="Times New Roman" w:hAnsi="Times New Roman" w:cs="Times New Roman"/>
          <w:lang w:val="en-US"/>
        </w:rPr>
      </w:pPr>
      <w:r w:rsidRPr="00222506">
        <w:rPr>
          <w:rFonts w:ascii="Times New Roman" w:eastAsia="Times New Roman" w:hAnsi="Times New Roman" w:cs="Times New Roman"/>
          <w:color w:val="FF0000"/>
          <w:lang w:val="en-US"/>
        </w:rPr>
        <w:t>Revenue:</w:t>
      </w:r>
      <w:r w:rsidRPr="00222506">
        <w:rPr>
          <w:rFonts w:ascii="Times New Roman" w:eastAsia="Times New Roman" w:hAnsi="Times New Roman" w:cs="Times New Roman"/>
          <w:lang w:val="en-US"/>
        </w:rPr>
        <w:t xml:space="preserve"> We call the </w:t>
      </w:r>
      <w:r w:rsidRPr="00222506">
        <w:rPr>
          <w:rFonts w:ascii="Times New Roman" w:eastAsia="Times New Roman" w:hAnsi="Times New Roman" w:cs="Times New Roman"/>
          <w:b/>
          <w:bCs/>
          <w:highlight w:val="yellow"/>
          <w:lang w:val="en-US"/>
        </w:rPr>
        <w:t>amounts earned</w:t>
      </w:r>
      <w:r w:rsidRPr="00222506">
        <w:rPr>
          <w:rFonts w:ascii="Times New Roman" w:eastAsia="Times New Roman" w:hAnsi="Times New Roman" w:cs="Times New Roman"/>
          <w:lang w:val="en-US"/>
        </w:rPr>
        <w:t xml:space="preserve"> from the sale of these goods at a specific period of time</w:t>
      </w:r>
      <w:r w:rsidRPr="00222506">
        <w:rPr>
          <w:rFonts w:ascii="Times New Roman" w:eastAsia="Times New Roman" w:hAnsi="Times New Roman" w:cs="Times New Roman"/>
        </w:rPr>
        <w:t xml:space="preserve">.  </w:t>
      </w:r>
    </w:p>
    <w:p w:rsidR="00222506" w:rsidRPr="00222506" w:rsidRDefault="00222506" w:rsidP="00222506">
      <w:pPr>
        <w:rPr>
          <w:rFonts w:ascii="Times New Roman" w:eastAsia="Times New Roman" w:hAnsi="Times New Roman" w:cs="Times New Roman"/>
        </w:rPr>
      </w:pPr>
      <w:r w:rsidRPr="00222506">
        <w:rPr>
          <w:rFonts w:ascii="Times New Roman" w:eastAsia="Times New Roman" w:hAnsi="Times New Roman" w:cs="Times New Roman"/>
        </w:rPr>
        <w:t> </w:t>
      </w:r>
    </w:p>
    <w:p w:rsidR="00222506" w:rsidRPr="00222506" w:rsidRDefault="00222506" w:rsidP="00222506">
      <w:pPr>
        <w:numPr>
          <w:ilvl w:val="0"/>
          <w:numId w:val="37"/>
        </w:numPr>
        <w:ind w:left="1080"/>
        <w:textAlignment w:val="center"/>
        <w:rPr>
          <w:rFonts w:ascii="Times New Roman" w:eastAsia="Times New Roman" w:hAnsi="Times New Roman" w:cs="Times New Roman"/>
        </w:rPr>
      </w:pPr>
      <w:r w:rsidRPr="00222506">
        <w:rPr>
          <w:rFonts w:ascii="Times New Roman" w:eastAsia="Times New Roman" w:hAnsi="Times New Roman" w:cs="Times New Roman"/>
        </w:rPr>
        <w:t xml:space="preserve">Revenues are </w:t>
      </w:r>
      <w:r w:rsidRPr="00222506">
        <w:rPr>
          <w:rFonts w:ascii="Times New Roman" w:eastAsia="Times New Roman" w:hAnsi="Times New Roman" w:cs="Times New Roman"/>
          <w:b/>
          <w:bCs/>
          <w:u w:val="single"/>
        </w:rPr>
        <w:t xml:space="preserve">increases in economic benefits </w:t>
      </w:r>
      <w:r w:rsidRPr="00222506">
        <w:rPr>
          <w:rFonts w:ascii="Times New Roman" w:eastAsia="Times New Roman" w:hAnsi="Times New Roman" w:cs="Times New Roman"/>
        </w:rPr>
        <w:t xml:space="preserve">normally an </w:t>
      </w:r>
      <w:r w:rsidRPr="00222506">
        <w:rPr>
          <w:rFonts w:ascii="Times New Roman" w:eastAsia="Times New Roman" w:hAnsi="Times New Roman" w:cs="Times New Roman"/>
          <w:b/>
          <w:bCs/>
          <w:u w:val="single"/>
        </w:rPr>
        <w:t>increase in an asset</w:t>
      </w:r>
      <w:r w:rsidRPr="00222506">
        <w:rPr>
          <w:rFonts w:ascii="Times New Roman" w:eastAsia="Times New Roman" w:hAnsi="Times New Roman" w:cs="Times New Roman"/>
        </w:rPr>
        <w:t xml:space="preserve"> but sometimes a </w:t>
      </w:r>
      <w:r w:rsidRPr="00222506">
        <w:rPr>
          <w:rFonts w:ascii="Times New Roman" w:eastAsia="Times New Roman" w:hAnsi="Times New Roman" w:cs="Times New Roman"/>
          <w:b/>
          <w:bCs/>
          <w:u w:val="single"/>
        </w:rPr>
        <w:t>decrease in a liability.</w:t>
      </w:r>
    </w:p>
    <w:p w:rsidR="00222506" w:rsidRPr="00222506" w:rsidRDefault="00222506" w:rsidP="00222506">
      <w:pPr>
        <w:numPr>
          <w:ilvl w:val="0"/>
          <w:numId w:val="37"/>
        </w:numPr>
        <w:ind w:left="1080"/>
        <w:textAlignment w:val="center"/>
        <w:rPr>
          <w:rFonts w:ascii="Times New Roman" w:eastAsia="Times New Roman" w:hAnsi="Times New Roman" w:cs="Times New Roman"/>
          <w:lang w:val="en-US"/>
        </w:rPr>
      </w:pPr>
      <w:r w:rsidRPr="00222506">
        <w:rPr>
          <w:rFonts w:ascii="Times New Roman" w:eastAsia="Times New Roman" w:hAnsi="Times New Roman" w:cs="Times New Roman"/>
          <w:lang w:val="en-US"/>
        </w:rPr>
        <w:t xml:space="preserve">Revenues come from different sources than cash and are identified by various names: </w:t>
      </w:r>
    </w:p>
    <w:p w:rsidR="00222506" w:rsidRPr="00222506" w:rsidRDefault="00222506" w:rsidP="00222506">
      <w:pPr>
        <w:ind w:left="1620"/>
        <w:rPr>
          <w:rFonts w:ascii="Times New Roman" w:eastAsia="Times New Roman" w:hAnsi="Times New Roman" w:cs="Times New Roman"/>
          <w:color w:val="000000"/>
        </w:rPr>
      </w:pPr>
      <w:r w:rsidRPr="00222506">
        <w:rPr>
          <w:rFonts w:ascii="Times New Roman" w:eastAsia="Times New Roman" w:hAnsi="Times New Roman" w:cs="Times New Roman"/>
          <w:i/>
          <w:iCs/>
          <w:color w:val="000000"/>
          <w:u w:val="single"/>
        </w:rPr>
        <w:t>Principle Businesses:</w:t>
      </w:r>
    </w:p>
    <w:p w:rsidR="00222506" w:rsidRPr="00222506" w:rsidRDefault="00222506" w:rsidP="00222506">
      <w:pPr>
        <w:ind w:left="2160"/>
        <w:rPr>
          <w:rFonts w:ascii="Times New Roman" w:eastAsia="Times New Roman" w:hAnsi="Times New Roman" w:cs="Times New Roman"/>
          <w:color w:val="000000"/>
        </w:rPr>
      </w:pPr>
      <w:r w:rsidRPr="00222506">
        <w:rPr>
          <w:rFonts w:ascii="Times New Roman" w:eastAsia="Times New Roman" w:hAnsi="Times New Roman" w:cs="Times New Roman"/>
          <w:b/>
          <w:bCs/>
          <w:color w:val="000000"/>
        </w:rPr>
        <w:t>Sales revenue</w:t>
      </w:r>
    </w:p>
    <w:p w:rsidR="00222506" w:rsidRPr="00222506" w:rsidRDefault="00222506" w:rsidP="00222506">
      <w:pPr>
        <w:ind w:left="2160"/>
        <w:rPr>
          <w:rFonts w:ascii="Times New Roman" w:eastAsia="Times New Roman" w:hAnsi="Times New Roman" w:cs="Times New Roman"/>
          <w:color w:val="000000"/>
        </w:rPr>
      </w:pPr>
      <w:r w:rsidRPr="00222506">
        <w:rPr>
          <w:rFonts w:ascii="Times New Roman" w:eastAsia="Times New Roman" w:hAnsi="Times New Roman" w:cs="Times New Roman"/>
          <w:b/>
          <w:bCs/>
          <w:color w:val="000000"/>
        </w:rPr>
        <w:t>Service revenue</w:t>
      </w:r>
    </w:p>
    <w:p w:rsidR="00222506" w:rsidRPr="00222506" w:rsidRDefault="00222506" w:rsidP="00222506">
      <w:pPr>
        <w:ind w:left="1620"/>
        <w:rPr>
          <w:rFonts w:ascii="Times New Roman" w:eastAsia="Times New Roman" w:hAnsi="Times New Roman" w:cs="Times New Roman"/>
        </w:rPr>
      </w:pPr>
      <w:r w:rsidRPr="00222506">
        <w:rPr>
          <w:rFonts w:ascii="Times New Roman" w:eastAsia="Times New Roman" w:hAnsi="Times New Roman" w:cs="Times New Roman"/>
          <w:i/>
          <w:iCs/>
          <w:u w:val="single"/>
        </w:rPr>
        <w:t>Other Businesses:</w:t>
      </w:r>
    </w:p>
    <w:p w:rsidR="00222506" w:rsidRPr="00222506" w:rsidRDefault="00222506" w:rsidP="00222506">
      <w:pPr>
        <w:ind w:left="2160"/>
        <w:rPr>
          <w:rFonts w:ascii="Times New Roman" w:eastAsia="Times New Roman" w:hAnsi="Times New Roman" w:cs="Times New Roman"/>
          <w:color w:val="000000"/>
        </w:rPr>
      </w:pPr>
      <w:r w:rsidRPr="00222506">
        <w:rPr>
          <w:rFonts w:ascii="Times New Roman" w:eastAsia="Times New Roman" w:hAnsi="Times New Roman" w:cs="Times New Roman"/>
          <w:b/>
          <w:bCs/>
          <w:color w:val="000000"/>
        </w:rPr>
        <w:t>Interest revenue</w:t>
      </w:r>
    </w:p>
    <w:p w:rsidR="00222506" w:rsidRPr="00222506" w:rsidRDefault="00222506" w:rsidP="00222506">
      <w:pPr>
        <w:ind w:left="2160"/>
        <w:rPr>
          <w:rFonts w:ascii="Times New Roman" w:eastAsia="Times New Roman" w:hAnsi="Times New Roman" w:cs="Times New Roman"/>
          <w:color w:val="000000"/>
        </w:rPr>
      </w:pPr>
      <w:r w:rsidRPr="00222506">
        <w:rPr>
          <w:rFonts w:ascii="Times New Roman" w:eastAsia="Times New Roman" w:hAnsi="Times New Roman" w:cs="Times New Roman"/>
          <w:b/>
          <w:bCs/>
          <w:color w:val="000000"/>
        </w:rPr>
        <w:t>Rent revenue</w:t>
      </w:r>
    </w:p>
    <w:p w:rsidR="00222506" w:rsidRPr="00222506" w:rsidRDefault="00222506" w:rsidP="00222506">
      <w:pPr>
        <w:spacing w:after="60"/>
        <w:ind w:left="1080"/>
        <w:rPr>
          <w:rFonts w:ascii="Times New Roman" w:eastAsia="Times New Roman" w:hAnsi="Times New Roman" w:cs="Times New Roman"/>
          <w:color w:val="FF0000"/>
        </w:rPr>
      </w:pPr>
      <w:r w:rsidRPr="00222506">
        <w:rPr>
          <w:rFonts w:ascii="Times New Roman" w:eastAsia="Times New Roman" w:hAnsi="Times New Roman" w:cs="Times New Roman"/>
          <w:color w:val="FF0000"/>
        </w:rPr>
        <w:t> </w:t>
      </w:r>
    </w:p>
    <w:p w:rsidR="00222506" w:rsidRPr="00222506" w:rsidRDefault="00222506" w:rsidP="00222506">
      <w:pPr>
        <w:spacing w:after="60"/>
        <w:rPr>
          <w:rFonts w:ascii="Times New Roman" w:eastAsia="Times New Roman" w:hAnsi="Times New Roman" w:cs="Times New Roman"/>
          <w:lang w:val="en-US"/>
        </w:rPr>
      </w:pPr>
      <w:r w:rsidRPr="00222506">
        <w:rPr>
          <w:rFonts w:ascii="Times New Roman" w:eastAsia="Times New Roman" w:hAnsi="Times New Roman" w:cs="Times New Roman"/>
          <w:color w:val="FF0000"/>
        </w:rPr>
        <w:t>Account receivable (inflow of assets):</w:t>
      </w:r>
      <w:r w:rsidRPr="00222506">
        <w:rPr>
          <w:rFonts w:ascii="Times New Roman" w:eastAsia="Times New Roman" w:hAnsi="Times New Roman" w:cs="Times New Roman"/>
          <w:color w:val="000000"/>
          <w:lang w:val="en-US"/>
        </w:rPr>
        <w:t xml:space="preserve"> Are </w:t>
      </w:r>
      <w:r w:rsidRPr="00222506">
        <w:rPr>
          <w:rFonts w:ascii="Times New Roman" w:eastAsia="Times New Roman" w:hAnsi="Times New Roman" w:cs="Times New Roman"/>
          <w:b/>
          <w:bCs/>
          <w:color w:val="000000"/>
          <w:highlight w:val="yellow"/>
          <w:lang w:val="en-US"/>
        </w:rPr>
        <w:t>assets</w:t>
      </w:r>
      <w:r w:rsidRPr="00222506">
        <w:rPr>
          <w:rFonts w:ascii="Times New Roman" w:eastAsia="Times New Roman" w:hAnsi="Times New Roman" w:cs="Times New Roman"/>
          <w:color w:val="000000"/>
          <w:lang w:val="en-US"/>
        </w:rPr>
        <w:t xml:space="preserve"> because they will result in a future benefit—cash—when the </w:t>
      </w:r>
      <w:r w:rsidRPr="00222506">
        <w:rPr>
          <w:rFonts w:ascii="Times New Roman" w:eastAsia="Times New Roman" w:hAnsi="Times New Roman" w:cs="Times New Roman"/>
          <w:b/>
          <w:bCs/>
          <w:color w:val="000000"/>
          <w:highlight w:val="yellow"/>
          <w:lang w:val="en-US"/>
        </w:rPr>
        <w:t xml:space="preserve">amounts owed are eventually </w:t>
      </w:r>
      <w:proofErr w:type="gramStart"/>
      <w:r w:rsidRPr="00222506">
        <w:rPr>
          <w:rFonts w:ascii="Times New Roman" w:eastAsia="Times New Roman" w:hAnsi="Times New Roman" w:cs="Times New Roman"/>
          <w:b/>
          <w:bCs/>
          <w:color w:val="000000"/>
          <w:highlight w:val="yellow"/>
          <w:lang w:val="en-US"/>
        </w:rPr>
        <w:t>collected</w:t>
      </w:r>
      <w:r w:rsidRPr="00222506">
        <w:rPr>
          <w:rFonts w:ascii="Times New Roman" w:eastAsia="Times New Roman" w:hAnsi="Times New Roman" w:cs="Times New Roman"/>
          <w:color w:val="000000"/>
          <w:lang w:val="en-US"/>
        </w:rPr>
        <w:t>.(</w:t>
      </w:r>
      <w:proofErr w:type="gramEnd"/>
      <w:r w:rsidRPr="00222506">
        <w:rPr>
          <w:rFonts w:ascii="Times New Roman" w:eastAsia="Times New Roman" w:hAnsi="Times New Roman" w:cs="Times New Roman"/>
          <w:color w:val="000000"/>
          <w:lang w:val="en-US"/>
        </w:rPr>
        <w:t>short-term)</w:t>
      </w:r>
    </w:p>
    <w:p w:rsidR="00222506" w:rsidRPr="00222506" w:rsidRDefault="00222506" w:rsidP="00222506">
      <w:pPr>
        <w:spacing w:after="60"/>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spacing w:after="60"/>
        <w:rPr>
          <w:rFonts w:ascii="Times New Roman" w:eastAsia="Times New Roman" w:hAnsi="Times New Roman" w:cs="Times New Roman"/>
          <w:color w:val="000000"/>
          <w:lang w:val="en-US"/>
        </w:rPr>
      </w:pPr>
      <w:r w:rsidRPr="00222506">
        <w:rPr>
          <w:rFonts w:ascii="Times New Roman" w:eastAsia="Times New Roman" w:hAnsi="Times New Roman" w:cs="Times New Roman"/>
          <w:b/>
          <w:bCs/>
          <w:color w:val="000000"/>
          <w:lang w:val="en-US"/>
        </w:rPr>
        <w:t>Explanation:</w:t>
      </w:r>
      <w:r w:rsidRPr="00222506">
        <w:rPr>
          <w:rFonts w:ascii="Times New Roman" w:eastAsia="Times New Roman" w:hAnsi="Times New Roman" w:cs="Times New Roman"/>
          <w:color w:val="000000"/>
          <w:lang w:val="en-US"/>
        </w:rPr>
        <w:t xml:space="preserve"> When Shoppers Drug Mart sells a prescription to a customer who has a drug plan, such as Blue Cross, it does not immediately receive all of the cash for the sale. Instead, it must send a bill to Blue Cross for the amount covered by the drug plan and then wait for Blue Cross to pay the amount owed. This right to receive money in the future is called an</w:t>
      </w:r>
      <w:r w:rsidRPr="00222506">
        <w:rPr>
          <w:rFonts w:ascii="Times New Roman" w:eastAsia="Times New Roman" w:hAnsi="Times New Roman" w:cs="Times New Roman"/>
          <w:color w:val="000000"/>
        </w:rPr>
        <w:t> </w:t>
      </w:r>
    </w:p>
    <w:p w:rsidR="00222506" w:rsidRPr="00222506" w:rsidRDefault="00222506" w:rsidP="00222506">
      <w:pPr>
        <w:spacing w:after="60"/>
        <w:rPr>
          <w:rFonts w:ascii="Times New Roman" w:eastAsia="Times New Roman" w:hAnsi="Times New Roman" w:cs="Times New Roman"/>
          <w:color w:val="000000"/>
        </w:rPr>
      </w:pPr>
      <w:r w:rsidRPr="00222506">
        <w:rPr>
          <w:rFonts w:ascii="Times New Roman" w:eastAsia="Times New Roman" w:hAnsi="Times New Roman" w:cs="Times New Roman"/>
          <w:color w:val="000000"/>
        </w:rPr>
        <w:t> </w:t>
      </w:r>
    </w:p>
    <w:p w:rsidR="00222506" w:rsidRPr="00222506" w:rsidRDefault="00222506" w:rsidP="00222506">
      <w:pPr>
        <w:numPr>
          <w:ilvl w:val="0"/>
          <w:numId w:val="38"/>
        </w:numPr>
        <w:spacing w:after="60"/>
        <w:ind w:left="108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Companies also have other types of receivables, such as</w:t>
      </w:r>
      <w:r w:rsidRPr="00222506">
        <w:rPr>
          <w:rFonts w:ascii="Times New Roman" w:eastAsia="Times New Roman" w:hAnsi="Times New Roman" w:cs="Times New Roman"/>
          <w:color w:val="000000"/>
        </w:rPr>
        <w:t>:</w:t>
      </w:r>
    </w:p>
    <w:p w:rsidR="00222506" w:rsidRPr="00222506" w:rsidRDefault="00222506" w:rsidP="00222506">
      <w:pPr>
        <w:spacing w:after="60"/>
        <w:ind w:left="1620"/>
        <w:rPr>
          <w:rFonts w:ascii="Times New Roman" w:eastAsia="Times New Roman" w:hAnsi="Times New Roman" w:cs="Times New Roman"/>
          <w:color w:val="000000"/>
          <w:lang w:val="en-US"/>
        </w:rPr>
      </w:pPr>
      <w:r w:rsidRPr="00222506">
        <w:rPr>
          <w:rFonts w:ascii="Times New Roman" w:eastAsia="Times New Roman" w:hAnsi="Times New Roman" w:cs="Times New Roman"/>
          <w:b/>
          <w:bCs/>
          <w:color w:val="000000"/>
        </w:rPr>
        <w:t>I</w:t>
      </w:r>
      <w:r w:rsidRPr="00222506">
        <w:rPr>
          <w:rFonts w:ascii="Times New Roman" w:eastAsia="Times New Roman" w:hAnsi="Times New Roman" w:cs="Times New Roman"/>
          <w:b/>
          <w:bCs/>
          <w:color w:val="000000"/>
          <w:lang w:val="en-US"/>
        </w:rPr>
        <w:t xml:space="preserve">nterest receivable </w:t>
      </w:r>
    </w:p>
    <w:p w:rsidR="00222506" w:rsidRPr="00222506" w:rsidRDefault="00222506" w:rsidP="00222506">
      <w:pPr>
        <w:spacing w:after="60"/>
        <w:ind w:left="1620"/>
        <w:rPr>
          <w:rFonts w:ascii="Times New Roman" w:eastAsia="Times New Roman" w:hAnsi="Times New Roman" w:cs="Times New Roman"/>
          <w:color w:val="000000"/>
          <w:lang w:val="en-US"/>
        </w:rPr>
      </w:pPr>
      <w:r w:rsidRPr="00222506">
        <w:rPr>
          <w:rFonts w:ascii="Times New Roman" w:eastAsia="Times New Roman" w:hAnsi="Times New Roman" w:cs="Times New Roman"/>
          <w:b/>
          <w:bCs/>
          <w:color w:val="000000"/>
        </w:rPr>
        <w:t>R</w:t>
      </w:r>
      <w:r w:rsidRPr="00222506">
        <w:rPr>
          <w:rFonts w:ascii="Times New Roman" w:eastAsia="Times New Roman" w:hAnsi="Times New Roman" w:cs="Times New Roman"/>
          <w:b/>
          <w:bCs/>
          <w:color w:val="000000"/>
          <w:lang w:val="en-US"/>
        </w:rPr>
        <w:t>ent receivable</w:t>
      </w:r>
    </w:p>
    <w:p w:rsidR="00222506" w:rsidRPr="00222506" w:rsidRDefault="00222506" w:rsidP="00222506">
      <w:pPr>
        <w:spacing w:after="60"/>
        <w:ind w:left="1620"/>
        <w:rPr>
          <w:rFonts w:ascii="Times New Roman" w:eastAsia="Times New Roman" w:hAnsi="Times New Roman" w:cs="Times New Roman"/>
          <w:color w:val="000000"/>
          <w:lang w:val="en-US"/>
        </w:rPr>
      </w:pPr>
      <w:r w:rsidRPr="00222506">
        <w:rPr>
          <w:rFonts w:ascii="Times New Roman" w:eastAsia="Times New Roman" w:hAnsi="Times New Roman" w:cs="Times New Roman"/>
          <w:b/>
          <w:bCs/>
          <w:color w:val="000000"/>
        </w:rPr>
        <w:t>I</w:t>
      </w:r>
      <w:r w:rsidRPr="00222506">
        <w:rPr>
          <w:rFonts w:ascii="Times New Roman" w:eastAsia="Times New Roman" w:hAnsi="Times New Roman" w:cs="Times New Roman"/>
          <w:b/>
          <w:bCs/>
          <w:color w:val="000000"/>
          <w:lang w:val="en-US"/>
        </w:rPr>
        <w:t>ncome tax receivable</w:t>
      </w:r>
      <w:r w:rsidRPr="00222506">
        <w:rPr>
          <w:rFonts w:ascii="Times New Roman" w:eastAsia="Times New Roman" w:hAnsi="Times New Roman" w:cs="Times New Roman"/>
          <w:color w:val="000000"/>
          <w:lang w:val="en-US"/>
        </w:rPr>
        <w:t xml:space="preserve"> (deferred tax assets) that is due from the federal government.</w:t>
      </w:r>
    </w:p>
    <w:p w:rsidR="00222506" w:rsidRPr="00222506" w:rsidRDefault="00222506" w:rsidP="00222506">
      <w:pPr>
        <w:spacing w:after="60"/>
        <w:ind w:left="540"/>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spacing w:after="60"/>
        <w:rPr>
          <w:rFonts w:ascii="Times New Roman" w:eastAsia="Times New Roman" w:hAnsi="Times New Roman" w:cs="Times New Roman"/>
          <w:color w:val="000000"/>
          <w:lang w:val="en-US"/>
        </w:rPr>
      </w:pPr>
      <w:r w:rsidRPr="00222506">
        <w:rPr>
          <w:rFonts w:ascii="Times New Roman" w:eastAsia="Times New Roman" w:hAnsi="Times New Roman" w:cs="Times New Roman"/>
          <w:b/>
          <w:bCs/>
          <w:color w:val="000000"/>
          <w:lang w:val="en-US"/>
        </w:rPr>
        <w:t>Supplies:</w:t>
      </w:r>
      <w:r w:rsidRPr="00222506">
        <w:rPr>
          <w:rFonts w:ascii="Times New Roman" w:eastAsia="Times New Roman" w:hAnsi="Times New Roman" w:cs="Times New Roman"/>
          <w:color w:val="000000"/>
        </w:rPr>
        <w:t> </w:t>
      </w:r>
      <w:r w:rsidRPr="00222506">
        <w:rPr>
          <w:rFonts w:ascii="Times New Roman" w:eastAsia="Times New Roman" w:hAnsi="Times New Roman" w:cs="Times New Roman"/>
          <w:color w:val="000000"/>
          <w:lang w:val="en-US"/>
        </w:rPr>
        <w:t xml:space="preserve">A </w:t>
      </w:r>
      <w:r w:rsidRPr="00222506">
        <w:rPr>
          <w:rFonts w:ascii="Times New Roman" w:eastAsia="Times New Roman" w:hAnsi="Times New Roman" w:cs="Times New Roman"/>
          <w:b/>
          <w:bCs/>
          <w:color w:val="000000"/>
          <w:highlight w:val="yellow"/>
          <w:lang w:val="en-US"/>
        </w:rPr>
        <w:t>short-term asset used in day-to-day operations</w:t>
      </w:r>
      <w:r w:rsidRPr="00222506">
        <w:rPr>
          <w:rFonts w:ascii="Times New Roman" w:eastAsia="Times New Roman" w:hAnsi="Times New Roman" w:cs="Times New Roman"/>
          <w:color w:val="000000"/>
          <w:lang w:val="en-US"/>
        </w:rPr>
        <w:t>.</w:t>
      </w:r>
    </w:p>
    <w:p w:rsidR="00222506" w:rsidRPr="00222506" w:rsidRDefault="00222506" w:rsidP="00222506">
      <w:pPr>
        <w:spacing w:after="60"/>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spacing w:after="60"/>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Before Shoppers Drug Mart can sell products to its customers, it must first buy prescription drugs, health-care aids, cosmetics, household items, and other goods. Items such as these that are held for future sale to customers result in an asset called inventory or</w:t>
      </w:r>
      <w:r w:rsidRPr="00222506">
        <w:rPr>
          <w:rFonts w:ascii="Times New Roman" w:eastAsia="Times New Roman" w:hAnsi="Times New Roman" w:cs="Times New Roman"/>
          <w:color w:val="000000"/>
        </w:rPr>
        <w:t> </w:t>
      </w:r>
      <w:r w:rsidRPr="00222506">
        <w:rPr>
          <w:rFonts w:ascii="Times New Roman" w:eastAsia="Times New Roman" w:hAnsi="Times New Roman" w:cs="Times New Roman"/>
          <w:b/>
          <w:bCs/>
          <w:color w:val="000000"/>
        </w:rPr>
        <w:t>merchandise inventory</w:t>
      </w:r>
      <w:r w:rsidRPr="00222506">
        <w:rPr>
          <w:rFonts w:ascii="Times New Roman" w:eastAsia="Times New Roman" w:hAnsi="Times New Roman" w:cs="Times New Roman"/>
          <w:color w:val="000000"/>
          <w:lang w:val="en-US"/>
        </w:rPr>
        <w:t>. When the goods (inventory) are sold, they are no longer an asset with future benefits but an expense. More specifically, the cost of the inventory sold is an expense called cost of goods sold. In accounting language,</w:t>
      </w:r>
      <w:r w:rsidRPr="00222506">
        <w:rPr>
          <w:rFonts w:ascii="Times New Roman" w:eastAsia="Times New Roman" w:hAnsi="Times New Roman" w:cs="Times New Roman"/>
          <w:color w:val="000000"/>
        </w:rPr>
        <w:t> </w:t>
      </w:r>
    </w:p>
    <w:p w:rsidR="00222506" w:rsidRPr="00222506" w:rsidRDefault="00222506" w:rsidP="00222506">
      <w:pPr>
        <w:spacing w:after="60"/>
        <w:rPr>
          <w:rFonts w:ascii="Times New Roman" w:eastAsia="Times New Roman" w:hAnsi="Times New Roman" w:cs="Times New Roman"/>
          <w:sz w:val="22"/>
          <w:szCs w:val="22"/>
        </w:rPr>
      </w:pPr>
      <w:r w:rsidRPr="00222506">
        <w:rPr>
          <w:rFonts w:ascii="Times New Roman" w:eastAsia="Times New Roman" w:hAnsi="Times New Roman" w:cs="Times New Roman"/>
          <w:sz w:val="22"/>
          <w:szCs w:val="22"/>
        </w:rPr>
        <w:t> </w:t>
      </w:r>
    </w:p>
    <w:p w:rsidR="00222506" w:rsidRPr="00222506" w:rsidRDefault="00222506" w:rsidP="00222506">
      <w:pPr>
        <w:spacing w:after="60"/>
        <w:rPr>
          <w:rFonts w:ascii="Times New Roman" w:eastAsia="Times New Roman" w:hAnsi="Times New Roman" w:cs="Times New Roman"/>
          <w:lang w:val="en-US"/>
        </w:rPr>
      </w:pPr>
      <w:r w:rsidRPr="00222506">
        <w:rPr>
          <w:rFonts w:ascii="Times New Roman" w:eastAsia="Times New Roman" w:hAnsi="Times New Roman" w:cs="Times New Roman"/>
          <w:color w:val="FF0000"/>
        </w:rPr>
        <w:t>Expenses:</w:t>
      </w:r>
      <w:r w:rsidRPr="00222506">
        <w:rPr>
          <w:rFonts w:ascii="Times New Roman" w:eastAsia="Times New Roman" w:hAnsi="Times New Roman" w:cs="Times New Roman"/>
          <w:color w:val="000000"/>
        </w:rPr>
        <w:t> </w:t>
      </w:r>
      <w:r w:rsidRPr="00222506">
        <w:rPr>
          <w:rFonts w:ascii="Times New Roman" w:eastAsia="Times New Roman" w:hAnsi="Times New Roman" w:cs="Times New Roman"/>
          <w:color w:val="000000"/>
          <w:lang w:val="en-US"/>
        </w:rPr>
        <w:t xml:space="preserve">Are the </w:t>
      </w:r>
      <w:r w:rsidRPr="00222506">
        <w:rPr>
          <w:rFonts w:ascii="Times New Roman" w:eastAsia="Times New Roman" w:hAnsi="Times New Roman" w:cs="Times New Roman"/>
          <w:b/>
          <w:bCs/>
          <w:color w:val="000000"/>
          <w:highlight w:val="yellow"/>
          <w:lang w:val="en-US"/>
        </w:rPr>
        <w:t>costs of assets that are consumed or services</w:t>
      </w:r>
      <w:r w:rsidRPr="00222506">
        <w:rPr>
          <w:rFonts w:ascii="Times New Roman" w:eastAsia="Times New Roman" w:hAnsi="Times New Roman" w:cs="Times New Roman"/>
          <w:color w:val="000000"/>
          <w:lang w:val="en-US"/>
        </w:rPr>
        <w:t xml:space="preserve"> that are used in the process of </w:t>
      </w:r>
      <w:r w:rsidRPr="00222506">
        <w:rPr>
          <w:rFonts w:ascii="Times New Roman" w:eastAsia="Times New Roman" w:hAnsi="Times New Roman" w:cs="Times New Roman"/>
          <w:b/>
          <w:bCs/>
          <w:color w:val="000000"/>
          <w:highlight w:val="yellow"/>
          <w:lang w:val="en-US"/>
        </w:rPr>
        <w:t>generating revenues</w:t>
      </w:r>
      <w:r w:rsidRPr="00222506">
        <w:rPr>
          <w:rFonts w:ascii="Times New Roman" w:eastAsia="Times New Roman" w:hAnsi="Times New Roman" w:cs="Times New Roman"/>
          <w:color w:val="000000"/>
          <w:lang w:val="en-US"/>
        </w:rPr>
        <w:t xml:space="preserve">. </w:t>
      </w:r>
    </w:p>
    <w:p w:rsidR="00222506" w:rsidRPr="00222506" w:rsidRDefault="00222506" w:rsidP="00222506">
      <w:pPr>
        <w:spacing w:after="60"/>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numPr>
          <w:ilvl w:val="0"/>
          <w:numId w:val="39"/>
        </w:numPr>
        <w:spacing w:after="60"/>
        <w:ind w:left="108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xml:space="preserve">When an expense is incurred, </w:t>
      </w:r>
      <w:r w:rsidRPr="00222506">
        <w:rPr>
          <w:rFonts w:ascii="Times New Roman" w:eastAsia="Times New Roman" w:hAnsi="Times New Roman" w:cs="Times New Roman"/>
          <w:b/>
          <w:bCs/>
          <w:color w:val="000000"/>
          <w:lang w:val="en-US"/>
        </w:rPr>
        <w:t xml:space="preserve">an asset will </w:t>
      </w:r>
      <w:proofErr w:type="gramStart"/>
      <w:r w:rsidRPr="00222506">
        <w:rPr>
          <w:rFonts w:ascii="Times New Roman" w:eastAsia="Times New Roman" w:hAnsi="Times New Roman" w:cs="Times New Roman"/>
          <w:b/>
          <w:bCs/>
          <w:color w:val="000000"/>
          <w:lang w:val="en-US"/>
        </w:rPr>
        <w:t>decrease</w:t>
      </w:r>
      <w:proofErr w:type="gramEnd"/>
      <w:r w:rsidRPr="00222506">
        <w:rPr>
          <w:rFonts w:ascii="Times New Roman" w:eastAsia="Times New Roman" w:hAnsi="Times New Roman" w:cs="Times New Roman"/>
          <w:b/>
          <w:bCs/>
          <w:color w:val="000000"/>
          <w:lang w:val="en-US"/>
        </w:rPr>
        <w:t xml:space="preserve"> or a liability will increase</w:t>
      </w:r>
      <w:r w:rsidRPr="00222506">
        <w:rPr>
          <w:rFonts w:ascii="Times New Roman" w:eastAsia="Times New Roman" w:hAnsi="Times New Roman" w:cs="Times New Roman"/>
          <w:color w:val="000000"/>
          <w:lang w:val="en-US"/>
        </w:rPr>
        <w:t>.</w:t>
      </w:r>
    </w:p>
    <w:p w:rsidR="00222506" w:rsidRPr="00222506" w:rsidRDefault="00222506" w:rsidP="00222506">
      <w:pPr>
        <w:spacing w:after="60"/>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numPr>
          <w:ilvl w:val="0"/>
          <w:numId w:val="40"/>
        </w:numPr>
        <w:spacing w:after="60"/>
        <w:ind w:left="108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There are many kinds of expenses and they are identified by various names, depending on the type of asset consumed or service used:</w:t>
      </w:r>
    </w:p>
    <w:p w:rsidR="00222506" w:rsidRPr="00222506" w:rsidRDefault="00222506" w:rsidP="00222506">
      <w:pPr>
        <w:spacing w:after="60"/>
        <w:ind w:left="1620"/>
        <w:rPr>
          <w:rFonts w:ascii="Times New Roman" w:eastAsia="Times New Roman" w:hAnsi="Times New Roman" w:cs="Times New Roman"/>
          <w:color w:val="000000"/>
        </w:rPr>
      </w:pPr>
      <w:r w:rsidRPr="00222506">
        <w:rPr>
          <w:rFonts w:ascii="Times New Roman" w:eastAsia="Times New Roman" w:hAnsi="Times New Roman" w:cs="Times New Roman"/>
          <w:b/>
          <w:bCs/>
          <w:color w:val="000000"/>
        </w:rPr>
        <w:lastRenderedPageBreak/>
        <w:t>Cost of goods sold</w:t>
      </w:r>
    </w:p>
    <w:p w:rsidR="00222506" w:rsidRPr="00222506" w:rsidRDefault="00222506" w:rsidP="00222506">
      <w:pPr>
        <w:spacing w:after="60"/>
        <w:ind w:left="1620"/>
        <w:rPr>
          <w:rFonts w:ascii="Times New Roman" w:eastAsia="Times New Roman" w:hAnsi="Times New Roman" w:cs="Times New Roman"/>
          <w:color w:val="000000"/>
        </w:rPr>
      </w:pPr>
      <w:r w:rsidRPr="00222506">
        <w:rPr>
          <w:rFonts w:ascii="Times New Roman" w:eastAsia="Times New Roman" w:hAnsi="Times New Roman" w:cs="Times New Roman"/>
          <w:b/>
          <w:bCs/>
          <w:color w:val="000000"/>
        </w:rPr>
        <w:t>Operating and administrative expenses</w:t>
      </w:r>
    </w:p>
    <w:p w:rsidR="00222506" w:rsidRPr="00222506" w:rsidRDefault="00222506" w:rsidP="00222506">
      <w:pPr>
        <w:spacing w:after="60"/>
        <w:ind w:left="1620"/>
        <w:rPr>
          <w:rFonts w:ascii="Times New Roman" w:eastAsia="Times New Roman" w:hAnsi="Times New Roman" w:cs="Times New Roman"/>
          <w:color w:val="000000"/>
        </w:rPr>
      </w:pPr>
      <w:r w:rsidRPr="00222506">
        <w:rPr>
          <w:rFonts w:ascii="Times New Roman" w:eastAsia="Times New Roman" w:hAnsi="Times New Roman" w:cs="Times New Roman"/>
          <w:b/>
          <w:bCs/>
          <w:color w:val="000000"/>
        </w:rPr>
        <w:t>Interest expense</w:t>
      </w:r>
    </w:p>
    <w:p w:rsidR="00222506" w:rsidRPr="00222506" w:rsidRDefault="00222506" w:rsidP="00222506">
      <w:pPr>
        <w:spacing w:after="60"/>
        <w:ind w:left="1620"/>
        <w:rPr>
          <w:rFonts w:ascii="Times New Roman" w:eastAsia="Times New Roman" w:hAnsi="Times New Roman" w:cs="Times New Roman"/>
          <w:color w:val="000000"/>
        </w:rPr>
      </w:pPr>
      <w:r w:rsidRPr="00222506">
        <w:rPr>
          <w:rFonts w:ascii="Times New Roman" w:eastAsia="Times New Roman" w:hAnsi="Times New Roman" w:cs="Times New Roman"/>
          <w:b/>
          <w:bCs/>
          <w:color w:val="000000"/>
        </w:rPr>
        <w:t>Income tax expense</w:t>
      </w:r>
    </w:p>
    <w:p w:rsidR="00222506" w:rsidRPr="00222506" w:rsidRDefault="00222506" w:rsidP="00222506">
      <w:pPr>
        <w:spacing w:after="60"/>
        <w:ind w:left="1620"/>
        <w:rPr>
          <w:rFonts w:ascii="Times New Roman" w:eastAsia="Times New Roman" w:hAnsi="Times New Roman" w:cs="Times New Roman"/>
          <w:color w:val="000000"/>
        </w:rPr>
      </w:pPr>
      <w:r w:rsidRPr="00222506">
        <w:rPr>
          <w:rFonts w:ascii="Times New Roman" w:eastAsia="Times New Roman" w:hAnsi="Times New Roman" w:cs="Times New Roman"/>
          <w:color w:val="000000"/>
        </w:rPr>
        <w:t> </w:t>
      </w:r>
    </w:p>
    <w:p w:rsidR="00222506" w:rsidRPr="00222506" w:rsidRDefault="00222506" w:rsidP="00222506">
      <w:pPr>
        <w:numPr>
          <w:ilvl w:val="0"/>
          <w:numId w:val="41"/>
        </w:numPr>
        <w:spacing w:after="60"/>
        <w:ind w:left="108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Operating and administrative expenses item is a summary of individual expense accounts such as salaries, advertising, utilities, professional fees, rent, depreciation (the allocation of the cost of using property and equipment), amortization (the allocation of the cost of intangible assets), and other costs associated with running the business.</w:t>
      </w:r>
    </w:p>
    <w:p w:rsidR="00222506" w:rsidRPr="00222506" w:rsidRDefault="00222506" w:rsidP="00222506">
      <w:pPr>
        <w:spacing w:after="60"/>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xml:space="preserve">Short-term liabilities may result from some of these expenses. This occurs, for example, when Shoppers Drug Mart purchases drugs on credit (on account) from pharmaceutical companies (suppliers). </w:t>
      </w:r>
    </w:p>
    <w:p w:rsidR="00222506" w:rsidRPr="00222506" w:rsidRDefault="00222506" w:rsidP="00222506">
      <w:pP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rPr>
          <w:rFonts w:ascii="Times New Roman" w:eastAsia="Times New Roman" w:hAnsi="Times New Roman" w:cs="Times New Roman"/>
          <w:lang w:val="en-US"/>
        </w:rPr>
      </w:pPr>
      <w:r w:rsidRPr="00222506">
        <w:rPr>
          <w:rFonts w:ascii="Times New Roman" w:eastAsia="Times New Roman" w:hAnsi="Times New Roman" w:cs="Times New Roman"/>
          <w:color w:val="000000"/>
          <w:lang w:val="en-US"/>
        </w:rPr>
        <w:t xml:space="preserve">Payable: </w:t>
      </w:r>
      <w:r w:rsidRPr="00222506">
        <w:rPr>
          <w:rFonts w:ascii="Times New Roman" w:eastAsia="Times New Roman" w:hAnsi="Times New Roman" w:cs="Times New Roman"/>
          <w:b/>
          <w:bCs/>
          <w:highlight w:val="yellow"/>
          <w:lang w:val="en-US"/>
        </w:rPr>
        <w:t>The amount owed by a company as of the balance sheet date</w:t>
      </w:r>
    </w:p>
    <w:p w:rsidR="00222506" w:rsidRPr="00222506" w:rsidRDefault="00222506" w:rsidP="00222506">
      <w:pP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rPr>
          <w:rFonts w:ascii="Times New Roman" w:eastAsia="Times New Roman" w:hAnsi="Times New Roman" w:cs="Times New Roman"/>
          <w:lang w:val="en-US"/>
        </w:rPr>
      </w:pPr>
      <w:r w:rsidRPr="00222506">
        <w:rPr>
          <w:rFonts w:ascii="Times New Roman" w:eastAsia="Times New Roman" w:hAnsi="Times New Roman" w:cs="Times New Roman"/>
          <w:color w:val="FF0000"/>
        </w:rPr>
        <w:t xml:space="preserve">Accounts payable: </w:t>
      </w:r>
      <w:r w:rsidRPr="00222506">
        <w:rPr>
          <w:rFonts w:ascii="Times New Roman" w:eastAsia="Times New Roman" w:hAnsi="Times New Roman" w:cs="Times New Roman"/>
          <w:b/>
          <w:bCs/>
          <w:color w:val="000000"/>
          <w:highlight w:val="yellow"/>
          <w:lang w:val="en-US"/>
        </w:rPr>
        <w:t>The obligations to pay for these goods</w:t>
      </w:r>
      <w:r w:rsidRPr="00222506">
        <w:rPr>
          <w:rFonts w:ascii="Times New Roman" w:eastAsia="Times New Roman" w:hAnsi="Times New Roman" w:cs="Times New Roman"/>
          <w:color w:val="000000"/>
        </w:rPr>
        <w:t>.</w:t>
      </w:r>
    </w:p>
    <w:p w:rsidR="00222506" w:rsidRPr="00222506" w:rsidRDefault="00222506" w:rsidP="00222506">
      <w:pP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rPr>
          <w:rFonts w:ascii="Times New Roman" w:eastAsia="Times New Roman" w:hAnsi="Times New Roman" w:cs="Times New Roman"/>
          <w:lang w:val="en-US"/>
        </w:rPr>
      </w:pPr>
      <w:r w:rsidRPr="00222506">
        <w:rPr>
          <w:rFonts w:ascii="Times New Roman" w:eastAsia="Times New Roman" w:hAnsi="Times New Roman" w:cs="Times New Roman"/>
          <w:color w:val="FF0000"/>
          <w:lang w:val="en-US"/>
        </w:rPr>
        <w:t>I</w:t>
      </w:r>
      <w:r w:rsidRPr="00222506">
        <w:rPr>
          <w:rFonts w:ascii="Times New Roman" w:eastAsia="Times New Roman" w:hAnsi="Times New Roman" w:cs="Times New Roman"/>
          <w:color w:val="FF0000"/>
        </w:rPr>
        <w:t>nterest payable:</w:t>
      </w:r>
      <w:r w:rsidRPr="00222506">
        <w:rPr>
          <w:rFonts w:ascii="Times New Roman" w:eastAsia="Times New Roman" w:hAnsi="Times New Roman" w:cs="Times New Roman"/>
          <w:color w:val="000000"/>
        </w:rPr>
        <w:t> </w:t>
      </w:r>
      <w:r w:rsidRPr="00222506">
        <w:rPr>
          <w:rFonts w:ascii="Times New Roman" w:eastAsia="Times New Roman" w:hAnsi="Times New Roman" w:cs="Times New Roman"/>
          <w:color w:val="000000"/>
          <w:lang w:val="en-US"/>
        </w:rPr>
        <w:t>The outstanding</w:t>
      </w:r>
      <w:r w:rsidRPr="00222506">
        <w:rPr>
          <w:rFonts w:ascii="Times New Roman" w:eastAsia="Times New Roman" w:hAnsi="Times New Roman" w:cs="Times New Roman"/>
          <w:b/>
          <w:bCs/>
          <w:color w:val="000000"/>
          <w:highlight w:val="yellow"/>
          <w:lang w:val="en-US"/>
        </w:rPr>
        <w:t xml:space="preserve"> (unpaid) liability amounts owed to various lenders</w:t>
      </w:r>
      <w:r w:rsidRPr="00222506">
        <w:rPr>
          <w:rFonts w:ascii="Times New Roman" w:eastAsia="Times New Roman" w:hAnsi="Times New Roman" w:cs="Times New Roman"/>
          <w:color w:val="000000"/>
          <w:lang w:val="en-US"/>
        </w:rPr>
        <w:t xml:space="preserve"> and other creditors</w:t>
      </w:r>
    </w:p>
    <w:p w:rsidR="00222506" w:rsidRPr="00222506" w:rsidRDefault="00222506" w:rsidP="00222506">
      <w:pPr>
        <w:rPr>
          <w:rFonts w:ascii="Times New Roman" w:eastAsia="Times New Roman" w:hAnsi="Times New Roman" w:cs="Times New Roman"/>
          <w:color w:val="000000"/>
        </w:rPr>
      </w:pPr>
      <w:r w:rsidRPr="00222506">
        <w:rPr>
          <w:rFonts w:ascii="Times New Roman" w:eastAsia="Times New Roman" w:hAnsi="Times New Roman" w:cs="Times New Roman"/>
          <w:color w:val="000000"/>
        </w:rPr>
        <w:t> </w:t>
      </w:r>
    </w:p>
    <w:p w:rsidR="00222506" w:rsidRPr="00222506" w:rsidRDefault="00222506" w:rsidP="00222506">
      <w:pPr>
        <w:rPr>
          <w:rFonts w:ascii="Times New Roman" w:eastAsia="Times New Roman" w:hAnsi="Times New Roman" w:cs="Times New Roman"/>
          <w:lang w:val="en-US"/>
        </w:rPr>
      </w:pPr>
      <w:r w:rsidRPr="00222506">
        <w:rPr>
          <w:rFonts w:ascii="Times New Roman" w:eastAsia="Times New Roman" w:hAnsi="Times New Roman" w:cs="Times New Roman"/>
          <w:color w:val="FF0000"/>
        </w:rPr>
        <w:t>Dividends payable:</w:t>
      </w:r>
      <w:r w:rsidRPr="00222506">
        <w:rPr>
          <w:rFonts w:ascii="Times New Roman" w:eastAsia="Times New Roman" w:hAnsi="Times New Roman" w:cs="Times New Roman"/>
          <w:color w:val="000000"/>
        </w:rPr>
        <w:t> </w:t>
      </w:r>
      <w:r w:rsidRPr="00222506">
        <w:rPr>
          <w:rFonts w:ascii="Times New Roman" w:eastAsia="Times New Roman" w:hAnsi="Times New Roman" w:cs="Times New Roman"/>
          <w:color w:val="000000"/>
          <w:lang w:val="en-US"/>
        </w:rPr>
        <w:t>to shareholders</w:t>
      </w:r>
    </w:p>
    <w:p w:rsidR="00222506" w:rsidRPr="00222506" w:rsidRDefault="00222506" w:rsidP="00222506">
      <w:pP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rPr>
          <w:rFonts w:ascii="Times New Roman" w:eastAsia="Times New Roman" w:hAnsi="Times New Roman" w:cs="Times New Roman"/>
          <w:lang w:val="en-US"/>
        </w:rPr>
      </w:pPr>
      <w:r w:rsidRPr="00222506">
        <w:rPr>
          <w:rFonts w:ascii="Times New Roman" w:eastAsia="Times New Roman" w:hAnsi="Times New Roman" w:cs="Times New Roman"/>
          <w:color w:val="FF0000"/>
        </w:rPr>
        <w:t>Salaries payable:</w:t>
      </w:r>
      <w:r w:rsidRPr="00222506">
        <w:rPr>
          <w:rFonts w:ascii="Times New Roman" w:eastAsia="Times New Roman" w:hAnsi="Times New Roman" w:cs="Times New Roman"/>
          <w:color w:val="000000"/>
        </w:rPr>
        <w:t> </w:t>
      </w:r>
      <w:r w:rsidRPr="00222506">
        <w:rPr>
          <w:rFonts w:ascii="Times New Roman" w:eastAsia="Times New Roman" w:hAnsi="Times New Roman" w:cs="Times New Roman"/>
          <w:color w:val="000000"/>
          <w:lang w:val="en-US"/>
        </w:rPr>
        <w:t>To employees</w:t>
      </w:r>
    </w:p>
    <w:p w:rsidR="00222506" w:rsidRPr="00222506" w:rsidRDefault="00222506" w:rsidP="00222506">
      <w:pP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rPr>
          <w:rFonts w:ascii="Times New Roman" w:eastAsia="Times New Roman" w:hAnsi="Times New Roman" w:cs="Times New Roman"/>
          <w:lang w:val="en-US"/>
        </w:rPr>
      </w:pPr>
      <w:r w:rsidRPr="00222506">
        <w:rPr>
          <w:rFonts w:ascii="Times New Roman" w:eastAsia="Times New Roman" w:hAnsi="Times New Roman" w:cs="Times New Roman"/>
          <w:color w:val="FF0000"/>
        </w:rPr>
        <w:t>Property tax payable:</w:t>
      </w:r>
      <w:r w:rsidRPr="00222506">
        <w:rPr>
          <w:rFonts w:ascii="Times New Roman" w:eastAsia="Times New Roman" w:hAnsi="Times New Roman" w:cs="Times New Roman"/>
          <w:color w:val="000000"/>
        </w:rPr>
        <w:t> </w:t>
      </w:r>
      <w:r w:rsidRPr="00222506">
        <w:rPr>
          <w:rFonts w:ascii="Times New Roman" w:eastAsia="Times New Roman" w:hAnsi="Times New Roman" w:cs="Times New Roman"/>
          <w:color w:val="000000"/>
          <w:lang w:val="en-US"/>
        </w:rPr>
        <w:t>To the municipal and/or provincial governments</w:t>
      </w:r>
    </w:p>
    <w:p w:rsidR="00222506" w:rsidRPr="00222506" w:rsidRDefault="00222506" w:rsidP="00222506">
      <w:pP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xml:space="preserve"> </w:t>
      </w:r>
    </w:p>
    <w:p w:rsidR="00222506" w:rsidRPr="00222506" w:rsidRDefault="00222506" w:rsidP="00222506">
      <w:pPr>
        <w:rPr>
          <w:rFonts w:ascii="Times New Roman" w:eastAsia="Times New Roman" w:hAnsi="Times New Roman" w:cs="Times New Roman"/>
          <w:lang w:val="en-US"/>
        </w:rPr>
      </w:pPr>
      <w:r w:rsidRPr="00222506">
        <w:rPr>
          <w:rFonts w:ascii="Times New Roman" w:eastAsia="Times New Roman" w:hAnsi="Times New Roman" w:cs="Times New Roman"/>
          <w:color w:val="FF0000"/>
        </w:rPr>
        <w:t>Sales tax payable:</w:t>
      </w:r>
      <w:r w:rsidRPr="00222506">
        <w:rPr>
          <w:rFonts w:ascii="Times New Roman" w:eastAsia="Times New Roman" w:hAnsi="Times New Roman" w:cs="Times New Roman"/>
          <w:color w:val="000000"/>
        </w:rPr>
        <w:t> </w:t>
      </w:r>
      <w:r w:rsidRPr="00222506">
        <w:rPr>
          <w:rFonts w:ascii="Times New Roman" w:eastAsia="Times New Roman" w:hAnsi="Times New Roman" w:cs="Times New Roman"/>
          <w:color w:val="000000"/>
          <w:lang w:val="en-US"/>
        </w:rPr>
        <w:t>To the provincial and federal governments.</w:t>
      </w:r>
      <w:r w:rsidRPr="00222506">
        <w:rPr>
          <w:rFonts w:ascii="Times New Roman" w:eastAsia="Times New Roman" w:hAnsi="Times New Roman" w:cs="Times New Roman"/>
          <w:color w:val="000000"/>
        </w:rPr>
        <w:t> </w:t>
      </w:r>
    </w:p>
    <w:p w:rsidR="00222506" w:rsidRPr="00222506" w:rsidRDefault="00222506" w:rsidP="00222506">
      <w:pPr>
        <w:rPr>
          <w:rFonts w:ascii="Times New Roman" w:eastAsia="Times New Roman" w:hAnsi="Times New Roman" w:cs="Times New Roman"/>
          <w:color w:val="000000"/>
        </w:rPr>
      </w:pPr>
      <w:r w:rsidRPr="00222506">
        <w:rPr>
          <w:rFonts w:ascii="Times New Roman" w:eastAsia="Times New Roman" w:hAnsi="Times New Roman" w:cs="Times New Roman"/>
          <w:color w:val="000000"/>
        </w:rPr>
        <w:t> </w:t>
      </w:r>
    </w:p>
    <w:p w:rsidR="00222506" w:rsidRPr="00222506" w:rsidRDefault="00222506" w:rsidP="00222506">
      <w:pPr>
        <w:rPr>
          <w:rFonts w:ascii="Times New Roman" w:eastAsia="Times New Roman" w:hAnsi="Times New Roman" w:cs="Times New Roman"/>
          <w:lang w:val="en-US"/>
        </w:rPr>
      </w:pPr>
      <w:r w:rsidRPr="00222506">
        <w:rPr>
          <w:rFonts w:ascii="Times New Roman" w:eastAsia="Times New Roman" w:hAnsi="Times New Roman" w:cs="Times New Roman"/>
          <w:color w:val="FF0000"/>
        </w:rPr>
        <w:t>Income tax payable </w:t>
      </w:r>
      <w:r w:rsidRPr="00222506">
        <w:rPr>
          <w:rFonts w:ascii="Times New Roman" w:eastAsia="Times New Roman" w:hAnsi="Times New Roman" w:cs="Times New Roman"/>
          <w:color w:val="FF0000"/>
          <w:lang w:val="en-US"/>
        </w:rPr>
        <w:t>(deferred tax liabilities)</w:t>
      </w:r>
      <w:r w:rsidRPr="00222506">
        <w:rPr>
          <w:rFonts w:ascii="Times New Roman" w:eastAsia="Times New Roman" w:hAnsi="Times New Roman" w:cs="Times New Roman"/>
          <w:color w:val="000000"/>
          <w:lang w:val="en-US"/>
        </w:rPr>
        <w:t>: Another liability that is payable to the government. (per-tax profit × corporate income tax rate)</w:t>
      </w:r>
      <w:r w:rsidRPr="00222506">
        <w:rPr>
          <w:rFonts w:ascii="Times New Roman" w:eastAsia="Times New Roman" w:hAnsi="Times New Roman" w:cs="Times New Roman"/>
          <w:color w:val="000000"/>
        </w:rPr>
        <w:t> </w:t>
      </w:r>
    </w:p>
    <w:p w:rsidR="00222506" w:rsidRPr="00222506" w:rsidRDefault="00222506" w:rsidP="00222506">
      <w:pP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rPr>
          <w:rFonts w:ascii="Times New Roman" w:eastAsia="Times New Roman" w:hAnsi="Times New Roman" w:cs="Times New Roman"/>
          <w:lang w:val="en-US"/>
        </w:rPr>
      </w:pPr>
      <w:r w:rsidRPr="00222506">
        <w:rPr>
          <w:rFonts w:ascii="Times New Roman" w:eastAsia="Times New Roman" w:hAnsi="Times New Roman" w:cs="Times New Roman"/>
          <w:lang w:val="en-US"/>
        </w:rPr>
        <w:t>To determine whether it earned a profit, Shoppers Drug Mart compares the revenues earned in a period with the expenses incurred in that same period.</w:t>
      </w:r>
    </w:p>
    <w:p w:rsidR="00222506" w:rsidRPr="00222506" w:rsidRDefault="00222506" w:rsidP="00222506">
      <w:pPr>
        <w:rPr>
          <w:rFonts w:ascii="Times New Roman" w:eastAsia="Times New Roman" w:hAnsi="Times New Roman" w:cs="Times New Roman"/>
          <w:lang w:val="en-US"/>
        </w:rPr>
      </w:pPr>
      <w:r w:rsidRPr="00222506">
        <w:rPr>
          <w:rFonts w:ascii="Times New Roman" w:eastAsia="Times New Roman" w:hAnsi="Times New Roman" w:cs="Times New Roman"/>
          <w:lang w:val="en-US"/>
        </w:rPr>
        <w:t> </w:t>
      </w:r>
    </w:p>
    <w:p w:rsidR="00222506" w:rsidRPr="00222506" w:rsidRDefault="00222506" w:rsidP="00222506">
      <w:pPr>
        <w:numPr>
          <w:ilvl w:val="0"/>
          <w:numId w:val="42"/>
        </w:numPr>
        <w:ind w:left="1080"/>
        <w:textAlignment w:val="center"/>
        <w:rPr>
          <w:rFonts w:ascii="Times New Roman" w:eastAsia="Times New Roman" w:hAnsi="Times New Roman" w:cs="Times New Roman"/>
          <w:lang w:val="en-US"/>
        </w:rPr>
      </w:pPr>
      <w:r w:rsidRPr="00222506">
        <w:rPr>
          <w:rFonts w:ascii="Times New Roman" w:eastAsia="Times New Roman" w:hAnsi="Times New Roman" w:cs="Times New Roman"/>
          <w:b/>
          <w:bCs/>
          <w:lang w:val="en-US"/>
        </w:rPr>
        <w:t>The goal of every business is to sell a good or service for a price that is greater than the cost of producing or purchasing the good</w:t>
      </w:r>
      <w:r w:rsidRPr="00222506">
        <w:rPr>
          <w:rFonts w:ascii="Times New Roman" w:eastAsia="Times New Roman" w:hAnsi="Times New Roman" w:cs="Times New Roman"/>
          <w:lang w:val="en-US"/>
        </w:rPr>
        <w:t xml:space="preserve"> or providing the service, plus the cost of operating the business. </w:t>
      </w:r>
    </w:p>
    <w:p w:rsidR="00222506" w:rsidRPr="00222506" w:rsidRDefault="00222506" w:rsidP="00222506">
      <w:pPr>
        <w:ind w:left="1080"/>
        <w:rPr>
          <w:rFonts w:ascii="Times New Roman" w:eastAsia="Times New Roman" w:hAnsi="Times New Roman" w:cs="Times New Roman"/>
          <w:lang w:val="en-US"/>
        </w:rPr>
      </w:pPr>
      <w:r w:rsidRPr="00222506">
        <w:rPr>
          <w:rFonts w:ascii="Times New Roman" w:eastAsia="Times New Roman" w:hAnsi="Times New Roman" w:cs="Times New Roman"/>
          <w:lang w:val="en-US"/>
        </w:rPr>
        <w:t> </w:t>
      </w:r>
    </w:p>
    <w:p w:rsidR="00222506" w:rsidRPr="00222506" w:rsidRDefault="00222506" w:rsidP="00222506">
      <w:pPr>
        <w:numPr>
          <w:ilvl w:val="0"/>
          <w:numId w:val="43"/>
        </w:numPr>
        <w:ind w:left="1080"/>
        <w:textAlignment w:val="center"/>
        <w:rPr>
          <w:rFonts w:ascii="Times New Roman" w:eastAsia="Times New Roman" w:hAnsi="Times New Roman" w:cs="Times New Roman"/>
          <w:lang w:val="en-US"/>
        </w:rPr>
      </w:pPr>
      <w:r w:rsidRPr="00222506">
        <w:rPr>
          <w:rFonts w:ascii="Times New Roman" w:eastAsia="Times New Roman" w:hAnsi="Times New Roman" w:cs="Times New Roman"/>
          <w:lang w:val="en-US"/>
        </w:rPr>
        <w:t>This means that</w:t>
      </w:r>
      <w:r w:rsidRPr="00222506">
        <w:rPr>
          <w:rFonts w:ascii="Times New Roman" w:eastAsia="Times New Roman" w:hAnsi="Times New Roman" w:cs="Times New Roman"/>
          <w:b/>
          <w:bCs/>
          <w:lang w:val="en-US"/>
        </w:rPr>
        <w:t xml:space="preserve"> revenues should, ideally, be greater than the expenses</w:t>
      </w:r>
      <w:r w:rsidRPr="00222506">
        <w:rPr>
          <w:rFonts w:ascii="Times New Roman" w:eastAsia="Times New Roman" w:hAnsi="Times New Roman" w:cs="Times New Roman"/>
          <w:lang w:val="en-US"/>
        </w:rPr>
        <w:t xml:space="preserve"> incurred to generate the revenue. </w:t>
      </w:r>
    </w:p>
    <w:p w:rsidR="00222506" w:rsidRPr="00222506" w:rsidRDefault="00222506" w:rsidP="00222506">
      <w:pPr>
        <w:rPr>
          <w:rFonts w:ascii="Times New Roman" w:eastAsia="Times New Roman" w:hAnsi="Times New Roman" w:cs="Times New Roman"/>
        </w:rPr>
      </w:pPr>
      <w:r w:rsidRPr="00222506">
        <w:rPr>
          <w:rFonts w:ascii="Times New Roman" w:eastAsia="Times New Roman" w:hAnsi="Times New Roman" w:cs="Times New Roman"/>
        </w:rPr>
        <w:t> </w:t>
      </w:r>
    </w:p>
    <w:p w:rsidR="00222506" w:rsidRPr="00222506" w:rsidRDefault="00222506" w:rsidP="00222506">
      <w:pPr>
        <w:rPr>
          <w:rFonts w:ascii="Times New Roman" w:eastAsia="Times New Roman" w:hAnsi="Times New Roman" w:cs="Times New Roman"/>
          <w:lang w:val="en-US"/>
        </w:rPr>
      </w:pPr>
      <w:r w:rsidRPr="00222506">
        <w:rPr>
          <w:rFonts w:ascii="Times New Roman" w:eastAsia="Times New Roman" w:hAnsi="Times New Roman" w:cs="Times New Roman"/>
          <w:color w:val="FF0000"/>
        </w:rPr>
        <w:t xml:space="preserve">Profit (Net earnings or net income): </w:t>
      </w:r>
      <w:r w:rsidRPr="00222506">
        <w:rPr>
          <w:rFonts w:ascii="Times New Roman" w:eastAsia="Times New Roman" w:hAnsi="Times New Roman" w:cs="Times New Roman"/>
          <w:lang w:val="en-US"/>
        </w:rPr>
        <w:t>When revenues are more than expenses.</w:t>
      </w:r>
    </w:p>
    <w:p w:rsidR="00222506" w:rsidRPr="00222506" w:rsidRDefault="00222506" w:rsidP="00222506">
      <w:pPr>
        <w:rPr>
          <w:rFonts w:ascii="Times New Roman" w:eastAsia="Times New Roman" w:hAnsi="Times New Roman" w:cs="Times New Roman"/>
          <w:lang w:val="en-US"/>
        </w:rPr>
      </w:pPr>
      <w:r w:rsidRPr="00222506">
        <w:rPr>
          <w:rFonts w:ascii="Times New Roman" w:eastAsia="Times New Roman" w:hAnsi="Times New Roman" w:cs="Times New Roman"/>
          <w:lang w:val="en-US"/>
        </w:rPr>
        <w:t> </w:t>
      </w:r>
    </w:p>
    <w:p w:rsidR="00222506" w:rsidRPr="00222506" w:rsidRDefault="00222506" w:rsidP="00222506">
      <w:pPr>
        <w:rPr>
          <w:rFonts w:ascii="Times New Roman" w:eastAsia="Times New Roman" w:hAnsi="Times New Roman" w:cs="Times New Roman"/>
          <w:lang w:val="en-US"/>
        </w:rPr>
      </w:pPr>
      <w:r w:rsidRPr="00222506">
        <w:rPr>
          <w:rFonts w:ascii="Times New Roman" w:eastAsia="Times New Roman" w:hAnsi="Times New Roman" w:cs="Times New Roman"/>
          <w:lang w:val="en-US"/>
        </w:rPr>
        <w:lastRenderedPageBreak/>
        <w:t xml:space="preserve">Formula: </w:t>
      </w:r>
      <w:r w:rsidRPr="00222506">
        <w:rPr>
          <w:rFonts w:ascii="Times New Roman" w:eastAsia="Times New Roman" w:hAnsi="Times New Roman" w:cs="Times New Roman"/>
          <w:b/>
          <w:bCs/>
          <w:shd w:val="clear" w:color="auto" w:fill="92D050"/>
          <w:lang w:val="en-US"/>
        </w:rPr>
        <w:t>REVENUE - EXPENSES = PROFIT (LOSS)</w:t>
      </w:r>
    </w:p>
    <w:p w:rsidR="00222506" w:rsidRPr="00222506" w:rsidRDefault="00222506" w:rsidP="00222506">
      <w:pPr>
        <w:rPr>
          <w:rFonts w:ascii="Times New Roman" w:eastAsia="Times New Roman" w:hAnsi="Times New Roman" w:cs="Times New Roman"/>
          <w:lang w:val="en-US"/>
        </w:rPr>
      </w:pPr>
      <w:r w:rsidRPr="00222506">
        <w:rPr>
          <w:rFonts w:ascii="Times New Roman" w:eastAsia="Times New Roman" w:hAnsi="Times New Roman" w:cs="Times New Roman"/>
          <w:lang w:val="en-US"/>
        </w:rPr>
        <w:t> </w:t>
      </w:r>
    </w:p>
    <w:p w:rsidR="00222506" w:rsidRPr="00222506" w:rsidRDefault="00222506" w:rsidP="00222506">
      <w:pPr>
        <w:numPr>
          <w:ilvl w:val="0"/>
          <w:numId w:val="44"/>
        </w:numPr>
        <w:ind w:left="54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sz w:val="36"/>
          <w:szCs w:val="36"/>
          <w:vertAlign w:val="subscript"/>
          <w:lang w:val="en-US"/>
        </w:rPr>
        <w:t>S</w:t>
      </w:r>
      <w:r w:rsidRPr="00222506">
        <w:rPr>
          <w:rFonts w:ascii="Times New Roman" w:eastAsia="Times New Roman" w:hAnsi="Times New Roman" w:cs="Times New Roman"/>
          <w:color w:val="000000"/>
          <w:sz w:val="29"/>
          <w:szCs w:val="29"/>
          <w:vertAlign w:val="subscript"/>
          <w:lang w:val="en-US"/>
        </w:rPr>
        <w:t>UMMARY OF BUSINESS ACTIVITIES</w:t>
      </w:r>
    </w:p>
    <w:p w:rsidR="00222506" w:rsidRPr="00222506" w:rsidRDefault="00222506" w:rsidP="00222506">
      <w:pP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numPr>
          <w:ilvl w:val="0"/>
          <w:numId w:val="45"/>
        </w:numPr>
        <w:ind w:left="1080"/>
        <w:textAlignment w:val="center"/>
        <w:rPr>
          <w:rFonts w:ascii="Times New Roman" w:eastAsia="Times New Roman" w:hAnsi="Times New Roman" w:cs="Times New Roman"/>
          <w:lang w:val="en-US"/>
        </w:rPr>
      </w:pPr>
      <w:r w:rsidRPr="00222506">
        <w:rPr>
          <w:rFonts w:ascii="Times New Roman" w:eastAsia="Times New Roman" w:hAnsi="Times New Roman" w:cs="Times New Roman"/>
          <w:b/>
          <w:bCs/>
          <w:lang w:val="en-US"/>
        </w:rPr>
        <w:t>Financing activities</w:t>
      </w:r>
      <w:r w:rsidRPr="00222506">
        <w:rPr>
          <w:rFonts w:ascii="Times New Roman" w:eastAsia="Times New Roman" w:hAnsi="Times New Roman" w:cs="Times New Roman"/>
        </w:rPr>
        <w:t> </w:t>
      </w:r>
      <w:r w:rsidRPr="00222506">
        <w:rPr>
          <w:rFonts w:ascii="Times New Roman" w:eastAsia="Times New Roman" w:hAnsi="Times New Roman" w:cs="Times New Roman"/>
          <w:lang w:val="en-US"/>
        </w:rPr>
        <w:t xml:space="preserve">include </w:t>
      </w:r>
      <w:r w:rsidRPr="00222506">
        <w:rPr>
          <w:rFonts w:ascii="Times New Roman" w:eastAsia="Times New Roman" w:hAnsi="Times New Roman" w:cs="Times New Roman"/>
          <w:b/>
          <w:bCs/>
          <w:u w:val="single"/>
          <w:lang w:val="en-US"/>
        </w:rPr>
        <w:t>borrowing cash from lenders by issuing debt</w:t>
      </w:r>
      <w:r w:rsidRPr="00222506">
        <w:rPr>
          <w:rFonts w:ascii="Times New Roman" w:eastAsia="Times New Roman" w:hAnsi="Times New Roman" w:cs="Times New Roman"/>
          <w:lang w:val="en-US"/>
        </w:rPr>
        <w:t xml:space="preserve">, or conversely, using cash to repay debt. </w:t>
      </w:r>
      <w:r w:rsidRPr="00222506">
        <w:rPr>
          <w:rFonts w:ascii="Times New Roman" w:eastAsia="Times New Roman" w:hAnsi="Times New Roman" w:cs="Times New Roman"/>
          <w:b/>
          <w:bCs/>
          <w:u w:val="single"/>
          <w:lang w:val="en-US"/>
        </w:rPr>
        <w:t xml:space="preserve">Cash can also be raised from shareholders by issuing </w:t>
      </w:r>
      <w:proofErr w:type="gramStart"/>
      <w:r w:rsidRPr="00222506">
        <w:rPr>
          <w:rFonts w:ascii="Times New Roman" w:eastAsia="Times New Roman" w:hAnsi="Times New Roman" w:cs="Times New Roman"/>
          <w:b/>
          <w:bCs/>
          <w:u w:val="single"/>
          <w:lang w:val="en-US"/>
        </w:rPr>
        <w:t>shares, or</w:t>
      </w:r>
      <w:proofErr w:type="gramEnd"/>
      <w:r w:rsidRPr="00222506">
        <w:rPr>
          <w:rFonts w:ascii="Times New Roman" w:eastAsia="Times New Roman" w:hAnsi="Times New Roman" w:cs="Times New Roman"/>
          <w:b/>
          <w:bCs/>
          <w:u w:val="single"/>
          <w:lang w:val="en-US"/>
        </w:rPr>
        <w:t xml:space="preserve"> paid to shareholders by repurchasing shares or distributing dividends</w:t>
      </w:r>
      <w:r w:rsidRPr="00222506">
        <w:rPr>
          <w:rFonts w:ascii="Times New Roman" w:eastAsia="Times New Roman" w:hAnsi="Times New Roman" w:cs="Times New Roman"/>
          <w:lang w:val="en-US"/>
        </w:rPr>
        <w:t>.</w:t>
      </w:r>
    </w:p>
    <w:p w:rsidR="00222506" w:rsidRPr="00222506" w:rsidRDefault="00222506" w:rsidP="00222506">
      <w:pPr>
        <w:numPr>
          <w:ilvl w:val="0"/>
          <w:numId w:val="46"/>
        </w:numPr>
        <w:ind w:left="1080"/>
        <w:textAlignment w:val="center"/>
        <w:rPr>
          <w:rFonts w:ascii="Times New Roman" w:eastAsia="Times New Roman" w:hAnsi="Times New Roman" w:cs="Times New Roman"/>
          <w:lang w:val="en-US"/>
        </w:rPr>
      </w:pPr>
      <w:r w:rsidRPr="00222506">
        <w:rPr>
          <w:rFonts w:ascii="Times New Roman" w:eastAsia="Times New Roman" w:hAnsi="Times New Roman" w:cs="Times New Roman"/>
          <w:b/>
          <w:bCs/>
          <w:lang w:val="en-US"/>
        </w:rPr>
        <w:t>Investing activities</w:t>
      </w:r>
      <w:r w:rsidRPr="00222506">
        <w:rPr>
          <w:rFonts w:ascii="Times New Roman" w:eastAsia="Times New Roman" w:hAnsi="Times New Roman" w:cs="Times New Roman"/>
        </w:rPr>
        <w:t> </w:t>
      </w:r>
      <w:r w:rsidRPr="00222506">
        <w:rPr>
          <w:rFonts w:ascii="Times New Roman" w:eastAsia="Times New Roman" w:hAnsi="Times New Roman" w:cs="Times New Roman"/>
          <w:lang w:val="en-US"/>
        </w:rPr>
        <w:t xml:space="preserve">include </w:t>
      </w:r>
      <w:r w:rsidRPr="00222506">
        <w:rPr>
          <w:rFonts w:ascii="Times New Roman" w:eastAsia="Times New Roman" w:hAnsi="Times New Roman" w:cs="Times New Roman"/>
          <w:b/>
          <w:bCs/>
          <w:u w:val="single"/>
          <w:lang w:val="en-US"/>
        </w:rPr>
        <w:t>purchasing and disposing of long-lived assets</w:t>
      </w:r>
      <w:r w:rsidRPr="00222506">
        <w:rPr>
          <w:rFonts w:ascii="Times New Roman" w:eastAsia="Times New Roman" w:hAnsi="Times New Roman" w:cs="Times New Roman"/>
          <w:lang w:val="en-US"/>
        </w:rPr>
        <w:t xml:space="preserve"> such as </w:t>
      </w:r>
      <w:r w:rsidRPr="00222506">
        <w:rPr>
          <w:rFonts w:ascii="Times New Roman" w:eastAsia="Times New Roman" w:hAnsi="Times New Roman" w:cs="Times New Roman"/>
          <w:b/>
          <w:bCs/>
          <w:u w:val="single"/>
          <w:lang w:val="en-US"/>
        </w:rPr>
        <w:t>property, plant, and equipment and purchasing and selling long-term investments.</w:t>
      </w:r>
    </w:p>
    <w:p w:rsidR="00222506" w:rsidRPr="00222506" w:rsidRDefault="00222506" w:rsidP="00222506">
      <w:pPr>
        <w:numPr>
          <w:ilvl w:val="0"/>
          <w:numId w:val="46"/>
        </w:numPr>
        <w:ind w:left="1080"/>
        <w:textAlignment w:val="center"/>
        <w:rPr>
          <w:rFonts w:ascii="Times New Roman" w:eastAsia="Times New Roman" w:hAnsi="Times New Roman" w:cs="Times New Roman"/>
          <w:lang w:val="en-US"/>
        </w:rPr>
      </w:pPr>
      <w:r w:rsidRPr="00222506">
        <w:rPr>
          <w:rFonts w:ascii="Times New Roman" w:eastAsia="Times New Roman" w:hAnsi="Times New Roman" w:cs="Times New Roman"/>
          <w:b/>
          <w:bCs/>
          <w:lang w:val="en-US"/>
        </w:rPr>
        <w:t>Operating activities</w:t>
      </w:r>
      <w:r w:rsidRPr="00222506">
        <w:rPr>
          <w:rFonts w:ascii="Times New Roman" w:eastAsia="Times New Roman" w:hAnsi="Times New Roman" w:cs="Times New Roman"/>
        </w:rPr>
        <w:t> </w:t>
      </w:r>
      <w:r w:rsidRPr="00222506">
        <w:rPr>
          <w:rFonts w:ascii="Times New Roman" w:eastAsia="Times New Roman" w:hAnsi="Times New Roman" w:cs="Times New Roman"/>
          <w:lang w:val="en-US"/>
        </w:rPr>
        <w:t xml:space="preserve">result from </w:t>
      </w:r>
      <w:r w:rsidRPr="00222506">
        <w:rPr>
          <w:rFonts w:ascii="Times New Roman" w:eastAsia="Times New Roman" w:hAnsi="Times New Roman" w:cs="Times New Roman"/>
          <w:b/>
          <w:bCs/>
          <w:u w:val="single"/>
          <w:lang w:val="en-US"/>
        </w:rPr>
        <w:t>day-to-day operations and include revenues and expenses</w:t>
      </w:r>
      <w:r w:rsidRPr="00222506">
        <w:rPr>
          <w:rFonts w:ascii="Times New Roman" w:eastAsia="Times New Roman" w:hAnsi="Times New Roman" w:cs="Times New Roman"/>
          <w:lang w:val="en-US"/>
        </w:rPr>
        <w:t xml:space="preserve"> and related accounts such as receivables, supplies, inventory, and payables.</w:t>
      </w:r>
    </w:p>
    <w:p w:rsidR="00222506" w:rsidRPr="00222506" w:rsidRDefault="00222506" w:rsidP="00222506">
      <w:pPr>
        <w:ind w:left="1080"/>
        <w:rPr>
          <w:rFonts w:ascii="Times New Roman" w:eastAsia="Times New Roman" w:hAnsi="Times New Roman" w:cs="Times New Roman"/>
          <w:lang w:val="en-US"/>
        </w:rPr>
      </w:pPr>
      <w:r w:rsidRPr="00222506">
        <w:rPr>
          <w:rFonts w:ascii="Times New Roman" w:eastAsia="Times New Roman" w:hAnsi="Times New Roman" w:cs="Times New Roman"/>
          <w:lang w:val="en-US"/>
        </w:rPr>
        <w:t> </w:t>
      </w:r>
    </w:p>
    <w:p w:rsidR="00222506" w:rsidRPr="00222506" w:rsidRDefault="00222506" w:rsidP="00222506">
      <w:pP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sz w:val="28"/>
          <w:szCs w:val="28"/>
          <w:lang w:val="en-US"/>
        </w:rPr>
        <w:t xml:space="preserve">1.4 </w:t>
      </w:r>
      <w:r w:rsidRPr="00222506">
        <w:rPr>
          <w:rFonts w:ascii="Times New Roman" w:eastAsia="Times New Roman" w:hAnsi="Times New Roman" w:cs="Times New Roman"/>
          <w:color w:val="000000"/>
          <w:sz w:val="40"/>
          <w:szCs w:val="40"/>
          <w:vertAlign w:val="subscript"/>
          <w:lang w:val="en-US"/>
        </w:rPr>
        <w:t>C</w:t>
      </w:r>
      <w:r w:rsidRPr="00222506">
        <w:rPr>
          <w:rFonts w:ascii="Times New Roman" w:eastAsia="Times New Roman" w:hAnsi="Times New Roman" w:cs="Times New Roman"/>
          <w:color w:val="000000"/>
          <w:sz w:val="36"/>
          <w:szCs w:val="36"/>
          <w:vertAlign w:val="subscript"/>
          <w:lang w:val="en-US"/>
        </w:rPr>
        <w:t>OMMUNICATING WITH USERS</w:t>
      </w:r>
    </w:p>
    <w:p w:rsidR="00222506" w:rsidRPr="00222506" w:rsidRDefault="00222506" w:rsidP="00222506">
      <w:pPr>
        <w:rPr>
          <w:rFonts w:ascii="Times New Roman" w:eastAsia="Times New Roman" w:hAnsi="Times New Roman" w:cs="Times New Roman"/>
          <w:color w:val="000000"/>
          <w:sz w:val="36"/>
          <w:szCs w:val="36"/>
          <w:lang w:val="en-US"/>
        </w:rPr>
      </w:pPr>
      <w:r w:rsidRPr="00222506">
        <w:rPr>
          <w:rFonts w:ascii="Times New Roman" w:eastAsia="Times New Roman" w:hAnsi="Times New Roman" w:cs="Times New Roman"/>
          <w:color w:val="000000"/>
          <w:sz w:val="36"/>
          <w:szCs w:val="36"/>
          <w:lang w:val="en-US"/>
        </w:rPr>
        <w:t> </w:t>
      </w:r>
    </w:p>
    <w:p w:rsidR="00222506" w:rsidRPr="00222506" w:rsidRDefault="00222506" w:rsidP="00222506">
      <w:pPr>
        <w:numPr>
          <w:ilvl w:val="0"/>
          <w:numId w:val="47"/>
        </w:numPr>
        <w:spacing w:after="60"/>
        <w:ind w:left="108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b/>
          <w:bCs/>
          <w:color w:val="000000"/>
          <w:lang w:val="en-US"/>
        </w:rPr>
        <w:t>External users</w:t>
      </w:r>
      <w:r w:rsidRPr="00222506">
        <w:rPr>
          <w:rFonts w:ascii="Times New Roman" w:eastAsia="Times New Roman" w:hAnsi="Times New Roman" w:cs="Times New Roman"/>
          <w:color w:val="000000"/>
          <w:lang w:val="en-US"/>
        </w:rPr>
        <w:t xml:space="preserve">, are </w:t>
      </w:r>
      <w:r w:rsidRPr="00222506">
        <w:rPr>
          <w:rFonts w:ascii="Times New Roman" w:eastAsia="Times New Roman" w:hAnsi="Times New Roman" w:cs="Times New Roman"/>
          <w:b/>
          <w:bCs/>
          <w:color w:val="000000"/>
          <w:lang w:val="en-US"/>
        </w:rPr>
        <w:t>interested in a company's assets, liabilities, and shareholders' equity, including revenues and expenses</w:t>
      </w:r>
      <w:r w:rsidRPr="00222506">
        <w:rPr>
          <w:rFonts w:ascii="Times New Roman" w:eastAsia="Times New Roman" w:hAnsi="Times New Roman" w:cs="Times New Roman"/>
          <w:color w:val="000000"/>
          <w:lang w:val="en-US"/>
        </w:rPr>
        <w:t>. For external reporting purposes, it is customary to arrange this information in</w:t>
      </w:r>
      <w:r w:rsidRPr="00222506">
        <w:rPr>
          <w:rFonts w:ascii="Times New Roman" w:eastAsia="Times New Roman" w:hAnsi="Times New Roman" w:cs="Times New Roman"/>
          <w:b/>
          <w:bCs/>
          <w:color w:val="000000"/>
          <w:lang w:val="en-US"/>
        </w:rPr>
        <w:t xml:space="preserve"> four different financial statements</w:t>
      </w:r>
      <w:r w:rsidRPr="00222506">
        <w:rPr>
          <w:rFonts w:ascii="Times New Roman" w:eastAsia="Times New Roman" w:hAnsi="Times New Roman" w:cs="Times New Roman"/>
          <w:color w:val="000000"/>
          <w:lang w:val="en-US"/>
        </w:rPr>
        <w:t xml:space="preserve"> that are the backbone of financial reporting.</w:t>
      </w:r>
    </w:p>
    <w:p w:rsidR="00222506" w:rsidRPr="00222506" w:rsidRDefault="00222506" w:rsidP="00222506">
      <w:pPr>
        <w:ind w:left="1080"/>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numPr>
          <w:ilvl w:val="0"/>
          <w:numId w:val="48"/>
        </w:numPr>
        <w:ind w:left="162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b/>
          <w:bCs/>
          <w:color w:val="000000"/>
          <w:lang w:val="en-US"/>
        </w:rPr>
        <w:t xml:space="preserve">Income statement: </w:t>
      </w:r>
      <w:r w:rsidRPr="00222506">
        <w:rPr>
          <w:rFonts w:ascii="Times New Roman" w:eastAsia="Times New Roman" w:hAnsi="Times New Roman" w:cs="Times New Roman"/>
          <w:b/>
          <w:bCs/>
          <w:color w:val="000000"/>
          <w:u w:val="single"/>
          <w:lang w:val="en-US"/>
        </w:rPr>
        <w:t>Reports revenues and expenses</w:t>
      </w:r>
      <w:r w:rsidRPr="00222506">
        <w:rPr>
          <w:rFonts w:ascii="Times New Roman" w:eastAsia="Times New Roman" w:hAnsi="Times New Roman" w:cs="Times New Roman"/>
          <w:color w:val="000000"/>
          <w:lang w:val="en-US"/>
        </w:rPr>
        <w:t xml:space="preserve"> to </w:t>
      </w:r>
      <w:r w:rsidRPr="00222506">
        <w:rPr>
          <w:rFonts w:ascii="Times New Roman" w:eastAsia="Times New Roman" w:hAnsi="Times New Roman" w:cs="Times New Roman"/>
          <w:b/>
          <w:bCs/>
          <w:color w:val="000000"/>
          <w:u w:val="single"/>
          <w:lang w:val="en-US"/>
        </w:rPr>
        <w:t>show how successfully a company performed during a period of time.</w:t>
      </w:r>
    </w:p>
    <w:p w:rsidR="00222506" w:rsidRPr="00222506" w:rsidRDefault="00222506" w:rsidP="00222506">
      <w:pPr>
        <w:ind w:left="1620"/>
        <w:rPr>
          <w:rFonts w:ascii="Times New Roman" w:eastAsia="Times New Roman" w:hAnsi="Times New Roman" w:cs="Times New Roman"/>
          <w:lang w:val="en-US"/>
        </w:rPr>
      </w:pPr>
      <w:r w:rsidRPr="00222506">
        <w:rPr>
          <w:rFonts w:ascii="Times New Roman" w:eastAsia="Times New Roman" w:hAnsi="Times New Roman" w:cs="Times New Roman"/>
          <w:lang w:val="en-US"/>
        </w:rPr>
        <w:t> </w:t>
      </w:r>
    </w:p>
    <w:p w:rsidR="00222506" w:rsidRPr="00222506" w:rsidRDefault="00222506" w:rsidP="00222506">
      <w:pPr>
        <w:numPr>
          <w:ilvl w:val="0"/>
          <w:numId w:val="49"/>
        </w:numPr>
        <w:ind w:left="162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b/>
          <w:bCs/>
          <w:color w:val="000000"/>
          <w:lang w:val="en-US"/>
        </w:rPr>
        <w:t xml:space="preserve">Statement of changes in equity: </w:t>
      </w:r>
      <w:r w:rsidRPr="00222506">
        <w:rPr>
          <w:rFonts w:ascii="Times New Roman" w:eastAsia="Times New Roman" w:hAnsi="Times New Roman" w:cs="Times New Roman"/>
          <w:color w:val="000000"/>
          <w:lang w:val="en-US"/>
        </w:rPr>
        <w:t xml:space="preserve">Shows the </w:t>
      </w:r>
      <w:r w:rsidRPr="00222506">
        <w:rPr>
          <w:rFonts w:ascii="Times New Roman" w:eastAsia="Times New Roman" w:hAnsi="Times New Roman" w:cs="Times New Roman"/>
          <w:b/>
          <w:bCs/>
          <w:color w:val="000000"/>
          <w:u w:val="single"/>
          <w:lang w:val="en-US"/>
        </w:rPr>
        <w:t>changes in each component of shareholders' equity</w:t>
      </w:r>
      <w:r w:rsidRPr="00222506">
        <w:rPr>
          <w:rFonts w:ascii="Times New Roman" w:eastAsia="Times New Roman" w:hAnsi="Times New Roman" w:cs="Times New Roman"/>
          <w:color w:val="000000"/>
          <w:lang w:val="en-US"/>
        </w:rPr>
        <w:t xml:space="preserve"> (usually common shares and retained earnings), </w:t>
      </w:r>
      <w:r w:rsidRPr="00222506">
        <w:rPr>
          <w:rFonts w:ascii="Times New Roman" w:eastAsia="Times New Roman" w:hAnsi="Times New Roman" w:cs="Times New Roman"/>
          <w:b/>
          <w:bCs/>
          <w:color w:val="000000"/>
          <w:u w:val="single"/>
          <w:lang w:val="en-US"/>
        </w:rPr>
        <w:t>as well as total equity, during a period of time.</w:t>
      </w:r>
    </w:p>
    <w:p w:rsidR="00222506" w:rsidRPr="00222506" w:rsidRDefault="00222506" w:rsidP="00222506">
      <w:pPr>
        <w:ind w:left="1620"/>
        <w:rPr>
          <w:rFonts w:ascii="Times New Roman" w:eastAsia="Times New Roman" w:hAnsi="Times New Roman" w:cs="Times New Roman"/>
          <w:lang w:val="en-US"/>
        </w:rPr>
      </w:pPr>
      <w:r w:rsidRPr="00222506">
        <w:rPr>
          <w:rFonts w:ascii="Times New Roman" w:eastAsia="Times New Roman" w:hAnsi="Times New Roman" w:cs="Times New Roman"/>
          <w:lang w:val="en-US"/>
        </w:rPr>
        <w:t> </w:t>
      </w:r>
    </w:p>
    <w:p w:rsidR="00222506" w:rsidRPr="00222506" w:rsidRDefault="00222506" w:rsidP="00222506">
      <w:pPr>
        <w:numPr>
          <w:ilvl w:val="0"/>
          <w:numId w:val="50"/>
        </w:numPr>
        <w:ind w:left="162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b/>
          <w:bCs/>
          <w:color w:val="000000"/>
          <w:lang w:val="en-US"/>
        </w:rPr>
        <w:t xml:space="preserve">Statement of financial position: </w:t>
      </w:r>
      <w:r w:rsidRPr="00222506">
        <w:rPr>
          <w:rFonts w:ascii="Times New Roman" w:eastAsia="Times New Roman" w:hAnsi="Times New Roman" w:cs="Times New Roman"/>
          <w:color w:val="000000"/>
          <w:lang w:val="en-US"/>
        </w:rPr>
        <w:t xml:space="preserve">Presents a picture of </w:t>
      </w:r>
      <w:r w:rsidRPr="00222506">
        <w:rPr>
          <w:rFonts w:ascii="Times New Roman" w:eastAsia="Times New Roman" w:hAnsi="Times New Roman" w:cs="Times New Roman"/>
          <w:b/>
          <w:bCs/>
          <w:color w:val="000000"/>
          <w:u w:val="single"/>
          <w:lang w:val="en-US"/>
        </w:rPr>
        <w:t>what a company owns (its assets), what it owes (its liabilities)</w:t>
      </w:r>
      <w:r w:rsidRPr="00222506">
        <w:rPr>
          <w:rFonts w:ascii="Times New Roman" w:eastAsia="Times New Roman" w:hAnsi="Times New Roman" w:cs="Times New Roman"/>
          <w:color w:val="000000"/>
          <w:lang w:val="en-US"/>
        </w:rPr>
        <w:t xml:space="preserve">, and the resulting difference (its shareholders' equity) </w:t>
      </w:r>
      <w:r w:rsidRPr="00222506">
        <w:rPr>
          <w:rFonts w:ascii="Times New Roman" w:eastAsia="Times New Roman" w:hAnsi="Times New Roman" w:cs="Times New Roman"/>
          <w:b/>
          <w:bCs/>
          <w:color w:val="000000"/>
          <w:u w:val="single"/>
          <w:lang w:val="en-US"/>
        </w:rPr>
        <w:t>at a specific point in time.</w:t>
      </w:r>
    </w:p>
    <w:p w:rsidR="00222506" w:rsidRPr="00222506" w:rsidRDefault="00222506" w:rsidP="00222506">
      <w:pPr>
        <w:ind w:left="1620"/>
        <w:rPr>
          <w:rFonts w:ascii="Times New Roman" w:eastAsia="Times New Roman" w:hAnsi="Times New Roman" w:cs="Times New Roman"/>
          <w:lang w:val="en-US"/>
        </w:rPr>
      </w:pPr>
      <w:r w:rsidRPr="00222506">
        <w:rPr>
          <w:rFonts w:ascii="Times New Roman" w:eastAsia="Times New Roman" w:hAnsi="Times New Roman" w:cs="Times New Roman"/>
          <w:lang w:val="en-US"/>
        </w:rPr>
        <w:t> </w:t>
      </w:r>
    </w:p>
    <w:p w:rsidR="00222506" w:rsidRPr="00222506" w:rsidRDefault="00222506" w:rsidP="00222506">
      <w:pPr>
        <w:numPr>
          <w:ilvl w:val="0"/>
          <w:numId w:val="51"/>
        </w:numPr>
        <w:ind w:left="162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b/>
          <w:bCs/>
          <w:color w:val="000000"/>
          <w:lang w:val="en-US"/>
        </w:rPr>
        <w:t xml:space="preserve">Statement of cash flows: </w:t>
      </w:r>
      <w:r w:rsidRPr="00222506">
        <w:rPr>
          <w:rFonts w:ascii="Times New Roman" w:eastAsia="Times New Roman" w:hAnsi="Times New Roman" w:cs="Times New Roman"/>
          <w:color w:val="000000"/>
          <w:lang w:val="en-US"/>
        </w:rPr>
        <w:t xml:space="preserve">Shows </w:t>
      </w:r>
      <w:r w:rsidRPr="00222506">
        <w:rPr>
          <w:rFonts w:ascii="Times New Roman" w:eastAsia="Times New Roman" w:hAnsi="Times New Roman" w:cs="Times New Roman"/>
          <w:b/>
          <w:bCs/>
          <w:color w:val="000000"/>
          <w:u w:val="single"/>
          <w:lang w:val="en-US"/>
        </w:rPr>
        <w:t>where</w:t>
      </w:r>
      <w:r w:rsidRPr="00222506">
        <w:rPr>
          <w:rFonts w:ascii="Times New Roman" w:eastAsia="Times New Roman" w:hAnsi="Times New Roman" w:cs="Times New Roman"/>
          <w:color w:val="000000"/>
          <w:lang w:val="en-US"/>
        </w:rPr>
        <w:t xml:space="preserve"> a company </w:t>
      </w:r>
      <w:r w:rsidRPr="00222506">
        <w:rPr>
          <w:rFonts w:ascii="Times New Roman" w:eastAsia="Times New Roman" w:hAnsi="Times New Roman" w:cs="Times New Roman"/>
          <w:b/>
          <w:bCs/>
          <w:color w:val="000000"/>
          <w:u w:val="single"/>
          <w:lang w:val="en-US"/>
        </w:rPr>
        <w:t>obtained cash during a period of time and how that cash was used</w:t>
      </w:r>
      <w:r w:rsidRPr="00222506">
        <w:rPr>
          <w:rFonts w:ascii="Times New Roman" w:eastAsia="Times New Roman" w:hAnsi="Times New Roman" w:cs="Times New Roman"/>
          <w:color w:val="000000"/>
          <w:lang w:val="en-US"/>
        </w:rPr>
        <w:t>.</w:t>
      </w:r>
    </w:p>
    <w:p w:rsidR="00222506" w:rsidRPr="00222506" w:rsidRDefault="00222506" w:rsidP="00222506">
      <w:pPr>
        <w:spacing w:after="60"/>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numPr>
          <w:ilvl w:val="0"/>
          <w:numId w:val="52"/>
        </w:numPr>
        <w:spacing w:after="60"/>
        <w:ind w:left="108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Additional information is reported in</w:t>
      </w:r>
      <w:r w:rsidRPr="00222506">
        <w:rPr>
          <w:rFonts w:ascii="Times New Roman" w:eastAsia="Times New Roman" w:hAnsi="Times New Roman" w:cs="Times New Roman"/>
          <w:color w:val="000000"/>
        </w:rPr>
        <w:t> </w:t>
      </w:r>
      <w:r w:rsidRPr="00222506">
        <w:rPr>
          <w:rFonts w:ascii="Times New Roman" w:eastAsia="Times New Roman" w:hAnsi="Times New Roman" w:cs="Times New Roman"/>
          <w:b/>
          <w:bCs/>
          <w:color w:val="000000"/>
        </w:rPr>
        <w:t>notes to the financial statements</w:t>
      </w:r>
      <w:r w:rsidRPr="00222506">
        <w:rPr>
          <w:rFonts w:ascii="Times New Roman" w:eastAsia="Times New Roman" w:hAnsi="Times New Roman" w:cs="Times New Roman"/>
          <w:color w:val="000000"/>
        </w:rPr>
        <w:t> </w:t>
      </w:r>
      <w:r w:rsidRPr="00222506">
        <w:rPr>
          <w:rFonts w:ascii="Times New Roman" w:eastAsia="Times New Roman" w:hAnsi="Times New Roman" w:cs="Times New Roman"/>
          <w:color w:val="000000"/>
          <w:lang w:val="en-US"/>
        </w:rPr>
        <w:t>that are cross-referenced to the four statements. These explanatory notes clarify information presented in the financial statements and provide additional detail. They are essential to understanding a company's financial performance and position.</w:t>
      </w:r>
    </w:p>
    <w:p w:rsidR="00222506" w:rsidRPr="00222506" w:rsidRDefault="00222506" w:rsidP="00222506">
      <w:pPr>
        <w:numPr>
          <w:ilvl w:val="0"/>
          <w:numId w:val="52"/>
        </w:numPr>
        <w:ind w:left="108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b/>
          <w:bCs/>
          <w:color w:val="000000"/>
          <w:lang w:val="en-US"/>
        </w:rPr>
        <w:t>Financial statements must be produced annually</w:t>
      </w:r>
      <w:r w:rsidRPr="00222506">
        <w:rPr>
          <w:rFonts w:ascii="Times New Roman" w:eastAsia="Times New Roman" w:hAnsi="Times New Roman" w:cs="Times New Roman"/>
          <w:color w:val="000000"/>
          <w:lang w:val="en-US"/>
        </w:rPr>
        <w:t xml:space="preserve">, </w:t>
      </w:r>
      <w:r w:rsidRPr="00222506">
        <w:rPr>
          <w:rFonts w:ascii="Times New Roman" w:eastAsia="Times New Roman" w:hAnsi="Times New Roman" w:cs="Times New Roman"/>
          <w:b/>
          <w:bCs/>
          <w:color w:val="000000"/>
          <w:lang w:val="en-US"/>
        </w:rPr>
        <w:t>as well as quarterly, by public corporations</w:t>
      </w:r>
      <w:r w:rsidRPr="00222506">
        <w:rPr>
          <w:rFonts w:ascii="Times New Roman" w:eastAsia="Times New Roman" w:hAnsi="Times New Roman" w:cs="Times New Roman"/>
          <w:color w:val="000000"/>
          <w:lang w:val="en-US"/>
        </w:rPr>
        <w:t xml:space="preserve">. </w:t>
      </w:r>
    </w:p>
    <w:p w:rsidR="00222506" w:rsidRPr="00222506" w:rsidRDefault="00222506" w:rsidP="00222506">
      <w:pPr>
        <w:ind w:left="1080"/>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numPr>
          <w:ilvl w:val="0"/>
          <w:numId w:val="53"/>
        </w:numPr>
        <w:ind w:left="108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b/>
          <w:bCs/>
          <w:color w:val="000000"/>
          <w:lang w:val="en-US"/>
        </w:rPr>
        <w:t>Financial statements</w:t>
      </w:r>
      <w:r w:rsidRPr="00222506">
        <w:rPr>
          <w:rFonts w:ascii="Times New Roman" w:eastAsia="Times New Roman" w:hAnsi="Times New Roman" w:cs="Times New Roman"/>
          <w:color w:val="000000"/>
          <w:lang w:val="en-US"/>
        </w:rPr>
        <w:t xml:space="preserve"> are often produced monthly as well for internal use. </w:t>
      </w:r>
    </w:p>
    <w:p w:rsidR="00222506" w:rsidRPr="00222506" w:rsidRDefault="00222506" w:rsidP="00222506">
      <w:pPr>
        <w:ind w:left="1080"/>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rPr>
          <w:rFonts w:ascii="Times New Roman" w:eastAsia="Times New Roman" w:hAnsi="Times New Roman" w:cs="Times New Roman"/>
          <w:lang w:val="en-US"/>
        </w:rPr>
      </w:pPr>
      <w:r w:rsidRPr="00222506">
        <w:rPr>
          <w:rFonts w:ascii="Times New Roman" w:eastAsia="Times New Roman" w:hAnsi="Times New Roman" w:cs="Times New Roman"/>
          <w:color w:val="FF0000"/>
          <w:lang w:val="en-US"/>
        </w:rPr>
        <w:lastRenderedPageBreak/>
        <w:t>Fiscal year:</w:t>
      </w:r>
      <w:r w:rsidRPr="00222506">
        <w:rPr>
          <w:rFonts w:ascii="Times New Roman" w:eastAsia="Times New Roman" w:hAnsi="Times New Roman" w:cs="Times New Roman"/>
          <w:color w:val="000000"/>
          <w:lang w:val="en-US"/>
        </w:rPr>
        <w:t xml:space="preserve"> An accounting time period that is </w:t>
      </w:r>
      <w:r w:rsidRPr="00222506">
        <w:rPr>
          <w:rFonts w:ascii="Times New Roman" w:eastAsia="Times New Roman" w:hAnsi="Times New Roman" w:cs="Times New Roman"/>
          <w:b/>
          <w:bCs/>
          <w:color w:val="000000"/>
          <w:highlight w:val="yellow"/>
          <w:lang w:val="en-US"/>
        </w:rPr>
        <w:t>one year in length</w:t>
      </w:r>
      <w:r w:rsidRPr="00222506">
        <w:rPr>
          <w:rFonts w:ascii="Times New Roman" w:eastAsia="Times New Roman" w:hAnsi="Times New Roman" w:cs="Times New Roman"/>
          <w:color w:val="000000"/>
          <w:lang w:val="en-US"/>
        </w:rPr>
        <w:t>. Can start at Jan 1st - Dec 31st or Feb 1st - Jan 31st</w:t>
      </w:r>
    </w:p>
    <w:p w:rsidR="00222506" w:rsidRPr="00222506" w:rsidRDefault="00222506" w:rsidP="00222506">
      <w:pPr>
        <w:rPr>
          <w:rFonts w:ascii="times" w:eastAsia="Times New Roman" w:hAnsi="times" w:cs="Times New Roman"/>
          <w:color w:val="000000"/>
          <w:sz w:val="21"/>
          <w:szCs w:val="21"/>
          <w:lang w:val="en-US"/>
        </w:rPr>
      </w:pPr>
      <w:r w:rsidRPr="00222506">
        <w:rPr>
          <w:rFonts w:ascii="times" w:eastAsia="Times New Roman" w:hAnsi="times" w:cs="Times New Roman"/>
          <w:color w:val="000000"/>
          <w:sz w:val="21"/>
          <w:szCs w:val="21"/>
          <w:lang w:val="en-US"/>
        </w:rPr>
        <w:t> </w:t>
      </w:r>
    </w:p>
    <w:p w:rsidR="00222506" w:rsidRPr="00222506" w:rsidRDefault="00222506" w:rsidP="00222506">
      <w:pPr>
        <w:numPr>
          <w:ilvl w:val="0"/>
          <w:numId w:val="54"/>
        </w:numPr>
        <w:ind w:left="54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sz w:val="36"/>
          <w:szCs w:val="36"/>
          <w:vertAlign w:val="subscript"/>
          <w:lang w:val="en-US"/>
        </w:rPr>
        <w:t>S</w:t>
      </w:r>
      <w:r w:rsidRPr="00222506">
        <w:rPr>
          <w:rFonts w:ascii="Times New Roman" w:eastAsia="Times New Roman" w:hAnsi="Times New Roman" w:cs="Times New Roman"/>
          <w:color w:val="000000"/>
          <w:sz w:val="29"/>
          <w:szCs w:val="29"/>
          <w:vertAlign w:val="subscript"/>
          <w:lang w:val="en-US"/>
        </w:rPr>
        <w:t>IERRA'S FINANCIAL STATEMENTS (INCOME STATEMENT)</w:t>
      </w:r>
    </w:p>
    <w:p w:rsidR="00222506" w:rsidRPr="00222506" w:rsidRDefault="00222506" w:rsidP="00222506">
      <w:pPr>
        <w:rPr>
          <w:rFonts w:ascii="Times New Roman" w:eastAsia="Times New Roman" w:hAnsi="Times New Roman" w:cs="Times New Roman"/>
          <w:color w:val="443D75"/>
          <w:lang w:val="en-US"/>
        </w:rPr>
      </w:pPr>
      <w:r w:rsidRPr="00222506">
        <w:rPr>
          <w:rFonts w:ascii="Times New Roman" w:eastAsia="Times New Roman" w:hAnsi="Times New Roman" w:cs="Times New Roman"/>
          <w:color w:val="443D75"/>
          <w:lang w:val="en-US"/>
        </w:rPr>
        <w:t> </w:t>
      </w:r>
    </w:p>
    <w:p w:rsidR="00222506" w:rsidRDefault="00222506" w:rsidP="00222506">
      <w:pPr>
        <w:rPr>
          <w:rFonts w:ascii="Times New Roman" w:eastAsia="Times New Roman" w:hAnsi="Times New Roman" w:cs="Times New Roman"/>
          <w:lang w:val="en-US"/>
        </w:rPr>
      </w:pPr>
    </w:p>
    <w:p w:rsidR="00222506" w:rsidRPr="00222506" w:rsidRDefault="00222506" w:rsidP="00222506">
      <w:pPr>
        <w:rPr>
          <w:rFonts w:ascii="Times New Roman" w:eastAsia="Times New Roman" w:hAnsi="Times New Roman" w:cs="Times New Roman"/>
          <w:lang w:val="en-US"/>
        </w:rPr>
      </w:pPr>
      <w:r w:rsidRPr="00222506">
        <w:rPr>
          <w:rFonts w:ascii="Times New Roman" w:eastAsia="Times New Roman" w:hAnsi="Times New Roman" w:cs="Times New Roman"/>
          <w:lang w:val="en-US"/>
        </w:rPr>
        <w:fldChar w:fldCharType="begin"/>
      </w:r>
      <w:r w:rsidRPr="00222506">
        <w:rPr>
          <w:rFonts w:ascii="Times New Roman" w:eastAsia="Times New Roman" w:hAnsi="Times New Roman" w:cs="Times New Roman"/>
          <w:lang w:val="en-US"/>
        </w:rPr>
        <w:instrText xml:space="preserve"> INCLUDEPICTURE "/var/folders/f3/74n8vyjd59vfk480yl3_c9pw0000gn/T/com.microsoft.Word/WebArchiveCopyPasteTempFiles/cid9DDF2EB5-1A4A-404A-B8BF-3D22F78447DE.png" \* MERGEFORMATINET </w:instrText>
      </w:r>
      <w:r w:rsidRPr="00222506">
        <w:rPr>
          <w:rFonts w:ascii="Times New Roman" w:eastAsia="Times New Roman" w:hAnsi="Times New Roman" w:cs="Times New Roman"/>
          <w:lang w:val="en-US"/>
        </w:rPr>
        <w:fldChar w:fldCharType="separate"/>
      </w:r>
      <w:r w:rsidRPr="00222506">
        <w:rPr>
          <w:rFonts w:ascii="Times New Roman" w:eastAsia="Times New Roman" w:hAnsi="Times New Roman" w:cs="Times New Roman"/>
          <w:noProof/>
          <w:lang w:val="en-US"/>
        </w:rPr>
        <w:drawing>
          <wp:inline distT="0" distB="0" distL="0" distR="0" wp14:anchorId="2F2E4FD8" wp14:editId="1EB9E491">
            <wp:extent cx="5943600" cy="2917190"/>
            <wp:effectExtent l="0" t="0" r="0" b="3810"/>
            <wp:docPr id="4" name="Picture 4" descr="SIERRA CORPORATION &#10;Inc om e Statement &#10;Month Ended October 31, 2015 &#10;Revenues &#10;Salaries expense &#10;Supplies expense &#10;Rent expense &#10;Depreciation expense &#10;Insurance expense &#10;Interest expense &#10;Total expenses &#10;Profit before income tax &#10;Income tax expense &#10;Profit &#10;$20,600 &#10;$6,000 &#10;8,558 &#10;12,042 &#10;1,800 &#10;$10,24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ERRA CORPORATION &#10;Inc om e Statement &#10;Month Ended October 31, 2015 &#10;Revenues &#10;Salaries expense &#10;Supplies expense &#10;Rent expense &#10;Depreciation expense &#10;Insurance expense &#10;Interest expense &#10;Total expenses &#10;Profit before income tax &#10;Income tax expense &#10;Profit &#10;$20,600 &#10;$6,000 &#10;8,558 &#10;12,042 &#10;1,800 &#10;$10,242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2917190"/>
                    </a:xfrm>
                    <a:prstGeom prst="rect">
                      <a:avLst/>
                    </a:prstGeom>
                    <a:noFill/>
                    <a:ln>
                      <a:noFill/>
                    </a:ln>
                  </pic:spPr>
                </pic:pic>
              </a:graphicData>
            </a:graphic>
          </wp:inline>
        </w:drawing>
      </w:r>
      <w:r w:rsidRPr="00222506">
        <w:rPr>
          <w:rFonts w:ascii="Times New Roman" w:eastAsia="Times New Roman" w:hAnsi="Times New Roman" w:cs="Times New Roman"/>
          <w:lang w:val="en-US"/>
        </w:rPr>
        <w:fldChar w:fldCharType="end"/>
      </w:r>
    </w:p>
    <w:p w:rsidR="00222506" w:rsidRPr="00222506" w:rsidRDefault="00222506" w:rsidP="00222506">
      <w:pPr>
        <w:rPr>
          <w:rFonts w:ascii="Times New Roman" w:eastAsia="Times New Roman" w:hAnsi="Times New Roman" w:cs="Times New Roman"/>
        </w:rPr>
      </w:pPr>
      <w:r w:rsidRPr="00222506">
        <w:rPr>
          <w:rFonts w:ascii="Times New Roman" w:eastAsia="Times New Roman" w:hAnsi="Times New Roman" w:cs="Times New Roman"/>
          <w:color w:val="FF0000"/>
        </w:rPr>
        <w:t xml:space="preserve">Income Statement: </w:t>
      </w:r>
      <w:r w:rsidRPr="00222506">
        <w:rPr>
          <w:rFonts w:ascii="Times New Roman" w:eastAsia="Times New Roman" w:hAnsi="Times New Roman" w:cs="Times New Roman"/>
        </w:rPr>
        <w:t>Reports the</w:t>
      </w:r>
      <w:r w:rsidRPr="00222506">
        <w:rPr>
          <w:rFonts w:ascii="Times New Roman" w:eastAsia="Times New Roman" w:hAnsi="Times New Roman" w:cs="Times New Roman"/>
          <w:b/>
          <w:bCs/>
          <w:highlight w:val="yellow"/>
        </w:rPr>
        <w:t xml:space="preserve"> success or failure of the company's operations for a period of time</w:t>
      </w:r>
      <w:r w:rsidRPr="00222506">
        <w:rPr>
          <w:rFonts w:ascii="Times New Roman" w:eastAsia="Times New Roman" w:hAnsi="Times New Roman" w:cs="Times New Roman"/>
        </w:rPr>
        <w:t xml:space="preserve"> (annually, quarterly, and/or monthly)</w:t>
      </w:r>
    </w:p>
    <w:p w:rsidR="00222506" w:rsidRPr="00222506" w:rsidRDefault="00222506" w:rsidP="00222506">
      <w:pPr>
        <w:rPr>
          <w:rFonts w:ascii="Times New Roman" w:eastAsia="Times New Roman" w:hAnsi="Times New Roman" w:cs="Times New Roman"/>
        </w:rPr>
      </w:pPr>
      <w:r w:rsidRPr="00222506">
        <w:rPr>
          <w:rFonts w:ascii="Times New Roman" w:eastAsia="Times New Roman" w:hAnsi="Times New Roman" w:cs="Times New Roman"/>
        </w:rPr>
        <w:t> </w:t>
      </w:r>
    </w:p>
    <w:p w:rsidR="00222506" w:rsidRPr="00222506" w:rsidRDefault="00222506" w:rsidP="00222506">
      <w:pPr>
        <w:rPr>
          <w:rFonts w:ascii="Times New Roman" w:eastAsia="Times New Roman" w:hAnsi="Times New Roman" w:cs="Times New Roman"/>
        </w:rPr>
      </w:pPr>
      <w:r w:rsidRPr="00222506">
        <w:rPr>
          <w:rFonts w:ascii="Times New Roman" w:eastAsia="Times New Roman" w:hAnsi="Times New Roman" w:cs="Times New Roman"/>
          <w:b/>
          <w:bCs/>
        </w:rPr>
        <w:t>Example:</w:t>
      </w:r>
      <w:r w:rsidRPr="00222506">
        <w:rPr>
          <w:rFonts w:ascii="Times New Roman" w:eastAsia="Times New Roman" w:hAnsi="Times New Roman" w:cs="Times New Roman"/>
        </w:rPr>
        <w:t xml:space="preserve"> Sierra Corporation</w:t>
      </w:r>
      <w:r w:rsidRPr="00222506">
        <w:rPr>
          <w:rFonts w:ascii="Times New Roman" w:eastAsia="Times New Roman" w:hAnsi="Times New Roman" w:cs="Times New Roman"/>
          <w:b/>
          <w:bCs/>
        </w:rPr>
        <w:t xml:space="preserve"> formed the company on October 1</w:t>
      </w:r>
      <w:r w:rsidRPr="00222506">
        <w:rPr>
          <w:rFonts w:ascii="Times New Roman" w:eastAsia="Times New Roman" w:hAnsi="Times New Roman" w:cs="Times New Roman"/>
        </w:rPr>
        <w:t xml:space="preserve">. It has been in </w:t>
      </w:r>
      <w:r w:rsidRPr="00222506">
        <w:rPr>
          <w:rFonts w:ascii="Times New Roman" w:eastAsia="Times New Roman" w:hAnsi="Times New Roman" w:cs="Times New Roman"/>
          <w:b/>
          <w:bCs/>
        </w:rPr>
        <w:t>operation for one month only, the month ended October 31, 2015</w:t>
      </w:r>
      <w:r w:rsidRPr="00222506">
        <w:rPr>
          <w:rFonts w:ascii="Times New Roman" w:eastAsia="Times New Roman" w:hAnsi="Times New Roman" w:cs="Times New Roman"/>
        </w:rPr>
        <w:t xml:space="preserve">, and reports its results monthly. </w:t>
      </w:r>
      <w:r w:rsidRPr="00222506">
        <w:rPr>
          <w:rFonts w:ascii="Times New Roman" w:eastAsia="Times New Roman" w:hAnsi="Times New Roman" w:cs="Times New Roman"/>
          <w:b/>
          <w:bCs/>
        </w:rPr>
        <w:t>To indicate</w:t>
      </w:r>
      <w:r w:rsidRPr="00222506">
        <w:rPr>
          <w:rFonts w:ascii="Times New Roman" w:eastAsia="Times New Roman" w:hAnsi="Times New Roman" w:cs="Times New Roman"/>
        </w:rPr>
        <w:t xml:space="preserve"> that Sierra's </w:t>
      </w:r>
      <w:r w:rsidRPr="00222506">
        <w:rPr>
          <w:rFonts w:ascii="Times New Roman" w:eastAsia="Times New Roman" w:hAnsi="Times New Roman" w:cs="Times New Roman"/>
          <w:b/>
          <w:bCs/>
        </w:rPr>
        <w:t>income statement reports the results of operations for a period of one month, its statement is dated “Month Ended October 31, 2015.”</w:t>
      </w:r>
    </w:p>
    <w:p w:rsidR="00222506" w:rsidRPr="00222506" w:rsidRDefault="00222506" w:rsidP="00222506">
      <w:pP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numPr>
          <w:ilvl w:val="0"/>
          <w:numId w:val="55"/>
        </w:numPr>
        <w:ind w:left="108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xml:space="preserve">The </w:t>
      </w:r>
      <w:r w:rsidRPr="00222506">
        <w:rPr>
          <w:rFonts w:ascii="Times New Roman" w:eastAsia="Times New Roman" w:hAnsi="Times New Roman" w:cs="Times New Roman"/>
          <w:b/>
          <w:bCs/>
          <w:color w:val="000000"/>
          <w:lang w:val="en-US"/>
        </w:rPr>
        <w:t>income statement lists the company's revenues first and then its expenses.</w:t>
      </w:r>
    </w:p>
    <w:p w:rsidR="00222506" w:rsidRPr="00222506" w:rsidRDefault="00222506" w:rsidP="00222506">
      <w:pPr>
        <w:ind w:left="1080"/>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xml:space="preserve"> </w:t>
      </w:r>
    </w:p>
    <w:p w:rsidR="00222506" w:rsidRPr="00222506" w:rsidRDefault="00222506" w:rsidP="00222506">
      <w:pPr>
        <w:numPr>
          <w:ilvl w:val="0"/>
          <w:numId w:val="56"/>
        </w:numPr>
        <w:ind w:left="108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xml:space="preserve">For now, we have simply listed expenses in order of magnitude—that is, from the largest to the smallest. Expenses are deducted from revenues to determine profit (or loss) before income tax. </w:t>
      </w:r>
    </w:p>
    <w:p w:rsidR="00222506" w:rsidRPr="00222506" w:rsidRDefault="00222506" w:rsidP="00222506">
      <w:pPr>
        <w:ind w:left="1080"/>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numPr>
          <w:ilvl w:val="0"/>
          <w:numId w:val="57"/>
        </w:numPr>
        <w:ind w:left="108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Income tax expense is usually shown separately, immediately following the profit (or loss) before income tax line. Finally, profit (or loss) is determined by deducting the income tax expense.</w:t>
      </w:r>
    </w:p>
    <w:p w:rsidR="00222506" w:rsidRPr="00222506" w:rsidRDefault="00222506" w:rsidP="00222506">
      <w:pPr>
        <w:spacing w:after="60"/>
        <w:rPr>
          <w:rFonts w:ascii="times" w:eastAsia="Times New Roman" w:hAnsi="times" w:cs="Times New Roman"/>
          <w:color w:val="000000"/>
          <w:sz w:val="21"/>
          <w:szCs w:val="21"/>
          <w:lang w:val="en-US"/>
        </w:rPr>
      </w:pPr>
      <w:r w:rsidRPr="00222506">
        <w:rPr>
          <w:rFonts w:ascii="times" w:eastAsia="Times New Roman" w:hAnsi="times" w:cs="Times New Roman"/>
          <w:color w:val="000000"/>
          <w:sz w:val="21"/>
          <w:szCs w:val="21"/>
          <w:lang w:val="en-US"/>
        </w:rPr>
        <w:t> </w:t>
      </w:r>
    </w:p>
    <w:p w:rsidR="00222506" w:rsidRPr="00222506" w:rsidRDefault="00222506" w:rsidP="00222506">
      <w:pPr>
        <w:numPr>
          <w:ilvl w:val="0"/>
          <w:numId w:val="58"/>
        </w:numPr>
        <w:spacing w:after="60"/>
        <w:ind w:left="108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xml:space="preserve">Investors are interested in a company's past profit because these numbers provide information that may help predict future profits. </w:t>
      </w:r>
    </w:p>
    <w:p w:rsidR="00222506" w:rsidRPr="00222506" w:rsidRDefault="00222506" w:rsidP="00222506">
      <w:pPr>
        <w:spacing w:after="60"/>
        <w:ind w:left="1080"/>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numPr>
          <w:ilvl w:val="0"/>
          <w:numId w:val="59"/>
        </w:numPr>
        <w:spacing w:after="60"/>
        <w:ind w:left="108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xml:space="preserve">Investors buy and sell shares based on their beliefs about the future performance of a company. If you believe that Sierra will be even more successful in the future, and </w:t>
      </w:r>
      <w:r w:rsidRPr="00222506">
        <w:rPr>
          <w:rFonts w:ascii="Times New Roman" w:eastAsia="Times New Roman" w:hAnsi="Times New Roman" w:cs="Times New Roman"/>
          <w:color w:val="000000"/>
          <w:lang w:val="en-US"/>
        </w:rPr>
        <w:lastRenderedPageBreak/>
        <w:t>that this success will translate into a higher share price, you should buy Sierra's shares.</w:t>
      </w:r>
    </w:p>
    <w:p w:rsidR="00222506" w:rsidRPr="00222506" w:rsidRDefault="00222506" w:rsidP="00222506">
      <w:pPr>
        <w:ind w:left="1080"/>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numPr>
          <w:ilvl w:val="0"/>
          <w:numId w:val="60"/>
        </w:numPr>
        <w:ind w:left="108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Lenders and other creditors also use the income statement to predict the future. When a bank loans money to a company, it does this because it believes it will be repaid in the future. If it thought it was not going to be repaid, it would not loan the money. Thus, before making the loan, the bank's loan officer must try to predict whether the company will stay in business long enough, and be profitable enough, to repay the loan and any interest charges. Thus, reporting recurring and increasing profits will make it easier for Sierra to raise additional cash either by borrowing or by issuing shares.</w:t>
      </w:r>
    </w:p>
    <w:p w:rsidR="00222506" w:rsidRPr="00222506" w:rsidRDefault="00222506" w:rsidP="00222506">
      <w:pPr>
        <w:ind w:left="540"/>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numPr>
          <w:ilvl w:val="0"/>
          <w:numId w:val="61"/>
        </w:numPr>
        <w:ind w:left="54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sz w:val="36"/>
          <w:szCs w:val="36"/>
          <w:vertAlign w:val="subscript"/>
          <w:lang w:val="en-US"/>
        </w:rPr>
        <w:t>S</w:t>
      </w:r>
      <w:r w:rsidRPr="00222506">
        <w:rPr>
          <w:rFonts w:ascii="Times New Roman" w:eastAsia="Times New Roman" w:hAnsi="Times New Roman" w:cs="Times New Roman"/>
          <w:color w:val="000000"/>
          <w:sz w:val="29"/>
          <w:szCs w:val="29"/>
          <w:vertAlign w:val="subscript"/>
          <w:lang w:val="en-US"/>
        </w:rPr>
        <w:t>IERRA'S FINANCIAL STATEMENTS (CHANGES IN EQUITY)</w:t>
      </w:r>
    </w:p>
    <w:p w:rsidR="00222506" w:rsidRPr="00222506" w:rsidRDefault="00222506" w:rsidP="00222506">
      <w:pP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rPr>
          <w:rFonts w:ascii="Times New Roman" w:eastAsia="Times New Roman" w:hAnsi="Times New Roman" w:cs="Times New Roman"/>
          <w:lang w:val="en-US"/>
        </w:rPr>
      </w:pPr>
      <w:r w:rsidRPr="00222506">
        <w:rPr>
          <w:rFonts w:ascii="Times New Roman" w:eastAsia="Times New Roman" w:hAnsi="Times New Roman" w:cs="Times New Roman"/>
          <w:lang w:val="en-US"/>
        </w:rPr>
        <w:fldChar w:fldCharType="begin"/>
      </w:r>
      <w:r w:rsidRPr="00222506">
        <w:rPr>
          <w:rFonts w:ascii="Times New Roman" w:eastAsia="Times New Roman" w:hAnsi="Times New Roman" w:cs="Times New Roman"/>
          <w:lang w:val="en-US"/>
        </w:rPr>
        <w:instrText xml:space="preserve"> INCLUDEPICTURE "/var/folders/f3/74n8vyjd59vfk480yl3_c9pw0000gn/T/com.microsoft.Word/WebArchiveCopyPasteTempFiles/cid084BABC0-6106-984A-990B-9DE8D5D82F0A.png" \* MERGEFORMATINET </w:instrText>
      </w:r>
      <w:r w:rsidRPr="00222506">
        <w:rPr>
          <w:rFonts w:ascii="Times New Roman" w:eastAsia="Times New Roman" w:hAnsi="Times New Roman" w:cs="Times New Roman"/>
          <w:lang w:val="en-US"/>
        </w:rPr>
        <w:fldChar w:fldCharType="separate"/>
      </w:r>
      <w:r w:rsidRPr="00222506">
        <w:rPr>
          <w:rFonts w:ascii="Times New Roman" w:eastAsia="Times New Roman" w:hAnsi="Times New Roman" w:cs="Times New Roman"/>
          <w:noProof/>
          <w:lang w:val="en-US"/>
        </w:rPr>
        <w:drawing>
          <wp:inline distT="0" distB="0" distL="0" distR="0" wp14:anchorId="2CED59E5" wp14:editId="289E7BFC">
            <wp:extent cx="5943600" cy="1769110"/>
            <wp:effectExtent l="0" t="0" r="0" b="0"/>
            <wp:docPr id="3" name="Picture 3" descr="SIERRA CORPORATION &#10;Statement of Changes in Equity &#10;Month Ended October 31 , 2015 &#10;Balance. October I &#10;Issued common shares &#10;Profit &#10;Divi dends &#10;Balance. October 31 &#10;Common Shares &#10;10,ooo &#10;$10,000 &#10;Retained Earnings &#10;10,242 &#10;(500) &#10;s 9,742 &#10;Total Equity &#10;10,000 &#10;10,242 &#10;(500) &#10;$19,74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IERRA CORPORATION &#10;Statement of Changes in Equity &#10;Month Ended October 31 , 2015 &#10;Balance. October I &#10;Issued common shares &#10;Profit &#10;Divi dends &#10;Balance. October 31 &#10;Common Shares &#10;10,ooo &#10;$10,000 &#10;Retained Earnings &#10;10,242 &#10;(500) &#10;s 9,742 &#10;Total Equity &#10;10,000 &#10;10,242 &#10;(500) &#10;$19,742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1769110"/>
                    </a:xfrm>
                    <a:prstGeom prst="rect">
                      <a:avLst/>
                    </a:prstGeom>
                    <a:noFill/>
                    <a:ln>
                      <a:noFill/>
                    </a:ln>
                  </pic:spPr>
                </pic:pic>
              </a:graphicData>
            </a:graphic>
          </wp:inline>
        </w:drawing>
      </w:r>
      <w:r w:rsidRPr="00222506">
        <w:rPr>
          <w:rFonts w:ascii="Times New Roman" w:eastAsia="Times New Roman" w:hAnsi="Times New Roman" w:cs="Times New Roman"/>
          <w:lang w:val="en-US"/>
        </w:rPr>
        <w:fldChar w:fldCharType="end"/>
      </w:r>
    </w:p>
    <w:p w:rsidR="00222506" w:rsidRPr="00222506" w:rsidRDefault="00222506" w:rsidP="00222506">
      <w:pPr>
        <w:ind w:left="1620"/>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rPr>
          <w:rFonts w:ascii="Times New Roman" w:eastAsia="Times New Roman" w:hAnsi="Times New Roman" w:cs="Times New Roman"/>
          <w:lang w:val="en-US"/>
        </w:rPr>
      </w:pPr>
      <w:r w:rsidRPr="00222506">
        <w:rPr>
          <w:rFonts w:ascii="Times New Roman" w:eastAsia="Times New Roman" w:hAnsi="Times New Roman" w:cs="Times New Roman"/>
          <w:color w:val="FF0000"/>
          <w:lang w:val="en-US"/>
        </w:rPr>
        <w:t>Statement of Changes in Equity:</w:t>
      </w:r>
      <w:r w:rsidRPr="00222506">
        <w:rPr>
          <w:rFonts w:ascii="Times New Roman" w:eastAsia="Times New Roman" w:hAnsi="Times New Roman" w:cs="Times New Roman"/>
          <w:color w:val="000000"/>
          <w:lang w:val="en-US"/>
        </w:rPr>
        <w:t xml:space="preserve"> A </w:t>
      </w:r>
      <w:r w:rsidRPr="00222506">
        <w:rPr>
          <w:rFonts w:ascii="Times New Roman" w:eastAsia="Times New Roman" w:hAnsi="Times New Roman" w:cs="Times New Roman"/>
          <w:b/>
          <w:bCs/>
          <w:color w:val="000000"/>
          <w:highlight w:val="yellow"/>
          <w:lang w:val="en-US"/>
        </w:rPr>
        <w:t>financial statement that summarizes changes in total shareholders' equity</w:t>
      </w:r>
      <w:r w:rsidRPr="00222506">
        <w:rPr>
          <w:rFonts w:ascii="Times New Roman" w:eastAsia="Times New Roman" w:hAnsi="Times New Roman" w:cs="Times New Roman"/>
          <w:color w:val="000000"/>
          <w:lang w:val="en-US"/>
        </w:rPr>
        <w:t>, as well as each component of shareholders' equity for a specific period of time.</w:t>
      </w:r>
    </w:p>
    <w:p w:rsidR="00222506" w:rsidRPr="00222506" w:rsidRDefault="00222506" w:rsidP="00222506">
      <w:pP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numPr>
          <w:ilvl w:val="0"/>
          <w:numId w:val="62"/>
        </w:numPr>
        <w:ind w:left="1080"/>
        <w:textAlignment w:val="center"/>
        <w:rPr>
          <w:rFonts w:ascii="Times New Roman" w:eastAsia="Times New Roman" w:hAnsi="Times New Roman" w:cs="Times New Roman"/>
          <w:lang w:val="en-US"/>
        </w:rPr>
      </w:pPr>
      <w:r w:rsidRPr="00222506">
        <w:rPr>
          <w:rFonts w:ascii="Times New Roman" w:eastAsia="Times New Roman" w:hAnsi="Times New Roman" w:cs="Times New Roman"/>
          <w:lang w:val="en-US"/>
        </w:rPr>
        <w:t>It starts with the account balances at the beginning of the period and ends with the account balances at the end of the period. The time period is the same as for the income statement—for the year, quarter, or month.</w:t>
      </w:r>
    </w:p>
    <w:p w:rsidR="00222506" w:rsidRPr="00222506" w:rsidRDefault="00222506" w:rsidP="00222506">
      <w:pPr>
        <w:ind w:left="540"/>
        <w:rPr>
          <w:rFonts w:ascii="Times New Roman" w:eastAsia="Times New Roman" w:hAnsi="Times New Roman" w:cs="Times New Roman"/>
          <w:lang w:val="en-US"/>
        </w:rPr>
      </w:pPr>
      <w:r w:rsidRPr="00222506">
        <w:rPr>
          <w:rFonts w:ascii="Times New Roman" w:eastAsia="Times New Roman" w:hAnsi="Times New Roman" w:cs="Times New Roman"/>
          <w:lang w:val="en-US"/>
        </w:rPr>
        <w:t> </w:t>
      </w:r>
    </w:p>
    <w:p w:rsidR="00222506" w:rsidRPr="00222506" w:rsidRDefault="00222506" w:rsidP="00222506">
      <w:pPr>
        <w:rPr>
          <w:rFonts w:ascii="Times New Roman" w:eastAsia="Times New Roman" w:hAnsi="Times New Roman" w:cs="Times New Roman"/>
          <w:lang w:val="en-US"/>
        </w:rPr>
      </w:pPr>
      <w:r w:rsidRPr="00222506">
        <w:rPr>
          <w:rFonts w:ascii="Times New Roman" w:eastAsia="Times New Roman" w:hAnsi="Times New Roman" w:cs="Times New Roman"/>
          <w:color w:val="FF0000"/>
          <w:lang w:val="en-US"/>
        </w:rPr>
        <w:t>Shareholders' Equity:</w:t>
      </w:r>
      <w:r w:rsidRPr="00222506">
        <w:rPr>
          <w:rFonts w:ascii="Times New Roman" w:eastAsia="Times New Roman" w:hAnsi="Times New Roman" w:cs="Times New Roman"/>
          <w:lang w:val="en-US"/>
        </w:rPr>
        <w:t xml:space="preserve"> The shareholders' claim on total assets, r</w:t>
      </w:r>
      <w:r w:rsidRPr="00222506">
        <w:rPr>
          <w:rFonts w:ascii="Times New Roman" w:eastAsia="Times New Roman" w:hAnsi="Times New Roman" w:cs="Times New Roman"/>
          <w:b/>
          <w:bCs/>
          <w:highlight w:val="yellow"/>
          <w:lang w:val="en-US"/>
        </w:rPr>
        <w:t xml:space="preserve">epresented by the investments of shareholders (share capital) and undistributed </w:t>
      </w:r>
      <w:proofErr w:type="gramStart"/>
      <w:r w:rsidRPr="00222506">
        <w:rPr>
          <w:rFonts w:ascii="Times New Roman" w:eastAsia="Times New Roman" w:hAnsi="Times New Roman" w:cs="Times New Roman"/>
          <w:b/>
          <w:bCs/>
          <w:highlight w:val="yellow"/>
          <w:lang w:val="en-US"/>
        </w:rPr>
        <w:t>earnings  (</w:t>
      </w:r>
      <w:proofErr w:type="gramEnd"/>
      <w:r w:rsidRPr="00222506">
        <w:rPr>
          <w:rFonts w:ascii="Times New Roman" w:eastAsia="Times New Roman" w:hAnsi="Times New Roman" w:cs="Times New Roman"/>
          <w:b/>
          <w:bCs/>
          <w:highlight w:val="yellow"/>
          <w:lang w:val="en-US"/>
        </w:rPr>
        <w:t>Retained earnings)</w:t>
      </w:r>
      <w:r w:rsidRPr="00222506">
        <w:rPr>
          <w:rFonts w:ascii="Times New Roman" w:eastAsia="Times New Roman" w:hAnsi="Times New Roman" w:cs="Times New Roman"/>
          <w:lang w:val="en-US"/>
        </w:rPr>
        <w:t xml:space="preserve"> generated by the company.</w:t>
      </w:r>
    </w:p>
    <w:p w:rsidR="00222506" w:rsidRPr="00222506" w:rsidRDefault="00222506" w:rsidP="00222506">
      <w:pPr>
        <w:rPr>
          <w:rFonts w:ascii="Times New Roman" w:eastAsia="Times New Roman" w:hAnsi="Times New Roman" w:cs="Times New Roman"/>
          <w:lang w:val="en-US"/>
        </w:rPr>
      </w:pPr>
      <w:r w:rsidRPr="00222506">
        <w:rPr>
          <w:rFonts w:ascii="Times New Roman" w:eastAsia="Times New Roman" w:hAnsi="Times New Roman" w:cs="Times New Roman"/>
          <w:lang w:val="en-US"/>
        </w:rPr>
        <w:t> </w:t>
      </w:r>
    </w:p>
    <w:p w:rsidR="00222506" w:rsidRPr="00222506" w:rsidRDefault="00222506" w:rsidP="00222506">
      <w:pPr>
        <w:numPr>
          <w:ilvl w:val="0"/>
          <w:numId w:val="63"/>
        </w:numPr>
        <w:ind w:left="1080"/>
        <w:textAlignment w:val="center"/>
        <w:rPr>
          <w:rFonts w:ascii="Times New Roman" w:eastAsia="Times New Roman" w:hAnsi="Times New Roman" w:cs="Times New Roman"/>
          <w:lang w:val="en-US"/>
        </w:rPr>
      </w:pPr>
      <w:r w:rsidRPr="00222506">
        <w:rPr>
          <w:rFonts w:ascii="Times New Roman" w:eastAsia="Times New Roman" w:hAnsi="Times New Roman" w:cs="Times New Roman"/>
          <w:lang w:val="en-US"/>
        </w:rPr>
        <w:t xml:space="preserve"> Total shareholders' equity includes (1) share capital and (2) retained earnings.</w:t>
      </w:r>
    </w:p>
    <w:p w:rsidR="00222506" w:rsidRPr="00222506" w:rsidRDefault="00222506" w:rsidP="00222506">
      <w:pPr>
        <w:rPr>
          <w:rFonts w:ascii="Times New Roman" w:eastAsia="Times New Roman" w:hAnsi="Times New Roman" w:cs="Times New Roman"/>
          <w:lang w:val="en-US"/>
        </w:rPr>
      </w:pPr>
      <w:r w:rsidRPr="00222506">
        <w:rPr>
          <w:rFonts w:ascii="Times New Roman" w:eastAsia="Times New Roman" w:hAnsi="Times New Roman" w:cs="Times New Roman"/>
          <w:lang w:val="en-US"/>
        </w:rPr>
        <w:t> </w:t>
      </w:r>
    </w:p>
    <w:p w:rsidR="00222506" w:rsidRPr="00222506" w:rsidRDefault="00222506" w:rsidP="00222506">
      <w:pPr>
        <w:rPr>
          <w:rFonts w:ascii="Times New Roman" w:eastAsia="Times New Roman" w:hAnsi="Times New Roman" w:cs="Times New Roman"/>
          <w:lang w:val="en-US"/>
        </w:rPr>
      </w:pPr>
      <w:r w:rsidRPr="00222506">
        <w:rPr>
          <w:rFonts w:ascii="Times New Roman" w:eastAsia="Times New Roman" w:hAnsi="Times New Roman" w:cs="Times New Roman"/>
          <w:color w:val="FF0000"/>
          <w:lang w:val="en-US"/>
        </w:rPr>
        <w:t xml:space="preserve">Share Capital: </w:t>
      </w:r>
      <w:r w:rsidRPr="00222506">
        <w:rPr>
          <w:rFonts w:ascii="Times New Roman" w:eastAsia="Times New Roman" w:hAnsi="Times New Roman" w:cs="Times New Roman"/>
          <w:b/>
          <w:bCs/>
          <w:highlight w:val="yellow"/>
          <w:lang w:val="en-US"/>
        </w:rPr>
        <w:t>Amounts contributed by the shareholders in exchange of shares of ownership</w:t>
      </w:r>
      <w:r w:rsidRPr="00222506">
        <w:rPr>
          <w:rFonts w:ascii="Times New Roman" w:eastAsia="Times New Roman" w:hAnsi="Times New Roman" w:cs="Times New Roman"/>
          <w:lang w:val="en-US"/>
        </w:rPr>
        <w:t>.</w:t>
      </w:r>
    </w:p>
    <w:p w:rsidR="00222506" w:rsidRPr="00222506" w:rsidRDefault="00222506" w:rsidP="00222506">
      <w:pPr>
        <w:rPr>
          <w:rFonts w:ascii="Times New Roman" w:eastAsia="Times New Roman" w:hAnsi="Times New Roman" w:cs="Times New Roman"/>
          <w:lang w:val="en-US"/>
        </w:rPr>
      </w:pPr>
      <w:r w:rsidRPr="00222506">
        <w:rPr>
          <w:rFonts w:ascii="Times New Roman" w:eastAsia="Times New Roman" w:hAnsi="Times New Roman" w:cs="Times New Roman"/>
          <w:lang w:val="en-US"/>
        </w:rPr>
        <w:t> </w:t>
      </w:r>
    </w:p>
    <w:p w:rsidR="00222506" w:rsidRPr="00222506" w:rsidRDefault="00222506" w:rsidP="00222506">
      <w:pPr>
        <w:numPr>
          <w:ilvl w:val="0"/>
          <w:numId w:val="64"/>
        </w:numPr>
        <w:ind w:left="1080"/>
        <w:textAlignment w:val="center"/>
        <w:rPr>
          <w:rFonts w:ascii="Times New Roman" w:eastAsia="Times New Roman" w:hAnsi="Times New Roman" w:cs="Times New Roman"/>
          <w:lang w:val="en-US"/>
        </w:rPr>
      </w:pPr>
      <w:r w:rsidRPr="00222506">
        <w:rPr>
          <w:rFonts w:ascii="Times New Roman" w:eastAsia="Times New Roman" w:hAnsi="Times New Roman" w:cs="Times New Roman"/>
          <w:lang w:val="en-US"/>
        </w:rPr>
        <w:t>If there is only one type of shares issued, it is called common shares</w:t>
      </w:r>
    </w:p>
    <w:p w:rsidR="00222506" w:rsidRPr="00222506" w:rsidRDefault="00222506" w:rsidP="00222506">
      <w:pPr>
        <w:ind w:left="1080"/>
        <w:rPr>
          <w:rFonts w:ascii="Times New Roman" w:eastAsia="Times New Roman" w:hAnsi="Times New Roman" w:cs="Times New Roman"/>
          <w:lang w:val="en-US"/>
        </w:rPr>
      </w:pPr>
      <w:r w:rsidRPr="00222506">
        <w:rPr>
          <w:rFonts w:ascii="Times New Roman" w:eastAsia="Times New Roman" w:hAnsi="Times New Roman" w:cs="Times New Roman"/>
          <w:lang w:val="en-US"/>
        </w:rPr>
        <w:t> </w:t>
      </w:r>
    </w:p>
    <w:p w:rsidR="00222506" w:rsidRPr="00222506" w:rsidRDefault="00222506" w:rsidP="00222506">
      <w:pPr>
        <w:numPr>
          <w:ilvl w:val="0"/>
          <w:numId w:val="65"/>
        </w:numPr>
        <w:ind w:left="1080"/>
        <w:textAlignment w:val="center"/>
        <w:rPr>
          <w:rFonts w:ascii="Times New Roman" w:eastAsia="Times New Roman" w:hAnsi="Times New Roman" w:cs="Times New Roman"/>
          <w:lang w:val="en-US"/>
        </w:rPr>
      </w:pPr>
      <w:r w:rsidRPr="00222506">
        <w:rPr>
          <w:rFonts w:ascii="Times New Roman" w:eastAsia="Times New Roman" w:hAnsi="Times New Roman" w:cs="Times New Roman"/>
          <w:lang w:val="en-US"/>
        </w:rPr>
        <w:t>Together, these two classes of shares—common and preferred—combine to form the company's share capital.</w:t>
      </w:r>
    </w:p>
    <w:p w:rsidR="00222506" w:rsidRPr="00222506" w:rsidRDefault="00222506" w:rsidP="00222506">
      <w:pP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lastRenderedPageBreak/>
        <w:t> </w:t>
      </w:r>
    </w:p>
    <w:p w:rsidR="00222506" w:rsidRPr="00222506" w:rsidRDefault="00222506" w:rsidP="00222506">
      <w:pPr>
        <w:rPr>
          <w:rFonts w:ascii="Times New Roman" w:eastAsia="Times New Roman" w:hAnsi="Times New Roman" w:cs="Times New Roman"/>
          <w:lang w:val="en-US"/>
        </w:rPr>
      </w:pPr>
      <w:r w:rsidRPr="00222506">
        <w:rPr>
          <w:rFonts w:ascii="Times New Roman" w:eastAsia="Times New Roman" w:hAnsi="Times New Roman" w:cs="Times New Roman"/>
          <w:b/>
          <w:bCs/>
          <w:color w:val="000000"/>
          <w:lang w:val="en-US"/>
        </w:rPr>
        <w:t xml:space="preserve">Example: </w:t>
      </w:r>
      <w:r w:rsidRPr="00222506">
        <w:rPr>
          <w:rFonts w:ascii="Times New Roman" w:eastAsia="Times New Roman" w:hAnsi="Times New Roman" w:cs="Times New Roman"/>
          <w:lang w:val="en-US"/>
        </w:rPr>
        <w:t>The statement of changes in equity starts with the beginning balance of share capital—common shares, in Sierra's case. This is zero for Sierra Corporation because it just began operations at the beginning of the month, October 1. The statement then goes on to add any changes in share capital due to new shares issued (or to deduct any changes in share capital due to shares repurchased) during the period to arrive at the ending balance of share capital, as shown in equation format below.</w:t>
      </w:r>
    </w:p>
    <w:p w:rsidR="00222506" w:rsidRPr="00222506" w:rsidRDefault="00222506" w:rsidP="00222506">
      <w:pP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xml:space="preserve">Formula: </w:t>
      </w:r>
    </w:p>
    <w:p w:rsidR="00222506" w:rsidRPr="00222506" w:rsidRDefault="00222506" w:rsidP="00222506">
      <w:pPr>
        <w:rPr>
          <w:rFonts w:ascii="Times New Roman" w:eastAsia="Times New Roman" w:hAnsi="Times New Roman" w:cs="Times New Roman"/>
          <w:color w:val="000000"/>
          <w:lang w:val="en-US"/>
        </w:rPr>
      </w:pPr>
      <w:r w:rsidRPr="00222506">
        <w:rPr>
          <w:rFonts w:ascii="Times New Roman" w:eastAsia="Times New Roman" w:hAnsi="Times New Roman" w:cs="Times New Roman"/>
          <w:b/>
          <w:bCs/>
          <w:color w:val="000000"/>
          <w:shd w:val="clear" w:color="auto" w:fill="92D050"/>
          <w:lang w:val="en-US"/>
        </w:rPr>
        <w:t>BEGINNING BALANCE OF CAPITAL STOCK + ISSUED OF CAPITAL STOCK DURING THE CURRENT FISCAL YEAR - PURCHASED OF CAPITAL STOCK DURING THE CURRENT FISCAL YEAR = ENDING BALANCE OF CAPITAL STOCK</w:t>
      </w:r>
    </w:p>
    <w:p w:rsidR="00222506" w:rsidRPr="00222506" w:rsidRDefault="00222506" w:rsidP="00222506">
      <w:pP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rPr>
          <w:rFonts w:ascii="Times New Roman" w:eastAsia="Times New Roman" w:hAnsi="Times New Roman" w:cs="Times New Roman"/>
          <w:lang w:val="en-US"/>
        </w:rPr>
      </w:pPr>
      <w:r w:rsidRPr="00222506">
        <w:rPr>
          <w:rFonts w:ascii="Times New Roman" w:eastAsia="Times New Roman" w:hAnsi="Times New Roman" w:cs="Times New Roman"/>
          <w:color w:val="FF0000"/>
          <w:lang w:val="en-US"/>
        </w:rPr>
        <w:t xml:space="preserve">Retained Earnings: </w:t>
      </w:r>
      <w:r w:rsidRPr="00222506">
        <w:rPr>
          <w:rFonts w:ascii="Times New Roman" w:eastAsia="Times New Roman" w:hAnsi="Times New Roman" w:cs="Times New Roman"/>
          <w:b/>
          <w:bCs/>
          <w:color w:val="000000"/>
          <w:highlight w:val="yellow"/>
          <w:lang w:val="en-US"/>
        </w:rPr>
        <w:t>Cumulative profit that has been retained in the corporation.</w:t>
      </w:r>
    </w:p>
    <w:p w:rsidR="00222506" w:rsidRPr="00222506" w:rsidRDefault="00222506" w:rsidP="00222506">
      <w:pP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rPr>
          <w:rFonts w:ascii="Times New Roman" w:eastAsia="Times New Roman" w:hAnsi="Times New Roman" w:cs="Times New Roman"/>
          <w:lang w:val="en-US"/>
        </w:rPr>
      </w:pPr>
      <w:r w:rsidRPr="00222506">
        <w:rPr>
          <w:rFonts w:ascii="Times New Roman" w:eastAsia="Times New Roman" w:hAnsi="Times New Roman" w:cs="Times New Roman"/>
          <w:color w:val="FF0000"/>
          <w:lang w:val="en-US"/>
        </w:rPr>
        <w:t xml:space="preserve">Deficit: </w:t>
      </w:r>
      <w:r w:rsidRPr="00222506">
        <w:rPr>
          <w:rFonts w:ascii="Times New Roman" w:eastAsia="Times New Roman" w:hAnsi="Times New Roman" w:cs="Times New Roman"/>
          <w:lang w:val="en-US"/>
        </w:rPr>
        <w:t xml:space="preserve">If </w:t>
      </w:r>
      <w:r w:rsidRPr="00222506">
        <w:rPr>
          <w:rFonts w:ascii="Times New Roman" w:eastAsia="Times New Roman" w:hAnsi="Times New Roman" w:cs="Times New Roman"/>
          <w:b/>
          <w:bCs/>
          <w:highlight w:val="yellow"/>
          <w:lang w:val="en-US"/>
        </w:rPr>
        <w:t>retained earnings are negative</w:t>
      </w:r>
      <w:r w:rsidRPr="00222506">
        <w:rPr>
          <w:rFonts w:ascii="Times New Roman" w:eastAsia="Times New Roman" w:hAnsi="Times New Roman" w:cs="Times New Roman"/>
          <w:lang w:val="en-US"/>
        </w:rPr>
        <w:t xml:space="preserve"> that is, </w:t>
      </w:r>
      <w:r w:rsidRPr="00222506">
        <w:rPr>
          <w:rFonts w:ascii="Times New Roman" w:eastAsia="Times New Roman" w:hAnsi="Times New Roman" w:cs="Times New Roman"/>
          <w:b/>
          <w:bCs/>
          <w:highlight w:val="yellow"/>
          <w:lang w:val="en-US"/>
        </w:rPr>
        <w:t>there have been more losses than profits</w:t>
      </w:r>
      <w:r w:rsidRPr="00222506">
        <w:rPr>
          <w:rFonts w:ascii="Times New Roman" w:eastAsia="Times New Roman" w:hAnsi="Times New Roman" w:cs="Times New Roman"/>
          <w:lang w:val="en-US"/>
        </w:rPr>
        <w:t>.</w:t>
      </w:r>
    </w:p>
    <w:p w:rsidR="00222506" w:rsidRPr="00222506" w:rsidRDefault="00222506" w:rsidP="00222506">
      <w:pPr>
        <w:rPr>
          <w:rFonts w:ascii="Times New Roman" w:eastAsia="Times New Roman" w:hAnsi="Times New Roman" w:cs="Times New Roman"/>
          <w:lang w:val="en-US"/>
        </w:rPr>
      </w:pPr>
      <w:r w:rsidRPr="00222506">
        <w:rPr>
          <w:rFonts w:ascii="Times New Roman" w:eastAsia="Times New Roman" w:hAnsi="Times New Roman" w:cs="Times New Roman"/>
          <w:lang w:val="en-US"/>
        </w:rPr>
        <w:t> </w:t>
      </w:r>
    </w:p>
    <w:p w:rsidR="00222506" w:rsidRPr="00222506" w:rsidRDefault="00222506" w:rsidP="00222506">
      <w:pPr>
        <w:rPr>
          <w:rFonts w:ascii="Times New Roman" w:eastAsia="Times New Roman" w:hAnsi="Times New Roman" w:cs="Times New Roman"/>
          <w:lang w:val="en-US"/>
        </w:rPr>
      </w:pPr>
      <w:r w:rsidRPr="00222506">
        <w:rPr>
          <w:rFonts w:ascii="Times New Roman" w:eastAsia="Times New Roman" w:hAnsi="Times New Roman" w:cs="Times New Roman"/>
          <w:lang w:val="en-US"/>
        </w:rPr>
        <w:t>Example: Just as Sierra's beginning common shares balance was nil because it only began operations on October 1, so too is its beginning retained earnings balance. The profit for the period is added and dividends (if any) are deducted from the beginning balance to calculate the retained earnings at the end of the period.</w:t>
      </w:r>
    </w:p>
    <w:p w:rsidR="00222506" w:rsidRPr="00222506" w:rsidRDefault="00222506" w:rsidP="00222506">
      <w:pPr>
        <w:rPr>
          <w:rFonts w:ascii="Times New Roman" w:eastAsia="Times New Roman" w:hAnsi="Times New Roman" w:cs="Times New Roman"/>
          <w:lang w:val="en-US"/>
        </w:rPr>
      </w:pPr>
      <w:r w:rsidRPr="00222506">
        <w:rPr>
          <w:rFonts w:ascii="Times New Roman" w:eastAsia="Times New Roman" w:hAnsi="Times New Roman" w:cs="Times New Roman"/>
          <w:lang w:val="en-US"/>
        </w:rPr>
        <w:t> </w:t>
      </w:r>
    </w:p>
    <w:p w:rsidR="00222506" w:rsidRPr="00222506" w:rsidRDefault="00222506" w:rsidP="00222506">
      <w:pPr>
        <w:rPr>
          <w:rFonts w:ascii="Times New Roman" w:eastAsia="Times New Roman" w:hAnsi="Times New Roman" w:cs="Times New Roman"/>
          <w:lang w:val="en-US"/>
        </w:rPr>
      </w:pPr>
      <w:r w:rsidRPr="00222506">
        <w:rPr>
          <w:rFonts w:ascii="Times New Roman" w:eastAsia="Times New Roman" w:hAnsi="Times New Roman" w:cs="Times New Roman"/>
          <w:lang w:val="en-US"/>
        </w:rPr>
        <w:t>Formula:</w:t>
      </w:r>
    </w:p>
    <w:p w:rsidR="00222506" w:rsidRPr="00222506" w:rsidRDefault="00222506" w:rsidP="00222506">
      <w:pPr>
        <w:rPr>
          <w:rFonts w:ascii="Times New Roman" w:eastAsia="Times New Roman" w:hAnsi="Times New Roman" w:cs="Times New Roman"/>
          <w:color w:val="000000"/>
          <w:lang w:val="en-US"/>
        </w:rPr>
      </w:pPr>
      <w:r w:rsidRPr="00222506">
        <w:rPr>
          <w:rFonts w:ascii="Times New Roman" w:eastAsia="Times New Roman" w:hAnsi="Times New Roman" w:cs="Times New Roman"/>
          <w:b/>
          <w:bCs/>
          <w:color w:val="000000"/>
          <w:shd w:val="clear" w:color="auto" w:fill="92D050"/>
          <w:lang w:val="en-US"/>
        </w:rPr>
        <w:t>BEGINNING BALANCE OF RETAINED EARNINGS + PROFIT OF THE CURRENT FISCAL YEAR (EARNINGS OR LOSS) - DIVIDENS DISTRIBUTED DURING THE CURRENT FISCAL YEAR= ENDING BALANCE OF RETAINED EARNINGS</w:t>
      </w:r>
    </w:p>
    <w:p w:rsidR="00222506" w:rsidRPr="00222506" w:rsidRDefault="00222506" w:rsidP="00222506">
      <w:pP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numPr>
          <w:ilvl w:val="0"/>
          <w:numId w:val="66"/>
        </w:numPr>
        <w:ind w:left="108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If a company has a loss, it is deducted (rather than added) to arrive at the ending balance of retained earnings. It is important to understand that dividends are not reported as an expense in the income statement. They are not an expense incurred to generate revenue. Instead, dividends are a distribution of retained earnings to shareholders and reported in the statement of changes in equity.</w:t>
      </w:r>
    </w:p>
    <w:p w:rsidR="00222506" w:rsidRPr="00222506" w:rsidRDefault="00222506" w:rsidP="00222506">
      <w:pPr>
        <w:ind w:left="540"/>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numPr>
          <w:ilvl w:val="0"/>
          <w:numId w:val="67"/>
        </w:numPr>
        <w:ind w:left="1080"/>
        <w:textAlignment w:val="center"/>
        <w:rPr>
          <w:rFonts w:ascii="Times New Roman" w:eastAsia="Times New Roman" w:hAnsi="Times New Roman" w:cs="Times New Roman"/>
          <w:lang w:val="en-US"/>
        </w:rPr>
      </w:pPr>
      <w:r w:rsidRPr="00222506">
        <w:rPr>
          <w:rFonts w:ascii="Times New Roman" w:eastAsia="Times New Roman" w:hAnsi="Times New Roman" w:cs="Times New Roman"/>
          <w:lang w:val="en-US"/>
        </w:rPr>
        <w:t xml:space="preserve">By monitoring the statement of changes in equity for a publicly traded corporation, financial statement users can evaluate the use of equity for financing purposes. From this statement, they can determine the </w:t>
      </w:r>
      <w:proofErr w:type="gramStart"/>
      <w:r w:rsidRPr="00222506">
        <w:rPr>
          <w:rFonts w:ascii="Times New Roman" w:eastAsia="Times New Roman" w:hAnsi="Times New Roman" w:cs="Times New Roman"/>
          <w:lang w:val="en-US"/>
        </w:rPr>
        <w:t>amount</w:t>
      </w:r>
      <w:proofErr w:type="gramEnd"/>
      <w:r w:rsidRPr="00222506">
        <w:rPr>
          <w:rFonts w:ascii="Times New Roman" w:eastAsia="Times New Roman" w:hAnsi="Times New Roman" w:cs="Times New Roman"/>
          <w:lang w:val="en-US"/>
        </w:rPr>
        <w:t xml:space="preserve"> of shares that were issued during the period, </w:t>
      </w:r>
    </w:p>
    <w:p w:rsidR="00222506" w:rsidRPr="00222506" w:rsidRDefault="00222506" w:rsidP="00222506">
      <w:pPr>
        <w:ind w:left="540"/>
        <w:rPr>
          <w:rFonts w:ascii="Times New Roman" w:eastAsia="Times New Roman" w:hAnsi="Times New Roman" w:cs="Times New Roman"/>
          <w:lang w:val="en-US"/>
        </w:rPr>
      </w:pPr>
      <w:r w:rsidRPr="00222506">
        <w:rPr>
          <w:rFonts w:ascii="Times New Roman" w:eastAsia="Times New Roman" w:hAnsi="Times New Roman" w:cs="Times New Roman"/>
          <w:lang w:val="en-US"/>
        </w:rPr>
        <w:t> </w:t>
      </w:r>
    </w:p>
    <w:p w:rsidR="00222506" w:rsidRPr="00222506" w:rsidRDefault="00222506" w:rsidP="00222506">
      <w:pPr>
        <w:rPr>
          <w:rFonts w:ascii="Times New Roman" w:eastAsia="Times New Roman" w:hAnsi="Times New Roman" w:cs="Times New Roman"/>
          <w:lang w:val="en-US"/>
        </w:rPr>
      </w:pPr>
      <w:r w:rsidRPr="00222506">
        <w:rPr>
          <w:rFonts w:ascii="Times New Roman" w:eastAsia="Times New Roman" w:hAnsi="Times New Roman" w:cs="Times New Roman"/>
          <w:b/>
          <w:bCs/>
          <w:lang w:val="en-US"/>
        </w:rPr>
        <w:t>Example:</w:t>
      </w:r>
      <w:r w:rsidRPr="00222506">
        <w:rPr>
          <w:rFonts w:ascii="Times New Roman" w:eastAsia="Times New Roman" w:hAnsi="Times New Roman" w:cs="Times New Roman"/>
          <w:lang w:val="en-US"/>
        </w:rPr>
        <w:t xml:space="preserve"> More importantly, the statement of changes in equity allows users to monitor a company's dividend payment practices. If Sierra is profitable, at the end of each period it must decide what portion of its profits to pay to shareholders through dividends. In theory, it could pay all of its current period profit, but few companies choose to do this. Why? Because they want to retain part of the profits in the </w:t>
      </w:r>
      <w:proofErr w:type="gramStart"/>
      <w:r w:rsidRPr="00222506">
        <w:rPr>
          <w:rFonts w:ascii="Times New Roman" w:eastAsia="Times New Roman" w:hAnsi="Times New Roman" w:cs="Times New Roman"/>
          <w:lang w:val="en-US"/>
        </w:rPr>
        <w:t>business</w:t>
      </w:r>
      <w:proofErr w:type="gramEnd"/>
      <w:r w:rsidRPr="00222506">
        <w:rPr>
          <w:rFonts w:ascii="Times New Roman" w:eastAsia="Times New Roman" w:hAnsi="Times New Roman" w:cs="Times New Roman"/>
          <w:lang w:val="en-US"/>
        </w:rPr>
        <w:t xml:space="preserve"> so the company can expand when it chooses to.</w:t>
      </w:r>
    </w:p>
    <w:p w:rsidR="00222506" w:rsidRPr="00222506" w:rsidRDefault="00222506" w:rsidP="00222506">
      <w:pP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numPr>
          <w:ilvl w:val="0"/>
          <w:numId w:val="68"/>
        </w:numPr>
        <w:ind w:left="54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sz w:val="36"/>
          <w:szCs w:val="36"/>
          <w:vertAlign w:val="subscript"/>
          <w:lang w:val="en-US"/>
        </w:rPr>
        <w:t>S</w:t>
      </w:r>
      <w:r w:rsidRPr="00222506">
        <w:rPr>
          <w:rFonts w:ascii="Times New Roman" w:eastAsia="Times New Roman" w:hAnsi="Times New Roman" w:cs="Times New Roman"/>
          <w:color w:val="000000"/>
          <w:sz w:val="29"/>
          <w:szCs w:val="29"/>
          <w:vertAlign w:val="subscript"/>
          <w:lang w:val="en-US"/>
        </w:rPr>
        <w:t>IERRA'S FINANCIAL STATEMENTS (FINANCIAL POSITION)</w:t>
      </w:r>
    </w:p>
    <w:p w:rsidR="00222506" w:rsidRPr="00222506" w:rsidRDefault="00222506" w:rsidP="00222506">
      <w:pPr>
        <w:ind w:left="2160"/>
        <w:rPr>
          <w:rFonts w:ascii="Times New Roman" w:eastAsia="Times New Roman" w:hAnsi="Times New Roman" w:cs="Times New Roman"/>
          <w:lang w:val="en-US"/>
        </w:rPr>
      </w:pPr>
      <w:r w:rsidRPr="00222506">
        <w:rPr>
          <w:rFonts w:ascii="Times New Roman" w:eastAsia="Times New Roman" w:hAnsi="Times New Roman" w:cs="Times New Roman"/>
          <w:lang w:val="en-US"/>
        </w:rPr>
        <w:lastRenderedPageBreak/>
        <w:fldChar w:fldCharType="begin"/>
      </w:r>
      <w:r w:rsidRPr="00222506">
        <w:rPr>
          <w:rFonts w:ascii="Times New Roman" w:eastAsia="Times New Roman" w:hAnsi="Times New Roman" w:cs="Times New Roman"/>
          <w:lang w:val="en-US"/>
        </w:rPr>
        <w:instrText xml:space="preserve"> INCLUDEPICTURE "/var/folders/f3/74n8vyjd59vfk480yl3_c9pw0000gn/T/com.microsoft.Word/WebArchiveCopyPasteTempFiles/cidBCB1858D-05A8-EE41-A7E8-F796FCB7CB02.png" \* MERGEFORMATINET </w:instrText>
      </w:r>
      <w:r w:rsidRPr="00222506">
        <w:rPr>
          <w:rFonts w:ascii="Times New Roman" w:eastAsia="Times New Roman" w:hAnsi="Times New Roman" w:cs="Times New Roman"/>
          <w:lang w:val="en-US"/>
        </w:rPr>
        <w:fldChar w:fldCharType="separate"/>
      </w:r>
      <w:r w:rsidRPr="00222506">
        <w:rPr>
          <w:rFonts w:ascii="Times New Roman" w:eastAsia="Times New Roman" w:hAnsi="Times New Roman" w:cs="Times New Roman"/>
          <w:noProof/>
          <w:lang w:val="en-US"/>
        </w:rPr>
        <w:drawing>
          <wp:inline distT="0" distB="0" distL="0" distR="0">
            <wp:extent cx="5022850" cy="3432175"/>
            <wp:effectExtent l="0" t="0" r="6350" b="0"/>
            <wp:docPr id="2" name="Picture 2" descr="Accounts receivable &#10;Suppl ies &#10;Prepaid insurance &#10;Equipment &#10;Total assets &#10;Liabilities &#10;Acc ounts payable &#10;Salaries payable &#10;Interest payable &#10;Unearned revenue &#10;Bank loan payable &#10;Total liabilities &#10;Sharehol ders' equity &#10;Common shares &#10;Retain ed earnings &#10;SIERRA CORPORATION &#10;Statement of Financial Position &#10;October 31, 2015 &#10;Liabilities and Shareholders' Equity &#10;Total shareholders' equity &#10;Total liabilities and shareholders' equity &#10;s 7,400 &#10;15,200 &#10;4,917 &#10;$29,067 &#10;s 1,500 &#10;5,000 &#10;9325 &#10;10,000 &#10;9,742 &#10;19,742 &#10;$29,067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ccounts receivable &#10;Suppl ies &#10;Prepaid insurance &#10;Equipment &#10;Total assets &#10;Liabilities &#10;Acc ounts payable &#10;Salaries payable &#10;Interest payable &#10;Unearned revenue &#10;Bank loan payable &#10;Total liabilities &#10;Sharehol ders' equity &#10;Common shares &#10;Retain ed earnings &#10;SIERRA CORPORATION &#10;Statement of Financial Position &#10;October 31, 2015 &#10;Liabilities and Shareholders' Equity &#10;Total shareholders' equity &#10;Total liabilities and shareholders' equity &#10;s 7,400 &#10;15,200 &#10;4,917 &#10;$29,067 &#10;s 1,500 &#10;5,000 &#10;9325 &#10;10,000 &#10;9,742 &#10;19,742 &#10;$29,067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22850" cy="3432175"/>
                    </a:xfrm>
                    <a:prstGeom prst="rect">
                      <a:avLst/>
                    </a:prstGeom>
                    <a:noFill/>
                    <a:ln>
                      <a:noFill/>
                    </a:ln>
                  </pic:spPr>
                </pic:pic>
              </a:graphicData>
            </a:graphic>
          </wp:inline>
        </w:drawing>
      </w:r>
      <w:r w:rsidRPr="00222506">
        <w:rPr>
          <w:rFonts w:ascii="Times New Roman" w:eastAsia="Times New Roman" w:hAnsi="Times New Roman" w:cs="Times New Roman"/>
          <w:lang w:val="en-US"/>
        </w:rPr>
        <w:fldChar w:fldCharType="end"/>
      </w:r>
    </w:p>
    <w:p w:rsidR="00222506" w:rsidRPr="00222506" w:rsidRDefault="00222506" w:rsidP="00222506">
      <w:pP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Statement of Financial positions (Balance sheet): Reports assets and claims to those assets at a specific point in time.</w:t>
      </w:r>
    </w:p>
    <w:p w:rsidR="00222506" w:rsidRPr="00222506" w:rsidRDefault="00222506" w:rsidP="00222506">
      <w:pP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numPr>
          <w:ilvl w:val="0"/>
          <w:numId w:val="69"/>
        </w:numPr>
        <w:ind w:left="1080"/>
        <w:textAlignment w:val="center"/>
        <w:rPr>
          <w:rFonts w:ascii="Times New Roman" w:eastAsia="Times New Roman" w:hAnsi="Times New Roman" w:cs="Times New Roman"/>
          <w:lang w:val="en-US"/>
        </w:rPr>
      </w:pPr>
      <w:r w:rsidRPr="00222506">
        <w:rPr>
          <w:rFonts w:ascii="Times New Roman" w:eastAsia="Times New Roman" w:hAnsi="Times New Roman" w:cs="Times New Roman"/>
          <w:lang w:val="en-US"/>
        </w:rPr>
        <w:t>Claims to assets are subdivided into two categories: claims of lenders and other creditors and claims of shareholders. As noted earlier, claims of lenders and other creditors are called liabilities. Claims of shareholders, the owners of the company, are called shareholders' equity.</w:t>
      </w:r>
      <w:r w:rsidRPr="00222506">
        <w:rPr>
          <w:rFonts w:ascii="Times New Roman" w:eastAsia="Times New Roman" w:hAnsi="Times New Roman" w:cs="Times New Roman"/>
        </w:rPr>
        <w:t> </w:t>
      </w:r>
    </w:p>
    <w:p w:rsidR="00222506" w:rsidRPr="00222506" w:rsidRDefault="00222506" w:rsidP="00222506">
      <w:pP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Accounting Equation:</w:t>
      </w:r>
      <w:r w:rsidRPr="00222506">
        <w:rPr>
          <w:rFonts w:ascii="Times New Roman" w:eastAsia="Times New Roman" w:hAnsi="Times New Roman" w:cs="Times New Roman"/>
          <w:b/>
          <w:bCs/>
          <w:color w:val="000000"/>
          <w:shd w:val="clear" w:color="auto" w:fill="92D050"/>
          <w:lang w:val="en-US"/>
        </w:rPr>
        <w:t xml:space="preserve"> ASSETS = LIABILITIES + SHAREHOLDERS' EQUITY</w:t>
      </w:r>
    </w:p>
    <w:p w:rsidR="00222506" w:rsidRPr="00222506" w:rsidRDefault="00222506" w:rsidP="00222506">
      <w:pP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numPr>
          <w:ilvl w:val="0"/>
          <w:numId w:val="70"/>
        </w:numPr>
        <w:ind w:left="1080"/>
        <w:textAlignment w:val="center"/>
        <w:rPr>
          <w:rFonts w:ascii="Times New Roman" w:eastAsia="Times New Roman" w:hAnsi="Times New Roman" w:cs="Times New Roman"/>
          <w:lang w:val="en-US"/>
        </w:rPr>
      </w:pPr>
      <w:r w:rsidRPr="00222506">
        <w:rPr>
          <w:rFonts w:ascii="Times New Roman" w:eastAsia="Times New Roman" w:hAnsi="Times New Roman" w:cs="Times New Roman"/>
          <w:lang w:val="en-US"/>
        </w:rPr>
        <w:t>Assets must be in balance with the claims to the assets. The right-hand side of the equation the liabilities and equities—also shows how the assets have been financed (through debt by borrowing from lenders or other creditors or through equity by investments from shareholders [share capital] or profits retained in the company [retained earnings]).</w:t>
      </w:r>
    </w:p>
    <w:p w:rsidR="00222506" w:rsidRPr="00222506" w:rsidRDefault="00222506" w:rsidP="00222506">
      <w:pPr>
        <w:ind w:left="1080"/>
        <w:rPr>
          <w:rFonts w:ascii="Times New Roman" w:eastAsia="Times New Roman" w:hAnsi="Times New Roman" w:cs="Times New Roman"/>
          <w:lang w:val="en-US"/>
        </w:rPr>
      </w:pPr>
      <w:r w:rsidRPr="00222506">
        <w:rPr>
          <w:rFonts w:ascii="Times New Roman" w:eastAsia="Times New Roman" w:hAnsi="Times New Roman" w:cs="Times New Roman"/>
          <w:lang w:val="en-US"/>
        </w:rPr>
        <w:t> </w:t>
      </w:r>
    </w:p>
    <w:p w:rsidR="00222506" w:rsidRPr="00222506" w:rsidRDefault="00222506" w:rsidP="00222506">
      <w:pPr>
        <w:numPr>
          <w:ilvl w:val="0"/>
          <w:numId w:val="71"/>
        </w:numPr>
        <w:ind w:left="1080"/>
        <w:textAlignment w:val="center"/>
        <w:rPr>
          <w:rFonts w:ascii="Times New Roman" w:eastAsia="Times New Roman" w:hAnsi="Times New Roman" w:cs="Times New Roman"/>
          <w:lang w:val="en-US"/>
        </w:rPr>
      </w:pPr>
      <w:r w:rsidRPr="00222506">
        <w:rPr>
          <w:rFonts w:ascii="Times New Roman" w:eastAsia="Times New Roman" w:hAnsi="Times New Roman" w:cs="Times New Roman"/>
          <w:lang w:val="en-US"/>
        </w:rPr>
        <w:t xml:space="preserve">As you can see in the above illustration, Sierra's </w:t>
      </w:r>
      <w:r w:rsidRPr="00222506">
        <w:rPr>
          <w:rFonts w:ascii="Times New Roman" w:eastAsia="Times New Roman" w:hAnsi="Times New Roman" w:cs="Times New Roman"/>
          <w:b/>
          <w:bCs/>
          <w:lang w:val="en-US"/>
        </w:rPr>
        <w:t>assets are listed first, followed by liabilities and shareholders' equity.</w:t>
      </w:r>
    </w:p>
    <w:p w:rsidR="00222506" w:rsidRPr="00222506" w:rsidRDefault="00222506" w:rsidP="00222506">
      <w:pP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rPr>
          <w:rFonts w:ascii="Times New Roman" w:eastAsia="Times New Roman" w:hAnsi="Times New Roman" w:cs="Times New Roman"/>
          <w:lang w:val="en-US"/>
        </w:rPr>
      </w:pPr>
      <w:r w:rsidRPr="00222506">
        <w:rPr>
          <w:rFonts w:ascii="Times New Roman" w:eastAsia="Times New Roman" w:hAnsi="Times New Roman" w:cs="Times New Roman"/>
          <w:b/>
          <w:bCs/>
          <w:lang w:val="en-US"/>
        </w:rPr>
        <w:t>Example:</w:t>
      </w:r>
      <w:r w:rsidRPr="00222506">
        <w:rPr>
          <w:rFonts w:ascii="Times New Roman" w:eastAsia="Times New Roman" w:hAnsi="Times New Roman" w:cs="Times New Roman"/>
          <w:lang w:val="en-US"/>
        </w:rPr>
        <w:t xml:space="preserve"> Sierra's assets total $29,067 and include cash, accounts receivable, supplies, prepaid insurance (insurance paid in advance but not yet used), and equipment. Of these assets, only the purchase of equipment would be presented as an investing activity in the statement of cash flows, as we will see in the next section. The other items (except for cash) are examples of assets that come from operating activities. Sierra's liabilities total $9,325 and consist of accounts payable, salaries payable, interest payable, unearned revenue (cash received in advance for which the service has not yet been provided and is therefore still owed), and a bank loan payable. Of these </w:t>
      </w:r>
      <w:r w:rsidRPr="00222506">
        <w:rPr>
          <w:rFonts w:ascii="Times New Roman" w:eastAsia="Times New Roman" w:hAnsi="Times New Roman" w:cs="Times New Roman"/>
          <w:lang w:val="en-US"/>
        </w:rPr>
        <w:lastRenderedPageBreak/>
        <w:t>liabilities, only the bank loan payable is an example of a financing activity. The other items are examples of liabilities that arose from operating activities. Sierra's shareholders' equity consists of common shares of $10,000 and retained earnings of $9,742, for total shareholders' equity of $19,742. Note that Sierra's total liabilities and total shareholders' equity equal its total assets of $29,067.</w:t>
      </w:r>
    </w:p>
    <w:p w:rsidR="00222506" w:rsidRPr="00222506" w:rsidRDefault="00222506" w:rsidP="00222506">
      <w:pPr>
        <w:spacing w:after="60"/>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The items listed in the statement of financial position can be ordered in different ways.</w:t>
      </w:r>
      <w:r w:rsidRPr="00222506">
        <w:rPr>
          <w:rFonts w:ascii="Times New Roman" w:eastAsia="Times New Roman" w:hAnsi="Times New Roman" w:cs="Times New Roman"/>
          <w:color w:val="000000"/>
        </w:rPr>
        <w:t> </w:t>
      </w:r>
    </w:p>
    <w:p w:rsidR="00222506" w:rsidRPr="00222506" w:rsidRDefault="00222506" w:rsidP="00222506">
      <w:pPr>
        <w:spacing w:after="60"/>
        <w:rPr>
          <w:rFonts w:ascii="Times New Roman" w:eastAsia="Times New Roman" w:hAnsi="Times New Roman" w:cs="Times New Roman"/>
          <w:color w:val="000000"/>
        </w:rPr>
      </w:pPr>
      <w:r w:rsidRPr="00222506">
        <w:rPr>
          <w:rFonts w:ascii="Times New Roman" w:eastAsia="Times New Roman" w:hAnsi="Times New Roman" w:cs="Times New Roman"/>
          <w:color w:val="000000"/>
        </w:rPr>
        <w:t> </w:t>
      </w:r>
    </w:p>
    <w:p w:rsidR="00222506" w:rsidRPr="00222506" w:rsidRDefault="00222506" w:rsidP="00222506">
      <w:pPr>
        <w:numPr>
          <w:ilvl w:val="0"/>
          <w:numId w:val="72"/>
        </w:numPr>
        <w:spacing w:after="60"/>
        <w:ind w:left="108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xml:space="preserve">Lenders and other creditors analyze a company's statement of financial position to determine the likelihood that they will be repaid. They carefully evaluate the nature of the company's assets and liabilities. </w:t>
      </w:r>
    </w:p>
    <w:p w:rsidR="00222506" w:rsidRPr="00222506" w:rsidRDefault="00222506" w:rsidP="00222506">
      <w:pPr>
        <w:spacing w:after="60"/>
        <w:ind w:left="1080"/>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numPr>
          <w:ilvl w:val="0"/>
          <w:numId w:val="73"/>
        </w:numPr>
        <w:ind w:left="108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xml:space="preserve">Managers use the statement of financial position to determine whether inventory is adequate to support future sales and whether cash on hand is sufficient for immediate cash needs. </w:t>
      </w:r>
    </w:p>
    <w:p w:rsidR="00222506" w:rsidRPr="00222506" w:rsidRDefault="00222506" w:rsidP="00222506">
      <w:pPr>
        <w:ind w:left="1080"/>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numPr>
          <w:ilvl w:val="0"/>
          <w:numId w:val="74"/>
        </w:numPr>
        <w:ind w:left="108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Managers also look at the relationship between total liabilities and shareholders' equity to determine whether they have the best proportion of debt and equity financing.</w:t>
      </w:r>
    </w:p>
    <w:p w:rsidR="00222506" w:rsidRPr="00222506" w:rsidRDefault="00222506" w:rsidP="00222506">
      <w:pP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Formulas:</w:t>
      </w:r>
    </w:p>
    <w:p w:rsidR="00222506" w:rsidRPr="00222506" w:rsidRDefault="00222506" w:rsidP="00222506">
      <w:pP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rPr>
          <w:rFonts w:ascii="Times New Roman" w:eastAsia="Times New Roman" w:hAnsi="Times New Roman" w:cs="Times New Roman"/>
          <w:color w:val="000000"/>
          <w:lang w:val="en-US"/>
        </w:rPr>
      </w:pPr>
      <w:r w:rsidRPr="00222506">
        <w:rPr>
          <w:rFonts w:ascii="Times New Roman" w:eastAsia="Times New Roman" w:hAnsi="Times New Roman" w:cs="Times New Roman"/>
          <w:b/>
          <w:bCs/>
          <w:color w:val="000000"/>
          <w:shd w:val="clear" w:color="auto" w:fill="92D050"/>
          <w:lang w:val="en-US"/>
        </w:rPr>
        <w:t>TOTAL ASSETS: TOTAL LIABILITIES + SHAREHOLDERS' EQUITY</w:t>
      </w:r>
    </w:p>
    <w:p w:rsidR="00222506" w:rsidRPr="00222506" w:rsidRDefault="00222506" w:rsidP="00222506">
      <w:pP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rPr>
          <w:rFonts w:ascii="Times New Roman" w:eastAsia="Times New Roman" w:hAnsi="Times New Roman" w:cs="Times New Roman"/>
          <w:color w:val="000000"/>
          <w:lang w:val="en-US"/>
        </w:rPr>
      </w:pPr>
      <w:r w:rsidRPr="00222506">
        <w:rPr>
          <w:rFonts w:ascii="Times New Roman" w:eastAsia="Times New Roman" w:hAnsi="Times New Roman" w:cs="Times New Roman"/>
          <w:b/>
          <w:bCs/>
          <w:color w:val="000000"/>
          <w:shd w:val="clear" w:color="auto" w:fill="92D050"/>
          <w:lang w:val="en-US"/>
        </w:rPr>
        <w:t xml:space="preserve">TOTAL ASSETS: TOTAL LIABILITIES + </w:t>
      </w:r>
      <w:proofErr w:type="gramStart"/>
      <w:r w:rsidRPr="00222506">
        <w:rPr>
          <w:rFonts w:ascii="Times New Roman" w:eastAsia="Times New Roman" w:hAnsi="Times New Roman" w:cs="Times New Roman"/>
          <w:b/>
          <w:bCs/>
          <w:color w:val="000000"/>
          <w:shd w:val="clear" w:color="auto" w:fill="92D050"/>
          <w:lang w:val="en-US"/>
        </w:rPr>
        <w:t>( *</w:t>
      </w:r>
      <w:proofErr w:type="gramEnd"/>
      <w:r w:rsidRPr="00222506">
        <w:rPr>
          <w:rFonts w:ascii="Times New Roman" w:eastAsia="Times New Roman" w:hAnsi="Times New Roman" w:cs="Times New Roman"/>
          <w:b/>
          <w:bCs/>
          <w:color w:val="000000"/>
          <w:shd w:val="clear" w:color="auto" w:fill="92D050"/>
          <w:lang w:val="en-US"/>
        </w:rPr>
        <w:t xml:space="preserve">RETAINED EARNINGS + SHARE CAPITAL) </w:t>
      </w:r>
    </w:p>
    <w:p w:rsidR="00222506" w:rsidRPr="00222506" w:rsidRDefault="00222506" w:rsidP="00222506">
      <w:pP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rPr>
          <w:rFonts w:ascii="Times New Roman" w:eastAsia="Times New Roman" w:hAnsi="Times New Roman" w:cs="Times New Roman"/>
          <w:color w:val="000000"/>
          <w:lang w:val="en-US"/>
        </w:rPr>
      </w:pPr>
      <w:r w:rsidRPr="00222506">
        <w:rPr>
          <w:rFonts w:ascii="Times New Roman" w:eastAsia="Times New Roman" w:hAnsi="Times New Roman" w:cs="Times New Roman"/>
          <w:b/>
          <w:bCs/>
          <w:color w:val="000000"/>
          <w:shd w:val="clear" w:color="auto" w:fill="92D050"/>
          <w:lang w:val="en-US"/>
        </w:rPr>
        <w:t xml:space="preserve">TOTAL LIABILITIES: TOTAL ASSETS - </w:t>
      </w:r>
      <w:proofErr w:type="gramStart"/>
      <w:r w:rsidRPr="00222506">
        <w:rPr>
          <w:rFonts w:ascii="Times New Roman" w:eastAsia="Times New Roman" w:hAnsi="Times New Roman" w:cs="Times New Roman"/>
          <w:b/>
          <w:bCs/>
          <w:color w:val="000000"/>
          <w:shd w:val="clear" w:color="auto" w:fill="92D050"/>
          <w:lang w:val="en-US"/>
        </w:rPr>
        <w:t>( *</w:t>
      </w:r>
      <w:proofErr w:type="gramEnd"/>
      <w:r w:rsidRPr="00222506">
        <w:rPr>
          <w:rFonts w:ascii="Times New Roman" w:eastAsia="Times New Roman" w:hAnsi="Times New Roman" w:cs="Times New Roman"/>
          <w:b/>
          <w:bCs/>
          <w:color w:val="000000"/>
          <w:shd w:val="clear" w:color="auto" w:fill="92D050"/>
          <w:lang w:val="en-US"/>
        </w:rPr>
        <w:t>RETAINED EARNINGS + SHARE CAPITAL)</w:t>
      </w:r>
    </w:p>
    <w:p w:rsidR="00222506" w:rsidRPr="00222506" w:rsidRDefault="00222506" w:rsidP="00222506">
      <w:pP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rPr>
          <w:rFonts w:ascii="Times New Roman" w:eastAsia="Times New Roman" w:hAnsi="Times New Roman" w:cs="Times New Roman"/>
          <w:color w:val="000000"/>
          <w:lang w:val="en-US"/>
        </w:rPr>
      </w:pPr>
      <w:r w:rsidRPr="00222506">
        <w:rPr>
          <w:rFonts w:ascii="Times New Roman" w:eastAsia="Times New Roman" w:hAnsi="Times New Roman" w:cs="Times New Roman"/>
          <w:b/>
          <w:bCs/>
          <w:color w:val="000000"/>
          <w:shd w:val="clear" w:color="auto" w:fill="92D050"/>
          <w:lang w:val="en-US"/>
        </w:rPr>
        <w:t>SHAREHOLDERS' EQUITY: TOTAL ASSETS - TOTAL LIABILITIES</w:t>
      </w:r>
    </w:p>
    <w:p w:rsidR="00222506" w:rsidRPr="00222506" w:rsidRDefault="00222506" w:rsidP="00222506">
      <w:pP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rPr>
          <w:rFonts w:ascii="Times New Roman" w:eastAsia="Times New Roman" w:hAnsi="Times New Roman" w:cs="Times New Roman"/>
          <w:color w:val="000000"/>
          <w:lang w:val="en-US"/>
        </w:rPr>
      </w:pPr>
      <w:r w:rsidRPr="00222506">
        <w:rPr>
          <w:rFonts w:ascii="Times New Roman" w:eastAsia="Times New Roman" w:hAnsi="Times New Roman" w:cs="Times New Roman"/>
          <w:b/>
          <w:bCs/>
          <w:color w:val="000000"/>
          <w:lang w:val="en-US"/>
        </w:rPr>
        <w:t>*RETAINED EARNINGS + SHARE CAPITYAL = SHAREHOLDERS'S EQUITY</w:t>
      </w:r>
    </w:p>
    <w:p w:rsidR="00222506" w:rsidRPr="00222506" w:rsidRDefault="00222506" w:rsidP="00222506">
      <w:pP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numPr>
          <w:ilvl w:val="0"/>
          <w:numId w:val="75"/>
        </w:numPr>
        <w:ind w:left="54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sz w:val="36"/>
          <w:szCs w:val="36"/>
          <w:vertAlign w:val="subscript"/>
          <w:lang w:val="en-US"/>
        </w:rPr>
        <w:t>RELATIONSHIPS BETWEEN THE STATEMENTS</w:t>
      </w:r>
    </w:p>
    <w:p w:rsidR="00222506" w:rsidRPr="00222506" w:rsidRDefault="00222506" w:rsidP="00222506">
      <w:pPr>
        <w:spacing w:after="60"/>
        <w:rPr>
          <w:rFonts w:ascii="times" w:eastAsia="Times New Roman" w:hAnsi="times" w:cs="Times New Roman"/>
          <w:color w:val="000000"/>
          <w:sz w:val="21"/>
          <w:szCs w:val="21"/>
          <w:lang w:val="en-US"/>
        </w:rPr>
      </w:pPr>
      <w:r w:rsidRPr="00222506">
        <w:rPr>
          <w:rFonts w:ascii="times" w:eastAsia="Times New Roman" w:hAnsi="times" w:cs="Times New Roman"/>
          <w:color w:val="000000"/>
          <w:sz w:val="21"/>
          <w:szCs w:val="21"/>
          <w:lang w:val="en-US"/>
        </w:rPr>
        <w:t> </w:t>
      </w:r>
    </w:p>
    <w:p w:rsidR="00222506" w:rsidRPr="00222506" w:rsidRDefault="00222506" w:rsidP="00222506">
      <w:pPr>
        <w:numPr>
          <w:ilvl w:val="0"/>
          <w:numId w:val="76"/>
        </w:numPr>
        <w:spacing w:after="60"/>
        <w:ind w:left="108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Because the results on some statements are used as data for other statements, the statements are said to be interrelated (related to each other). These interrelationships are evident in Sierra's financial statements.</w:t>
      </w:r>
    </w:p>
    <w:p w:rsidR="00222506" w:rsidRPr="00222506" w:rsidRDefault="00222506" w:rsidP="00222506">
      <w:pPr>
        <w:spacing w:after="60"/>
        <w:ind w:left="1080"/>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numPr>
          <w:ilvl w:val="0"/>
          <w:numId w:val="77"/>
        </w:numPr>
        <w:spacing w:after="60"/>
        <w:ind w:left="108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xml:space="preserve">The </w:t>
      </w:r>
      <w:r w:rsidRPr="00222506">
        <w:rPr>
          <w:rFonts w:ascii="Times New Roman" w:eastAsia="Times New Roman" w:hAnsi="Times New Roman" w:cs="Times New Roman"/>
          <w:b/>
          <w:bCs/>
          <w:color w:val="000000"/>
          <w:lang w:val="en-US"/>
        </w:rPr>
        <w:t>statement changes in equity depends in part, on the result of the income statement</w:t>
      </w:r>
      <w:r w:rsidRPr="00222506">
        <w:rPr>
          <w:rFonts w:ascii="Times New Roman" w:eastAsia="Times New Roman" w:hAnsi="Times New Roman" w:cs="Times New Roman"/>
          <w:color w:val="000000"/>
          <w:lang w:val="en-US"/>
        </w:rPr>
        <w:t>.</w:t>
      </w:r>
    </w:p>
    <w:p w:rsidR="00222506" w:rsidRPr="00222506" w:rsidRDefault="00222506" w:rsidP="00222506">
      <w:pPr>
        <w:spacing w:after="60"/>
        <w:ind w:left="540"/>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 </w:t>
      </w:r>
    </w:p>
    <w:p w:rsidR="00222506" w:rsidRPr="00222506" w:rsidRDefault="00222506" w:rsidP="00222506">
      <w:pPr>
        <w:spacing w:after="60"/>
        <w:rPr>
          <w:rFonts w:ascii="Times New Roman" w:eastAsia="Times New Roman" w:hAnsi="Times New Roman" w:cs="Times New Roman"/>
          <w:lang w:val="en-US"/>
        </w:rPr>
      </w:pPr>
      <w:r w:rsidRPr="00222506">
        <w:rPr>
          <w:rFonts w:ascii="Times New Roman" w:eastAsia="Times New Roman" w:hAnsi="Times New Roman" w:cs="Times New Roman"/>
          <w:b/>
          <w:bCs/>
          <w:color w:val="000000"/>
          <w:lang w:val="en-US"/>
        </w:rPr>
        <w:lastRenderedPageBreak/>
        <w:t xml:space="preserve">Example: </w:t>
      </w:r>
      <w:r w:rsidRPr="00222506">
        <w:rPr>
          <w:rFonts w:ascii="Times New Roman" w:eastAsia="Times New Roman" w:hAnsi="Times New Roman" w:cs="Times New Roman"/>
          <w:lang w:val="en-US"/>
        </w:rPr>
        <w:t>Sierra reported profit of $10,242 for the month. This amount is added to the beginning amount of retained earnings as part of the process of determining ending retained earnings—one of the components of total shareholders' equity shown in the statement of changes in equity</w:t>
      </w:r>
      <w:r w:rsidRPr="00222506">
        <w:rPr>
          <w:rFonts w:ascii="Times New Roman" w:eastAsia="Times New Roman" w:hAnsi="Times New Roman" w:cs="Times New Roman"/>
        </w:rPr>
        <w:t>.</w:t>
      </w:r>
    </w:p>
    <w:p w:rsidR="00222506" w:rsidRPr="00222506" w:rsidRDefault="00222506" w:rsidP="00222506">
      <w:pPr>
        <w:spacing w:after="60"/>
        <w:rPr>
          <w:rFonts w:ascii="Times New Roman" w:eastAsia="Times New Roman" w:hAnsi="Times New Roman" w:cs="Times New Roman"/>
        </w:rPr>
      </w:pPr>
      <w:r w:rsidRPr="00222506">
        <w:rPr>
          <w:rFonts w:ascii="Times New Roman" w:eastAsia="Times New Roman" w:hAnsi="Times New Roman" w:cs="Times New Roman"/>
        </w:rPr>
        <w:t> </w:t>
      </w:r>
    </w:p>
    <w:p w:rsidR="00222506" w:rsidRPr="00222506" w:rsidRDefault="00222506" w:rsidP="00222506">
      <w:pPr>
        <w:numPr>
          <w:ilvl w:val="0"/>
          <w:numId w:val="78"/>
        </w:numPr>
        <w:spacing w:after="60"/>
        <w:ind w:left="1080"/>
        <w:textAlignment w:val="center"/>
        <w:rPr>
          <w:rFonts w:ascii="Times New Roman" w:eastAsia="Times New Roman" w:hAnsi="Times New Roman" w:cs="Times New Roman"/>
          <w:lang w:val="en-US"/>
        </w:rPr>
      </w:pPr>
      <w:r w:rsidRPr="00222506">
        <w:rPr>
          <w:rFonts w:ascii="Times New Roman" w:eastAsia="Times New Roman" w:hAnsi="Times New Roman" w:cs="Times New Roman"/>
          <w:b/>
          <w:bCs/>
          <w:lang w:val="en-US"/>
        </w:rPr>
        <w:t xml:space="preserve">The statement of financial position and statement of changes in equity are interrelated. </w:t>
      </w:r>
    </w:p>
    <w:p w:rsidR="00222506" w:rsidRPr="00222506" w:rsidRDefault="00222506" w:rsidP="00222506">
      <w:pPr>
        <w:spacing w:after="60"/>
        <w:ind w:left="540"/>
        <w:rPr>
          <w:rFonts w:ascii="Times New Roman" w:eastAsia="Times New Roman" w:hAnsi="Times New Roman" w:cs="Times New Roman"/>
          <w:lang w:val="en-US"/>
        </w:rPr>
      </w:pPr>
      <w:r w:rsidRPr="00222506">
        <w:rPr>
          <w:rFonts w:ascii="Times New Roman" w:eastAsia="Times New Roman" w:hAnsi="Times New Roman" w:cs="Times New Roman"/>
          <w:lang w:val="en-US"/>
        </w:rPr>
        <w:t> </w:t>
      </w:r>
    </w:p>
    <w:p w:rsidR="00222506" w:rsidRPr="00222506" w:rsidRDefault="00222506" w:rsidP="00222506">
      <w:pPr>
        <w:spacing w:after="60"/>
        <w:rPr>
          <w:rFonts w:ascii="Times New Roman" w:eastAsia="Times New Roman" w:hAnsi="Times New Roman" w:cs="Times New Roman"/>
          <w:lang w:val="en-US"/>
        </w:rPr>
      </w:pPr>
      <w:r w:rsidRPr="00222506">
        <w:rPr>
          <w:rFonts w:ascii="Times New Roman" w:eastAsia="Times New Roman" w:hAnsi="Times New Roman" w:cs="Times New Roman"/>
          <w:b/>
          <w:bCs/>
          <w:lang w:val="en-US"/>
        </w:rPr>
        <w:t>Example:</w:t>
      </w:r>
      <w:r w:rsidRPr="00222506">
        <w:rPr>
          <w:rFonts w:ascii="Times New Roman" w:eastAsia="Times New Roman" w:hAnsi="Times New Roman" w:cs="Times New Roman"/>
          <w:lang w:val="en-US"/>
        </w:rPr>
        <w:t xml:space="preserve">  Note the ending balances of each component of shareholders' equity—common shares, $10,000, and retained earnings, $9,742—as well as total shareholders' equity of $19,742 at the end of the month reported on the statement of changes in equity. These are reported in the shareholders' equity section of the statement of financial position in.</w:t>
      </w:r>
    </w:p>
    <w:p w:rsidR="00222506" w:rsidRPr="00222506" w:rsidRDefault="00222506" w:rsidP="00222506">
      <w:pPr>
        <w:rPr>
          <w:rFonts w:ascii="Times New Roman" w:eastAsia="Times New Roman" w:hAnsi="Times New Roman" w:cs="Times New Roman"/>
        </w:rPr>
      </w:pPr>
      <w:r w:rsidRPr="00222506">
        <w:rPr>
          <w:rFonts w:ascii="Times New Roman" w:eastAsia="Times New Roman" w:hAnsi="Times New Roman" w:cs="Times New Roman"/>
        </w:rPr>
        <w:t> </w:t>
      </w:r>
    </w:p>
    <w:p w:rsidR="00222506" w:rsidRPr="00222506" w:rsidRDefault="00222506" w:rsidP="00222506">
      <w:pPr>
        <w:numPr>
          <w:ilvl w:val="0"/>
          <w:numId w:val="79"/>
        </w:numPr>
        <w:ind w:left="1080"/>
        <w:textAlignment w:val="center"/>
        <w:rPr>
          <w:rFonts w:ascii="Times New Roman" w:eastAsia="Times New Roman" w:hAnsi="Times New Roman" w:cs="Times New Roman"/>
          <w:color w:val="000000"/>
          <w:lang w:val="en-US"/>
        </w:rPr>
      </w:pPr>
      <w:r w:rsidRPr="00222506">
        <w:rPr>
          <w:rFonts w:ascii="Times New Roman" w:eastAsia="Times New Roman" w:hAnsi="Times New Roman" w:cs="Times New Roman"/>
          <w:color w:val="000000"/>
          <w:lang w:val="en-US"/>
        </w:rPr>
        <w:t>To prepare financial statements, you must understand the sequence in which these amounts are determined and how each statement affects the next. Because each</w:t>
      </w:r>
      <w:r w:rsidRPr="00222506">
        <w:rPr>
          <w:rFonts w:ascii="Times New Roman" w:eastAsia="Times New Roman" w:hAnsi="Times New Roman" w:cs="Times New Roman"/>
          <w:b/>
          <w:bCs/>
          <w:color w:val="000000"/>
          <w:lang w:val="en-US"/>
        </w:rPr>
        <w:t xml:space="preserve"> financial statement depends on information contained in another statement, financial statements must be prepared in the following order: (1) income statement; (2) statement of changes in equity; (3) statement of financial position.</w:t>
      </w:r>
    </w:p>
    <w:p w:rsidR="00222506" w:rsidRPr="00222506" w:rsidRDefault="00222506" w:rsidP="00222506">
      <w:pPr>
        <w:ind w:left="2160"/>
        <w:rPr>
          <w:rFonts w:ascii="Times New Roman" w:eastAsia="Times New Roman" w:hAnsi="Times New Roman" w:cs="Times New Roman"/>
          <w:lang w:val="en-US"/>
        </w:rPr>
      </w:pPr>
      <w:r w:rsidRPr="00222506">
        <w:rPr>
          <w:rFonts w:ascii="Times New Roman" w:eastAsia="Times New Roman" w:hAnsi="Times New Roman" w:cs="Times New Roman"/>
          <w:lang w:val="en-US"/>
        </w:rPr>
        <w:fldChar w:fldCharType="begin"/>
      </w:r>
      <w:r w:rsidRPr="00222506">
        <w:rPr>
          <w:rFonts w:ascii="Times New Roman" w:eastAsia="Times New Roman" w:hAnsi="Times New Roman" w:cs="Times New Roman"/>
          <w:lang w:val="en-US"/>
        </w:rPr>
        <w:instrText xml:space="preserve"> INCLUDEPICTURE "/var/folders/f3/74n8vyjd59vfk480yl3_c9pw0000gn/T/com.microsoft.Word/WebArchiveCopyPasteTempFiles/cid8CB570E0-B4A2-4E43-A185-46D9078E910A.png" \* MERGEFORMATINET </w:instrText>
      </w:r>
      <w:r w:rsidRPr="00222506">
        <w:rPr>
          <w:rFonts w:ascii="Times New Roman" w:eastAsia="Times New Roman" w:hAnsi="Times New Roman" w:cs="Times New Roman"/>
          <w:lang w:val="en-US"/>
        </w:rPr>
        <w:fldChar w:fldCharType="separate"/>
      </w:r>
      <w:r w:rsidRPr="00222506">
        <w:rPr>
          <w:rFonts w:ascii="Times New Roman" w:eastAsia="Times New Roman" w:hAnsi="Times New Roman" w:cs="Times New Roman"/>
          <w:noProof/>
          <w:lang w:val="en-US"/>
        </w:rPr>
        <w:drawing>
          <wp:inline distT="0" distB="0" distL="0" distR="0">
            <wp:extent cx="5943600" cy="4699000"/>
            <wp:effectExtent l="0" t="0" r="0" b="0"/>
            <wp:docPr id="1" name="Picture 1" descr="Relationships Among the Stateme &#10;Income Statement &#10;Revenues &#10;Expenses &#10;Profit &#10;Statement of Changes in Equity &#10;Beginning share capital &#10;New shares issued this year &#10;Ending share capital &#10;Beginning retained eamings &#10;Profit &#10;Dividends &#10;Ending retained earnings &#10;$100,000 &#10;90 000 &#10;$10,000 &#10;$50,000 &#10;20,000 &#10;S70 000 &#10;$58,000 &#10;10,000 &#10;6 000 &#10;$62,0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lationships Among the Stateme &#10;Income Statement &#10;Revenues &#10;Expenses &#10;Profit &#10;Statement of Changes in Equity &#10;Beginning share capital &#10;New shares issued this year &#10;Ending share capital &#10;Beginning retained eamings &#10;Profit &#10;Dividends &#10;Ending retained earnings &#10;$100,000 &#10;90 000 &#10;$10,000 &#10;$50,000 &#10;20,000 &#10;S70 000 &#10;$58,000 &#10;10,000 &#10;6 000 &#10;$62,000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4699000"/>
                    </a:xfrm>
                    <a:prstGeom prst="rect">
                      <a:avLst/>
                    </a:prstGeom>
                    <a:noFill/>
                    <a:ln>
                      <a:noFill/>
                    </a:ln>
                  </pic:spPr>
                </pic:pic>
              </a:graphicData>
            </a:graphic>
          </wp:inline>
        </w:drawing>
      </w:r>
      <w:r w:rsidRPr="00222506">
        <w:rPr>
          <w:rFonts w:ascii="Times New Roman" w:eastAsia="Times New Roman" w:hAnsi="Times New Roman" w:cs="Times New Roman"/>
          <w:lang w:val="en-US"/>
        </w:rPr>
        <w:fldChar w:fldCharType="end"/>
      </w:r>
    </w:p>
    <w:p w:rsidR="003E1BE2" w:rsidRDefault="003E1BE2" w:rsidP="003E1BE2">
      <w:pPr>
        <w:rPr>
          <w:rFonts w:ascii="Times New Roman" w:eastAsia="Times New Roman" w:hAnsi="Times New Roman" w:cs="Times New Roman"/>
          <w:color w:val="000000"/>
          <w:sz w:val="28"/>
          <w:szCs w:val="28"/>
          <w:lang w:val="en-US"/>
        </w:rPr>
      </w:pPr>
    </w:p>
    <w:p w:rsidR="003E1BE2" w:rsidRDefault="003E1BE2" w:rsidP="003E1BE2">
      <w:pPr>
        <w:rPr>
          <w:rFonts w:ascii="Times New Roman" w:eastAsia="Times New Roman" w:hAnsi="Times New Roman" w:cs="Times New Roman"/>
          <w:color w:val="000000"/>
          <w:sz w:val="28"/>
          <w:szCs w:val="28"/>
          <w:lang w:val="en-US"/>
        </w:rPr>
      </w:pPr>
      <w:r>
        <w:rPr>
          <w:rFonts w:ascii="Times New Roman" w:eastAsia="Times New Roman" w:hAnsi="Times New Roman" w:cs="Times New Roman"/>
          <w:color w:val="000000"/>
          <w:sz w:val="28"/>
          <w:szCs w:val="28"/>
          <w:lang w:val="en-US"/>
        </w:rPr>
        <w:lastRenderedPageBreak/>
        <w:t>Chapter 2</w:t>
      </w:r>
      <w:bookmarkStart w:id="0" w:name="_GoBack"/>
      <w:bookmarkEnd w:id="0"/>
    </w:p>
    <w:p w:rsidR="003E1BE2" w:rsidRPr="003E1BE2" w:rsidRDefault="003E1BE2" w:rsidP="003E1BE2">
      <w:pPr>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sz w:val="28"/>
          <w:szCs w:val="28"/>
          <w:lang w:val="en-US"/>
        </w:rPr>
        <w:t xml:space="preserve">2.1 </w:t>
      </w:r>
      <w:r w:rsidRPr="003E1BE2">
        <w:rPr>
          <w:rFonts w:ascii="Times New Roman" w:eastAsia="Times New Roman" w:hAnsi="Times New Roman" w:cs="Times New Roman"/>
          <w:color w:val="000000"/>
          <w:sz w:val="40"/>
          <w:szCs w:val="40"/>
          <w:vertAlign w:val="subscript"/>
          <w:lang w:val="en-US"/>
        </w:rPr>
        <w:t>T</w:t>
      </w:r>
      <w:r w:rsidRPr="003E1BE2">
        <w:rPr>
          <w:rFonts w:ascii="Times New Roman" w:eastAsia="Times New Roman" w:hAnsi="Times New Roman" w:cs="Times New Roman"/>
          <w:color w:val="000000"/>
          <w:sz w:val="36"/>
          <w:szCs w:val="36"/>
          <w:vertAlign w:val="subscript"/>
          <w:lang w:val="en-US"/>
        </w:rPr>
        <w:t>HE CLASSIFIED STATEMENT OF FINANCIAL POSITION (Balance Sheet)</w:t>
      </w:r>
    </w:p>
    <w:p w:rsidR="003E1BE2" w:rsidRPr="003E1BE2" w:rsidRDefault="003E1BE2" w:rsidP="003E1BE2">
      <w:pPr>
        <w:rPr>
          <w:rFonts w:ascii="Times New Roman" w:eastAsia="Times New Roman" w:hAnsi="Times New Roman" w:cs="Times New Roman"/>
          <w:color w:val="000000"/>
          <w:sz w:val="36"/>
          <w:szCs w:val="36"/>
          <w:lang w:val="en-US"/>
        </w:rPr>
      </w:pPr>
      <w:r w:rsidRPr="003E1BE2">
        <w:rPr>
          <w:rFonts w:ascii="Times New Roman" w:eastAsia="Times New Roman" w:hAnsi="Times New Roman" w:cs="Times New Roman"/>
          <w:color w:val="000000"/>
          <w:sz w:val="36"/>
          <w:szCs w:val="36"/>
          <w:lang w:val="en-US"/>
        </w:rPr>
        <w:t> </w:t>
      </w:r>
    </w:p>
    <w:p w:rsidR="003E1BE2" w:rsidRPr="003E1BE2" w:rsidRDefault="003E1BE2" w:rsidP="003E1BE2">
      <w:pPr>
        <w:rPr>
          <w:rFonts w:ascii="Times New Roman" w:eastAsia="Times New Roman" w:hAnsi="Times New Roman" w:cs="Times New Roman"/>
          <w:lang w:val="en-US"/>
        </w:rPr>
      </w:pPr>
      <w:r w:rsidRPr="003E1BE2">
        <w:rPr>
          <w:rFonts w:ascii="Times New Roman" w:eastAsia="Times New Roman" w:hAnsi="Times New Roman" w:cs="Times New Roman"/>
          <w:color w:val="FF0000"/>
          <w:lang w:val="en-US"/>
        </w:rPr>
        <w:t xml:space="preserve">The statement of financial position (Balance Sheet): </w:t>
      </w:r>
      <w:r w:rsidRPr="003E1BE2">
        <w:rPr>
          <w:rFonts w:ascii="Times New Roman" w:eastAsia="Times New Roman" w:hAnsi="Times New Roman" w:cs="Times New Roman"/>
          <w:color w:val="000000"/>
          <w:lang w:val="en-US"/>
        </w:rPr>
        <w:t xml:space="preserve">Presents a </w:t>
      </w:r>
      <w:r w:rsidRPr="003E1BE2">
        <w:rPr>
          <w:rFonts w:ascii="Times New Roman" w:eastAsia="Times New Roman" w:hAnsi="Times New Roman" w:cs="Times New Roman"/>
          <w:b/>
          <w:bCs/>
          <w:color w:val="000000"/>
          <w:highlight w:val="yellow"/>
          <w:lang w:val="en-US"/>
        </w:rPr>
        <w:t>snapshot of a company's financ</w:t>
      </w:r>
      <w:r w:rsidRPr="003E1BE2">
        <w:rPr>
          <w:rFonts w:ascii="times" w:eastAsia="Times New Roman" w:hAnsi="times" w:cs="Times New Roman"/>
          <w:b/>
          <w:bCs/>
          <w:color w:val="000000"/>
          <w:highlight w:val="yellow"/>
          <w:lang w:val="en-US"/>
        </w:rPr>
        <w:t>ial position, its assets, liabilities, and shareholders' equity at a point in time</w:t>
      </w:r>
      <w:r w:rsidRPr="003E1BE2">
        <w:rPr>
          <w:rFonts w:ascii="times" w:eastAsia="Times New Roman" w:hAnsi="times" w:cs="Times New Roman"/>
          <w:b/>
          <w:bCs/>
          <w:color w:val="000000"/>
          <w:lang w:val="en-US"/>
        </w:rPr>
        <w:t xml:space="preserve">. </w:t>
      </w:r>
    </w:p>
    <w:p w:rsidR="003E1BE2" w:rsidRPr="003E1BE2" w:rsidRDefault="003E1BE2" w:rsidP="003E1BE2">
      <w:pPr>
        <w:rPr>
          <w:rFonts w:ascii="times" w:eastAsia="Times New Roman" w:hAnsi="times" w:cs="Times New Roman"/>
          <w:color w:val="000000"/>
          <w:lang w:val="en-US"/>
        </w:rPr>
      </w:pPr>
      <w:r w:rsidRPr="003E1BE2">
        <w:rPr>
          <w:rFonts w:ascii="times" w:eastAsia="Times New Roman" w:hAnsi="times" w:cs="Times New Roman"/>
          <w:color w:val="000000"/>
          <w:lang w:val="en-US"/>
        </w:rPr>
        <w:t> </w:t>
      </w:r>
    </w:p>
    <w:p w:rsidR="003E1BE2" w:rsidRPr="003E1BE2" w:rsidRDefault="003E1BE2" w:rsidP="003E1BE2">
      <w:pPr>
        <w:numPr>
          <w:ilvl w:val="0"/>
          <w:numId w:val="80"/>
        </w:numPr>
        <w:ind w:left="1080"/>
        <w:textAlignment w:val="center"/>
        <w:rPr>
          <w:rFonts w:ascii="Times New Roman" w:eastAsia="Times New Roman" w:hAnsi="Times New Roman" w:cs="Times New Roman"/>
          <w:color w:val="000000"/>
          <w:lang w:val="en-US"/>
        </w:rPr>
      </w:pPr>
      <w:r w:rsidRPr="003E1BE2">
        <w:rPr>
          <w:rFonts w:ascii="times" w:eastAsia="Times New Roman" w:hAnsi="times" w:cs="Times New Roman"/>
          <w:color w:val="000000"/>
          <w:lang w:val="en-US"/>
        </w:rPr>
        <w:t>To improve users' understanding of a company's financial position, companies group similar types of assets and similar types of liabilities together. A classified statement of financial position generally contains the standard classifications</w:t>
      </w:r>
    </w:p>
    <w:p w:rsidR="003E1BE2" w:rsidRPr="003E1BE2" w:rsidRDefault="003E1BE2" w:rsidP="003E1BE2">
      <w:pPr>
        <w:ind w:left="540"/>
        <w:rPr>
          <w:rFonts w:ascii="times" w:eastAsia="Times New Roman" w:hAnsi="times" w:cs="Times New Roman"/>
          <w:color w:val="000000"/>
          <w:sz w:val="21"/>
          <w:szCs w:val="21"/>
          <w:lang w:val="en-US"/>
        </w:rPr>
      </w:pPr>
      <w:r w:rsidRPr="003E1BE2">
        <w:rPr>
          <w:rFonts w:ascii="times" w:eastAsia="Times New Roman" w:hAnsi="times" w:cs="Times New Roman"/>
          <w:color w:val="000000"/>
          <w:sz w:val="21"/>
          <w:szCs w:val="21"/>
          <w:lang w:val="en-US"/>
        </w:rPr>
        <w:t> </w:t>
      </w:r>
    </w:p>
    <w:p w:rsidR="003E1BE2" w:rsidRPr="003E1BE2" w:rsidRDefault="003E1BE2" w:rsidP="003E1BE2">
      <w:pPr>
        <w:numPr>
          <w:ilvl w:val="0"/>
          <w:numId w:val="81"/>
        </w:numPr>
        <w:ind w:left="540"/>
        <w:textAlignment w:val="center"/>
        <w:rPr>
          <w:rFonts w:ascii="Times New Roman" w:eastAsia="Times New Roman" w:hAnsi="Times New Roman" w:cs="Times New Roman"/>
        </w:rPr>
      </w:pPr>
      <w:r w:rsidRPr="003E1BE2">
        <w:rPr>
          <w:rFonts w:ascii="Times New Roman" w:eastAsia="Times New Roman" w:hAnsi="Times New Roman" w:cs="Times New Roman"/>
          <w:sz w:val="36"/>
          <w:szCs w:val="36"/>
          <w:vertAlign w:val="subscript"/>
        </w:rPr>
        <w:t>A</w:t>
      </w:r>
      <w:r w:rsidRPr="003E1BE2">
        <w:rPr>
          <w:rFonts w:ascii="Times New Roman" w:eastAsia="Times New Roman" w:hAnsi="Times New Roman" w:cs="Times New Roman"/>
          <w:sz w:val="28"/>
          <w:szCs w:val="28"/>
          <w:vertAlign w:val="subscript"/>
        </w:rPr>
        <w:t>SSETS</w:t>
      </w:r>
    </w:p>
    <w:p w:rsidR="003E1BE2" w:rsidRPr="003E1BE2" w:rsidRDefault="003E1BE2" w:rsidP="003E1BE2">
      <w:pPr>
        <w:rPr>
          <w:rFonts w:ascii="Times New Roman" w:eastAsia="Times New Roman" w:hAnsi="Times New Roman" w:cs="Times New Roman"/>
        </w:rPr>
      </w:pPr>
      <w:r w:rsidRPr="003E1BE2">
        <w:rPr>
          <w:rFonts w:ascii="Times New Roman" w:eastAsia="Times New Roman" w:hAnsi="Times New Roman" w:cs="Times New Roman"/>
        </w:rPr>
        <w:t> </w:t>
      </w:r>
    </w:p>
    <w:p w:rsidR="003E1BE2" w:rsidRPr="003E1BE2" w:rsidRDefault="003E1BE2" w:rsidP="003E1BE2">
      <w:pPr>
        <w:rPr>
          <w:rFonts w:ascii="Times New Roman" w:eastAsia="Times New Roman" w:hAnsi="Times New Roman" w:cs="Times New Roman"/>
          <w:lang w:val="en-US"/>
        </w:rPr>
      </w:pPr>
      <w:r w:rsidRPr="003E1BE2">
        <w:rPr>
          <w:rFonts w:ascii="Times New Roman" w:eastAsia="Times New Roman" w:hAnsi="Times New Roman" w:cs="Times New Roman"/>
          <w:color w:val="FF0000"/>
        </w:rPr>
        <w:t xml:space="preserve">Assets: </w:t>
      </w:r>
      <w:r w:rsidRPr="003E1BE2">
        <w:rPr>
          <w:rFonts w:ascii="Times New Roman" w:eastAsia="Times New Roman" w:hAnsi="Times New Roman" w:cs="Times New Roman"/>
          <w:color w:val="000000"/>
        </w:rPr>
        <w:t xml:space="preserve">Are </w:t>
      </w:r>
      <w:r w:rsidRPr="003E1BE2">
        <w:rPr>
          <w:rFonts w:ascii="Times New Roman" w:eastAsia="Times New Roman" w:hAnsi="Times New Roman" w:cs="Times New Roman"/>
          <w:color w:val="000000"/>
          <w:lang w:val="en-US"/>
        </w:rPr>
        <w:t xml:space="preserve">the resources that a </w:t>
      </w:r>
      <w:r w:rsidRPr="003E1BE2">
        <w:rPr>
          <w:rFonts w:ascii="Times New Roman" w:eastAsia="Times New Roman" w:hAnsi="Times New Roman" w:cs="Times New Roman"/>
          <w:b/>
          <w:bCs/>
          <w:color w:val="000000"/>
          <w:highlight w:val="yellow"/>
          <w:lang w:val="en-US"/>
        </w:rPr>
        <w:t>company owns or controls</w:t>
      </w:r>
      <w:r w:rsidRPr="003E1BE2">
        <w:rPr>
          <w:rFonts w:ascii="Times New Roman" w:eastAsia="Times New Roman" w:hAnsi="Times New Roman" w:cs="Times New Roman"/>
          <w:color w:val="000000"/>
          <w:lang w:val="en-US"/>
        </w:rPr>
        <w:t xml:space="preserve"> that will </w:t>
      </w:r>
      <w:r w:rsidRPr="003E1BE2">
        <w:rPr>
          <w:rFonts w:ascii="Times New Roman" w:eastAsia="Times New Roman" w:hAnsi="Times New Roman" w:cs="Times New Roman"/>
          <w:b/>
          <w:bCs/>
          <w:color w:val="000000"/>
          <w:highlight w:val="yellow"/>
          <w:lang w:val="en-US"/>
        </w:rPr>
        <w:t>provide future economic benefits</w:t>
      </w:r>
      <w:r w:rsidRPr="003E1BE2">
        <w:rPr>
          <w:rFonts w:ascii="Times New Roman" w:eastAsia="Times New Roman" w:hAnsi="Times New Roman" w:cs="Times New Roman"/>
          <w:color w:val="000000"/>
          <w:lang w:val="en-US"/>
        </w:rPr>
        <w:t xml:space="preserve">. </w:t>
      </w:r>
    </w:p>
    <w:p w:rsidR="003E1BE2" w:rsidRPr="003E1BE2" w:rsidRDefault="003E1BE2" w:rsidP="003E1BE2">
      <w:pPr>
        <w:ind w:left="1080"/>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numPr>
          <w:ilvl w:val="0"/>
          <w:numId w:val="82"/>
        </w:numPr>
        <w:ind w:left="1080"/>
        <w:textAlignment w:val="center"/>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Assets include:</w:t>
      </w:r>
    </w:p>
    <w:p w:rsidR="003E1BE2" w:rsidRPr="003E1BE2" w:rsidRDefault="003E1BE2" w:rsidP="003E1BE2">
      <w:pPr>
        <w:ind w:left="1620"/>
        <w:rPr>
          <w:rFonts w:ascii="Times New Roman" w:eastAsia="Times New Roman" w:hAnsi="Times New Roman" w:cs="Times New Roman"/>
          <w:color w:val="000000"/>
          <w:lang w:val="en-US"/>
        </w:rPr>
      </w:pPr>
      <w:r w:rsidRPr="003E1BE2">
        <w:rPr>
          <w:rFonts w:ascii="Times New Roman" w:eastAsia="Times New Roman" w:hAnsi="Times New Roman" w:cs="Times New Roman"/>
          <w:b/>
          <w:bCs/>
          <w:color w:val="000000"/>
          <w:lang w:val="en-US"/>
        </w:rPr>
        <w:t xml:space="preserve">Current </w:t>
      </w:r>
      <w:proofErr w:type="gramStart"/>
      <w:r w:rsidRPr="003E1BE2">
        <w:rPr>
          <w:rFonts w:ascii="Times New Roman" w:eastAsia="Times New Roman" w:hAnsi="Times New Roman" w:cs="Times New Roman"/>
          <w:b/>
          <w:bCs/>
          <w:color w:val="000000"/>
          <w:lang w:val="en-US"/>
        </w:rPr>
        <w:t>Assets</w:t>
      </w:r>
      <w:r w:rsidRPr="003E1BE2">
        <w:rPr>
          <w:rFonts w:ascii="Times New Roman" w:eastAsia="Times New Roman" w:hAnsi="Times New Roman" w:cs="Times New Roman"/>
          <w:color w:val="000000"/>
          <w:lang w:val="en-US"/>
        </w:rPr>
        <w:t xml:space="preserve">  those</w:t>
      </w:r>
      <w:proofErr w:type="gramEnd"/>
      <w:r w:rsidRPr="003E1BE2">
        <w:rPr>
          <w:rFonts w:ascii="Times New Roman" w:eastAsia="Times New Roman" w:hAnsi="Times New Roman" w:cs="Times New Roman"/>
          <w:color w:val="000000"/>
          <w:lang w:val="en-US"/>
        </w:rPr>
        <w:t xml:space="preserve"> resources whose </w:t>
      </w:r>
      <w:r w:rsidRPr="003E1BE2">
        <w:rPr>
          <w:rFonts w:ascii="Times New Roman" w:eastAsia="Times New Roman" w:hAnsi="Times New Roman" w:cs="Times New Roman"/>
          <w:b/>
          <w:bCs/>
          <w:color w:val="000000"/>
          <w:lang w:val="en-US"/>
        </w:rPr>
        <w:t>benefits will be realized within one year</w:t>
      </w:r>
      <w:r w:rsidRPr="003E1BE2">
        <w:rPr>
          <w:rFonts w:ascii="Times New Roman" w:eastAsia="Times New Roman" w:hAnsi="Times New Roman" w:cs="Times New Roman"/>
          <w:color w:val="000000"/>
          <w:lang w:val="en-US"/>
        </w:rPr>
        <w:t xml:space="preserve"> (current assets) and those resources whose </w:t>
      </w:r>
      <w:r w:rsidRPr="003E1BE2">
        <w:rPr>
          <w:rFonts w:ascii="Times New Roman" w:eastAsia="Times New Roman" w:hAnsi="Times New Roman" w:cs="Times New Roman"/>
          <w:b/>
          <w:bCs/>
          <w:color w:val="000000"/>
          <w:lang w:val="en-US"/>
        </w:rPr>
        <w:t>benefits will be realized over more than one year (non-current assets)</w:t>
      </w:r>
      <w:r w:rsidRPr="003E1BE2">
        <w:rPr>
          <w:rFonts w:ascii="Times New Roman" w:eastAsia="Times New Roman" w:hAnsi="Times New Roman" w:cs="Times New Roman"/>
          <w:color w:val="000000"/>
          <w:lang w:val="en-US"/>
        </w:rPr>
        <w:t>.</w:t>
      </w:r>
    </w:p>
    <w:p w:rsidR="003E1BE2" w:rsidRPr="003E1BE2" w:rsidRDefault="003E1BE2" w:rsidP="003E1BE2">
      <w:pPr>
        <w:ind w:left="2160"/>
        <w:rPr>
          <w:rFonts w:ascii="Times New Roman" w:eastAsia="Times New Roman" w:hAnsi="Times New Roman" w:cs="Times New Roman"/>
        </w:rPr>
      </w:pPr>
      <w:r w:rsidRPr="003E1BE2">
        <w:rPr>
          <w:rFonts w:ascii="Times New Roman" w:eastAsia="Times New Roman" w:hAnsi="Times New Roman" w:cs="Times New Roman"/>
        </w:rPr>
        <w:t> </w:t>
      </w:r>
    </w:p>
    <w:p w:rsidR="003E1BE2" w:rsidRPr="003E1BE2" w:rsidRDefault="003E1BE2" w:rsidP="003E1BE2">
      <w:pPr>
        <w:numPr>
          <w:ilvl w:val="0"/>
          <w:numId w:val="83"/>
        </w:numPr>
        <w:ind w:left="1620"/>
        <w:textAlignment w:val="center"/>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u w:val="single"/>
          <w:lang w:val="en-US"/>
        </w:rPr>
        <w:t>Current Assets</w:t>
      </w:r>
    </w:p>
    <w:p w:rsidR="003E1BE2" w:rsidRPr="003E1BE2" w:rsidRDefault="003E1BE2" w:rsidP="003E1BE2">
      <w:pPr>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rPr>
          <w:rFonts w:ascii="Times New Roman" w:eastAsia="Times New Roman" w:hAnsi="Times New Roman" w:cs="Times New Roman"/>
          <w:lang w:val="en-US"/>
        </w:rPr>
      </w:pPr>
      <w:r w:rsidRPr="003E1BE2">
        <w:rPr>
          <w:rFonts w:ascii="Times New Roman" w:eastAsia="Times New Roman" w:hAnsi="Times New Roman" w:cs="Times New Roman"/>
          <w:color w:val="FF0000"/>
          <w:lang w:val="en-US"/>
        </w:rPr>
        <w:t>Current assets:</w:t>
      </w:r>
      <w:r w:rsidRPr="003E1BE2">
        <w:rPr>
          <w:rFonts w:ascii="times" w:eastAsia="Times New Roman" w:hAnsi="times" w:cs="Times New Roman"/>
          <w:color w:val="000000"/>
        </w:rPr>
        <w:t> </w:t>
      </w:r>
      <w:r w:rsidRPr="003E1BE2">
        <w:rPr>
          <w:rFonts w:ascii="Times New Roman" w:eastAsia="Times New Roman" w:hAnsi="Times New Roman" w:cs="Times New Roman"/>
          <w:color w:val="000000"/>
          <w:lang w:val="en-US"/>
        </w:rPr>
        <w:t xml:space="preserve">Assets that are </w:t>
      </w:r>
      <w:r w:rsidRPr="003E1BE2">
        <w:rPr>
          <w:rFonts w:ascii="Times New Roman" w:eastAsia="Times New Roman" w:hAnsi="Times New Roman" w:cs="Times New Roman"/>
          <w:b/>
          <w:bCs/>
          <w:color w:val="000000"/>
          <w:highlight w:val="yellow"/>
          <w:lang w:val="en-US"/>
        </w:rPr>
        <w:t>expected</w:t>
      </w:r>
      <w:r w:rsidRPr="003E1BE2">
        <w:rPr>
          <w:rFonts w:ascii="Times New Roman" w:eastAsia="Times New Roman" w:hAnsi="Times New Roman" w:cs="Times New Roman"/>
          <w:color w:val="000000"/>
          <w:lang w:val="en-US"/>
        </w:rPr>
        <w:t xml:space="preserve"> to be </w:t>
      </w:r>
      <w:r w:rsidRPr="003E1BE2">
        <w:rPr>
          <w:rFonts w:ascii="Times New Roman" w:eastAsia="Times New Roman" w:hAnsi="Times New Roman" w:cs="Times New Roman"/>
          <w:b/>
          <w:bCs/>
          <w:color w:val="000000"/>
          <w:highlight w:val="yellow"/>
          <w:lang w:val="en-US"/>
        </w:rPr>
        <w:t>converted into cash</w:t>
      </w:r>
      <w:r w:rsidRPr="003E1BE2">
        <w:rPr>
          <w:rFonts w:ascii="Times New Roman" w:eastAsia="Times New Roman" w:hAnsi="Times New Roman" w:cs="Times New Roman"/>
          <w:color w:val="000000"/>
          <w:lang w:val="en-US"/>
        </w:rPr>
        <w:t xml:space="preserve"> or will be sold or used up </w:t>
      </w:r>
      <w:r w:rsidRPr="003E1BE2">
        <w:rPr>
          <w:rFonts w:ascii="Times New Roman" w:eastAsia="Times New Roman" w:hAnsi="Times New Roman" w:cs="Times New Roman"/>
          <w:b/>
          <w:bCs/>
          <w:color w:val="000000"/>
          <w:highlight w:val="yellow"/>
          <w:lang w:val="en-US"/>
        </w:rPr>
        <w:t>within one year of the company's financial statement date</w:t>
      </w:r>
      <w:r w:rsidRPr="003E1BE2">
        <w:rPr>
          <w:rFonts w:ascii="Times New Roman" w:eastAsia="Times New Roman" w:hAnsi="Times New Roman" w:cs="Times New Roman"/>
          <w:color w:val="000000"/>
          <w:lang w:val="en-US"/>
        </w:rPr>
        <w:t xml:space="preserve"> or its operating cycle, whichever is longer.</w:t>
      </w:r>
    </w:p>
    <w:p w:rsidR="003E1BE2" w:rsidRPr="003E1BE2" w:rsidRDefault="003E1BE2" w:rsidP="003E1BE2">
      <w:pPr>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spacing w:after="60"/>
        <w:rPr>
          <w:rFonts w:ascii="Times New Roman" w:eastAsia="Times New Roman" w:hAnsi="Times New Roman" w:cs="Times New Roman"/>
          <w:lang w:val="en-US"/>
        </w:rPr>
      </w:pPr>
      <w:r w:rsidRPr="003E1BE2">
        <w:rPr>
          <w:rFonts w:ascii="Times New Roman" w:eastAsia="Times New Roman" w:hAnsi="Times New Roman" w:cs="Times New Roman"/>
          <w:color w:val="FF0000"/>
          <w:lang w:val="en-US"/>
        </w:rPr>
        <w:t>O</w:t>
      </w:r>
      <w:r w:rsidRPr="003E1BE2">
        <w:rPr>
          <w:rFonts w:ascii="Times New Roman" w:eastAsia="Times New Roman" w:hAnsi="Times New Roman" w:cs="Times New Roman"/>
          <w:color w:val="FF0000"/>
        </w:rPr>
        <w:t>perating cycle:</w:t>
      </w:r>
      <w:r w:rsidRPr="003E1BE2">
        <w:rPr>
          <w:rFonts w:ascii="Times New Roman" w:eastAsia="Times New Roman" w:hAnsi="Times New Roman" w:cs="Times New Roman"/>
          <w:color w:val="000000"/>
        </w:rPr>
        <w:t> </w:t>
      </w:r>
      <w:r w:rsidRPr="003E1BE2">
        <w:rPr>
          <w:rFonts w:ascii="Times New Roman" w:eastAsia="Times New Roman" w:hAnsi="Times New Roman" w:cs="Times New Roman"/>
          <w:color w:val="000000"/>
          <w:lang w:val="en-US"/>
        </w:rPr>
        <w:t xml:space="preserve"> Average period of </w:t>
      </w:r>
      <w:r w:rsidRPr="003E1BE2">
        <w:rPr>
          <w:rFonts w:ascii="Times New Roman" w:eastAsia="Times New Roman" w:hAnsi="Times New Roman" w:cs="Times New Roman"/>
          <w:b/>
          <w:bCs/>
          <w:color w:val="000000"/>
          <w:highlight w:val="yellow"/>
          <w:lang w:val="en-US"/>
        </w:rPr>
        <w:t>time it takes for a business to pay cash to obtain products or services</w:t>
      </w:r>
      <w:r w:rsidRPr="003E1BE2">
        <w:rPr>
          <w:rFonts w:ascii="Times New Roman" w:eastAsia="Times New Roman" w:hAnsi="Times New Roman" w:cs="Times New Roman"/>
          <w:color w:val="000000"/>
          <w:lang w:val="en-US"/>
        </w:rPr>
        <w:t xml:space="preserve"> and then </w:t>
      </w:r>
      <w:r w:rsidRPr="003E1BE2">
        <w:rPr>
          <w:rFonts w:ascii="Times New Roman" w:eastAsia="Times New Roman" w:hAnsi="Times New Roman" w:cs="Times New Roman"/>
          <w:b/>
          <w:bCs/>
          <w:color w:val="000000"/>
          <w:highlight w:val="yellow"/>
          <w:lang w:val="en-US"/>
        </w:rPr>
        <w:t xml:space="preserve">receive cash from customers for these products or services. </w:t>
      </w:r>
    </w:p>
    <w:p w:rsidR="003E1BE2" w:rsidRPr="003E1BE2" w:rsidRDefault="003E1BE2" w:rsidP="003E1BE2">
      <w:pPr>
        <w:spacing w:after="60"/>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numPr>
          <w:ilvl w:val="0"/>
          <w:numId w:val="84"/>
        </w:numPr>
        <w:spacing w:after="60"/>
        <w:ind w:left="1080"/>
        <w:textAlignment w:val="center"/>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In a merchandising business, this means the time it takes to purchase inventory, pay cash to suppliers, sell the inventory on account, and then collect cash from customers. In a service business, this is the time it takes to pay employees, provide services on account, and then collect the cash from customers. For most businesses, the operating cycle is less than a year but for some businesses, such as vineyards or airplane manufacturers, the operating cycle is longer than a year. For the purposes of this textbook, we will assume companies use one year to determine whether an asset is current or non-current.</w:t>
      </w:r>
    </w:p>
    <w:p w:rsidR="003E1BE2" w:rsidRPr="003E1BE2" w:rsidRDefault="003E1BE2" w:rsidP="003E1BE2">
      <w:pPr>
        <w:spacing w:after="60"/>
        <w:ind w:left="1080"/>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numPr>
          <w:ilvl w:val="0"/>
          <w:numId w:val="85"/>
        </w:numPr>
        <w:spacing w:after="60"/>
        <w:ind w:left="1080"/>
        <w:textAlignment w:val="center"/>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Common types of current assets include:</w:t>
      </w:r>
    </w:p>
    <w:p w:rsidR="003E1BE2" w:rsidRPr="003E1BE2" w:rsidRDefault="003E1BE2" w:rsidP="003E1BE2">
      <w:pPr>
        <w:numPr>
          <w:ilvl w:val="1"/>
          <w:numId w:val="86"/>
        </w:numPr>
        <w:spacing w:after="60"/>
        <w:ind w:left="1620"/>
        <w:textAlignment w:val="center"/>
        <w:rPr>
          <w:rFonts w:ascii="Times New Roman" w:eastAsia="Times New Roman" w:hAnsi="Times New Roman" w:cs="Times New Roman"/>
          <w:color w:val="000000"/>
          <w:lang w:val="en-US"/>
        </w:rPr>
      </w:pPr>
      <w:r w:rsidRPr="003E1BE2">
        <w:rPr>
          <w:rFonts w:ascii="Times New Roman" w:eastAsia="Times New Roman" w:hAnsi="Times New Roman" w:cs="Times New Roman"/>
          <w:b/>
          <w:bCs/>
          <w:color w:val="000000"/>
          <w:lang w:val="en-US"/>
        </w:rPr>
        <w:t>Cash</w:t>
      </w:r>
    </w:p>
    <w:p w:rsidR="003E1BE2" w:rsidRPr="003E1BE2" w:rsidRDefault="003E1BE2" w:rsidP="003E1BE2">
      <w:pPr>
        <w:numPr>
          <w:ilvl w:val="1"/>
          <w:numId w:val="86"/>
        </w:numPr>
        <w:spacing w:after="60"/>
        <w:ind w:left="1620"/>
        <w:textAlignment w:val="center"/>
        <w:rPr>
          <w:rFonts w:ascii="Times New Roman" w:eastAsia="Times New Roman" w:hAnsi="Times New Roman" w:cs="Times New Roman"/>
          <w:color w:val="000000"/>
          <w:lang w:val="en-US"/>
        </w:rPr>
      </w:pPr>
      <w:r w:rsidRPr="003E1BE2">
        <w:rPr>
          <w:rFonts w:ascii="Times New Roman" w:eastAsia="Times New Roman" w:hAnsi="Times New Roman" w:cs="Times New Roman"/>
          <w:b/>
          <w:bCs/>
          <w:color w:val="000000"/>
          <w:lang w:val="en-US"/>
        </w:rPr>
        <w:t>Trading Investment</w:t>
      </w:r>
    </w:p>
    <w:p w:rsidR="003E1BE2" w:rsidRPr="003E1BE2" w:rsidRDefault="003E1BE2" w:rsidP="003E1BE2">
      <w:pPr>
        <w:numPr>
          <w:ilvl w:val="1"/>
          <w:numId w:val="86"/>
        </w:numPr>
        <w:spacing w:after="60"/>
        <w:ind w:left="1620"/>
        <w:textAlignment w:val="center"/>
        <w:rPr>
          <w:rFonts w:ascii="Times New Roman" w:eastAsia="Times New Roman" w:hAnsi="Times New Roman" w:cs="Times New Roman"/>
          <w:color w:val="000000"/>
          <w:lang w:val="en-US"/>
        </w:rPr>
      </w:pPr>
      <w:r w:rsidRPr="003E1BE2">
        <w:rPr>
          <w:rFonts w:ascii="Times New Roman" w:eastAsia="Times New Roman" w:hAnsi="Times New Roman" w:cs="Times New Roman"/>
          <w:b/>
          <w:bCs/>
          <w:color w:val="000000"/>
          <w:lang w:val="en-US"/>
        </w:rPr>
        <w:t>Account Receivable</w:t>
      </w:r>
    </w:p>
    <w:p w:rsidR="003E1BE2" w:rsidRPr="003E1BE2" w:rsidRDefault="003E1BE2" w:rsidP="003E1BE2">
      <w:pPr>
        <w:numPr>
          <w:ilvl w:val="1"/>
          <w:numId w:val="86"/>
        </w:numPr>
        <w:spacing w:after="60"/>
        <w:ind w:left="1620"/>
        <w:textAlignment w:val="center"/>
        <w:rPr>
          <w:rFonts w:ascii="Times New Roman" w:eastAsia="Times New Roman" w:hAnsi="Times New Roman" w:cs="Times New Roman"/>
          <w:color w:val="000000"/>
          <w:lang w:val="en-US"/>
        </w:rPr>
      </w:pPr>
      <w:r w:rsidRPr="003E1BE2">
        <w:rPr>
          <w:rFonts w:ascii="Times New Roman" w:eastAsia="Times New Roman" w:hAnsi="Times New Roman" w:cs="Times New Roman"/>
          <w:b/>
          <w:bCs/>
          <w:color w:val="000000"/>
          <w:lang w:val="en-US"/>
        </w:rPr>
        <w:t xml:space="preserve">Note Receivable, including loans receivable </w:t>
      </w:r>
    </w:p>
    <w:p w:rsidR="003E1BE2" w:rsidRPr="003E1BE2" w:rsidRDefault="003E1BE2" w:rsidP="003E1BE2">
      <w:pPr>
        <w:numPr>
          <w:ilvl w:val="1"/>
          <w:numId w:val="86"/>
        </w:numPr>
        <w:spacing w:after="60"/>
        <w:ind w:left="1620"/>
        <w:textAlignment w:val="center"/>
        <w:rPr>
          <w:rFonts w:ascii="Times New Roman" w:eastAsia="Times New Roman" w:hAnsi="Times New Roman" w:cs="Times New Roman"/>
          <w:color w:val="000000"/>
          <w:lang w:val="en-US"/>
        </w:rPr>
      </w:pPr>
      <w:r w:rsidRPr="003E1BE2">
        <w:rPr>
          <w:rFonts w:ascii="Times New Roman" w:eastAsia="Times New Roman" w:hAnsi="Times New Roman" w:cs="Times New Roman"/>
          <w:b/>
          <w:bCs/>
          <w:color w:val="000000"/>
          <w:lang w:val="en-US"/>
        </w:rPr>
        <w:lastRenderedPageBreak/>
        <w:t>Merchandise inventory</w:t>
      </w:r>
    </w:p>
    <w:p w:rsidR="003E1BE2" w:rsidRPr="003E1BE2" w:rsidRDefault="003E1BE2" w:rsidP="003E1BE2">
      <w:pPr>
        <w:numPr>
          <w:ilvl w:val="1"/>
          <w:numId w:val="86"/>
        </w:numPr>
        <w:spacing w:after="60"/>
        <w:ind w:left="1620"/>
        <w:textAlignment w:val="center"/>
        <w:rPr>
          <w:rFonts w:ascii="Times New Roman" w:eastAsia="Times New Roman" w:hAnsi="Times New Roman" w:cs="Times New Roman"/>
          <w:color w:val="000000"/>
          <w:lang w:val="en-US"/>
        </w:rPr>
      </w:pPr>
      <w:r w:rsidRPr="003E1BE2">
        <w:rPr>
          <w:rFonts w:ascii="Times New Roman" w:eastAsia="Times New Roman" w:hAnsi="Times New Roman" w:cs="Times New Roman"/>
          <w:b/>
          <w:bCs/>
          <w:color w:val="000000"/>
          <w:lang w:val="en-US"/>
        </w:rPr>
        <w:t>Suppliers</w:t>
      </w:r>
    </w:p>
    <w:p w:rsidR="003E1BE2" w:rsidRPr="003E1BE2" w:rsidRDefault="003E1BE2" w:rsidP="003E1BE2">
      <w:pPr>
        <w:numPr>
          <w:ilvl w:val="1"/>
          <w:numId w:val="86"/>
        </w:numPr>
        <w:spacing w:after="60"/>
        <w:ind w:left="1620"/>
        <w:textAlignment w:val="center"/>
        <w:rPr>
          <w:rFonts w:ascii="Times New Roman" w:eastAsia="Times New Roman" w:hAnsi="Times New Roman" w:cs="Times New Roman"/>
          <w:color w:val="000000"/>
          <w:lang w:val="en-US"/>
        </w:rPr>
      </w:pPr>
      <w:r w:rsidRPr="003E1BE2">
        <w:rPr>
          <w:rFonts w:ascii="Times New Roman" w:eastAsia="Times New Roman" w:hAnsi="Times New Roman" w:cs="Times New Roman"/>
          <w:b/>
          <w:bCs/>
          <w:color w:val="000000"/>
          <w:lang w:val="en-US"/>
        </w:rPr>
        <w:t>Prepaid Expenses</w:t>
      </w:r>
    </w:p>
    <w:p w:rsidR="003E1BE2" w:rsidRPr="003E1BE2" w:rsidRDefault="003E1BE2" w:rsidP="003E1BE2">
      <w:pPr>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spacing w:after="60"/>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You are already familiar with c</w:t>
      </w:r>
      <w:r w:rsidRPr="003E1BE2">
        <w:rPr>
          <w:rFonts w:ascii="Times New Roman" w:eastAsia="Times New Roman" w:hAnsi="Times New Roman" w:cs="Times New Roman"/>
          <w:b/>
          <w:bCs/>
          <w:color w:val="000000"/>
          <w:lang w:val="en-US"/>
        </w:rPr>
        <w:t>ash, which includes not only cash on hand but cash in banks or other financial institutions</w:t>
      </w:r>
      <w:r w:rsidRPr="003E1BE2">
        <w:rPr>
          <w:rFonts w:ascii="Times New Roman" w:eastAsia="Times New Roman" w:hAnsi="Times New Roman" w:cs="Times New Roman"/>
          <w:color w:val="000000"/>
          <w:lang w:val="en-US"/>
        </w:rPr>
        <w:t xml:space="preserve">. </w:t>
      </w:r>
    </w:p>
    <w:p w:rsidR="003E1BE2" w:rsidRPr="003E1BE2" w:rsidRDefault="003E1BE2" w:rsidP="003E1BE2">
      <w:pPr>
        <w:spacing w:after="60"/>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spacing w:after="60"/>
        <w:rPr>
          <w:rFonts w:ascii="Times New Roman" w:eastAsia="Times New Roman" w:hAnsi="Times New Roman" w:cs="Times New Roman"/>
          <w:lang w:val="en-US"/>
        </w:rPr>
      </w:pPr>
      <w:r w:rsidRPr="003E1BE2">
        <w:rPr>
          <w:rFonts w:ascii="Times New Roman" w:eastAsia="Times New Roman" w:hAnsi="Times New Roman" w:cs="Times New Roman"/>
          <w:color w:val="FF0000"/>
          <w:lang w:val="en-US"/>
        </w:rPr>
        <w:t>Cash equivalents:</w:t>
      </w:r>
      <w:r w:rsidRPr="003E1BE2">
        <w:rPr>
          <w:rFonts w:ascii="Times New Roman" w:eastAsia="Times New Roman" w:hAnsi="Times New Roman" w:cs="Times New Roman"/>
          <w:lang w:val="en-US"/>
        </w:rPr>
        <w:t xml:space="preserve"> Short-term, </w:t>
      </w:r>
      <w:r w:rsidRPr="003E1BE2">
        <w:rPr>
          <w:rFonts w:ascii="Times New Roman" w:eastAsia="Times New Roman" w:hAnsi="Times New Roman" w:cs="Times New Roman"/>
          <w:b/>
          <w:bCs/>
          <w:highlight w:val="yellow"/>
          <w:lang w:val="en-US"/>
        </w:rPr>
        <w:t>highly liquid investments</w:t>
      </w:r>
      <w:r w:rsidRPr="003E1BE2">
        <w:rPr>
          <w:rFonts w:ascii="Times New Roman" w:eastAsia="Times New Roman" w:hAnsi="Times New Roman" w:cs="Times New Roman"/>
          <w:lang w:val="en-US"/>
        </w:rPr>
        <w:t xml:space="preserve"> with very little risk that can be easily sold.</w:t>
      </w:r>
    </w:p>
    <w:p w:rsidR="003E1BE2" w:rsidRPr="003E1BE2" w:rsidRDefault="003E1BE2" w:rsidP="003E1BE2">
      <w:pPr>
        <w:spacing w:after="60"/>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spacing w:after="60"/>
        <w:rPr>
          <w:rFonts w:ascii="Times New Roman" w:eastAsia="Times New Roman" w:hAnsi="Times New Roman" w:cs="Times New Roman"/>
          <w:lang w:val="en-US"/>
        </w:rPr>
      </w:pPr>
      <w:r w:rsidRPr="003E1BE2">
        <w:rPr>
          <w:rFonts w:ascii="Times New Roman" w:eastAsia="Times New Roman" w:hAnsi="Times New Roman" w:cs="Times New Roman"/>
          <w:color w:val="FF0000"/>
        </w:rPr>
        <w:t>Trading investments:</w:t>
      </w:r>
      <w:r w:rsidRPr="003E1BE2">
        <w:rPr>
          <w:rFonts w:ascii="Times New Roman" w:eastAsia="Times New Roman" w:hAnsi="Times New Roman" w:cs="Times New Roman"/>
          <w:color w:val="000000"/>
        </w:rPr>
        <w:t> </w:t>
      </w:r>
      <w:r w:rsidRPr="003E1BE2">
        <w:rPr>
          <w:rFonts w:ascii="Times New Roman" w:eastAsia="Times New Roman" w:hAnsi="Times New Roman" w:cs="Times New Roman"/>
          <w:color w:val="000000"/>
          <w:lang w:val="en-US"/>
        </w:rPr>
        <w:t xml:space="preserve">Investments in </w:t>
      </w:r>
      <w:r w:rsidRPr="003E1BE2">
        <w:rPr>
          <w:rFonts w:ascii="Times New Roman" w:eastAsia="Times New Roman" w:hAnsi="Times New Roman" w:cs="Times New Roman"/>
          <w:b/>
          <w:bCs/>
          <w:color w:val="000000"/>
          <w:highlight w:val="yellow"/>
          <w:lang w:val="en-US"/>
        </w:rPr>
        <w:t>debt securities such as bonds</w:t>
      </w:r>
      <w:r w:rsidRPr="003E1BE2">
        <w:rPr>
          <w:rFonts w:ascii="Times New Roman" w:eastAsia="Times New Roman" w:hAnsi="Times New Roman" w:cs="Times New Roman"/>
          <w:color w:val="000000"/>
          <w:lang w:val="en-US"/>
        </w:rPr>
        <w:t xml:space="preserve"> of another company, or </w:t>
      </w:r>
      <w:r w:rsidRPr="003E1BE2">
        <w:rPr>
          <w:rFonts w:ascii="Times New Roman" w:eastAsia="Times New Roman" w:hAnsi="Times New Roman" w:cs="Times New Roman"/>
          <w:b/>
          <w:bCs/>
          <w:color w:val="000000"/>
          <w:highlight w:val="yellow"/>
          <w:lang w:val="en-US"/>
        </w:rPr>
        <w:t>equity securities such as shares</w:t>
      </w:r>
      <w:r w:rsidRPr="003E1BE2">
        <w:rPr>
          <w:rFonts w:ascii="Times New Roman" w:eastAsia="Times New Roman" w:hAnsi="Times New Roman" w:cs="Times New Roman"/>
          <w:color w:val="000000"/>
          <w:lang w:val="en-US"/>
        </w:rPr>
        <w:t xml:space="preserve"> of another company, that are</w:t>
      </w:r>
      <w:r w:rsidRPr="003E1BE2">
        <w:rPr>
          <w:rFonts w:ascii="Times New Roman" w:eastAsia="Times New Roman" w:hAnsi="Times New Roman" w:cs="Times New Roman"/>
          <w:b/>
          <w:bCs/>
          <w:color w:val="000000"/>
          <w:highlight w:val="yellow"/>
          <w:lang w:val="en-US"/>
        </w:rPr>
        <w:t xml:space="preserve"> bought with the intention of selling the investments</w:t>
      </w:r>
      <w:r w:rsidRPr="003E1BE2">
        <w:rPr>
          <w:rFonts w:ascii="Times New Roman" w:eastAsia="Times New Roman" w:hAnsi="Times New Roman" w:cs="Times New Roman"/>
          <w:color w:val="000000"/>
          <w:lang w:val="en-US"/>
        </w:rPr>
        <w:t xml:space="preserve"> after a short period of time </w:t>
      </w:r>
      <w:r w:rsidRPr="003E1BE2">
        <w:rPr>
          <w:rFonts w:ascii="Times New Roman" w:eastAsia="Times New Roman" w:hAnsi="Times New Roman" w:cs="Times New Roman"/>
          <w:b/>
          <w:bCs/>
          <w:color w:val="000000"/>
          <w:highlight w:val="yellow"/>
          <w:lang w:val="en-US"/>
        </w:rPr>
        <w:t>in order to earn a profit</w:t>
      </w:r>
      <w:r w:rsidRPr="003E1BE2">
        <w:rPr>
          <w:rFonts w:ascii="Times New Roman" w:eastAsia="Times New Roman" w:hAnsi="Times New Roman" w:cs="Times New Roman"/>
          <w:color w:val="000000"/>
          <w:lang w:val="en-US"/>
        </w:rPr>
        <w:t xml:space="preserve"> from their price fluctuations. </w:t>
      </w:r>
    </w:p>
    <w:p w:rsidR="003E1BE2" w:rsidRPr="003E1BE2" w:rsidRDefault="003E1BE2" w:rsidP="003E1BE2">
      <w:pPr>
        <w:spacing w:after="60"/>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spacing w:after="60"/>
        <w:rPr>
          <w:rFonts w:ascii="Times New Roman" w:eastAsia="Times New Roman" w:hAnsi="Times New Roman" w:cs="Times New Roman"/>
          <w:lang w:val="en-US"/>
        </w:rPr>
      </w:pPr>
      <w:r w:rsidRPr="003E1BE2">
        <w:rPr>
          <w:rFonts w:ascii="Times New Roman" w:eastAsia="Times New Roman" w:hAnsi="Times New Roman" w:cs="Times New Roman"/>
          <w:color w:val="FF0000"/>
          <w:lang w:val="en-US"/>
        </w:rPr>
        <w:t>Accounts Receivable:</w:t>
      </w:r>
      <w:r w:rsidRPr="003E1BE2">
        <w:rPr>
          <w:rFonts w:ascii="Times New Roman" w:eastAsia="Times New Roman" w:hAnsi="Times New Roman" w:cs="Times New Roman"/>
          <w:color w:val="000000"/>
        </w:rPr>
        <w:t> </w:t>
      </w:r>
      <w:r w:rsidRPr="003E1BE2">
        <w:rPr>
          <w:rFonts w:ascii="Times New Roman" w:eastAsia="Times New Roman" w:hAnsi="Times New Roman" w:cs="Times New Roman"/>
          <w:b/>
          <w:bCs/>
          <w:color w:val="000000"/>
          <w:highlight w:val="yellow"/>
          <w:lang w:val="en-US"/>
        </w:rPr>
        <w:t>Amounts owed to the company by customers who purchased products or services on credit</w:t>
      </w:r>
      <w:r w:rsidRPr="003E1BE2">
        <w:rPr>
          <w:rFonts w:ascii="Times New Roman" w:eastAsia="Times New Roman" w:hAnsi="Times New Roman" w:cs="Times New Roman"/>
          <w:color w:val="000000"/>
          <w:lang w:val="en-US"/>
        </w:rPr>
        <w:t xml:space="preserve"> (on account) and are normally supported with an invoice. </w:t>
      </w:r>
    </w:p>
    <w:p w:rsidR="003E1BE2" w:rsidRPr="003E1BE2" w:rsidRDefault="003E1BE2" w:rsidP="003E1BE2">
      <w:pPr>
        <w:spacing w:after="60"/>
        <w:rPr>
          <w:rFonts w:ascii="Times New Roman" w:eastAsia="Times New Roman" w:hAnsi="Times New Roman" w:cs="Times New Roman"/>
          <w:color w:val="000000"/>
        </w:rPr>
      </w:pPr>
      <w:r w:rsidRPr="003E1BE2">
        <w:rPr>
          <w:rFonts w:ascii="Times New Roman" w:eastAsia="Times New Roman" w:hAnsi="Times New Roman" w:cs="Times New Roman"/>
          <w:color w:val="000000"/>
        </w:rPr>
        <w:t> </w:t>
      </w:r>
    </w:p>
    <w:p w:rsidR="003E1BE2" w:rsidRPr="003E1BE2" w:rsidRDefault="003E1BE2" w:rsidP="003E1BE2">
      <w:pPr>
        <w:spacing w:after="60"/>
        <w:rPr>
          <w:rFonts w:ascii="Times New Roman" w:eastAsia="Times New Roman" w:hAnsi="Times New Roman" w:cs="Times New Roman"/>
          <w:lang w:val="en-US"/>
        </w:rPr>
      </w:pPr>
      <w:r w:rsidRPr="003E1BE2">
        <w:rPr>
          <w:rFonts w:ascii="Times New Roman" w:eastAsia="Times New Roman" w:hAnsi="Times New Roman" w:cs="Times New Roman"/>
          <w:color w:val="FF0000"/>
        </w:rPr>
        <w:t>Accrued revenues:</w:t>
      </w:r>
      <w:r w:rsidRPr="003E1BE2">
        <w:rPr>
          <w:rFonts w:ascii="Times New Roman" w:eastAsia="Times New Roman" w:hAnsi="Times New Roman" w:cs="Times New Roman"/>
          <w:color w:val="000000"/>
          <w:lang w:val="en-US"/>
        </w:rPr>
        <w:t xml:space="preserve"> When </w:t>
      </w:r>
      <w:r w:rsidRPr="003E1BE2">
        <w:rPr>
          <w:rFonts w:ascii="Times New Roman" w:eastAsia="Times New Roman" w:hAnsi="Times New Roman" w:cs="Times New Roman"/>
          <w:b/>
          <w:bCs/>
          <w:color w:val="000000"/>
          <w:highlight w:val="yellow"/>
          <w:lang w:val="en-US"/>
        </w:rPr>
        <w:t>payments for revenues earned by the company have not yet been received in cash</w:t>
      </w:r>
      <w:r w:rsidRPr="003E1BE2">
        <w:rPr>
          <w:rFonts w:ascii="Times New Roman" w:eastAsia="Times New Roman" w:hAnsi="Times New Roman" w:cs="Times New Roman"/>
          <w:color w:val="000000"/>
          <w:lang w:val="en-US"/>
        </w:rPr>
        <w:t xml:space="preserve">. </w:t>
      </w:r>
    </w:p>
    <w:p w:rsidR="003E1BE2" w:rsidRPr="003E1BE2" w:rsidRDefault="003E1BE2" w:rsidP="003E1BE2">
      <w:pPr>
        <w:spacing w:after="60"/>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spacing w:after="60"/>
        <w:rPr>
          <w:rFonts w:ascii="Times New Roman" w:eastAsia="Times New Roman" w:hAnsi="Times New Roman" w:cs="Times New Roman"/>
          <w:color w:val="000000"/>
          <w:lang w:val="en-US"/>
        </w:rPr>
      </w:pPr>
      <w:r w:rsidRPr="003E1BE2">
        <w:rPr>
          <w:rFonts w:ascii="Times New Roman" w:eastAsia="Times New Roman" w:hAnsi="Times New Roman" w:cs="Times New Roman"/>
          <w:b/>
          <w:bCs/>
          <w:color w:val="000000"/>
          <w:lang w:val="en-US"/>
        </w:rPr>
        <w:t xml:space="preserve">Example: </w:t>
      </w:r>
      <w:r w:rsidRPr="003E1BE2">
        <w:rPr>
          <w:rFonts w:ascii="Times New Roman" w:eastAsia="Times New Roman" w:hAnsi="Times New Roman" w:cs="Times New Roman"/>
          <w:color w:val="000000"/>
          <w:lang w:val="en-US"/>
        </w:rPr>
        <w:t>Other types of receivables can arise from amounts owed to the company for interest, sales tax, rent, and like items. Normally they are not supported by an invoice and must sometimes be estimated.</w:t>
      </w:r>
    </w:p>
    <w:p w:rsidR="003E1BE2" w:rsidRPr="003E1BE2" w:rsidRDefault="003E1BE2" w:rsidP="003E1BE2">
      <w:pPr>
        <w:spacing w:after="60"/>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spacing w:after="60"/>
        <w:rPr>
          <w:rFonts w:ascii="Times New Roman" w:eastAsia="Times New Roman" w:hAnsi="Times New Roman" w:cs="Times New Roman"/>
          <w:lang w:val="en-US"/>
        </w:rPr>
      </w:pPr>
      <w:r w:rsidRPr="003E1BE2">
        <w:rPr>
          <w:rFonts w:ascii="Times New Roman" w:eastAsia="Times New Roman" w:hAnsi="Times New Roman" w:cs="Times New Roman"/>
          <w:color w:val="FF0000"/>
          <w:lang w:val="en-US"/>
        </w:rPr>
        <w:t>Notes receivable:</w:t>
      </w:r>
      <w:r w:rsidRPr="003E1BE2">
        <w:rPr>
          <w:rFonts w:ascii="Times New Roman" w:eastAsia="Times New Roman" w:hAnsi="Times New Roman" w:cs="Times New Roman"/>
          <w:color w:val="000000"/>
        </w:rPr>
        <w:t> </w:t>
      </w:r>
      <w:r w:rsidRPr="003E1BE2">
        <w:rPr>
          <w:rFonts w:ascii="Times New Roman" w:eastAsia="Times New Roman" w:hAnsi="Times New Roman" w:cs="Times New Roman"/>
          <w:b/>
          <w:bCs/>
          <w:color w:val="000000"/>
          <w:highlight w:val="yellow"/>
          <w:lang w:val="en-US"/>
        </w:rPr>
        <w:t>Amounts owed to the company by customers</w:t>
      </w:r>
      <w:r w:rsidRPr="003E1BE2">
        <w:rPr>
          <w:rFonts w:ascii="Times New Roman" w:eastAsia="Times New Roman" w:hAnsi="Times New Roman" w:cs="Times New Roman"/>
          <w:color w:val="000000"/>
          <w:lang w:val="en-US"/>
        </w:rPr>
        <w:t xml:space="preserve"> or others that are supported </w:t>
      </w:r>
      <w:r w:rsidRPr="003E1BE2">
        <w:rPr>
          <w:rFonts w:ascii="Times New Roman" w:eastAsia="Times New Roman" w:hAnsi="Times New Roman" w:cs="Times New Roman"/>
          <w:b/>
          <w:bCs/>
          <w:color w:val="000000"/>
          <w:highlight w:val="yellow"/>
          <w:lang w:val="en-US"/>
        </w:rPr>
        <w:t>by a written promise to repay.</w:t>
      </w:r>
      <w:r w:rsidRPr="003E1BE2">
        <w:rPr>
          <w:rFonts w:ascii="Times New Roman" w:eastAsia="Times New Roman" w:hAnsi="Times New Roman" w:cs="Times New Roman"/>
          <w:color w:val="000000"/>
          <w:lang w:val="en-US"/>
        </w:rPr>
        <w:t xml:space="preserve"> Loans receivable are a type of note receivable.</w:t>
      </w:r>
    </w:p>
    <w:p w:rsidR="003E1BE2" w:rsidRPr="003E1BE2" w:rsidRDefault="003E1BE2" w:rsidP="003E1BE2">
      <w:pPr>
        <w:spacing w:after="60"/>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spacing w:after="60"/>
        <w:rPr>
          <w:rFonts w:ascii="Times New Roman" w:eastAsia="Times New Roman" w:hAnsi="Times New Roman" w:cs="Times New Roman"/>
          <w:lang w:val="en-US"/>
        </w:rPr>
      </w:pPr>
      <w:r w:rsidRPr="003E1BE2">
        <w:rPr>
          <w:rFonts w:ascii="Times New Roman" w:eastAsia="Times New Roman" w:hAnsi="Times New Roman" w:cs="Times New Roman"/>
          <w:color w:val="FF0000"/>
          <w:lang w:val="en-US"/>
        </w:rPr>
        <w:t>Merchandise Inventory:</w:t>
      </w:r>
      <w:r w:rsidRPr="003E1BE2">
        <w:rPr>
          <w:rFonts w:ascii="Times New Roman" w:eastAsia="Times New Roman" w:hAnsi="Times New Roman" w:cs="Times New Roman"/>
          <w:color w:val="000000"/>
        </w:rPr>
        <w:t> </w:t>
      </w:r>
      <w:r w:rsidRPr="003E1BE2">
        <w:rPr>
          <w:rFonts w:ascii="Times New Roman" w:eastAsia="Times New Roman" w:hAnsi="Times New Roman" w:cs="Times New Roman"/>
          <w:color w:val="000000"/>
          <w:lang w:val="en-US"/>
        </w:rPr>
        <w:t xml:space="preserve"> </w:t>
      </w:r>
      <w:r w:rsidRPr="003E1BE2">
        <w:rPr>
          <w:rFonts w:ascii="Times New Roman" w:eastAsia="Times New Roman" w:hAnsi="Times New Roman" w:cs="Times New Roman"/>
          <w:b/>
          <w:bCs/>
          <w:color w:val="000000"/>
          <w:highlight w:val="yellow"/>
          <w:lang w:val="en-US"/>
        </w:rPr>
        <w:t xml:space="preserve">Goods held for sale to customers. </w:t>
      </w:r>
    </w:p>
    <w:p w:rsidR="003E1BE2" w:rsidRPr="003E1BE2" w:rsidRDefault="003E1BE2" w:rsidP="003E1BE2">
      <w:pPr>
        <w:spacing w:after="60"/>
        <w:rPr>
          <w:rFonts w:ascii="Times New Roman" w:eastAsia="Times New Roman" w:hAnsi="Times New Roman" w:cs="Times New Roman"/>
          <w:color w:val="000000"/>
        </w:rPr>
      </w:pPr>
      <w:r w:rsidRPr="003E1BE2">
        <w:rPr>
          <w:rFonts w:ascii="Times New Roman" w:eastAsia="Times New Roman" w:hAnsi="Times New Roman" w:cs="Times New Roman"/>
          <w:color w:val="000000"/>
        </w:rPr>
        <w:t> </w:t>
      </w:r>
    </w:p>
    <w:p w:rsidR="003E1BE2" w:rsidRPr="003E1BE2" w:rsidRDefault="003E1BE2" w:rsidP="003E1BE2">
      <w:pPr>
        <w:spacing w:after="60"/>
        <w:rPr>
          <w:rFonts w:ascii="Times New Roman" w:eastAsia="Times New Roman" w:hAnsi="Times New Roman" w:cs="Times New Roman"/>
          <w:lang w:val="en-US"/>
        </w:rPr>
      </w:pPr>
      <w:r w:rsidRPr="003E1BE2">
        <w:rPr>
          <w:rFonts w:ascii="Times New Roman" w:eastAsia="Times New Roman" w:hAnsi="Times New Roman" w:cs="Times New Roman"/>
          <w:color w:val="FF0000"/>
        </w:rPr>
        <w:t>Supplies:</w:t>
      </w:r>
      <w:r w:rsidRPr="003E1BE2">
        <w:rPr>
          <w:rFonts w:ascii="Times New Roman" w:eastAsia="Times New Roman" w:hAnsi="Times New Roman" w:cs="Times New Roman"/>
          <w:color w:val="000000"/>
        </w:rPr>
        <w:t> </w:t>
      </w:r>
      <w:r w:rsidRPr="003E1BE2">
        <w:rPr>
          <w:rFonts w:ascii="Times New Roman" w:eastAsia="Times New Roman" w:hAnsi="Times New Roman" w:cs="Times New Roman"/>
          <w:color w:val="000000"/>
          <w:lang w:val="en-US"/>
        </w:rPr>
        <w:t xml:space="preserve">Include </w:t>
      </w:r>
      <w:r w:rsidRPr="003E1BE2">
        <w:rPr>
          <w:rFonts w:ascii="Times New Roman" w:eastAsia="Times New Roman" w:hAnsi="Times New Roman" w:cs="Times New Roman"/>
          <w:b/>
          <w:bCs/>
          <w:color w:val="000000"/>
          <w:highlight w:val="yellow"/>
          <w:lang w:val="en-US"/>
        </w:rPr>
        <w:t>consumable items like office supplies</w:t>
      </w:r>
      <w:r w:rsidRPr="003E1BE2">
        <w:rPr>
          <w:rFonts w:ascii="Times New Roman" w:eastAsia="Times New Roman" w:hAnsi="Times New Roman" w:cs="Times New Roman"/>
          <w:color w:val="000000"/>
          <w:lang w:val="en-US"/>
        </w:rPr>
        <w:t xml:space="preserve"> (such as paper, toner, pens) and cleaning supplies. They are a current asset because we expect that these will be used up by the business within the year.</w:t>
      </w:r>
    </w:p>
    <w:p w:rsidR="003E1BE2" w:rsidRPr="003E1BE2" w:rsidRDefault="003E1BE2" w:rsidP="003E1BE2">
      <w:pPr>
        <w:spacing w:after="60"/>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spacing w:after="60"/>
        <w:rPr>
          <w:rFonts w:ascii="Times New Roman" w:eastAsia="Times New Roman" w:hAnsi="Times New Roman" w:cs="Times New Roman"/>
          <w:lang w:val="en-US"/>
        </w:rPr>
      </w:pPr>
      <w:r w:rsidRPr="003E1BE2">
        <w:rPr>
          <w:rFonts w:ascii="Times New Roman" w:eastAsia="Times New Roman" w:hAnsi="Times New Roman" w:cs="Times New Roman"/>
          <w:color w:val="FF0000"/>
          <w:lang w:val="en-US"/>
        </w:rPr>
        <w:t>Prepaid expenses:</w:t>
      </w:r>
      <w:r w:rsidRPr="003E1BE2">
        <w:rPr>
          <w:rFonts w:ascii="Times New Roman" w:eastAsia="Times New Roman" w:hAnsi="Times New Roman" w:cs="Times New Roman"/>
          <w:color w:val="000000"/>
        </w:rPr>
        <w:t> </w:t>
      </w:r>
      <w:r w:rsidRPr="003E1BE2">
        <w:rPr>
          <w:rFonts w:ascii="Times New Roman" w:eastAsia="Times New Roman" w:hAnsi="Times New Roman" w:cs="Times New Roman"/>
          <w:color w:val="000000"/>
          <w:lang w:val="en-US"/>
        </w:rPr>
        <w:t xml:space="preserve">The cost of </w:t>
      </w:r>
      <w:r w:rsidRPr="003E1BE2">
        <w:rPr>
          <w:rFonts w:ascii="Times New Roman" w:eastAsia="Times New Roman" w:hAnsi="Times New Roman" w:cs="Times New Roman"/>
          <w:b/>
          <w:bCs/>
          <w:color w:val="000000"/>
          <w:highlight w:val="yellow"/>
          <w:lang w:val="en-US"/>
        </w:rPr>
        <w:t>expenses like rent and insurance paid in advance of use</w:t>
      </w:r>
      <w:r w:rsidRPr="003E1BE2">
        <w:rPr>
          <w:rFonts w:ascii="Times New Roman" w:eastAsia="Times New Roman" w:hAnsi="Times New Roman" w:cs="Times New Roman"/>
          <w:color w:val="000000"/>
          <w:lang w:val="en-US"/>
        </w:rPr>
        <w:t xml:space="preserve">. They are current assets because they reflect unused benefits such as office space and insurance coverage </w:t>
      </w:r>
      <w:r w:rsidRPr="003E1BE2">
        <w:rPr>
          <w:rFonts w:ascii="Times New Roman" w:eastAsia="Times New Roman" w:hAnsi="Times New Roman" w:cs="Times New Roman"/>
          <w:b/>
          <w:bCs/>
          <w:color w:val="000000"/>
          <w:highlight w:val="yellow"/>
          <w:lang w:val="en-US"/>
        </w:rPr>
        <w:t>available for future use during the year.</w:t>
      </w:r>
    </w:p>
    <w:p w:rsidR="003E1BE2" w:rsidRPr="003E1BE2" w:rsidRDefault="003E1BE2" w:rsidP="003E1BE2">
      <w:pPr>
        <w:spacing w:after="60"/>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numPr>
          <w:ilvl w:val="0"/>
          <w:numId w:val="87"/>
        </w:numPr>
        <w:spacing w:after="60"/>
        <w:ind w:left="1080"/>
        <w:textAlignment w:val="center"/>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xml:space="preserve">North American companies normally </w:t>
      </w:r>
      <w:r w:rsidRPr="003E1BE2">
        <w:rPr>
          <w:rFonts w:ascii="Times New Roman" w:eastAsia="Times New Roman" w:hAnsi="Times New Roman" w:cs="Times New Roman"/>
          <w:b/>
          <w:bCs/>
          <w:color w:val="000000"/>
          <w:highlight w:val="yellow"/>
          <w:lang w:val="en-US"/>
        </w:rPr>
        <w:t>list current assets in the order in which they are expected to be converted into cash</w:t>
      </w:r>
      <w:r w:rsidRPr="003E1BE2">
        <w:rPr>
          <w:rFonts w:ascii="Times New Roman" w:eastAsia="Times New Roman" w:hAnsi="Times New Roman" w:cs="Times New Roman"/>
          <w:color w:val="000000"/>
          <w:lang w:val="en-US"/>
        </w:rPr>
        <w:t xml:space="preserve">; that is, in their </w:t>
      </w:r>
      <w:r w:rsidRPr="003E1BE2">
        <w:rPr>
          <w:rFonts w:ascii="Times New Roman" w:eastAsia="Times New Roman" w:hAnsi="Times New Roman" w:cs="Times New Roman"/>
          <w:b/>
          <w:bCs/>
          <w:color w:val="000000"/>
          <w:sz w:val="32"/>
          <w:szCs w:val="32"/>
          <w:highlight w:val="yellow"/>
          <w:lang w:val="en-US"/>
        </w:rPr>
        <w:t>order of liquidity</w:t>
      </w:r>
      <w:r w:rsidRPr="003E1BE2">
        <w:rPr>
          <w:rFonts w:ascii="Times New Roman" w:eastAsia="Times New Roman" w:hAnsi="Times New Roman" w:cs="Times New Roman"/>
          <w:color w:val="000000"/>
          <w:lang w:val="en-US"/>
        </w:rPr>
        <w:t>. Some international companies list current assets in the reverse order of liquidity.</w:t>
      </w:r>
    </w:p>
    <w:p w:rsidR="003E1BE2" w:rsidRPr="003E1BE2" w:rsidRDefault="003E1BE2" w:rsidP="003E1BE2">
      <w:pPr>
        <w:ind w:left="540"/>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lastRenderedPageBreak/>
        <w:t> </w:t>
      </w:r>
    </w:p>
    <w:p w:rsidR="003E1BE2" w:rsidRPr="003E1BE2" w:rsidRDefault="003E1BE2" w:rsidP="003E1BE2">
      <w:pPr>
        <w:numPr>
          <w:ilvl w:val="0"/>
          <w:numId w:val="88"/>
        </w:numPr>
        <w:ind w:left="1620"/>
        <w:textAlignment w:val="center"/>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u w:val="single"/>
          <w:lang w:val="en-US"/>
        </w:rPr>
        <w:t>Non-Current Assets</w:t>
      </w:r>
    </w:p>
    <w:p w:rsidR="003E1BE2" w:rsidRPr="003E1BE2" w:rsidRDefault="003E1BE2" w:rsidP="003E1BE2">
      <w:pPr>
        <w:ind w:left="1620"/>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rPr>
          <w:rFonts w:ascii="Times New Roman" w:eastAsia="Times New Roman" w:hAnsi="Times New Roman" w:cs="Times New Roman"/>
          <w:lang w:val="en-US"/>
        </w:rPr>
      </w:pPr>
      <w:r w:rsidRPr="003E1BE2">
        <w:rPr>
          <w:rFonts w:ascii="Times New Roman" w:eastAsia="Times New Roman" w:hAnsi="Times New Roman" w:cs="Times New Roman"/>
          <w:color w:val="FF0000"/>
          <w:lang w:val="en-US"/>
        </w:rPr>
        <w:t>Non-current assets:</w:t>
      </w:r>
      <w:r w:rsidRPr="003E1BE2">
        <w:rPr>
          <w:rFonts w:ascii="Times New Roman" w:eastAsia="Times New Roman" w:hAnsi="Times New Roman" w:cs="Times New Roman"/>
        </w:rPr>
        <w:t xml:space="preserve"> Are </w:t>
      </w:r>
      <w:r w:rsidRPr="003E1BE2">
        <w:rPr>
          <w:rFonts w:ascii="Times New Roman" w:eastAsia="Times New Roman" w:hAnsi="Times New Roman" w:cs="Times New Roman"/>
          <w:b/>
          <w:bCs/>
          <w:highlight w:val="yellow"/>
        </w:rPr>
        <w:t>not</w:t>
      </w:r>
      <w:r w:rsidRPr="003E1BE2">
        <w:rPr>
          <w:rFonts w:ascii="Times New Roman" w:eastAsia="Times New Roman" w:hAnsi="Times New Roman" w:cs="Times New Roman"/>
        </w:rPr>
        <w:t xml:space="preserve"> expected to be </w:t>
      </w:r>
      <w:r w:rsidRPr="003E1BE2">
        <w:rPr>
          <w:rFonts w:ascii="Times New Roman" w:eastAsia="Times New Roman" w:hAnsi="Times New Roman" w:cs="Times New Roman"/>
          <w:b/>
          <w:bCs/>
          <w:highlight w:val="yellow"/>
        </w:rPr>
        <w:t>converted into cash</w:t>
      </w:r>
      <w:r w:rsidRPr="003E1BE2">
        <w:rPr>
          <w:rFonts w:ascii="Times New Roman" w:eastAsia="Times New Roman" w:hAnsi="Times New Roman" w:cs="Times New Roman"/>
        </w:rPr>
        <w:t xml:space="preserve">, sold, or used up by the business </w:t>
      </w:r>
      <w:r w:rsidRPr="003E1BE2">
        <w:rPr>
          <w:rFonts w:ascii="Times New Roman" w:eastAsia="Times New Roman" w:hAnsi="Times New Roman" w:cs="Times New Roman"/>
          <w:b/>
          <w:bCs/>
          <w:highlight w:val="yellow"/>
        </w:rPr>
        <w:t>within one year of the financial statement date</w:t>
      </w:r>
      <w:r w:rsidRPr="003E1BE2">
        <w:rPr>
          <w:rFonts w:ascii="Times New Roman" w:eastAsia="Times New Roman" w:hAnsi="Times New Roman" w:cs="Times New Roman"/>
        </w:rPr>
        <w:t xml:space="preserve"> or its operating cycle. In other words, non-current assets consist of all assets that are not classified as current assets.</w:t>
      </w:r>
    </w:p>
    <w:p w:rsidR="003E1BE2" w:rsidRPr="003E1BE2" w:rsidRDefault="003E1BE2" w:rsidP="003E1BE2">
      <w:pPr>
        <w:rPr>
          <w:rFonts w:ascii="Times New Roman" w:eastAsia="Times New Roman" w:hAnsi="Times New Roman" w:cs="Times New Roman"/>
        </w:rPr>
      </w:pPr>
      <w:r w:rsidRPr="003E1BE2">
        <w:rPr>
          <w:rFonts w:ascii="Times New Roman" w:eastAsia="Times New Roman" w:hAnsi="Times New Roman" w:cs="Times New Roman"/>
        </w:rPr>
        <w:t> </w:t>
      </w:r>
    </w:p>
    <w:p w:rsidR="003E1BE2" w:rsidRPr="003E1BE2" w:rsidRDefault="003E1BE2" w:rsidP="003E1BE2">
      <w:pPr>
        <w:numPr>
          <w:ilvl w:val="0"/>
          <w:numId w:val="89"/>
        </w:numPr>
        <w:spacing w:after="60"/>
        <w:ind w:left="2160"/>
        <w:textAlignment w:val="center"/>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Common types of Non-current assets include:</w:t>
      </w:r>
    </w:p>
    <w:p w:rsidR="003E1BE2" w:rsidRPr="003E1BE2" w:rsidRDefault="003E1BE2" w:rsidP="003E1BE2">
      <w:pPr>
        <w:numPr>
          <w:ilvl w:val="1"/>
          <w:numId w:val="90"/>
        </w:numPr>
        <w:spacing w:after="60"/>
        <w:ind w:left="2700"/>
        <w:textAlignment w:val="center"/>
        <w:rPr>
          <w:rFonts w:ascii="Times New Roman" w:eastAsia="Times New Roman" w:hAnsi="Times New Roman" w:cs="Times New Roman"/>
          <w:color w:val="000000"/>
          <w:lang w:val="en-US"/>
        </w:rPr>
      </w:pPr>
      <w:r w:rsidRPr="003E1BE2">
        <w:rPr>
          <w:rFonts w:ascii="Times New Roman" w:eastAsia="Times New Roman" w:hAnsi="Times New Roman" w:cs="Times New Roman"/>
          <w:b/>
          <w:bCs/>
          <w:color w:val="000000"/>
          <w:lang w:val="en-US"/>
        </w:rPr>
        <w:t>Investments</w:t>
      </w:r>
    </w:p>
    <w:p w:rsidR="003E1BE2" w:rsidRPr="003E1BE2" w:rsidRDefault="003E1BE2" w:rsidP="003E1BE2">
      <w:pPr>
        <w:numPr>
          <w:ilvl w:val="1"/>
          <w:numId w:val="90"/>
        </w:numPr>
        <w:spacing w:after="60"/>
        <w:ind w:left="2700"/>
        <w:textAlignment w:val="center"/>
        <w:rPr>
          <w:rFonts w:ascii="Times New Roman" w:eastAsia="Times New Roman" w:hAnsi="Times New Roman" w:cs="Times New Roman"/>
          <w:color w:val="000000"/>
          <w:lang w:val="en-US"/>
        </w:rPr>
      </w:pPr>
      <w:r w:rsidRPr="003E1BE2">
        <w:rPr>
          <w:rFonts w:ascii="Times New Roman" w:eastAsia="Times New Roman" w:hAnsi="Times New Roman" w:cs="Times New Roman"/>
          <w:b/>
          <w:bCs/>
          <w:color w:val="000000"/>
          <w:lang w:val="en-US"/>
        </w:rPr>
        <w:t>Property, plant, and equipment</w:t>
      </w:r>
    </w:p>
    <w:p w:rsidR="003E1BE2" w:rsidRPr="003E1BE2" w:rsidRDefault="003E1BE2" w:rsidP="003E1BE2">
      <w:pPr>
        <w:numPr>
          <w:ilvl w:val="1"/>
          <w:numId w:val="90"/>
        </w:numPr>
        <w:spacing w:after="60"/>
        <w:ind w:left="2700"/>
        <w:textAlignment w:val="center"/>
        <w:rPr>
          <w:rFonts w:ascii="Times New Roman" w:eastAsia="Times New Roman" w:hAnsi="Times New Roman" w:cs="Times New Roman"/>
          <w:color w:val="000000"/>
          <w:lang w:val="en-US"/>
        </w:rPr>
      </w:pPr>
      <w:r w:rsidRPr="003E1BE2">
        <w:rPr>
          <w:rFonts w:ascii="Times New Roman" w:eastAsia="Times New Roman" w:hAnsi="Times New Roman" w:cs="Times New Roman"/>
          <w:b/>
          <w:bCs/>
          <w:color w:val="000000"/>
          <w:lang w:val="en-US"/>
        </w:rPr>
        <w:t>Intangible assets and goodwill</w:t>
      </w:r>
    </w:p>
    <w:p w:rsidR="003E1BE2" w:rsidRPr="003E1BE2" w:rsidRDefault="003E1BE2" w:rsidP="003E1BE2">
      <w:pPr>
        <w:numPr>
          <w:ilvl w:val="1"/>
          <w:numId w:val="91"/>
        </w:numPr>
        <w:spacing w:after="60"/>
        <w:ind w:left="2700"/>
        <w:textAlignment w:val="center"/>
        <w:rPr>
          <w:rFonts w:ascii="Times New Roman" w:eastAsia="Times New Roman" w:hAnsi="Times New Roman" w:cs="Times New Roman"/>
          <w:lang w:val="en-US"/>
        </w:rPr>
      </w:pPr>
      <w:r w:rsidRPr="003E1BE2">
        <w:rPr>
          <w:rFonts w:ascii="Times New Roman" w:eastAsia="Times New Roman" w:hAnsi="Times New Roman" w:cs="Times New Roman"/>
          <w:b/>
          <w:bCs/>
          <w:lang w:val="en-US"/>
        </w:rPr>
        <w:t>Other assets</w:t>
      </w:r>
    </w:p>
    <w:p w:rsidR="003E1BE2" w:rsidRPr="003E1BE2" w:rsidRDefault="003E1BE2" w:rsidP="003E1BE2">
      <w:pPr>
        <w:rPr>
          <w:rFonts w:ascii="Times New Roman" w:eastAsia="Times New Roman" w:hAnsi="Times New Roman" w:cs="Times New Roman"/>
        </w:rPr>
      </w:pPr>
      <w:r w:rsidRPr="003E1BE2">
        <w:rPr>
          <w:rFonts w:ascii="Times New Roman" w:eastAsia="Times New Roman" w:hAnsi="Times New Roman" w:cs="Times New Roman"/>
        </w:rPr>
        <w:t> </w:t>
      </w:r>
    </w:p>
    <w:p w:rsidR="003E1BE2" w:rsidRPr="003E1BE2" w:rsidRDefault="003E1BE2" w:rsidP="003E1BE2">
      <w:pPr>
        <w:numPr>
          <w:ilvl w:val="0"/>
          <w:numId w:val="92"/>
        </w:numPr>
        <w:spacing w:after="60"/>
        <w:ind w:left="2160"/>
        <w:textAlignment w:val="center"/>
        <w:rPr>
          <w:rFonts w:ascii="Times New Roman" w:eastAsia="Times New Roman" w:hAnsi="Times New Roman" w:cs="Times New Roman"/>
          <w:lang w:val="en-US"/>
        </w:rPr>
      </w:pPr>
      <w:r w:rsidRPr="003E1BE2">
        <w:rPr>
          <w:rFonts w:ascii="Times New Roman" w:eastAsia="Times New Roman" w:hAnsi="Times New Roman" w:cs="Times New Roman"/>
          <w:lang w:val="en-US"/>
        </w:rPr>
        <w:t>Long-term investments include:</w:t>
      </w:r>
    </w:p>
    <w:p w:rsidR="003E1BE2" w:rsidRPr="003E1BE2" w:rsidRDefault="003E1BE2" w:rsidP="003E1BE2">
      <w:pPr>
        <w:numPr>
          <w:ilvl w:val="1"/>
          <w:numId w:val="93"/>
        </w:numPr>
        <w:spacing w:after="60"/>
        <w:ind w:left="2700"/>
        <w:textAlignment w:val="center"/>
        <w:rPr>
          <w:rFonts w:ascii="Times New Roman" w:eastAsia="Times New Roman" w:hAnsi="Times New Roman" w:cs="Times New Roman"/>
          <w:color w:val="000000"/>
          <w:lang w:val="en-US"/>
        </w:rPr>
      </w:pPr>
      <w:r w:rsidRPr="003E1BE2">
        <w:rPr>
          <w:rFonts w:ascii="Times New Roman" w:eastAsia="Times New Roman" w:hAnsi="Times New Roman" w:cs="Times New Roman"/>
          <w:b/>
          <w:bCs/>
          <w:color w:val="000000"/>
          <w:lang w:val="en-US"/>
        </w:rPr>
        <w:t>Multi-year investments in debt securities</w:t>
      </w:r>
      <w:r w:rsidRPr="003E1BE2">
        <w:rPr>
          <w:rFonts w:ascii="Times New Roman" w:eastAsia="Times New Roman" w:hAnsi="Times New Roman" w:cs="Times New Roman"/>
          <w:color w:val="000000"/>
          <w:lang w:val="en-US"/>
        </w:rPr>
        <w:t xml:space="preserve"> (for example, loans, notes, bonds, or mortgages) that management intends to hold to earn interest</w:t>
      </w:r>
    </w:p>
    <w:p w:rsidR="003E1BE2" w:rsidRPr="003E1BE2" w:rsidRDefault="003E1BE2" w:rsidP="003E1BE2">
      <w:pPr>
        <w:numPr>
          <w:ilvl w:val="1"/>
          <w:numId w:val="93"/>
        </w:numPr>
        <w:spacing w:after="60"/>
        <w:ind w:left="2700"/>
        <w:textAlignment w:val="center"/>
        <w:rPr>
          <w:rFonts w:ascii="Times New Roman" w:eastAsia="Times New Roman" w:hAnsi="Times New Roman" w:cs="Times New Roman"/>
          <w:color w:val="000000"/>
          <w:lang w:val="en-US"/>
        </w:rPr>
      </w:pPr>
      <w:r w:rsidRPr="003E1BE2">
        <w:rPr>
          <w:rFonts w:ascii="Times New Roman" w:eastAsia="Times New Roman" w:hAnsi="Times New Roman" w:cs="Times New Roman"/>
          <w:b/>
          <w:bCs/>
          <w:color w:val="000000"/>
          <w:lang w:val="en-US"/>
        </w:rPr>
        <w:t>Equity securities</w:t>
      </w:r>
      <w:r w:rsidRPr="003E1BE2">
        <w:rPr>
          <w:rFonts w:ascii="Times New Roman" w:eastAsia="Times New Roman" w:hAnsi="Times New Roman" w:cs="Times New Roman"/>
          <w:color w:val="000000"/>
          <w:lang w:val="en-US"/>
        </w:rPr>
        <w:t xml:space="preserve"> (for example, shares) of other companies that management plans to hold for many years to generate investment revenue or for strategic reasons. </w:t>
      </w:r>
    </w:p>
    <w:p w:rsidR="003E1BE2" w:rsidRPr="003E1BE2" w:rsidRDefault="003E1BE2" w:rsidP="003E1BE2">
      <w:pPr>
        <w:spacing w:after="60"/>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numPr>
          <w:ilvl w:val="0"/>
          <w:numId w:val="94"/>
        </w:numPr>
        <w:spacing w:after="60"/>
        <w:ind w:left="2160"/>
        <w:textAlignment w:val="center"/>
        <w:rPr>
          <w:rFonts w:ascii="Times New Roman" w:eastAsia="Times New Roman" w:hAnsi="Times New Roman" w:cs="Times New Roman"/>
          <w:color w:val="000000"/>
          <w:lang w:val="en-US"/>
        </w:rPr>
      </w:pPr>
      <w:r w:rsidRPr="003E1BE2">
        <w:rPr>
          <w:rFonts w:ascii="Times New Roman" w:eastAsia="Times New Roman" w:hAnsi="Times New Roman" w:cs="Times New Roman"/>
          <w:b/>
          <w:bCs/>
          <w:color w:val="000000"/>
          <w:lang w:val="en-US"/>
        </w:rPr>
        <w:t>Long-term because</w:t>
      </w:r>
      <w:r w:rsidRPr="003E1BE2">
        <w:rPr>
          <w:rFonts w:ascii="Times New Roman" w:eastAsia="Times New Roman" w:hAnsi="Times New Roman" w:cs="Times New Roman"/>
          <w:color w:val="000000"/>
          <w:lang w:val="en-US"/>
        </w:rPr>
        <w:t xml:space="preserve"> they are not readily marketable or because </w:t>
      </w:r>
      <w:r w:rsidRPr="003E1BE2">
        <w:rPr>
          <w:rFonts w:ascii="Times New Roman" w:eastAsia="Times New Roman" w:hAnsi="Times New Roman" w:cs="Times New Roman"/>
          <w:b/>
          <w:bCs/>
          <w:color w:val="000000"/>
          <w:lang w:val="en-US"/>
        </w:rPr>
        <w:t>management is not</w:t>
      </w:r>
      <w:r w:rsidRPr="003E1BE2">
        <w:rPr>
          <w:rFonts w:ascii="Times New Roman" w:eastAsia="Times New Roman" w:hAnsi="Times New Roman" w:cs="Times New Roman"/>
          <w:color w:val="000000"/>
          <w:lang w:val="en-US"/>
        </w:rPr>
        <w:t xml:space="preserve"> intending to </w:t>
      </w:r>
      <w:r w:rsidRPr="003E1BE2">
        <w:rPr>
          <w:rFonts w:ascii="Times New Roman" w:eastAsia="Times New Roman" w:hAnsi="Times New Roman" w:cs="Times New Roman"/>
          <w:b/>
          <w:bCs/>
          <w:color w:val="000000"/>
          <w:lang w:val="en-US"/>
        </w:rPr>
        <w:t xml:space="preserve">sell the investment and convert it into cash within one year. </w:t>
      </w:r>
    </w:p>
    <w:p w:rsidR="003E1BE2" w:rsidRPr="003E1BE2" w:rsidRDefault="003E1BE2" w:rsidP="003E1BE2">
      <w:pPr>
        <w:spacing w:after="60"/>
        <w:ind w:left="2160"/>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Often, long-term investments are referred to only as</w:t>
      </w:r>
      <w:r w:rsidRPr="003E1BE2">
        <w:rPr>
          <w:rFonts w:ascii="Times New Roman" w:eastAsia="Times New Roman" w:hAnsi="Times New Roman" w:cs="Times New Roman"/>
          <w:color w:val="000000"/>
        </w:rPr>
        <w:t> </w:t>
      </w:r>
      <w:r w:rsidRPr="003E1BE2">
        <w:rPr>
          <w:rFonts w:ascii="Times New Roman" w:eastAsia="Times New Roman" w:hAnsi="Times New Roman" w:cs="Times New Roman"/>
          <w:i/>
          <w:iCs/>
          <w:color w:val="000000"/>
        </w:rPr>
        <w:t>investments</w:t>
      </w:r>
      <w:r w:rsidRPr="003E1BE2">
        <w:rPr>
          <w:rFonts w:ascii="Times New Roman" w:eastAsia="Times New Roman" w:hAnsi="Times New Roman" w:cs="Times New Roman"/>
          <w:color w:val="000000"/>
          <w:lang w:val="en-US"/>
        </w:rPr>
        <w:t>. If the word “investment” is used without any modifier (trading or long-term), it is assumed to be long-term.</w:t>
      </w:r>
    </w:p>
    <w:p w:rsidR="003E1BE2" w:rsidRPr="003E1BE2" w:rsidRDefault="003E1BE2" w:rsidP="003E1BE2">
      <w:pPr>
        <w:rPr>
          <w:rFonts w:ascii="Times New Roman" w:eastAsia="Times New Roman" w:hAnsi="Times New Roman" w:cs="Times New Roman"/>
          <w:lang w:val="en-US"/>
        </w:rPr>
      </w:pPr>
      <w:r w:rsidRPr="003E1BE2">
        <w:rPr>
          <w:rFonts w:ascii="Times New Roman" w:eastAsia="Times New Roman" w:hAnsi="Times New Roman" w:cs="Times New Roman"/>
          <w:lang w:val="en-US"/>
        </w:rPr>
        <w:t> </w:t>
      </w:r>
    </w:p>
    <w:p w:rsidR="003E1BE2" w:rsidRPr="003E1BE2" w:rsidRDefault="003E1BE2" w:rsidP="003E1BE2">
      <w:pPr>
        <w:rPr>
          <w:rFonts w:ascii="Times New Roman" w:eastAsia="Times New Roman" w:hAnsi="Times New Roman" w:cs="Times New Roman"/>
          <w:lang w:val="en-US"/>
        </w:rPr>
      </w:pPr>
      <w:r w:rsidRPr="003E1BE2">
        <w:rPr>
          <w:rFonts w:ascii="Times New Roman" w:eastAsia="Times New Roman" w:hAnsi="Times New Roman" w:cs="Times New Roman"/>
          <w:color w:val="FF0000"/>
          <w:lang w:val="en-US"/>
        </w:rPr>
        <w:t>Property, plant, and equipment (Fixed Assets):</w:t>
      </w:r>
      <w:r w:rsidRPr="003E1BE2">
        <w:rPr>
          <w:rFonts w:ascii="Times New Roman" w:eastAsia="Times New Roman" w:hAnsi="Times New Roman" w:cs="Times New Roman"/>
        </w:rPr>
        <w:t> </w:t>
      </w:r>
      <w:r w:rsidRPr="003E1BE2">
        <w:rPr>
          <w:rFonts w:ascii="Times New Roman" w:eastAsia="Times New Roman" w:hAnsi="Times New Roman" w:cs="Times New Roman"/>
          <w:b/>
          <w:bCs/>
          <w:highlight w:val="yellow"/>
        </w:rPr>
        <w:t>Tangible assets</w:t>
      </w:r>
      <w:r w:rsidRPr="003E1BE2">
        <w:rPr>
          <w:rFonts w:ascii="Times New Roman" w:eastAsia="Times New Roman" w:hAnsi="Times New Roman" w:cs="Times New Roman"/>
        </w:rPr>
        <w:t xml:space="preserve"> with relatively </w:t>
      </w:r>
      <w:r w:rsidRPr="003E1BE2">
        <w:rPr>
          <w:rFonts w:ascii="Times New Roman" w:eastAsia="Times New Roman" w:hAnsi="Times New Roman" w:cs="Times New Roman"/>
          <w:b/>
          <w:bCs/>
          <w:highlight w:val="yellow"/>
        </w:rPr>
        <w:t>long useful lives that are currently being used in operating the business.</w:t>
      </w:r>
      <w:r w:rsidRPr="003E1BE2">
        <w:rPr>
          <w:rFonts w:ascii="Times New Roman" w:eastAsia="Times New Roman" w:hAnsi="Times New Roman" w:cs="Times New Roman"/>
        </w:rPr>
        <w:t xml:space="preserve"> (includes land, buildings, equipment, and furniture)</w:t>
      </w:r>
    </w:p>
    <w:p w:rsidR="003E1BE2" w:rsidRPr="003E1BE2" w:rsidRDefault="003E1BE2" w:rsidP="003E1BE2">
      <w:pPr>
        <w:rPr>
          <w:rFonts w:ascii="Times New Roman" w:eastAsia="Times New Roman" w:hAnsi="Times New Roman" w:cs="Times New Roman"/>
        </w:rPr>
      </w:pPr>
      <w:r w:rsidRPr="003E1BE2">
        <w:rPr>
          <w:rFonts w:ascii="Times New Roman" w:eastAsia="Times New Roman" w:hAnsi="Times New Roman" w:cs="Times New Roman"/>
        </w:rPr>
        <w:t> </w:t>
      </w:r>
    </w:p>
    <w:p w:rsidR="003E1BE2" w:rsidRPr="003E1BE2" w:rsidRDefault="003E1BE2" w:rsidP="003E1BE2">
      <w:pPr>
        <w:spacing w:after="60"/>
        <w:ind w:left="2160"/>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xml:space="preserve">These items are normally listed in the statement of financial position in their order of permanency. That is, </w:t>
      </w:r>
      <w:r w:rsidRPr="003E1BE2">
        <w:rPr>
          <w:rFonts w:ascii="Times New Roman" w:eastAsia="Times New Roman" w:hAnsi="Times New Roman" w:cs="Times New Roman"/>
          <w:b/>
          <w:bCs/>
          <w:color w:val="000000"/>
          <w:lang w:val="en-US"/>
        </w:rPr>
        <w:t xml:space="preserve">land is usually listed first as it has an indefinite </w:t>
      </w:r>
      <w:proofErr w:type="gramStart"/>
      <w:r w:rsidRPr="003E1BE2">
        <w:rPr>
          <w:rFonts w:ascii="Times New Roman" w:eastAsia="Times New Roman" w:hAnsi="Times New Roman" w:cs="Times New Roman"/>
          <w:b/>
          <w:bCs/>
          <w:color w:val="000000"/>
          <w:lang w:val="en-US"/>
        </w:rPr>
        <w:t>life</w:t>
      </w:r>
      <w:r w:rsidRPr="003E1BE2">
        <w:rPr>
          <w:rFonts w:ascii="Times New Roman" w:eastAsia="Times New Roman" w:hAnsi="Times New Roman" w:cs="Times New Roman"/>
          <w:color w:val="000000"/>
          <w:lang w:val="en-US"/>
        </w:rPr>
        <w:t>, and</w:t>
      </w:r>
      <w:proofErr w:type="gramEnd"/>
      <w:r w:rsidRPr="003E1BE2">
        <w:rPr>
          <w:rFonts w:ascii="Times New Roman" w:eastAsia="Times New Roman" w:hAnsi="Times New Roman" w:cs="Times New Roman"/>
          <w:color w:val="000000"/>
          <w:lang w:val="en-US"/>
        </w:rPr>
        <w:t xml:space="preserve"> is </w:t>
      </w:r>
      <w:r w:rsidRPr="003E1BE2">
        <w:rPr>
          <w:rFonts w:ascii="Times New Roman" w:eastAsia="Times New Roman" w:hAnsi="Times New Roman" w:cs="Times New Roman"/>
          <w:b/>
          <w:bCs/>
          <w:color w:val="000000"/>
          <w:lang w:val="en-US"/>
        </w:rPr>
        <w:t>followed by the asset with the next longest useful life, normally buildings,</w:t>
      </w:r>
      <w:r w:rsidRPr="003E1BE2">
        <w:rPr>
          <w:rFonts w:ascii="Times New Roman" w:eastAsia="Times New Roman" w:hAnsi="Times New Roman" w:cs="Times New Roman"/>
          <w:color w:val="000000"/>
          <w:lang w:val="en-US"/>
        </w:rPr>
        <w:t xml:space="preserve"> and so on.</w:t>
      </w:r>
    </w:p>
    <w:p w:rsidR="003E1BE2" w:rsidRPr="003E1BE2" w:rsidRDefault="003E1BE2" w:rsidP="003E1BE2">
      <w:pPr>
        <w:spacing w:after="60"/>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spacing w:after="60"/>
        <w:rPr>
          <w:rFonts w:ascii="Times New Roman" w:eastAsia="Times New Roman" w:hAnsi="Times New Roman" w:cs="Times New Roman"/>
          <w:lang w:val="en-US"/>
        </w:rPr>
      </w:pPr>
      <w:r w:rsidRPr="003E1BE2">
        <w:rPr>
          <w:rFonts w:ascii="Times New Roman" w:eastAsia="Times New Roman" w:hAnsi="Times New Roman" w:cs="Times New Roman"/>
          <w:color w:val="000000"/>
        </w:rPr>
        <w:t> </w:t>
      </w:r>
      <w:r w:rsidRPr="003E1BE2">
        <w:rPr>
          <w:rFonts w:ascii="Times New Roman" w:eastAsia="Times New Roman" w:hAnsi="Times New Roman" w:cs="Times New Roman"/>
          <w:color w:val="FF0000"/>
        </w:rPr>
        <w:t>Revaluation model</w:t>
      </w:r>
      <w:r w:rsidRPr="003E1BE2">
        <w:rPr>
          <w:rFonts w:ascii="Times New Roman" w:eastAsia="Times New Roman" w:hAnsi="Times New Roman" w:cs="Times New Roman"/>
          <w:color w:val="FF0000"/>
          <w:lang w:val="en-US"/>
        </w:rPr>
        <w:t>:</w:t>
      </w:r>
      <w:r w:rsidRPr="003E1BE2">
        <w:rPr>
          <w:rFonts w:ascii="Times New Roman" w:eastAsia="Times New Roman" w:hAnsi="Times New Roman" w:cs="Times New Roman"/>
          <w:color w:val="000000"/>
          <w:lang w:val="en-US"/>
        </w:rPr>
        <w:t xml:space="preserve"> Most companies record their property, plant, and equipment at cost. However, some companies may choose to record these assets at fair value instead.</w:t>
      </w:r>
    </w:p>
    <w:p w:rsidR="003E1BE2" w:rsidRPr="003E1BE2" w:rsidRDefault="003E1BE2" w:rsidP="003E1BE2">
      <w:pPr>
        <w:spacing w:after="60"/>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numPr>
          <w:ilvl w:val="0"/>
          <w:numId w:val="95"/>
        </w:numPr>
        <w:spacing w:after="60"/>
        <w:ind w:left="1080"/>
        <w:textAlignment w:val="center"/>
        <w:rPr>
          <w:rFonts w:ascii="Times New Roman" w:eastAsia="Times New Roman" w:hAnsi="Times New Roman" w:cs="Times New Roman"/>
          <w:color w:val="000000"/>
          <w:lang w:val="en-US"/>
        </w:rPr>
      </w:pPr>
      <w:r w:rsidRPr="003E1BE2">
        <w:rPr>
          <w:rFonts w:ascii="Times New Roman" w:eastAsia="Times New Roman" w:hAnsi="Times New Roman" w:cs="Times New Roman"/>
          <w:b/>
          <w:bCs/>
          <w:color w:val="000000"/>
        </w:rPr>
        <w:t xml:space="preserve">Depreciation </w:t>
      </w:r>
      <w:r w:rsidRPr="003E1BE2">
        <w:rPr>
          <w:rFonts w:ascii="Times New Roman" w:eastAsia="Times New Roman" w:hAnsi="Times New Roman" w:cs="Times New Roman"/>
          <w:b/>
          <w:bCs/>
          <w:color w:val="000000"/>
          <w:lang w:val="en-US"/>
        </w:rPr>
        <w:t xml:space="preserve">Accumulated (years after Book Value) &amp; </w:t>
      </w:r>
      <w:proofErr w:type="gramStart"/>
      <w:r w:rsidRPr="003E1BE2">
        <w:rPr>
          <w:rFonts w:ascii="Times New Roman" w:eastAsia="Times New Roman" w:hAnsi="Times New Roman" w:cs="Times New Roman"/>
          <w:b/>
          <w:bCs/>
          <w:color w:val="000000"/>
        </w:rPr>
        <w:t>Depreciation</w:t>
      </w:r>
      <w:r w:rsidRPr="003E1BE2">
        <w:rPr>
          <w:rFonts w:ascii="Times New Roman" w:eastAsia="Times New Roman" w:hAnsi="Times New Roman" w:cs="Times New Roman"/>
          <w:b/>
          <w:bCs/>
          <w:color w:val="000000"/>
          <w:lang w:val="en-US"/>
        </w:rPr>
        <w:t xml:space="preserve">  Expense</w:t>
      </w:r>
      <w:proofErr w:type="gramEnd"/>
      <w:r w:rsidRPr="003E1BE2">
        <w:rPr>
          <w:rFonts w:ascii="Times New Roman" w:eastAsia="Times New Roman" w:hAnsi="Times New Roman" w:cs="Times New Roman"/>
          <w:b/>
          <w:bCs/>
          <w:color w:val="000000"/>
          <w:lang w:val="en-US"/>
        </w:rPr>
        <w:t xml:space="preserve"> ( current year expense) </w:t>
      </w:r>
    </w:p>
    <w:p w:rsidR="003E1BE2" w:rsidRPr="003E1BE2" w:rsidRDefault="003E1BE2" w:rsidP="003E1BE2">
      <w:pPr>
        <w:spacing w:after="60"/>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spacing w:after="60"/>
        <w:rPr>
          <w:rFonts w:ascii="Times New Roman" w:eastAsia="Times New Roman" w:hAnsi="Times New Roman" w:cs="Times New Roman"/>
          <w:lang w:val="en-US"/>
        </w:rPr>
      </w:pPr>
      <w:r w:rsidRPr="003E1BE2">
        <w:rPr>
          <w:rFonts w:ascii="Times New Roman" w:eastAsia="Times New Roman" w:hAnsi="Times New Roman" w:cs="Times New Roman"/>
          <w:color w:val="FF0000"/>
        </w:rPr>
        <w:lastRenderedPageBreak/>
        <w:t>Depreciation</w:t>
      </w:r>
      <w:r w:rsidRPr="003E1BE2">
        <w:rPr>
          <w:rFonts w:ascii="Times New Roman" w:eastAsia="Times New Roman" w:hAnsi="Times New Roman" w:cs="Times New Roman"/>
          <w:color w:val="FF0000"/>
          <w:lang w:val="en-US"/>
        </w:rPr>
        <w:t>:</w:t>
      </w:r>
      <w:r w:rsidRPr="003E1BE2">
        <w:rPr>
          <w:rFonts w:ascii="Times New Roman" w:eastAsia="Times New Roman" w:hAnsi="Times New Roman" w:cs="Times New Roman"/>
          <w:color w:val="000000"/>
          <w:lang w:val="en-US"/>
        </w:rPr>
        <w:t xml:space="preserve"> Property, plant, and equipment, except land, have estimated </w:t>
      </w:r>
      <w:r w:rsidRPr="003E1BE2">
        <w:rPr>
          <w:rFonts w:ascii="Times New Roman" w:eastAsia="Times New Roman" w:hAnsi="Times New Roman" w:cs="Times New Roman"/>
          <w:b/>
          <w:bCs/>
          <w:color w:val="000000"/>
          <w:highlight w:val="yellow"/>
          <w:lang w:val="en-US"/>
        </w:rPr>
        <w:t>useful lives over which they are expected to generate revenues.  (Original book value - Accumlated Depreciation = Net Book Value)</w:t>
      </w:r>
    </w:p>
    <w:p w:rsidR="003E1BE2" w:rsidRPr="003E1BE2" w:rsidRDefault="003E1BE2" w:rsidP="003E1BE2">
      <w:pPr>
        <w:spacing w:after="60"/>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numPr>
          <w:ilvl w:val="0"/>
          <w:numId w:val="96"/>
        </w:numPr>
        <w:spacing w:after="60"/>
        <w:ind w:left="1080"/>
        <w:textAlignment w:val="center"/>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xml:space="preserve">Companies calculate depreciation by systematically assigning a portion of the asset's cost to depreciation expense each year (rather than expensing the full cost in the year the asset was purchased). Only assets with estimated useful lives are depreciated. </w:t>
      </w:r>
    </w:p>
    <w:p w:rsidR="003E1BE2" w:rsidRPr="003E1BE2" w:rsidRDefault="003E1BE2" w:rsidP="003E1BE2">
      <w:pPr>
        <w:spacing w:after="60"/>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numPr>
          <w:ilvl w:val="0"/>
          <w:numId w:val="97"/>
        </w:numPr>
        <w:spacing w:after="60"/>
        <w:ind w:left="1080"/>
        <w:textAlignment w:val="center"/>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xml:space="preserve">Land also generates revenue, but its estimated useful life is considered to be infinite as land does not usually wear out or lose its value. </w:t>
      </w:r>
    </w:p>
    <w:p w:rsidR="003E1BE2" w:rsidRPr="003E1BE2" w:rsidRDefault="003E1BE2" w:rsidP="003E1BE2">
      <w:pPr>
        <w:spacing w:after="60"/>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numPr>
          <w:ilvl w:val="0"/>
          <w:numId w:val="98"/>
        </w:numPr>
        <w:spacing w:after="60"/>
        <w:ind w:left="1080"/>
        <w:textAlignment w:val="center"/>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xml:space="preserve">Assets that are depreciated should be reported on the statement of financial position at cost less their accumulated depreciation. </w:t>
      </w:r>
    </w:p>
    <w:p w:rsidR="003E1BE2" w:rsidRPr="003E1BE2" w:rsidRDefault="003E1BE2" w:rsidP="003E1BE2">
      <w:pPr>
        <w:spacing w:after="60"/>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spacing w:after="60"/>
        <w:rPr>
          <w:rFonts w:ascii="Times New Roman" w:eastAsia="Times New Roman" w:hAnsi="Times New Roman" w:cs="Times New Roman"/>
          <w:lang w:val="en-US"/>
        </w:rPr>
      </w:pPr>
      <w:r w:rsidRPr="003E1BE2">
        <w:rPr>
          <w:rFonts w:ascii="Times New Roman" w:eastAsia="Times New Roman" w:hAnsi="Times New Roman" w:cs="Times New Roman"/>
          <w:color w:val="FF0000"/>
          <w:lang w:val="en-US"/>
        </w:rPr>
        <w:t>Accumulated depreciation:</w:t>
      </w:r>
      <w:r w:rsidRPr="003E1BE2">
        <w:rPr>
          <w:rFonts w:ascii="Times New Roman" w:eastAsia="Times New Roman" w:hAnsi="Times New Roman" w:cs="Times New Roman"/>
          <w:color w:val="000000"/>
          <w:lang w:val="en-US"/>
        </w:rPr>
        <w:t xml:space="preserve"> Shows the </w:t>
      </w:r>
      <w:r w:rsidRPr="003E1BE2">
        <w:rPr>
          <w:rFonts w:ascii="Times New Roman" w:eastAsia="Times New Roman" w:hAnsi="Times New Roman" w:cs="Times New Roman"/>
          <w:b/>
          <w:bCs/>
          <w:color w:val="000000"/>
          <w:highlight w:val="yellow"/>
          <w:lang w:val="en-US"/>
        </w:rPr>
        <w:t>amount of depreciation taken so far over the</w:t>
      </w:r>
      <w:r w:rsidRPr="003E1BE2">
        <w:rPr>
          <w:rFonts w:ascii="Times New Roman" w:eastAsia="Times New Roman" w:hAnsi="Times New Roman" w:cs="Times New Roman"/>
          <w:b/>
          <w:bCs/>
          <w:color w:val="000000"/>
          <w:highlight w:val="yellow"/>
        </w:rPr>
        <w:t> </w:t>
      </w:r>
      <w:r w:rsidRPr="003E1BE2">
        <w:rPr>
          <w:rFonts w:ascii="Times New Roman" w:eastAsia="Times New Roman" w:hAnsi="Times New Roman" w:cs="Times New Roman"/>
          <w:b/>
          <w:bCs/>
          <w:i/>
          <w:iCs/>
          <w:color w:val="000000"/>
          <w:highlight w:val="yellow"/>
        </w:rPr>
        <w:t>life of the asset</w:t>
      </w:r>
      <w:r w:rsidRPr="003E1BE2">
        <w:rPr>
          <w:rFonts w:ascii="Times New Roman" w:eastAsia="Times New Roman" w:hAnsi="Times New Roman" w:cs="Times New Roman"/>
          <w:color w:val="000000"/>
          <w:lang w:val="en-US"/>
        </w:rPr>
        <w:t xml:space="preserve">. </w:t>
      </w:r>
    </w:p>
    <w:p w:rsidR="003E1BE2" w:rsidRPr="003E1BE2" w:rsidRDefault="003E1BE2" w:rsidP="003E1BE2">
      <w:pPr>
        <w:spacing w:after="60"/>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spacing w:after="60"/>
        <w:rPr>
          <w:rFonts w:ascii="Times New Roman" w:eastAsia="Times New Roman" w:hAnsi="Times New Roman" w:cs="Times New Roman"/>
          <w:lang w:val="en-US"/>
        </w:rPr>
      </w:pPr>
      <w:r w:rsidRPr="003E1BE2">
        <w:rPr>
          <w:rFonts w:ascii="Times New Roman" w:eastAsia="Times New Roman" w:hAnsi="Times New Roman" w:cs="Times New Roman"/>
          <w:color w:val="FF0000"/>
          <w:lang w:val="en-US"/>
        </w:rPr>
        <w:t>C</w:t>
      </w:r>
      <w:r w:rsidRPr="003E1BE2">
        <w:rPr>
          <w:rFonts w:ascii="Times New Roman" w:eastAsia="Times New Roman" w:hAnsi="Times New Roman" w:cs="Times New Roman"/>
          <w:color w:val="FF0000"/>
        </w:rPr>
        <w:t>ontra asset account</w:t>
      </w:r>
      <w:r w:rsidRPr="003E1BE2">
        <w:rPr>
          <w:rFonts w:ascii="Times New Roman" w:eastAsia="Times New Roman" w:hAnsi="Times New Roman" w:cs="Times New Roman"/>
          <w:color w:val="FF0000"/>
          <w:lang w:val="en-US"/>
        </w:rPr>
        <w:t>:</w:t>
      </w:r>
      <w:r w:rsidRPr="003E1BE2">
        <w:rPr>
          <w:rFonts w:ascii="Times New Roman" w:eastAsia="Times New Roman" w:hAnsi="Times New Roman" w:cs="Times New Roman"/>
          <w:color w:val="000000"/>
          <w:lang w:val="en-US"/>
        </w:rPr>
        <w:t xml:space="preserve"> Its </w:t>
      </w:r>
      <w:r w:rsidRPr="003E1BE2">
        <w:rPr>
          <w:rFonts w:ascii="Times New Roman" w:eastAsia="Times New Roman" w:hAnsi="Times New Roman" w:cs="Times New Roman"/>
          <w:b/>
          <w:bCs/>
          <w:color w:val="000000"/>
          <w:lang w:val="en-US"/>
        </w:rPr>
        <w:t>balance is subtracted from the balance of the asset that it relates to</w:t>
      </w:r>
      <w:r w:rsidRPr="003E1BE2">
        <w:rPr>
          <w:rFonts w:ascii="Times New Roman" w:eastAsia="Times New Roman" w:hAnsi="Times New Roman" w:cs="Times New Roman"/>
          <w:color w:val="000000"/>
          <w:lang w:val="en-US"/>
        </w:rPr>
        <w:t xml:space="preserve">. </w:t>
      </w:r>
    </w:p>
    <w:p w:rsidR="003E1BE2" w:rsidRPr="003E1BE2" w:rsidRDefault="003E1BE2" w:rsidP="003E1BE2">
      <w:pPr>
        <w:spacing w:after="60"/>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numPr>
          <w:ilvl w:val="0"/>
          <w:numId w:val="99"/>
        </w:numPr>
        <w:spacing w:after="60"/>
        <w:ind w:left="1080"/>
        <w:textAlignment w:val="center"/>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xml:space="preserve">The </w:t>
      </w:r>
      <w:r w:rsidRPr="003E1BE2">
        <w:rPr>
          <w:rFonts w:ascii="Times New Roman" w:eastAsia="Times New Roman" w:hAnsi="Times New Roman" w:cs="Times New Roman"/>
          <w:b/>
          <w:bCs/>
          <w:color w:val="000000"/>
          <w:lang w:val="en-US"/>
        </w:rPr>
        <w:t>difference</w:t>
      </w:r>
      <w:r w:rsidRPr="003E1BE2">
        <w:rPr>
          <w:rFonts w:ascii="Times New Roman" w:eastAsia="Times New Roman" w:hAnsi="Times New Roman" w:cs="Times New Roman"/>
          <w:color w:val="000000"/>
          <w:lang w:val="en-US"/>
        </w:rPr>
        <w:t xml:space="preserve"> between </w:t>
      </w:r>
      <w:r w:rsidRPr="003E1BE2">
        <w:rPr>
          <w:rFonts w:ascii="Times New Roman" w:eastAsia="Times New Roman" w:hAnsi="Times New Roman" w:cs="Times New Roman"/>
          <w:b/>
          <w:bCs/>
          <w:color w:val="000000"/>
          <w:lang w:val="en-US"/>
        </w:rPr>
        <w:t>cost and accumulated depreciation is referred</w:t>
      </w:r>
      <w:r w:rsidRPr="003E1BE2">
        <w:rPr>
          <w:rFonts w:ascii="Times New Roman" w:eastAsia="Times New Roman" w:hAnsi="Times New Roman" w:cs="Times New Roman"/>
          <w:color w:val="000000"/>
          <w:lang w:val="en-US"/>
        </w:rPr>
        <w:t xml:space="preserve"> to as the</w:t>
      </w:r>
      <w:r w:rsidRPr="003E1BE2">
        <w:rPr>
          <w:rFonts w:ascii="Times New Roman" w:eastAsia="Times New Roman" w:hAnsi="Times New Roman" w:cs="Times New Roman"/>
          <w:color w:val="000000"/>
        </w:rPr>
        <w:t> carrying amount</w:t>
      </w:r>
      <w:r w:rsidRPr="003E1BE2">
        <w:rPr>
          <w:rFonts w:ascii="Times New Roman" w:eastAsia="Times New Roman" w:hAnsi="Times New Roman" w:cs="Times New Roman"/>
          <w:color w:val="000000"/>
          <w:lang w:val="en-US"/>
        </w:rPr>
        <w:t>, also commonly known as</w:t>
      </w:r>
      <w:r w:rsidRPr="003E1BE2">
        <w:rPr>
          <w:rFonts w:ascii="Times New Roman" w:eastAsia="Times New Roman" w:hAnsi="Times New Roman" w:cs="Times New Roman"/>
          <w:b/>
          <w:bCs/>
          <w:color w:val="000000"/>
          <w:lang w:val="en-US"/>
        </w:rPr>
        <w:t xml:space="preserve"> net book value</w:t>
      </w:r>
      <w:r w:rsidRPr="003E1BE2">
        <w:rPr>
          <w:rFonts w:ascii="Times New Roman" w:eastAsia="Times New Roman" w:hAnsi="Times New Roman" w:cs="Times New Roman"/>
          <w:color w:val="000000"/>
          <w:lang w:val="en-US"/>
        </w:rPr>
        <w:t xml:space="preserve"> or just simply book value.</w:t>
      </w:r>
    </w:p>
    <w:p w:rsidR="003E1BE2" w:rsidRPr="003E1BE2" w:rsidRDefault="003E1BE2" w:rsidP="003E1BE2">
      <w:pPr>
        <w:spacing w:after="60"/>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spacing w:after="60"/>
        <w:rPr>
          <w:rFonts w:ascii="Times New Roman" w:eastAsia="Times New Roman" w:hAnsi="Times New Roman" w:cs="Times New Roman"/>
          <w:lang w:val="en-US"/>
        </w:rPr>
      </w:pPr>
      <w:r w:rsidRPr="003E1BE2">
        <w:rPr>
          <w:rFonts w:ascii="Times New Roman" w:eastAsia="Times New Roman" w:hAnsi="Times New Roman" w:cs="Times New Roman"/>
          <w:color w:val="FF0000"/>
        </w:rPr>
        <w:t>Intangible assets:</w:t>
      </w:r>
      <w:r w:rsidRPr="003E1BE2">
        <w:rPr>
          <w:rFonts w:ascii="Times New Roman" w:eastAsia="Times New Roman" w:hAnsi="Times New Roman" w:cs="Times New Roman"/>
          <w:color w:val="000000"/>
        </w:rPr>
        <w:t> </w:t>
      </w:r>
      <w:r w:rsidRPr="003E1BE2">
        <w:rPr>
          <w:rFonts w:ascii="Times New Roman" w:eastAsia="Times New Roman" w:hAnsi="Times New Roman" w:cs="Times New Roman"/>
          <w:color w:val="000000"/>
          <w:lang w:val="en-US"/>
        </w:rPr>
        <w:t xml:space="preserve">Are </w:t>
      </w:r>
      <w:r w:rsidRPr="003E1BE2">
        <w:rPr>
          <w:rFonts w:ascii="Times New Roman" w:eastAsia="Times New Roman" w:hAnsi="Times New Roman" w:cs="Times New Roman"/>
          <w:b/>
          <w:bCs/>
          <w:color w:val="000000"/>
          <w:highlight w:val="yellow"/>
          <w:lang w:val="en-US"/>
        </w:rPr>
        <w:t>non-current assets that do not have physical substance</w:t>
      </w:r>
      <w:r w:rsidRPr="003E1BE2">
        <w:rPr>
          <w:rFonts w:ascii="Times New Roman" w:eastAsia="Times New Roman" w:hAnsi="Times New Roman" w:cs="Times New Roman"/>
          <w:color w:val="000000"/>
          <w:lang w:val="en-US"/>
        </w:rPr>
        <w:t xml:space="preserve"> and that represent a privilege or a right granted to, or held by, a company.</w:t>
      </w:r>
    </w:p>
    <w:p w:rsidR="003E1BE2" w:rsidRPr="003E1BE2" w:rsidRDefault="003E1BE2" w:rsidP="003E1BE2">
      <w:pPr>
        <w:spacing w:after="60"/>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spacing w:after="60"/>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Examples: Patents, copyrights, franchises, trademarks, trade names, and licenses that give the company an exclusive right of use for a specified period of time.</w:t>
      </w:r>
    </w:p>
    <w:p w:rsidR="003E1BE2" w:rsidRPr="003E1BE2" w:rsidRDefault="003E1BE2" w:rsidP="003E1BE2">
      <w:pPr>
        <w:spacing w:after="60"/>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numPr>
          <w:ilvl w:val="0"/>
          <w:numId w:val="100"/>
        </w:numPr>
        <w:spacing w:after="60"/>
        <w:ind w:left="1080"/>
        <w:textAlignment w:val="center"/>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xml:space="preserve">Intangible assets are normally divided into two groups for accounting purposes: </w:t>
      </w:r>
    </w:p>
    <w:p w:rsidR="003E1BE2" w:rsidRPr="003E1BE2" w:rsidRDefault="003E1BE2" w:rsidP="003E1BE2">
      <w:pPr>
        <w:spacing w:after="60"/>
        <w:ind w:left="1620"/>
        <w:rPr>
          <w:rFonts w:ascii="Times New Roman" w:eastAsia="Times New Roman" w:hAnsi="Times New Roman" w:cs="Times New Roman"/>
          <w:color w:val="000000"/>
          <w:lang w:val="en-US"/>
        </w:rPr>
      </w:pPr>
      <w:r w:rsidRPr="003E1BE2">
        <w:rPr>
          <w:rFonts w:ascii="Times New Roman" w:eastAsia="Times New Roman" w:hAnsi="Times New Roman" w:cs="Times New Roman"/>
          <w:b/>
          <w:bCs/>
          <w:color w:val="000000"/>
          <w:lang w:val="en-US"/>
        </w:rPr>
        <w:t>Definite useful lives</w:t>
      </w:r>
    </w:p>
    <w:p w:rsidR="003E1BE2" w:rsidRPr="003E1BE2" w:rsidRDefault="003E1BE2" w:rsidP="003E1BE2">
      <w:pPr>
        <w:spacing w:after="60"/>
        <w:ind w:left="1620"/>
        <w:rPr>
          <w:rFonts w:ascii="Times New Roman" w:eastAsia="Times New Roman" w:hAnsi="Times New Roman" w:cs="Times New Roman"/>
          <w:color w:val="000000"/>
          <w:lang w:val="en-US"/>
        </w:rPr>
      </w:pPr>
      <w:r w:rsidRPr="003E1BE2">
        <w:rPr>
          <w:rFonts w:ascii="Times New Roman" w:eastAsia="Times New Roman" w:hAnsi="Times New Roman" w:cs="Times New Roman"/>
          <w:b/>
          <w:bCs/>
          <w:color w:val="000000"/>
          <w:lang w:val="en-US"/>
        </w:rPr>
        <w:t>Indefinite useful lives</w:t>
      </w:r>
    </w:p>
    <w:p w:rsidR="003E1BE2" w:rsidRPr="003E1BE2" w:rsidRDefault="003E1BE2" w:rsidP="003E1BE2">
      <w:pPr>
        <w:spacing w:after="60"/>
        <w:ind w:left="1620"/>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numPr>
          <w:ilvl w:val="0"/>
          <w:numId w:val="101"/>
        </w:numPr>
        <w:spacing w:after="60"/>
        <w:ind w:left="1080"/>
        <w:textAlignment w:val="center"/>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xml:space="preserve">Similar to buildings and equipment, the cost of intangible assets with definite useful lives is allocated over these future periods through the use of amortization. </w:t>
      </w:r>
    </w:p>
    <w:p w:rsidR="003E1BE2" w:rsidRPr="003E1BE2" w:rsidRDefault="003E1BE2" w:rsidP="003E1BE2">
      <w:pPr>
        <w:spacing w:after="60"/>
        <w:ind w:left="1080"/>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numPr>
          <w:ilvl w:val="0"/>
          <w:numId w:val="102"/>
        </w:numPr>
        <w:spacing w:after="60"/>
        <w:ind w:left="1080"/>
        <w:textAlignment w:val="center"/>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Amortization of intangible assets is the same as depreciation for property, plant, and equipment, even though a different term is used.</w:t>
      </w:r>
    </w:p>
    <w:p w:rsidR="003E1BE2" w:rsidRPr="003E1BE2" w:rsidRDefault="003E1BE2" w:rsidP="003E1BE2">
      <w:pPr>
        <w:spacing w:after="60"/>
        <w:ind w:left="540"/>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spacing w:after="60"/>
        <w:rPr>
          <w:rFonts w:ascii="Times New Roman" w:eastAsia="Times New Roman" w:hAnsi="Times New Roman" w:cs="Times New Roman"/>
          <w:color w:val="000000"/>
          <w:lang w:val="en-US"/>
        </w:rPr>
      </w:pPr>
      <w:r w:rsidRPr="003E1BE2">
        <w:rPr>
          <w:rFonts w:ascii="Times New Roman" w:eastAsia="Times New Roman" w:hAnsi="Times New Roman" w:cs="Times New Roman"/>
          <w:b/>
          <w:bCs/>
          <w:color w:val="000000"/>
          <w:highlight w:val="yellow"/>
          <w:lang w:val="en-US"/>
        </w:rPr>
        <w:t>Goodwill:</w:t>
      </w:r>
      <w:r w:rsidRPr="003E1BE2">
        <w:rPr>
          <w:rFonts w:ascii="Times New Roman" w:eastAsia="Times New Roman" w:hAnsi="Times New Roman" w:cs="Times New Roman"/>
          <w:color w:val="000000"/>
          <w:lang w:val="en-US"/>
        </w:rPr>
        <w:t xml:space="preserve"> Results from the acquisition of another company when the price paid for the company is higher than the fair value of the purchased company's net identifiable assets (net means the </w:t>
      </w:r>
      <w:r w:rsidRPr="003E1BE2">
        <w:rPr>
          <w:rFonts w:ascii="Times New Roman" w:eastAsia="Times New Roman" w:hAnsi="Times New Roman" w:cs="Times New Roman"/>
          <w:color w:val="000000"/>
          <w:lang w:val="en-US"/>
        </w:rPr>
        <w:lastRenderedPageBreak/>
        <w:t xml:space="preserve">value of the assets less the value of the liabilities as both are typically obtained and assumed when buying a company). </w:t>
      </w:r>
    </w:p>
    <w:p w:rsidR="003E1BE2" w:rsidRPr="003E1BE2" w:rsidRDefault="003E1BE2" w:rsidP="003E1BE2">
      <w:pPr>
        <w:spacing w:after="60"/>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numPr>
          <w:ilvl w:val="0"/>
          <w:numId w:val="103"/>
        </w:numPr>
        <w:spacing w:after="60"/>
        <w:ind w:left="1080"/>
        <w:textAlignment w:val="center"/>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xml:space="preserve">Goodwill is a calculated amount—simply the difference between the price paid for the company and the fair value of the assets less liabilities acquired from the purchased company. </w:t>
      </w:r>
    </w:p>
    <w:p w:rsidR="003E1BE2" w:rsidRPr="003E1BE2" w:rsidRDefault="003E1BE2" w:rsidP="003E1BE2">
      <w:pPr>
        <w:spacing w:after="60"/>
        <w:ind w:left="1080"/>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numPr>
          <w:ilvl w:val="0"/>
          <w:numId w:val="104"/>
        </w:numPr>
        <w:spacing w:after="60"/>
        <w:ind w:left="1080"/>
        <w:textAlignment w:val="center"/>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The difference, which is goodwill, represents a value not attributable to any recorded asset or liability and relates to something intangible like the reputation of the company and the quality of its employees.</w:t>
      </w:r>
    </w:p>
    <w:p w:rsidR="003E1BE2" w:rsidRPr="003E1BE2" w:rsidRDefault="003E1BE2" w:rsidP="003E1BE2">
      <w:pPr>
        <w:spacing w:after="60"/>
        <w:ind w:left="1080"/>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numPr>
          <w:ilvl w:val="0"/>
          <w:numId w:val="105"/>
        </w:numPr>
        <w:spacing w:after="60"/>
        <w:ind w:left="1080"/>
        <w:textAlignment w:val="center"/>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Goodwill is similar to intangible assets in that it has no physical substance and will generate future value. It differs from intangible assets in that it cannot be separated from the company and sold—it is determined in relation to the acquired company as a whole. The only way it can be sold is to sell the acquired company. Goodwill is not amortized and is reported separately from other intangibles.</w:t>
      </w:r>
    </w:p>
    <w:p w:rsidR="003E1BE2" w:rsidRPr="003E1BE2" w:rsidRDefault="003E1BE2" w:rsidP="003E1BE2">
      <w:pPr>
        <w:spacing w:after="60"/>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numPr>
          <w:ilvl w:val="0"/>
          <w:numId w:val="106"/>
        </w:numPr>
        <w:ind w:left="540"/>
        <w:textAlignment w:val="center"/>
        <w:rPr>
          <w:rFonts w:ascii="Times New Roman" w:eastAsia="Times New Roman" w:hAnsi="Times New Roman" w:cs="Times New Roman"/>
          <w:lang w:val="en-US"/>
        </w:rPr>
      </w:pPr>
      <w:r w:rsidRPr="003E1BE2">
        <w:rPr>
          <w:rFonts w:ascii="Times New Roman" w:eastAsia="Times New Roman" w:hAnsi="Times New Roman" w:cs="Times New Roman"/>
          <w:sz w:val="36"/>
          <w:szCs w:val="36"/>
          <w:vertAlign w:val="subscript"/>
          <w:lang w:val="en-US"/>
        </w:rPr>
        <w:t>L</w:t>
      </w:r>
      <w:r w:rsidRPr="003E1BE2">
        <w:rPr>
          <w:rFonts w:ascii="Times New Roman" w:eastAsia="Times New Roman" w:hAnsi="Times New Roman" w:cs="Times New Roman"/>
          <w:sz w:val="28"/>
          <w:szCs w:val="28"/>
          <w:vertAlign w:val="subscript"/>
          <w:lang w:val="en-US"/>
        </w:rPr>
        <w:t>IABILITIES</w:t>
      </w:r>
    </w:p>
    <w:p w:rsidR="003E1BE2" w:rsidRPr="003E1BE2" w:rsidRDefault="003E1BE2" w:rsidP="003E1BE2">
      <w:pPr>
        <w:rPr>
          <w:rFonts w:ascii="Times New Roman" w:eastAsia="Times New Roman" w:hAnsi="Times New Roman" w:cs="Times New Roman"/>
          <w:sz w:val="28"/>
          <w:szCs w:val="28"/>
          <w:lang w:val="en-US"/>
        </w:rPr>
      </w:pPr>
      <w:r w:rsidRPr="003E1BE2">
        <w:rPr>
          <w:rFonts w:ascii="Times New Roman" w:eastAsia="Times New Roman" w:hAnsi="Times New Roman" w:cs="Times New Roman"/>
          <w:sz w:val="28"/>
          <w:szCs w:val="28"/>
          <w:lang w:val="en-US"/>
        </w:rPr>
        <w:t> </w:t>
      </w:r>
    </w:p>
    <w:p w:rsidR="003E1BE2" w:rsidRPr="003E1BE2" w:rsidRDefault="003E1BE2" w:rsidP="003E1BE2">
      <w:pPr>
        <w:rPr>
          <w:rFonts w:ascii="Times New Roman" w:eastAsia="Times New Roman" w:hAnsi="Times New Roman" w:cs="Times New Roman"/>
          <w:lang w:val="en-US"/>
        </w:rPr>
      </w:pPr>
      <w:r w:rsidRPr="003E1BE2">
        <w:rPr>
          <w:rFonts w:ascii="Times New Roman" w:eastAsia="Times New Roman" w:hAnsi="Times New Roman" w:cs="Times New Roman"/>
          <w:color w:val="FF0000"/>
          <w:lang w:val="en-US"/>
        </w:rPr>
        <w:t>Liabilities:</w:t>
      </w:r>
      <w:r w:rsidRPr="003E1BE2">
        <w:rPr>
          <w:rFonts w:ascii="Times New Roman" w:eastAsia="Times New Roman" w:hAnsi="Times New Roman" w:cs="Times New Roman"/>
          <w:color w:val="000000"/>
        </w:rPr>
        <w:t> </w:t>
      </w:r>
      <w:r w:rsidRPr="003E1BE2">
        <w:rPr>
          <w:rFonts w:ascii="Times New Roman" w:eastAsia="Times New Roman" w:hAnsi="Times New Roman" w:cs="Times New Roman"/>
          <w:color w:val="000000"/>
          <w:lang w:val="en-US"/>
        </w:rPr>
        <w:t xml:space="preserve">Are obligations that </w:t>
      </w:r>
      <w:r w:rsidRPr="003E1BE2">
        <w:rPr>
          <w:rFonts w:ascii="Times New Roman" w:eastAsia="Times New Roman" w:hAnsi="Times New Roman" w:cs="Times New Roman"/>
          <w:b/>
          <w:bCs/>
          <w:color w:val="000000"/>
          <w:highlight w:val="yellow"/>
          <w:lang w:val="en-US"/>
        </w:rPr>
        <w:t>result from past transactions.</w:t>
      </w:r>
      <w:r w:rsidRPr="003E1BE2">
        <w:rPr>
          <w:rFonts w:ascii="Times New Roman" w:eastAsia="Times New Roman" w:hAnsi="Times New Roman" w:cs="Times New Roman"/>
          <w:color w:val="000000"/>
          <w:lang w:val="en-US"/>
        </w:rPr>
        <w:t xml:space="preserve"> Similar to assets, they are also classified as</w:t>
      </w:r>
      <w:r w:rsidRPr="003E1BE2">
        <w:rPr>
          <w:rFonts w:ascii="Times New Roman" w:eastAsia="Times New Roman" w:hAnsi="Times New Roman" w:cs="Times New Roman"/>
          <w:b/>
          <w:bCs/>
          <w:color w:val="000000"/>
          <w:highlight w:val="yellow"/>
          <w:lang w:val="en-US"/>
        </w:rPr>
        <w:t xml:space="preserve"> current (due within one year) and non-current (due after more than one year).</w:t>
      </w:r>
    </w:p>
    <w:p w:rsidR="003E1BE2" w:rsidRPr="003E1BE2" w:rsidRDefault="003E1BE2" w:rsidP="003E1BE2">
      <w:pPr>
        <w:ind w:left="1080"/>
        <w:rPr>
          <w:rFonts w:ascii="Times New Roman" w:eastAsia="Times New Roman" w:hAnsi="Times New Roman" w:cs="Times New Roman"/>
          <w:sz w:val="28"/>
          <w:szCs w:val="28"/>
          <w:lang w:val="en-US"/>
        </w:rPr>
      </w:pPr>
      <w:r w:rsidRPr="003E1BE2">
        <w:rPr>
          <w:rFonts w:ascii="Times New Roman" w:eastAsia="Times New Roman" w:hAnsi="Times New Roman" w:cs="Times New Roman"/>
          <w:sz w:val="28"/>
          <w:szCs w:val="28"/>
          <w:lang w:val="en-US"/>
        </w:rPr>
        <w:t> </w:t>
      </w:r>
    </w:p>
    <w:p w:rsidR="003E1BE2" w:rsidRPr="003E1BE2" w:rsidRDefault="003E1BE2" w:rsidP="003E1BE2">
      <w:pPr>
        <w:numPr>
          <w:ilvl w:val="0"/>
          <w:numId w:val="107"/>
        </w:numPr>
        <w:ind w:left="1620"/>
        <w:textAlignment w:val="center"/>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sz w:val="22"/>
          <w:szCs w:val="22"/>
          <w:u w:val="single"/>
          <w:lang w:val="en-US"/>
        </w:rPr>
        <w:t>Current Liabilities (order of urgency to pay off)</w:t>
      </w:r>
    </w:p>
    <w:p w:rsidR="003E1BE2" w:rsidRPr="003E1BE2" w:rsidRDefault="003E1BE2" w:rsidP="003E1BE2">
      <w:pPr>
        <w:ind w:left="1080"/>
        <w:rPr>
          <w:rFonts w:ascii="Times New Roman" w:eastAsia="Times New Roman" w:hAnsi="Times New Roman" w:cs="Times New Roman"/>
          <w:color w:val="000000"/>
          <w:sz w:val="22"/>
          <w:szCs w:val="22"/>
          <w:lang w:val="en-US"/>
        </w:rPr>
      </w:pPr>
      <w:r w:rsidRPr="003E1BE2">
        <w:rPr>
          <w:rFonts w:ascii="Times New Roman" w:eastAsia="Times New Roman" w:hAnsi="Times New Roman" w:cs="Times New Roman"/>
          <w:color w:val="000000"/>
          <w:sz w:val="22"/>
          <w:szCs w:val="22"/>
          <w:lang w:val="en-US"/>
        </w:rPr>
        <w:t> </w:t>
      </w:r>
    </w:p>
    <w:p w:rsidR="003E1BE2" w:rsidRPr="003E1BE2" w:rsidRDefault="003E1BE2" w:rsidP="003E1BE2">
      <w:pPr>
        <w:spacing w:after="60"/>
        <w:rPr>
          <w:rFonts w:ascii="Times New Roman" w:eastAsia="Times New Roman" w:hAnsi="Times New Roman" w:cs="Times New Roman"/>
          <w:lang w:val="en-US"/>
        </w:rPr>
      </w:pPr>
      <w:r w:rsidRPr="003E1BE2">
        <w:rPr>
          <w:rFonts w:ascii="Times New Roman" w:eastAsia="Times New Roman" w:hAnsi="Times New Roman" w:cs="Times New Roman"/>
          <w:color w:val="FF0000"/>
          <w:lang w:val="en-US"/>
        </w:rPr>
        <w:t>Current liabilities:</w:t>
      </w:r>
      <w:r w:rsidRPr="003E1BE2">
        <w:rPr>
          <w:rFonts w:ascii="Times New Roman" w:eastAsia="Times New Roman" w:hAnsi="Times New Roman" w:cs="Times New Roman"/>
        </w:rPr>
        <w:t> </w:t>
      </w:r>
      <w:r w:rsidRPr="003E1BE2">
        <w:rPr>
          <w:rFonts w:ascii="Times New Roman" w:eastAsia="Times New Roman" w:hAnsi="Times New Roman" w:cs="Times New Roman"/>
          <w:lang w:val="en-US"/>
        </w:rPr>
        <w:t xml:space="preserve">Are </w:t>
      </w:r>
      <w:r w:rsidRPr="003E1BE2">
        <w:rPr>
          <w:rFonts w:ascii="Times New Roman" w:eastAsia="Times New Roman" w:hAnsi="Times New Roman" w:cs="Times New Roman"/>
          <w:b/>
          <w:bCs/>
          <w:highlight w:val="yellow"/>
          <w:lang w:val="en-US"/>
        </w:rPr>
        <w:t>obligations that are to be paid or settled within one year</w:t>
      </w:r>
      <w:r w:rsidRPr="003E1BE2">
        <w:rPr>
          <w:rFonts w:ascii="Times New Roman" w:eastAsia="Times New Roman" w:hAnsi="Times New Roman" w:cs="Times New Roman"/>
          <w:lang w:val="en-US"/>
        </w:rPr>
        <w:t xml:space="preserve"> of the company's statement date or its operating cycle, whichever is longer. </w:t>
      </w:r>
    </w:p>
    <w:p w:rsidR="003E1BE2" w:rsidRPr="003E1BE2" w:rsidRDefault="003E1BE2" w:rsidP="003E1BE2">
      <w:pPr>
        <w:spacing w:after="60"/>
        <w:rPr>
          <w:rFonts w:ascii="Times New Roman" w:eastAsia="Times New Roman" w:hAnsi="Times New Roman" w:cs="Times New Roman"/>
          <w:lang w:val="en-US"/>
        </w:rPr>
      </w:pPr>
      <w:r w:rsidRPr="003E1BE2">
        <w:rPr>
          <w:rFonts w:ascii="Times New Roman" w:eastAsia="Times New Roman" w:hAnsi="Times New Roman" w:cs="Times New Roman"/>
          <w:lang w:val="en-US"/>
        </w:rPr>
        <w:t> </w:t>
      </w:r>
    </w:p>
    <w:p w:rsidR="003E1BE2" w:rsidRPr="003E1BE2" w:rsidRDefault="003E1BE2" w:rsidP="003E1BE2">
      <w:pPr>
        <w:numPr>
          <w:ilvl w:val="0"/>
          <w:numId w:val="108"/>
        </w:numPr>
        <w:spacing w:after="60"/>
        <w:ind w:left="2160"/>
        <w:textAlignment w:val="center"/>
        <w:rPr>
          <w:rFonts w:ascii="Times New Roman" w:eastAsia="Times New Roman" w:hAnsi="Times New Roman" w:cs="Times New Roman"/>
          <w:lang w:val="en-US"/>
        </w:rPr>
      </w:pPr>
      <w:r w:rsidRPr="003E1BE2">
        <w:rPr>
          <w:rFonts w:ascii="Times New Roman" w:eastAsia="Times New Roman" w:hAnsi="Times New Roman" w:cs="Times New Roman"/>
          <w:lang w:val="en-US"/>
        </w:rPr>
        <w:t>Common examples of current liabilities include:</w:t>
      </w:r>
    </w:p>
    <w:p w:rsidR="003E1BE2" w:rsidRPr="003E1BE2" w:rsidRDefault="003E1BE2" w:rsidP="003E1BE2">
      <w:pPr>
        <w:numPr>
          <w:ilvl w:val="1"/>
          <w:numId w:val="109"/>
        </w:numPr>
        <w:ind w:left="2700"/>
        <w:textAlignment w:val="center"/>
        <w:rPr>
          <w:rFonts w:ascii="Times New Roman" w:eastAsia="Times New Roman" w:hAnsi="Times New Roman" w:cs="Times New Roman"/>
          <w:color w:val="000000"/>
          <w:lang w:val="en-US"/>
        </w:rPr>
      </w:pPr>
      <w:r w:rsidRPr="003E1BE2">
        <w:rPr>
          <w:rFonts w:ascii="Times New Roman" w:eastAsia="Times New Roman" w:hAnsi="Times New Roman" w:cs="Times New Roman"/>
          <w:b/>
          <w:bCs/>
          <w:color w:val="000000"/>
          <w:lang w:val="en-US"/>
        </w:rPr>
        <w:t>Bank indebtedness</w:t>
      </w:r>
    </w:p>
    <w:p w:rsidR="003E1BE2" w:rsidRPr="003E1BE2" w:rsidRDefault="003E1BE2" w:rsidP="003E1BE2">
      <w:pPr>
        <w:numPr>
          <w:ilvl w:val="1"/>
          <w:numId w:val="109"/>
        </w:numPr>
        <w:ind w:left="2700"/>
        <w:textAlignment w:val="center"/>
        <w:rPr>
          <w:rFonts w:ascii="Times New Roman" w:eastAsia="Times New Roman" w:hAnsi="Times New Roman" w:cs="Times New Roman"/>
          <w:color w:val="000000"/>
          <w:lang w:val="en-US"/>
        </w:rPr>
      </w:pPr>
      <w:r w:rsidRPr="003E1BE2">
        <w:rPr>
          <w:rFonts w:ascii="Times New Roman" w:eastAsia="Times New Roman" w:hAnsi="Times New Roman" w:cs="Times New Roman"/>
          <w:b/>
          <w:bCs/>
          <w:color w:val="000000"/>
          <w:lang w:val="en-US"/>
        </w:rPr>
        <w:t>Accounts payable</w:t>
      </w:r>
    </w:p>
    <w:p w:rsidR="003E1BE2" w:rsidRPr="003E1BE2" w:rsidRDefault="003E1BE2" w:rsidP="003E1BE2">
      <w:pPr>
        <w:numPr>
          <w:ilvl w:val="1"/>
          <w:numId w:val="109"/>
        </w:numPr>
        <w:ind w:left="2700"/>
        <w:textAlignment w:val="center"/>
        <w:rPr>
          <w:rFonts w:ascii="Times New Roman" w:eastAsia="Times New Roman" w:hAnsi="Times New Roman" w:cs="Times New Roman"/>
          <w:color w:val="000000"/>
          <w:lang w:val="en-US"/>
        </w:rPr>
      </w:pPr>
      <w:r w:rsidRPr="003E1BE2">
        <w:rPr>
          <w:rFonts w:ascii="Times New Roman" w:eastAsia="Times New Roman" w:hAnsi="Times New Roman" w:cs="Times New Roman"/>
          <w:b/>
          <w:bCs/>
          <w:color w:val="000000"/>
          <w:lang w:val="en-US"/>
        </w:rPr>
        <w:t>Unearned revenue</w:t>
      </w:r>
    </w:p>
    <w:p w:rsidR="003E1BE2" w:rsidRPr="003E1BE2" w:rsidRDefault="003E1BE2" w:rsidP="003E1BE2">
      <w:pPr>
        <w:numPr>
          <w:ilvl w:val="1"/>
          <w:numId w:val="109"/>
        </w:numPr>
        <w:ind w:left="2700"/>
        <w:textAlignment w:val="center"/>
        <w:rPr>
          <w:rFonts w:ascii="Times New Roman" w:eastAsia="Times New Roman" w:hAnsi="Times New Roman" w:cs="Times New Roman"/>
          <w:color w:val="000000"/>
          <w:lang w:val="en-US"/>
        </w:rPr>
      </w:pPr>
      <w:r w:rsidRPr="003E1BE2">
        <w:rPr>
          <w:rFonts w:ascii="Times New Roman" w:eastAsia="Times New Roman" w:hAnsi="Times New Roman" w:cs="Times New Roman"/>
          <w:b/>
          <w:bCs/>
          <w:color w:val="000000"/>
          <w:lang w:val="en-US"/>
        </w:rPr>
        <w:t>Notes payable, including bank loans payable</w:t>
      </w:r>
    </w:p>
    <w:p w:rsidR="003E1BE2" w:rsidRPr="003E1BE2" w:rsidRDefault="003E1BE2" w:rsidP="003E1BE2">
      <w:pPr>
        <w:numPr>
          <w:ilvl w:val="1"/>
          <w:numId w:val="109"/>
        </w:numPr>
        <w:ind w:left="2700"/>
        <w:textAlignment w:val="center"/>
        <w:rPr>
          <w:rFonts w:ascii="Times New Roman" w:eastAsia="Times New Roman" w:hAnsi="Times New Roman" w:cs="Times New Roman"/>
          <w:lang w:val="en-US"/>
        </w:rPr>
      </w:pPr>
      <w:r w:rsidRPr="003E1BE2">
        <w:rPr>
          <w:rFonts w:ascii="Times New Roman" w:eastAsia="Times New Roman" w:hAnsi="Times New Roman" w:cs="Times New Roman"/>
          <w:b/>
          <w:bCs/>
          <w:lang w:val="en-US"/>
        </w:rPr>
        <w:t>Current maturities of long-term debt</w:t>
      </w:r>
    </w:p>
    <w:p w:rsidR="003E1BE2" w:rsidRPr="003E1BE2" w:rsidRDefault="003E1BE2" w:rsidP="003E1BE2">
      <w:pPr>
        <w:rPr>
          <w:rFonts w:ascii="Times New Roman" w:eastAsia="Times New Roman" w:hAnsi="Times New Roman" w:cs="Times New Roman"/>
          <w:lang w:val="en-US"/>
        </w:rPr>
      </w:pPr>
      <w:r w:rsidRPr="003E1BE2">
        <w:rPr>
          <w:rFonts w:ascii="Times New Roman" w:eastAsia="Times New Roman" w:hAnsi="Times New Roman" w:cs="Times New Roman"/>
          <w:lang w:val="en-US"/>
        </w:rPr>
        <w:t> </w:t>
      </w:r>
    </w:p>
    <w:p w:rsidR="003E1BE2" w:rsidRPr="003E1BE2" w:rsidRDefault="003E1BE2" w:rsidP="003E1BE2">
      <w:pPr>
        <w:spacing w:after="60"/>
        <w:rPr>
          <w:rFonts w:ascii="Times New Roman" w:eastAsia="Times New Roman" w:hAnsi="Times New Roman" w:cs="Times New Roman"/>
          <w:lang w:val="en-US"/>
        </w:rPr>
      </w:pPr>
      <w:r w:rsidRPr="003E1BE2">
        <w:rPr>
          <w:rFonts w:ascii="Times New Roman" w:eastAsia="Times New Roman" w:hAnsi="Times New Roman" w:cs="Times New Roman"/>
          <w:color w:val="FF0000"/>
        </w:rPr>
        <w:t>Bank indebtedness:</w:t>
      </w:r>
      <w:r w:rsidRPr="003E1BE2">
        <w:rPr>
          <w:rFonts w:ascii="Times New Roman" w:eastAsia="Times New Roman" w:hAnsi="Times New Roman" w:cs="Times New Roman"/>
          <w:color w:val="000000"/>
        </w:rPr>
        <w:t> </w:t>
      </w:r>
      <w:r w:rsidRPr="003E1BE2">
        <w:rPr>
          <w:rFonts w:ascii="Times New Roman" w:eastAsia="Times New Roman" w:hAnsi="Times New Roman" w:cs="Times New Roman"/>
          <w:color w:val="000000"/>
          <w:lang w:val="en-US"/>
        </w:rPr>
        <w:t xml:space="preserve">A </w:t>
      </w:r>
      <w:r w:rsidRPr="003E1BE2">
        <w:rPr>
          <w:rFonts w:ascii="Times New Roman" w:eastAsia="Times New Roman" w:hAnsi="Times New Roman" w:cs="Times New Roman"/>
          <w:b/>
          <w:bCs/>
          <w:color w:val="000000"/>
          <w:highlight w:val="yellow"/>
          <w:lang w:val="en-US"/>
        </w:rPr>
        <w:t>short-term loan from a bank</w:t>
      </w:r>
      <w:r w:rsidRPr="003E1BE2">
        <w:rPr>
          <w:rFonts w:ascii="Times New Roman" w:eastAsia="Times New Roman" w:hAnsi="Times New Roman" w:cs="Times New Roman"/>
          <w:color w:val="000000"/>
          <w:lang w:val="en-US"/>
        </w:rPr>
        <w:t xml:space="preserve">, typically occurring </w:t>
      </w:r>
      <w:r w:rsidRPr="003E1BE2">
        <w:rPr>
          <w:rFonts w:ascii="Times New Roman" w:eastAsia="Times New Roman" w:hAnsi="Times New Roman" w:cs="Times New Roman"/>
          <w:b/>
          <w:bCs/>
          <w:color w:val="000000"/>
          <w:highlight w:val="yellow"/>
          <w:lang w:val="en-US"/>
        </w:rPr>
        <w:t>when a company uses an operating line of credit to cover cash shortfalls.</w:t>
      </w:r>
    </w:p>
    <w:p w:rsidR="003E1BE2" w:rsidRPr="003E1BE2" w:rsidRDefault="003E1BE2" w:rsidP="003E1BE2">
      <w:pPr>
        <w:spacing w:after="60"/>
        <w:rPr>
          <w:rFonts w:ascii="Times New Roman" w:eastAsia="Times New Roman" w:hAnsi="Times New Roman" w:cs="Times New Roman"/>
          <w:color w:val="000000"/>
        </w:rPr>
      </w:pPr>
      <w:r w:rsidRPr="003E1BE2">
        <w:rPr>
          <w:rFonts w:ascii="Times New Roman" w:eastAsia="Times New Roman" w:hAnsi="Times New Roman" w:cs="Times New Roman"/>
          <w:color w:val="000000"/>
        </w:rPr>
        <w:t> </w:t>
      </w:r>
    </w:p>
    <w:p w:rsidR="003E1BE2" w:rsidRPr="003E1BE2" w:rsidRDefault="003E1BE2" w:rsidP="003E1BE2">
      <w:pPr>
        <w:spacing w:after="60"/>
        <w:rPr>
          <w:rFonts w:ascii="Times New Roman" w:eastAsia="Times New Roman" w:hAnsi="Times New Roman" w:cs="Times New Roman"/>
          <w:lang w:val="en-US"/>
        </w:rPr>
      </w:pPr>
      <w:r w:rsidRPr="003E1BE2">
        <w:rPr>
          <w:rFonts w:ascii="Times New Roman" w:eastAsia="Times New Roman" w:hAnsi="Times New Roman" w:cs="Times New Roman"/>
          <w:color w:val="FF0000"/>
        </w:rPr>
        <w:t>Accounts payable:</w:t>
      </w:r>
      <w:r w:rsidRPr="003E1BE2">
        <w:rPr>
          <w:rFonts w:ascii="Times New Roman" w:eastAsia="Times New Roman" w:hAnsi="Times New Roman" w:cs="Times New Roman"/>
          <w:color w:val="000000"/>
        </w:rPr>
        <w:t> </w:t>
      </w:r>
      <w:r w:rsidRPr="003E1BE2">
        <w:rPr>
          <w:rFonts w:ascii="Times New Roman" w:eastAsia="Times New Roman" w:hAnsi="Times New Roman" w:cs="Times New Roman"/>
          <w:b/>
          <w:bCs/>
          <w:color w:val="000000"/>
          <w:highlight w:val="yellow"/>
          <w:lang w:val="en-US"/>
        </w:rPr>
        <w:t>Amounts owed by the company to suppliers for purchases made on credit</w:t>
      </w:r>
      <w:r w:rsidRPr="003E1BE2">
        <w:rPr>
          <w:rFonts w:ascii="Times New Roman" w:eastAsia="Times New Roman" w:hAnsi="Times New Roman" w:cs="Times New Roman"/>
          <w:color w:val="000000"/>
          <w:lang w:val="en-US"/>
        </w:rPr>
        <w:t xml:space="preserve"> (account). </w:t>
      </w:r>
    </w:p>
    <w:p w:rsidR="003E1BE2" w:rsidRPr="003E1BE2" w:rsidRDefault="003E1BE2" w:rsidP="003E1BE2">
      <w:pPr>
        <w:numPr>
          <w:ilvl w:val="0"/>
          <w:numId w:val="110"/>
        </w:numPr>
        <w:spacing w:after="60"/>
        <w:ind w:left="2160"/>
        <w:textAlignment w:val="center"/>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xml:space="preserve">They are usually </w:t>
      </w:r>
      <w:r w:rsidRPr="003E1BE2">
        <w:rPr>
          <w:rFonts w:ascii="Times New Roman" w:eastAsia="Times New Roman" w:hAnsi="Times New Roman" w:cs="Times New Roman"/>
          <w:b/>
          <w:bCs/>
          <w:color w:val="000000"/>
          <w:lang w:val="en-US"/>
        </w:rPr>
        <w:t>supported by an invoice</w:t>
      </w:r>
      <w:r w:rsidRPr="003E1BE2">
        <w:rPr>
          <w:rFonts w:ascii="Times New Roman" w:eastAsia="Times New Roman" w:hAnsi="Times New Roman" w:cs="Times New Roman"/>
          <w:color w:val="000000"/>
          <w:lang w:val="en-US"/>
        </w:rPr>
        <w:t xml:space="preserve">. </w:t>
      </w:r>
    </w:p>
    <w:p w:rsidR="003E1BE2" w:rsidRPr="003E1BE2" w:rsidRDefault="003E1BE2" w:rsidP="003E1BE2">
      <w:pPr>
        <w:spacing w:after="60"/>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spacing w:after="60"/>
        <w:rPr>
          <w:rFonts w:ascii="Times New Roman" w:eastAsia="Times New Roman" w:hAnsi="Times New Roman" w:cs="Times New Roman"/>
          <w:lang w:val="en-US"/>
        </w:rPr>
      </w:pPr>
      <w:r w:rsidRPr="003E1BE2">
        <w:rPr>
          <w:rFonts w:ascii="Times New Roman" w:eastAsia="Times New Roman" w:hAnsi="Times New Roman" w:cs="Times New Roman"/>
          <w:color w:val="FF0000"/>
          <w:lang w:val="en-US"/>
        </w:rPr>
        <w:t>A</w:t>
      </w:r>
      <w:r w:rsidRPr="003E1BE2">
        <w:rPr>
          <w:rFonts w:ascii="Times New Roman" w:eastAsia="Times New Roman" w:hAnsi="Times New Roman" w:cs="Times New Roman"/>
          <w:color w:val="FF0000"/>
        </w:rPr>
        <w:t>ccrued payables:</w:t>
      </w:r>
      <w:r w:rsidRPr="003E1BE2">
        <w:rPr>
          <w:rFonts w:ascii="Times New Roman" w:eastAsia="Times New Roman" w:hAnsi="Times New Roman" w:cs="Times New Roman"/>
          <w:color w:val="000000"/>
          <w:lang w:val="en-US"/>
        </w:rPr>
        <w:t xml:space="preserve"> When </w:t>
      </w:r>
      <w:r w:rsidRPr="003E1BE2">
        <w:rPr>
          <w:rFonts w:ascii="Times New Roman" w:eastAsia="Times New Roman" w:hAnsi="Times New Roman" w:cs="Times New Roman"/>
          <w:b/>
          <w:bCs/>
          <w:color w:val="000000"/>
          <w:highlight w:val="yellow"/>
          <w:lang w:val="en-US"/>
        </w:rPr>
        <w:t>expenses incurred by the company have not yet been paid in cash</w:t>
      </w:r>
      <w:r w:rsidRPr="003E1BE2">
        <w:rPr>
          <w:rFonts w:ascii="Times New Roman" w:eastAsia="Times New Roman" w:hAnsi="Times New Roman" w:cs="Times New Roman"/>
          <w:color w:val="000000"/>
          <w:highlight w:val="yellow"/>
          <w:lang w:val="en-US"/>
        </w:rPr>
        <w:t xml:space="preserve">. </w:t>
      </w:r>
    </w:p>
    <w:p w:rsidR="003E1BE2" w:rsidRPr="003E1BE2" w:rsidRDefault="003E1BE2" w:rsidP="003E1BE2">
      <w:pPr>
        <w:spacing w:after="60"/>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lastRenderedPageBreak/>
        <w:t> </w:t>
      </w:r>
    </w:p>
    <w:p w:rsidR="003E1BE2" w:rsidRPr="003E1BE2" w:rsidRDefault="003E1BE2" w:rsidP="003E1BE2">
      <w:pPr>
        <w:spacing w:after="60"/>
        <w:rPr>
          <w:rFonts w:ascii="Times New Roman" w:eastAsia="Times New Roman" w:hAnsi="Times New Roman" w:cs="Times New Roman"/>
          <w:color w:val="000000"/>
          <w:lang w:val="en-US"/>
        </w:rPr>
      </w:pPr>
      <w:r w:rsidRPr="003E1BE2">
        <w:rPr>
          <w:rFonts w:ascii="Times New Roman" w:eastAsia="Times New Roman" w:hAnsi="Times New Roman" w:cs="Times New Roman"/>
          <w:b/>
          <w:bCs/>
          <w:color w:val="000000"/>
          <w:lang w:val="en-US"/>
        </w:rPr>
        <w:t>Explanation: Other types of payables</w:t>
      </w:r>
      <w:r w:rsidRPr="003E1BE2">
        <w:rPr>
          <w:rFonts w:ascii="Times New Roman" w:eastAsia="Times New Roman" w:hAnsi="Times New Roman" w:cs="Times New Roman"/>
          <w:color w:val="000000"/>
          <w:lang w:val="en-US"/>
        </w:rPr>
        <w:t xml:space="preserve"> can arise from amounts owed by the company for s</w:t>
      </w:r>
      <w:r w:rsidRPr="003E1BE2">
        <w:rPr>
          <w:rFonts w:ascii="Times New Roman" w:eastAsia="Times New Roman" w:hAnsi="Times New Roman" w:cs="Times New Roman"/>
          <w:b/>
          <w:bCs/>
          <w:color w:val="000000"/>
          <w:lang w:val="en-US"/>
        </w:rPr>
        <w:t xml:space="preserve">alaries, interest, sales tax, rent, income tax, and similar items. </w:t>
      </w:r>
      <w:r w:rsidRPr="003E1BE2">
        <w:rPr>
          <w:rFonts w:ascii="Times New Roman" w:eastAsia="Times New Roman" w:hAnsi="Times New Roman" w:cs="Times New Roman"/>
          <w:color w:val="000000"/>
          <w:lang w:val="en-US"/>
        </w:rPr>
        <w:t xml:space="preserve">They are normally </w:t>
      </w:r>
      <w:r w:rsidRPr="003E1BE2">
        <w:rPr>
          <w:rFonts w:ascii="Times New Roman" w:eastAsia="Times New Roman" w:hAnsi="Times New Roman" w:cs="Times New Roman"/>
          <w:b/>
          <w:bCs/>
          <w:color w:val="000000"/>
          <w:lang w:val="en-US"/>
        </w:rPr>
        <w:t>not supported by an invoice</w:t>
      </w:r>
      <w:r w:rsidRPr="003E1BE2">
        <w:rPr>
          <w:rFonts w:ascii="Times New Roman" w:eastAsia="Times New Roman" w:hAnsi="Times New Roman" w:cs="Times New Roman"/>
          <w:color w:val="000000"/>
          <w:lang w:val="en-US"/>
        </w:rPr>
        <w:t xml:space="preserve"> and may have to be estimated because of this. </w:t>
      </w:r>
    </w:p>
    <w:p w:rsidR="003E1BE2" w:rsidRPr="003E1BE2" w:rsidRDefault="003E1BE2" w:rsidP="003E1BE2">
      <w:pPr>
        <w:spacing w:after="60"/>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spacing w:after="60"/>
        <w:rPr>
          <w:rFonts w:ascii="Times New Roman" w:eastAsia="Times New Roman" w:hAnsi="Times New Roman" w:cs="Times New Roman"/>
          <w:lang w:val="en-US"/>
        </w:rPr>
      </w:pPr>
      <w:r w:rsidRPr="003E1BE2">
        <w:rPr>
          <w:rFonts w:ascii="Times New Roman" w:eastAsia="Times New Roman" w:hAnsi="Times New Roman" w:cs="Times New Roman"/>
          <w:color w:val="FF0000"/>
          <w:lang w:val="en-US"/>
        </w:rPr>
        <w:t>Unearned revenue:</w:t>
      </w:r>
      <w:r w:rsidRPr="003E1BE2">
        <w:rPr>
          <w:rFonts w:ascii="Times New Roman" w:eastAsia="Times New Roman" w:hAnsi="Times New Roman" w:cs="Times New Roman"/>
          <w:color w:val="000000"/>
        </w:rPr>
        <w:t> </w:t>
      </w:r>
      <w:r w:rsidRPr="003E1BE2">
        <w:rPr>
          <w:rFonts w:ascii="Times New Roman" w:eastAsia="Times New Roman" w:hAnsi="Times New Roman" w:cs="Times New Roman"/>
          <w:b/>
          <w:bCs/>
          <w:color w:val="000000"/>
          <w:highlight w:val="yellow"/>
          <w:lang w:val="en-US"/>
        </w:rPr>
        <w:t>Cash received in advance from a customer before revenue is earned</w:t>
      </w:r>
      <w:r w:rsidRPr="003E1BE2">
        <w:rPr>
          <w:rFonts w:ascii="Times New Roman" w:eastAsia="Times New Roman" w:hAnsi="Times New Roman" w:cs="Times New Roman"/>
          <w:color w:val="000000"/>
          <w:lang w:val="en-US"/>
        </w:rPr>
        <w:t xml:space="preserve">. </w:t>
      </w:r>
    </w:p>
    <w:p w:rsidR="003E1BE2" w:rsidRPr="003E1BE2" w:rsidRDefault="003E1BE2" w:rsidP="003E1BE2">
      <w:pPr>
        <w:spacing w:after="60"/>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spacing w:after="60"/>
        <w:rPr>
          <w:rFonts w:ascii="Times New Roman" w:eastAsia="Times New Roman" w:hAnsi="Times New Roman" w:cs="Times New Roman"/>
          <w:color w:val="000000"/>
          <w:lang w:val="en-US"/>
        </w:rPr>
      </w:pPr>
      <w:r w:rsidRPr="003E1BE2">
        <w:rPr>
          <w:rFonts w:ascii="Times New Roman" w:eastAsia="Times New Roman" w:hAnsi="Times New Roman" w:cs="Times New Roman"/>
          <w:b/>
          <w:bCs/>
          <w:color w:val="000000"/>
          <w:lang w:val="en-US"/>
        </w:rPr>
        <w:t>Example:</w:t>
      </w:r>
      <w:r w:rsidRPr="003E1BE2">
        <w:rPr>
          <w:rFonts w:ascii="Times New Roman" w:eastAsia="Times New Roman" w:hAnsi="Times New Roman" w:cs="Times New Roman"/>
          <w:color w:val="000000"/>
          <w:lang w:val="en-US"/>
        </w:rPr>
        <w:t xml:space="preserve"> An airline would receive cash from passengers to purchase their tickets in advance of the flight. It is recorded as a current liability because the airline has an obligation to provide the flight in the future.</w:t>
      </w:r>
    </w:p>
    <w:p w:rsidR="003E1BE2" w:rsidRPr="003E1BE2" w:rsidRDefault="003E1BE2" w:rsidP="003E1BE2">
      <w:pPr>
        <w:spacing w:after="60"/>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spacing w:after="60"/>
        <w:rPr>
          <w:rFonts w:ascii="Times New Roman" w:eastAsia="Times New Roman" w:hAnsi="Times New Roman" w:cs="Times New Roman"/>
          <w:lang w:val="en-US"/>
        </w:rPr>
      </w:pPr>
      <w:r w:rsidRPr="003E1BE2">
        <w:rPr>
          <w:rFonts w:ascii="Times New Roman" w:eastAsia="Times New Roman" w:hAnsi="Times New Roman" w:cs="Times New Roman"/>
          <w:color w:val="FF0000"/>
          <w:lang w:val="en-US"/>
        </w:rPr>
        <w:t>Notes payable:</w:t>
      </w:r>
      <w:r w:rsidRPr="003E1BE2">
        <w:rPr>
          <w:rFonts w:ascii="Times New Roman" w:eastAsia="Times New Roman" w:hAnsi="Times New Roman" w:cs="Times New Roman"/>
          <w:color w:val="000000"/>
        </w:rPr>
        <w:t> </w:t>
      </w:r>
      <w:r w:rsidRPr="003E1BE2">
        <w:rPr>
          <w:rFonts w:ascii="Times New Roman" w:eastAsia="Times New Roman" w:hAnsi="Times New Roman" w:cs="Times New Roman"/>
          <w:b/>
          <w:bCs/>
          <w:color w:val="000000"/>
          <w:highlight w:val="yellow"/>
          <w:lang w:val="en-US"/>
        </w:rPr>
        <w:t>Amounts owed</w:t>
      </w:r>
      <w:r w:rsidRPr="003E1BE2">
        <w:rPr>
          <w:rFonts w:ascii="Times New Roman" w:eastAsia="Times New Roman" w:hAnsi="Times New Roman" w:cs="Times New Roman"/>
          <w:color w:val="000000"/>
          <w:lang w:val="en-US"/>
        </w:rPr>
        <w:t xml:space="preserve">, often </w:t>
      </w:r>
      <w:r w:rsidRPr="003E1BE2">
        <w:rPr>
          <w:rFonts w:ascii="Times New Roman" w:eastAsia="Times New Roman" w:hAnsi="Times New Roman" w:cs="Times New Roman"/>
          <w:b/>
          <w:bCs/>
          <w:color w:val="000000"/>
          <w:highlight w:val="yellow"/>
          <w:lang w:val="en-US"/>
        </w:rPr>
        <w:t>to banks but also to suppliers</w:t>
      </w:r>
      <w:r w:rsidRPr="003E1BE2">
        <w:rPr>
          <w:rFonts w:ascii="Times New Roman" w:eastAsia="Times New Roman" w:hAnsi="Times New Roman" w:cs="Times New Roman"/>
          <w:color w:val="000000"/>
          <w:lang w:val="en-US"/>
        </w:rPr>
        <w:t xml:space="preserve"> or others, </w:t>
      </w:r>
      <w:r w:rsidRPr="003E1BE2">
        <w:rPr>
          <w:rFonts w:ascii="Times New Roman" w:eastAsia="Times New Roman" w:hAnsi="Times New Roman" w:cs="Times New Roman"/>
          <w:b/>
          <w:bCs/>
          <w:color w:val="000000"/>
          <w:highlight w:val="yellow"/>
          <w:lang w:val="en-US"/>
        </w:rPr>
        <w:t xml:space="preserve">that are supported by a written promise to repay. </w:t>
      </w:r>
    </w:p>
    <w:p w:rsidR="003E1BE2" w:rsidRPr="003E1BE2" w:rsidRDefault="003E1BE2" w:rsidP="003E1BE2">
      <w:pPr>
        <w:spacing w:after="60"/>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numPr>
          <w:ilvl w:val="0"/>
          <w:numId w:val="111"/>
        </w:numPr>
        <w:spacing w:after="60"/>
        <w:ind w:left="2160"/>
        <w:textAlignment w:val="center"/>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xml:space="preserve">Amounts owed to banks are usually known as bank loans payable. It is common to refer to notes and loans interchangeably. Notes can be current or non-current. When a company has a non-current or long-term note or loan payable (such as a five-year bank loan), a portion of the loan is often repayable each year. </w:t>
      </w:r>
    </w:p>
    <w:p w:rsidR="003E1BE2" w:rsidRPr="003E1BE2" w:rsidRDefault="003E1BE2" w:rsidP="003E1BE2">
      <w:pPr>
        <w:spacing w:after="60"/>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spacing w:after="60"/>
        <w:rPr>
          <w:rFonts w:ascii="Times New Roman" w:eastAsia="Times New Roman" w:hAnsi="Times New Roman" w:cs="Times New Roman"/>
          <w:lang w:val="en-US"/>
        </w:rPr>
      </w:pPr>
      <w:r w:rsidRPr="003E1BE2">
        <w:rPr>
          <w:rFonts w:ascii="Times New Roman" w:eastAsia="Times New Roman" w:hAnsi="Times New Roman" w:cs="Times New Roman"/>
          <w:color w:val="FF0000"/>
        </w:rPr>
        <w:t>Current maturities of long-term debt</w:t>
      </w:r>
      <w:r w:rsidRPr="003E1BE2">
        <w:rPr>
          <w:rFonts w:ascii="Times New Roman" w:eastAsia="Times New Roman" w:hAnsi="Times New Roman" w:cs="Times New Roman"/>
          <w:color w:val="FF0000"/>
          <w:lang w:val="en-US"/>
        </w:rPr>
        <w:t>:</w:t>
      </w:r>
      <w:r w:rsidRPr="003E1BE2">
        <w:rPr>
          <w:rFonts w:ascii="Times New Roman" w:eastAsia="Times New Roman" w:hAnsi="Times New Roman" w:cs="Times New Roman"/>
          <w:color w:val="000000"/>
          <w:lang w:val="en-US"/>
        </w:rPr>
        <w:t xml:space="preserve"> The</w:t>
      </w:r>
      <w:r w:rsidRPr="003E1BE2">
        <w:rPr>
          <w:rFonts w:ascii="Times New Roman" w:eastAsia="Times New Roman" w:hAnsi="Times New Roman" w:cs="Times New Roman"/>
          <w:b/>
          <w:bCs/>
          <w:color w:val="000000"/>
          <w:highlight w:val="yellow"/>
          <w:lang w:val="en-US"/>
        </w:rPr>
        <w:t xml:space="preserve"> portion of a non-current or long-term loan that is repayable in the current year.</w:t>
      </w:r>
    </w:p>
    <w:p w:rsidR="003E1BE2" w:rsidRPr="003E1BE2" w:rsidRDefault="003E1BE2" w:rsidP="003E1BE2">
      <w:pPr>
        <w:spacing w:after="60"/>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numPr>
          <w:ilvl w:val="0"/>
          <w:numId w:val="112"/>
        </w:numPr>
        <w:spacing w:after="60"/>
        <w:ind w:left="2160"/>
        <w:textAlignment w:val="center"/>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xml:space="preserve">Similar to current assets, North American companies often list current liabilities in the order in which they are expected to be paid; that is, in their order of liquidity by due date. </w:t>
      </w:r>
    </w:p>
    <w:p w:rsidR="003E1BE2" w:rsidRPr="003E1BE2" w:rsidRDefault="003E1BE2" w:rsidP="003E1BE2">
      <w:pPr>
        <w:spacing w:after="60"/>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numPr>
          <w:ilvl w:val="0"/>
          <w:numId w:val="113"/>
        </w:numPr>
        <w:ind w:left="2160"/>
        <w:textAlignment w:val="center"/>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xml:space="preserve">Users of financial statements look closely at the relationship between current assets and current liabilities. This relationship is important in evaluating a company's ability to pay its current liabilities. </w:t>
      </w:r>
    </w:p>
    <w:p w:rsidR="003E1BE2" w:rsidRPr="003E1BE2" w:rsidRDefault="003E1BE2" w:rsidP="003E1BE2">
      <w:pPr>
        <w:rPr>
          <w:rFonts w:ascii="times" w:eastAsia="Times New Roman" w:hAnsi="times" w:cs="Times New Roman"/>
          <w:color w:val="000000"/>
          <w:sz w:val="21"/>
          <w:szCs w:val="21"/>
          <w:lang w:val="en-US"/>
        </w:rPr>
      </w:pPr>
      <w:r w:rsidRPr="003E1BE2">
        <w:rPr>
          <w:rFonts w:ascii="times" w:eastAsia="Times New Roman" w:hAnsi="times" w:cs="Times New Roman"/>
          <w:color w:val="000000"/>
          <w:sz w:val="21"/>
          <w:szCs w:val="21"/>
          <w:lang w:val="en-US"/>
        </w:rPr>
        <w:t> </w:t>
      </w:r>
    </w:p>
    <w:p w:rsidR="003E1BE2" w:rsidRPr="003E1BE2" w:rsidRDefault="003E1BE2" w:rsidP="003E1BE2">
      <w:pPr>
        <w:numPr>
          <w:ilvl w:val="0"/>
          <w:numId w:val="114"/>
        </w:numPr>
        <w:ind w:left="1620"/>
        <w:textAlignment w:val="center"/>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sz w:val="22"/>
          <w:szCs w:val="22"/>
          <w:u w:val="single"/>
          <w:lang w:val="en-US"/>
        </w:rPr>
        <w:t>Non-Current Liabilities</w:t>
      </w:r>
    </w:p>
    <w:p w:rsidR="003E1BE2" w:rsidRPr="003E1BE2" w:rsidRDefault="003E1BE2" w:rsidP="003E1BE2">
      <w:pPr>
        <w:rPr>
          <w:rFonts w:ascii="Times New Roman" w:eastAsia="Times New Roman" w:hAnsi="Times New Roman" w:cs="Times New Roman"/>
          <w:color w:val="000000"/>
          <w:sz w:val="22"/>
          <w:szCs w:val="22"/>
          <w:lang w:val="en-US"/>
        </w:rPr>
      </w:pPr>
      <w:r w:rsidRPr="003E1BE2">
        <w:rPr>
          <w:rFonts w:ascii="Times New Roman" w:eastAsia="Times New Roman" w:hAnsi="Times New Roman" w:cs="Times New Roman"/>
          <w:color w:val="000000"/>
          <w:sz w:val="22"/>
          <w:szCs w:val="22"/>
          <w:lang w:val="en-US"/>
        </w:rPr>
        <w:t> </w:t>
      </w:r>
    </w:p>
    <w:p w:rsidR="003E1BE2" w:rsidRPr="003E1BE2" w:rsidRDefault="003E1BE2" w:rsidP="003E1BE2">
      <w:pPr>
        <w:spacing w:after="60"/>
        <w:rPr>
          <w:rFonts w:ascii="Times New Roman" w:eastAsia="Times New Roman" w:hAnsi="Times New Roman" w:cs="Times New Roman"/>
          <w:lang w:val="en-US"/>
        </w:rPr>
      </w:pPr>
      <w:r w:rsidRPr="003E1BE2">
        <w:rPr>
          <w:rFonts w:ascii="Times New Roman" w:eastAsia="Times New Roman" w:hAnsi="Times New Roman" w:cs="Times New Roman"/>
          <w:color w:val="FF0000"/>
        </w:rPr>
        <w:t xml:space="preserve">Non-current (long-term) liabilities: </w:t>
      </w:r>
      <w:r w:rsidRPr="003E1BE2">
        <w:rPr>
          <w:rFonts w:ascii="Times New Roman" w:eastAsia="Times New Roman" w:hAnsi="Times New Roman" w:cs="Times New Roman"/>
          <w:b/>
          <w:bCs/>
          <w:color w:val="000000"/>
          <w:highlight w:val="yellow"/>
          <w:lang w:val="en-US"/>
        </w:rPr>
        <w:t xml:space="preserve">Obligations that are expected to be paid or settled after one year </w:t>
      </w:r>
    </w:p>
    <w:p w:rsidR="003E1BE2" w:rsidRPr="003E1BE2" w:rsidRDefault="003E1BE2" w:rsidP="003E1BE2">
      <w:pPr>
        <w:spacing w:after="60"/>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spacing w:after="60"/>
        <w:ind w:left="1620"/>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Examples of non-current liabilities include:</w:t>
      </w:r>
    </w:p>
    <w:p w:rsidR="003E1BE2" w:rsidRPr="003E1BE2" w:rsidRDefault="003E1BE2" w:rsidP="003E1BE2">
      <w:pPr>
        <w:numPr>
          <w:ilvl w:val="0"/>
          <w:numId w:val="115"/>
        </w:numPr>
        <w:ind w:left="2700"/>
        <w:textAlignment w:val="center"/>
        <w:rPr>
          <w:rFonts w:ascii="Times New Roman" w:eastAsia="Times New Roman" w:hAnsi="Times New Roman" w:cs="Times New Roman"/>
          <w:color w:val="000000"/>
          <w:lang w:val="en-US"/>
        </w:rPr>
      </w:pPr>
      <w:r w:rsidRPr="003E1BE2">
        <w:rPr>
          <w:rFonts w:ascii="Times New Roman" w:eastAsia="Times New Roman" w:hAnsi="Times New Roman" w:cs="Times New Roman"/>
          <w:b/>
          <w:bCs/>
          <w:color w:val="000000"/>
          <w:lang w:val="en-US"/>
        </w:rPr>
        <w:t>Notes payable, including bank loans payable, mortgages payable, and bonds payable</w:t>
      </w:r>
    </w:p>
    <w:p w:rsidR="003E1BE2" w:rsidRPr="003E1BE2" w:rsidRDefault="003E1BE2" w:rsidP="003E1BE2">
      <w:pPr>
        <w:numPr>
          <w:ilvl w:val="0"/>
          <w:numId w:val="115"/>
        </w:numPr>
        <w:ind w:left="2700"/>
        <w:textAlignment w:val="center"/>
        <w:rPr>
          <w:rFonts w:ascii="Times New Roman" w:eastAsia="Times New Roman" w:hAnsi="Times New Roman" w:cs="Times New Roman"/>
          <w:color w:val="000000"/>
          <w:lang w:val="en-US"/>
        </w:rPr>
      </w:pPr>
      <w:r w:rsidRPr="003E1BE2">
        <w:rPr>
          <w:rFonts w:ascii="Times New Roman" w:eastAsia="Times New Roman" w:hAnsi="Times New Roman" w:cs="Times New Roman"/>
          <w:b/>
          <w:bCs/>
          <w:color w:val="000000"/>
          <w:lang w:val="en-US"/>
        </w:rPr>
        <w:t>Lease obligations</w:t>
      </w:r>
    </w:p>
    <w:p w:rsidR="003E1BE2" w:rsidRPr="003E1BE2" w:rsidRDefault="003E1BE2" w:rsidP="003E1BE2">
      <w:pPr>
        <w:numPr>
          <w:ilvl w:val="0"/>
          <w:numId w:val="115"/>
        </w:numPr>
        <w:ind w:left="2700"/>
        <w:textAlignment w:val="center"/>
        <w:rPr>
          <w:rFonts w:ascii="Times New Roman" w:eastAsia="Times New Roman" w:hAnsi="Times New Roman" w:cs="Times New Roman"/>
          <w:color w:val="000000"/>
          <w:lang w:val="en-US"/>
        </w:rPr>
      </w:pPr>
      <w:r w:rsidRPr="003E1BE2">
        <w:rPr>
          <w:rFonts w:ascii="Times New Roman" w:eastAsia="Times New Roman" w:hAnsi="Times New Roman" w:cs="Times New Roman"/>
          <w:b/>
          <w:bCs/>
          <w:color w:val="000000"/>
          <w:lang w:val="en-US"/>
        </w:rPr>
        <w:t>Pension and benefit obligations</w:t>
      </w:r>
    </w:p>
    <w:p w:rsidR="003E1BE2" w:rsidRPr="003E1BE2" w:rsidRDefault="003E1BE2" w:rsidP="003E1BE2">
      <w:pPr>
        <w:numPr>
          <w:ilvl w:val="0"/>
          <w:numId w:val="116"/>
        </w:numPr>
        <w:ind w:left="2700"/>
        <w:textAlignment w:val="center"/>
        <w:rPr>
          <w:rFonts w:ascii="Times New Roman" w:eastAsia="Times New Roman" w:hAnsi="Times New Roman" w:cs="Times New Roman"/>
          <w:lang w:val="en-US"/>
        </w:rPr>
      </w:pPr>
      <w:r w:rsidRPr="003E1BE2">
        <w:rPr>
          <w:rFonts w:ascii="Times New Roman" w:eastAsia="Times New Roman" w:hAnsi="Times New Roman" w:cs="Times New Roman"/>
          <w:b/>
          <w:bCs/>
          <w:lang w:val="en-US"/>
        </w:rPr>
        <w:t>Deferred income tax liabilities</w:t>
      </w:r>
    </w:p>
    <w:p w:rsidR="003E1BE2" w:rsidRPr="003E1BE2" w:rsidRDefault="003E1BE2" w:rsidP="003E1BE2">
      <w:pPr>
        <w:spacing w:after="60"/>
        <w:rPr>
          <w:rFonts w:ascii="Times New Roman" w:eastAsia="Times New Roman" w:hAnsi="Times New Roman" w:cs="Times New Roman"/>
          <w:color w:val="000000"/>
        </w:rPr>
      </w:pPr>
      <w:r w:rsidRPr="003E1BE2">
        <w:rPr>
          <w:rFonts w:ascii="Times New Roman" w:eastAsia="Times New Roman" w:hAnsi="Times New Roman" w:cs="Times New Roman"/>
          <w:color w:val="000000"/>
        </w:rPr>
        <w:t> </w:t>
      </w:r>
    </w:p>
    <w:p w:rsidR="003E1BE2" w:rsidRPr="003E1BE2" w:rsidRDefault="003E1BE2" w:rsidP="003E1BE2">
      <w:pPr>
        <w:spacing w:after="60"/>
        <w:rPr>
          <w:rFonts w:ascii="Times New Roman" w:eastAsia="Times New Roman" w:hAnsi="Times New Roman" w:cs="Times New Roman"/>
          <w:lang w:val="en-US"/>
        </w:rPr>
      </w:pPr>
      <w:r w:rsidRPr="003E1BE2">
        <w:rPr>
          <w:rFonts w:ascii="Times New Roman" w:eastAsia="Times New Roman" w:hAnsi="Times New Roman" w:cs="Times New Roman"/>
          <w:color w:val="FF0000"/>
        </w:rPr>
        <w:lastRenderedPageBreak/>
        <w:t>Mortgages payable:</w:t>
      </w:r>
      <w:r w:rsidRPr="003E1BE2">
        <w:rPr>
          <w:rFonts w:ascii="Times New Roman" w:eastAsia="Times New Roman" w:hAnsi="Times New Roman" w:cs="Times New Roman"/>
          <w:color w:val="000000"/>
        </w:rPr>
        <w:t> </w:t>
      </w:r>
      <w:r w:rsidRPr="003E1BE2">
        <w:rPr>
          <w:rFonts w:ascii="Times New Roman" w:eastAsia="Times New Roman" w:hAnsi="Times New Roman" w:cs="Times New Roman"/>
          <w:color w:val="000000"/>
          <w:lang w:val="en-US"/>
        </w:rPr>
        <w:t>Are similar to l</w:t>
      </w:r>
      <w:r w:rsidRPr="003E1BE2">
        <w:rPr>
          <w:rFonts w:ascii="Times New Roman" w:eastAsia="Times New Roman" w:hAnsi="Times New Roman" w:cs="Times New Roman"/>
          <w:b/>
          <w:bCs/>
          <w:color w:val="000000"/>
          <w:highlight w:val="yellow"/>
          <w:lang w:val="en-US"/>
        </w:rPr>
        <w:t>ong-term notes but have property</w:t>
      </w:r>
      <w:r w:rsidRPr="003E1BE2">
        <w:rPr>
          <w:rFonts w:ascii="Times New Roman" w:eastAsia="Times New Roman" w:hAnsi="Times New Roman" w:cs="Times New Roman"/>
          <w:color w:val="000000"/>
          <w:lang w:val="en-US"/>
        </w:rPr>
        <w:t xml:space="preserve"> (such as a house or a building)</w:t>
      </w:r>
      <w:r w:rsidRPr="003E1BE2">
        <w:rPr>
          <w:rFonts w:ascii="Times New Roman" w:eastAsia="Times New Roman" w:hAnsi="Times New Roman" w:cs="Times New Roman"/>
          <w:b/>
          <w:bCs/>
          <w:color w:val="000000"/>
          <w:highlight w:val="yellow"/>
          <w:lang w:val="en-US"/>
        </w:rPr>
        <w:t xml:space="preserve"> pledged as security for the loan</w:t>
      </w:r>
      <w:r w:rsidRPr="003E1BE2">
        <w:rPr>
          <w:rFonts w:ascii="Times New Roman" w:eastAsia="Times New Roman" w:hAnsi="Times New Roman" w:cs="Times New Roman"/>
          <w:color w:val="000000"/>
          <w:lang w:val="en-US"/>
        </w:rPr>
        <w:t>.</w:t>
      </w:r>
      <w:r w:rsidRPr="003E1BE2">
        <w:rPr>
          <w:rFonts w:ascii="Times New Roman" w:eastAsia="Times New Roman" w:hAnsi="Times New Roman" w:cs="Times New Roman"/>
          <w:color w:val="000000"/>
        </w:rPr>
        <w:t> </w:t>
      </w:r>
    </w:p>
    <w:p w:rsidR="003E1BE2" w:rsidRPr="003E1BE2" w:rsidRDefault="003E1BE2" w:rsidP="003E1BE2">
      <w:pPr>
        <w:spacing w:after="60"/>
        <w:rPr>
          <w:rFonts w:ascii="Times New Roman" w:eastAsia="Times New Roman" w:hAnsi="Times New Roman" w:cs="Times New Roman"/>
          <w:color w:val="000000"/>
        </w:rPr>
      </w:pPr>
      <w:r w:rsidRPr="003E1BE2">
        <w:rPr>
          <w:rFonts w:ascii="Times New Roman" w:eastAsia="Times New Roman" w:hAnsi="Times New Roman" w:cs="Times New Roman"/>
          <w:color w:val="000000"/>
        </w:rPr>
        <w:t> </w:t>
      </w:r>
    </w:p>
    <w:p w:rsidR="003E1BE2" w:rsidRPr="003E1BE2" w:rsidRDefault="003E1BE2" w:rsidP="003E1BE2">
      <w:pPr>
        <w:spacing w:after="60"/>
        <w:rPr>
          <w:rFonts w:ascii="Times New Roman" w:eastAsia="Times New Roman" w:hAnsi="Times New Roman" w:cs="Times New Roman"/>
          <w:lang w:val="en-US"/>
        </w:rPr>
      </w:pPr>
      <w:r w:rsidRPr="003E1BE2">
        <w:rPr>
          <w:rFonts w:ascii="Times New Roman" w:eastAsia="Times New Roman" w:hAnsi="Times New Roman" w:cs="Times New Roman"/>
          <w:color w:val="FF0000"/>
        </w:rPr>
        <w:t>Bonds payable:</w:t>
      </w:r>
      <w:r w:rsidRPr="003E1BE2">
        <w:rPr>
          <w:rFonts w:ascii="Times New Roman" w:eastAsia="Times New Roman" w:hAnsi="Times New Roman" w:cs="Times New Roman"/>
          <w:color w:val="000000"/>
        </w:rPr>
        <w:t> </w:t>
      </w:r>
      <w:r w:rsidRPr="003E1BE2">
        <w:rPr>
          <w:rFonts w:ascii="Times New Roman" w:eastAsia="Times New Roman" w:hAnsi="Times New Roman" w:cs="Times New Roman"/>
          <w:color w:val="000000"/>
          <w:lang w:val="en-US"/>
        </w:rPr>
        <w:t xml:space="preserve">Are used by </w:t>
      </w:r>
      <w:r w:rsidRPr="003E1BE2">
        <w:rPr>
          <w:rFonts w:ascii="Times New Roman" w:eastAsia="Times New Roman" w:hAnsi="Times New Roman" w:cs="Times New Roman"/>
          <w:b/>
          <w:bCs/>
          <w:color w:val="000000"/>
          <w:highlight w:val="yellow"/>
          <w:lang w:val="en-US"/>
        </w:rPr>
        <w:t>large corporations and governments to borrow large sums of money</w:t>
      </w:r>
      <w:r w:rsidRPr="003E1BE2">
        <w:rPr>
          <w:rFonts w:ascii="Times New Roman" w:eastAsia="Times New Roman" w:hAnsi="Times New Roman" w:cs="Times New Roman"/>
          <w:color w:val="000000"/>
          <w:lang w:val="en-US"/>
        </w:rPr>
        <w:t>.</w:t>
      </w:r>
      <w:r w:rsidRPr="003E1BE2">
        <w:rPr>
          <w:rFonts w:ascii="Times New Roman" w:eastAsia="Times New Roman" w:hAnsi="Times New Roman" w:cs="Times New Roman"/>
          <w:color w:val="000000"/>
        </w:rPr>
        <w:t> </w:t>
      </w:r>
    </w:p>
    <w:p w:rsidR="003E1BE2" w:rsidRPr="003E1BE2" w:rsidRDefault="003E1BE2" w:rsidP="003E1BE2">
      <w:pPr>
        <w:spacing w:after="60"/>
        <w:rPr>
          <w:rFonts w:ascii="Times New Roman" w:eastAsia="Times New Roman" w:hAnsi="Times New Roman" w:cs="Times New Roman"/>
          <w:color w:val="000000"/>
        </w:rPr>
      </w:pPr>
      <w:r w:rsidRPr="003E1BE2">
        <w:rPr>
          <w:rFonts w:ascii="Times New Roman" w:eastAsia="Times New Roman" w:hAnsi="Times New Roman" w:cs="Times New Roman"/>
          <w:color w:val="000000"/>
        </w:rPr>
        <w:t> </w:t>
      </w:r>
    </w:p>
    <w:p w:rsidR="003E1BE2" w:rsidRPr="003E1BE2" w:rsidRDefault="003E1BE2" w:rsidP="003E1BE2">
      <w:pPr>
        <w:spacing w:after="60"/>
        <w:rPr>
          <w:rFonts w:ascii="Times New Roman" w:eastAsia="Times New Roman" w:hAnsi="Times New Roman" w:cs="Times New Roman"/>
          <w:lang w:val="en-US"/>
        </w:rPr>
      </w:pPr>
      <w:r w:rsidRPr="003E1BE2">
        <w:rPr>
          <w:rFonts w:ascii="Times New Roman" w:eastAsia="Times New Roman" w:hAnsi="Times New Roman" w:cs="Times New Roman"/>
          <w:color w:val="FF0000"/>
        </w:rPr>
        <w:t>Lease obligations:</w:t>
      </w:r>
      <w:r w:rsidRPr="003E1BE2">
        <w:rPr>
          <w:rFonts w:ascii="Times New Roman" w:eastAsia="Times New Roman" w:hAnsi="Times New Roman" w:cs="Times New Roman"/>
          <w:color w:val="000000"/>
        </w:rPr>
        <w:t> </w:t>
      </w:r>
      <w:r w:rsidRPr="003E1BE2">
        <w:rPr>
          <w:rFonts w:ascii="Times New Roman" w:eastAsia="Times New Roman" w:hAnsi="Times New Roman" w:cs="Times New Roman"/>
          <w:b/>
          <w:bCs/>
          <w:color w:val="000000"/>
          <w:highlight w:val="yellow"/>
          <w:lang w:val="en-US"/>
        </w:rPr>
        <w:t>Amounts to be paid in the future on long-term rental contracts used for equipment or other property</w:t>
      </w:r>
      <w:r w:rsidRPr="003E1BE2">
        <w:rPr>
          <w:rFonts w:ascii="Times New Roman" w:eastAsia="Times New Roman" w:hAnsi="Times New Roman" w:cs="Times New Roman"/>
          <w:color w:val="000000"/>
          <w:lang w:val="en-US"/>
        </w:rPr>
        <w:t>.</w:t>
      </w:r>
      <w:r w:rsidRPr="003E1BE2">
        <w:rPr>
          <w:rFonts w:ascii="Times New Roman" w:eastAsia="Times New Roman" w:hAnsi="Times New Roman" w:cs="Times New Roman"/>
          <w:color w:val="000000"/>
        </w:rPr>
        <w:t> </w:t>
      </w:r>
    </w:p>
    <w:p w:rsidR="003E1BE2" w:rsidRPr="003E1BE2" w:rsidRDefault="003E1BE2" w:rsidP="003E1BE2">
      <w:pPr>
        <w:spacing w:after="60"/>
        <w:rPr>
          <w:rFonts w:ascii="Times New Roman" w:eastAsia="Times New Roman" w:hAnsi="Times New Roman" w:cs="Times New Roman"/>
          <w:color w:val="000000"/>
        </w:rPr>
      </w:pPr>
      <w:r w:rsidRPr="003E1BE2">
        <w:rPr>
          <w:rFonts w:ascii="Times New Roman" w:eastAsia="Times New Roman" w:hAnsi="Times New Roman" w:cs="Times New Roman"/>
          <w:color w:val="000000"/>
        </w:rPr>
        <w:t> </w:t>
      </w:r>
    </w:p>
    <w:p w:rsidR="003E1BE2" w:rsidRPr="003E1BE2" w:rsidRDefault="003E1BE2" w:rsidP="003E1BE2">
      <w:pPr>
        <w:spacing w:after="60"/>
        <w:rPr>
          <w:rFonts w:ascii="Times New Roman" w:eastAsia="Times New Roman" w:hAnsi="Times New Roman" w:cs="Times New Roman"/>
          <w:lang w:val="en-US"/>
        </w:rPr>
      </w:pPr>
      <w:r w:rsidRPr="003E1BE2">
        <w:rPr>
          <w:rFonts w:ascii="Times New Roman" w:eastAsia="Times New Roman" w:hAnsi="Times New Roman" w:cs="Times New Roman"/>
          <w:color w:val="FF0000"/>
        </w:rPr>
        <w:t xml:space="preserve">Pension and benefit obligations: </w:t>
      </w:r>
      <w:r w:rsidRPr="003E1BE2">
        <w:rPr>
          <w:rFonts w:ascii="Times New Roman" w:eastAsia="Times New Roman" w:hAnsi="Times New Roman" w:cs="Times New Roman"/>
          <w:b/>
          <w:bCs/>
          <w:color w:val="000000"/>
          <w:highlight w:val="yellow"/>
          <w:lang w:val="en-US"/>
        </w:rPr>
        <w:t>Amounts companies owe past and current employees for retirement benefits</w:t>
      </w:r>
      <w:r w:rsidRPr="003E1BE2">
        <w:rPr>
          <w:rFonts w:ascii="Times New Roman" w:eastAsia="Times New Roman" w:hAnsi="Times New Roman" w:cs="Times New Roman"/>
          <w:color w:val="000000"/>
          <w:lang w:val="en-US"/>
        </w:rPr>
        <w:t>.</w:t>
      </w:r>
      <w:r w:rsidRPr="003E1BE2">
        <w:rPr>
          <w:rFonts w:ascii="Times New Roman" w:eastAsia="Times New Roman" w:hAnsi="Times New Roman" w:cs="Times New Roman"/>
          <w:color w:val="000000"/>
        </w:rPr>
        <w:t> </w:t>
      </w:r>
    </w:p>
    <w:p w:rsidR="003E1BE2" w:rsidRPr="003E1BE2" w:rsidRDefault="003E1BE2" w:rsidP="003E1BE2">
      <w:pPr>
        <w:spacing w:after="60"/>
        <w:rPr>
          <w:rFonts w:ascii="Times New Roman" w:eastAsia="Times New Roman" w:hAnsi="Times New Roman" w:cs="Times New Roman"/>
          <w:color w:val="000000"/>
        </w:rPr>
      </w:pPr>
      <w:r w:rsidRPr="003E1BE2">
        <w:rPr>
          <w:rFonts w:ascii="Times New Roman" w:eastAsia="Times New Roman" w:hAnsi="Times New Roman" w:cs="Times New Roman"/>
          <w:color w:val="000000"/>
        </w:rPr>
        <w:t> </w:t>
      </w:r>
    </w:p>
    <w:p w:rsidR="003E1BE2" w:rsidRPr="003E1BE2" w:rsidRDefault="003E1BE2" w:rsidP="003E1BE2">
      <w:pPr>
        <w:spacing w:after="60"/>
        <w:rPr>
          <w:rFonts w:ascii="Times New Roman" w:eastAsia="Times New Roman" w:hAnsi="Times New Roman" w:cs="Times New Roman"/>
          <w:lang w:val="en-US"/>
        </w:rPr>
      </w:pPr>
      <w:r w:rsidRPr="003E1BE2">
        <w:rPr>
          <w:rFonts w:ascii="Times New Roman" w:eastAsia="Times New Roman" w:hAnsi="Times New Roman" w:cs="Times New Roman"/>
          <w:color w:val="FF0000"/>
        </w:rPr>
        <w:t>Deferred income tax liabilities:</w:t>
      </w:r>
      <w:r w:rsidRPr="003E1BE2">
        <w:rPr>
          <w:rFonts w:ascii="Times New Roman" w:eastAsia="Times New Roman" w:hAnsi="Times New Roman" w:cs="Times New Roman"/>
          <w:color w:val="000000"/>
        </w:rPr>
        <w:t> </w:t>
      </w:r>
      <w:r w:rsidRPr="003E1BE2">
        <w:rPr>
          <w:rFonts w:ascii="Times New Roman" w:eastAsia="Times New Roman" w:hAnsi="Times New Roman" w:cs="Times New Roman"/>
          <w:b/>
          <w:bCs/>
          <w:color w:val="000000"/>
          <w:highlight w:val="yellow"/>
          <w:lang w:val="en-US"/>
        </w:rPr>
        <w:t>Income tax related to the current year's profit</w:t>
      </w:r>
      <w:r w:rsidRPr="003E1BE2">
        <w:rPr>
          <w:rFonts w:ascii="Times New Roman" w:eastAsia="Times New Roman" w:hAnsi="Times New Roman" w:cs="Times New Roman"/>
          <w:color w:val="000000"/>
          <w:lang w:val="en-US"/>
        </w:rPr>
        <w:t xml:space="preserve"> that is </w:t>
      </w:r>
      <w:r w:rsidRPr="003E1BE2">
        <w:rPr>
          <w:rFonts w:ascii="Times New Roman" w:eastAsia="Times New Roman" w:hAnsi="Times New Roman" w:cs="Times New Roman"/>
          <w:b/>
          <w:bCs/>
          <w:color w:val="000000"/>
          <w:highlight w:val="yellow"/>
          <w:lang w:val="en-US"/>
        </w:rPr>
        <w:t>expected to be paid in a later year or years when a company prepares its</w:t>
      </w:r>
      <w:r w:rsidRPr="003E1BE2">
        <w:rPr>
          <w:rFonts w:ascii="Times New Roman" w:eastAsia="Times New Roman" w:hAnsi="Times New Roman" w:cs="Times New Roman"/>
          <w:b/>
          <w:bCs/>
          <w:color w:val="000000"/>
          <w:highlight w:val="yellow"/>
        </w:rPr>
        <w:t> </w:t>
      </w:r>
      <w:r w:rsidRPr="003E1BE2">
        <w:rPr>
          <w:rFonts w:ascii="Times New Roman" w:eastAsia="Times New Roman" w:hAnsi="Times New Roman" w:cs="Times New Roman"/>
          <w:b/>
          <w:bCs/>
          <w:i/>
          <w:iCs/>
          <w:color w:val="000000"/>
          <w:highlight w:val="yellow"/>
        </w:rPr>
        <w:t>future</w:t>
      </w:r>
      <w:r w:rsidRPr="003E1BE2">
        <w:rPr>
          <w:rFonts w:ascii="Times New Roman" w:eastAsia="Times New Roman" w:hAnsi="Times New Roman" w:cs="Times New Roman"/>
          <w:b/>
          <w:bCs/>
          <w:color w:val="000000"/>
          <w:highlight w:val="yellow"/>
        </w:rPr>
        <w:t> </w:t>
      </w:r>
      <w:r w:rsidRPr="003E1BE2">
        <w:rPr>
          <w:rFonts w:ascii="Times New Roman" w:eastAsia="Times New Roman" w:hAnsi="Times New Roman" w:cs="Times New Roman"/>
          <w:b/>
          <w:bCs/>
          <w:color w:val="000000"/>
          <w:highlight w:val="yellow"/>
          <w:lang w:val="en-US"/>
        </w:rPr>
        <w:t>corporate income return</w:t>
      </w:r>
      <w:r w:rsidRPr="003E1BE2">
        <w:rPr>
          <w:rFonts w:ascii="Times New Roman" w:eastAsia="Times New Roman" w:hAnsi="Times New Roman" w:cs="Times New Roman"/>
          <w:color w:val="000000"/>
          <w:lang w:val="en-US"/>
        </w:rPr>
        <w:t>.</w:t>
      </w:r>
    </w:p>
    <w:p w:rsidR="003E1BE2" w:rsidRPr="003E1BE2" w:rsidRDefault="003E1BE2" w:rsidP="003E1BE2">
      <w:pPr>
        <w:spacing w:after="60"/>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numPr>
          <w:ilvl w:val="0"/>
          <w:numId w:val="117"/>
        </w:numPr>
        <w:spacing w:after="60"/>
        <w:ind w:left="2160"/>
        <w:textAlignment w:val="center"/>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xml:space="preserve">Non-current liabilities reported in the statement of financial position are </w:t>
      </w:r>
      <w:r w:rsidRPr="003E1BE2">
        <w:rPr>
          <w:rFonts w:ascii="Times New Roman" w:eastAsia="Times New Roman" w:hAnsi="Times New Roman" w:cs="Times New Roman"/>
          <w:b/>
          <w:bCs/>
          <w:color w:val="000000"/>
          <w:highlight w:val="yellow"/>
          <w:lang w:val="en-US"/>
        </w:rPr>
        <w:t xml:space="preserve">normally accompanied by extensive notes to the financial statements that describe the nature and terms of the obligation and other relevant details. </w:t>
      </w:r>
    </w:p>
    <w:p w:rsidR="003E1BE2" w:rsidRPr="003E1BE2" w:rsidRDefault="003E1BE2" w:rsidP="003E1BE2">
      <w:pPr>
        <w:spacing w:after="60"/>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spacing w:after="60"/>
        <w:rPr>
          <w:rFonts w:ascii="Times New Roman" w:eastAsia="Times New Roman" w:hAnsi="Times New Roman" w:cs="Times New Roman"/>
          <w:color w:val="000000"/>
          <w:lang w:val="en-US"/>
        </w:rPr>
      </w:pPr>
      <w:r w:rsidRPr="003E1BE2">
        <w:rPr>
          <w:rFonts w:ascii="Times New Roman" w:eastAsia="Times New Roman" w:hAnsi="Times New Roman" w:cs="Times New Roman"/>
          <w:b/>
          <w:bCs/>
          <w:color w:val="000000"/>
          <w:lang w:val="en-US"/>
        </w:rPr>
        <w:t>Example:</w:t>
      </w:r>
      <w:r w:rsidRPr="003E1BE2">
        <w:rPr>
          <w:rFonts w:ascii="Times New Roman" w:eastAsia="Times New Roman" w:hAnsi="Times New Roman" w:cs="Times New Roman"/>
          <w:color w:val="000000"/>
          <w:lang w:val="en-US"/>
        </w:rPr>
        <w:t xml:space="preserve"> Disclosure for a long-term mortgage payable would include the maturity date, interest rate, and any security pledged to support it. </w:t>
      </w:r>
    </w:p>
    <w:p w:rsidR="003E1BE2" w:rsidRPr="003E1BE2" w:rsidRDefault="003E1BE2" w:rsidP="003E1BE2">
      <w:pPr>
        <w:spacing w:after="60"/>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numPr>
          <w:ilvl w:val="0"/>
          <w:numId w:val="118"/>
        </w:numPr>
        <w:spacing w:after="60"/>
        <w:ind w:left="540"/>
        <w:textAlignment w:val="center"/>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sz w:val="28"/>
          <w:szCs w:val="28"/>
          <w:vertAlign w:val="subscript"/>
          <w:lang w:val="en-US"/>
        </w:rPr>
        <w:t>SHAREHOLDERS' EQUITY</w:t>
      </w:r>
    </w:p>
    <w:p w:rsidR="003E1BE2" w:rsidRPr="003E1BE2" w:rsidRDefault="003E1BE2" w:rsidP="003E1BE2">
      <w:pPr>
        <w:ind w:left="540"/>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numPr>
          <w:ilvl w:val="0"/>
          <w:numId w:val="119"/>
        </w:numPr>
        <w:ind w:left="1080"/>
        <w:textAlignment w:val="center"/>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xml:space="preserve">Shareholders' equity is divided into two parts: </w:t>
      </w:r>
    </w:p>
    <w:p w:rsidR="003E1BE2" w:rsidRPr="003E1BE2" w:rsidRDefault="003E1BE2" w:rsidP="003E1BE2">
      <w:pPr>
        <w:ind w:left="1620"/>
        <w:rPr>
          <w:rFonts w:ascii="Times New Roman" w:eastAsia="Times New Roman" w:hAnsi="Times New Roman" w:cs="Times New Roman"/>
          <w:color w:val="000000"/>
          <w:lang w:val="en-US"/>
        </w:rPr>
      </w:pPr>
      <w:r w:rsidRPr="003E1BE2">
        <w:rPr>
          <w:rFonts w:ascii="Times New Roman" w:eastAsia="Times New Roman" w:hAnsi="Times New Roman" w:cs="Times New Roman"/>
          <w:b/>
          <w:bCs/>
          <w:color w:val="000000"/>
          <w:lang w:val="en-US"/>
        </w:rPr>
        <w:t>Share capital &amp; Retained earnings</w:t>
      </w:r>
    </w:p>
    <w:p w:rsidR="003E1BE2" w:rsidRPr="003E1BE2" w:rsidRDefault="003E1BE2" w:rsidP="003E1BE2">
      <w:pPr>
        <w:ind w:left="1620"/>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numPr>
          <w:ilvl w:val="0"/>
          <w:numId w:val="120"/>
        </w:numPr>
        <w:ind w:left="1080"/>
        <w:textAlignment w:val="center"/>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xml:space="preserve">Some companies may include other parts in the shareholders' equity section, such as accumulated other comprehensive income. </w:t>
      </w:r>
    </w:p>
    <w:p w:rsidR="003E1BE2" w:rsidRPr="003E1BE2" w:rsidRDefault="003E1BE2" w:rsidP="003E1BE2">
      <w:pPr>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numPr>
          <w:ilvl w:val="0"/>
          <w:numId w:val="121"/>
        </w:numPr>
        <w:ind w:left="1620"/>
        <w:textAlignment w:val="center"/>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u w:val="single"/>
          <w:lang w:val="en-US"/>
        </w:rPr>
        <w:t>Share Capital</w:t>
      </w:r>
    </w:p>
    <w:p w:rsidR="003E1BE2" w:rsidRPr="003E1BE2" w:rsidRDefault="003E1BE2" w:rsidP="003E1BE2">
      <w:pPr>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numPr>
          <w:ilvl w:val="0"/>
          <w:numId w:val="122"/>
        </w:numPr>
        <w:ind w:left="2160"/>
        <w:textAlignment w:val="center"/>
        <w:rPr>
          <w:rFonts w:ascii="Times New Roman" w:eastAsia="Times New Roman" w:hAnsi="Times New Roman" w:cs="Times New Roman"/>
          <w:lang w:val="en-US"/>
        </w:rPr>
      </w:pPr>
      <w:r w:rsidRPr="003E1BE2">
        <w:rPr>
          <w:rFonts w:ascii="Times New Roman" w:eastAsia="Times New Roman" w:hAnsi="Times New Roman" w:cs="Times New Roman"/>
          <w:b/>
          <w:bCs/>
          <w:lang w:val="en-US"/>
        </w:rPr>
        <w:t>S</w:t>
      </w:r>
      <w:r w:rsidRPr="003E1BE2">
        <w:rPr>
          <w:rFonts w:ascii="Times New Roman" w:eastAsia="Times New Roman" w:hAnsi="Times New Roman" w:cs="Times New Roman"/>
          <w:b/>
          <w:bCs/>
        </w:rPr>
        <w:t>hareholders purchase shares in a company by investing cash</w:t>
      </w:r>
      <w:r w:rsidRPr="003E1BE2">
        <w:rPr>
          <w:rFonts w:ascii="Times New Roman" w:eastAsia="Times New Roman" w:hAnsi="Times New Roman" w:cs="Times New Roman"/>
        </w:rPr>
        <w:t xml:space="preserve"> (or other assets). </w:t>
      </w:r>
    </w:p>
    <w:p w:rsidR="003E1BE2" w:rsidRPr="003E1BE2" w:rsidRDefault="003E1BE2" w:rsidP="003E1BE2">
      <w:pPr>
        <w:numPr>
          <w:ilvl w:val="0"/>
          <w:numId w:val="122"/>
        </w:numPr>
        <w:ind w:left="2160"/>
        <w:textAlignment w:val="center"/>
        <w:rPr>
          <w:rFonts w:ascii="Times New Roman" w:eastAsia="Times New Roman" w:hAnsi="Times New Roman" w:cs="Times New Roman"/>
        </w:rPr>
      </w:pPr>
      <w:r w:rsidRPr="003E1BE2">
        <w:rPr>
          <w:rFonts w:ascii="Times New Roman" w:eastAsia="Times New Roman" w:hAnsi="Times New Roman" w:cs="Times New Roman"/>
        </w:rPr>
        <w:t xml:space="preserve">When the company receives these </w:t>
      </w:r>
      <w:r w:rsidRPr="003E1BE2">
        <w:rPr>
          <w:rFonts w:ascii="Times New Roman" w:eastAsia="Times New Roman" w:hAnsi="Times New Roman" w:cs="Times New Roman"/>
          <w:b/>
          <w:bCs/>
        </w:rPr>
        <w:t xml:space="preserve">assets, it issues ownership certificates to these investors in the form of common or preferred shares. </w:t>
      </w:r>
    </w:p>
    <w:p w:rsidR="003E1BE2" w:rsidRPr="003E1BE2" w:rsidRDefault="003E1BE2" w:rsidP="003E1BE2">
      <w:pPr>
        <w:ind w:left="2160"/>
        <w:rPr>
          <w:rFonts w:ascii="Times New Roman" w:eastAsia="Times New Roman" w:hAnsi="Times New Roman" w:cs="Times New Roman"/>
        </w:rPr>
      </w:pPr>
      <w:r w:rsidRPr="003E1BE2">
        <w:rPr>
          <w:rFonts w:ascii="Times New Roman" w:eastAsia="Times New Roman" w:hAnsi="Times New Roman" w:cs="Times New Roman"/>
        </w:rPr>
        <w:t> </w:t>
      </w:r>
    </w:p>
    <w:p w:rsidR="003E1BE2" w:rsidRPr="003E1BE2" w:rsidRDefault="003E1BE2" w:rsidP="003E1BE2">
      <w:pPr>
        <w:numPr>
          <w:ilvl w:val="0"/>
          <w:numId w:val="123"/>
        </w:numPr>
        <w:ind w:left="2160"/>
        <w:textAlignment w:val="center"/>
        <w:rPr>
          <w:rFonts w:ascii="Times New Roman" w:eastAsia="Times New Roman" w:hAnsi="Times New Roman" w:cs="Times New Roman"/>
          <w:color w:val="000000"/>
        </w:rPr>
      </w:pPr>
      <w:r w:rsidRPr="003E1BE2">
        <w:rPr>
          <w:rFonts w:ascii="Times New Roman" w:eastAsia="Times New Roman" w:hAnsi="Times New Roman" w:cs="Times New Roman"/>
          <w:color w:val="000000"/>
        </w:rPr>
        <w:t>If preferred shares are issued in addition to common shares, the total of all classes of shares issued is classified as, or titled, </w:t>
      </w:r>
      <w:r w:rsidRPr="003E1BE2">
        <w:rPr>
          <w:rFonts w:ascii="Times New Roman" w:eastAsia="Times New Roman" w:hAnsi="Times New Roman" w:cs="Times New Roman"/>
          <w:b/>
          <w:bCs/>
          <w:color w:val="000000"/>
        </w:rPr>
        <w:t>share capital</w:t>
      </w:r>
      <w:r w:rsidRPr="003E1BE2">
        <w:rPr>
          <w:rFonts w:ascii="Times New Roman" w:eastAsia="Times New Roman" w:hAnsi="Times New Roman" w:cs="Times New Roman"/>
          <w:color w:val="000000"/>
        </w:rPr>
        <w:t xml:space="preserve">. Quite often, companies have </w:t>
      </w:r>
      <w:r w:rsidRPr="003E1BE2">
        <w:rPr>
          <w:rFonts w:ascii="Times New Roman" w:eastAsia="Times New Roman" w:hAnsi="Times New Roman" w:cs="Times New Roman"/>
          <w:b/>
          <w:bCs/>
          <w:color w:val="000000"/>
        </w:rPr>
        <w:t xml:space="preserve">only one class of shares and the title is simply </w:t>
      </w:r>
      <w:r w:rsidRPr="003E1BE2">
        <w:rPr>
          <w:rFonts w:ascii="Times New Roman" w:eastAsia="Times New Roman" w:hAnsi="Times New Roman" w:cs="Times New Roman"/>
          <w:b/>
          <w:bCs/>
          <w:color w:val="000000"/>
        </w:rPr>
        <w:lastRenderedPageBreak/>
        <w:t>“common shares.”</w:t>
      </w:r>
      <w:r w:rsidRPr="003E1BE2">
        <w:rPr>
          <w:rFonts w:ascii="Times New Roman" w:eastAsia="Times New Roman" w:hAnsi="Times New Roman" w:cs="Times New Roman"/>
          <w:color w:val="000000"/>
        </w:rPr>
        <w:t xml:space="preserve"> International companies often call these ordinary shares.</w:t>
      </w:r>
    </w:p>
    <w:p w:rsidR="003E1BE2" w:rsidRPr="003E1BE2" w:rsidRDefault="003E1BE2" w:rsidP="003E1BE2">
      <w:pPr>
        <w:ind w:left="540"/>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numPr>
          <w:ilvl w:val="0"/>
          <w:numId w:val="124"/>
        </w:numPr>
        <w:ind w:left="1620"/>
        <w:textAlignment w:val="center"/>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u w:val="single"/>
          <w:lang w:val="en-US"/>
        </w:rPr>
        <w:t>Retained Earnings</w:t>
      </w:r>
    </w:p>
    <w:p w:rsidR="003E1BE2" w:rsidRPr="003E1BE2" w:rsidRDefault="003E1BE2" w:rsidP="003E1BE2">
      <w:pPr>
        <w:ind w:left="540"/>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spacing w:after="60"/>
        <w:rPr>
          <w:rFonts w:ascii="Times New Roman" w:eastAsia="Times New Roman" w:hAnsi="Times New Roman" w:cs="Times New Roman"/>
          <w:lang w:val="en-US"/>
        </w:rPr>
      </w:pPr>
      <w:r w:rsidRPr="003E1BE2">
        <w:rPr>
          <w:rFonts w:ascii="Times New Roman" w:eastAsia="Times New Roman" w:hAnsi="Times New Roman" w:cs="Times New Roman"/>
          <w:color w:val="FF0000"/>
          <w:lang w:val="en-US"/>
        </w:rPr>
        <w:t xml:space="preserve">Retained Earnings: </w:t>
      </w:r>
      <w:r w:rsidRPr="003E1BE2">
        <w:rPr>
          <w:rFonts w:ascii="Times New Roman" w:eastAsia="Times New Roman" w:hAnsi="Times New Roman" w:cs="Times New Roman"/>
          <w:b/>
          <w:bCs/>
          <w:color w:val="000000"/>
          <w:highlight w:val="yellow"/>
          <w:lang w:val="en-US"/>
        </w:rPr>
        <w:t>The cumulative profits that have been retained for use in a company.</w:t>
      </w:r>
    </w:p>
    <w:p w:rsidR="003E1BE2" w:rsidRPr="003E1BE2" w:rsidRDefault="003E1BE2" w:rsidP="003E1BE2">
      <w:pPr>
        <w:spacing w:after="60"/>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numPr>
          <w:ilvl w:val="0"/>
          <w:numId w:val="125"/>
        </w:numPr>
        <w:spacing w:after="60"/>
        <w:ind w:left="2160"/>
        <w:textAlignment w:val="center"/>
        <w:rPr>
          <w:rFonts w:ascii="Times New Roman" w:eastAsia="Times New Roman" w:hAnsi="Times New Roman" w:cs="Times New Roman"/>
          <w:color w:val="000000"/>
          <w:lang w:val="en-US"/>
        </w:rPr>
      </w:pPr>
      <w:proofErr w:type="gramStart"/>
      <w:r w:rsidRPr="003E1BE2">
        <w:rPr>
          <w:rFonts w:ascii="Times New Roman" w:eastAsia="Times New Roman" w:hAnsi="Times New Roman" w:cs="Times New Roman"/>
          <w:color w:val="000000"/>
          <w:lang w:val="en-US"/>
        </w:rPr>
        <w:t xml:space="preserve">Recall </w:t>
      </w:r>
      <w:r w:rsidRPr="003E1BE2">
        <w:rPr>
          <w:rFonts w:ascii="Times New Roman" w:eastAsia="Times New Roman" w:hAnsi="Times New Roman" w:cs="Times New Roman"/>
          <w:color w:val="000000"/>
        </w:rPr>
        <w:t> </w:t>
      </w:r>
      <w:r w:rsidRPr="003E1BE2">
        <w:rPr>
          <w:rFonts w:ascii="Times New Roman" w:eastAsia="Times New Roman" w:hAnsi="Times New Roman" w:cs="Times New Roman"/>
          <w:color w:val="000000"/>
          <w:lang w:val="en-US"/>
        </w:rPr>
        <w:t>that</w:t>
      </w:r>
      <w:proofErr w:type="gramEnd"/>
      <w:r w:rsidRPr="003E1BE2">
        <w:rPr>
          <w:rFonts w:ascii="Times New Roman" w:eastAsia="Times New Roman" w:hAnsi="Times New Roman" w:cs="Times New Roman"/>
          <w:color w:val="000000"/>
          <w:lang w:val="en-US"/>
        </w:rPr>
        <w:t xml:space="preserve"> the changes during the year (or period) to both share capital and retained earnings are detailed on the statement of changes in equity. </w:t>
      </w:r>
    </w:p>
    <w:p w:rsidR="003E1BE2" w:rsidRPr="003E1BE2" w:rsidRDefault="003E1BE2" w:rsidP="003E1BE2">
      <w:pPr>
        <w:spacing w:after="60"/>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spacing w:after="60"/>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xml:space="preserve">Example: I need $10mill (total assets) I only have $8mill that is invested by investors, shares, bonds </w:t>
      </w:r>
      <w:proofErr w:type="gramStart"/>
      <w:r w:rsidRPr="003E1BE2">
        <w:rPr>
          <w:rFonts w:ascii="Times New Roman" w:eastAsia="Times New Roman" w:hAnsi="Times New Roman" w:cs="Times New Roman"/>
          <w:color w:val="000000"/>
          <w:lang w:val="en-US"/>
        </w:rPr>
        <w:t>etc..</w:t>
      </w:r>
      <w:proofErr w:type="gramEnd"/>
      <w:r w:rsidRPr="003E1BE2">
        <w:rPr>
          <w:rFonts w:ascii="Times New Roman" w:eastAsia="Times New Roman" w:hAnsi="Times New Roman" w:cs="Times New Roman"/>
          <w:color w:val="000000"/>
          <w:lang w:val="en-US"/>
        </w:rPr>
        <w:t xml:space="preserve"> (shareholders' equity) to the rest of the $2mill I will have to take a loan. </w:t>
      </w:r>
    </w:p>
    <w:p w:rsidR="003E1BE2" w:rsidRPr="003E1BE2" w:rsidRDefault="003E1BE2" w:rsidP="003E1BE2">
      <w:pPr>
        <w:spacing w:after="60"/>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spacing w:after="60"/>
        <w:rPr>
          <w:rFonts w:ascii="Times New Roman" w:eastAsia="Times New Roman" w:hAnsi="Times New Roman" w:cs="Times New Roman"/>
          <w:lang w:val="en-US"/>
        </w:rPr>
      </w:pPr>
      <w:r w:rsidRPr="003E1BE2">
        <w:rPr>
          <w:rFonts w:ascii="Times New Roman" w:eastAsia="Times New Roman" w:hAnsi="Times New Roman" w:cs="Times New Roman"/>
          <w:color w:val="FF0000"/>
          <w:lang w:val="en-US"/>
        </w:rPr>
        <w:t>Additional contributed capital:</w:t>
      </w:r>
      <w:r w:rsidRPr="003E1BE2">
        <w:rPr>
          <w:rFonts w:ascii="Times New Roman" w:eastAsia="Times New Roman" w:hAnsi="Times New Roman" w:cs="Times New Roman"/>
          <w:color w:val="000000"/>
          <w:lang w:val="en-US"/>
        </w:rPr>
        <w:t xml:space="preserve"> represents amounts contributed by shareholders (in addition to share capital) as a result of certain types of equity transactions. </w:t>
      </w:r>
    </w:p>
    <w:p w:rsidR="003E1BE2" w:rsidRPr="003E1BE2" w:rsidRDefault="003E1BE2" w:rsidP="003E1BE2">
      <w:pPr>
        <w:spacing w:after="60"/>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numPr>
          <w:ilvl w:val="0"/>
          <w:numId w:val="126"/>
        </w:numPr>
        <w:spacing w:after="60"/>
        <w:ind w:left="540"/>
        <w:textAlignment w:val="center"/>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sz w:val="36"/>
          <w:szCs w:val="36"/>
          <w:vertAlign w:val="subscript"/>
          <w:lang w:val="en-US"/>
        </w:rPr>
        <w:t>C</w:t>
      </w:r>
      <w:r w:rsidRPr="003E1BE2">
        <w:rPr>
          <w:rFonts w:ascii="Times New Roman" w:eastAsia="Times New Roman" w:hAnsi="Times New Roman" w:cs="Times New Roman"/>
          <w:color w:val="000000"/>
          <w:sz w:val="28"/>
          <w:szCs w:val="28"/>
          <w:vertAlign w:val="subscript"/>
          <w:lang w:val="en-US"/>
        </w:rPr>
        <w:t>OMPREHENSIVE ILLUSTRATION</w:t>
      </w:r>
    </w:p>
    <w:p w:rsidR="003E1BE2" w:rsidRPr="003E1BE2" w:rsidRDefault="003E1BE2" w:rsidP="003E1BE2">
      <w:pPr>
        <w:ind w:left="540"/>
        <w:rPr>
          <w:rFonts w:ascii="Times New Roman" w:eastAsia="Times New Roman" w:hAnsi="Times New Roman" w:cs="Times New Roman"/>
          <w:lang w:val="en-US"/>
        </w:rPr>
      </w:pPr>
      <w:r w:rsidRPr="003E1BE2">
        <w:rPr>
          <w:rFonts w:ascii="Times New Roman" w:eastAsia="Times New Roman" w:hAnsi="Times New Roman" w:cs="Times New Roman"/>
          <w:lang w:val="en-US"/>
        </w:rPr>
        <w:lastRenderedPageBreak/>
        <w:fldChar w:fldCharType="begin"/>
      </w:r>
      <w:r w:rsidRPr="003E1BE2">
        <w:rPr>
          <w:rFonts w:ascii="Times New Roman" w:eastAsia="Times New Roman" w:hAnsi="Times New Roman" w:cs="Times New Roman"/>
          <w:lang w:val="en-US"/>
        </w:rPr>
        <w:instrText xml:space="preserve"> INCLUDEPICTURE "/var/folders/f3/74n8vyjd59vfk480yl3_c9pw0000gn/T/com.microsoft.Word/WebArchiveCopyPasteTempFiles/cid3684FAEB-4159-E74B-85ED-779A818BA5BB.png" \* MERGEFORMATINET </w:instrText>
      </w:r>
      <w:r w:rsidRPr="003E1BE2">
        <w:rPr>
          <w:rFonts w:ascii="Times New Roman" w:eastAsia="Times New Roman" w:hAnsi="Times New Roman" w:cs="Times New Roman"/>
          <w:lang w:val="en-US"/>
        </w:rPr>
        <w:fldChar w:fldCharType="separate"/>
      </w:r>
      <w:r w:rsidRPr="003E1BE2">
        <w:rPr>
          <w:rFonts w:ascii="Times New Roman" w:eastAsia="Times New Roman" w:hAnsi="Times New Roman" w:cs="Times New Roman"/>
          <w:noProof/>
          <w:lang w:val="en-US"/>
        </w:rPr>
        <w:drawing>
          <wp:inline distT="0" distB="0" distL="0" distR="0">
            <wp:extent cx="4371340" cy="5323840"/>
            <wp:effectExtent l="0" t="0" r="0" b="0"/>
            <wp:docPr id="10" name="Picture 10" descr="FRENETTE CORPORATION &#10;Statement of Financial Position &#10;October 31, 2015 &#10;Current assets &#10;Cash &#10;mding investments &#10;Accounts receivable &#10;Merchandise inventory &#10;Supplies &#10;Prepaid insurance &#10;Total current assets &#10;Long-term investments &#10;Property, plant, and equipment &#10;Buildings &#10;Less: Accumulated depreciation &#10;Equipment &#10;Less: Accumulated depreciation &#10;Total property, plant, and equipment &#10;Goodwill &#10;Total assets &#10;$75,000 &#10;15,000 &#10;$24,000 &#10;Liabilities and Shareholders' Equity &#10;Liabilities &#10;Cur rent liabilities &#10;Accounts payable &#10;Salaries payable &#10;Interest payable &#10;Unearned revenue &#10;Bank loan payable &#10;Current portion of mortgage payable &#10;Total current liabilities &#10;Non-current liabilities &#10;Mortgage payabl e &#10;Total non-current liabilities &#10;Total liabilities &#10;Sharehol ders' equity &#10;Common shares &#10;Retained earnings &#10;Total shareholders' equity &#10;Total liabilities and shareholders' equity &#10;s «csoo &#10;2,000 &#10;7,000 &#10;4000 &#10;2,100 &#10;s 22,100 &#10;7,200 &#10;$40,000 &#10;60,000 &#10;19,000 &#10;119,000 &#10;3,100 &#10;$151,400 &#10;s 2,100 &#10;11,000 &#10;s 17,050 &#10;$10,300 &#10;10,300 &#10;27,350 &#10;$74,000 &#10;50,050 &#10;124,050 &#10;$151,4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NETTE CORPORATION &#10;Statement of Financial Position &#10;October 31, 2015 &#10;Current assets &#10;Cash &#10;mding investments &#10;Accounts receivable &#10;Merchandise inventory &#10;Supplies &#10;Prepaid insurance &#10;Total current assets &#10;Long-term investments &#10;Property, plant, and equipment &#10;Buildings &#10;Less: Accumulated depreciation &#10;Equipment &#10;Less: Accumulated depreciation &#10;Total property, plant, and equipment &#10;Goodwill &#10;Total assets &#10;$75,000 &#10;15,000 &#10;$24,000 &#10;Liabilities and Shareholders' Equity &#10;Liabilities &#10;Cur rent liabilities &#10;Accounts payable &#10;Salaries payable &#10;Interest payable &#10;Unearned revenue &#10;Bank loan payable &#10;Current portion of mortgage payable &#10;Total current liabilities &#10;Non-current liabilities &#10;Mortgage payabl e &#10;Total non-current liabilities &#10;Total liabilities &#10;Sharehol ders' equity &#10;Common shares &#10;Retained earnings &#10;Total shareholders' equity &#10;Total liabilities and shareholders' equity &#10;s «csoo &#10;2,000 &#10;7,000 &#10;4000 &#10;2,100 &#10;s 22,100 &#10;7,200 &#10;$40,000 &#10;60,000 &#10;19,000 &#10;119,000 &#10;3,100 &#10;$151,400 &#10;s 2,100 &#10;11,000 &#10;s 17,050 &#10;$10,300 &#10;10,300 &#10;27,350 &#10;$74,000 &#10;50,050 &#10;124,050 &#10;$151,400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71340" cy="5323840"/>
                    </a:xfrm>
                    <a:prstGeom prst="rect">
                      <a:avLst/>
                    </a:prstGeom>
                    <a:noFill/>
                    <a:ln>
                      <a:noFill/>
                    </a:ln>
                  </pic:spPr>
                </pic:pic>
              </a:graphicData>
            </a:graphic>
          </wp:inline>
        </w:drawing>
      </w:r>
      <w:r w:rsidRPr="003E1BE2">
        <w:rPr>
          <w:rFonts w:ascii="Times New Roman" w:eastAsia="Times New Roman" w:hAnsi="Times New Roman" w:cs="Times New Roman"/>
          <w:lang w:val="en-US"/>
        </w:rPr>
        <w:fldChar w:fldCharType="end"/>
      </w:r>
    </w:p>
    <w:p w:rsidR="003E1BE2" w:rsidRPr="003E1BE2" w:rsidRDefault="003E1BE2" w:rsidP="003E1BE2">
      <w:pPr>
        <w:rPr>
          <w:rFonts w:ascii="Times New Roman" w:eastAsia="Times New Roman" w:hAnsi="Times New Roman" w:cs="Times New Roman"/>
          <w:color w:val="000000"/>
          <w:sz w:val="28"/>
          <w:szCs w:val="28"/>
          <w:lang w:val="en-US"/>
        </w:rPr>
      </w:pPr>
      <w:r w:rsidRPr="003E1BE2">
        <w:rPr>
          <w:rFonts w:ascii="Times New Roman" w:eastAsia="Times New Roman" w:hAnsi="Times New Roman" w:cs="Times New Roman"/>
          <w:color w:val="000000"/>
          <w:sz w:val="28"/>
          <w:szCs w:val="28"/>
          <w:lang w:val="en-US"/>
        </w:rPr>
        <w:t> </w:t>
      </w:r>
    </w:p>
    <w:p w:rsidR="003E1BE2" w:rsidRPr="003E1BE2" w:rsidRDefault="003E1BE2" w:rsidP="003E1BE2">
      <w:pPr>
        <w:ind w:left="540"/>
        <w:rPr>
          <w:rFonts w:ascii="Times New Roman" w:eastAsia="Times New Roman" w:hAnsi="Times New Roman" w:cs="Times New Roman"/>
          <w:lang w:val="en-US"/>
        </w:rPr>
      </w:pPr>
      <w:r w:rsidRPr="003E1BE2">
        <w:rPr>
          <w:rFonts w:ascii="Times New Roman" w:eastAsia="Times New Roman" w:hAnsi="Times New Roman" w:cs="Times New Roman"/>
          <w:lang w:val="en-US"/>
        </w:rPr>
        <w:fldChar w:fldCharType="begin"/>
      </w:r>
      <w:r w:rsidRPr="003E1BE2">
        <w:rPr>
          <w:rFonts w:ascii="Times New Roman" w:eastAsia="Times New Roman" w:hAnsi="Times New Roman" w:cs="Times New Roman"/>
          <w:lang w:val="en-US"/>
        </w:rPr>
        <w:instrText xml:space="preserve"> INCLUDEPICTURE "/var/folders/f3/74n8vyjd59vfk480yl3_c9pw0000gn/T/com.microsoft.Word/WebArchiveCopyPasteTempFiles/cid4A065D6D-3F1B-6A46-8C8D-7A57B6031FDE.png" \* MERGEFORMATINET </w:instrText>
      </w:r>
      <w:r w:rsidRPr="003E1BE2">
        <w:rPr>
          <w:rFonts w:ascii="Times New Roman" w:eastAsia="Times New Roman" w:hAnsi="Times New Roman" w:cs="Times New Roman"/>
          <w:lang w:val="en-US"/>
        </w:rPr>
        <w:fldChar w:fldCharType="separate"/>
      </w:r>
      <w:r w:rsidRPr="003E1BE2">
        <w:rPr>
          <w:rFonts w:ascii="Times New Roman" w:eastAsia="Times New Roman" w:hAnsi="Times New Roman" w:cs="Times New Roman"/>
          <w:noProof/>
          <w:lang w:val="en-US"/>
        </w:rPr>
        <w:drawing>
          <wp:inline distT="0" distB="0" distL="0" distR="0">
            <wp:extent cx="4333875" cy="2693035"/>
            <wp:effectExtent l="0" t="0" r="0" b="0"/>
            <wp:docPr id="9" name="Picture 9" descr="Order of Liquidity &#10;Non -current assets &#10;Current liabilities &#10;Non -current liabilities &#10;Shareholders' equity &#10;Order of Reverse Liquidity &#10;Non -current assets &#10;Non-current liabiliti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rder of Liquidity &#10;Non -current assets &#10;Current liabilities &#10;Non -current liabilities &#10;Shareholders' equity &#10;Order of Reverse Liquidity &#10;Non -current assets &#10;Non-current liabilities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33875" cy="2693035"/>
                    </a:xfrm>
                    <a:prstGeom prst="rect">
                      <a:avLst/>
                    </a:prstGeom>
                    <a:noFill/>
                    <a:ln>
                      <a:noFill/>
                    </a:ln>
                  </pic:spPr>
                </pic:pic>
              </a:graphicData>
            </a:graphic>
          </wp:inline>
        </w:drawing>
      </w:r>
      <w:r w:rsidRPr="003E1BE2">
        <w:rPr>
          <w:rFonts w:ascii="Times New Roman" w:eastAsia="Times New Roman" w:hAnsi="Times New Roman" w:cs="Times New Roman"/>
          <w:lang w:val="en-US"/>
        </w:rPr>
        <w:fldChar w:fldCharType="end"/>
      </w:r>
    </w:p>
    <w:p w:rsidR="003E1BE2" w:rsidRPr="003E1BE2" w:rsidRDefault="003E1BE2" w:rsidP="003E1BE2">
      <w:pPr>
        <w:ind w:left="2160"/>
        <w:rPr>
          <w:rFonts w:ascii="Calibri" w:eastAsia="Times New Roman" w:hAnsi="Calibri" w:cs="Calibri"/>
          <w:sz w:val="22"/>
          <w:szCs w:val="22"/>
        </w:rPr>
      </w:pPr>
      <w:r w:rsidRPr="003E1BE2">
        <w:rPr>
          <w:rFonts w:ascii="Calibri" w:eastAsia="Times New Roman" w:hAnsi="Calibri" w:cs="Calibri"/>
          <w:sz w:val="22"/>
          <w:szCs w:val="22"/>
        </w:rPr>
        <w:lastRenderedPageBreak/>
        <w:t> </w:t>
      </w:r>
    </w:p>
    <w:p w:rsidR="003E1BE2" w:rsidRPr="003E1BE2" w:rsidRDefault="003E1BE2" w:rsidP="003E1BE2">
      <w:pPr>
        <w:ind w:left="540"/>
        <w:rPr>
          <w:rFonts w:ascii="Times New Roman" w:eastAsia="Times New Roman" w:hAnsi="Times New Roman" w:cs="Times New Roman"/>
          <w:sz w:val="28"/>
          <w:szCs w:val="28"/>
        </w:rPr>
      </w:pPr>
      <w:r w:rsidRPr="003E1BE2">
        <w:rPr>
          <w:rFonts w:ascii="Times New Roman" w:eastAsia="Times New Roman" w:hAnsi="Times New Roman" w:cs="Times New Roman"/>
          <w:sz w:val="28"/>
          <w:szCs w:val="28"/>
        </w:rPr>
        <w:t> </w:t>
      </w:r>
    </w:p>
    <w:p w:rsidR="003E1BE2" w:rsidRPr="003E1BE2" w:rsidRDefault="003E1BE2" w:rsidP="003E1BE2">
      <w:pPr>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sz w:val="28"/>
          <w:szCs w:val="28"/>
          <w:lang w:val="en-US"/>
        </w:rPr>
        <w:t xml:space="preserve">2.2 </w:t>
      </w:r>
      <w:r w:rsidRPr="003E1BE2">
        <w:rPr>
          <w:rFonts w:ascii="Times New Roman" w:eastAsia="Times New Roman" w:hAnsi="Times New Roman" w:cs="Times New Roman"/>
          <w:color w:val="000000"/>
          <w:sz w:val="40"/>
          <w:szCs w:val="40"/>
          <w:vertAlign w:val="subscript"/>
          <w:lang w:val="en-US"/>
        </w:rPr>
        <w:t>U</w:t>
      </w:r>
      <w:r w:rsidRPr="003E1BE2">
        <w:rPr>
          <w:rFonts w:ascii="Times New Roman" w:eastAsia="Times New Roman" w:hAnsi="Times New Roman" w:cs="Times New Roman"/>
          <w:color w:val="000000"/>
          <w:sz w:val="36"/>
          <w:szCs w:val="36"/>
          <w:vertAlign w:val="subscript"/>
          <w:lang w:val="en-US"/>
        </w:rPr>
        <w:t>sing the Financial Statements</w:t>
      </w:r>
    </w:p>
    <w:p w:rsidR="003E1BE2" w:rsidRPr="003E1BE2" w:rsidRDefault="003E1BE2" w:rsidP="003E1BE2">
      <w:pPr>
        <w:rPr>
          <w:rFonts w:ascii="Times New Roman" w:eastAsia="Times New Roman" w:hAnsi="Times New Roman" w:cs="Times New Roman"/>
          <w:lang w:val="en-US"/>
        </w:rPr>
      </w:pPr>
      <w:r w:rsidRPr="003E1BE2">
        <w:rPr>
          <w:rFonts w:ascii="Times New Roman" w:eastAsia="Times New Roman" w:hAnsi="Times New Roman" w:cs="Times New Roman"/>
          <w:color w:val="FF0000"/>
          <w:sz w:val="36"/>
          <w:szCs w:val="36"/>
          <w:vertAlign w:val="subscript"/>
          <w:lang w:val="en-US"/>
        </w:rPr>
        <w:t>Ratio analysis:</w:t>
      </w:r>
      <w:r w:rsidRPr="003E1BE2">
        <w:rPr>
          <w:rFonts w:ascii="Times New Roman" w:eastAsia="Times New Roman" w:hAnsi="Times New Roman" w:cs="Times New Roman"/>
          <w:color w:val="000000"/>
        </w:rPr>
        <w:t> </w:t>
      </w:r>
      <w:r w:rsidRPr="003E1BE2">
        <w:rPr>
          <w:rFonts w:ascii="Times New Roman" w:eastAsia="Times New Roman" w:hAnsi="Times New Roman" w:cs="Times New Roman"/>
          <w:color w:val="000000"/>
          <w:lang w:val="en-US"/>
        </w:rPr>
        <w:t xml:space="preserve">Expresses the </w:t>
      </w:r>
      <w:r w:rsidRPr="003E1BE2">
        <w:rPr>
          <w:rFonts w:ascii="Times New Roman" w:eastAsia="Times New Roman" w:hAnsi="Times New Roman" w:cs="Times New Roman"/>
          <w:b/>
          <w:bCs/>
          <w:color w:val="000000"/>
          <w:highlight w:val="yellow"/>
          <w:lang w:val="en-US"/>
        </w:rPr>
        <w:t>relationships between selected items of financial statement</w:t>
      </w:r>
      <w:r w:rsidRPr="003E1BE2">
        <w:rPr>
          <w:rFonts w:ascii="Times New Roman" w:eastAsia="Times New Roman" w:hAnsi="Times New Roman" w:cs="Times New Roman"/>
          <w:color w:val="000000"/>
          <w:lang w:val="en-US"/>
        </w:rPr>
        <w:t xml:space="preserve"> data.</w:t>
      </w:r>
      <w:r w:rsidRPr="003E1BE2">
        <w:rPr>
          <w:rFonts w:ascii="Times New Roman" w:eastAsia="Times New Roman" w:hAnsi="Times New Roman" w:cs="Times New Roman"/>
          <w:b/>
          <w:bCs/>
          <w:color w:val="000000"/>
          <w:highlight w:val="yellow"/>
          <w:lang w:val="en-US"/>
        </w:rPr>
        <w:t xml:space="preserve"> Liquidity, solvency, and profitability ratios are the three general types of ratios that are used to analyze financial statements</w:t>
      </w:r>
      <w:r w:rsidRPr="003E1BE2">
        <w:rPr>
          <w:rFonts w:ascii="Times New Roman" w:eastAsia="Times New Roman" w:hAnsi="Times New Roman" w:cs="Times New Roman"/>
          <w:color w:val="000000"/>
          <w:lang w:val="en-US"/>
        </w:rPr>
        <w:t>.</w:t>
      </w:r>
    </w:p>
    <w:p w:rsidR="003E1BE2" w:rsidRPr="003E1BE2" w:rsidRDefault="003E1BE2" w:rsidP="003E1BE2">
      <w:pPr>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numPr>
          <w:ilvl w:val="0"/>
          <w:numId w:val="127"/>
        </w:numPr>
        <w:ind w:left="1080"/>
        <w:textAlignment w:val="center"/>
        <w:rPr>
          <w:rFonts w:ascii="Times New Roman" w:eastAsia="Times New Roman" w:hAnsi="Times New Roman" w:cs="Times New Roman"/>
          <w:lang w:val="en-US"/>
        </w:rPr>
      </w:pPr>
      <w:r w:rsidRPr="003E1BE2">
        <w:rPr>
          <w:rFonts w:ascii="Times New Roman" w:eastAsia="Times New Roman" w:hAnsi="Times New Roman" w:cs="Times New Roman"/>
          <w:lang w:val="en-US"/>
        </w:rPr>
        <w:t xml:space="preserve">Ratios can give clues about </w:t>
      </w:r>
      <w:r w:rsidRPr="003E1BE2">
        <w:rPr>
          <w:rFonts w:ascii="Times New Roman" w:eastAsia="Times New Roman" w:hAnsi="Times New Roman" w:cs="Times New Roman"/>
          <w:b/>
          <w:bCs/>
          <w:highlight w:val="yellow"/>
          <w:lang w:val="en-US"/>
        </w:rPr>
        <w:t>underlying conditions that may not be easy to see when the items of a particular ratio are examined separately</w:t>
      </w:r>
      <w:r w:rsidRPr="003E1BE2">
        <w:rPr>
          <w:rFonts w:ascii="Times New Roman" w:eastAsia="Times New Roman" w:hAnsi="Times New Roman" w:cs="Times New Roman"/>
          <w:lang w:val="en-US"/>
        </w:rPr>
        <w:t>. Since a single ratio by itself is not very meaningful, in this and later chapters we will use the following comparisons wherever possible:</w:t>
      </w:r>
    </w:p>
    <w:p w:rsidR="003E1BE2" w:rsidRPr="003E1BE2" w:rsidRDefault="003E1BE2" w:rsidP="003E1BE2">
      <w:pPr>
        <w:ind w:left="1620"/>
        <w:rPr>
          <w:rFonts w:ascii="Times New Roman" w:eastAsia="Times New Roman" w:hAnsi="Times New Roman" w:cs="Times New Roman"/>
          <w:lang w:val="en-US"/>
        </w:rPr>
      </w:pPr>
      <w:r w:rsidRPr="003E1BE2">
        <w:rPr>
          <w:rFonts w:ascii="Times New Roman" w:eastAsia="Times New Roman" w:hAnsi="Times New Roman" w:cs="Times New Roman"/>
          <w:b/>
          <w:bCs/>
          <w:color w:val="000000"/>
          <w:lang w:val="en-US"/>
        </w:rPr>
        <w:t>Intracompany comparisons</w:t>
      </w:r>
      <w:r w:rsidRPr="003E1BE2">
        <w:rPr>
          <w:rFonts w:ascii="Times New Roman" w:eastAsia="Times New Roman" w:hAnsi="Times New Roman" w:cs="Times New Roman"/>
        </w:rPr>
        <w:t xml:space="preserve"> covering </w:t>
      </w:r>
      <w:r w:rsidRPr="003E1BE2">
        <w:rPr>
          <w:rFonts w:ascii="Times New Roman" w:eastAsia="Times New Roman" w:hAnsi="Times New Roman" w:cs="Times New Roman"/>
          <w:b/>
          <w:bCs/>
          <w:u w:val="single"/>
        </w:rPr>
        <w:t>two or more periods for the same company</w:t>
      </w:r>
    </w:p>
    <w:p w:rsidR="003E1BE2" w:rsidRPr="003E1BE2" w:rsidRDefault="003E1BE2" w:rsidP="003E1BE2">
      <w:pPr>
        <w:ind w:left="1620"/>
        <w:rPr>
          <w:rFonts w:ascii="Times New Roman" w:eastAsia="Times New Roman" w:hAnsi="Times New Roman" w:cs="Times New Roman"/>
          <w:lang w:val="en-US"/>
        </w:rPr>
      </w:pPr>
      <w:r w:rsidRPr="003E1BE2">
        <w:rPr>
          <w:rFonts w:ascii="Times New Roman" w:eastAsia="Times New Roman" w:hAnsi="Times New Roman" w:cs="Times New Roman"/>
          <w:b/>
          <w:bCs/>
          <w:color w:val="000000"/>
          <w:lang w:val="en-US"/>
        </w:rPr>
        <w:t>Intercompany comparisons</w:t>
      </w:r>
      <w:r w:rsidRPr="003E1BE2">
        <w:rPr>
          <w:rFonts w:ascii="Times New Roman" w:eastAsia="Times New Roman" w:hAnsi="Times New Roman" w:cs="Times New Roman"/>
        </w:rPr>
        <w:t xml:space="preserve"> based on </w:t>
      </w:r>
      <w:r w:rsidRPr="003E1BE2">
        <w:rPr>
          <w:rFonts w:ascii="Times New Roman" w:eastAsia="Times New Roman" w:hAnsi="Times New Roman" w:cs="Times New Roman"/>
          <w:b/>
          <w:bCs/>
          <w:u w:val="single"/>
        </w:rPr>
        <w:t>comparisons with a competitor in the same industry</w:t>
      </w:r>
    </w:p>
    <w:p w:rsidR="003E1BE2" w:rsidRPr="003E1BE2" w:rsidRDefault="003E1BE2" w:rsidP="003E1BE2">
      <w:pPr>
        <w:ind w:left="1620"/>
        <w:rPr>
          <w:rFonts w:ascii="Times New Roman" w:eastAsia="Times New Roman" w:hAnsi="Times New Roman" w:cs="Times New Roman"/>
          <w:lang w:val="en-US"/>
        </w:rPr>
      </w:pPr>
      <w:r w:rsidRPr="003E1BE2">
        <w:rPr>
          <w:rFonts w:ascii="Times New Roman" w:eastAsia="Times New Roman" w:hAnsi="Times New Roman" w:cs="Times New Roman"/>
          <w:b/>
          <w:bCs/>
          <w:lang w:val="en-US"/>
        </w:rPr>
        <w:t>Industry average comparisons</w:t>
      </w:r>
      <w:r w:rsidRPr="003E1BE2">
        <w:rPr>
          <w:rFonts w:ascii="Times New Roman" w:eastAsia="Times New Roman" w:hAnsi="Times New Roman" w:cs="Times New Roman"/>
        </w:rPr>
        <w:t> </w:t>
      </w:r>
      <w:r w:rsidRPr="003E1BE2">
        <w:rPr>
          <w:rFonts w:ascii="Times New Roman" w:eastAsia="Times New Roman" w:hAnsi="Times New Roman" w:cs="Times New Roman"/>
          <w:lang w:val="en-US"/>
        </w:rPr>
        <w:t xml:space="preserve">based on </w:t>
      </w:r>
      <w:r w:rsidRPr="003E1BE2">
        <w:rPr>
          <w:rFonts w:ascii="Times New Roman" w:eastAsia="Times New Roman" w:hAnsi="Times New Roman" w:cs="Times New Roman"/>
          <w:b/>
          <w:bCs/>
          <w:u w:val="single"/>
          <w:lang w:val="en-US"/>
        </w:rPr>
        <w:t>average ratios for particular industries with specific company ratios</w:t>
      </w:r>
    </w:p>
    <w:p w:rsidR="003E1BE2" w:rsidRPr="003E1BE2" w:rsidRDefault="003E1BE2" w:rsidP="003E1BE2">
      <w:pPr>
        <w:rPr>
          <w:rFonts w:ascii="Calibri" w:eastAsia="Times New Roman" w:hAnsi="Calibri" w:cs="Calibri"/>
          <w:sz w:val="22"/>
          <w:szCs w:val="22"/>
        </w:rPr>
      </w:pPr>
      <w:r w:rsidRPr="003E1BE2">
        <w:rPr>
          <w:rFonts w:ascii="Calibri" w:eastAsia="Times New Roman" w:hAnsi="Calibri" w:cs="Calibri"/>
          <w:sz w:val="22"/>
          <w:szCs w:val="22"/>
        </w:rPr>
        <w:t> </w:t>
      </w:r>
    </w:p>
    <w:p w:rsidR="003E1BE2" w:rsidRPr="003E1BE2" w:rsidRDefault="003E1BE2" w:rsidP="003E1BE2">
      <w:pPr>
        <w:numPr>
          <w:ilvl w:val="0"/>
          <w:numId w:val="128"/>
        </w:numPr>
        <w:ind w:left="540"/>
        <w:textAlignment w:val="center"/>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sz w:val="36"/>
          <w:szCs w:val="36"/>
          <w:vertAlign w:val="subscript"/>
          <w:lang w:val="en-US"/>
        </w:rPr>
        <w:t>U</w:t>
      </w:r>
      <w:r w:rsidRPr="003E1BE2">
        <w:rPr>
          <w:rFonts w:ascii="Times New Roman" w:eastAsia="Times New Roman" w:hAnsi="Times New Roman" w:cs="Times New Roman"/>
          <w:color w:val="000000"/>
          <w:sz w:val="29"/>
          <w:szCs w:val="29"/>
          <w:vertAlign w:val="subscript"/>
          <w:lang w:val="en-US"/>
        </w:rPr>
        <w:t>SING THE STATEMENT OF FINANCIAL POSITION (BALANCE SHEET)</w:t>
      </w:r>
    </w:p>
    <w:p w:rsidR="003E1BE2" w:rsidRPr="003E1BE2" w:rsidRDefault="003E1BE2" w:rsidP="003E1BE2">
      <w:pPr>
        <w:ind w:left="3240"/>
        <w:rPr>
          <w:rFonts w:ascii="Times New Roman" w:eastAsia="Times New Roman" w:hAnsi="Times New Roman" w:cs="Times New Roman"/>
          <w:lang w:val="en-US"/>
        </w:rPr>
      </w:pPr>
      <w:r w:rsidRPr="003E1BE2">
        <w:rPr>
          <w:rFonts w:ascii="Times New Roman" w:eastAsia="Times New Roman" w:hAnsi="Times New Roman" w:cs="Times New Roman"/>
          <w:lang w:val="en-US"/>
        </w:rPr>
        <w:fldChar w:fldCharType="begin"/>
      </w:r>
      <w:r w:rsidRPr="003E1BE2">
        <w:rPr>
          <w:rFonts w:ascii="Times New Roman" w:eastAsia="Times New Roman" w:hAnsi="Times New Roman" w:cs="Times New Roman"/>
          <w:lang w:val="en-US"/>
        </w:rPr>
        <w:instrText xml:space="preserve"> INCLUDEPICTURE "/var/folders/f3/74n8vyjd59vfk480yl3_c9pw0000gn/T/com.microsoft.Word/WebArchiveCopyPasteTempFiles/cidC85A2122-C584-9448-AC98-54EAFA9DCD0B.png" \* MERGEFORMATINET </w:instrText>
      </w:r>
      <w:r w:rsidRPr="003E1BE2">
        <w:rPr>
          <w:rFonts w:ascii="Times New Roman" w:eastAsia="Times New Roman" w:hAnsi="Times New Roman" w:cs="Times New Roman"/>
          <w:lang w:val="en-US"/>
        </w:rPr>
        <w:fldChar w:fldCharType="separate"/>
      </w:r>
      <w:r w:rsidRPr="003E1BE2">
        <w:rPr>
          <w:rFonts w:ascii="Times New Roman" w:eastAsia="Times New Roman" w:hAnsi="Times New Roman" w:cs="Times New Roman"/>
          <w:noProof/>
          <w:lang w:val="en-US"/>
        </w:rPr>
        <w:drawing>
          <wp:inline distT="0" distB="0" distL="0" distR="0" wp14:anchorId="6127515F" wp14:editId="3C69A658">
            <wp:extent cx="5943600" cy="2757805"/>
            <wp:effectExtent l="0" t="0" r="0" b="0"/>
            <wp:docPr id="8" name="Picture 8" descr="Non-current assets &#10;Current assets &#10;Total assets &#10;Liabilities &#10;Non-current liabilities &#10;Current liabilities &#10;Total liabilities &#10;Shareholders' equity &#10;PLAZACORP RETAIL PROPERTIES LTD. &#10;Statement of Financial Position &#10;December 31 &#10;(in millions) &#10;Liabilities and Shareholders' Equity &#10;Total liabilities and shareholders' equity &#10;2012 &#10;$599.8 &#10;$607.3 &#10;356.1 &#10;2512 &#10;$607.3 &#10;2011 &#10;$525.1 &#10;25.2 &#10;$550.3 &#10;$317.4 &#10;351.5 &#10;198.8 &#10;$550.3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on-current assets &#10;Current assets &#10;Total assets &#10;Liabilities &#10;Non-current liabilities &#10;Current liabilities &#10;Total liabilities &#10;Shareholders' equity &#10;PLAZACORP RETAIL PROPERTIES LTD. &#10;Statement of Financial Position &#10;December 31 &#10;(in millions) &#10;Liabilities and Shareholders' Equity &#10;Total liabilities and shareholders' equity &#10;2012 &#10;$599.8 &#10;$607.3 &#10;356.1 &#10;2512 &#10;$607.3 &#10;2011 &#10;$525.1 &#10;25.2 &#10;$550.3 &#10;$317.4 &#10;351.5 &#10;198.8 &#10;$550.3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2757805"/>
                    </a:xfrm>
                    <a:prstGeom prst="rect">
                      <a:avLst/>
                    </a:prstGeom>
                    <a:noFill/>
                    <a:ln>
                      <a:noFill/>
                    </a:ln>
                  </pic:spPr>
                </pic:pic>
              </a:graphicData>
            </a:graphic>
          </wp:inline>
        </w:drawing>
      </w:r>
      <w:r w:rsidRPr="003E1BE2">
        <w:rPr>
          <w:rFonts w:ascii="Times New Roman" w:eastAsia="Times New Roman" w:hAnsi="Times New Roman" w:cs="Times New Roman"/>
          <w:lang w:val="en-US"/>
        </w:rPr>
        <w:fldChar w:fldCharType="end"/>
      </w:r>
    </w:p>
    <w:p w:rsidR="003E1BE2" w:rsidRPr="003E1BE2" w:rsidRDefault="003E1BE2" w:rsidP="003E1BE2">
      <w:pPr>
        <w:ind w:left="3240"/>
        <w:rPr>
          <w:rFonts w:ascii="Times New Roman" w:eastAsia="Times New Roman" w:hAnsi="Times New Roman" w:cs="Times New Roman"/>
          <w:sz w:val="23"/>
          <w:szCs w:val="23"/>
        </w:rPr>
      </w:pPr>
      <w:r w:rsidRPr="003E1BE2">
        <w:rPr>
          <w:rFonts w:ascii="Times New Roman" w:eastAsia="Times New Roman" w:hAnsi="Times New Roman" w:cs="Times New Roman"/>
          <w:sz w:val="23"/>
          <w:szCs w:val="23"/>
        </w:rPr>
        <w:t>Reverse order</w:t>
      </w:r>
    </w:p>
    <w:p w:rsidR="003E1BE2" w:rsidRPr="003E1BE2" w:rsidRDefault="003E1BE2" w:rsidP="003E1BE2">
      <w:pPr>
        <w:ind w:left="1080"/>
        <w:rPr>
          <w:rFonts w:ascii="Times New Roman" w:eastAsia="Times New Roman" w:hAnsi="Times New Roman" w:cs="Times New Roman"/>
          <w:color w:val="000000"/>
          <w:sz w:val="22"/>
          <w:szCs w:val="22"/>
          <w:lang w:val="en-US"/>
        </w:rPr>
      </w:pPr>
      <w:r w:rsidRPr="003E1BE2">
        <w:rPr>
          <w:rFonts w:ascii="Times New Roman" w:eastAsia="Times New Roman" w:hAnsi="Times New Roman" w:cs="Times New Roman"/>
          <w:color w:val="000000"/>
          <w:sz w:val="22"/>
          <w:szCs w:val="22"/>
          <w:lang w:val="en-US"/>
        </w:rPr>
        <w:t> </w:t>
      </w:r>
    </w:p>
    <w:p w:rsidR="003E1BE2" w:rsidRPr="003E1BE2" w:rsidRDefault="003E1BE2" w:rsidP="003E1BE2">
      <w:pPr>
        <w:numPr>
          <w:ilvl w:val="0"/>
          <w:numId w:val="129"/>
        </w:numPr>
        <w:ind w:left="1620"/>
        <w:textAlignment w:val="center"/>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sz w:val="22"/>
          <w:szCs w:val="22"/>
          <w:u w:val="single"/>
          <w:lang w:val="en-US"/>
        </w:rPr>
        <w:t>Liquidity</w:t>
      </w:r>
    </w:p>
    <w:p w:rsidR="003E1BE2" w:rsidRPr="003E1BE2" w:rsidRDefault="003E1BE2" w:rsidP="003E1BE2">
      <w:pPr>
        <w:ind w:left="1620"/>
        <w:rPr>
          <w:rFonts w:ascii="Times New Roman" w:eastAsia="Times New Roman" w:hAnsi="Times New Roman" w:cs="Times New Roman"/>
          <w:color w:val="000000"/>
          <w:sz w:val="22"/>
          <w:szCs w:val="22"/>
          <w:lang w:val="en-US"/>
        </w:rPr>
      </w:pPr>
      <w:r w:rsidRPr="003E1BE2">
        <w:rPr>
          <w:rFonts w:ascii="Times New Roman" w:eastAsia="Times New Roman" w:hAnsi="Times New Roman" w:cs="Times New Roman"/>
          <w:color w:val="000000"/>
          <w:sz w:val="22"/>
          <w:szCs w:val="22"/>
          <w:lang w:val="en-US"/>
        </w:rPr>
        <w:t> </w:t>
      </w:r>
    </w:p>
    <w:p w:rsidR="003E1BE2" w:rsidRPr="003E1BE2" w:rsidRDefault="003E1BE2" w:rsidP="003E1BE2">
      <w:pPr>
        <w:rPr>
          <w:rFonts w:ascii="Times New Roman" w:eastAsia="Times New Roman" w:hAnsi="Times New Roman" w:cs="Times New Roman"/>
          <w:lang w:val="en-US"/>
        </w:rPr>
      </w:pPr>
      <w:r w:rsidRPr="003E1BE2">
        <w:rPr>
          <w:rFonts w:ascii="Times New Roman" w:eastAsia="Times New Roman" w:hAnsi="Times New Roman" w:cs="Times New Roman"/>
          <w:color w:val="FF0000"/>
        </w:rPr>
        <w:t>Liquidity ratios:</w:t>
      </w:r>
      <w:r w:rsidRPr="003E1BE2">
        <w:rPr>
          <w:rFonts w:ascii="Times New Roman" w:eastAsia="Times New Roman" w:hAnsi="Times New Roman" w:cs="Times New Roman"/>
          <w:color w:val="000000"/>
        </w:rPr>
        <w:t> </w:t>
      </w:r>
      <w:r w:rsidRPr="003E1BE2">
        <w:rPr>
          <w:rFonts w:ascii="Times New Roman" w:eastAsia="Times New Roman" w:hAnsi="Times New Roman" w:cs="Times New Roman"/>
          <w:color w:val="000000"/>
          <w:lang w:val="en-US"/>
        </w:rPr>
        <w:t xml:space="preserve">Measure a company's </w:t>
      </w:r>
      <w:r w:rsidRPr="003E1BE2">
        <w:rPr>
          <w:rFonts w:ascii="Times New Roman" w:eastAsia="Times New Roman" w:hAnsi="Times New Roman" w:cs="Times New Roman"/>
          <w:b/>
          <w:bCs/>
          <w:color w:val="000000"/>
          <w:highlight w:val="yellow"/>
          <w:lang w:val="en-US"/>
        </w:rPr>
        <w:t>short-term ability to pay its maturing obligations (usually its current liabilities)</w:t>
      </w:r>
      <w:r w:rsidRPr="003E1BE2">
        <w:rPr>
          <w:rFonts w:ascii="Times New Roman" w:eastAsia="Times New Roman" w:hAnsi="Times New Roman" w:cs="Times New Roman"/>
          <w:color w:val="000000"/>
          <w:lang w:val="en-US"/>
        </w:rPr>
        <w:t xml:space="preserve">, and to meet unexpected needs for cash. </w:t>
      </w:r>
    </w:p>
    <w:p w:rsidR="003E1BE2" w:rsidRPr="003E1BE2" w:rsidRDefault="003E1BE2" w:rsidP="003E1BE2">
      <w:pPr>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numPr>
          <w:ilvl w:val="0"/>
          <w:numId w:val="130"/>
        </w:numPr>
        <w:ind w:left="2160"/>
        <w:textAlignment w:val="center"/>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xml:space="preserve">We will look at two examples of liquidity measures: </w:t>
      </w:r>
      <w:r w:rsidRPr="003E1BE2">
        <w:rPr>
          <w:rFonts w:ascii="Times New Roman" w:eastAsia="Times New Roman" w:hAnsi="Times New Roman" w:cs="Times New Roman"/>
          <w:b/>
          <w:bCs/>
          <w:color w:val="000000"/>
          <w:lang w:val="en-US"/>
        </w:rPr>
        <w:t>working capital and the current ratio</w:t>
      </w:r>
    </w:p>
    <w:p w:rsidR="003E1BE2" w:rsidRPr="003E1BE2" w:rsidRDefault="003E1BE2" w:rsidP="003E1BE2">
      <w:pPr>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rPr>
          <w:rFonts w:ascii="Times New Roman" w:eastAsia="Times New Roman" w:hAnsi="Times New Roman" w:cs="Times New Roman"/>
          <w:color w:val="000000"/>
          <w:lang w:val="en-US"/>
        </w:rPr>
      </w:pPr>
      <w:r w:rsidRPr="003E1BE2">
        <w:rPr>
          <w:rFonts w:ascii="Times New Roman" w:eastAsia="Times New Roman" w:hAnsi="Times New Roman" w:cs="Times New Roman"/>
          <w:b/>
          <w:bCs/>
          <w:color w:val="000000"/>
          <w:lang w:val="en-US"/>
        </w:rPr>
        <w:lastRenderedPageBreak/>
        <w:t>Example:</w:t>
      </w:r>
      <w:r w:rsidRPr="003E1BE2">
        <w:rPr>
          <w:rFonts w:ascii="Times New Roman" w:eastAsia="Times New Roman" w:hAnsi="Times New Roman" w:cs="Times New Roman"/>
          <w:color w:val="000000"/>
          <w:lang w:val="en-US"/>
        </w:rPr>
        <w:t xml:space="preserve"> Suppose you are a contractor entering into an arrangement to renovate some of the properties operated by Plazacorp. You would be concerned about Plazacorp's liquidity—its ability to pay obligations that are expected to become due within the next year. You would use liquidity ratios to look closely at the relationship</w:t>
      </w:r>
      <w:r w:rsidRPr="003E1BE2">
        <w:rPr>
          <w:rFonts w:ascii="Times New Roman" w:eastAsia="Times New Roman" w:hAnsi="Times New Roman" w:cs="Times New Roman"/>
          <w:color w:val="000000"/>
        </w:rPr>
        <w:t xml:space="preserve"> </w:t>
      </w:r>
      <w:r w:rsidRPr="003E1BE2">
        <w:rPr>
          <w:rFonts w:ascii="Times New Roman" w:eastAsia="Times New Roman" w:hAnsi="Times New Roman" w:cs="Times New Roman"/>
          <w:color w:val="000000"/>
          <w:lang w:val="en-US"/>
        </w:rPr>
        <w:t>of its current assets to its current liabilities.</w:t>
      </w:r>
    </w:p>
    <w:p w:rsidR="003E1BE2" w:rsidRPr="003E1BE2" w:rsidRDefault="003E1BE2" w:rsidP="003E1BE2">
      <w:pPr>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numPr>
          <w:ilvl w:val="0"/>
          <w:numId w:val="131"/>
        </w:numPr>
        <w:ind w:left="2700"/>
        <w:textAlignment w:val="center"/>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Working Capital</w:t>
      </w:r>
    </w:p>
    <w:p w:rsidR="003E1BE2" w:rsidRPr="003E1BE2" w:rsidRDefault="003E1BE2" w:rsidP="003E1BE2">
      <w:pPr>
        <w:ind w:left="2700"/>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rPr>
          <w:rFonts w:ascii="Times New Roman" w:eastAsia="Times New Roman" w:hAnsi="Times New Roman" w:cs="Times New Roman"/>
          <w:lang w:val="en-US"/>
        </w:rPr>
      </w:pPr>
      <w:r w:rsidRPr="003E1BE2">
        <w:rPr>
          <w:rFonts w:ascii="Times New Roman" w:eastAsia="Times New Roman" w:hAnsi="Times New Roman" w:cs="Times New Roman"/>
          <w:color w:val="FF0000"/>
        </w:rPr>
        <w:t>Working capital:</w:t>
      </w:r>
      <w:r w:rsidRPr="003E1BE2">
        <w:rPr>
          <w:rFonts w:ascii="Times New Roman" w:eastAsia="Times New Roman" w:hAnsi="Times New Roman" w:cs="Times New Roman"/>
          <w:color w:val="000000"/>
          <w:lang w:val="en-US"/>
        </w:rPr>
        <w:t xml:space="preserve"> The </w:t>
      </w:r>
      <w:r w:rsidRPr="003E1BE2">
        <w:rPr>
          <w:rFonts w:ascii="Times New Roman" w:eastAsia="Times New Roman" w:hAnsi="Times New Roman" w:cs="Times New Roman"/>
          <w:b/>
          <w:bCs/>
          <w:color w:val="000000"/>
          <w:highlight w:val="yellow"/>
          <w:lang w:val="en-US"/>
        </w:rPr>
        <w:t>difference between current assets and current liabilities</w:t>
      </w:r>
      <w:r w:rsidRPr="003E1BE2">
        <w:rPr>
          <w:rFonts w:ascii="Times New Roman" w:eastAsia="Times New Roman" w:hAnsi="Times New Roman" w:cs="Times New Roman"/>
          <w:color w:val="000000"/>
          <w:lang w:val="en-US"/>
        </w:rPr>
        <w:t>.</w:t>
      </w:r>
    </w:p>
    <w:p w:rsidR="003E1BE2" w:rsidRPr="003E1BE2" w:rsidRDefault="003E1BE2" w:rsidP="003E1BE2">
      <w:pPr>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xml:space="preserve"> </w:t>
      </w:r>
    </w:p>
    <w:p w:rsidR="003E1BE2" w:rsidRPr="003E1BE2" w:rsidRDefault="003E1BE2" w:rsidP="003E1BE2">
      <w:pPr>
        <w:numPr>
          <w:ilvl w:val="0"/>
          <w:numId w:val="132"/>
        </w:numPr>
        <w:ind w:left="1080"/>
        <w:textAlignment w:val="center"/>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xml:space="preserve">When working </w:t>
      </w:r>
      <w:r w:rsidRPr="003E1BE2">
        <w:rPr>
          <w:rFonts w:ascii="Times New Roman" w:eastAsia="Times New Roman" w:hAnsi="Times New Roman" w:cs="Times New Roman"/>
          <w:b/>
          <w:bCs/>
          <w:color w:val="000000"/>
          <w:lang w:val="en-US"/>
        </w:rPr>
        <w:t>capital is positive, there is a greater likelihood that the company will be able to pay its liabilities</w:t>
      </w:r>
      <w:r w:rsidRPr="003E1BE2">
        <w:rPr>
          <w:rFonts w:ascii="Times New Roman" w:eastAsia="Times New Roman" w:hAnsi="Times New Roman" w:cs="Times New Roman"/>
          <w:color w:val="000000"/>
          <w:lang w:val="en-US"/>
        </w:rPr>
        <w:t xml:space="preserve">. </w:t>
      </w:r>
    </w:p>
    <w:p w:rsidR="003E1BE2" w:rsidRPr="003E1BE2" w:rsidRDefault="003E1BE2" w:rsidP="003E1BE2">
      <w:pPr>
        <w:numPr>
          <w:ilvl w:val="0"/>
          <w:numId w:val="132"/>
        </w:numPr>
        <w:ind w:left="1080"/>
        <w:textAlignment w:val="center"/>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xml:space="preserve">When working </w:t>
      </w:r>
      <w:r w:rsidRPr="003E1BE2">
        <w:rPr>
          <w:rFonts w:ascii="Times New Roman" w:eastAsia="Times New Roman" w:hAnsi="Times New Roman" w:cs="Times New Roman"/>
          <w:b/>
          <w:bCs/>
          <w:color w:val="000000"/>
          <w:lang w:val="en-US"/>
        </w:rPr>
        <w:t>capital is negative, a company may have to borrow money</w:t>
      </w:r>
      <w:r w:rsidRPr="003E1BE2">
        <w:rPr>
          <w:rFonts w:ascii="Times New Roman" w:eastAsia="Times New Roman" w:hAnsi="Times New Roman" w:cs="Times New Roman"/>
          <w:color w:val="000000"/>
          <w:lang w:val="en-US"/>
        </w:rPr>
        <w:t>; otherwise, short-term creditors may not be paid.</w:t>
      </w:r>
    </w:p>
    <w:p w:rsidR="003E1BE2" w:rsidRPr="003E1BE2" w:rsidRDefault="003E1BE2" w:rsidP="003E1BE2">
      <w:pPr>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rPr>
          <w:rFonts w:ascii="Times New Roman" w:eastAsia="Times New Roman" w:hAnsi="Times New Roman" w:cs="Times New Roman"/>
          <w:color w:val="000000"/>
          <w:lang w:val="en-US"/>
        </w:rPr>
      </w:pPr>
      <w:r w:rsidRPr="003E1BE2">
        <w:rPr>
          <w:rFonts w:ascii="Times New Roman" w:eastAsia="Times New Roman" w:hAnsi="Times New Roman" w:cs="Times New Roman"/>
          <w:b/>
          <w:bCs/>
          <w:color w:val="000000"/>
          <w:lang w:val="en-US"/>
        </w:rPr>
        <w:t xml:space="preserve">Formula: </w:t>
      </w:r>
      <w:r w:rsidRPr="003E1BE2">
        <w:rPr>
          <w:rFonts w:ascii="Times New Roman" w:eastAsia="Times New Roman" w:hAnsi="Times New Roman" w:cs="Times New Roman"/>
          <w:b/>
          <w:bCs/>
          <w:color w:val="000000"/>
          <w:shd w:val="clear" w:color="auto" w:fill="92D050"/>
          <w:lang w:val="en-US"/>
        </w:rPr>
        <w:t>CURRENT ASSETS —</w:t>
      </w:r>
      <w:r w:rsidRPr="003E1BE2">
        <w:rPr>
          <w:rFonts w:ascii="Times New Roman" w:eastAsia="Times New Roman" w:hAnsi="Times New Roman" w:cs="Times New Roman"/>
          <w:b/>
          <w:bCs/>
          <w:color w:val="000000"/>
          <w:shd w:val="clear" w:color="auto" w:fill="92D050"/>
        </w:rPr>
        <w:t xml:space="preserve"> </w:t>
      </w:r>
      <w:r w:rsidRPr="003E1BE2">
        <w:rPr>
          <w:rFonts w:ascii="Times New Roman" w:eastAsia="Times New Roman" w:hAnsi="Times New Roman" w:cs="Times New Roman"/>
          <w:b/>
          <w:bCs/>
          <w:color w:val="000000"/>
          <w:shd w:val="clear" w:color="auto" w:fill="92D050"/>
          <w:lang w:val="en-US"/>
        </w:rPr>
        <w:t xml:space="preserve">CURRENT LIABILITIES </w:t>
      </w:r>
    </w:p>
    <w:p w:rsidR="003E1BE2" w:rsidRPr="003E1BE2" w:rsidRDefault="003E1BE2" w:rsidP="003E1BE2">
      <w:pPr>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rPr>
          <w:rFonts w:ascii="Times New Roman" w:eastAsia="Times New Roman" w:hAnsi="Times New Roman" w:cs="Times New Roman"/>
          <w:lang w:val="en-US"/>
        </w:rPr>
      </w:pPr>
      <w:r w:rsidRPr="003E1BE2">
        <w:rPr>
          <w:rFonts w:ascii="Times New Roman" w:eastAsia="Times New Roman" w:hAnsi="Times New Roman" w:cs="Times New Roman"/>
          <w:lang w:val="en-US"/>
        </w:rPr>
        <w:fldChar w:fldCharType="begin"/>
      </w:r>
      <w:r w:rsidRPr="003E1BE2">
        <w:rPr>
          <w:rFonts w:ascii="Times New Roman" w:eastAsia="Times New Roman" w:hAnsi="Times New Roman" w:cs="Times New Roman"/>
          <w:lang w:val="en-US"/>
        </w:rPr>
        <w:instrText xml:space="preserve"> INCLUDEPICTURE "/var/folders/f3/74n8vyjd59vfk480yl3_c9pw0000gn/T/com.microsoft.Word/WebArchiveCopyPasteTempFiles/cidED9BF40B-986A-B643-AA04-F8324361BBEB.png" \* MERGEFORMATINET </w:instrText>
      </w:r>
      <w:r w:rsidRPr="003E1BE2">
        <w:rPr>
          <w:rFonts w:ascii="Times New Roman" w:eastAsia="Times New Roman" w:hAnsi="Times New Roman" w:cs="Times New Roman"/>
          <w:lang w:val="en-US"/>
        </w:rPr>
        <w:fldChar w:fldCharType="separate"/>
      </w:r>
      <w:r w:rsidRPr="003E1BE2">
        <w:rPr>
          <w:rFonts w:ascii="Times New Roman" w:eastAsia="Times New Roman" w:hAnsi="Times New Roman" w:cs="Times New Roman"/>
          <w:noProof/>
          <w:lang w:val="en-US"/>
        </w:rPr>
        <w:drawing>
          <wp:inline distT="0" distB="0" distL="0" distR="0" wp14:anchorId="302D16A6" wp14:editId="4CCAAFFA">
            <wp:extent cx="5943600" cy="1146810"/>
            <wp:effectExtent l="0" t="0" r="0" b="0"/>
            <wp:docPr id="7" name="Picture 7" descr="(S in millions) &#10;Plazacorp &#10;First Capital Realty &#10;Industry average &#10;WORKING CAPITAL = CURRENT ASSETS — CURRENT LIABILITIES &#10;2012 &#10;— $56.1 = $(48.6) &#10;$12.8 &#10;n/a &#10;2011 &#10;$25.2 — $34.1 = $(8.9) &#10;$(276.6) &#10;n/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 in millions) &#10;Plazacorp &#10;First Capital Realty &#10;Industry average &#10;WORKING CAPITAL = CURRENT ASSETS — CURRENT LIABILITIES &#10;2012 &#10;— $56.1 = $(48.6) &#10;$12.8 &#10;n/a &#10;2011 &#10;$25.2 — $34.1 = $(8.9) &#10;$(276.6) &#10;n/a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1146810"/>
                    </a:xfrm>
                    <a:prstGeom prst="rect">
                      <a:avLst/>
                    </a:prstGeom>
                    <a:noFill/>
                    <a:ln>
                      <a:noFill/>
                    </a:ln>
                  </pic:spPr>
                </pic:pic>
              </a:graphicData>
            </a:graphic>
          </wp:inline>
        </w:drawing>
      </w:r>
      <w:r w:rsidRPr="003E1BE2">
        <w:rPr>
          <w:rFonts w:ascii="Times New Roman" w:eastAsia="Times New Roman" w:hAnsi="Times New Roman" w:cs="Times New Roman"/>
          <w:lang w:val="en-US"/>
        </w:rPr>
        <w:fldChar w:fldCharType="end"/>
      </w:r>
    </w:p>
    <w:p w:rsidR="003E1BE2" w:rsidRPr="003E1BE2" w:rsidRDefault="003E1BE2" w:rsidP="003E1BE2">
      <w:pPr>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rPr>
          <w:rFonts w:ascii="Times New Roman" w:eastAsia="Times New Roman" w:hAnsi="Times New Roman" w:cs="Times New Roman"/>
          <w:color w:val="000000"/>
          <w:lang w:val="en-US"/>
        </w:rPr>
      </w:pPr>
      <w:r w:rsidRPr="003E1BE2">
        <w:rPr>
          <w:rFonts w:ascii="Times New Roman" w:eastAsia="Times New Roman" w:hAnsi="Times New Roman" w:cs="Times New Roman"/>
          <w:b/>
          <w:bCs/>
          <w:color w:val="000000"/>
          <w:lang w:val="en-US"/>
        </w:rPr>
        <w:t xml:space="preserve">Explanation: </w:t>
      </w:r>
      <w:r w:rsidRPr="003E1BE2">
        <w:rPr>
          <w:rFonts w:ascii="Times New Roman" w:eastAsia="Times New Roman" w:hAnsi="Times New Roman" w:cs="Times New Roman"/>
          <w:color w:val="000000"/>
          <w:lang w:val="en-US"/>
        </w:rPr>
        <w:t>Plazacorp reported negative working capital in both 2012 and 2011, which means that its current liabilities exceeded its current assets. Note, however, that the fact that its working capital is negative does not mean that this company is nearing bankruptcy. It obtains monthly cash flows from tenant rent payments that are sufficient to meet its current obligations and some of its current liabilities consist of unearned revenues from rent collected in advance. Unearned revenues are not liabilities that have to be settled with cash. First Capital Realty, on the other hand, improved its working capital because it obtained a higher amount of cash during the year when it sold off some of its properties.</w:t>
      </w:r>
    </w:p>
    <w:p w:rsidR="003E1BE2" w:rsidRPr="003E1BE2" w:rsidRDefault="003E1BE2" w:rsidP="003E1BE2">
      <w:pPr>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When industry averages are not available for the ratios that we calculate in this text, such as working capital, this is indicated by “n/a” (not available).</w:t>
      </w:r>
    </w:p>
    <w:p w:rsidR="003E1BE2" w:rsidRPr="003E1BE2" w:rsidRDefault="003E1BE2" w:rsidP="003E1BE2">
      <w:pPr>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numPr>
          <w:ilvl w:val="0"/>
          <w:numId w:val="133"/>
        </w:numPr>
        <w:ind w:left="2700"/>
        <w:textAlignment w:val="center"/>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Current Ratio</w:t>
      </w:r>
    </w:p>
    <w:p w:rsidR="003E1BE2" w:rsidRPr="003E1BE2" w:rsidRDefault="003E1BE2" w:rsidP="003E1BE2">
      <w:pPr>
        <w:ind w:left="2160"/>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rPr>
          <w:rFonts w:ascii="Times New Roman" w:eastAsia="Times New Roman" w:hAnsi="Times New Roman" w:cs="Times New Roman"/>
          <w:lang w:val="en-US"/>
        </w:rPr>
      </w:pPr>
      <w:r w:rsidRPr="003E1BE2">
        <w:rPr>
          <w:rFonts w:ascii="Times New Roman" w:eastAsia="Times New Roman" w:hAnsi="Times New Roman" w:cs="Times New Roman"/>
          <w:color w:val="FF0000"/>
        </w:rPr>
        <w:t>Current ratio:</w:t>
      </w:r>
      <w:r w:rsidRPr="003E1BE2">
        <w:rPr>
          <w:rFonts w:ascii="Times New Roman" w:eastAsia="Times New Roman" w:hAnsi="Times New Roman" w:cs="Times New Roman"/>
          <w:color w:val="000000"/>
          <w:lang w:val="en-US"/>
        </w:rPr>
        <w:t xml:space="preserve"> </w:t>
      </w:r>
      <w:r w:rsidRPr="003E1BE2">
        <w:rPr>
          <w:rFonts w:ascii="Times New Roman" w:eastAsia="Times New Roman" w:hAnsi="Times New Roman" w:cs="Times New Roman"/>
          <w:b/>
          <w:bCs/>
          <w:color w:val="000000"/>
          <w:highlight w:val="yellow"/>
          <w:lang w:val="en-US"/>
        </w:rPr>
        <w:t>Calculated by dividing current assets by current liabilities</w:t>
      </w:r>
      <w:r w:rsidRPr="003E1BE2">
        <w:rPr>
          <w:rFonts w:ascii="Times New Roman" w:eastAsia="Times New Roman" w:hAnsi="Times New Roman" w:cs="Times New Roman"/>
          <w:color w:val="000000"/>
          <w:lang w:val="en-US"/>
        </w:rPr>
        <w:t xml:space="preserve">. </w:t>
      </w:r>
    </w:p>
    <w:p w:rsidR="003E1BE2" w:rsidRPr="003E1BE2" w:rsidRDefault="003E1BE2" w:rsidP="003E1BE2">
      <w:pPr>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numPr>
          <w:ilvl w:val="0"/>
          <w:numId w:val="134"/>
        </w:numPr>
        <w:ind w:left="1080"/>
        <w:textAlignment w:val="center"/>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xml:space="preserve">The current ratio is a </w:t>
      </w:r>
      <w:r w:rsidRPr="003E1BE2">
        <w:rPr>
          <w:rFonts w:ascii="Times New Roman" w:eastAsia="Times New Roman" w:hAnsi="Times New Roman" w:cs="Times New Roman"/>
          <w:b/>
          <w:bCs/>
          <w:color w:val="000000"/>
          <w:lang w:val="en-US"/>
        </w:rPr>
        <w:t>more dependable indicator of liquidity than working capital</w:t>
      </w:r>
      <w:r w:rsidRPr="003E1BE2">
        <w:rPr>
          <w:rFonts w:ascii="Times New Roman" w:eastAsia="Times New Roman" w:hAnsi="Times New Roman" w:cs="Times New Roman"/>
          <w:color w:val="000000"/>
          <w:lang w:val="en-US"/>
        </w:rPr>
        <w:t xml:space="preserve"> because </w:t>
      </w:r>
      <w:r w:rsidRPr="003E1BE2">
        <w:rPr>
          <w:rFonts w:ascii="Times New Roman" w:eastAsia="Times New Roman" w:hAnsi="Times New Roman" w:cs="Times New Roman"/>
          <w:b/>
          <w:bCs/>
          <w:color w:val="000000"/>
          <w:lang w:val="en-US"/>
        </w:rPr>
        <w:t>it measures the relative relationship between current assets and current liabilities</w:t>
      </w:r>
      <w:r w:rsidRPr="003E1BE2">
        <w:rPr>
          <w:rFonts w:ascii="Times New Roman" w:eastAsia="Times New Roman" w:hAnsi="Times New Roman" w:cs="Times New Roman"/>
          <w:color w:val="000000"/>
          <w:lang w:val="en-US"/>
        </w:rPr>
        <w:t xml:space="preserve"> and therefore makes comparisons between smaller companies like Plazacorp and larger companies like First Capital Realty possible. Furthermore, two companies with the same amount of working capital may have significantly different current ratios.</w:t>
      </w:r>
    </w:p>
    <w:p w:rsidR="003E1BE2" w:rsidRPr="003E1BE2" w:rsidRDefault="003E1BE2" w:rsidP="003E1BE2">
      <w:pPr>
        <w:ind w:left="540"/>
        <w:rPr>
          <w:rFonts w:ascii="Times New Roman" w:eastAsia="Times New Roman" w:hAnsi="Times New Roman" w:cs="Times New Roman"/>
          <w:color w:val="000000"/>
          <w:sz w:val="28"/>
          <w:szCs w:val="28"/>
          <w:lang w:val="en-US"/>
        </w:rPr>
      </w:pPr>
      <w:r w:rsidRPr="003E1BE2">
        <w:rPr>
          <w:rFonts w:ascii="Times New Roman" w:eastAsia="Times New Roman" w:hAnsi="Times New Roman" w:cs="Times New Roman"/>
          <w:color w:val="000000"/>
          <w:sz w:val="28"/>
          <w:szCs w:val="28"/>
          <w:lang w:val="en-US"/>
        </w:rPr>
        <w:t> </w:t>
      </w:r>
    </w:p>
    <w:p w:rsidR="003E1BE2" w:rsidRDefault="003E1BE2" w:rsidP="003E1BE2">
      <w:pPr>
        <w:rPr>
          <w:rFonts w:ascii="Times New Roman" w:eastAsia="Times New Roman" w:hAnsi="Times New Roman" w:cs="Times New Roman"/>
          <w:color w:val="000000"/>
          <w:lang w:val="en-US"/>
        </w:rPr>
      </w:pPr>
      <w:r w:rsidRPr="003E1BE2">
        <w:rPr>
          <w:rFonts w:ascii="Times New Roman" w:eastAsia="Times New Roman" w:hAnsi="Times New Roman" w:cs="Times New Roman"/>
          <w:b/>
          <w:bCs/>
          <w:color w:val="000000"/>
          <w:lang w:val="en-US"/>
        </w:rPr>
        <w:t xml:space="preserve">Formula: </w:t>
      </w:r>
      <w:r w:rsidRPr="003E1BE2">
        <w:rPr>
          <w:rFonts w:ascii="Times New Roman" w:eastAsia="Times New Roman" w:hAnsi="Times New Roman" w:cs="Times New Roman"/>
          <w:b/>
          <w:bCs/>
          <w:color w:val="000000"/>
          <w:shd w:val="clear" w:color="auto" w:fill="92D050"/>
          <w:lang w:val="en-US"/>
        </w:rPr>
        <w:t xml:space="preserve">CURRENT ASSETS / CURRENT LIABILITIES </w:t>
      </w:r>
    </w:p>
    <w:p w:rsidR="003E1BE2" w:rsidRPr="003E1BE2" w:rsidRDefault="003E1BE2" w:rsidP="003E1BE2">
      <w:pPr>
        <w:rPr>
          <w:rFonts w:ascii="Times New Roman" w:eastAsia="Times New Roman" w:hAnsi="Times New Roman" w:cs="Times New Roman"/>
          <w:color w:val="000000"/>
          <w:lang w:val="en-US"/>
        </w:rPr>
      </w:pPr>
    </w:p>
    <w:p w:rsidR="003E1BE2" w:rsidRPr="003E1BE2" w:rsidRDefault="003E1BE2" w:rsidP="003E1BE2">
      <w:pPr>
        <w:rPr>
          <w:rFonts w:ascii="Times New Roman" w:eastAsia="Times New Roman" w:hAnsi="Times New Roman" w:cs="Times New Roman"/>
          <w:lang w:val="en-US"/>
        </w:rPr>
      </w:pPr>
      <w:r w:rsidRPr="003E1BE2">
        <w:rPr>
          <w:rFonts w:ascii="Times New Roman" w:eastAsia="Times New Roman" w:hAnsi="Times New Roman" w:cs="Times New Roman"/>
          <w:lang w:val="en-US"/>
        </w:rPr>
        <w:fldChar w:fldCharType="begin"/>
      </w:r>
      <w:r w:rsidRPr="003E1BE2">
        <w:rPr>
          <w:rFonts w:ascii="Times New Roman" w:eastAsia="Times New Roman" w:hAnsi="Times New Roman" w:cs="Times New Roman"/>
          <w:lang w:val="en-US"/>
        </w:rPr>
        <w:instrText xml:space="preserve"> INCLUDEPICTURE "/var/folders/f3/74n8vyjd59vfk480yl3_c9pw0000gn/T/com.microsoft.Word/WebArchiveCopyPasteTempFiles/cidFCDDE6AB-D45E-D94C-954B-4BAAEA8BAEFD.png" \* MERGEFORMATINET </w:instrText>
      </w:r>
      <w:r w:rsidRPr="003E1BE2">
        <w:rPr>
          <w:rFonts w:ascii="Times New Roman" w:eastAsia="Times New Roman" w:hAnsi="Times New Roman" w:cs="Times New Roman"/>
          <w:lang w:val="en-US"/>
        </w:rPr>
        <w:fldChar w:fldCharType="separate"/>
      </w:r>
      <w:r w:rsidRPr="003E1BE2">
        <w:rPr>
          <w:rFonts w:ascii="Times New Roman" w:eastAsia="Times New Roman" w:hAnsi="Times New Roman" w:cs="Times New Roman"/>
          <w:noProof/>
          <w:lang w:val="en-US"/>
        </w:rPr>
        <w:drawing>
          <wp:inline distT="0" distB="0" distL="0" distR="0" wp14:anchorId="20C1A691" wp14:editId="401FBE7A">
            <wp:extent cx="5943600" cy="1537335"/>
            <wp:effectExtent l="0" t="0" r="0" b="0"/>
            <wp:docPr id="6" name="Picture 6" descr="(Ş in millions) &#10;First C ital R ealty &#10;Industry aver age &#10;CURRENT ASSETS &#10;CURRENT RATIO &#10;CURRENT LIABILITIES &#10;2012 &#10;ş7.5 &#10;9561 &#10;ı.o:ı &#10;2011 &#10;925.2 &#10;934.1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Ş in millions) &#10;First C ital R ealty &#10;Industry aver age &#10;CURRENT ASSETS &#10;CURRENT RATIO &#10;CURRENT LIABILITIES &#10;2012 &#10;ş7.5 &#10;9561 &#10;ı.o:ı &#10;2011 &#10;925.2 &#10;934.1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1537335"/>
                    </a:xfrm>
                    <a:prstGeom prst="rect">
                      <a:avLst/>
                    </a:prstGeom>
                    <a:noFill/>
                    <a:ln>
                      <a:noFill/>
                    </a:ln>
                  </pic:spPr>
                </pic:pic>
              </a:graphicData>
            </a:graphic>
          </wp:inline>
        </w:drawing>
      </w:r>
      <w:r w:rsidRPr="003E1BE2">
        <w:rPr>
          <w:rFonts w:ascii="Times New Roman" w:eastAsia="Times New Roman" w:hAnsi="Times New Roman" w:cs="Times New Roman"/>
          <w:lang w:val="en-US"/>
        </w:rPr>
        <w:fldChar w:fldCharType="end"/>
      </w:r>
    </w:p>
    <w:p w:rsidR="003E1BE2" w:rsidRPr="003E1BE2" w:rsidRDefault="003E1BE2" w:rsidP="003E1BE2">
      <w:pPr>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rPr>
          <w:rFonts w:ascii="Times New Roman" w:eastAsia="Times New Roman" w:hAnsi="Times New Roman" w:cs="Times New Roman"/>
          <w:color w:val="000000"/>
          <w:lang w:val="en-US"/>
        </w:rPr>
      </w:pPr>
      <w:r w:rsidRPr="003E1BE2">
        <w:rPr>
          <w:rFonts w:ascii="Times New Roman" w:eastAsia="Times New Roman" w:hAnsi="Times New Roman" w:cs="Times New Roman"/>
          <w:b/>
          <w:bCs/>
          <w:color w:val="000000"/>
          <w:lang w:val="en-US"/>
        </w:rPr>
        <w:t>Explanation:</w:t>
      </w:r>
      <w:r w:rsidRPr="003E1BE2">
        <w:rPr>
          <w:rFonts w:ascii="Times New Roman" w:eastAsia="Times New Roman" w:hAnsi="Times New Roman" w:cs="Times New Roman"/>
          <w:color w:val="000000"/>
          <w:lang w:val="en-US"/>
        </w:rPr>
        <w:t xml:space="preserve"> The 2012 current ratio of 0.1:1 </w:t>
      </w:r>
      <w:r w:rsidRPr="003E1BE2">
        <w:rPr>
          <w:rFonts w:ascii="Times New Roman" w:eastAsia="Times New Roman" w:hAnsi="Times New Roman" w:cs="Times New Roman"/>
          <w:b/>
          <w:bCs/>
          <w:color w:val="000000"/>
          <w:lang w:val="en-US"/>
        </w:rPr>
        <w:t>means that for every dollar of current liabilities, Plazacorp has 10 cents of current assets</w:t>
      </w:r>
      <w:r w:rsidRPr="003E1BE2">
        <w:rPr>
          <w:rFonts w:ascii="Times New Roman" w:eastAsia="Times New Roman" w:hAnsi="Times New Roman" w:cs="Times New Roman"/>
          <w:color w:val="000000"/>
          <w:lang w:val="en-US"/>
        </w:rPr>
        <w:t xml:space="preserve">. It is interesting to note that some industries tend to have much lower current ratios than we would expect. Although a general belief regarding the current ratio is that it should exceed a value of at least 1 to 1, we have to understand that this </w:t>
      </w:r>
      <w:r w:rsidRPr="003E1BE2">
        <w:rPr>
          <w:rFonts w:ascii="Times New Roman" w:eastAsia="Times New Roman" w:hAnsi="Times New Roman" w:cs="Times New Roman"/>
          <w:b/>
          <w:bCs/>
          <w:color w:val="000000"/>
          <w:lang w:val="en-US"/>
        </w:rPr>
        <w:t>ratio will be different for companies in different industries</w:t>
      </w:r>
      <w:r w:rsidRPr="003E1BE2">
        <w:rPr>
          <w:rFonts w:ascii="Times New Roman" w:eastAsia="Times New Roman" w:hAnsi="Times New Roman" w:cs="Times New Roman"/>
          <w:color w:val="000000"/>
          <w:lang w:val="en-US"/>
        </w:rPr>
        <w:t xml:space="preserve">. It is therefore </w:t>
      </w:r>
      <w:r w:rsidRPr="003E1BE2">
        <w:rPr>
          <w:rFonts w:ascii="Times New Roman" w:eastAsia="Times New Roman" w:hAnsi="Times New Roman" w:cs="Times New Roman"/>
          <w:b/>
          <w:bCs/>
          <w:color w:val="000000"/>
          <w:lang w:val="en-US"/>
        </w:rPr>
        <w:t>more worthwhile to compare the ratios of competitors within an industry than the ratios of companies operating in different industries.</w:t>
      </w:r>
      <w:r w:rsidRPr="003E1BE2">
        <w:rPr>
          <w:rFonts w:ascii="Times New Roman" w:eastAsia="Times New Roman" w:hAnsi="Times New Roman" w:cs="Times New Roman"/>
          <w:color w:val="000000"/>
          <w:lang w:val="en-US"/>
        </w:rPr>
        <w:t xml:space="preserve"> Compared with a company that produces and sells inventory, real estate companies will not have inventories and since most tenants pay rent on time, their accounts receivable will be very low. Furthermore, since cash flows from rent are very predictable, large cash reserves are not needed. </w:t>
      </w:r>
      <w:r w:rsidRPr="003E1BE2">
        <w:rPr>
          <w:rFonts w:ascii="Times New Roman" w:eastAsia="Times New Roman" w:hAnsi="Times New Roman" w:cs="Times New Roman"/>
          <w:b/>
          <w:bCs/>
          <w:color w:val="000000"/>
          <w:lang w:val="en-US"/>
        </w:rPr>
        <w:t>Therefore, compared with companies that sell inventory, a real estate company will have much lower current assets and this is the major reason for the lower current ratios we see above.</w:t>
      </w:r>
    </w:p>
    <w:p w:rsidR="003E1BE2" w:rsidRPr="003E1BE2" w:rsidRDefault="003E1BE2" w:rsidP="003E1BE2">
      <w:pPr>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xml:space="preserve">The current ratio is only one measure of liquidity. It does not </w:t>
      </w:r>
      <w:proofErr w:type="gramStart"/>
      <w:r w:rsidRPr="003E1BE2">
        <w:rPr>
          <w:rFonts w:ascii="Times New Roman" w:eastAsia="Times New Roman" w:hAnsi="Times New Roman" w:cs="Times New Roman"/>
          <w:color w:val="000000"/>
          <w:lang w:val="en-US"/>
        </w:rPr>
        <w:t>take into account</w:t>
      </w:r>
      <w:proofErr w:type="gramEnd"/>
      <w:r w:rsidRPr="003E1BE2">
        <w:rPr>
          <w:rFonts w:ascii="Times New Roman" w:eastAsia="Times New Roman" w:hAnsi="Times New Roman" w:cs="Times New Roman"/>
          <w:color w:val="000000"/>
          <w:lang w:val="en-US"/>
        </w:rPr>
        <w:t xml:space="preserve"> the composition of the current assets. For example, a satisfactory current ratio may not reveal that a portion of the current assets can be tied up in uncollectible accounts receivable or slow-moving inventory. The composition of the assets matters because a dollar of cash is more easily available to pay current liabilities falling due than is a dollar of inventory. For example, suppose a company's cash balance declined while its inventory increased by an even greater amount. To finance this increase in inventory, the company obtained long-term bank loans. Consequently, current assets will rise. If inventory increased because the company was having difficulty selling it, then the current ratio, which is rising, would not fully reflect the reduction in the company's liquidity.</w:t>
      </w:r>
    </w:p>
    <w:p w:rsidR="003E1BE2" w:rsidRPr="003E1BE2" w:rsidRDefault="003E1BE2" w:rsidP="003E1BE2">
      <w:pPr>
        <w:ind w:left="1080"/>
        <w:rPr>
          <w:rFonts w:ascii="Times New Roman" w:eastAsia="Times New Roman" w:hAnsi="Times New Roman" w:cs="Times New Roman"/>
          <w:color w:val="000000"/>
          <w:sz w:val="28"/>
          <w:szCs w:val="28"/>
          <w:lang w:val="en-US"/>
        </w:rPr>
      </w:pPr>
      <w:r w:rsidRPr="003E1BE2">
        <w:rPr>
          <w:rFonts w:ascii="Times New Roman" w:eastAsia="Times New Roman" w:hAnsi="Times New Roman" w:cs="Times New Roman"/>
          <w:color w:val="000000"/>
          <w:sz w:val="28"/>
          <w:szCs w:val="28"/>
          <w:lang w:val="en-US"/>
        </w:rPr>
        <w:t> </w:t>
      </w:r>
    </w:p>
    <w:p w:rsidR="003E1BE2" w:rsidRPr="003E1BE2" w:rsidRDefault="003E1BE2" w:rsidP="003E1BE2">
      <w:pPr>
        <w:ind w:left="1080"/>
        <w:rPr>
          <w:rFonts w:ascii="Times New Roman" w:eastAsia="Times New Roman" w:hAnsi="Times New Roman" w:cs="Times New Roman"/>
          <w:color w:val="000000"/>
          <w:sz w:val="28"/>
          <w:szCs w:val="28"/>
          <w:lang w:val="en-US"/>
        </w:rPr>
      </w:pPr>
      <w:r w:rsidRPr="003E1BE2">
        <w:rPr>
          <w:rFonts w:ascii="Times New Roman" w:eastAsia="Times New Roman" w:hAnsi="Times New Roman" w:cs="Times New Roman"/>
          <w:color w:val="000000"/>
          <w:sz w:val="28"/>
          <w:szCs w:val="28"/>
          <w:lang w:val="en-US"/>
        </w:rPr>
        <w:t> </w:t>
      </w:r>
    </w:p>
    <w:p w:rsidR="003E1BE2" w:rsidRPr="003E1BE2" w:rsidRDefault="003E1BE2" w:rsidP="003E1BE2">
      <w:pPr>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xml:space="preserve">Quick Ratio </w:t>
      </w:r>
    </w:p>
    <w:p w:rsidR="003E1BE2" w:rsidRPr="003E1BE2" w:rsidRDefault="003E1BE2" w:rsidP="003E1BE2">
      <w:pPr>
        <w:ind w:left="1080"/>
        <w:rPr>
          <w:rFonts w:ascii="Times New Roman" w:eastAsia="Times New Roman" w:hAnsi="Times New Roman" w:cs="Times New Roman"/>
          <w:color w:val="000000"/>
          <w:sz w:val="28"/>
          <w:szCs w:val="28"/>
          <w:lang w:val="en-US"/>
        </w:rPr>
      </w:pPr>
      <w:r w:rsidRPr="003E1BE2">
        <w:rPr>
          <w:rFonts w:ascii="Times New Roman" w:eastAsia="Times New Roman" w:hAnsi="Times New Roman" w:cs="Times New Roman"/>
          <w:color w:val="000000"/>
          <w:sz w:val="28"/>
          <w:szCs w:val="28"/>
          <w:lang w:val="en-US"/>
        </w:rPr>
        <w:t> </w:t>
      </w:r>
    </w:p>
    <w:p w:rsidR="003E1BE2" w:rsidRPr="003E1BE2" w:rsidRDefault="003E1BE2" w:rsidP="003E1BE2">
      <w:pPr>
        <w:numPr>
          <w:ilvl w:val="0"/>
          <w:numId w:val="135"/>
        </w:numPr>
        <w:ind w:left="1620"/>
        <w:textAlignment w:val="center"/>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sz w:val="22"/>
          <w:szCs w:val="22"/>
          <w:u w:val="single"/>
          <w:lang w:val="en-US"/>
        </w:rPr>
        <w:t>Solvency</w:t>
      </w:r>
    </w:p>
    <w:p w:rsidR="003E1BE2" w:rsidRPr="003E1BE2" w:rsidRDefault="003E1BE2" w:rsidP="003E1BE2">
      <w:pPr>
        <w:ind w:left="1620"/>
        <w:rPr>
          <w:rFonts w:ascii="Times New Roman" w:eastAsia="Times New Roman" w:hAnsi="Times New Roman" w:cs="Times New Roman"/>
          <w:color w:val="000000"/>
          <w:sz w:val="22"/>
          <w:szCs w:val="22"/>
          <w:lang w:val="en-US"/>
        </w:rPr>
      </w:pPr>
      <w:r w:rsidRPr="003E1BE2">
        <w:rPr>
          <w:rFonts w:ascii="Times New Roman" w:eastAsia="Times New Roman" w:hAnsi="Times New Roman" w:cs="Times New Roman"/>
          <w:color w:val="000000"/>
          <w:sz w:val="22"/>
          <w:szCs w:val="22"/>
          <w:lang w:val="en-US"/>
        </w:rPr>
        <w:t> </w:t>
      </w:r>
    </w:p>
    <w:p w:rsidR="003E1BE2" w:rsidRPr="003E1BE2" w:rsidRDefault="003E1BE2" w:rsidP="003E1BE2">
      <w:pPr>
        <w:rPr>
          <w:rFonts w:ascii="Times New Roman" w:eastAsia="Times New Roman" w:hAnsi="Times New Roman" w:cs="Times New Roman"/>
          <w:color w:val="000000"/>
          <w:lang w:val="en-US"/>
        </w:rPr>
      </w:pPr>
      <w:r w:rsidRPr="003E1BE2">
        <w:rPr>
          <w:rFonts w:ascii="Times New Roman" w:eastAsia="Times New Roman" w:hAnsi="Times New Roman" w:cs="Times New Roman"/>
          <w:b/>
          <w:bCs/>
          <w:color w:val="000000"/>
          <w:lang w:val="en-US"/>
        </w:rPr>
        <w:t>Example:</w:t>
      </w:r>
      <w:r w:rsidRPr="003E1BE2">
        <w:rPr>
          <w:rFonts w:ascii="Times New Roman" w:eastAsia="Times New Roman" w:hAnsi="Times New Roman" w:cs="Times New Roman"/>
          <w:color w:val="000000"/>
          <w:lang w:val="en-US"/>
        </w:rPr>
        <w:t xml:space="preserve"> Now suppose that, instead of being a short-term creditor, you are interested in either buying Plazacorp's shares or making a long-term loan to the company. Investors and long-term lenders are interested in a company's long-run solvency—its ability to pay interest as it comes due and to repay the face value of debt at maturity.</w:t>
      </w:r>
      <w:r w:rsidRPr="003E1BE2">
        <w:rPr>
          <w:rFonts w:ascii="Times New Roman" w:eastAsia="Times New Roman" w:hAnsi="Times New Roman" w:cs="Times New Roman"/>
          <w:color w:val="000000"/>
        </w:rPr>
        <w:t> </w:t>
      </w:r>
    </w:p>
    <w:p w:rsidR="003E1BE2" w:rsidRPr="003E1BE2" w:rsidRDefault="003E1BE2" w:rsidP="003E1BE2">
      <w:pPr>
        <w:rPr>
          <w:rFonts w:ascii="Times New Roman" w:eastAsia="Times New Roman" w:hAnsi="Times New Roman" w:cs="Times New Roman"/>
          <w:color w:val="FF0000"/>
        </w:rPr>
      </w:pPr>
      <w:r w:rsidRPr="003E1BE2">
        <w:rPr>
          <w:rFonts w:ascii="Times New Roman" w:eastAsia="Times New Roman" w:hAnsi="Times New Roman" w:cs="Times New Roman"/>
          <w:color w:val="FF0000"/>
        </w:rPr>
        <w:t> </w:t>
      </w:r>
    </w:p>
    <w:p w:rsidR="003E1BE2" w:rsidRPr="003E1BE2" w:rsidRDefault="003E1BE2" w:rsidP="003E1BE2">
      <w:pPr>
        <w:rPr>
          <w:rFonts w:ascii="Times New Roman" w:eastAsia="Times New Roman" w:hAnsi="Times New Roman" w:cs="Times New Roman"/>
          <w:lang w:val="en-US"/>
        </w:rPr>
      </w:pPr>
      <w:r w:rsidRPr="003E1BE2">
        <w:rPr>
          <w:rFonts w:ascii="Times New Roman" w:eastAsia="Times New Roman" w:hAnsi="Times New Roman" w:cs="Times New Roman"/>
          <w:color w:val="FF0000"/>
        </w:rPr>
        <w:t>Solvency ratios:</w:t>
      </w:r>
      <w:r w:rsidRPr="003E1BE2">
        <w:rPr>
          <w:rFonts w:ascii="Times New Roman" w:eastAsia="Times New Roman" w:hAnsi="Times New Roman" w:cs="Times New Roman"/>
          <w:color w:val="000000"/>
        </w:rPr>
        <w:t> </w:t>
      </w:r>
      <w:r w:rsidRPr="003E1BE2">
        <w:rPr>
          <w:rFonts w:ascii="Times New Roman" w:eastAsia="Times New Roman" w:hAnsi="Times New Roman" w:cs="Times New Roman"/>
          <w:b/>
          <w:bCs/>
          <w:color w:val="000000"/>
          <w:highlight w:val="yellow"/>
          <w:lang w:val="en-US"/>
        </w:rPr>
        <w:t>Measure</w:t>
      </w:r>
      <w:r w:rsidRPr="003E1BE2">
        <w:rPr>
          <w:rFonts w:ascii="Times New Roman" w:eastAsia="Times New Roman" w:hAnsi="Times New Roman" w:cs="Times New Roman"/>
          <w:color w:val="000000"/>
          <w:lang w:val="en-US"/>
        </w:rPr>
        <w:t xml:space="preserve"> a company's </w:t>
      </w:r>
      <w:r w:rsidRPr="003E1BE2">
        <w:rPr>
          <w:rFonts w:ascii="Times New Roman" w:eastAsia="Times New Roman" w:hAnsi="Times New Roman" w:cs="Times New Roman"/>
          <w:b/>
          <w:bCs/>
          <w:color w:val="000000"/>
          <w:highlight w:val="yellow"/>
          <w:lang w:val="en-US"/>
        </w:rPr>
        <w:t>ability to survive over a long period of time</w:t>
      </w:r>
      <w:r w:rsidRPr="003E1BE2">
        <w:rPr>
          <w:rFonts w:ascii="Times New Roman" w:eastAsia="Times New Roman" w:hAnsi="Times New Roman" w:cs="Times New Roman"/>
          <w:color w:val="000000"/>
          <w:lang w:val="en-US"/>
        </w:rPr>
        <w:t xml:space="preserve"> by having </w:t>
      </w:r>
      <w:r w:rsidRPr="003E1BE2">
        <w:rPr>
          <w:rFonts w:ascii="Times New Roman" w:eastAsia="Times New Roman" w:hAnsi="Times New Roman" w:cs="Times New Roman"/>
          <w:b/>
          <w:bCs/>
          <w:color w:val="000000"/>
          <w:highlight w:val="yellow"/>
          <w:lang w:val="en-US"/>
        </w:rPr>
        <w:t>enough assets to settle its liabilities as they fall due.</w:t>
      </w:r>
    </w:p>
    <w:p w:rsidR="003E1BE2" w:rsidRPr="003E1BE2" w:rsidRDefault="003E1BE2" w:rsidP="003E1BE2">
      <w:pPr>
        <w:ind w:left="1080"/>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numPr>
          <w:ilvl w:val="0"/>
          <w:numId w:val="136"/>
        </w:numPr>
        <w:ind w:left="2160"/>
        <w:textAlignment w:val="center"/>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lastRenderedPageBreak/>
        <w:t>Debt to Total Assets.</w:t>
      </w:r>
    </w:p>
    <w:p w:rsidR="003E1BE2" w:rsidRPr="003E1BE2" w:rsidRDefault="003E1BE2" w:rsidP="003E1BE2">
      <w:pPr>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rPr>
          <w:rFonts w:ascii="Times New Roman" w:eastAsia="Times New Roman" w:hAnsi="Times New Roman" w:cs="Times New Roman"/>
          <w:lang w:val="en-US"/>
        </w:rPr>
      </w:pPr>
      <w:r w:rsidRPr="003E1BE2">
        <w:rPr>
          <w:rFonts w:ascii="Times New Roman" w:eastAsia="Times New Roman" w:hAnsi="Times New Roman" w:cs="Times New Roman"/>
          <w:color w:val="FF0000"/>
          <w:lang w:val="en-US"/>
        </w:rPr>
        <w:t>D</w:t>
      </w:r>
      <w:r w:rsidRPr="003E1BE2">
        <w:rPr>
          <w:rFonts w:ascii="Times New Roman" w:eastAsia="Times New Roman" w:hAnsi="Times New Roman" w:cs="Times New Roman"/>
          <w:color w:val="FF0000"/>
        </w:rPr>
        <w:t>ebt to total assets:</w:t>
      </w:r>
      <w:r w:rsidRPr="003E1BE2">
        <w:rPr>
          <w:rFonts w:ascii="Times New Roman" w:eastAsia="Times New Roman" w:hAnsi="Times New Roman" w:cs="Times New Roman"/>
        </w:rPr>
        <w:t xml:space="preserve"> It </w:t>
      </w:r>
      <w:r w:rsidRPr="003E1BE2">
        <w:rPr>
          <w:rFonts w:ascii="Times New Roman" w:eastAsia="Times New Roman" w:hAnsi="Times New Roman" w:cs="Times New Roman"/>
          <w:b/>
          <w:bCs/>
          <w:highlight w:val="yellow"/>
        </w:rPr>
        <w:t xml:space="preserve">measures the percentage of assets that are financed by lenders and other creditors rather than by shareholders. </w:t>
      </w:r>
    </w:p>
    <w:p w:rsidR="003E1BE2" w:rsidRPr="003E1BE2" w:rsidRDefault="003E1BE2" w:rsidP="003E1BE2">
      <w:pPr>
        <w:rPr>
          <w:rFonts w:ascii="Times New Roman" w:eastAsia="Times New Roman" w:hAnsi="Times New Roman" w:cs="Times New Roman"/>
        </w:rPr>
      </w:pPr>
      <w:r w:rsidRPr="003E1BE2">
        <w:rPr>
          <w:rFonts w:ascii="Times New Roman" w:eastAsia="Times New Roman" w:hAnsi="Times New Roman" w:cs="Times New Roman"/>
        </w:rPr>
        <w:t> </w:t>
      </w:r>
    </w:p>
    <w:p w:rsidR="003E1BE2" w:rsidRPr="003E1BE2" w:rsidRDefault="003E1BE2" w:rsidP="003E1BE2">
      <w:pPr>
        <w:numPr>
          <w:ilvl w:val="0"/>
          <w:numId w:val="137"/>
        </w:numPr>
        <w:ind w:left="1080"/>
        <w:textAlignment w:val="center"/>
        <w:rPr>
          <w:rFonts w:ascii="Times New Roman" w:eastAsia="Times New Roman" w:hAnsi="Times New Roman" w:cs="Times New Roman"/>
        </w:rPr>
      </w:pPr>
      <w:r w:rsidRPr="003E1BE2">
        <w:rPr>
          <w:rFonts w:ascii="Times New Roman" w:eastAsia="Times New Roman" w:hAnsi="Times New Roman" w:cs="Times New Roman"/>
          <w:b/>
          <w:bCs/>
        </w:rPr>
        <w:t>Financing provided by lenders and creditors (debt) is riskier than financing provided by shareholders (equity) because debt and the related interest must be repaid at specific points in time, whether the company is performing well or not.</w:t>
      </w:r>
      <w:r w:rsidRPr="003E1BE2">
        <w:rPr>
          <w:rFonts w:ascii="Times New Roman" w:eastAsia="Times New Roman" w:hAnsi="Times New Roman" w:cs="Times New Roman"/>
        </w:rPr>
        <w:t xml:space="preserve"> On the other hand, equity does not have to be repaid and there is no requirement for companies to pay dividends.</w:t>
      </w:r>
    </w:p>
    <w:p w:rsidR="003E1BE2" w:rsidRPr="003E1BE2" w:rsidRDefault="003E1BE2" w:rsidP="003E1BE2">
      <w:pPr>
        <w:ind w:left="540"/>
        <w:rPr>
          <w:rFonts w:ascii="Times New Roman" w:eastAsia="Times New Roman" w:hAnsi="Times New Roman" w:cs="Times New Roman"/>
        </w:rPr>
      </w:pPr>
      <w:r w:rsidRPr="003E1BE2">
        <w:rPr>
          <w:rFonts w:ascii="Times New Roman" w:eastAsia="Times New Roman" w:hAnsi="Times New Roman" w:cs="Times New Roman"/>
        </w:rPr>
        <w:t> </w:t>
      </w:r>
    </w:p>
    <w:p w:rsidR="003E1BE2" w:rsidRPr="003E1BE2" w:rsidRDefault="003E1BE2" w:rsidP="003E1BE2">
      <w:pPr>
        <w:numPr>
          <w:ilvl w:val="0"/>
          <w:numId w:val="138"/>
        </w:numPr>
        <w:ind w:left="1080"/>
        <w:textAlignment w:val="center"/>
        <w:rPr>
          <w:rFonts w:ascii="Times New Roman" w:eastAsia="Times New Roman" w:hAnsi="Times New Roman" w:cs="Times New Roman"/>
          <w:lang w:val="en-US"/>
        </w:rPr>
      </w:pPr>
      <w:r w:rsidRPr="003E1BE2">
        <w:rPr>
          <w:rFonts w:ascii="Times New Roman" w:eastAsia="Times New Roman" w:hAnsi="Times New Roman" w:cs="Times New Roman"/>
          <w:b/>
          <w:bCs/>
          <w:lang w:val="en-US"/>
        </w:rPr>
        <w:t>The lower this “debt to equity” ratio, the better a company's solvency.</w:t>
      </w:r>
    </w:p>
    <w:p w:rsidR="003E1BE2" w:rsidRPr="003E1BE2" w:rsidRDefault="003E1BE2" w:rsidP="003E1BE2">
      <w:pPr>
        <w:ind w:left="1080"/>
        <w:rPr>
          <w:rFonts w:ascii="Times New Roman" w:eastAsia="Times New Roman" w:hAnsi="Times New Roman" w:cs="Times New Roman"/>
          <w:lang w:val="en-US"/>
        </w:rPr>
      </w:pPr>
      <w:r w:rsidRPr="003E1BE2">
        <w:rPr>
          <w:rFonts w:ascii="Times New Roman" w:eastAsia="Times New Roman" w:hAnsi="Times New Roman" w:cs="Times New Roman"/>
          <w:lang w:val="en-US"/>
        </w:rPr>
        <w:t> </w:t>
      </w:r>
    </w:p>
    <w:p w:rsidR="003E1BE2" w:rsidRPr="003E1BE2" w:rsidRDefault="003E1BE2" w:rsidP="003E1BE2">
      <w:pPr>
        <w:ind w:left="2160"/>
        <w:rPr>
          <w:rFonts w:ascii="Times New Roman" w:eastAsia="Times New Roman" w:hAnsi="Times New Roman" w:cs="Times New Roman"/>
          <w:lang w:val="en-US"/>
        </w:rPr>
      </w:pPr>
      <w:r w:rsidRPr="003E1BE2">
        <w:rPr>
          <w:rFonts w:ascii="Times New Roman" w:eastAsia="Times New Roman" w:hAnsi="Times New Roman" w:cs="Times New Roman"/>
          <w:lang w:val="en-US"/>
        </w:rPr>
        <w:fldChar w:fldCharType="begin"/>
      </w:r>
      <w:r w:rsidRPr="003E1BE2">
        <w:rPr>
          <w:rFonts w:ascii="Times New Roman" w:eastAsia="Times New Roman" w:hAnsi="Times New Roman" w:cs="Times New Roman"/>
          <w:lang w:val="en-US"/>
        </w:rPr>
        <w:instrText xml:space="preserve"> INCLUDEPICTURE "/var/folders/f3/74n8vyjd59vfk480yl3_c9pw0000gn/T/com.microsoft.Word/WebArchiveCopyPasteTempFiles/cidCCC5DF8C-95ED-634F-BD3A-E200D3C0264D.png" \* MERGEFORMATINET </w:instrText>
      </w:r>
      <w:r w:rsidRPr="003E1BE2">
        <w:rPr>
          <w:rFonts w:ascii="Times New Roman" w:eastAsia="Times New Roman" w:hAnsi="Times New Roman" w:cs="Times New Roman"/>
          <w:lang w:val="en-US"/>
        </w:rPr>
        <w:fldChar w:fldCharType="separate"/>
      </w:r>
      <w:r w:rsidRPr="003E1BE2">
        <w:rPr>
          <w:rFonts w:ascii="Times New Roman" w:eastAsia="Times New Roman" w:hAnsi="Times New Roman" w:cs="Times New Roman"/>
          <w:noProof/>
          <w:lang w:val="en-US"/>
        </w:rPr>
        <w:drawing>
          <wp:inline distT="0" distB="0" distL="0" distR="0" wp14:anchorId="7B95339E" wp14:editId="25EA20AC">
            <wp:extent cx="5943600" cy="1525905"/>
            <wp:effectExtent l="0" t="0" r="0" b="0"/>
            <wp:docPr id="5" name="Picture 5" descr="(S in millions) &#10;Plazacorp &#10;Fi rst Capital Realty &#10;Indus try average &#10;TOTAL LIABILITIES &#10;DEBT TO TOTAL ASSETS = &#10;TOTAL ASSETS &#10;2012 &#10;$356.1 &#10;= 58.6% &#10;$607.3 &#10;55.4% &#10;65.0% &#10;2011 &#10;$351.5 &#10;= 63.9% &#10;$550.3 &#10;58.7% &#10;71.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 in millions) &#10;Plazacorp &#10;Fi rst Capital Realty &#10;Indus try average &#10;TOTAL LIABILITIES &#10;DEBT TO TOTAL ASSETS = &#10;TOTAL ASSETS &#10;2012 &#10;$356.1 &#10;= 58.6% &#10;$607.3 &#10;55.4% &#10;65.0% &#10;2011 &#10;$351.5 &#10;= 63.9% &#10;$550.3 &#10;58.7% &#10;71.0%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1525905"/>
                    </a:xfrm>
                    <a:prstGeom prst="rect">
                      <a:avLst/>
                    </a:prstGeom>
                    <a:noFill/>
                    <a:ln>
                      <a:noFill/>
                    </a:ln>
                  </pic:spPr>
                </pic:pic>
              </a:graphicData>
            </a:graphic>
          </wp:inline>
        </w:drawing>
      </w:r>
      <w:r w:rsidRPr="003E1BE2">
        <w:rPr>
          <w:rFonts w:ascii="Times New Roman" w:eastAsia="Times New Roman" w:hAnsi="Times New Roman" w:cs="Times New Roman"/>
          <w:lang w:val="en-US"/>
        </w:rPr>
        <w:fldChar w:fldCharType="end"/>
      </w:r>
    </w:p>
    <w:p w:rsidR="003E1BE2" w:rsidRPr="003E1BE2" w:rsidRDefault="003E1BE2" w:rsidP="003E1BE2">
      <w:pPr>
        <w:rPr>
          <w:rFonts w:ascii="Times New Roman" w:eastAsia="Times New Roman" w:hAnsi="Times New Roman" w:cs="Times New Roman"/>
          <w:color w:val="000000"/>
          <w:sz w:val="28"/>
          <w:szCs w:val="28"/>
          <w:lang w:val="en-US"/>
        </w:rPr>
      </w:pPr>
      <w:r w:rsidRPr="003E1BE2">
        <w:rPr>
          <w:rFonts w:ascii="Times New Roman" w:eastAsia="Times New Roman" w:hAnsi="Times New Roman" w:cs="Times New Roman"/>
          <w:color w:val="000000"/>
          <w:sz w:val="28"/>
          <w:szCs w:val="28"/>
          <w:lang w:val="en-US"/>
        </w:rPr>
        <w:t> </w:t>
      </w:r>
    </w:p>
    <w:p w:rsidR="003E1BE2" w:rsidRPr="003E1BE2" w:rsidRDefault="003E1BE2" w:rsidP="003E1BE2">
      <w:pPr>
        <w:rPr>
          <w:rFonts w:ascii="Times New Roman" w:eastAsia="Times New Roman" w:hAnsi="Times New Roman" w:cs="Times New Roman"/>
          <w:lang w:val="en-US"/>
        </w:rPr>
      </w:pPr>
      <w:r w:rsidRPr="003E1BE2">
        <w:rPr>
          <w:rFonts w:ascii="Times New Roman" w:eastAsia="Times New Roman" w:hAnsi="Times New Roman" w:cs="Times New Roman"/>
          <w:b/>
          <w:bCs/>
          <w:lang w:val="en-US"/>
        </w:rPr>
        <w:t>Explanation:</w:t>
      </w:r>
      <w:r w:rsidRPr="003E1BE2">
        <w:rPr>
          <w:rFonts w:ascii="Times New Roman" w:eastAsia="Times New Roman" w:hAnsi="Times New Roman" w:cs="Times New Roman"/>
          <w:lang w:val="en-US"/>
        </w:rPr>
        <w:t xml:space="preserve"> The 2012 ratio for Plazacorp means that approximately 59 cents of every dollar that the company invested in assets was provided by its lenders and other creditors. Plazacorp's ratio improved (fell) in 2012. The same decrease occurred for First Capital Realty and the industry overall. During the recent recession, many real estate companies had debt levels that were too high and the decrease that we see above reflects the industry's desire to have lower levels of debt relative to assets. The higher the ratio, the higher the amount of interest expense that a company will incur. If liabilities are too high, there is a lower equity “cushion” available to lenders and other creditors if the company becomes insolvent (unable to pay its debts). Thus, from the lenders' and other creditors' point of view, a high ratio of debt to total assets is undesirable and they would view the ratios of the two companies above as favorable when compared with the industry average.</w:t>
      </w:r>
    </w:p>
    <w:p w:rsidR="003E1BE2" w:rsidRPr="003E1BE2" w:rsidRDefault="003E1BE2" w:rsidP="003E1BE2">
      <w:pPr>
        <w:rPr>
          <w:rFonts w:ascii="Times New Roman" w:eastAsia="Times New Roman" w:hAnsi="Times New Roman" w:cs="Times New Roman"/>
          <w:color w:val="000000"/>
          <w:sz w:val="28"/>
          <w:szCs w:val="28"/>
          <w:lang w:val="en-US"/>
        </w:rPr>
      </w:pPr>
      <w:r w:rsidRPr="003E1BE2">
        <w:rPr>
          <w:rFonts w:ascii="Times New Roman" w:eastAsia="Times New Roman" w:hAnsi="Times New Roman" w:cs="Times New Roman"/>
          <w:color w:val="000000"/>
          <w:sz w:val="28"/>
          <w:szCs w:val="28"/>
          <w:lang w:val="en-US"/>
        </w:rPr>
        <w:t> </w:t>
      </w:r>
    </w:p>
    <w:p w:rsidR="003E1BE2" w:rsidRPr="003E1BE2" w:rsidRDefault="003E1BE2" w:rsidP="003E1BE2">
      <w:pPr>
        <w:numPr>
          <w:ilvl w:val="0"/>
          <w:numId w:val="139"/>
        </w:numPr>
        <w:ind w:left="540"/>
        <w:textAlignment w:val="center"/>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sz w:val="36"/>
          <w:szCs w:val="36"/>
          <w:vertAlign w:val="subscript"/>
          <w:lang w:val="en-US"/>
        </w:rPr>
        <w:t>U</w:t>
      </w:r>
      <w:r w:rsidRPr="003E1BE2">
        <w:rPr>
          <w:rFonts w:ascii="Times New Roman" w:eastAsia="Times New Roman" w:hAnsi="Times New Roman" w:cs="Times New Roman"/>
          <w:color w:val="000000"/>
          <w:sz w:val="28"/>
          <w:szCs w:val="28"/>
          <w:vertAlign w:val="subscript"/>
          <w:lang w:val="en-US"/>
        </w:rPr>
        <w:t>SING THE INCOME STATEMENT (INCOMLPETE)</w:t>
      </w:r>
    </w:p>
    <w:p w:rsidR="003E1BE2" w:rsidRPr="003E1BE2" w:rsidRDefault="003E1BE2" w:rsidP="003E1BE2">
      <w:pPr>
        <w:ind w:left="540"/>
        <w:rPr>
          <w:rFonts w:ascii="Times New Roman" w:eastAsia="Times New Roman" w:hAnsi="Times New Roman" w:cs="Times New Roman"/>
          <w:color w:val="000000"/>
          <w:sz w:val="28"/>
          <w:szCs w:val="28"/>
          <w:lang w:val="en-US"/>
        </w:rPr>
      </w:pPr>
      <w:r w:rsidRPr="003E1BE2">
        <w:rPr>
          <w:rFonts w:ascii="Times New Roman" w:eastAsia="Times New Roman" w:hAnsi="Times New Roman" w:cs="Times New Roman"/>
          <w:color w:val="000000"/>
          <w:sz w:val="28"/>
          <w:szCs w:val="28"/>
          <w:lang w:val="en-US"/>
        </w:rPr>
        <w:t> </w:t>
      </w:r>
    </w:p>
    <w:p w:rsidR="003E1BE2" w:rsidRPr="003E1BE2" w:rsidRDefault="003E1BE2" w:rsidP="003E1BE2">
      <w:pPr>
        <w:numPr>
          <w:ilvl w:val="0"/>
          <w:numId w:val="140"/>
        </w:numPr>
        <w:ind w:left="1080"/>
        <w:textAlignment w:val="center"/>
        <w:rPr>
          <w:rFonts w:ascii="Times New Roman" w:eastAsia="Times New Roman" w:hAnsi="Times New Roman" w:cs="Times New Roman"/>
          <w:lang w:val="en-US"/>
        </w:rPr>
      </w:pPr>
      <w:r w:rsidRPr="003E1BE2">
        <w:rPr>
          <w:rFonts w:ascii="Times New Roman" w:eastAsia="Times New Roman" w:hAnsi="Times New Roman" w:cs="Times New Roman"/>
          <w:lang w:val="en-US"/>
        </w:rPr>
        <w:t xml:space="preserve">The income statement </w:t>
      </w:r>
      <w:r w:rsidRPr="003E1BE2">
        <w:rPr>
          <w:rFonts w:ascii="Times New Roman" w:eastAsia="Times New Roman" w:hAnsi="Times New Roman" w:cs="Times New Roman"/>
          <w:b/>
          <w:bCs/>
          <w:lang w:val="en-US"/>
        </w:rPr>
        <w:t>reports how successful it is at generating profit</w:t>
      </w:r>
      <w:r w:rsidRPr="003E1BE2">
        <w:rPr>
          <w:rFonts w:ascii="Times New Roman" w:eastAsia="Times New Roman" w:hAnsi="Times New Roman" w:cs="Times New Roman"/>
          <w:lang w:val="en-US"/>
        </w:rPr>
        <w:t xml:space="preserve"> from its rental operations.</w:t>
      </w:r>
    </w:p>
    <w:p w:rsidR="003E1BE2" w:rsidRPr="003E1BE2" w:rsidRDefault="003E1BE2" w:rsidP="003E1BE2">
      <w:pPr>
        <w:ind w:left="540"/>
        <w:rPr>
          <w:rFonts w:ascii="Times New Roman" w:eastAsia="Times New Roman" w:hAnsi="Times New Roman" w:cs="Times New Roman"/>
          <w:color w:val="000000"/>
          <w:sz w:val="28"/>
          <w:szCs w:val="28"/>
          <w:lang w:val="en-US"/>
        </w:rPr>
      </w:pPr>
      <w:r w:rsidRPr="003E1BE2">
        <w:rPr>
          <w:rFonts w:ascii="Times New Roman" w:eastAsia="Times New Roman" w:hAnsi="Times New Roman" w:cs="Times New Roman"/>
          <w:color w:val="000000"/>
          <w:sz w:val="28"/>
          <w:szCs w:val="28"/>
          <w:lang w:val="en-US"/>
        </w:rPr>
        <w:t> </w:t>
      </w:r>
    </w:p>
    <w:p w:rsidR="003E1BE2" w:rsidRPr="003E1BE2" w:rsidRDefault="003E1BE2" w:rsidP="003E1BE2">
      <w:pPr>
        <w:numPr>
          <w:ilvl w:val="0"/>
          <w:numId w:val="141"/>
        </w:numPr>
        <w:ind w:left="1620"/>
        <w:textAlignment w:val="center"/>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sz w:val="22"/>
          <w:szCs w:val="22"/>
          <w:u w:val="single"/>
          <w:lang w:val="en-US"/>
        </w:rPr>
        <w:t>Profitability</w:t>
      </w:r>
    </w:p>
    <w:p w:rsidR="003E1BE2" w:rsidRPr="003E1BE2" w:rsidRDefault="003E1BE2" w:rsidP="003E1BE2">
      <w:pPr>
        <w:rPr>
          <w:rFonts w:ascii="Calibri" w:eastAsia="Times New Roman" w:hAnsi="Calibri" w:cs="Calibri"/>
          <w:sz w:val="22"/>
          <w:szCs w:val="22"/>
          <w:lang w:val="en-US"/>
        </w:rPr>
      </w:pPr>
      <w:r w:rsidRPr="003E1BE2">
        <w:rPr>
          <w:rFonts w:ascii="Calibri" w:eastAsia="Times New Roman" w:hAnsi="Calibri" w:cs="Calibri"/>
          <w:sz w:val="22"/>
          <w:szCs w:val="22"/>
          <w:lang w:val="en-US"/>
        </w:rPr>
        <w:t> </w:t>
      </w:r>
    </w:p>
    <w:p w:rsidR="003E1BE2" w:rsidRPr="003E1BE2" w:rsidRDefault="003E1BE2" w:rsidP="003E1BE2">
      <w:pPr>
        <w:rPr>
          <w:rFonts w:ascii="Times New Roman" w:eastAsia="Times New Roman" w:hAnsi="Times New Roman" w:cs="Times New Roman"/>
          <w:lang w:val="en-US"/>
        </w:rPr>
      </w:pPr>
      <w:r w:rsidRPr="003E1BE2">
        <w:rPr>
          <w:rFonts w:ascii="Times New Roman" w:eastAsia="Times New Roman" w:hAnsi="Times New Roman" w:cs="Times New Roman"/>
          <w:color w:val="FF0000"/>
        </w:rPr>
        <w:t>Profitability ratios:</w:t>
      </w:r>
      <w:r w:rsidRPr="003E1BE2">
        <w:rPr>
          <w:rFonts w:ascii="Times New Roman" w:eastAsia="Times New Roman" w:hAnsi="Times New Roman" w:cs="Times New Roman"/>
          <w:color w:val="000000"/>
        </w:rPr>
        <w:t> </w:t>
      </w:r>
      <w:r w:rsidRPr="003E1BE2">
        <w:rPr>
          <w:rFonts w:ascii="Times New Roman" w:eastAsia="Times New Roman" w:hAnsi="Times New Roman" w:cs="Times New Roman"/>
          <w:b/>
          <w:bCs/>
          <w:color w:val="000000"/>
          <w:highlight w:val="yellow"/>
          <w:lang w:val="en-US"/>
        </w:rPr>
        <w:t>Measure a company's operating success</w:t>
      </w:r>
      <w:r w:rsidRPr="003E1BE2">
        <w:rPr>
          <w:rFonts w:ascii="Times New Roman" w:eastAsia="Times New Roman" w:hAnsi="Times New Roman" w:cs="Times New Roman"/>
          <w:color w:val="000000"/>
          <w:lang w:val="en-US"/>
        </w:rPr>
        <w:t xml:space="preserve"> for a specific period of time. We will look at two examples of profitability ratios in this chapter: </w:t>
      </w:r>
      <w:r w:rsidRPr="003E1BE2">
        <w:rPr>
          <w:rFonts w:ascii="Times New Roman" w:eastAsia="Times New Roman" w:hAnsi="Times New Roman" w:cs="Times New Roman"/>
          <w:b/>
          <w:bCs/>
          <w:color w:val="000000"/>
          <w:lang w:val="en-US"/>
        </w:rPr>
        <w:t>earnings per share and the price-earnings ratio.</w:t>
      </w:r>
    </w:p>
    <w:p w:rsidR="003E1BE2" w:rsidRPr="003E1BE2" w:rsidRDefault="003E1BE2" w:rsidP="003E1BE2">
      <w:pPr>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numPr>
          <w:ilvl w:val="0"/>
          <w:numId w:val="142"/>
        </w:numPr>
        <w:ind w:left="2160"/>
        <w:textAlignment w:val="center"/>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lastRenderedPageBreak/>
        <w:t>Earnings per Share</w:t>
      </w:r>
    </w:p>
    <w:p w:rsidR="003E1BE2" w:rsidRPr="003E1BE2" w:rsidRDefault="003E1BE2" w:rsidP="003E1BE2">
      <w:pPr>
        <w:ind w:left="1620"/>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 </w:t>
      </w:r>
    </w:p>
    <w:p w:rsidR="003E1BE2" w:rsidRPr="003E1BE2" w:rsidRDefault="003E1BE2" w:rsidP="003E1BE2">
      <w:pPr>
        <w:numPr>
          <w:ilvl w:val="0"/>
          <w:numId w:val="143"/>
        </w:numPr>
        <w:ind w:left="2160"/>
        <w:textAlignment w:val="center"/>
        <w:rPr>
          <w:rFonts w:ascii="Times New Roman" w:eastAsia="Times New Roman" w:hAnsi="Times New Roman" w:cs="Times New Roman"/>
          <w:color w:val="000000"/>
          <w:lang w:val="en-US"/>
        </w:rPr>
      </w:pPr>
      <w:r w:rsidRPr="003E1BE2">
        <w:rPr>
          <w:rFonts w:ascii="Times New Roman" w:eastAsia="Times New Roman" w:hAnsi="Times New Roman" w:cs="Times New Roman"/>
          <w:color w:val="000000"/>
          <w:lang w:val="en-US"/>
        </w:rPr>
        <w:t>Price-Earnings Ratio</w:t>
      </w:r>
    </w:p>
    <w:p w:rsidR="009B1DE2" w:rsidRDefault="009B1DE2"/>
    <w:sectPr w:rsidR="009B1DE2" w:rsidSect="0016422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times">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D0765"/>
    <w:multiLevelType w:val="multilevel"/>
    <w:tmpl w:val="C966CF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1721655"/>
    <w:multiLevelType w:val="multilevel"/>
    <w:tmpl w:val="F2E60B2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01C63BD5"/>
    <w:multiLevelType w:val="multilevel"/>
    <w:tmpl w:val="19ECE28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067906AD"/>
    <w:multiLevelType w:val="multilevel"/>
    <w:tmpl w:val="A608EC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D25D75"/>
    <w:multiLevelType w:val="multilevel"/>
    <w:tmpl w:val="443C0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7D80A29"/>
    <w:multiLevelType w:val="multilevel"/>
    <w:tmpl w:val="D43A30D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07F163BE"/>
    <w:multiLevelType w:val="multilevel"/>
    <w:tmpl w:val="8A045C5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08196151"/>
    <w:multiLevelType w:val="multilevel"/>
    <w:tmpl w:val="697043C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08A5617D"/>
    <w:multiLevelType w:val="multilevel"/>
    <w:tmpl w:val="82EAB65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0946739B"/>
    <w:multiLevelType w:val="multilevel"/>
    <w:tmpl w:val="A9B8906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0AEA5EF1"/>
    <w:multiLevelType w:val="multilevel"/>
    <w:tmpl w:val="2CC4AC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1F65EF"/>
    <w:multiLevelType w:val="multilevel"/>
    <w:tmpl w:val="9FB8E4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BD77091"/>
    <w:multiLevelType w:val="multilevel"/>
    <w:tmpl w:val="95823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E2F4541"/>
    <w:multiLevelType w:val="multilevel"/>
    <w:tmpl w:val="3676C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E5333D8"/>
    <w:multiLevelType w:val="multilevel"/>
    <w:tmpl w:val="61C6579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10610B2A"/>
    <w:multiLevelType w:val="multilevel"/>
    <w:tmpl w:val="E4C4F6E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11145A54"/>
    <w:multiLevelType w:val="multilevel"/>
    <w:tmpl w:val="08842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1D00C06"/>
    <w:multiLevelType w:val="multilevel"/>
    <w:tmpl w:val="F134EEC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 w15:restartNumberingAfterBreak="0">
    <w:nsid w:val="12840775"/>
    <w:multiLevelType w:val="multilevel"/>
    <w:tmpl w:val="97B8DBE0"/>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3717EDB"/>
    <w:multiLevelType w:val="multilevel"/>
    <w:tmpl w:val="B6C43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3CD4DFA"/>
    <w:multiLevelType w:val="multilevel"/>
    <w:tmpl w:val="840A0D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41113DB"/>
    <w:multiLevelType w:val="multilevel"/>
    <w:tmpl w:val="D4ECDB8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2" w15:restartNumberingAfterBreak="0">
    <w:nsid w:val="14314A82"/>
    <w:multiLevelType w:val="multilevel"/>
    <w:tmpl w:val="4C92F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4326871"/>
    <w:multiLevelType w:val="multilevel"/>
    <w:tmpl w:val="050AB0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5297B53"/>
    <w:multiLevelType w:val="multilevel"/>
    <w:tmpl w:val="CC42A86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15:restartNumberingAfterBreak="0">
    <w:nsid w:val="155E5CB3"/>
    <w:multiLevelType w:val="multilevel"/>
    <w:tmpl w:val="2BAA8E1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6" w15:restartNumberingAfterBreak="0">
    <w:nsid w:val="16766BA0"/>
    <w:multiLevelType w:val="multilevel"/>
    <w:tmpl w:val="6ABAE2F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7" w15:restartNumberingAfterBreak="0">
    <w:nsid w:val="1B3C0473"/>
    <w:multiLevelType w:val="multilevel"/>
    <w:tmpl w:val="B6F8F83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8" w15:restartNumberingAfterBreak="0">
    <w:nsid w:val="1B525412"/>
    <w:multiLevelType w:val="multilevel"/>
    <w:tmpl w:val="1736FA7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 w15:restartNumberingAfterBreak="0">
    <w:nsid w:val="1CC30BD7"/>
    <w:multiLevelType w:val="multilevel"/>
    <w:tmpl w:val="E7867B4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CC56271"/>
    <w:multiLevelType w:val="multilevel"/>
    <w:tmpl w:val="934E8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1CF921C4"/>
    <w:multiLevelType w:val="multilevel"/>
    <w:tmpl w:val="3D94B2DE"/>
    <w:lvl w:ilvl="0">
      <w:start w:val="1"/>
      <w:numFmt w:val="bullet"/>
      <w:lvlText w:val="o"/>
      <w:lvlJc w:val="left"/>
      <w:pPr>
        <w:tabs>
          <w:tab w:val="num" w:pos="720"/>
        </w:tabs>
        <w:ind w:left="720" w:hanging="360"/>
      </w:pPr>
      <w:rPr>
        <w:rFonts w:ascii="Courier New" w:hAnsi="Courier New" w:hint="default"/>
        <w:sz w:val="20"/>
      </w:rPr>
    </w:lvl>
    <w:lvl w:ilvl="1">
      <w:start w:val="1"/>
      <w:numFmt w:val="decimal"/>
      <w:lvlText w:val="%2."/>
      <w:lvlJc w:val="left"/>
      <w:pPr>
        <w:tabs>
          <w:tab w:val="num" w:pos="1440"/>
        </w:tabs>
        <w:ind w:left="1440" w:hanging="360"/>
      </w:p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2" w15:restartNumberingAfterBreak="0">
    <w:nsid w:val="1E3A48C7"/>
    <w:multiLevelType w:val="multilevel"/>
    <w:tmpl w:val="5D0611FA"/>
    <w:lvl w:ilvl="0">
      <w:start w:val="1"/>
      <w:numFmt w:val="bullet"/>
      <w:lvlText w:val="o"/>
      <w:lvlJc w:val="left"/>
      <w:pPr>
        <w:tabs>
          <w:tab w:val="num" w:pos="720"/>
        </w:tabs>
        <w:ind w:left="720" w:hanging="360"/>
      </w:pPr>
      <w:rPr>
        <w:rFonts w:ascii="Courier New" w:hAnsi="Courier New" w:hint="default"/>
        <w:sz w:val="20"/>
      </w:rPr>
    </w:lvl>
    <w:lvl w:ilvl="1">
      <w:start w:val="1"/>
      <w:numFmt w:val="lowerRoman"/>
      <w:lvlText w:val="%2."/>
      <w:lvlJc w:val="right"/>
      <w:pPr>
        <w:tabs>
          <w:tab w:val="num" w:pos="1440"/>
        </w:tabs>
        <w:ind w:left="1440" w:hanging="360"/>
      </w:p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3" w15:restartNumberingAfterBreak="0">
    <w:nsid w:val="1EF836E3"/>
    <w:multiLevelType w:val="multilevel"/>
    <w:tmpl w:val="D1E27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200F0F47"/>
    <w:multiLevelType w:val="multilevel"/>
    <w:tmpl w:val="B8C25A8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5" w15:restartNumberingAfterBreak="0">
    <w:nsid w:val="21446C26"/>
    <w:multiLevelType w:val="multilevel"/>
    <w:tmpl w:val="83222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22C5242F"/>
    <w:multiLevelType w:val="multilevel"/>
    <w:tmpl w:val="C91EF7F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7" w15:restartNumberingAfterBreak="0">
    <w:nsid w:val="260725C6"/>
    <w:multiLevelType w:val="multilevel"/>
    <w:tmpl w:val="A48635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8" w15:restartNumberingAfterBreak="0">
    <w:nsid w:val="27192F28"/>
    <w:multiLevelType w:val="multilevel"/>
    <w:tmpl w:val="9F72837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9" w15:restartNumberingAfterBreak="0">
    <w:nsid w:val="286E395A"/>
    <w:multiLevelType w:val="multilevel"/>
    <w:tmpl w:val="C6181A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0" w15:restartNumberingAfterBreak="0">
    <w:nsid w:val="29531B0C"/>
    <w:multiLevelType w:val="multilevel"/>
    <w:tmpl w:val="AF3E58D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1" w15:restartNumberingAfterBreak="0">
    <w:nsid w:val="2C6A097E"/>
    <w:multiLevelType w:val="multilevel"/>
    <w:tmpl w:val="A1E2023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2" w15:restartNumberingAfterBreak="0">
    <w:nsid w:val="2E972254"/>
    <w:multiLevelType w:val="multilevel"/>
    <w:tmpl w:val="2D8264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3" w15:restartNumberingAfterBreak="0">
    <w:nsid w:val="2F231FAC"/>
    <w:multiLevelType w:val="multilevel"/>
    <w:tmpl w:val="9DBA517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4" w15:restartNumberingAfterBreak="0">
    <w:nsid w:val="2F672E78"/>
    <w:multiLevelType w:val="multilevel"/>
    <w:tmpl w:val="EF8ECE8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5" w15:restartNumberingAfterBreak="0">
    <w:nsid w:val="337674DE"/>
    <w:multiLevelType w:val="multilevel"/>
    <w:tmpl w:val="950084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3E055E6"/>
    <w:multiLevelType w:val="multilevel"/>
    <w:tmpl w:val="4E686F3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7" w15:restartNumberingAfterBreak="0">
    <w:nsid w:val="34107B5D"/>
    <w:multiLevelType w:val="multilevel"/>
    <w:tmpl w:val="FCB07BF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8" w15:restartNumberingAfterBreak="0">
    <w:nsid w:val="346003D9"/>
    <w:multiLevelType w:val="multilevel"/>
    <w:tmpl w:val="993E4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34944C2F"/>
    <w:multiLevelType w:val="multilevel"/>
    <w:tmpl w:val="C010BDB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0" w15:restartNumberingAfterBreak="0">
    <w:nsid w:val="373F3A20"/>
    <w:multiLevelType w:val="multilevel"/>
    <w:tmpl w:val="5B44C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37CE251C"/>
    <w:multiLevelType w:val="multilevel"/>
    <w:tmpl w:val="9BEE8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384D2931"/>
    <w:multiLevelType w:val="multilevel"/>
    <w:tmpl w:val="D8FCB3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A1E55F5"/>
    <w:multiLevelType w:val="multilevel"/>
    <w:tmpl w:val="BBDA3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3A3B312E"/>
    <w:multiLevelType w:val="multilevel"/>
    <w:tmpl w:val="CD107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3B643641"/>
    <w:multiLevelType w:val="multilevel"/>
    <w:tmpl w:val="2CB2F2F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6" w15:restartNumberingAfterBreak="0">
    <w:nsid w:val="3BBE3155"/>
    <w:multiLevelType w:val="multilevel"/>
    <w:tmpl w:val="A17CAA5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7" w15:restartNumberingAfterBreak="0">
    <w:nsid w:val="3C596BC6"/>
    <w:multiLevelType w:val="multilevel"/>
    <w:tmpl w:val="C6DC6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3CF53ACC"/>
    <w:multiLevelType w:val="multilevel"/>
    <w:tmpl w:val="D49E5E4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9" w15:restartNumberingAfterBreak="0">
    <w:nsid w:val="3DAF1D25"/>
    <w:multiLevelType w:val="multilevel"/>
    <w:tmpl w:val="A62C8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3E4D3EC7"/>
    <w:multiLevelType w:val="multilevel"/>
    <w:tmpl w:val="30BE2F8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1" w15:restartNumberingAfterBreak="0">
    <w:nsid w:val="40C3405E"/>
    <w:multiLevelType w:val="multilevel"/>
    <w:tmpl w:val="4F2230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2" w15:restartNumberingAfterBreak="0">
    <w:nsid w:val="41AE0023"/>
    <w:multiLevelType w:val="multilevel"/>
    <w:tmpl w:val="D132010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3" w15:restartNumberingAfterBreak="0">
    <w:nsid w:val="42754BC8"/>
    <w:multiLevelType w:val="multilevel"/>
    <w:tmpl w:val="DF1A6C2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4" w15:restartNumberingAfterBreak="0">
    <w:nsid w:val="438763E6"/>
    <w:multiLevelType w:val="multilevel"/>
    <w:tmpl w:val="553EC47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5" w15:restartNumberingAfterBreak="0">
    <w:nsid w:val="43DE6DE5"/>
    <w:multiLevelType w:val="multilevel"/>
    <w:tmpl w:val="85384E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6" w15:restartNumberingAfterBreak="0">
    <w:nsid w:val="465566AD"/>
    <w:multiLevelType w:val="multilevel"/>
    <w:tmpl w:val="74BA95FE"/>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7" w15:restartNumberingAfterBreak="0">
    <w:nsid w:val="468F2013"/>
    <w:multiLevelType w:val="multilevel"/>
    <w:tmpl w:val="43EE559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8" w15:restartNumberingAfterBreak="0">
    <w:nsid w:val="47457258"/>
    <w:multiLevelType w:val="multilevel"/>
    <w:tmpl w:val="F2D8E7E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9" w15:restartNumberingAfterBreak="0">
    <w:nsid w:val="48B05B23"/>
    <w:multiLevelType w:val="multilevel"/>
    <w:tmpl w:val="37B0D2D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A5C79E3"/>
    <w:multiLevelType w:val="multilevel"/>
    <w:tmpl w:val="9C4A69B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1" w15:restartNumberingAfterBreak="0">
    <w:nsid w:val="4A665ED1"/>
    <w:multiLevelType w:val="multilevel"/>
    <w:tmpl w:val="A3BE5A1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2" w15:restartNumberingAfterBreak="0">
    <w:nsid w:val="4AEB4AFF"/>
    <w:multiLevelType w:val="multilevel"/>
    <w:tmpl w:val="A208876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3" w15:restartNumberingAfterBreak="0">
    <w:nsid w:val="4B373C76"/>
    <w:multiLevelType w:val="multilevel"/>
    <w:tmpl w:val="7F9C17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4D1029D0"/>
    <w:multiLevelType w:val="multilevel"/>
    <w:tmpl w:val="72B85B5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EBD7957"/>
    <w:multiLevelType w:val="multilevel"/>
    <w:tmpl w:val="8618BB0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6" w15:restartNumberingAfterBreak="0">
    <w:nsid w:val="4F356E10"/>
    <w:multiLevelType w:val="multilevel"/>
    <w:tmpl w:val="510A466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F4B45E6"/>
    <w:multiLevelType w:val="multilevel"/>
    <w:tmpl w:val="89FAA04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8" w15:restartNumberingAfterBreak="0">
    <w:nsid w:val="4F704E8C"/>
    <w:multiLevelType w:val="multilevel"/>
    <w:tmpl w:val="5044924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9" w15:restartNumberingAfterBreak="0">
    <w:nsid w:val="4FB92C32"/>
    <w:multiLevelType w:val="multilevel"/>
    <w:tmpl w:val="755CA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50FA5C31"/>
    <w:multiLevelType w:val="multilevel"/>
    <w:tmpl w:val="2CF062D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1" w15:restartNumberingAfterBreak="0">
    <w:nsid w:val="51F31E7E"/>
    <w:multiLevelType w:val="multilevel"/>
    <w:tmpl w:val="FCF4B3D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2" w15:restartNumberingAfterBreak="0">
    <w:nsid w:val="52F42A51"/>
    <w:multiLevelType w:val="multilevel"/>
    <w:tmpl w:val="1EC4B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539E1301"/>
    <w:multiLevelType w:val="multilevel"/>
    <w:tmpl w:val="7B840E5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4" w15:restartNumberingAfterBreak="0">
    <w:nsid w:val="54421E5E"/>
    <w:multiLevelType w:val="multilevel"/>
    <w:tmpl w:val="44106D6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5" w15:restartNumberingAfterBreak="0">
    <w:nsid w:val="544E066A"/>
    <w:multiLevelType w:val="multilevel"/>
    <w:tmpl w:val="A0B604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546E5051"/>
    <w:multiLevelType w:val="multilevel"/>
    <w:tmpl w:val="F3466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557535D2"/>
    <w:multiLevelType w:val="multilevel"/>
    <w:tmpl w:val="DB001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55EF6DC8"/>
    <w:multiLevelType w:val="multilevel"/>
    <w:tmpl w:val="ABDA5E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9" w15:restartNumberingAfterBreak="0">
    <w:nsid w:val="57040317"/>
    <w:multiLevelType w:val="multilevel"/>
    <w:tmpl w:val="4FF6E99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0" w15:restartNumberingAfterBreak="0">
    <w:nsid w:val="572B47B1"/>
    <w:multiLevelType w:val="multilevel"/>
    <w:tmpl w:val="06EE3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579B25EF"/>
    <w:multiLevelType w:val="multilevel"/>
    <w:tmpl w:val="D2603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58DE1505"/>
    <w:multiLevelType w:val="multilevel"/>
    <w:tmpl w:val="49B40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58FA4ABE"/>
    <w:multiLevelType w:val="multilevel"/>
    <w:tmpl w:val="58FC2FD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4" w15:restartNumberingAfterBreak="0">
    <w:nsid w:val="59112ECD"/>
    <w:multiLevelType w:val="multilevel"/>
    <w:tmpl w:val="6D0025A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5" w15:restartNumberingAfterBreak="0">
    <w:nsid w:val="5ADA270D"/>
    <w:multiLevelType w:val="multilevel"/>
    <w:tmpl w:val="A5C867A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6" w15:restartNumberingAfterBreak="0">
    <w:nsid w:val="5D457AC0"/>
    <w:multiLevelType w:val="multilevel"/>
    <w:tmpl w:val="BEE844A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D7F105C"/>
    <w:multiLevelType w:val="multilevel"/>
    <w:tmpl w:val="952AFAB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E912562"/>
    <w:multiLevelType w:val="multilevel"/>
    <w:tmpl w:val="951020F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9" w15:restartNumberingAfterBreak="0">
    <w:nsid w:val="5E925D32"/>
    <w:multiLevelType w:val="multilevel"/>
    <w:tmpl w:val="31CA5B18"/>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1262EA1"/>
    <w:multiLevelType w:val="multilevel"/>
    <w:tmpl w:val="1DAA612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2592E25"/>
    <w:multiLevelType w:val="multilevel"/>
    <w:tmpl w:val="15B05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6270354D"/>
    <w:multiLevelType w:val="multilevel"/>
    <w:tmpl w:val="064E30D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3" w15:restartNumberingAfterBreak="0">
    <w:nsid w:val="62B503A7"/>
    <w:multiLevelType w:val="multilevel"/>
    <w:tmpl w:val="B49C76A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4" w15:restartNumberingAfterBreak="0">
    <w:nsid w:val="62D5641D"/>
    <w:multiLevelType w:val="multilevel"/>
    <w:tmpl w:val="F1C817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636E42E0"/>
    <w:multiLevelType w:val="multilevel"/>
    <w:tmpl w:val="85FA5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63E76942"/>
    <w:multiLevelType w:val="multilevel"/>
    <w:tmpl w:val="9AD8E0F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7" w15:restartNumberingAfterBreak="0">
    <w:nsid w:val="64ED1D5C"/>
    <w:multiLevelType w:val="multilevel"/>
    <w:tmpl w:val="0330C980"/>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8" w15:restartNumberingAfterBreak="0">
    <w:nsid w:val="655E2360"/>
    <w:multiLevelType w:val="multilevel"/>
    <w:tmpl w:val="B9441F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656B055B"/>
    <w:multiLevelType w:val="multilevel"/>
    <w:tmpl w:val="6C9C0B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0" w15:restartNumberingAfterBreak="0">
    <w:nsid w:val="669A610D"/>
    <w:multiLevelType w:val="multilevel"/>
    <w:tmpl w:val="FBB4C83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1" w15:restartNumberingAfterBreak="0">
    <w:nsid w:val="6844435F"/>
    <w:multiLevelType w:val="multilevel"/>
    <w:tmpl w:val="B8481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684D1E75"/>
    <w:multiLevelType w:val="multilevel"/>
    <w:tmpl w:val="2E606DF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3" w15:restartNumberingAfterBreak="0">
    <w:nsid w:val="68776466"/>
    <w:multiLevelType w:val="multilevel"/>
    <w:tmpl w:val="C006235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6A1B6478"/>
    <w:multiLevelType w:val="multilevel"/>
    <w:tmpl w:val="24624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6A784507"/>
    <w:multiLevelType w:val="multilevel"/>
    <w:tmpl w:val="C40EE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6A8C5A7B"/>
    <w:multiLevelType w:val="multilevel"/>
    <w:tmpl w:val="BA8C4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6B1022AB"/>
    <w:multiLevelType w:val="multilevel"/>
    <w:tmpl w:val="8374A3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8" w15:restartNumberingAfterBreak="0">
    <w:nsid w:val="6F2A635E"/>
    <w:multiLevelType w:val="multilevel"/>
    <w:tmpl w:val="D20CC1D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9" w15:restartNumberingAfterBreak="0">
    <w:nsid w:val="6F4617BD"/>
    <w:multiLevelType w:val="multilevel"/>
    <w:tmpl w:val="C85CFBE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0" w15:restartNumberingAfterBreak="0">
    <w:nsid w:val="6F9E4FE7"/>
    <w:multiLevelType w:val="multilevel"/>
    <w:tmpl w:val="4E42D2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1" w15:restartNumberingAfterBreak="0">
    <w:nsid w:val="6FC40AF0"/>
    <w:multiLevelType w:val="multilevel"/>
    <w:tmpl w:val="74182F0C"/>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02C257C"/>
    <w:multiLevelType w:val="multilevel"/>
    <w:tmpl w:val="85BE480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3" w15:restartNumberingAfterBreak="0">
    <w:nsid w:val="707D28FE"/>
    <w:multiLevelType w:val="multilevel"/>
    <w:tmpl w:val="A0DCB7D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4" w15:restartNumberingAfterBreak="0">
    <w:nsid w:val="70B106DF"/>
    <w:multiLevelType w:val="multilevel"/>
    <w:tmpl w:val="6EFAD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15:restartNumberingAfterBreak="0">
    <w:nsid w:val="7112194D"/>
    <w:multiLevelType w:val="multilevel"/>
    <w:tmpl w:val="91A25F2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6" w15:restartNumberingAfterBreak="0">
    <w:nsid w:val="71FA59DE"/>
    <w:multiLevelType w:val="multilevel"/>
    <w:tmpl w:val="E93AF7F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7" w15:restartNumberingAfterBreak="0">
    <w:nsid w:val="737D5AEB"/>
    <w:multiLevelType w:val="multilevel"/>
    <w:tmpl w:val="6C0A2EE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8" w15:restartNumberingAfterBreak="0">
    <w:nsid w:val="751F0301"/>
    <w:multiLevelType w:val="multilevel"/>
    <w:tmpl w:val="B4BE5C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5BB4AA1"/>
    <w:multiLevelType w:val="multilevel"/>
    <w:tmpl w:val="7576A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79DD7344"/>
    <w:multiLevelType w:val="multilevel"/>
    <w:tmpl w:val="ABF20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7A6554EC"/>
    <w:multiLevelType w:val="multilevel"/>
    <w:tmpl w:val="41AA7BF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2" w15:restartNumberingAfterBreak="0">
    <w:nsid w:val="7B023DD3"/>
    <w:multiLevelType w:val="multilevel"/>
    <w:tmpl w:val="1A26660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3" w15:restartNumberingAfterBreak="0">
    <w:nsid w:val="7C2E47A5"/>
    <w:multiLevelType w:val="multilevel"/>
    <w:tmpl w:val="86B4181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4" w15:restartNumberingAfterBreak="0">
    <w:nsid w:val="7C38433B"/>
    <w:multiLevelType w:val="multilevel"/>
    <w:tmpl w:val="07A24A0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5" w15:restartNumberingAfterBreak="0">
    <w:nsid w:val="7CE65CA2"/>
    <w:multiLevelType w:val="multilevel"/>
    <w:tmpl w:val="0D6E7C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6" w15:restartNumberingAfterBreak="0">
    <w:nsid w:val="7DEC2BAB"/>
    <w:multiLevelType w:val="multilevel"/>
    <w:tmpl w:val="F5182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07"/>
  </w:num>
  <w:num w:numId="2">
    <w:abstractNumId w:val="86"/>
  </w:num>
  <w:num w:numId="3">
    <w:abstractNumId w:val="60"/>
  </w:num>
  <w:num w:numId="4">
    <w:abstractNumId w:val="19"/>
  </w:num>
  <w:num w:numId="5">
    <w:abstractNumId w:val="40"/>
  </w:num>
  <w:num w:numId="6">
    <w:abstractNumId w:val="124"/>
  </w:num>
  <w:num w:numId="7">
    <w:abstractNumId w:val="6"/>
  </w:num>
  <w:num w:numId="8">
    <w:abstractNumId w:val="62"/>
  </w:num>
  <w:num w:numId="9">
    <w:abstractNumId w:val="90"/>
  </w:num>
  <w:num w:numId="10">
    <w:abstractNumId w:val="49"/>
  </w:num>
  <w:num w:numId="11">
    <w:abstractNumId w:val="75"/>
  </w:num>
  <w:num w:numId="12">
    <w:abstractNumId w:val="58"/>
  </w:num>
  <w:num w:numId="13">
    <w:abstractNumId w:val="33"/>
  </w:num>
  <w:num w:numId="14">
    <w:abstractNumId w:val="78"/>
  </w:num>
  <w:num w:numId="15">
    <w:abstractNumId w:val="66"/>
  </w:num>
  <w:num w:numId="16">
    <w:abstractNumId w:val="105"/>
  </w:num>
  <w:num w:numId="17">
    <w:abstractNumId w:val="93"/>
  </w:num>
  <w:num w:numId="18">
    <w:abstractNumId w:val="65"/>
  </w:num>
  <w:num w:numId="19">
    <w:abstractNumId w:val="67"/>
  </w:num>
  <w:num w:numId="20">
    <w:abstractNumId w:val="87"/>
  </w:num>
  <w:num w:numId="21">
    <w:abstractNumId w:val="118"/>
  </w:num>
  <w:num w:numId="22">
    <w:abstractNumId w:val="56"/>
  </w:num>
  <w:num w:numId="23">
    <w:abstractNumId w:val="82"/>
  </w:num>
  <w:num w:numId="24">
    <w:abstractNumId w:val="32"/>
  </w:num>
  <w:num w:numId="25">
    <w:abstractNumId w:val="32"/>
    <w:lvlOverride w:ilvl="1">
      <w:startOverride w:val="1"/>
    </w:lvlOverride>
  </w:num>
  <w:num w:numId="26">
    <w:abstractNumId w:val="21"/>
  </w:num>
  <w:num w:numId="27">
    <w:abstractNumId w:val="38"/>
  </w:num>
  <w:num w:numId="28">
    <w:abstractNumId w:val="135"/>
  </w:num>
  <w:num w:numId="29">
    <w:abstractNumId w:val="8"/>
  </w:num>
  <w:num w:numId="30">
    <w:abstractNumId w:val="51"/>
  </w:num>
  <w:num w:numId="31">
    <w:abstractNumId w:val="63"/>
  </w:num>
  <w:num w:numId="32">
    <w:abstractNumId w:val="34"/>
  </w:num>
  <w:num w:numId="33">
    <w:abstractNumId w:val="37"/>
  </w:num>
  <w:num w:numId="34">
    <w:abstractNumId w:val="26"/>
  </w:num>
  <w:num w:numId="35">
    <w:abstractNumId w:val="53"/>
  </w:num>
  <w:num w:numId="36">
    <w:abstractNumId w:val="84"/>
  </w:num>
  <w:num w:numId="37">
    <w:abstractNumId w:val="5"/>
  </w:num>
  <w:num w:numId="38">
    <w:abstractNumId w:val="127"/>
  </w:num>
  <w:num w:numId="39">
    <w:abstractNumId w:val="103"/>
  </w:num>
  <w:num w:numId="40">
    <w:abstractNumId w:val="77"/>
  </w:num>
  <w:num w:numId="41">
    <w:abstractNumId w:val="126"/>
  </w:num>
  <w:num w:numId="42">
    <w:abstractNumId w:val="109"/>
  </w:num>
  <w:num w:numId="43">
    <w:abstractNumId w:val="131"/>
  </w:num>
  <w:num w:numId="44">
    <w:abstractNumId w:val="114"/>
  </w:num>
  <w:num w:numId="45">
    <w:abstractNumId w:val="115"/>
    <w:lvlOverride w:ilvl="0">
      <w:startOverride w:val="1"/>
    </w:lvlOverride>
  </w:num>
  <w:num w:numId="46">
    <w:abstractNumId w:val="11"/>
    <w:lvlOverride w:ilvl="0">
      <w:startOverride w:val="2"/>
    </w:lvlOverride>
  </w:num>
  <w:num w:numId="47">
    <w:abstractNumId w:val="39"/>
  </w:num>
  <w:num w:numId="48">
    <w:abstractNumId w:val="85"/>
    <w:lvlOverride w:ilvl="0">
      <w:startOverride w:val="1"/>
    </w:lvlOverride>
  </w:num>
  <w:num w:numId="49">
    <w:abstractNumId w:val="92"/>
    <w:lvlOverride w:ilvl="0">
      <w:startOverride w:val="2"/>
    </w:lvlOverride>
  </w:num>
  <w:num w:numId="50">
    <w:abstractNumId w:val="3"/>
    <w:lvlOverride w:ilvl="0">
      <w:startOverride w:val="3"/>
    </w:lvlOverride>
  </w:num>
  <w:num w:numId="51">
    <w:abstractNumId w:val="10"/>
    <w:lvlOverride w:ilvl="0">
      <w:startOverride w:val="4"/>
    </w:lvlOverride>
  </w:num>
  <w:num w:numId="52">
    <w:abstractNumId w:val="1"/>
  </w:num>
  <w:num w:numId="53">
    <w:abstractNumId w:val="112"/>
  </w:num>
  <w:num w:numId="54">
    <w:abstractNumId w:val="50"/>
  </w:num>
  <w:num w:numId="55">
    <w:abstractNumId w:val="41"/>
  </w:num>
  <w:num w:numId="56">
    <w:abstractNumId w:val="36"/>
  </w:num>
  <w:num w:numId="57">
    <w:abstractNumId w:val="44"/>
  </w:num>
  <w:num w:numId="58">
    <w:abstractNumId w:val="25"/>
  </w:num>
  <w:num w:numId="59">
    <w:abstractNumId w:val="117"/>
  </w:num>
  <w:num w:numId="60">
    <w:abstractNumId w:val="95"/>
  </w:num>
  <w:num w:numId="61">
    <w:abstractNumId w:val="4"/>
  </w:num>
  <w:num w:numId="62">
    <w:abstractNumId w:val="27"/>
  </w:num>
  <w:num w:numId="63">
    <w:abstractNumId w:val="110"/>
  </w:num>
  <w:num w:numId="64">
    <w:abstractNumId w:val="125"/>
  </w:num>
  <w:num w:numId="65">
    <w:abstractNumId w:val="98"/>
  </w:num>
  <w:num w:numId="66">
    <w:abstractNumId w:val="55"/>
  </w:num>
  <w:num w:numId="67">
    <w:abstractNumId w:val="88"/>
  </w:num>
  <w:num w:numId="68">
    <w:abstractNumId w:val="54"/>
  </w:num>
  <w:num w:numId="69">
    <w:abstractNumId w:val="134"/>
  </w:num>
  <w:num w:numId="70">
    <w:abstractNumId w:val="43"/>
  </w:num>
  <w:num w:numId="71">
    <w:abstractNumId w:val="102"/>
  </w:num>
  <w:num w:numId="72">
    <w:abstractNumId w:val="14"/>
  </w:num>
  <w:num w:numId="73">
    <w:abstractNumId w:val="15"/>
  </w:num>
  <w:num w:numId="74">
    <w:abstractNumId w:val="7"/>
  </w:num>
  <w:num w:numId="75">
    <w:abstractNumId w:val="22"/>
  </w:num>
  <w:num w:numId="76">
    <w:abstractNumId w:val="81"/>
  </w:num>
  <w:num w:numId="77">
    <w:abstractNumId w:val="64"/>
  </w:num>
  <w:num w:numId="78">
    <w:abstractNumId w:val="71"/>
  </w:num>
  <w:num w:numId="79">
    <w:abstractNumId w:val="123"/>
  </w:num>
  <w:num w:numId="80">
    <w:abstractNumId w:val="89"/>
  </w:num>
  <w:num w:numId="81">
    <w:abstractNumId w:val="116"/>
  </w:num>
  <w:num w:numId="82">
    <w:abstractNumId w:val="42"/>
  </w:num>
  <w:num w:numId="83">
    <w:abstractNumId w:val="57"/>
  </w:num>
  <w:num w:numId="84">
    <w:abstractNumId w:val="133"/>
  </w:num>
  <w:num w:numId="85">
    <w:abstractNumId w:val="31"/>
  </w:num>
  <w:num w:numId="86">
    <w:abstractNumId w:val="31"/>
    <w:lvlOverride w:ilvl="1">
      <w:startOverride w:val="1"/>
    </w:lvlOverride>
  </w:num>
  <w:num w:numId="87">
    <w:abstractNumId w:val="61"/>
  </w:num>
  <w:num w:numId="88">
    <w:abstractNumId w:val="111"/>
  </w:num>
  <w:num w:numId="89">
    <w:abstractNumId w:val="121"/>
  </w:num>
  <w:num w:numId="90">
    <w:abstractNumId w:val="121"/>
    <w:lvlOverride w:ilvl="1">
      <w:startOverride w:val="1"/>
    </w:lvlOverride>
  </w:num>
  <w:num w:numId="91">
    <w:abstractNumId w:val="121"/>
    <w:lvlOverride w:ilvl="1">
      <w:startOverride w:val="4"/>
    </w:lvlOverride>
  </w:num>
  <w:num w:numId="92">
    <w:abstractNumId w:val="18"/>
  </w:num>
  <w:num w:numId="93">
    <w:abstractNumId w:val="18"/>
    <w:lvlOverride w:ilvl="1">
      <w:startOverride w:val="1"/>
    </w:lvlOverride>
  </w:num>
  <w:num w:numId="94">
    <w:abstractNumId w:val="76"/>
  </w:num>
  <w:num w:numId="95">
    <w:abstractNumId w:val="122"/>
  </w:num>
  <w:num w:numId="96">
    <w:abstractNumId w:val="83"/>
  </w:num>
  <w:num w:numId="97">
    <w:abstractNumId w:val="72"/>
  </w:num>
  <w:num w:numId="98">
    <w:abstractNumId w:val="46"/>
  </w:num>
  <w:num w:numId="99">
    <w:abstractNumId w:val="2"/>
  </w:num>
  <w:num w:numId="100">
    <w:abstractNumId w:val="120"/>
  </w:num>
  <w:num w:numId="101">
    <w:abstractNumId w:val="106"/>
  </w:num>
  <w:num w:numId="102">
    <w:abstractNumId w:val="28"/>
  </w:num>
  <w:num w:numId="103">
    <w:abstractNumId w:val="24"/>
  </w:num>
  <w:num w:numId="104">
    <w:abstractNumId w:val="80"/>
  </w:num>
  <w:num w:numId="105">
    <w:abstractNumId w:val="9"/>
  </w:num>
  <w:num w:numId="106">
    <w:abstractNumId w:val="130"/>
  </w:num>
  <w:num w:numId="107">
    <w:abstractNumId w:val="129"/>
  </w:num>
  <w:num w:numId="108">
    <w:abstractNumId w:val="99"/>
  </w:num>
  <w:num w:numId="109">
    <w:abstractNumId w:val="99"/>
    <w:lvlOverride w:ilvl="1">
      <w:startOverride w:val="1"/>
    </w:lvlOverride>
  </w:num>
  <w:num w:numId="110">
    <w:abstractNumId w:val="20"/>
  </w:num>
  <w:num w:numId="111">
    <w:abstractNumId w:val="104"/>
  </w:num>
  <w:num w:numId="112">
    <w:abstractNumId w:val="29"/>
  </w:num>
  <w:num w:numId="113">
    <w:abstractNumId w:val="74"/>
  </w:num>
  <w:num w:numId="114">
    <w:abstractNumId w:val="48"/>
  </w:num>
  <w:num w:numId="115">
    <w:abstractNumId w:val="73"/>
    <w:lvlOverride w:ilvl="0">
      <w:startOverride w:val="1"/>
    </w:lvlOverride>
  </w:num>
  <w:num w:numId="116">
    <w:abstractNumId w:val="79"/>
    <w:lvlOverride w:ilvl="0">
      <w:startOverride w:val="4"/>
    </w:lvlOverride>
  </w:num>
  <w:num w:numId="117">
    <w:abstractNumId w:val="108"/>
  </w:num>
  <w:num w:numId="118">
    <w:abstractNumId w:val="12"/>
  </w:num>
  <w:num w:numId="119">
    <w:abstractNumId w:val="70"/>
  </w:num>
  <w:num w:numId="120">
    <w:abstractNumId w:val="68"/>
  </w:num>
  <w:num w:numId="121">
    <w:abstractNumId w:val="35"/>
  </w:num>
  <w:num w:numId="122">
    <w:abstractNumId w:val="97"/>
  </w:num>
  <w:num w:numId="123">
    <w:abstractNumId w:val="113"/>
  </w:num>
  <w:num w:numId="124">
    <w:abstractNumId w:val="30"/>
  </w:num>
  <w:num w:numId="125">
    <w:abstractNumId w:val="128"/>
  </w:num>
  <w:num w:numId="126">
    <w:abstractNumId w:val="101"/>
  </w:num>
  <w:num w:numId="127">
    <w:abstractNumId w:val="94"/>
  </w:num>
  <w:num w:numId="128">
    <w:abstractNumId w:val="136"/>
  </w:num>
  <w:num w:numId="129">
    <w:abstractNumId w:val="13"/>
  </w:num>
  <w:num w:numId="130">
    <w:abstractNumId w:val="23"/>
  </w:num>
  <w:num w:numId="131">
    <w:abstractNumId w:val="96"/>
  </w:num>
  <w:num w:numId="132">
    <w:abstractNumId w:val="119"/>
  </w:num>
  <w:num w:numId="133">
    <w:abstractNumId w:val="52"/>
  </w:num>
  <w:num w:numId="134">
    <w:abstractNumId w:val="0"/>
  </w:num>
  <w:num w:numId="135">
    <w:abstractNumId w:val="59"/>
  </w:num>
  <w:num w:numId="136">
    <w:abstractNumId w:val="69"/>
  </w:num>
  <w:num w:numId="137">
    <w:abstractNumId w:val="132"/>
  </w:num>
  <w:num w:numId="138">
    <w:abstractNumId w:val="47"/>
  </w:num>
  <w:num w:numId="139">
    <w:abstractNumId w:val="16"/>
  </w:num>
  <w:num w:numId="140">
    <w:abstractNumId w:val="17"/>
  </w:num>
  <w:num w:numId="141">
    <w:abstractNumId w:val="91"/>
  </w:num>
  <w:num w:numId="142">
    <w:abstractNumId w:val="45"/>
  </w:num>
  <w:num w:numId="143">
    <w:abstractNumId w:val="100"/>
  </w:num>
  <w:numIdMacAtCleanup w:val="1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1"/>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506"/>
    <w:rsid w:val="00164228"/>
    <w:rsid w:val="00222506"/>
    <w:rsid w:val="003E1BE2"/>
    <w:rsid w:val="009B1DE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21F42C18"/>
  <w15:chartTrackingRefBased/>
  <w15:docId w15:val="{F3958A51-48B7-5444-978A-190F14CD0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22506"/>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5030213">
      <w:bodyDiv w:val="1"/>
      <w:marLeft w:val="0"/>
      <w:marRight w:val="0"/>
      <w:marTop w:val="0"/>
      <w:marBottom w:val="0"/>
      <w:divBdr>
        <w:top w:val="none" w:sz="0" w:space="0" w:color="auto"/>
        <w:left w:val="none" w:sz="0" w:space="0" w:color="auto"/>
        <w:bottom w:val="none" w:sz="0" w:space="0" w:color="auto"/>
        <w:right w:val="none" w:sz="0" w:space="0" w:color="auto"/>
      </w:divBdr>
    </w:div>
    <w:div w:id="1712264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29</Pages>
  <Words>7754</Words>
  <Characters>44199</Characters>
  <Application>Microsoft Office Word</Application>
  <DocSecurity>0</DocSecurity>
  <Lines>368</Lines>
  <Paragraphs>103</Paragraphs>
  <ScaleCrop>false</ScaleCrop>
  <Company/>
  <LinksUpToDate>false</LinksUpToDate>
  <CharactersWithSpaces>51850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rachealpiameng@gmail.com</dc:creator>
  <cp:keywords/>
  <dc:description/>
  <cp:lastModifiedBy>rachealpiameng@gmail.com</cp:lastModifiedBy>
  <cp:revision>2</cp:revision>
  <dcterms:created xsi:type="dcterms:W3CDTF">2018-09-05T23:26:00Z</dcterms:created>
  <dcterms:modified xsi:type="dcterms:W3CDTF">2018-09-05T23:26:00Z</dcterms:modified>
</cp:coreProperties>
</file>