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D10" w:rsidRPr="00352085" w:rsidRDefault="00352085" w:rsidP="00352085">
      <w:pPr>
        <w:pStyle w:val="Title"/>
        <w:jc w:val="center"/>
        <w:rPr>
          <w:b/>
          <w:u w:val="single"/>
        </w:rPr>
      </w:pPr>
      <w:r w:rsidRPr="00352085">
        <w:rPr>
          <w:b/>
          <w:u w:val="single"/>
        </w:rPr>
        <w:t>105 Final Notes:</w:t>
      </w:r>
    </w:p>
    <w:p w:rsidR="00352085" w:rsidRPr="00EB1929" w:rsidRDefault="00352085" w:rsidP="00352085">
      <w:pPr>
        <w:rPr>
          <w:b/>
          <w:sz w:val="24"/>
        </w:rPr>
      </w:pPr>
      <w:r w:rsidRPr="00EB1929">
        <w:rPr>
          <w:b/>
          <w:sz w:val="24"/>
        </w:rPr>
        <w:t>Week 1:</w:t>
      </w:r>
    </w:p>
    <w:p w:rsidR="00352085" w:rsidRPr="00352085" w:rsidRDefault="00352085" w:rsidP="00352085">
      <w:pPr>
        <w:pStyle w:val="NoSpacing"/>
        <w:rPr>
          <w:b/>
        </w:rPr>
      </w:pPr>
      <w:r w:rsidRPr="00352085">
        <w:rPr>
          <w:b/>
        </w:rPr>
        <w:t>What is ethics?</w:t>
      </w:r>
    </w:p>
    <w:p w:rsidR="00352085" w:rsidRPr="00352085" w:rsidRDefault="00352085" w:rsidP="00352085">
      <w:pPr>
        <w:pStyle w:val="NoSpacing"/>
      </w:pPr>
      <w:r w:rsidRPr="00352085">
        <w:t>Ethics is normative: it asserts that there are objectively better and worse ways to do things, and makes judgements of value.</w:t>
      </w:r>
    </w:p>
    <w:p w:rsidR="00352085" w:rsidRPr="00352085" w:rsidRDefault="00352085" w:rsidP="00352085">
      <w:pPr>
        <w:rPr>
          <w:b/>
        </w:rPr>
      </w:pPr>
      <w:r w:rsidRPr="00352085">
        <w:rPr>
          <w:b/>
        </w:rPr>
        <w:t>Ethics is that branch of philosophy concerned with:</w:t>
      </w:r>
    </w:p>
    <w:p w:rsidR="00352085" w:rsidRPr="00352085" w:rsidRDefault="00352085" w:rsidP="00352085">
      <w:pPr>
        <w:pStyle w:val="NoSpacing"/>
        <w:numPr>
          <w:ilvl w:val="0"/>
          <w:numId w:val="1"/>
        </w:numPr>
      </w:pPr>
      <w:r w:rsidRPr="00352085">
        <w:t>What we ought to do;</w:t>
      </w:r>
    </w:p>
    <w:p w:rsidR="00352085" w:rsidRPr="00352085" w:rsidRDefault="00352085" w:rsidP="00352085">
      <w:pPr>
        <w:pStyle w:val="NoSpacing"/>
        <w:numPr>
          <w:ilvl w:val="0"/>
          <w:numId w:val="1"/>
        </w:numPr>
      </w:pPr>
      <w:r w:rsidRPr="00352085">
        <w:t>What sorts of people we should try to be;</w:t>
      </w:r>
    </w:p>
    <w:p w:rsidR="00352085" w:rsidRDefault="00352085" w:rsidP="00352085">
      <w:pPr>
        <w:pStyle w:val="NoSpacing"/>
        <w:numPr>
          <w:ilvl w:val="0"/>
          <w:numId w:val="1"/>
        </w:numPr>
      </w:pPr>
      <w:r w:rsidRPr="00352085">
        <w:t>How we can go about defending our views rationally.</w:t>
      </w:r>
    </w:p>
    <w:p w:rsidR="00352085" w:rsidRDefault="00352085" w:rsidP="00352085">
      <w:pPr>
        <w:pStyle w:val="NoSpacing"/>
      </w:pPr>
    </w:p>
    <w:p w:rsidR="00352085" w:rsidRPr="00352085" w:rsidRDefault="00352085" w:rsidP="00352085">
      <w:pPr>
        <w:pStyle w:val="NoSpacing"/>
        <w:rPr>
          <w:b/>
          <w:u w:val="single"/>
        </w:rPr>
      </w:pPr>
      <w:r w:rsidRPr="00352085">
        <w:rPr>
          <w:b/>
          <w:u w:val="single"/>
        </w:rPr>
        <w:t>Four Normative Theories:</w:t>
      </w:r>
    </w:p>
    <w:p w:rsidR="00352085" w:rsidRDefault="00352085" w:rsidP="00352085">
      <w:r w:rsidRPr="00352085">
        <w:rPr>
          <w:b/>
        </w:rPr>
        <w:t>Consequentialism</w:t>
      </w:r>
      <w:r>
        <w:rPr>
          <w:b/>
        </w:rPr>
        <w:t>/Utilitarianism</w:t>
      </w:r>
      <w:r w:rsidRPr="00352085">
        <w:rPr>
          <w:b/>
        </w:rPr>
        <w:t>:</w:t>
      </w:r>
      <w:r>
        <w:t> W</w:t>
      </w:r>
      <w:r w:rsidRPr="00352085">
        <w:t>hen judging the moral worth of an action, what counts is collective welfare. Always act so as to</w:t>
      </w:r>
      <w:r w:rsidR="0012590F">
        <w:t xml:space="preserve"> </w:t>
      </w:r>
      <w:r w:rsidRPr="00352085">
        <w:t>provide the greatest benefit to the greatest number.</w:t>
      </w:r>
    </w:p>
    <w:p w:rsidR="00352085" w:rsidRDefault="00352085" w:rsidP="00352085">
      <w:pPr>
        <w:pStyle w:val="ListBullet"/>
      </w:pPr>
      <w:r w:rsidRPr="00352085">
        <w:t>Sentience (the capacity to feel pain and pleasure) as the key quality that makes a being worthy of moral consideration</w:t>
      </w:r>
    </w:p>
    <w:p w:rsidR="0012590F" w:rsidRDefault="0012590F" w:rsidP="0012590F">
      <w:pPr>
        <w:pStyle w:val="ListBullet"/>
      </w:pPr>
      <w:r>
        <w:t>R</w:t>
      </w:r>
      <w:r w:rsidRPr="0012590F">
        <w:t>ight action is that which produces the greatest balance of overall happiness. By saying that happiness is the only determinant of the rightness of an action, classical utilitarianism endorses hedonism as a theory of value.</w:t>
      </w:r>
    </w:p>
    <w:p w:rsidR="009F1BF5" w:rsidRDefault="009F1BF5" w:rsidP="009F1BF5">
      <w:pPr>
        <w:pStyle w:val="ListBullet"/>
      </w:pPr>
      <w:r>
        <w:t>Three basic assumptions of utilitarianism:</w:t>
      </w:r>
    </w:p>
    <w:p w:rsidR="009F1BF5" w:rsidRDefault="009F1BF5" w:rsidP="009F1BF5">
      <w:pPr>
        <w:pStyle w:val="ListBullet"/>
        <w:tabs>
          <w:tab w:val="clear" w:pos="360"/>
          <w:tab w:val="num" w:pos="720"/>
        </w:tabs>
        <w:ind w:left="720"/>
      </w:pPr>
      <w:r>
        <w:t>1) Sentience is the most morally important attribute;</w:t>
      </w:r>
    </w:p>
    <w:p w:rsidR="009F1BF5" w:rsidRDefault="009F1BF5" w:rsidP="009F1BF5">
      <w:pPr>
        <w:pStyle w:val="ListBullet"/>
        <w:tabs>
          <w:tab w:val="clear" w:pos="360"/>
          <w:tab w:val="num" w:pos="720"/>
        </w:tabs>
        <w:ind w:left="720"/>
      </w:pPr>
      <w:r>
        <w:t>2) Ability to experience pleasure and pain is evidence of sentience;</w:t>
      </w:r>
    </w:p>
    <w:p w:rsidR="009F1BF5" w:rsidRDefault="009F1BF5" w:rsidP="009F1BF5">
      <w:pPr>
        <w:pStyle w:val="ListBullet"/>
        <w:tabs>
          <w:tab w:val="clear" w:pos="360"/>
          <w:tab w:val="num" w:pos="720"/>
        </w:tabs>
        <w:ind w:left="720"/>
      </w:pPr>
      <w:r>
        <w:t>3) Pleasures and pains can be quantified.</w:t>
      </w:r>
    </w:p>
    <w:p w:rsidR="009F1BF5" w:rsidRPr="009F1BF5" w:rsidRDefault="009F1BF5" w:rsidP="009F1BF5">
      <w:pPr>
        <w:pStyle w:val="ListBullet"/>
        <w:rPr>
          <w:sz w:val="8"/>
          <w:szCs w:val="8"/>
          <w:lang w:eastAsia="en-CA"/>
        </w:rPr>
      </w:pPr>
      <w:r w:rsidRPr="009F1BF5">
        <w:rPr>
          <w:bdr w:val="none" w:sz="0" w:space="0" w:color="auto" w:frame="1"/>
          <w:lang w:eastAsia="en-CA"/>
        </w:rPr>
        <w:t>One challenge for consequentialist theories is that they seem to have a hard time doing justice to our intuitions about rights and duties.</w:t>
      </w:r>
    </w:p>
    <w:p w:rsidR="00352085" w:rsidRPr="00352085" w:rsidRDefault="00352085" w:rsidP="00352085">
      <w:r w:rsidRPr="00352085">
        <w:rPr>
          <w:b/>
        </w:rPr>
        <w:t>Deontology</w:t>
      </w:r>
      <w:r w:rsidRPr="00352085">
        <w:t>: rule-based ethics. Actions are judged based on whether they are in accordance with the moral law.</w:t>
      </w:r>
    </w:p>
    <w:p w:rsidR="00352085" w:rsidRDefault="0012590F" w:rsidP="00352085">
      <w:pPr>
        <w:pStyle w:val="ListBullet"/>
      </w:pPr>
      <w:r>
        <w:t xml:space="preserve">Immanuel </w:t>
      </w:r>
      <w:r w:rsidR="00352085" w:rsidRPr="00352085">
        <w:t>Kant offers two definitions of moral law which he calls ‘categorical imperatives’. One is based on respect for persons, the other is based on whether an action can be universalized.</w:t>
      </w:r>
    </w:p>
    <w:p w:rsidR="009F1BF5" w:rsidRDefault="009F1BF5" w:rsidP="00352085">
      <w:pPr>
        <w:pStyle w:val="ListBullet"/>
      </w:pPr>
      <w:r>
        <w:t>Moral Duty:</w:t>
      </w:r>
    </w:p>
    <w:p w:rsidR="009F1BF5" w:rsidRPr="00352085" w:rsidRDefault="009F1BF5" w:rsidP="009F1BF5">
      <w:pPr>
        <w:pStyle w:val="ListBullet"/>
        <w:tabs>
          <w:tab w:val="clear" w:pos="360"/>
        </w:tabs>
        <w:ind w:left="720"/>
      </w:pPr>
      <w:r w:rsidRPr="009F1BF5">
        <w:t>One challenge for consequentialist theories is that they seem to have a hard time doing justice to our intuitions about rights and duties.</w:t>
      </w:r>
    </w:p>
    <w:p w:rsidR="00352085" w:rsidRDefault="00352085" w:rsidP="00352085">
      <w:pPr>
        <w:pStyle w:val="ListBullet"/>
      </w:pPr>
      <w:r w:rsidRPr="00352085">
        <w:t>Autonomy (the ability to reason freely and come to your own conclusions about right and wrong) as the key quality that makes a person worthy of moral consideration.</w:t>
      </w:r>
    </w:p>
    <w:p w:rsidR="009F1BF5" w:rsidRPr="009F1BF5" w:rsidRDefault="009F1BF5" w:rsidP="009F1BF5">
      <w:pPr>
        <w:pStyle w:val="ListBullet"/>
        <w:rPr>
          <w:b/>
        </w:rPr>
      </w:pPr>
      <w:r w:rsidRPr="009F1BF5">
        <w:rPr>
          <w:b/>
        </w:rPr>
        <w:t>Limitations</w:t>
      </w:r>
    </w:p>
    <w:p w:rsidR="009F1BF5" w:rsidRDefault="009F1BF5" w:rsidP="009F1BF5">
      <w:pPr>
        <w:pStyle w:val="ListBullet"/>
        <w:tabs>
          <w:tab w:val="clear" w:pos="360"/>
          <w:tab w:val="num" w:pos="720"/>
        </w:tabs>
        <w:ind w:left="720"/>
      </w:pPr>
      <w:r>
        <w:t>Anthropocentrism is a bias towards thinking about ethics in human terms.</w:t>
      </w:r>
    </w:p>
    <w:p w:rsidR="009F1BF5" w:rsidRDefault="009F1BF5" w:rsidP="009F1BF5">
      <w:pPr>
        <w:pStyle w:val="ListBullet"/>
        <w:tabs>
          <w:tab w:val="clear" w:pos="360"/>
          <w:tab w:val="num" w:pos="720"/>
        </w:tabs>
        <w:ind w:left="720"/>
      </w:pPr>
      <w:r>
        <w:t>Rationalism is the tendency to view right and wrong as products of reasoning and argumentation.</w:t>
      </w:r>
    </w:p>
    <w:p w:rsidR="009F1BF5" w:rsidRDefault="009F1BF5" w:rsidP="009F1BF5">
      <w:pPr>
        <w:pStyle w:val="ListBullet"/>
        <w:tabs>
          <w:tab w:val="clear" w:pos="360"/>
          <w:tab w:val="num" w:pos="720"/>
        </w:tabs>
        <w:ind w:left="720"/>
      </w:pPr>
      <w:r>
        <w:t>Individualism is the view that what counts is the needs, desires, and deliberations of individual persons.</w:t>
      </w:r>
    </w:p>
    <w:p w:rsidR="009F1BF5" w:rsidRDefault="009F1BF5" w:rsidP="009F1BF5">
      <w:pPr>
        <w:pStyle w:val="ListBullet"/>
        <w:tabs>
          <w:tab w:val="clear" w:pos="360"/>
          <w:tab w:val="num" w:pos="720"/>
        </w:tabs>
        <w:ind w:left="720"/>
      </w:pPr>
      <w:r>
        <w:t>Both utilitarianism and deontology are rooted in the western enlightenment tradition.</w:t>
      </w:r>
    </w:p>
    <w:p w:rsidR="009F1BF5" w:rsidRPr="00352085" w:rsidRDefault="009F1BF5" w:rsidP="009F1BF5">
      <w:pPr>
        <w:pStyle w:val="ListBullet"/>
        <w:tabs>
          <w:tab w:val="clear" w:pos="360"/>
          <w:tab w:val="num" w:pos="720"/>
        </w:tabs>
        <w:ind w:left="720"/>
      </w:pPr>
      <w:r>
        <w:lastRenderedPageBreak/>
        <w:t>This means, among other things, that they tend toward anthropocentrism and emphasize rationalism and individualism.</w:t>
      </w:r>
    </w:p>
    <w:p w:rsidR="00352085" w:rsidRPr="00352085" w:rsidRDefault="00352085" w:rsidP="00352085">
      <w:r w:rsidRPr="00352085">
        <w:rPr>
          <w:b/>
        </w:rPr>
        <w:t>Social Contract Theory</w:t>
      </w:r>
      <w:r w:rsidRPr="00352085">
        <w:t>: the idea that persons are also citizens, who freely choose to associate in a civil society out of a sense of self interest.</w:t>
      </w:r>
    </w:p>
    <w:p w:rsidR="009F1BF5" w:rsidRDefault="009F1BF5" w:rsidP="009F1BF5">
      <w:pPr>
        <w:pStyle w:val="ListBullet"/>
      </w:pPr>
      <w:r>
        <w:t xml:space="preserve">John </w:t>
      </w:r>
      <w:r w:rsidR="00352085" w:rsidRPr="00352085">
        <w:t xml:space="preserve">Rawls describes the social contract, and defends its use, using the metaphor of the veil of ignorance. </w:t>
      </w:r>
    </w:p>
    <w:p w:rsidR="00352085" w:rsidRDefault="00352085" w:rsidP="00352085">
      <w:pPr>
        <w:pStyle w:val="ListBullet"/>
      </w:pPr>
      <w:r w:rsidRPr="00352085">
        <w:t>Supposing that we are ignorant of our station in life (wealth, intellect, religion, etc.), what kind of society would we want to be a part of? Would it be a liberal democracy? A communist society? A benevolent dictatorship?</w:t>
      </w:r>
    </w:p>
    <w:p w:rsidR="009F1BF5" w:rsidRPr="009F1BF5" w:rsidRDefault="009F1BF5" w:rsidP="00352085">
      <w:pPr>
        <w:pStyle w:val="ListBullet"/>
      </w:pPr>
      <w:r>
        <w:rPr>
          <w:b/>
        </w:rPr>
        <w:t>Ethics in relation to justice:</w:t>
      </w:r>
    </w:p>
    <w:p w:rsidR="009F1BF5" w:rsidRDefault="009F1BF5" w:rsidP="009F1BF5">
      <w:pPr>
        <w:pStyle w:val="ListBullet"/>
        <w:tabs>
          <w:tab w:val="clear" w:pos="360"/>
          <w:tab w:val="num" w:pos="720"/>
        </w:tabs>
        <w:ind w:left="720"/>
      </w:pPr>
      <w:r>
        <w:t>In social contract theory, the notion of moral justification is related to political justice by the notion of legitimacy. Policies and governments are legitimate if they reflect the moral judgments of citizens bound by them.</w:t>
      </w:r>
    </w:p>
    <w:p w:rsidR="009F1BF5" w:rsidRDefault="009F1BF5" w:rsidP="009F1BF5">
      <w:pPr>
        <w:pStyle w:val="ListBullet"/>
      </w:pPr>
      <w:r>
        <w:t>Rawls’ famous ‘veil of ignorance’ is a kind of thought experiment designed to grapple with what we mean by ‘justice’ in a legitimate political society.</w:t>
      </w:r>
    </w:p>
    <w:p w:rsidR="009F1BF5" w:rsidRDefault="009F1BF5" w:rsidP="009F1BF5">
      <w:pPr>
        <w:pStyle w:val="ListBullet"/>
        <w:tabs>
          <w:tab w:val="clear" w:pos="360"/>
          <w:tab w:val="num" w:pos="720"/>
        </w:tabs>
        <w:ind w:left="720"/>
      </w:pPr>
      <w:r w:rsidRPr="00FA4FC5">
        <w:t>John Rawls argues that the basis of the social contract is a rational thought experiment based on personal interest.</w:t>
      </w:r>
    </w:p>
    <w:p w:rsidR="00ED1931" w:rsidRPr="00ED1931" w:rsidRDefault="00ED1931" w:rsidP="00ED1931">
      <w:pPr>
        <w:pStyle w:val="ListBullet"/>
        <w:rPr>
          <w:b/>
        </w:rPr>
      </w:pPr>
      <w:r w:rsidRPr="00ED1931">
        <w:rPr>
          <w:b/>
        </w:rPr>
        <w:t>The social contract idea: a few key points</w:t>
      </w:r>
    </w:p>
    <w:p w:rsidR="00ED1931" w:rsidRDefault="00ED1931" w:rsidP="00ED1931">
      <w:pPr>
        <w:pStyle w:val="ListBullet"/>
        <w:tabs>
          <w:tab w:val="clear" w:pos="360"/>
          <w:tab w:val="num" w:pos="720"/>
        </w:tabs>
        <w:ind w:left="720"/>
      </w:pPr>
      <w:r>
        <w:t>Citizenship is voluntary: citizens choose to be members of the community, and even follow the rules of the community, because it is in their own best interests</w:t>
      </w:r>
    </w:p>
    <w:p w:rsidR="00ED1931" w:rsidRDefault="00ED1931" w:rsidP="00ED1931">
      <w:pPr>
        <w:pStyle w:val="ListBullet"/>
        <w:tabs>
          <w:tab w:val="clear" w:pos="360"/>
          <w:tab w:val="num" w:pos="720"/>
        </w:tabs>
        <w:ind w:left="720"/>
      </w:pPr>
      <w:r>
        <w:t>No citizen has absolute power or authority over any other, but the government does possess legislative authority</w:t>
      </w:r>
    </w:p>
    <w:p w:rsidR="00ED1931" w:rsidRDefault="00ED1931" w:rsidP="00ED1931">
      <w:pPr>
        <w:pStyle w:val="ListBullet"/>
        <w:tabs>
          <w:tab w:val="clear" w:pos="360"/>
          <w:tab w:val="num" w:pos="720"/>
        </w:tabs>
        <w:ind w:left="720"/>
      </w:pPr>
      <w:r>
        <w:t>Social mechanisms are designed through mutual consent: the government, the economy, church, etc.</w:t>
      </w:r>
    </w:p>
    <w:p w:rsidR="00ED1931" w:rsidRPr="00352085" w:rsidRDefault="00ED1931" w:rsidP="00ED1931">
      <w:pPr>
        <w:pStyle w:val="ListBullet"/>
        <w:tabs>
          <w:tab w:val="clear" w:pos="360"/>
          <w:tab w:val="num" w:pos="720"/>
        </w:tabs>
        <w:ind w:left="720"/>
      </w:pPr>
      <w:r>
        <w:t>The rules of citizenship, such as constitutions or bills of rights, are designed both to define and to protect citizenship and citizen rights</w:t>
      </w:r>
    </w:p>
    <w:p w:rsidR="00352085" w:rsidRPr="00352085" w:rsidRDefault="00352085" w:rsidP="00352085">
      <w:r w:rsidRPr="00352085">
        <w:rPr>
          <w:b/>
        </w:rPr>
        <w:t>Virtue Ethics:</w:t>
      </w:r>
      <w:r w:rsidRPr="00352085">
        <w:t> what counts is the character of a person: are they virtuous? Key virtues include courage, justice, liberality (freedom from prejudice), temperance (ability to do things in moderation) and beneficence (kindness).</w:t>
      </w:r>
    </w:p>
    <w:p w:rsidR="00352085" w:rsidRDefault="00352085" w:rsidP="0012590F">
      <w:pPr>
        <w:pStyle w:val="ListBullet"/>
      </w:pPr>
      <w:r w:rsidRPr="00352085">
        <w:t>When judging whether actions are good, we should always ask whether they are healthy and lead to flourishing (of the individual, the society, and the larger environment).</w:t>
      </w:r>
    </w:p>
    <w:p w:rsidR="00066EC2" w:rsidRPr="00066EC2" w:rsidRDefault="00066EC2" w:rsidP="00AC64B3">
      <w:pPr>
        <w:numPr>
          <w:ilvl w:val="0"/>
          <w:numId w:val="4"/>
        </w:numPr>
        <w:tabs>
          <w:tab w:val="clear" w:pos="720"/>
          <w:tab w:val="num" w:pos="1080"/>
        </w:tabs>
        <w:spacing w:after="0" w:line="240" w:lineRule="auto"/>
        <w:ind w:left="360"/>
        <w:rPr>
          <w:rFonts w:eastAsia="Times New Roman" w:cstheme="minorHAnsi"/>
          <w:lang w:eastAsia="en-CA"/>
        </w:rPr>
      </w:pPr>
      <w:r w:rsidRPr="00066EC2">
        <w:rPr>
          <w:rFonts w:eastAsia="Times New Roman" w:cstheme="minorHAnsi"/>
          <w:bdr w:val="none" w:sz="0" w:space="0" w:color="auto" w:frame="1"/>
          <w:lang w:eastAsia="en-CA"/>
        </w:rPr>
        <w:t>The ancient Greeks thought very differently about ethics. For Aristotle, what counts is flourishing: an action is good if it promotes the health of the individual, but also of the community, and ultimately of the environment as a whole.</w:t>
      </w:r>
    </w:p>
    <w:p w:rsidR="00066EC2" w:rsidRPr="00066EC2" w:rsidRDefault="00066EC2" w:rsidP="00AC64B3">
      <w:pPr>
        <w:numPr>
          <w:ilvl w:val="0"/>
          <w:numId w:val="4"/>
        </w:numPr>
        <w:tabs>
          <w:tab w:val="clear" w:pos="720"/>
          <w:tab w:val="num" w:pos="1080"/>
        </w:tabs>
        <w:spacing w:after="0" w:line="240" w:lineRule="auto"/>
        <w:ind w:left="360"/>
        <w:rPr>
          <w:rFonts w:eastAsia="Times New Roman" w:cstheme="minorHAnsi"/>
          <w:lang w:eastAsia="en-CA"/>
        </w:rPr>
      </w:pPr>
      <w:r w:rsidRPr="00066EC2">
        <w:rPr>
          <w:rFonts w:eastAsia="Times New Roman" w:cstheme="minorHAnsi"/>
          <w:bdr w:val="none" w:sz="0" w:space="0" w:color="auto" w:frame="1"/>
          <w:lang w:eastAsia="en-CA"/>
        </w:rPr>
        <w:t>Definition: an action is right if it is the product of a virtuous disposition.</w:t>
      </w:r>
    </w:p>
    <w:p w:rsidR="00066EC2" w:rsidRPr="00066EC2" w:rsidRDefault="00066EC2" w:rsidP="00AC64B3">
      <w:pPr>
        <w:numPr>
          <w:ilvl w:val="0"/>
          <w:numId w:val="5"/>
        </w:numPr>
        <w:tabs>
          <w:tab w:val="clear" w:pos="720"/>
          <w:tab w:val="num" w:pos="1080"/>
        </w:tabs>
        <w:spacing w:after="0" w:line="240" w:lineRule="auto"/>
        <w:ind w:left="360"/>
        <w:rPr>
          <w:rFonts w:eastAsia="Times New Roman" w:cstheme="minorHAnsi"/>
          <w:lang w:eastAsia="en-CA"/>
        </w:rPr>
      </w:pPr>
      <w:r w:rsidRPr="00066EC2">
        <w:rPr>
          <w:rFonts w:eastAsia="Times New Roman" w:cstheme="minorHAnsi"/>
          <w:bdr w:val="none" w:sz="0" w:space="0" w:color="auto" w:frame="1"/>
          <w:lang w:eastAsia="en-CA"/>
        </w:rPr>
        <w:t>Some of the virtues include:</w:t>
      </w:r>
    </w:p>
    <w:p w:rsidR="00066EC2" w:rsidRPr="00066EC2" w:rsidRDefault="00066EC2" w:rsidP="00AC64B3">
      <w:pPr>
        <w:numPr>
          <w:ilvl w:val="1"/>
          <w:numId w:val="5"/>
        </w:numPr>
        <w:spacing w:after="0" w:line="240" w:lineRule="auto"/>
        <w:rPr>
          <w:rFonts w:eastAsia="Times New Roman" w:cstheme="minorHAnsi"/>
          <w:lang w:eastAsia="en-CA"/>
        </w:rPr>
      </w:pPr>
      <w:r w:rsidRPr="00066EC2">
        <w:rPr>
          <w:rFonts w:eastAsia="Times New Roman" w:cstheme="minorHAnsi"/>
          <w:bdr w:val="none" w:sz="0" w:space="0" w:color="auto" w:frame="1"/>
          <w:lang w:eastAsia="en-CA"/>
        </w:rPr>
        <w:t>Justice</w:t>
      </w:r>
    </w:p>
    <w:p w:rsidR="00066EC2" w:rsidRPr="00066EC2" w:rsidRDefault="00066EC2" w:rsidP="00AC64B3">
      <w:pPr>
        <w:numPr>
          <w:ilvl w:val="1"/>
          <w:numId w:val="5"/>
        </w:numPr>
        <w:spacing w:after="0" w:line="240" w:lineRule="auto"/>
        <w:rPr>
          <w:rFonts w:eastAsia="Times New Roman" w:cstheme="minorHAnsi"/>
          <w:lang w:eastAsia="en-CA"/>
        </w:rPr>
      </w:pPr>
      <w:r w:rsidRPr="00066EC2">
        <w:rPr>
          <w:rFonts w:eastAsia="Times New Roman" w:cstheme="minorHAnsi"/>
          <w:bdr w:val="none" w:sz="0" w:space="0" w:color="auto" w:frame="1"/>
          <w:lang w:eastAsia="en-CA"/>
        </w:rPr>
        <w:t>Temperance</w:t>
      </w:r>
    </w:p>
    <w:p w:rsidR="00066EC2" w:rsidRPr="00066EC2" w:rsidRDefault="00066EC2" w:rsidP="00AC64B3">
      <w:pPr>
        <w:numPr>
          <w:ilvl w:val="1"/>
          <w:numId w:val="5"/>
        </w:numPr>
        <w:spacing w:after="0" w:line="240" w:lineRule="auto"/>
        <w:rPr>
          <w:rFonts w:eastAsia="Times New Roman" w:cstheme="minorHAnsi"/>
          <w:lang w:eastAsia="en-CA"/>
        </w:rPr>
      </w:pPr>
      <w:r w:rsidRPr="00066EC2">
        <w:rPr>
          <w:rFonts w:eastAsia="Times New Roman" w:cstheme="minorHAnsi"/>
          <w:bdr w:val="none" w:sz="0" w:space="0" w:color="auto" w:frame="1"/>
          <w:lang w:eastAsia="en-CA"/>
        </w:rPr>
        <w:t>Courage</w:t>
      </w:r>
    </w:p>
    <w:p w:rsidR="00066EC2" w:rsidRPr="00066EC2" w:rsidRDefault="00066EC2" w:rsidP="00AC64B3">
      <w:pPr>
        <w:numPr>
          <w:ilvl w:val="1"/>
          <w:numId w:val="5"/>
        </w:numPr>
        <w:spacing w:after="0" w:line="240" w:lineRule="auto"/>
        <w:rPr>
          <w:rFonts w:eastAsia="Times New Roman" w:cstheme="minorHAnsi"/>
          <w:lang w:eastAsia="en-CA"/>
        </w:rPr>
      </w:pPr>
      <w:r w:rsidRPr="00066EC2">
        <w:rPr>
          <w:rFonts w:eastAsia="Times New Roman" w:cstheme="minorHAnsi"/>
          <w:bdr w:val="none" w:sz="0" w:space="0" w:color="auto" w:frame="1"/>
          <w:lang w:eastAsia="en-CA"/>
        </w:rPr>
        <w:t>Beneficence (a desire to be kind to others)</w:t>
      </w:r>
    </w:p>
    <w:p w:rsidR="00066EC2" w:rsidRPr="00066EC2" w:rsidRDefault="00066EC2" w:rsidP="00AC64B3">
      <w:pPr>
        <w:numPr>
          <w:ilvl w:val="1"/>
          <w:numId w:val="5"/>
        </w:numPr>
        <w:spacing w:after="0" w:line="240" w:lineRule="auto"/>
        <w:rPr>
          <w:rFonts w:eastAsia="Times New Roman" w:cstheme="minorHAnsi"/>
          <w:lang w:eastAsia="en-CA"/>
        </w:rPr>
      </w:pPr>
      <w:r w:rsidRPr="00066EC2">
        <w:rPr>
          <w:rFonts w:eastAsia="Times New Roman" w:cstheme="minorHAnsi"/>
          <w:bdr w:val="none" w:sz="0" w:space="0" w:color="auto" w:frame="1"/>
          <w:lang w:eastAsia="en-CA"/>
        </w:rPr>
        <w:t>Liberality (the opposite of prejudice)</w:t>
      </w:r>
    </w:p>
    <w:p w:rsidR="00066EC2" w:rsidRPr="00066EC2" w:rsidRDefault="00066EC2" w:rsidP="00AC64B3">
      <w:pPr>
        <w:numPr>
          <w:ilvl w:val="0"/>
          <w:numId w:val="6"/>
        </w:numPr>
        <w:tabs>
          <w:tab w:val="clear" w:pos="720"/>
          <w:tab w:val="num" w:pos="1080"/>
        </w:tabs>
        <w:spacing w:after="0" w:line="240" w:lineRule="auto"/>
        <w:ind w:left="360"/>
        <w:rPr>
          <w:rFonts w:eastAsia="Times New Roman" w:cstheme="minorHAnsi"/>
          <w:lang w:eastAsia="en-CA"/>
        </w:rPr>
      </w:pPr>
      <w:r w:rsidRPr="00066EC2">
        <w:rPr>
          <w:rFonts w:eastAsia="Times New Roman" w:cstheme="minorHAnsi"/>
          <w:bdr w:val="none" w:sz="0" w:space="0" w:color="auto" w:frame="1"/>
          <w:lang w:eastAsia="en-CA"/>
        </w:rPr>
        <w:t>It matters for Aristotle whether an action is done ‘in accordance with virtue’ or rather from a virtue.</w:t>
      </w:r>
    </w:p>
    <w:p w:rsidR="00066EC2" w:rsidRPr="00066EC2" w:rsidRDefault="00066EC2" w:rsidP="00AC64B3">
      <w:pPr>
        <w:numPr>
          <w:ilvl w:val="0"/>
          <w:numId w:val="6"/>
        </w:numPr>
        <w:tabs>
          <w:tab w:val="clear" w:pos="720"/>
          <w:tab w:val="num" w:pos="1080"/>
        </w:tabs>
        <w:spacing w:after="0" w:line="240" w:lineRule="auto"/>
        <w:ind w:left="360"/>
        <w:rPr>
          <w:rFonts w:eastAsia="Times New Roman" w:cstheme="minorHAnsi"/>
          <w:lang w:eastAsia="en-CA"/>
        </w:rPr>
      </w:pPr>
      <w:r w:rsidRPr="00066EC2">
        <w:rPr>
          <w:rFonts w:eastAsia="Times New Roman" w:cstheme="minorHAnsi"/>
          <w:bdr w:val="none" w:sz="0" w:space="0" w:color="auto" w:frame="1"/>
          <w:lang w:eastAsia="en-CA"/>
        </w:rPr>
        <w:lastRenderedPageBreak/>
        <w:t>A person might act courageously under the influence of a drug, but this does not make them genuinely courageous!</w:t>
      </w:r>
    </w:p>
    <w:p w:rsidR="0012590F" w:rsidRDefault="0012590F" w:rsidP="0012590F">
      <w:pPr>
        <w:pStyle w:val="NormalWeb"/>
        <w:shd w:val="clear" w:color="auto" w:fill="FFFFFF"/>
        <w:spacing w:before="0" w:beforeAutospacing="0" w:after="0" w:afterAutospacing="0"/>
        <w:rPr>
          <w:rFonts w:ascii="Verdana" w:hAnsi="Verdana"/>
          <w:color w:val="353535"/>
          <w:sz w:val="22"/>
          <w:szCs w:val="22"/>
          <w:bdr w:val="none" w:sz="0" w:space="0" w:color="auto" w:frame="1"/>
        </w:rPr>
      </w:pPr>
    </w:p>
    <w:p w:rsidR="0012590F" w:rsidRPr="0012590F" w:rsidRDefault="0012590F" w:rsidP="0012590F">
      <w:pPr>
        <w:pStyle w:val="NormalWeb"/>
        <w:shd w:val="clear" w:color="auto" w:fill="FFFFFF"/>
        <w:spacing w:before="0" w:beforeAutospacing="0" w:after="0" w:afterAutospacing="0"/>
        <w:rPr>
          <w:rFonts w:asciiTheme="minorHAnsi" w:hAnsiTheme="minorHAnsi" w:cstheme="minorHAnsi"/>
          <w:b/>
          <w:color w:val="353535"/>
          <w:sz w:val="16"/>
          <w:szCs w:val="17"/>
        </w:rPr>
      </w:pPr>
      <w:r w:rsidRPr="0012590F">
        <w:rPr>
          <w:rFonts w:asciiTheme="minorHAnsi" w:hAnsiTheme="minorHAnsi" w:cstheme="minorHAnsi"/>
          <w:b/>
          <w:color w:val="353535"/>
          <w:sz w:val="22"/>
          <w:szCs w:val="22"/>
          <w:bdr w:val="none" w:sz="0" w:space="0" w:color="auto" w:frame="1"/>
        </w:rPr>
        <w:t>Conservationism vs. </w:t>
      </w:r>
      <w:proofErr w:type="spellStart"/>
      <w:r w:rsidRPr="0012590F">
        <w:rPr>
          <w:rFonts w:asciiTheme="minorHAnsi" w:hAnsiTheme="minorHAnsi" w:cstheme="minorHAnsi"/>
          <w:b/>
          <w:color w:val="353535"/>
          <w:sz w:val="22"/>
          <w:szCs w:val="22"/>
          <w:bdr w:val="none" w:sz="0" w:space="0" w:color="auto" w:frame="1"/>
        </w:rPr>
        <w:t>Preservationism</w:t>
      </w:r>
      <w:proofErr w:type="spellEnd"/>
    </w:p>
    <w:p w:rsidR="0012590F" w:rsidRDefault="0012590F" w:rsidP="0012590F">
      <w:pPr>
        <w:pStyle w:val="NormalWeb"/>
        <w:shd w:val="clear" w:color="auto" w:fill="FFFFFF"/>
        <w:spacing w:before="0" w:beforeAutospacing="0" w:after="0" w:afterAutospacing="0"/>
        <w:rPr>
          <w:rFonts w:asciiTheme="minorHAnsi" w:hAnsiTheme="minorHAnsi" w:cstheme="minorHAnsi"/>
          <w:color w:val="353535"/>
          <w:sz w:val="22"/>
          <w:szCs w:val="22"/>
          <w:bdr w:val="none" w:sz="0" w:space="0" w:color="auto" w:frame="1"/>
        </w:rPr>
      </w:pPr>
      <w:r w:rsidRPr="0012590F">
        <w:rPr>
          <w:rFonts w:asciiTheme="minorHAnsi" w:hAnsiTheme="minorHAnsi" w:cstheme="minorHAnsi"/>
          <w:b/>
          <w:color w:val="353535"/>
          <w:sz w:val="22"/>
          <w:szCs w:val="22"/>
          <w:bdr w:val="none" w:sz="0" w:space="0" w:color="auto" w:frame="1"/>
        </w:rPr>
        <w:t>Conservationism:</w:t>
      </w:r>
      <w:r w:rsidRPr="0012590F">
        <w:rPr>
          <w:rFonts w:asciiTheme="minorHAnsi" w:hAnsiTheme="minorHAnsi" w:cstheme="minorHAnsi"/>
          <w:color w:val="353535"/>
          <w:sz w:val="22"/>
          <w:szCs w:val="22"/>
          <w:bdr w:val="none" w:sz="0" w:space="0" w:color="auto" w:frame="1"/>
        </w:rPr>
        <w:t> </w:t>
      </w:r>
    </w:p>
    <w:p w:rsidR="00066EC2" w:rsidRPr="00ED1931" w:rsidRDefault="0012590F" w:rsidP="00ED1931">
      <w:pPr>
        <w:pStyle w:val="ListBullet"/>
        <w:rPr>
          <w:sz w:val="16"/>
          <w:szCs w:val="17"/>
        </w:rPr>
      </w:pPr>
      <w:r w:rsidRPr="0012590F">
        <w:rPr>
          <w:bdr w:val="none" w:sz="0" w:space="0" w:color="auto" w:frame="1"/>
        </w:rPr>
        <w:t>nature exists for the good of people or society; responsible environmentalism is about effective stewardship and management of natural resources. Key historical advocate is Gifford Pinchot.</w:t>
      </w:r>
    </w:p>
    <w:p w:rsidR="0012590F" w:rsidRDefault="0012590F" w:rsidP="0012590F">
      <w:pPr>
        <w:pStyle w:val="NormalWeb"/>
        <w:shd w:val="clear" w:color="auto" w:fill="FFFFFF"/>
        <w:spacing w:before="0" w:beforeAutospacing="0" w:after="0" w:afterAutospacing="0"/>
        <w:rPr>
          <w:rFonts w:asciiTheme="minorHAnsi" w:hAnsiTheme="minorHAnsi" w:cstheme="minorHAnsi"/>
          <w:color w:val="353535"/>
          <w:sz w:val="22"/>
          <w:szCs w:val="22"/>
          <w:bdr w:val="none" w:sz="0" w:space="0" w:color="auto" w:frame="1"/>
        </w:rPr>
      </w:pPr>
      <w:proofErr w:type="spellStart"/>
      <w:r w:rsidRPr="0012590F">
        <w:rPr>
          <w:rFonts w:asciiTheme="minorHAnsi" w:hAnsiTheme="minorHAnsi" w:cstheme="minorHAnsi"/>
          <w:b/>
          <w:color w:val="353535"/>
          <w:sz w:val="22"/>
          <w:szCs w:val="22"/>
          <w:bdr w:val="none" w:sz="0" w:space="0" w:color="auto" w:frame="1"/>
        </w:rPr>
        <w:t>Preservationism</w:t>
      </w:r>
      <w:proofErr w:type="spellEnd"/>
      <w:r w:rsidRPr="0012590F">
        <w:rPr>
          <w:rFonts w:asciiTheme="minorHAnsi" w:hAnsiTheme="minorHAnsi" w:cstheme="minorHAnsi"/>
          <w:b/>
          <w:color w:val="353535"/>
          <w:sz w:val="22"/>
          <w:szCs w:val="22"/>
          <w:bdr w:val="none" w:sz="0" w:space="0" w:color="auto" w:frame="1"/>
        </w:rPr>
        <w:t>:</w:t>
      </w:r>
      <w:r w:rsidRPr="0012590F">
        <w:rPr>
          <w:rFonts w:asciiTheme="minorHAnsi" w:hAnsiTheme="minorHAnsi" w:cstheme="minorHAnsi"/>
          <w:color w:val="353535"/>
          <w:sz w:val="22"/>
          <w:szCs w:val="22"/>
          <w:bdr w:val="none" w:sz="0" w:space="0" w:color="auto" w:frame="1"/>
        </w:rPr>
        <w:t xml:space="preserve"> </w:t>
      </w:r>
    </w:p>
    <w:p w:rsidR="0012590F" w:rsidRPr="0012590F" w:rsidRDefault="0012590F" w:rsidP="0012590F">
      <w:pPr>
        <w:pStyle w:val="ListBullet"/>
        <w:rPr>
          <w:sz w:val="16"/>
          <w:szCs w:val="17"/>
        </w:rPr>
      </w:pPr>
      <w:r w:rsidRPr="0012590F">
        <w:rPr>
          <w:bdr w:val="none" w:sz="0" w:space="0" w:color="auto" w:frame="1"/>
        </w:rPr>
        <w:t>nature has an intrinsic dignity and value, independent of its connection to human beings. Key historical advocate is John Muir.</w:t>
      </w:r>
    </w:p>
    <w:p w:rsidR="0012590F" w:rsidRPr="0012590F" w:rsidRDefault="0012590F" w:rsidP="0012590F">
      <w:pPr>
        <w:pStyle w:val="NormalWeb"/>
        <w:shd w:val="clear" w:color="auto" w:fill="FFFFFF"/>
        <w:spacing w:before="0" w:beforeAutospacing="0" w:after="0" w:afterAutospacing="0"/>
        <w:rPr>
          <w:rFonts w:asciiTheme="minorHAnsi" w:hAnsiTheme="minorHAnsi" w:cstheme="minorHAnsi"/>
          <w:b/>
          <w:color w:val="353535"/>
          <w:sz w:val="16"/>
          <w:szCs w:val="17"/>
        </w:rPr>
      </w:pPr>
      <w:r w:rsidRPr="0012590F">
        <w:rPr>
          <w:rFonts w:asciiTheme="minorHAnsi" w:hAnsiTheme="minorHAnsi" w:cstheme="minorHAnsi"/>
          <w:b/>
          <w:color w:val="353535"/>
          <w:sz w:val="22"/>
          <w:szCs w:val="22"/>
          <w:bdr w:val="none" w:sz="0" w:space="0" w:color="auto" w:frame="1"/>
        </w:rPr>
        <w:t>Environmentalist’s dilemma:</w:t>
      </w:r>
    </w:p>
    <w:p w:rsidR="0012590F" w:rsidRPr="0012590F" w:rsidRDefault="0012590F" w:rsidP="0012590F">
      <w:pPr>
        <w:pStyle w:val="NormalWeb"/>
        <w:shd w:val="clear" w:color="auto" w:fill="FFFFFF"/>
        <w:spacing w:before="0" w:beforeAutospacing="0" w:after="0" w:afterAutospacing="0"/>
        <w:rPr>
          <w:rFonts w:asciiTheme="minorHAnsi" w:hAnsiTheme="minorHAnsi" w:cstheme="minorHAnsi"/>
          <w:color w:val="353535"/>
          <w:sz w:val="16"/>
          <w:szCs w:val="17"/>
        </w:rPr>
      </w:pPr>
      <w:r w:rsidRPr="0012590F">
        <w:rPr>
          <w:rFonts w:asciiTheme="minorHAnsi" w:hAnsiTheme="minorHAnsi" w:cstheme="minorHAnsi"/>
          <w:color w:val="353535"/>
          <w:sz w:val="22"/>
          <w:szCs w:val="22"/>
          <w:bdr w:val="none" w:sz="0" w:space="0" w:color="auto" w:frame="1"/>
        </w:rPr>
        <w:t>We care about the environment in ways that are intuitive and difficult to explain using traditional ethical concepts like those listed above. When thinking about corral reefs or rainforests, it’s not just a matter of determining sustainable yield (environmentalism is not just about economics), and nor is it about the rights of nature (nature arguably does not have rights). How then to do defend environmentalism? Should we try to defend it?</w:t>
      </w:r>
    </w:p>
    <w:p w:rsidR="009F1BF5" w:rsidRDefault="0012590F" w:rsidP="0012590F">
      <w:pPr>
        <w:pStyle w:val="ListBullet"/>
      </w:pPr>
      <w:r>
        <w:t xml:space="preserve">Bryan Norton states </w:t>
      </w:r>
      <w:r w:rsidR="009F1BF5">
        <w:t>`</w:t>
      </w:r>
    </w:p>
    <w:p w:rsidR="00066EC2" w:rsidRDefault="009F1BF5" w:rsidP="009F1BF5">
      <w:pPr>
        <w:pStyle w:val="ListBullet"/>
        <w:tabs>
          <w:tab w:val="clear" w:pos="360"/>
          <w:tab w:val="num" w:pos="1080"/>
        </w:tabs>
        <w:ind w:left="1080"/>
      </w:pPr>
      <w:r>
        <w:t>that [</w:t>
      </w:r>
      <w:r w:rsidR="0012590F" w:rsidRPr="0012590F">
        <w:t xml:space="preserve">T]he environmentalist’s dilemma is primarily a dilemma in values, conceptualizations, and worldviews more than a dilemma regarding actions and policies. It affects mainly how </w:t>
      </w:r>
    </w:p>
    <w:p w:rsidR="0012590F" w:rsidRDefault="0012590F" w:rsidP="009F1BF5">
      <w:pPr>
        <w:pStyle w:val="ListBullet"/>
        <w:tabs>
          <w:tab w:val="clear" w:pos="360"/>
          <w:tab w:val="num" w:pos="1080"/>
        </w:tabs>
        <w:ind w:left="1080"/>
      </w:pPr>
      <w:r w:rsidRPr="0012590F">
        <w:t>environmentalists explain and justify their policies, and only occasionally and tangentially does it affect those policies themselves.’</w:t>
      </w:r>
    </w:p>
    <w:p w:rsidR="00066EC2" w:rsidRPr="00066EC2" w:rsidRDefault="00066EC2" w:rsidP="00066EC2">
      <w:pPr>
        <w:pStyle w:val="ListBullet"/>
        <w:rPr>
          <w:b/>
        </w:rPr>
      </w:pPr>
      <w:r w:rsidRPr="00066EC2">
        <w:rPr>
          <w:b/>
        </w:rPr>
        <w:t xml:space="preserve">Consensus </w:t>
      </w:r>
      <w:r w:rsidR="00ED1931" w:rsidRPr="00066EC2">
        <w:rPr>
          <w:b/>
        </w:rPr>
        <w:t>and</w:t>
      </w:r>
      <w:r w:rsidRPr="00066EC2">
        <w:rPr>
          <w:b/>
        </w:rPr>
        <w:t xml:space="preserve"> Justification</w:t>
      </w:r>
    </w:p>
    <w:p w:rsidR="00066EC2" w:rsidRDefault="00066EC2" w:rsidP="00066EC2">
      <w:pPr>
        <w:pStyle w:val="ListBullet"/>
        <w:tabs>
          <w:tab w:val="clear" w:pos="360"/>
          <w:tab w:val="num" w:pos="720"/>
        </w:tabs>
        <w:ind w:left="720"/>
      </w:pPr>
      <w:r>
        <w:t>- According to Norton, there is no shared consensus within the environmental movement regarding values.</w:t>
      </w:r>
    </w:p>
    <w:p w:rsidR="00066EC2" w:rsidRDefault="00066EC2" w:rsidP="00066EC2">
      <w:pPr>
        <w:pStyle w:val="ListBullet"/>
        <w:tabs>
          <w:tab w:val="clear" w:pos="360"/>
          <w:tab w:val="num" w:pos="720"/>
        </w:tabs>
        <w:ind w:left="720"/>
      </w:pPr>
      <w:r>
        <w:t xml:space="preserve"> One of the questions we will address in this course is whether the lack of consensus Norton identifies is a problem, and what it means for people to care about the environment</w:t>
      </w:r>
    </w:p>
    <w:p w:rsidR="00066EC2" w:rsidRPr="00066EC2" w:rsidRDefault="00066EC2" w:rsidP="00066EC2">
      <w:pPr>
        <w:pStyle w:val="NormalWeb"/>
        <w:rPr>
          <w:rFonts w:asciiTheme="minorHAnsi" w:hAnsiTheme="minorHAnsi" w:cstheme="minorHAnsi"/>
          <w:b/>
          <w:sz w:val="22"/>
          <w:szCs w:val="27"/>
        </w:rPr>
      </w:pPr>
      <w:r w:rsidRPr="00066EC2">
        <w:rPr>
          <w:rFonts w:asciiTheme="minorHAnsi" w:hAnsiTheme="minorHAnsi" w:cstheme="minorHAnsi"/>
          <w:b/>
          <w:sz w:val="22"/>
          <w:szCs w:val="27"/>
        </w:rPr>
        <w:t xml:space="preserve">Conservationism </w:t>
      </w:r>
      <w:r w:rsidR="00ED1931" w:rsidRPr="00066EC2">
        <w:rPr>
          <w:rFonts w:asciiTheme="minorHAnsi" w:hAnsiTheme="minorHAnsi" w:cstheme="minorHAnsi"/>
          <w:b/>
          <w:sz w:val="22"/>
          <w:szCs w:val="27"/>
        </w:rPr>
        <w:t>and</w:t>
      </w:r>
      <w:r w:rsidRPr="00066EC2">
        <w:rPr>
          <w:rFonts w:asciiTheme="minorHAnsi" w:hAnsiTheme="minorHAnsi" w:cstheme="minorHAnsi"/>
          <w:b/>
          <w:sz w:val="22"/>
          <w:szCs w:val="27"/>
        </w:rPr>
        <w:t xml:space="preserve"> Economics: A Close Marriage?</w:t>
      </w:r>
    </w:p>
    <w:p w:rsidR="00066EC2" w:rsidRPr="00066EC2" w:rsidRDefault="00066EC2" w:rsidP="00066EC2">
      <w:pPr>
        <w:pStyle w:val="NormalWeb"/>
        <w:rPr>
          <w:rFonts w:asciiTheme="minorHAnsi" w:hAnsiTheme="minorHAnsi" w:cstheme="minorHAnsi"/>
          <w:sz w:val="22"/>
          <w:szCs w:val="27"/>
        </w:rPr>
      </w:pPr>
      <w:r w:rsidRPr="00066EC2">
        <w:rPr>
          <w:rFonts w:asciiTheme="minorHAnsi" w:hAnsiTheme="minorHAnsi" w:cstheme="minorHAnsi"/>
          <w:sz w:val="22"/>
          <w:szCs w:val="27"/>
        </w:rPr>
        <w:t>According to Norton conservationism:</w:t>
      </w:r>
    </w:p>
    <w:p w:rsidR="00066EC2" w:rsidRPr="00066EC2" w:rsidRDefault="00066EC2" w:rsidP="00AC64B3">
      <w:pPr>
        <w:pStyle w:val="NormalWeb"/>
        <w:numPr>
          <w:ilvl w:val="0"/>
          <w:numId w:val="3"/>
        </w:numPr>
        <w:rPr>
          <w:rFonts w:asciiTheme="minorHAnsi" w:hAnsiTheme="minorHAnsi" w:cstheme="minorHAnsi"/>
          <w:sz w:val="22"/>
          <w:szCs w:val="27"/>
        </w:rPr>
      </w:pPr>
      <w:r w:rsidRPr="00066EC2">
        <w:rPr>
          <w:rFonts w:asciiTheme="minorHAnsi" w:hAnsiTheme="minorHAnsi" w:cstheme="minorHAnsi"/>
          <w:sz w:val="22"/>
          <w:szCs w:val="27"/>
        </w:rPr>
        <w:t>Emphasises the avoidance of waste</w:t>
      </w:r>
    </w:p>
    <w:p w:rsidR="00066EC2" w:rsidRPr="00066EC2" w:rsidRDefault="00066EC2" w:rsidP="00AC64B3">
      <w:pPr>
        <w:pStyle w:val="NormalWeb"/>
        <w:numPr>
          <w:ilvl w:val="0"/>
          <w:numId w:val="3"/>
        </w:numPr>
        <w:rPr>
          <w:rFonts w:asciiTheme="minorHAnsi" w:hAnsiTheme="minorHAnsi" w:cstheme="minorHAnsi"/>
          <w:sz w:val="22"/>
          <w:szCs w:val="27"/>
        </w:rPr>
      </w:pPr>
      <w:r w:rsidRPr="00066EC2">
        <w:rPr>
          <w:rFonts w:asciiTheme="minorHAnsi" w:hAnsiTheme="minorHAnsi" w:cstheme="minorHAnsi"/>
          <w:sz w:val="22"/>
          <w:szCs w:val="27"/>
        </w:rPr>
        <w:t>Treats the environment as a resources to be managed for the betterment of society</w:t>
      </w:r>
    </w:p>
    <w:p w:rsidR="00066EC2" w:rsidRPr="00066EC2" w:rsidRDefault="00066EC2" w:rsidP="00AC64B3">
      <w:pPr>
        <w:pStyle w:val="NormalWeb"/>
        <w:numPr>
          <w:ilvl w:val="0"/>
          <w:numId w:val="3"/>
        </w:numPr>
        <w:rPr>
          <w:rFonts w:asciiTheme="minorHAnsi" w:hAnsiTheme="minorHAnsi" w:cstheme="minorHAnsi"/>
          <w:sz w:val="22"/>
          <w:szCs w:val="27"/>
        </w:rPr>
      </w:pPr>
      <w:r w:rsidRPr="00066EC2">
        <w:rPr>
          <w:rFonts w:asciiTheme="minorHAnsi" w:hAnsiTheme="minorHAnsi" w:cstheme="minorHAnsi"/>
          <w:sz w:val="22"/>
          <w:szCs w:val="27"/>
        </w:rPr>
        <w:t>Treats values as individual preferences expressed in the free market</w:t>
      </w:r>
    </w:p>
    <w:p w:rsidR="00066EC2" w:rsidRPr="00066EC2" w:rsidRDefault="00066EC2" w:rsidP="00066EC2">
      <w:pPr>
        <w:pStyle w:val="NormalWeb"/>
        <w:rPr>
          <w:rFonts w:asciiTheme="minorHAnsi" w:hAnsiTheme="minorHAnsi" w:cstheme="minorHAnsi"/>
          <w:b/>
          <w:sz w:val="22"/>
          <w:szCs w:val="27"/>
        </w:rPr>
      </w:pPr>
      <w:r w:rsidRPr="00066EC2">
        <w:rPr>
          <w:rFonts w:asciiTheme="minorHAnsi" w:hAnsiTheme="minorHAnsi" w:cstheme="minorHAnsi"/>
          <w:b/>
          <w:sz w:val="22"/>
          <w:szCs w:val="27"/>
        </w:rPr>
        <w:t>Nature as Unspoiled: Preservationsim</w:t>
      </w:r>
    </w:p>
    <w:p w:rsidR="00066EC2" w:rsidRDefault="00066EC2" w:rsidP="00066EC2">
      <w:pPr>
        <w:pStyle w:val="NormalWeb"/>
        <w:rPr>
          <w:rFonts w:asciiTheme="minorHAnsi" w:hAnsiTheme="minorHAnsi" w:cstheme="minorHAnsi"/>
          <w:sz w:val="22"/>
          <w:szCs w:val="27"/>
        </w:rPr>
      </w:pPr>
      <w:r w:rsidRPr="00066EC2">
        <w:rPr>
          <w:rFonts w:asciiTheme="minorHAnsi" w:hAnsiTheme="minorHAnsi" w:cstheme="minorHAnsi"/>
          <w:sz w:val="22"/>
          <w:szCs w:val="27"/>
        </w:rPr>
        <w:t>Muir rejected the project of judging nature according to human values as arrogant. For Muir, it would be irresponsible to exploit nature simply for the benefit for human beings. This raises another interesting question: should we distinguish between what is good for humans and what is good for nature?</w:t>
      </w:r>
    </w:p>
    <w:p w:rsidR="00ED1931" w:rsidRDefault="00ED1931" w:rsidP="00066EC2">
      <w:pPr>
        <w:pStyle w:val="NormalWeb"/>
        <w:rPr>
          <w:rFonts w:asciiTheme="minorHAnsi" w:hAnsiTheme="minorHAnsi" w:cstheme="minorHAnsi"/>
          <w:sz w:val="22"/>
          <w:szCs w:val="27"/>
        </w:rPr>
      </w:pPr>
    </w:p>
    <w:p w:rsidR="00ED1931" w:rsidRDefault="00ED1931" w:rsidP="00066EC2">
      <w:pPr>
        <w:pStyle w:val="NormalWeb"/>
        <w:rPr>
          <w:rFonts w:asciiTheme="minorHAnsi" w:hAnsiTheme="minorHAnsi" w:cstheme="minorHAnsi"/>
          <w:sz w:val="22"/>
          <w:szCs w:val="27"/>
        </w:rPr>
      </w:pPr>
    </w:p>
    <w:p w:rsidR="00ED1931" w:rsidRPr="00EB1929" w:rsidRDefault="00ED1931" w:rsidP="00066EC2">
      <w:pPr>
        <w:pStyle w:val="NormalWeb"/>
        <w:rPr>
          <w:rFonts w:asciiTheme="minorHAnsi" w:hAnsiTheme="minorHAnsi" w:cstheme="minorHAnsi"/>
          <w:b/>
          <w:szCs w:val="27"/>
        </w:rPr>
      </w:pPr>
      <w:r w:rsidRPr="00EB1929">
        <w:rPr>
          <w:rFonts w:asciiTheme="minorHAnsi" w:hAnsiTheme="minorHAnsi" w:cstheme="minorHAnsi"/>
          <w:b/>
          <w:szCs w:val="27"/>
        </w:rPr>
        <w:lastRenderedPageBreak/>
        <w:t>Week 2:</w:t>
      </w:r>
    </w:p>
    <w:p w:rsidR="00ED1931" w:rsidRDefault="00ED1931" w:rsidP="00066EC2">
      <w:pPr>
        <w:pStyle w:val="NormalWeb"/>
        <w:rPr>
          <w:rFonts w:asciiTheme="minorHAnsi" w:hAnsiTheme="minorHAnsi" w:cstheme="minorHAnsi"/>
          <w:b/>
          <w:sz w:val="22"/>
          <w:szCs w:val="27"/>
        </w:rPr>
      </w:pPr>
      <w:r w:rsidRPr="00ED1931">
        <w:rPr>
          <w:rFonts w:asciiTheme="minorHAnsi" w:hAnsiTheme="minorHAnsi" w:cstheme="minorHAnsi"/>
          <w:b/>
          <w:sz w:val="22"/>
          <w:szCs w:val="27"/>
        </w:rPr>
        <w:t>The Land Ethic</w:t>
      </w:r>
      <w:r>
        <w:rPr>
          <w:rFonts w:asciiTheme="minorHAnsi" w:hAnsiTheme="minorHAnsi" w:cstheme="minorHAnsi"/>
          <w:b/>
          <w:sz w:val="22"/>
          <w:szCs w:val="27"/>
        </w:rPr>
        <w:t>:</w:t>
      </w:r>
    </w:p>
    <w:p w:rsidR="00ED1931" w:rsidRDefault="00ED1931" w:rsidP="00066EC2">
      <w:pPr>
        <w:pStyle w:val="NormalWeb"/>
        <w:rPr>
          <w:rFonts w:asciiTheme="minorHAnsi" w:hAnsiTheme="minorHAnsi" w:cstheme="minorHAnsi"/>
          <w:b/>
          <w:sz w:val="22"/>
          <w:szCs w:val="27"/>
        </w:rPr>
      </w:pPr>
      <w:r w:rsidRPr="00ED1931">
        <w:rPr>
          <w:rFonts w:asciiTheme="minorHAnsi" w:hAnsiTheme="minorHAnsi" w:cstheme="minorHAnsi"/>
          <w:b/>
          <w:sz w:val="22"/>
          <w:szCs w:val="27"/>
        </w:rPr>
        <w:t>‘A thing is right when it tends to preserve the integrity, stability, and beauty of the biotic community. It is wrong when it tends otherwise.’</w:t>
      </w:r>
    </w:p>
    <w:p w:rsidR="00ED1931" w:rsidRPr="00ED1931" w:rsidRDefault="00ED1931" w:rsidP="00AC64B3">
      <w:pPr>
        <w:pStyle w:val="NormalWeb"/>
        <w:numPr>
          <w:ilvl w:val="0"/>
          <w:numId w:val="7"/>
        </w:numPr>
        <w:rPr>
          <w:rFonts w:asciiTheme="minorHAnsi" w:hAnsiTheme="minorHAnsi" w:cstheme="minorHAnsi"/>
          <w:sz w:val="22"/>
          <w:szCs w:val="27"/>
        </w:rPr>
      </w:pPr>
      <w:r w:rsidRPr="00ED1931">
        <w:rPr>
          <w:rFonts w:asciiTheme="minorHAnsi" w:hAnsiTheme="minorHAnsi" w:cstheme="minorHAnsi"/>
          <w:sz w:val="22"/>
          <w:szCs w:val="27"/>
        </w:rPr>
        <w:t xml:space="preserve">According to Aldo Leopold, we have a duty to protect the ecological integrity of the biotic community. This duty consists of several important elements. </w:t>
      </w:r>
    </w:p>
    <w:p w:rsidR="00ED1931" w:rsidRDefault="00ED1931" w:rsidP="00AC64B3">
      <w:pPr>
        <w:pStyle w:val="NormalWeb"/>
        <w:numPr>
          <w:ilvl w:val="0"/>
          <w:numId w:val="7"/>
        </w:numPr>
        <w:rPr>
          <w:rFonts w:asciiTheme="minorHAnsi" w:hAnsiTheme="minorHAnsi" w:cstheme="minorHAnsi"/>
          <w:sz w:val="22"/>
          <w:szCs w:val="27"/>
        </w:rPr>
      </w:pPr>
      <w:r w:rsidRPr="00ED1931">
        <w:rPr>
          <w:rFonts w:asciiTheme="minorHAnsi" w:hAnsiTheme="minorHAnsi" w:cstheme="minorHAnsi"/>
          <w:sz w:val="22"/>
          <w:szCs w:val="27"/>
        </w:rPr>
        <w:t xml:space="preserve">Human beings are part of larger community, the biotic community, and are citizens of that community rather than its masters or managers. According to Leopold, this means that we must extend moral concern beyond the categories of traditional ethics (the theories we looked at last week). </w:t>
      </w:r>
    </w:p>
    <w:p w:rsidR="00ED1931" w:rsidRPr="00ED1931" w:rsidRDefault="00ED1931" w:rsidP="00AC64B3">
      <w:pPr>
        <w:pStyle w:val="NormalWeb"/>
        <w:numPr>
          <w:ilvl w:val="0"/>
          <w:numId w:val="7"/>
        </w:numPr>
        <w:rPr>
          <w:rFonts w:asciiTheme="minorHAnsi" w:hAnsiTheme="minorHAnsi" w:cstheme="minorHAnsi"/>
          <w:b/>
          <w:i/>
          <w:sz w:val="22"/>
          <w:szCs w:val="27"/>
        </w:rPr>
      </w:pPr>
      <w:r w:rsidRPr="00ED1931">
        <w:rPr>
          <w:rFonts w:asciiTheme="minorHAnsi" w:hAnsiTheme="minorHAnsi" w:cstheme="minorHAnsi"/>
          <w:b/>
          <w:i/>
          <w:sz w:val="22"/>
          <w:szCs w:val="27"/>
        </w:rPr>
        <w:t>Leopold on citizenship</w:t>
      </w:r>
    </w:p>
    <w:p w:rsidR="00ED1931" w:rsidRPr="00ED1931" w:rsidRDefault="00ED1931" w:rsidP="00AC64B3">
      <w:pPr>
        <w:pStyle w:val="NormalWeb"/>
        <w:numPr>
          <w:ilvl w:val="1"/>
          <w:numId w:val="7"/>
        </w:numPr>
        <w:rPr>
          <w:rFonts w:asciiTheme="minorHAnsi" w:hAnsiTheme="minorHAnsi" w:cstheme="minorHAnsi"/>
          <w:sz w:val="22"/>
          <w:szCs w:val="27"/>
        </w:rPr>
      </w:pPr>
      <w:r w:rsidRPr="00ED1931">
        <w:rPr>
          <w:rFonts w:asciiTheme="minorHAnsi" w:hAnsiTheme="minorHAnsi" w:cstheme="minorHAnsi"/>
          <w:sz w:val="22"/>
          <w:szCs w:val="27"/>
        </w:rPr>
        <w:t>‘A land ethic changes the role of Homo Sapiens from conqueror of the land-community to plain member and citizen of it. It implies respect for his fellow-members, and also respect for the community as such.’</w:t>
      </w:r>
    </w:p>
    <w:p w:rsidR="00ED1931" w:rsidRPr="00ED1931" w:rsidRDefault="00ED1931" w:rsidP="00AC64B3">
      <w:pPr>
        <w:pStyle w:val="NormalWeb"/>
        <w:numPr>
          <w:ilvl w:val="1"/>
          <w:numId w:val="7"/>
        </w:numPr>
        <w:rPr>
          <w:rFonts w:asciiTheme="minorHAnsi" w:hAnsiTheme="minorHAnsi" w:cstheme="minorHAnsi"/>
          <w:sz w:val="22"/>
          <w:szCs w:val="27"/>
        </w:rPr>
      </w:pPr>
      <w:r w:rsidRPr="00ED1931">
        <w:rPr>
          <w:rFonts w:asciiTheme="minorHAnsi" w:hAnsiTheme="minorHAnsi" w:cstheme="minorHAnsi"/>
          <w:sz w:val="22"/>
          <w:szCs w:val="27"/>
        </w:rPr>
        <w:t>Notice that Leopold explicitly says that there are non-human members of the ‘biotic community.’ Does this idea seem radical to you?</w:t>
      </w:r>
    </w:p>
    <w:p w:rsidR="00ED1931" w:rsidRPr="00ED1931" w:rsidRDefault="00ED1931" w:rsidP="00AC64B3">
      <w:pPr>
        <w:pStyle w:val="NormalWeb"/>
        <w:numPr>
          <w:ilvl w:val="0"/>
          <w:numId w:val="7"/>
        </w:numPr>
        <w:rPr>
          <w:rFonts w:asciiTheme="minorHAnsi" w:hAnsiTheme="minorHAnsi" w:cstheme="minorHAnsi"/>
          <w:sz w:val="22"/>
          <w:szCs w:val="27"/>
        </w:rPr>
      </w:pPr>
      <w:r w:rsidRPr="00ED1931">
        <w:rPr>
          <w:rFonts w:asciiTheme="minorHAnsi" w:hAnsiTheme="minorHAnsi" w:cstheme="minorHAnsi"/>
          <w:sz w:val="22"/>
          <w:szCs w:val="27"/>
        </w:rPr>
        <w:t xml:space="preserve">What is morally relevant is ecological integrity (closely related to biodiversity, or ecosystem health). This is a system property, not to be understood as just the sum of the needs of parts (like humans!) of the system. Leopold’s conception of an ecosystem includes several key ideas: </w:t>
      </w:r>
    </w:p>
    <w:p w:rsidR="00ED1931" w:rsidRDefault="00ED1931" w:rsidP="00AC64B3">
      <w:pPr>
        <w:pStyle w:val="NormalWeb"/>
        <w:numPr>
          <w:ilvl w:val="1"/>
          <w:numId w:val="5"/>
        </w:numPr>
        <w:rPr>
          <w:rFonts w:asciiTheme="minorHAnsi" w:hAnsiTheme="minorHAnsi" w:cstheme="minorHAnsi"/>
          <w:b/>
          <w:sz w:val="22"/>
          <w:szCs w:val="27"/>
        </w:rPr>
      </w:pPr>
      <w:r w:rsidRPr="00ED1931">
        <w:rPr>
          <w:rFonts w:asciiTheme="minorHAnsi" w:hAnsiTheme="minorHAnsi" w:cstheme="minorHAnsi"/>
          <w:b/>
          <w:sz w:val="22"/>
          <w:szCs w:val="27"/>
        </w:rPr>
        <w:t xml:space="preserve">Holism: </w:t>
      </w:r>
    </w:p>
    <w:p w:rsidR="00ED1931" w:rsidRPr="00ED1931" w:rsidRDefault="00ED1931" w:rsidP="00AC64B3">
      <w:pPr>
        <w:pStyle w:val="NormalWeb"/>
        <w:numPr>
          <w:ilvl w:val="2"/>
          <w:numId w:val="5"/>
        </w:numPr>
        <w:rPr>
          <w:rFonts w:asciiTheme="minorHAnsi" w:hAnsiTheme="minorHAnsi" w:cstheme="minorHAnsi"/>
          <w:sz w:val="22"/>
          <w:szCs w:val="27"/>
        </w:rPr>
      </w:pPr>
      <w:r w:rsidRPr="00ED1931">
        <w:rPr>
          <w:rFonts w:asciiTheme="minorHAnsi" w:hAnsiTheme="minorHAnsi" w:cstheme="minorHAnsi"/>
          <w:sz w:val="22"/>
          <w:szCs w:val="27"/>
        </w:rPr>
        <w:t xml:space="preserve">the biotic community is a system of interconnected parts, all interacting with one another, and the ecosystem taken as a whole is greater than the sum of its parts. In other words, we cannot understand the system by breaking it down into components, but must also think about the relations between the components and the system as a whole. </w:t>
      </w:r>
    </w:p>
    <w:p w:rsidR="00ED1931" w:rsidRDefault="00ED1931" w:rsidP="00AC64B3">
      <w:pPr>
        <w:pStyle w:val="NormalWeb"/>
        <w:numPr>
          <w:ilvl w:val="1"/>
          <w:numId w:val="5"/>
        </w:numPr>
        <w:rPr>
          <w:rFonts w:asciiTheme="minorHAnsi" w:hAnsiTheme="minorHAnsi" w:cstheme="minorHAnsi"/>
          <w:b/>
          <w:sz w:val="22"/>
          <w:szCs w:val="27"/>
        </w:rPr>
      </w:pPr>
      <w:r w:rsidRPr="00ED1931">
        <w:rPr>
          <w:rFonts w:asciiTheme="minorHAnsi" w:hAnsiTheme="minorHAnsi" w:cstheme="minorHAnsi"/>
          <w:b/>
          <w:sz w:val="22"/>
          <w:szCs w:val="27"/>
        </w:rPr>
        <w:t xml:space="preserve"> Complexity: </w:t>
      </w:r>
    </w:p>
    <w:p w:rsidR="00ED1931" w:rsidRPr="00ED1931" w:rsidRDefault="00ED1931" w:rsidP="00AC64B3">
      <w:pPr>
        <w:pStyle w:val="NormalWeb"/>
        <w:numPr>
          <w:ilvl w:val="2"/>
          <w:numId w:val="5"/>
        </w:numPr>
        <w:rPr>
          <w:rFonts w:asciiTheme="minorHAnsi" w:hAnsiTheme="minorHAnsi" w:cstheme="minorHAnsi"/>
          <w:b/>
          <w:sz w:val="22"/>
          <w:szCs w:val="27"/>
        </w:rPr>
      </w:pPr>
      <w:r w:rsidRPr="00ED1931">
        <w:rPr>
          <w:rFonts w:asciiTheme="minorHAnsi" w:hAnsiTheme="minorHAnsi" w:cstheme="minorHAnsi"/>
          <w:sz w:val="22"/>
          <w:szCs w:val="27"/>
        </w:rPr>
        <w:t xml:space="preserve">ecosystems are unpredictable, difficult or impossible to control or optimize for various kinds of functions or services, and prone to shocks or tipping points: they can transform dramatically with small disturbances. </w:t>
      </w:r>
    </w:p>
    <w:p w:rsidR="00ED1931" w:rsidRDefault="00ED1931" w:rsidP="00AC64B3">
      <w:pPr>
        <w:pStyle w:val="NormalWeb"/>
        <w:numPr>
          <w:ilvl w:val="1"/>
          <w:numId w:val="5"/>
        </w:numPr>
        <w:rPr>
          <w:rFonts w:asciiTheme="minorHAnsi" w:hAnsiTheme="minorHAnsi" w:cstheme="minorHAnsi"/>
          <w:b/>
          <w:sz w:val="22"/>
          <w:szCs w:val="27"/>
        </w:rPr>
      </w:pPr>
      <w:r w:rsidRPr="00ED1931">
        <w:rPr>
          <w:rFonts w:asciiTheme="minorHAnsi" w:hAnsiTheme="minorHAnsi" w:cstheme="minorHAnsi"/>
          <w:b/>
          <w:sz w:val="22"/>
          <w:szCs w:val="27"/>
        </w:rPr>
        <w:t xml:space="preserve">Thinking like a mountain: </w:t>
      </w:r>
      <w:r>
        <w:rPr>
          <w:rFonts w:asciiTheme="minorHAnsi" w:hAnsiTheme="minorHAnsi" w:cstheme="minorHAnsi"/>
          <w:b/>
          <w:sz w:val="22"/>
          <w:szCs w:val="27"/>
        </w:rPr>
        <w:t>(Scale Matters)</w:t>
      </w:r>
    </w:p>
    <w:p w:rsidR="00ED1931" w:rsidRPr="00ED1931" w:rsidRDefault="00ED1931" w:rsidP="00AC64B3">
      <w:pPr>
        <w:pStyle w:val="NormalWeb"/>
        <w:numPr>
          <w:ilvl w:val="2"/>
          <w:numId w:val="5"/>
        </w:numPr>
        <w:rPr>
          <w:rFonts w:asciiTheme="minorHAnsi" w:hAnsiTheme="minorHAnsi" w:cstheme="minorHAnsi"/>
          <w:b/>
          <w:sz w:val="22"/>
          <w:szCs w:val="27"/>
        </w:rPr>
      </w:pPr>
      <w:r w:rsidRPr="00ED1931">
        <w:rPr>
          <w:rFonts w:asciiTheme="minorHAnsi" w:hAnsiTheme="minorHAnsi" w:cstheme="minorHAnsi"/>
          <w:sz w:val="22"/>
          <w:szCs w:val="27"/>
        </w:rPr>
        <w:t>understanding ecosystems requires ‘zooming out’ or ‘taking the long view’ in order to appreciate the interconnections between system elements. Ecosystems have monetary value, but they also have non-monetary value (Leopold calls this ‘value in the philosophical sense’).</w:t>
      </w:r>
    </w:p>
    <w:p w:rsidR="00B975E8" w:rsidRPr="00B975E8" w:rsidRDefault="00ED1931" w:rsidP="00B975E8">
      <w:pPr>
        <w:pStyle w:val="ListBullet"/>
        <w:numPr>
          <w:ilvl w:val="0"/>
          <w:numId w:val="0"/>
        </w:numPr>
        <w:ind w:left="360" w:hanging="360"/>
        <w:rPr>
          <w:b/>
        </w:rPr>
      </w:pPr>
      <w:r w:rsidRPr="00B975E8">
        <w:rPr>
          <w:b/>
        </w:rPr>
        <w:t xml:space="preserve">Moral Pluralism </w:t>
      </w:r>
    </w:p>
    <w:p w:rsidR="00ED1931" w:rsidRDefault="00ED1931" w:rsidP="00B975E8">
      <w:pPr>
        <w:pStyle w:val="ListBullet"/>
        <w:tabs>
          <w:tab w:val="clear" w:pos="360"/>
          <w:tab w:val="num" w:pos="720"/>
        </w:tabs>
        <w:ind w:left="720"/>
        <w:rPr>
          <w:b/>
        </w:rPr>
      </w:pPr>
      <w:r>
        <w:t>This is the view that we require multiple ethical theories to deal with the unique challenges posed by environmental ethics. It rejects both rationalism and monism.</w:t>
      </w:r>
    </w:p>
    <w:p w:rsidR="00ED1931" w:rsidRPr="00ED1931" w:rsidRDefault="00ED1931" w:rsidP="00ED1931">
      <w:pPr>
        <w:pStyle w:val="ListBullet"/>
        <w:rPr>
          <w:b/>
        </w:rPr>
      </w:pPr>
      <w:r w:rsidRPr="00ED1931">
        <w:rPr>
          <w:b/>
        </w:rPr>
        <w:t>Andrew Brennan: the limits of ‘willingness-to-pay’</w:t>
      </w:r>
    </w:p>
    <w:p w:rsidR="00ED1931" w:rsidRDefault="00ED1931" w:rsidP="00ED1931">
      <w:pPr>
        <w:pStyle w:val="ListBullet"/>
        <w:tabs>
          <w:tab w:val="clear" w:pos="360"/>
          <w:tab w:val="num" w:pos="720"/>
        </w:tabs>
        <w:ind w:left="720"/>
      </w:pPr>
      <w:r>
        <w:t>Cost-benefit analysis (CBA) is an economic metric that uses preferences to decide whether an action can be justified.</w:t>
      </w:r>
    </w:p>
    <w:p w:rsidR="00ED1931" w:rsidRDefault="00ED1931" w:rsidP="00ED1931">
      <w:pPr>
        <w:pStyle w:val="ListBullet"/>
        <w:tabs>
          <w:tab w:val="clear" w:pos="360"/>
          <w:tab w:val="num" w:pos="720"/>
        </w:tabs>
        <w:ind w:left="720"/>
      </w:pPr>
      <w:r>
        <w:t>The existence of ‘transformative’ values suggests that values cannot be expressed in terms of preferences.</w:t>
      </w:r>
    </w:p>
    <w:p w:rsidR="00ED1931" w:rsidRDefault="00ED1931" w:rsidP="00ED1931">
      <w:pPr>
        <w:pStyle w:val="ListBullet"/>
        <w:tabs>
          <w:tab w:val="clear" w:pos="360"/>
          <w:tab w:val="num" w:pos="720"/>
        </w:tabs>
        <w:ind w:left="720"/>
      </w:pPr>
      <w:r>
        <w:lastRenderedPageBreak/>
        <w:t>Does this mean we should abandon CBA, or merely curb its use?</w:t>
      </w:r>
    </w:p>
    <w:p w:rsidR="00ED1931" w:rsidRDefault="00ED1931" w:rsidP="00B975E8">
      <w:pPr>
        <w:pStyle w:val="ListBullet"/>
        <w:numPr>
          <w:ilvl w:val="0"/>
          <w:numId w:val="0"/>
        </w:numPr>
      </w:pPr>
    </w:p>
    <w:p w:rsidR="00ED1931" w:rsidRPr="00ED1931" w:rsidRDefault="00ED1931" w:rsidP="00ED1931">
      <w:pPr>
        <w:pStyle w:val="ListBullet"/>
        <w:numPr>
          <w:ilvl w:val="0"/>
          <w:numId w:val="0"/>
        </w:numPr>
        <w:ind w:left="360" w:hanging="360"/>
        <w:rPr>
          <w:b/>
        </w:rPr>
      </w:pPr>
      <w:r w:rsidRPr="00ED1931">
        <w:rPr>
          <w:b/>
        </w:rPr>
        <w:t>Rationalism and monism</w:t>
      </w:r>
    </w:p>
    <w:p w:rsidR="00ED1931" w:rsidRDefault="00ED1931" w:rsidP="00ED1931">
      <w:pPr>
        <w:pStyle w:val="ListBullet"/>
        <w:tabs>
          <w:tab w:val="clear" w:pos="360"/>
          <w:tab w:val="num" w:pos="720"/>
        </w:tabs>
        <w:ind w:left="720"/>
      </w:pPr>
      <w:r>
        <w:t>Monism argues that there is one right and true framework for thinking about morality (or anything else).</w:t>
      </w:r>
    </w:p>
    <w:p w:rsidR="00ED1931" w:rsidRDefault="00ED1931" w:rsidP="00ED1931">
      <w:pPr>
        <w:pStyle w:val="ListBullet"/>
        <w:tabs>
          <w:tab w:val="clear" w:pos="360"/>
          <w:tab w:val="num" w:pos="720"/>
        </w:tabs>
        <w:ind w:left="720"/>
      </w:pPr>
      <w:r>
        <w:t xml:space="preserve">Rationalism is the view that we must be able to rationalize, or explain, or justify, a moral action to others in order for that action to be right. It suggests that when it comes to morality, we must be monists, since we need to be able to justify our moral decisions by appealing to some universal set of reasons. </w:t>
      </w:r>
    </w:p>
    <w:p w:rsidR="00ED1931" w:rsidRDefault="00ED1931" w:rsidP="00ED1931">
      <w:pPr>
        <w:pStyle w:val="ListBullet"/>
        <w:tabs>
          <w:tab w:val="clear" w:pos="360"/>
          <w:tab w:val="num" w:pos="720"/>
        </w:tabs>
        <w:ind w:left="720"/>
      </w:pPr>
      <w:r>
        <w:t xml:space="preserve">Monism is the view that there must be one single, all encompassing ethical theory applicable to every conceivable situation. Utilitarians, deontologists and land ethicists are all monists. </w:t>
      </w:r>
    </w:p>
    <w:p w:rsidR="00ED1931" w:rsidRDefault="00ED1931" w:rsidP="00ED1931">
      <w:pPr>
        <w:pStyle w:val="ListBullet"/>
        <w:tabs>
          <w:tab w:val="clear" w:pos="360"/>
          <w:tab w:val="num" w:pos="1080"/>
        </w:tabs>
        <w:ind w:left="1080"/>
      </w:pPr>
      <w:r>
        <w:t>Note that Andrew Brennan rejects both rationalism and monism.</w:t>
      </w:r>
    </w:p>
    <w:p w:rsidR="00ED1931" w:rsidRDefault="00ED1931" w:rsidP="00ED1931">
      <w:pPr>
        <w:pStyle w:val="ListBullet"/>
        <w:tabs>
          <w:tab w:val="clear" w:pos="360"/>
          <w:tab w:val="num" w:pos="720"/>
        </w:tabs>
        <w:ind w:left="720"/>
      </w:pPr>
      <w:r>
        <w:t>According to Andrew Brennan, there is no one correct way to conceptualize environmental values. Yet Brennan believes that we are tempted to think that there are one correct systems of values.</w:t>
      </w:r>
    </w:p>
    <w:p w:rsidR="00ED1931" w:rsidRDefault="00ED1931" w:rsidP="00ED1931">
      <w:pPr>
        <w:pStyle w:val="ListBullet"/>
        <w:tabs>
          <w:tab w:val="clear" w:pos="360"/>
          <w:tab w:val="num" w:pos="720"/>
        </w:tabs>
        <w:ind w:left="720"/>
      </w:pPr>
      <w:r>
        <w:t xml:space="preserve"> ‘If we want to regard ourselves as operating in principled ways, we expect that our behaviour falls under certain principles, even if we are not terribly good at articulating them clearly.’ (Brennan, 361).</w:t>
      </w:r>
    </w:p>
    <w:p w:rsidR="00B975E8" w:rsidRDefault="00ED1931" w:rsidP="00ED1931">
      <w:pPr>
        <w:pStyle w:val="ListBullet"/>
        <w:tabs>
          <w:tab w:val="clear" w:pos="360"/>
          <w:tab w:val="num" w:pos="720"/>
        </w:tabs>
        <w:ind w:left="720"/>
      </w:pPr>
      <w:r>
        <w:t>Why principles? In part because we want to be able to explain, rationalize and justify. We do not want to be accused of hypocrisy or moral opportunism.</w:t>
      </w:r>
    </w:p>
    <w:p w:rsidR="00B975E8" w:rsidRDefault="00B975E8" w:rsidP="00B975E8">
      <w:r w:rsidRPr="00B975E8">
        <w:rPr>
          <w:b/>
        </w:rPr>
        <w:t>Pluralism</w:t>
      </w:r>
    </w:p>
    <w:p w:rsidR="00B975E8" w:rsidRDefault="00B975E8" w:rsidP="00B975E8">
      <w:pPr>
        <w:pStyle w:val="ListBullet"/>
      </w:pPr>
      <w:r>
        <w:t>The contrasting view to monism, is the view that we need multiple moral frameworks in order to do environmental ethics. It is not to be confused with relativism, the view that there is no correct ethics whatsoever.</w:t>
      </w:r>
    </w:p>
    <w:p w:rsidR="00B975E8" w:rsidRDefault="00B975E8" w:rsidP="00B975E8">
      <w:pPr>
        <w:pStyle w:val="ListBullet"/>
        <w:tabs>
          <w:tab w:val="clear" w:pos="360"/>
          <w:tab w:val="num" w:pos="720"/>
        </w:tabs>
        <w:ind w:left="720"/>
      </w:pPr>
      <w:r w:rsidRPr="00B975E8">
        <w:rPr>
          <w:bdr w:val="none" w:sz="0" w:space="0" w:color="auto" w:frame="1"/>
          <w:lang w:eastAsia="en-CA"/>
        </w:rPr>
        <w:t>Brennan’s point: if we think that there is a single recipe for solving every moral problem, we will always be frustrated. We need multiple ethical tools, each calibrated to different kinds of problems.</w:t>
      </w:r>
    </w:p>
    <w:p w:rsidR="00B975E8" w:rsidRDefault="00B975E8" w:rsidP="00B975E8">
      <w:pPr>
        <w:pStyle w:val="ListBullet"/>
      </w:pPr>
      <w:r>
        <w:t xml:space="preserve"> For the pluralist, choosing the right ethical theory is like choosing the right tools to build a house: whether we need a hammer or a wrench depends on the job, but there is always a correct tool to use given a particular problem.</w:t>
      </w:r>
    </w:p>
    <w:p w:rsidR="00B975E8" w:rsidRPr="00B975E8" w:rsidRDefault="00B975E8" w:rsidP="00B975E8">
      <w:pPr>
        <w:pStyle w:val="ListBullet"/>
      </w:pPr>
      <w:r w:rsidRPr="00B975E8">
        <w:rPr>
          <w:bdr w:val="none" w:sz="0" w:space="0" w:color="auto" w:frame="1"/>
          <w:lang w:eastAsia="en-CA"/>
        </w:rPr>
        <w:t>Moral pluralism as a philosophical, rather than a political, thesis: not only must we tolerate different perspectives, but different perspectives are in fact necessary for effective environmentalism;</w:t>
      </w:r>
    </w:p>
    <w:p w:rsidR="00B975E8" w:rsidRPr="00B975E8" w:rsidRDefault="00B975E8" w:rsidP="00B975E8">
      <w:pPr>
        <w:pStyle w:val="ListBullet"/>
        <w:tabs>
          <w:tab w:val="clear" w:pos="360"/>
          <w:tab w:val="num" w:pos="720"/>
        </w:tabs>
        <w:ind w:left="720"/>
        <w:rPr>
          <w:sz w:val="8"/>
          <w:szCs w:val="8"/>
          <w:lang w:eastAsia="en-CA"/>
        </w:rPr>
      </w:pPr>
      <w:r w:rsidRPr="00B975E8">
        <w:rPr>
          <w:bdr w:val="none" w:sz="0" w:space="0" w:color="auto" w:frame="1"/>
          <w:lang w:eastAsia="en-CA"/>
        </w:rPr>
        <w:t>Different cases might call for different moral frameworks;</w:t>
      </w:r>
    </w:p>
    <w:p w:rsidR="00B975E8" w:rsidRPr="00B975E8" w:rsidRDefault="00B975E8" w:rsidP="00B975E8">
      <w:pPr>
        <w:pStyle w:val="ListBullet"/>
        <w:tabs>
          <w:tab w:val="clear" w:pos="360"/>
          <w:tab w:val="num" w:pos="720"/>
        </w:tabs>
        <w:ind w:left="720"/>
        <w:rPr>
          <w:sz w:val="8"/>
          <w:szCs w:val="8"/>
          <w:lang w:eastAsia="en-CA"/>
        </w:rPr>
      </w:pPr>
      <w:r w:rsidRPr="00B975E8">
        <w:rPr>
          <w:bdr w:val="none" w:sz="0" w:space="0" w:color="auto" w:frame="1"/>
          <w:lang w:eastAsia="en-CA"/>
        </w:rPr>
        <w:t>The same case might call for multiple moral frameworks.</w:t>
      </w:r>
    </w:p>
    <w:p w:rsidR="00B975E8" w:rsidRDefault="00B975E8" w:rsidP="00B975E8">
      <w:pPr>
        <w:pStyle w:val="ListBullet"/>
        <w:numPr>
          <w:ilvl w:val="0"/>
          <w:numId w:val="0"/>
        </w:numPr>
      </w:pPr>
    </w:p>
    <w:p w:rsidR="00B975E8" w:rsidRPr="00B975E8" w:rsidRDefault="00B975E8" w:rsidP="00B975E8">
      <w:pPr>
        <w:pStyle w:val="ListBullet"/>
        <w:numPr>
          <w:ilvl w:val="0"/>
          <w:numId w:val="0"/>
        </w:numPr>
        <w:ind w:left="360" w:hanging="360"/>
        <w:rPr>
          <w:b/>
        </w:rPr>
      </w:pPr>
      <w:r w:rsidRPr="00B975E8">
        <w:rPr>
          <w:b/>
        </w:rPr>
        <w:t>Pluralism is not relativism!</w:t>
      </w:r>
    </w:p>
    <w:p w:rsidR="00B975E8" w:rsidRDefault="00B975E8" w:rsidP="00B975E8">
      <w:pPr>
        <w:pStyle w:val="ListBullet"/>
      </w:pPr>
      <w:r>
        <w:t>Moral relativism is the view that there is in fact no objective fact of the matter about matters of right and wrong. Morality is a matter of opinion, and no one is more right than anyone else.</w:t>
      </w:r>
    </w:p>
    <w:p w:rsidR="00B975E8" w:rsidRDefault="00B975E8" w:rsidP="00B975E8">
      <w:pPr>
        <w:pStyle w:val="ListBullet"/>
      </w:pPr>
      <w:r>
        <w:t>Pluralism is the view that the correct application of morality depends on context. There is in fact a correct moral theory to apply (deontological, utilitarian, land ethic, etc.), but which theory to use depends on which problem we’re trying to solve.</w:t>
      </w:r>
    </w:p>
    <w:p w:rsidR="00B975E8" w:rsidRDefault="00B975E8" w:rsidP="00B975E8">
      <w:pPr>
        <w:pStyle w:val="ListBullet"/>
        <w:numPr>
          <w:ilvl w:val="0"/>
          <w:numId w:val="0"/>
        </w:numPr>
        <w:ind w:left="360" w:hanging="360"/>
      </w:pPr>
    </w:p>
    <w:p w:rsidR="00B975E8" w:rsidRDefault="00B975E8" w:rsidP="00B975E8">
      <w:pPr>
        <w:pStyle w:val="ListBullet"/>
        <w:numPr>
          <w:ilvl w:val="0"/>
          <w:numId w:val="0"/>
        </w:numPr>
        <w:ind w:left="360" w:hanging="360"/>
      </w:pPr>
    </w:p>
    <w:p w:rsidR="00B975E8" w:rsidRPr="00EB1929" w:rsidRDefault="00B975E8" w:rsidP="00B975E8">
      <w:pPr>
        <w:pStyle w:val="ListBullet"/>
        <w:numPr>
          <w:ilvl w:val="0"/>
          <w:numId w:val="0"/>
        </w:numPr>
        <w:ind w:left="360" w:hanging="360"/>
        <w:rPr>
          <w:b/>
          <w:sz w:val="24"/>
        </w:rPr>
      </w:pPr>
      <w:r w:rsidRPr="00EB1929">
        <w:rPr>
          <w:b/>
          <w:sz w:val="24"/>
        </w:rPr>
        <w:lastRenderedPageBreak/>
        <w:t>Week 3:</w:t>
      </w:r>
    </w:p>
    <w:p w:rsidR="00B975E8" w:rsidRPr="00B975E8" w:rsidRDefault="00B975E8" w:rsidP="00B975E8">
      <w:pPr>
        <w:pStyle w:val="ListBullet"/>
        <w:numPr>
          <w:ilvl w:val="0"/>
          <w:numId w:val="0"/>
        </w:numPr>
        <w:ind w:left="360" w:hanging="360"/>
        <w:rPr>
          <w:b/>
        </w:rPr>
      </w:pPr>
      <w:r w:rsidRPr="00B975E8">
        <w:rPr>
          <w:b/>
        </w:rPr>
        <w:t>What about biodiversity?</w:t>
      </w:r>
    </w:p>
    <w:p w:rsidR="00B975E8" w:rsidRDefault="00B975E8" w:rsidP="00B975E8">
      <w:pPr>
        <w:pStyle w:val="ListBullet"/>
        <w:rPr>
          <w:b/>
        </w:rPr>
      </w:pPr>
      <w:r w:rsidRPr="00B975E8">
        <w:rPr>
          <w:b/>
        </w:rPr>
        <w:t xml:space="preserve">David </w:t>
      </w:r>
      <w:proofErr w:type="spellStart"/>
      <w:r w:rsidRPr="00B975E8">
        <w:rPr>
          <w:b/>
        </w:rPr>
        <w:t>Ehrenfeld</w:t>
      </w:r>
      <w:proofErr w:type="spellEnd"/>
      <w:r w:rsidRPr="00B975E8">
        <w:rPr>
          <w:b/>
        </w:rPr>
        <w:t xml:space="preserve"> (Why </w:t>
      </w:r>
      <w:r>
        <w:rPr>
          <w:b/>
        </w:rPr>
        <w:t>Put a Value on Biodiversity?’):</w:t>
      </w:r>
    </w:p>
    <w:p w:rsidR="00B975E8" w:rsidRPr="00B975E8" w:rsidRDefault="00B975E8" w:rsidP="00B975E8">
      <w:pPr>
        <w:pStyle w:val="ListBullet"/>
        <w:tabs>
          <w:tab w:val="clear" w:pos="360"/>
          <w:tab w:val="num" w:pos="720"/>
        </w:tabs>
        <w:ind w:left="720"/>
      </w:pPr>
      <w:r w:rsidRPr="00B975E8">
        <w:t>‘If conservation is to succeed, the public must come to understand the inherent wrongness of the destruction of biological diversity. This notion of wrongness is a powerful argument with great breadth of appeal to all manner of personal philosophies.’</w:t>
      </w:r>
    </w:p>
    <w:p w:rsidR="00B975E8" w:rsidRDefault="00B975E8" w:rsidP="00B975E8">
      <w:pPr>
        <w:pStyle w:val="ListBullet"/>
        <w:numPr>
          <w:ilvl w:val="0"/>
          <w:numId w:val="0"/>
        </w:numPr>
        <w:ind w:left="360" w:hanging="360"/>
      </w:pPr>
      <w:r w:rsidRPr="00B975E8">
        <w:rPr>
          <w:b/>
        </w:rPr>
        <w:t>Animal Liberation: Peter Singer’s ‘All animals are equal’ (p. 49)</w:t>
      </w:r>
      <w:r>
        <w:t xml:space="preserve"> </w:t>
      </w:r>
    </w:p>
    <w:p w:rsidR="00B975E8" w:rsidRPr="00B975E8" w:rsidRDefault="00B975E8" w:rsidP="00B975E8">
      <w:pPr>
        <w:pStyle w:val="ListBullet"/>
        <w:rPr>
          <w:b/>
        </w:rPr>
      </w:pPr>
      <w:r>
        <w:t xml:space="preserve">Singer argues that the only morally relevant category is sentience, the capacity to feel pleasure and pain. Singer is therefore a utilitarian, and believes that an action is justified to the extent that it maximizes the pleasure and minimizes the pain of sentient beings. </w:t>
      </w:r>
    </w:p>
    <w:p w:rsidR="00B975E8" w:rsidRPr="00B975E8" w:rsidRDefault="00B975E8" w:rsidP="00B975E8">
      <w:pPr>
        <w:pStyle w:val="ListBullet"/>
        <w:tabs>
          <w:tab w:val="clear" w:pos="360"/>
          <w:tab w:val="num" w:pos="720"/>
        </w:tabs>
        <w:ind w:left="720"/>
        <w:rPr>
          <w:b/>
        </w:rPr>
      </w:pPr>
      <w:r>
        <w:t xml:space="preserve">One consequence, according to Singer, is that we have a moral obligation not to consume sentient beings for our own pleasure. </w:t>
      </w:r>
    </w:p>
    <w:p w:rsidR="00B975E8" w:rsidRPr="00B975E8" w:rsidRDefault="00B975E8" w:rsidP="00B975E8">
      <w:pPr>
        <w:pStyle w:val="ListBullet"/>
        <w:rPr>
          <w:b/>
          <w:i/>
        </w:rPr>
      </w:pPr>
      <w:r w:rsidRPr="00B975E8">
        <w:rPr>
          <w:b/>
          <w:i/>
        </w:rPr>
        <w:t xml:space="preserve">Speciesism: </w:t>
      </w:r>
    </w:p>
    <w:p w:rsidR="00B975E8" w:rsidRPr="00B975E8" w:rsidRDefault="00B975E8" w:rsidP="00B975E8">
      <w:pPr>
        <w:pStyle w:val="ListBullet"/>
        <w:tabs>
          <w:tab w:val="clear" w:pos="360"/>
          <w:tab w:val="num" w:pos="720"/>
        </w:tabs>
        <w:ind w:left="720"/>
        <w:rPr>
          <w:b/>
        </w:rPr>
      </w:pPr>
      <w:r>
        <w:t xml:space="preserve">the view held by most humans that the needs and interests of human beings are more important than those of non-human animals. </w:t>
      </w:r>
    </w:p>
    <w:p w:rsidR="00B975E8" w:rsidRPr="00B975E8" w:rsidRDefault="00B975E8" w:rsidP="00B975E8">
      <w:pPr>
        <w:pStyle w:val="ListBullet"/>
        <w:tabs>
          <w:tab w:val="clear" w:pos="360"/>
          <w:tab w:val="num" w:pos="1080"/>
        </w:tabs>
        <w:ind w:left="1080"/>
        <w:rPr>
          <w:b/>
        </w:rPr>
      </w:pPr>
      <w:r>
        <w:t xml:space="preserve">According to Singer, this view is morally indefensible because it is arbitrary: non-humans can suffer just as humans can, and so are worthy of moral consideration on a level playing field with humans. </w:t>
      </w:r>
    </w:p>
    <w:p w:rsidR="00B975E8" w:rsidRPr="00B975E8" w:rsidRDefault="00B975E8" w:rsidP="00B975E8">
      <w:pPr>
        <w:pStyle w:val="ListBullet"/>
        <w:rPr>
          <w:b/>
          <w:i/>
        </w:rPr>
      </w:pPr>
      <w:r w:rsidRPr="00B975E8">
        <w:rPr>
          <w:b/>
          <w:i/>
        </w:rPr>
        <w:t xml:space="preserve">Egalitarianism: </w:t>
      </w:r>
    </w:p>
    <w:p w:rsidR="00B975E8" w:rsidRDefault="00B975E8" w:rsidP="00B975E8">
      <w:pPr>
        <w:pStyle w:val="ListBullet"/>
        <w:tabs>
          <w:tab w:val="clear" w:pos="360"/>
          <w:tab w:val="num" w:pos="720"/>
        </w:tabs>
        <w:ind w:left="720"/>
        <w:rPr>
          <w:b/>
        </w:rPr>
      </w:pPr>
      <w:r>
        <w:t>the moral and political view that all parties with interests are to be treated on an equal footing. This does not assume that every being is equal in respect of abilities, but that every being with interests is to be given the same opportunities to fulfill those interests. Animals have interests, and so egalitarianism requires that we treat animal on an equal footing with humans.</w:t>
      </w:r>
    </w:p>
    <w:p w:rsidR="00B975E8" w:rsidRDefault="00B975E8" w:rsidP="00B975E8">
      <w:r w:rsidRPr="00B975E8">
        <w:rPr>
          <w:b/>
        </w:rPr>
        <w:t xml:space="preserve">Mark </w:t>
      </w:r>
      <w:proofErr w:type="spellStart"/>
      <w:r w:rsidRPr="00B975E8">
        <w:rPr>
          <w:b/>
        </w:rPr>
        <w:t>Sagoff</w:t>
      </w:r>
      <w:proofErr w:type="spellEnd"/>
      <w:r w:rsidRPr="00B975E8">
        <w:rPr>
          <w:b/>
        </w:rPr>
        <w:t>:</w:t>
      </w:r>
      <w:r>
        <w:t xml:space="preserve"> </w:t>
      </w:r>
    </w:p>
    <w:p w:rsidR="00B975E8" w:rsidRDefault="00B975E8" w:rsidP="00B975E8">
      <w:pPr>
        <w:pStyle w:val="ListBullet"/>
      </w:pPr>
      <w:r w:rsidRPr="00B975E8">
        <w:rPr>
          <w:b/>
        </w:rPr>
        <w:t>‘Animal liberation and Environmental Ethics: Bad Marriage, Quick Divorce’ (p. 59</w:t>
      </w:r>
      <w:r>
        <w:t>)</w:t>
      </w:r>
    </w:p>
    <w:p w:rsidR="00B975E8" w:rsidRDefault="00B975E8" w:rsidP="00B975E8">
      <w:pPr>
        <w:pStyle w:val="ListBullet"/>
        <w:tabs>
          <w:tab w:val="clear" w:pos="360"/>
          <w:tab w:val="num" w:pos="720"/>
        </w:tabs>
        <w:ind w:left="720"/>
      </w:pPr>
      <w:r>
        <w:t xml:space="preserve"> </w:t>
      </w:r>
      <w:proofErr w:type="spellStart"/>
      <w:r>
        <w:t>Sagoff</w:t>
      </w:r>
      <w:proofErr w:type="spellEnd"/>
      <w:r>
        <w:t xml:space="preserve"> argues that the animal liberation movement has an agenda that is actually at odds with the environmental ethics of ecologists like Aldo Leopold. T</w:t>
      </w:r>
    </w:p>
    <w:p w:rsidR="00B975E8" w:rsidRDefault="00B975E8" w:rsidP="00B975E8">
      <w:pPr>
        <w:pStyle w:val="ListBullet"/>
        <w:tabs>
          <w:tab w:val="clear" w:pos="360"/>
          <w:tab w:val="num" w:pos="1080"/>
        </w:tabs>
        <w:ind w:left="1080"/>
      </w:pPr>
      <w:r>
        <w:t xml:space="preserve">The land ethic seeks to promote ecological integrity, which is a system property. Animal liberationists seek to protect the interests of individual sentient beings. Protecting system properties like biodiversity and ecological integrity requires that we subordinate the individual’s interests to the collective good of entire communities or ecosystems, even if this causes mass suffering to individual sentient beings. </w:t>
      </w:r>
    </w:p>
    <w:p w:rsidR="00B975E8" w:rsidRDefault="00B975E8" w:rsidP="00B975E8">
      <w:pPr>
        <w:pStyle w:val="ListBullet"/>
        <w:tabs>
          <w:tab w:val="clear" w:pos="360"/>
          <w:tab w:val="num" w:pos="720"/>
        </w:tabs>
        <w:ind w:left="720"/>
      </w:pPr>
      <w:proofErr w:type="spellStart"/>
      <w:r w:rsidRPr="00B975E8">
        <w:rPr>
          <w:bdr w:val="none" w:sz="0" w:space="0" w:color="auto" w:frame="1"/>
          <w:lang w:eastAsia="en-CA"/>
        </w:rPr>
        <w:t>Sagoff</w:t>
      </w:r>
      <w:proofErr w:type="spellEnd"/>
      <w:r w:rsidRPr="00B975E8">
        <w:rPr>
          <w:bdr w:val="none" w:sz="0" w:space="0" w:color="auto" w:frame="1"/>
          <w:lang w:eastAsia="en-CA"/>
        </w:rPr>
        <w:t xml:space="preserve"> wants to make a basic distinction between ecological and humanitarian concerns.</w:t>
      </w:r>
      <w:r>
        <w:t xml:space="preserve"> </w:t>
      </w:r>
    </w:p>
    <w:p w:rsidR="00B975E8" w:rsidRDefault="00B975E8" w:rsidP="00B975E8">
      <w:pPr>
        <w:pStyle w:val="ListBullet"/>
        <w:tabs>
          <w:tab w:val="clear" w:pos="360"/>
          <w:tab w:val="num" w:pos="720"/>
        </w:tabs>
        <w:ind w:left="720"/>
      </w:pPr>
      <w:r w:rsidRPr="00B975E8">
        <w:rPr>
          <w:bdr w:val="none" w:sz="0" w:space="0" w:color="auto" w:frame="1"/>
          <w:lang w:eastAsia="en-CA"/>
        </w:rPr>
        <w:t>Land ethicists like Leopold are concerned about the integrity of entire ecological communities, while humanitarians are obliged to end suffering.</w:t>
      </w:r>
    </w:p>
    <w:p w:rsidR="00B975E8" w:rsidRDefault="00B975E8" w:rsidP="00B975E8">
      <w:pPr>
        <w:pStyle w:val="ListBullet"/>
        <w:tabs>
          <w:tab w:val="clear" w:pos="360"/>
          <w:tab w:val="num" w:pos="1080"/>
        </w:tabs>
        <w:ind w:left="1080"/>
      </w:pPr>
      <w:r w:rsidRPr="00B975E8">
        <w:rPr>
          <w:bdr w:val="none" w:sz="0" w:space="0" w:color="auto" w:frame="1"/>
          <w:lang w:eastAsia="en-CA"/>
        </w:rPr>
        <w:t>The land ethic is holistic, in the sense that the good of the whole is not just the sum total of individual goods. Humanitarians, on the other hand, can determine the collective good as the sum of the interests of individuals.</w:t>
      </w:r>
    </w:p>
    <w:p w:rsidR="00B975E8" w:rsidRDefault="00B975E8" w:rsidP="00B975E8">
      <w:pPr>
        <w:pStyle w:val="ListBullet"/>
      </w:pPr>
      <w:r w:rsidRPr="00B975E8">
        <w:rPr>
          <w:b/>
          <w:i/>
        </w:rPr>
        <w:t>Humanitarianism:</w:t>
      </w:r>
      <w:r>
        <w:t xml:space="preserve"> </w:t>
      </w:r>
    </w:p>
    <w:p w:rsidR="00B975E8" w:rsidRDefault="00B975E8" w:rsidP="00B975E8">
      <w:pPr>
        <w:pStyle w:val="ListBullet"/>
        <w:tabs>
          <w:tab w:val="clear" w:pos="360"/>
          <w:tab w:val="num" w:pos="720"/>
        </w:tabs>
        <w:ind w:left="720"/>
      </w:pPr>
      <w:r>
        <w:t xml:space="preserve">the moral view that we have an obligation to protect sentient beings from suffering wherever possible. Humanitarianism is a consequence of utilitarian ethics, but seems to be in tension with </w:t>
      </w:r>
      <w:r>
        <w:lastRenderedPageBreak/>
        <w:t>Leopold’s land ethic. Leopold himself was a hunter, and proud of it. Humanitarians would object to hunting on the grounds that it causes needless suffering.</w:t>
      </w:r>
    </w:p>
    <w:p w:rsidR="00B975E8" w:rsidRPr="00EB1929" w:rsidRDefault="00B975E8" w:rsidP="00B975E8">
      <w:pPr>
        <w:pStyle w:val="ListBullet"/>
        <w:numPr>
          <w:ilvl w:val="0"/>
          <w:numId w:val="0"/>
        </w:numPr>
        <w:rPr>
          <w:b/>
          <w:sz w:val="24"/>
        </w:rPr>
      </w:pPr>
      <w:r w:rsidRPr="00EB1929">
        <w:rPr>
          <w:b/>
          <w:sz w:val="24"/>
        </w:rPr>
        <w:t>Week 4:</w:t>
      </w:r>
    </w:p>
    <w:p w:rsidR="007647BB" w:rsidRDefault="00B975E8" w:rsidP="007647BB">
      <w:pPr>
        <w:pStyle w:val="ListBullet"/>
        <w:numPr>
          <w:ilvl w:val="0"/>
          <w:numId w:val="0"/>
        </w:numPr>
        <w:ind w:left="360" w:hanging="360"/>
      </w:pPr>
      <w:r w:rsidRPr="007647BB">
        <w:rPr>
          <w:b/>
        </w:rPr>
        <w:t>The Elephant Management Dilemma</w:t>
      </w:r>
      <w:r w:rsidRPr="00B975E8">
        <w:t xml:space="preserve">: </w:t>
      </w:r>
    </w:p>
    <w:p w:rsidR="00B975E8" w:rsidRPr="00B975E8" w:rsidRDefault="007647BB" w:rsidP="007647BB">
      <w:pPr>
        <w:pStyle w:val="ListBullet"/>
      </w:pPr>
      <w:r>
        <w:t>T</w:t>
      </w:r>
      <w:r w:rsidR="00B975E8" w:rsidRPr="00B975E8">
        <w:t>his is a case study illustrating the tension between valuing</w:t>
      </w:r>
    </w:p>
    <w:p w:rsidR="007647BB" w:rsidRDefault="007647BB" w:rsidP="007647BB">
      <w:pPr>
        <w:pStyle w:val="ListBullet"/>
        <w:tabs>
          <w:tab w:val="clear" w:pos="360"/>
          <w:tab w:val="num" w:pos="720"/>
        </w:tabs>
        <w:ind w:left="720"/>
      </w:pPr>
      <w:r>
        <w:t>B</w:t>
      </w:r>
      <w:r w:rsidR="00B975E8" w:rsidRPr="00B975E8">
        <w:t>iodiversity and valuing animal welfare, translated into a practical ma</w:t>
      </w:r>
      <w:r>
        <w:t xml:space="preserve">nagement setting (maintaining a </w:t>
      </w:r>
      <w:r w:rsidR="00B975E8" w:rsidRPr="00B975E8">
        <w:t xml:space="preserve">national park). </w:t>
      </w:r>
    </w:p>
    <w:p w:rsidR="00B975E8" w:rsidRPr="00B975E8" w:rsidRDefault="00B975E8" w:rsidP="007647BB">
      <w:pPr>
        <w:pStyle w:val="ListBullet"/>
        <w:tabs>
          <w:tab w:val="clear" w:pos="360"/>
          <w:tab w:val="num" w:pos="720"/>
        </w:tabs>
        <w:ind w:left="720"/>
      </w:pPr>
      <w:r w:rsidRPr="00B975E8">
        <w:t>The dilemma is that wild elephants have a tendency to destroy biodiversity, while</w:t>
      </w:r>
      <w:r w:rsidR="007647BB">
        <w:t xml:space="preserve"> </w:t>
      </w:r>
      <w:r w:rsidRPr="00B975E8">
        <w:t>managing for biodiversity seems to entail limiting elephant populations. The problem is</w:t>
      </w:r>
      <w:r w:rsidR="007647BB">
        <w:t xml:space="preserve"> made worse by </w:t>
      </w:r>
      <w:r w:rsidRPr="00B975E8">
        <w:t>the desire to limit poaching, which has reduced elephant number</w:t>
      </w:r>
      <w:r w:rsidR="007647BB">
        <w:t xml:space="preserve">s, while maintain ‘conservation </w:t>
      </w:r>
      <w:r w:rsidRPr="00B975E8">
        <w:t>islands’.</w:t>
      </w:r>
    </w:p>
    <w:p w:rsidR="00B975E8" w:rsidRDefault="00B975E8" w:rsidP="007647BB">
      <w:pPr>
        <w:pStyle w:val="ListBullet"/>
        <w:tabs>
          <w:tab w:val="clear" w:pos="360"/>
          <w:tab w:val="num" w:pos="720"/>
        </w:tabs>
        <w:ind w:left="720"/>
      </w:pPr>
      <w:r w:rsidRPr="00B975E8">
        <w:t xml:space="preserve">None of the available options for managing elephants are without </w:t>
      </w:r>
      <w:r w:rsidR="007647BB" w:rsidRPr="00B975E8">
        <w:t>trade-offs</w:t>
      </w:r>
      <w:r w:rsidR="007647BB">
        <w:t xml:space="preserve"> or problems, including both </w:t>
      </w:r>
      <w:r w:rsidRPr="00B975E8">
        <w:t>lethal and non-lethal options. The needs of the local human communitie</w:t>
      </w:r>
      <w:r w:rsidR="007647BB">
        <w:t xml:space="preserve">s impacted by elephant activity </w:t>
      </w:r>
      <w:r w:rsidRPr="00B975E8">
        <w:t>must also be taken into account.</w:t>
      </w:r>
    </w:p>
    <w:p w:rsidR="007647BB" w:rsidRPr="00B975E8" w:rsidRDefault="007647BB" w:rsidP="007647BB">
      <w:pPr>
        <w:pStyle w:val="ListBullet"/>
      </w:pPr>
      <w:r w:rsidRPr="007647BB">
        <w:t>The Elephant Management Dilemma argues that the goals of protecting biodiversity and of protecting individual species can conflict.</w:t>
      </w:r>
    </w:p>
    <w:p w:rsidR="007647BB" w:rsidRDefault="00B975E8" w:rsidP="007647BB">
      <w:pPr>
        <w:pStyle w:val="ListBullet"/>
        <w:tabs>
          <w:tab w:val="clear" w:pos="360"/>
        </w:tabs>
      </w:pPr>
      <w:r w:rsidRPr="007647BB">
        <w:rPr>
          <w:b/>
        </w:rPr>
        <w:t>Conservation islands</w:t>
      </w:r>
      <w:r w:rsidRPr="00B975E8">
        <w:t xml:space="preserve">: </w:t>
      </w:r>
    </w:p>
    <w:p w:rsidR="007647BB" w:rsidRDefault="007647BB" w:rsidP="007647BB">
      <w:pPr>
        <w:pStyle w:val="ListBullet"/>
        <w:tabs>
          <w:tab w:val="clear" w:pos="360"/>
        </w:tabs>
        <w:ind w:left="720"/>
      </w:pPr>
      <w:r>
        <w:rPr>
          <w:b/>
        </w:rPr>
        <w:t>A</w:t>
      </w:r>
      <w:r w:rsidR="00B975E8" w:rsidRPr="00B975E8">
        <w:t>rtificially maintained conservation zones with impermeable borders. Such zones</w:t>
      </w:r>
      <w:r>
        <w:t xml:space="preserve"> </w:t>
      </w:r>
      <w:r w:rsidR="00B975E8" w:rsidRPr="00B975E8">
        <w:t xml:space="preserve">require more intensive management the smaller the area of the park, </w:t>
      </w:r>
      <w:r>
        <w:t xml:space="preserve">due to the increased absence of </w:t>
      </w:r>
      <w:r w:rsidR="00B975E8" w:rsidRPr="00B975E8">
        <w:t xml:space="preserve">essentially ecological services that would otherwise allow the space </w:t>
      </w:r>
      <w:r>
        <w:t xml:space="preserve">to self-regulate. Maintaining a </w:t>
      </w:r>
      <w:r w:rsidR="00B975E8" w:rsidRPr="00B975E8">
        <w:t xml:space="preserve">conservation island may involve </w:t>
      </w:r>
      <w:r w:rsidRPr="00B975E8">
        <w:t>trade-offs</w:t>
      </w:r>
      <w:r w:rsidR="00B975E8" w:rsidRPr="00B975E8">
        <w:t xml:space="preserve"> such as the elephant management dilemma.</w:t>
      </w:r>
    </w:p>
    <w:p w:rsidR="007647BB" w:rsidRPr="007647BB" w:rsidRDefault="007647BB" w:rsidP="007647BB">
      <w:pPr>
        <w:rPr>
          <w:b/>
          <w:bCs/>
        </w:rPr>
      </w:pPr>
      <w:r w:rsidRPr="007647BB">
        <w:rPr>
          <w:b/>
        </w:rPr>
        <w:t>The Challenges of Conservation Management</w:t>
      </w:r>
    </w:p>
    <w:p w:rsidR="007647BB" w:rsidRDefault="007647BB" w:rsidP="007647BB">
      <w:pPr>
        <w:pStyle w:val="ListBullet"/>
      </w:pPr>
      <w:r w:rsidRPr="007647BB">
        <w:t>Ian Whyte: ‘As a general rule of thumb, the smaller the conservation island, the greater the degree of management it will require because some of the essential ecological processes will be missing.’</w:t>
      </w:r>
    </w:p>
    <w:p w:rsidR="007647BB" w:rsidRDefault="007647BB" w:rsidP="007647BB">
      <w:pPr>
        <w:pStyle w:val="ListBullet"/>
      </w:pPr>
      <w:r w:rsidRPr="007647BB">
        <w:t>An ethical challenge: who is responsible for enforcing the borders of these islands, and with what justification?</w:t>
      </w:r>
    </w:p>
    <w:p w:rsidR="007647BB" w:rsidRDefault="007647BB" w:rsidP="007647BB">
      <w:pPr>
        <w:pStyle w:val="ListBullet"/>
      </w:pPr>
      <w:r w:rsidRPr="007647BB">
        <w:t>Elephants had few natural enemies before the advance of human technologies.</w:t>
      </w:r>
    </w:p>
    <w:p w:rsidR="007647BB" w:rsidRDefault="007647BB" w:rsidP="007647BB">
      <w:pPr>
        <w:pStyle w:val="ListBullet"/>
      </w:pPr>
      <w:r w:rsidRPr="007647BB">
        <w:t>We simply do not know how their populations were regulated before widespread poaching began.</w:t>
      </w:r>
    </w:p>
    <w:p w:rsidR="007647BB" w:rsidRPr="007647BB" w:rsidRDefault="007647BB" w:rsidP="007647BB">
      <w:pPr>
        <w:pStyle w:val="ListBullet"/>
      </w:pPr>
      <w:r w:rsidRPr="007647BB">
        <w:t>What we do know is that elephants are more resourceful when it comes to exploiting resources than any other large African animal other than homo sapiens.</w:t>
      </w:r>
    </w:p>
    <w:p w:rsidR="007647BB" w:rsidRPr="007647BB" w:rsidRDefault="007647BB" w:rsidP="007647BB">
      <w:pPr>
        <w:pStyle w:val="NoSpacing"/>
        <w:rPr>
          <w:b/>
        </w:rPr>
      </w:pPr>
      <w:r w:rsidRPr="007647BB">
        <w:rPr>
          <w:b/>
        </w:rPr>
        <w:t>Conflict of animal rights and ecological integrity?</w:t>
      </w:r>
    </w:p>
    <w:p w:rsidR="007647BB" w:rsidRDefault="007647BB" w:rsidP="007647BB">
      <w:pPr>
        <w:pStyle w:val="ListBullet"/>
      </w:pPr>
      <w:r>
        <w:t>‘A decision has to be made before elephant damage occurs as to whether the area for which managers are responsible will be managed as an elephant reserve or whether the maintenance of biodiversity will be the priority. The two approaches are mutually exclusive.’</w:t>
      </w:r>
    </w:p>
    <w:p w:rsidR="007647BB" w:rsidRDefault="007647BB" w:rsidP="007647BB">
      <w:pPr>
        <w:pStyle w:val="ListBullet"/>
      </w:pPr>
      <w:r>
        <w:t>To sit quietly in the close proximity of a herd of elephants who are going about their business is an emotional experience that cannot easily be described to anyone who is unfamiliar with these animals…these emotions are not comfortable bedfellows with the concepts of killing these wonderful animals.’</w:t>
      </w:r>
    </w:p>
    <w:p w:rsidR="007647BB" w:rsidRPr="007647BB" w:rsidRDefault="007647BB" w:rsidP="007647BB">
      <w:pPr>
        <w:pStyle w:val="NoSpacing"/>
        <w:rPr>
          <w:b/>
        </w:rPr>
      </w:pPr>
      <w:r w:rsidRPr="007647BB">
        <w:rPr>
          <w:b/>
        </w:rPr>
        <w:t>An additional human dilemma?</w:t>
      </w:r>
    </w:p>
    <w:p w:rsidR="007647BB" w:rsidRDefault="007647BB" w:rsidP="007647BB">
      <w:pPr>
        <w:pStyle w:val="ListBullet"/>
      </w:pPr>
      <w:r>
        <w:t>The ‘western’ attitude argues that the culling of elephants is morally wrong.</w:t>
      </w:r>
    </w:p>
    <w:p w:rsidR="007647BB" w:rsidRDefault="007647BB" w:rsidP="007647BB">
      <w:pPr>
        <w:pStyle w:val="ListBullet"/>
      </w:pPr>
      <w:r>
        <w:lastRenderedPageBreak/>
        <w:t>Local people and communities argue that the sustainable culling of animals can be justified and may even be morally necessary. Who is right?</w:t>
      </w:r>
    </w:p>
    <w:p w:rsidR="007647BB" w:rsidRDefault="007647BB" w:rsidP="007647BB">
      <w:pPr>
        <w:pStyle w:val="ListBullet"/>
        <w:tabs>
          <w:tab w:val="clear" w:pos="360"/>
          <w:tab w:val="num" w:pos="720"/>
        </w:tabs>
        <w:ind w:left="720"/>
      </w:pPr>
      <w:r>
        <w:t>A) we should respect the sentience of the elephants and eliminate culling and poaching wherever possible.</w:t>
      </w:r>
    </w:p>
    <w:p w:rsidR="007647BB" w:rsidRDefault="007647BB" w:rsidP="007647BB">
      <w:pPr>
        <w:pStyle w:val="ListBullet"/>
        <w:tabs>
          <w:tab w:val="clear" w:pos="360"/>
          <w:tab w:val="num" w:pos="720"/>
        </w:tabs>
        <w:ind w:left="720"/>
      </w:pPr>
      <w:r>
        <w:t>B) we should respect local communities and uphold existing elephant removal practices.</w:t>
      </w:r>
    </w:p>
    <w:p w:rsidR="007647BB" w:rsidRPr="007647BB" w:rsidRDefault="007647BB" w:rsidP="007647BB">
      <w:pPr>
        <w:pStyle w:val="NoSpacing"/>
        <w:rPr>
          <w:b/>
        </w:rPr>
      </w:pPr>
      <w:r w:rsidRPr="007647BB">
        <w:rPr>
          <w:b/>
        </w:rPr>
        <w:t>Thresholds and tipping points</w:t>
      </w:r>
    </w:p>
    <w:p w:rsidR="007647BB" w:rsidRDefault="007647BB" w:rsidP="007647BB">
      <w:pPr>
        <w:pStyle w:val="ListBullet"/>
        <w:tabs>
          <w:tab w:val="clear" w:pos="360"/>
          <w:tab w:val="num" w:pos="720"/>
        </w:tabs>
        <w:ind w:left="720"/>
      </w:pPr>
      <w:r>
        <w:t>Biodiversity, once lost, is difficult or impossible to restore</w:t>
      </w:r>
    </w:p>
    <w:p w:rsidR="007647BB" w:rsidRDefault="007647BB" w:rsidP="007647BB">
      <w:pPr>
        <w:pStyle w:val="ListBullet"/>
        <w:tabs>
          <w:tab w:val="clear" w:pos="360"/>
          <w:tab w:val="num" w:pos="720"/>
        </w:tabs>
        <w:ind w:left="720"/>
      </w:pPr>
      <w:r>
        <w:t>One possible approach to take is non-lethal population management. None of these approaches is without challenges.</w:t>
      </w:r>
    </w:p>
    <w:p w:rsidR="007647BB" w:rsidRDefault="007647BB" w:rsidP="007647BB">
      <w:pPr>
        <w:pStyle w:val="ListBullet"/>
        <w:tabs>
          <w:tab w:val="clear" w:pos="360"/>
          <w:tab w:val="num" w:pos="720"/>
        </w:tabs>
        <w:ind w:left="720"/>
      </w:pPr>
      <w:r>
        <w:t>Range expansion faces the challenge that elephants must somehow be induced to expand their ranges.</w:t>
      </w:r>
    </w:p>
    <w:p w:rsidR="007647BB" w:rsidRDefault="007647BB" w:rsidP="007647BB">
      <w:pPr>
        <w:pStyle w:val="ListBullet"/>
        <w:tabs>
          <w:tab w:val="clear" w:pos="360"/>
          <w:tab w:val="num" w:pos="720"/>
        </w:tabs>
        <w:ind w:left="720"/>
      </w:pPr>
      <w:r>
        <w:t>Translocation is expensive and inefficient. Furthermore, the population of elephants across southern Africa has reached a saturation point.</w:t>
      </w:r>
    </w:p>
    <w:p w:rsidR="007647BB" w:rsidRPr="007647BB" w:rsidRDefault="007647BB" w:rsidP="007647BB">
      <w:pPr>
        <w:pStyle w:val="NoSpacing"/>
        <w:rPr>
          <w:b/>
        </w:rPr>
      </w:pPr>
      <w:r w:rsidRPr="007647BB">
        <w:rPr>
          <w:b/>
        </w:rPr>
        <w:t>Exacerbating the dilemma</w:t>
      </w:r>
    </w:p>
    <w:p w:rsidR="007647BB" w:rsidRDefault="007647BB" w:rsidP="007647BB">
      <w:pPr>
        <w:pStyle w:val="NoSpacing"/>
      </w:pPr>
      <w:r>
        <w:t>Two problems associated with unlimited growth of an elephant population:</w:t>
      </w:r>
    </w:p>
    <w:p w:rsidR="007647BB" w:rsidRDefault="007647BB" w:rsidP="007647BB">
      <w:pPr>
        <w:pStyle w:val="NoSpacing"/>
        <w:ind w:left="720"/>
      </w:pPr>
      <w:r>
        <w:t>1) species loss or extirpation;</w:t>
      </w:r>
    </w:p>
    <w:p w:rsidR="007647BB" w:rsidRDefault="007647BB" w:rsidP="007647BB">
      <w:pPr>
        <w:pStyle w:val="NoSpacing"/>
        <w:ind w:left="720"/>
      </w:pPr>
      <w:r>
        <w:t>2) elephant die-offs</w:t>
      </w:r>
    </w:p>
    <w:p w:rsidR="00B975E8" w:rsidRDefault="007647BB" w:rsidP="007647BB">
      <w:pPr>
        <w:pStyle w:val="NoSpacing"/>
      </w:pPr>
      <w:r>
        <w:t>These problems are made more pressing by the moral culpability of humans in creating the trade-off</w:t>
      </w:r>
    </w:p>
    <w:p w:rsidR="007647BB" w:rsidRDefault="007647BB" w:rsidP="007647BB">
      <w:pPr>
        <w:pStyle w:val="NoSpacing"/>
      </w:pPr>
    </w:p>
    <w:p w:rsidR="007647BB" w:rsidRDefault="007647BB" w:rsidP="007647BB">
      <w:pPr>
        <w:pStyle w:val="NoSpacing"/>
      </w:pPr>
      <w:r w:rsidRPr="007647BB">
        <w:rPr>
          <w:b/>
        </w:rPr>
        <w:t>Natural Enemies: An Anatomy of Environmental Conflict:</w:t>
      </w:r>
      <w:r>
        <w:t xml:space="preserve"> </w:t>
      </w:r>
    </w:p>
    <w:p w:rsidR="007647BB" w:rsidRDefault="007647BB" w:rsidP="007647BB">
      <w:pPr>
        <w:pStyle w:val="ListBullet"/>
      </w:pPr>
      <w:r>
        <w:t>The basic thesis of this paper is that many conflicts are due to conflicting priorities rather than conflicting values. Even when people agree about what has value, they may have different economic and other interests that influence their decision making. To ignore these other influences places the environmental movement in jeopardy of entirely missing the point, namely that to address conflict we must remove barriers to conflict resolution.</w:t>
      </w:r>
    </w:p>
    <w:p w:rsidR="007647BB" w:rsidRPr="007647BB" w:rsidRDefault="007647BB" w:rsidP="007647BB">
      <w:pPr>
        <w:pStyle w:val="ListBullet"/>
        <w:rPr>
          <w:b/>
          <w:i/>
        </w:rPr>
      </w:pPr>
      <w:r w:rsidRPr="007647BB">
        <w:rPr>
          <w:b/>
          <w:i/>
        </w:rPr>
        <w:t>Environmental Conflict</w:t>
      </w:r>
    </w:p>
    <w:p w:rsidR="007647BB" w:rsidRDefault="007647BB" w:rsidP="007647BB">
      <w:pPr>
        <w:pStyle w:val="ListBullet"/>
        <w:tabs>
          <w:tab w:val="clear" w:pos="360"/>
          <w:tab w:val="num" w:pos="720"/>
        </w:tabs>
        <w:ind w:left="720"/>
      </w:pPr>
      <w:r>
        <w:t>David Schmidtz defines environmental conflict as conflict in which ‘at least one party is voicing concerns about the environmental impact of another party’s projects.’</w:t>
      </w:r>
    </w:p>
    <w:p w:rsidR="007647BB" w:rsidRDefault="007647BB" w:rsidP="007647BB">
      <w:pPr>
        <w:pStyle w:val="ListBullet"/>
      </w:pPr>
      <w:r>
        <w:t>Schmidtz distinguishes three kinds of conflict:</w:t>
      </w:r>
    </w:p>
    <w:p w:rsidR="007647BB" w:rsidRDefault="007647BB" w:rsidP="007647BB">
      <w:pPr>
        <w:pStyle w:val="ListBullet"/>
        <w:tabs>
          <w:tab w:val="clear" w:pos="360"/>
          <w:tab w:val="num" w:pos="720"/>
        </w:tabs>
        <w:ind w:left="720"/>
      </w:pPr>
      <w:r w:rsidRPr="007647BB">
        <w:rPr>
          <w:b/>
          <w:i/>
        </w:rPr>
        <w:t>Conflict in use:</w:t>
      </w:r>
      <w:r>
        <w:t xml:space="preserve"> </w:t>
      </w:r>
    </w:p>
    <w:p w:rsidR="007647BB" w:rsidRDefault="007647BB" w:rsidP="007647BB">
      <w:pPr>
        <w:pStyle w:val="ListBullet"/>
        <w:tabs>
          <w:tab w:val="clear" w:pos="360"/>
          <w:tab w:val="num" w:pos="1080"/>
        </w:tabs>
        <w:ind w:left="1080"/>
      </w:pPr>
      <w:r>
        <w:t>these conflicts arise when different agents compete for scarce resources.</w:t>
      </w:r>
    </w:p>
    <w:p w:rsidR="007647BB" w:rsidRDefault="007647BB" w:rsidP="007647BB">
      <w:pPr>
        <w:pStyle w:val="ListBullet"/>
        <w:tabs>
          <w:tab w:val="clear" w:pos="360"/>
          <w:tab w:val="num" w:pos="720"/>
        </w:tabs>
        <w:ind w:left="720"/>
      </w:pPr>
      <w:r w:rsidRPr="007647BB">
        <w:rPr>
          <w:b/>
          <w:i/>
        </w:rPr>
        <w:t>Conflict in value:</w:t>
      </w:r>
      <w:r>
        <w:t xml:space="preserve"> </w:t>
      </w:r>
    </w:p>
    <w:p w:rsidR="007647BB" w:rsidRDefault="007647BB" w:rsidP="007647BB">
      <w:pPr>
        <w:pStyle w:val="ListBullet"/>
        <w:tabs>
          <w:tab w:val="clear" w:pos="360"/>
          <w:tab w:val="num" w:pos="1080"/>
        </w:tabs>
        <w:ind w:left="1080"/>
      </w:pPr>
      <w:r>
        <w:t>these sorts of conflicts arise when different actors value different things.</w:t>
      </w:r>
    </w:p>
    <w:p w:rsidR="007647BB" w:rsidRDefault="007647BB" w:rsidP="007647BB">
      <w:pPr>
        <w:pStyle w:val="ListBullet"/>
        <w:tabs>
          <w:tab w:val="clear" w:pos="360"/>
          <w:tab w:val="num" w:pos="1080"/>
        </w:tabs>
        <w:ind w:left="1080"/>
      </w:pPr>
      <w:r>
        <w:t>Environmentalists typically assume that conflict in values is the source of environmental conflict.</w:t>
      </w:r>
    </w:p>
    <w:p w:rsidR="007647BB" w:rsidRDefault="007647BB" w:rsidP="007647BB">
      <w:pPr>
        <w:pStyle w:val="ListBullet"/>
        <w:tabs>
          <w:tab w:val="clear" w:pos="360"/>
          <w:tab w:val="num" w:pos="720"/>
        </w:tabs>
        <w:ind w:left="720"/>
      </w:pPr>
      <w:r w:rsidRPr="007647BB">
        <w:rPr>
          <w:b/>
        </w:rPr>
        <w:t>Conflict in priorities</w:t>
      </w:r>
      <w:r>
        <w:t>:</w:t>
      </w:r>
    </w:p>
    <w:p w:rsidR="007647BB" w:rsidRDefault="007647BB" w:rsidP="007647BB">
      <w:pPr>
        <w:pStyle w:val="ListBullet"/>
        <w:tabs>
          <w:tab w:val="clear" w:pos="360"/>
          <w:tab w:val="num" w:pos="1080"/>
        </w:tabs>
        <w:ind w:left="1080"/>
      </w:pPr>
      <w:r>
        <w:t xml:space="preserve"> people can have incompatible goals, because of their factual circumstances, that give rise to conflict even when all of the values are shared by parties. For example, we might all agree that exploiting elephants is wrong, but if a local farmer faces the choice between exploiting elephants and converting elephant habitat to farmland, they face a real dilemma:</w:t>
      </w:r>
    </w:p>
    <w:p w:rsidR="007647BB" w:rsidRDefault="007647BB" w:rsidP="007647BB">
      <w:pPr>
        <w:pStyle w:val="ListBullet"/>
      </w:pPr>
      <w:r>
        <w:t xml:space="preserve">Rather than being suspicious of economics on ideological grounds, environmentalists should embrace it as an effective tool for understanding priorities and interests, irrespective of values. To </w:t>
      </w:r>
      <w:r>
        <w:lastRenderedPageBreak/>
        <w:t>ignore economics is to ignore human nature, thereby ignoring the ecological role that humans play in the larger biotic community.</w:t>
      </w:r>
    </w:p>
    <w:p w:rsidR="00E24880" w:rsidRDefault="00E24880" w:rsidP="00E24880">
      <w:pPr>
        <w:pStyle w:val="ListBullet"/>
        <w:numPr>
          <w:ilvl w:val="0"/>
          <w:numId w:val="0"/>
        </w:numPr>
        <w:ind w:left="360" w:hanging="360"/>
      </w:pPr>
    </w:p>
    <w:p w:rsidR="00E24880" w:rsidRDefault="00E24880" w:rsidP="00E24880">
      <w:pPr>
        <w:pStyle w:val="ListBullet"/>
        <w:numPr>
          <w:ilvl w:val="0"/>
          <w:numId w:val="0"/>
        </w:numPr>
        <w:ind w:left="360" w:hanging="360"/>
      </w:pPr>
    </w:p>
    <w:p w:rsidR="00E24880" w:rsidRDefault="00E24880" w:rsidP="00E24880">
      <w:pPr>
        <w:pStyle w:val="ListBullet"/>
        <w:numPr>
          <w:ilvl w:val="0"/>
          <w:numId w:val="0"/>
        </w:numPr>
        <w:ind w:left="360" w:hanging="360"/>
      </w:pPr>
    </w:p>
    <w:p w:rsidR="00E24880" w:rsidRPr="00EB1929" w:rsidRDefault="00E24880" w:rsidP="00E24880">
      <w:pPr>
        <w:pStyle w:val="ListBullet"/>
        <w:numPr>
          <w:ilvl w:val="0"/>
          <w:numId w:val="0"/>
        </w:numPr>
        <w:ind w:left="360" w:hanging="360"/>
        <w:rPr>
          <w:rFonts w:cstheme="minorHAnsi"/>
          <w:b/>
          <w:sz w:val="24"/>
        </w:rPr>
      </w:pPr>
      <w:r w:rsidRPr="00EB1929">
        <w:rPr>
          <w:rFonts w:cstheme="minorHAnsi"/>
          <w:b/>
          <w:sz w:val="24"/>
        </w:rPr>
        <w:t>Week 6:</w:t>
      </w:r>
    </w:p>
    <w:p w:rsidR="00E24880" w:rsidRPr="00E24880" w:rsidRDefault="00E24880" w:rsidP="00E24880">
      <w:pPr>
        <w:shd w:val="clear" w:color="auto" w:fill="FFFFFF"/>
        <w:spacing w:after="0" w:line="240" w:lineRule="auto"/>
        <w:rPr>
          <w:rFonts w:eastAsia="Times New Roman" w:cstheme="minorHAnsi"/>
          <w:lang w:eastAsia="en-CA"/>
        </w:rPr>
      </w:pPr>
      <w:r w:rsidRPr="00E24880">
        <w:rPr>
          <w:rFonts w:eastAsia="Times New Roman" w:cstheme="minorHAnsi"/>
          <w:bdr w:val="none" w:sz="0" w:space="0" w:color="auto" w:frame="1"/>
          <w:lang w:eastAsia="en-CA"/>
        </w:rPr>
        <w:t>The role of the private sector: do businesses have social responsibilities?</w:t>
      </w:r>
    </w:p>
    <w:p w:rsidR="00E24880" w:rsidRPr="00E24880" w:rsidRDefault="00E24880" w:rsidP="00E24880">
      <w:pPr>
        <w:shd w:val="clear" w:color="auto" w:fill="FFFFFF"/>
        <w:spacing w:after="0" w:line="240" w:lineRule="auto"/>
        <w:rPr>
          <w:rFonts w:eastAsia="Times New Roman" w:cstheme="minorHAnsi"/>
          <w:bdr w:val="none" w:sz="0" w:space="0" w:color="auto" w:frame="1"/>
          <w:lang w:eastAsia="en-CA"/>
        </w:rPr>
      </w:pPr>
    </w:p>
    <w:p w:rsidR="00E24880" w:rsidRPr="00E24880" w:rsidRDefault="00E24880" w:rsidP="00E24880">
      <w:pPr>
        <w:shd w:val="clear" w:color="auto" w:fill="FFFFFF"/>
        <w:spacing w:after="0" w:line="240" w:lineRule="auto"/>
        <w:rPr>
          <w:rFonts w:eastAsia="Times New Roman" w:cstheme="minorHAnsi"/>
          <w:bdr w:val="none" w:sz="0" w:space="0" w:color="auto" w:frame="1"/>
          <w:lang w:eastAsia="en-CA"/>
        </w:rPr>
      </w:pPr>
      <w:r w:rsidRPr="00E24880">
        <w:rPr>
          <w:rFonts w:eastAsia="Times New Roman" w:cstheme="minorHAnsi"/>
          <w:b/>
          <w:bdr w:val="none" w:sz="0" w:space="0" w:color="auto" w:frame="1"/>
          <w:lang w:eastAsia="en-CA"/>
        </w:rPr>
        <w:t>Milton Friedman</w:t>
      </w:r>
      <w:r w:rsidRPr="00E24880">
        <w:rPr>
          <w:rFonts w:eastAsia="Times New Roman" w:cstheme="minorHAnsi"/>
          <w:bdr w:val="none" w:sz="0" w:space="0" w:color="auto" w:frame="1"/>
          <w:lang w:eastAsia="en-CA"/>
        </w:rPr>
        <w:t>: </w:t>
      </w:r>
    </w:p>
    <w:p w:rsidR="00E24880" w:rsidRPr="00E24880" w:rsidRDefault="00E24880" w:rsidP="00E24880">
      <w:pPr>
        <w:pStyle w:val="ListBullet"/>
        <w:rPr>
          <w:rFonts w:cstheme="minorHAnsi"/>
          <w:bdr w:val="none" w:sz="0" w:space="0" w:color="auto" w:frame="1"/>
          <w:lang w:eastAsia="en-CA"/>
        </w:rPr>
      </w:pPr>
      <w:r w:rsidRPr="00E24880">
        <w:rPr>
          <w:rFonts w:cstheme="minorHAnsi"/>
          <w:bdr w:val="none" w:sz="0" w:space="0" w:color="auto" w:frame="1"/>
          <w:lang w:eastAsia="en-CA"/>
        </w:rPr>
        <w:t xml:space="preserve">a business is nothing but a collection of individual persons, each of whom may have responsibilities. The business as a whole has one responsibility, namely to maximize profit. Any action in the name of social responsibility would constitute taxation without representation. </w:t>
      </w:r>
    </w:p>
    <w:p w:rsidR="00E24880" w:rsidRPr="00E24880" w:rsidRDefault="00E24880" w:rsidP="00E24880">
      <w:pPr>
        <w:shd w:val="clear" w:color="auto" w:fill="FFFFFF"/>
        <w:spacing w:after="0" w:line="240" w:lineRule="auto"/>
        <w:rPr>
          <w:rFonts w:eastAsia="Times New Roman" w:cstheme="minorHAnsi"/>
          <w:b/>
          <w:lang w:eastAsia="en-CA"/>
        </w:rPr>
      </w:pPr>
      <w:r w:rsidRPr="00E24880">
        <w:rPr>
          <w:rFonts w:eastAsia="Times New Roman" w:cstheme="minorHAnsi"/>
          <w:b/>
          <w:bdr w:val="none" w:sz="0" w:space="0" w:color="auto" w:frame="1"/>
          <w:lang w:eastAsia="en-CA"/>
        </w:rPr>
        <w:t>Three arguments:</w:t>
      </w:r>
    </w:p>
    <w:p w:rsidR="00E24880" w:rsidRPr="00E24880" w:rsidRDefault="00E24880" w:rsidP="00E24880">
      <w:pPr>
        <w:shd w:val="clear" w:color="auto" w:fill="FFFFFF"/>
        <w:spacing w:after="0" w:line="240" w:lineRule="auto"/>
        <w:rPr>
          <w:rFonts w:eastAsia="Times New Roman" w:cstheme="minorHAnsi"/>
          <w:lang w:eastAsia="en-CA"/>
        </w:rPr>
      </w:pPr>
      <w:r w:rsidRPr="00E24880">
        <w:rPr>
          <w:rFonts w:eastAsia="Times New Roman" w:cstheme="minorHAnsi"/>
          <w:b/>
          <w:i/>
          <w:bdr w:val="none" w:sz="0" w:space="0" w:color="auto" w:frame="1"/>
          <w:lang w:eastAsia="en-CA"/>
        </w:rPr>
        <w:t>The argument from merit</w:t>
      </w:r>
      <w:r w:rsidRPr="00E24880">
        <w:rPr>
          <w:rFonts w:eastAsia="Times New Roman" w:cstheme="minorHAnsi"/>
          <w:bdr w:val="none" w:sz="0" w:space="0" w:color="auto" w:frame="1"/>
          <w:lang w:eastAsia="en-CA"/>
        </w:rPr>
        <w:t>: business managers are not particularly adept at making social decisions beyond profit management.</w:t>
      </w:r>
    </w:p>
    <w:p w:rsidR="00E24880" w:rsidRPr="00E24880" w:rsidRDefault="00E24880" w:rsidP="00E24880">
      <w:pPr>
        <w:shd w:val="clear" w:color="auto" w:fill="FFFFFF"/>
        <w:spacing w:after="0" w:line="240" w:lineRule="auto"/>
        <w:rPr>
          <w:rFonts w:eastAsia="Times New Roman" w:cstheme="minorHAnsi"/>
          <w:bdr w:val="none" w:sz="0" w:space="0" w:color="auto" w:frame="1"/>
          <w:lang w:eastAsia="en-CA"/>
        </w:rPr>
      </w:pPr>
    </w:p>
    <w:p w:rsidR="00E24880" w:rsidRPr="00E24880" w:rsidRDefault="00E24880" w:rsidP="00E24880">
      <w:pPr>
        <w:shd w:val="clear" w:color="auto" w:fill="FFFFFF"/>
        <w:spacing w:after="0" w:line="240" w:lineRule="auto"/>
        <w:rPr>
          <w:rFonts w:eastAsia="Times New Roman" w:cstheme="minorHAnsi"/>
          <w:lang w:eastAsia="en-CA"/>
        </w:rPr>
      </w:pPr>
      <w:r w:rsidRPr="00E24880">
        <w:rPr>
          <w:rFonts w:eastAsia="Times New Roman" w:cstheme="minorHAnsi"/>
          <w:b/>
          <w:i/>
          <w:bdr w:val="none" w:sz="0" w:space="0" w:color="auto" w:frame="1"/>
          <w:lang w:eastAsia="en-CA"/>
        </w:rPr>
        <w:t>The argument from representation:</w:t>
      </w:r>
      <w:r w:rsidRPr="00E24880">
        <w:rPr>
          <w:rFonts w:eastAsia="Times New Roman" w:cstheme="minorHAnsi"/>
          <w:bdr w:val="none" w:sz="0" w:space="0" w:color="auto" w:frame="1"/>
          <w:lang w:eastAsia="en-CA"/>
        </w:rPr>
        <w:t xml:space="preserve"> managers are unelected, and if they choose to spend other people’s money without permission, they are effectively imposing a tax without consent</w:t>
      </w:r>
    </w:p>
    <w:p w:rsidR="00E24880" w:rsidRPr="00E24880" w:rsidRDefault="00E24880" w:rsidP="00E24880">
      <w:pPr>
        <w:shd w:val="clear" w:color="auto" w:fill="FFFFFF"/>
        <w:spacing w:after="0" w:line="240" w:lineRule="auto"/>
        <w:rPr>
          <w:rFonts w:eastAsia="Times New Roman" w:cstheme="minorHAnsi"/>
          <w:bdr w:val="none" w:sz="0" w:space="0" w:color="auto" w:frame="1"/>
          <w:lang w:eastAsia="en-CA"/>
        </w:rPr>
      </w:pPr>
    </w:p>
    <w:p w:rsidR="00E24880" w:rsidRPr="00E24880" w:rsidRDefault="00E24880" w:rsidP="00E24880">
      <w:pPr>
        <w:shd w:val="clear" w:color="auto" w:fill="FFFFFF"/>
        <w:spacing w:after="0" w:line="240" w:lineRule="auto"/>
        <w:rPr>
          <w:rFonts w:eastAsia="Times New Roman" w:cstheme="minorHAnsi"/>
          <w:bdr w:val="none" w:sz="0" w:space="0" w:color="auto" w:frame="1"/>
          <w:lang w:eastAsia="en-CA"/>
        </w:rPr>
      </w:pPr>
      <w:r w:rsidRPr="00E24880">
        <w:rPr>
          <w:rFonts w:eastAsia="Times New Roman" w:cstheme="minorHAnsi"/>
          <w:b/>
          <w:i/>
          <w:bdr w:val="none" w:sz="0" w:space="0" w:color="auto" w:frame="1"/>
          <w:lang w:eastAsia="en-CA"/>
        </w:rPr>
        <w:t>The argument from fiduciary obligation</w:t>
      </w:r>
      <w:r w:rsidRPr="00E24880">
        <w:rPr>
          <w:rFonts w:eastAsia="Times New Roman" w:cstheme="minorHAnsi"/>
          <w:bdr w:val="none" w:sz="0" w:space="0" w:color="auto" w:frame="1"/>
          <w:lang w:eastAsia="en-CA"/>
        </w:rPr>
        <w:t>: managers are under contract to maximize profits. To do otherwise would constitute a breach of contract.</w:t>
      </w:r>
    </w:p>
    <w:p w:rsidR="00E24880" w:rsidRPr="00E24880" w:rsidRDefault="00E24880" w:rsidP="00E24880">
      <w:pPr>
        <w:shd w:val="clear" w:color="auto" w:fill="FFFFFF"/>
        <w:spacing w:after="0" w:line="240" w:lineRule="auto"/>
        <w:rPr>
          <w:rFonts w:eastAsia="Times New Roman" w:cstheme="minorHAnsi"/>
          <w:bdr w:val="none" w:sz="0" w:space="0" w:color="auto" w:frame="1"/>
          <w:lang w:eastAsia="en-CA"/>
        </w:rPr>
      </w:pPr>
    </w:p>
    <w:p w:rsidR="00E24880" w:rsidRPr="00E24880" w:rsidRDefault="00E24880" w:rsidP="00E24880">
      <w:pPr>
        <w:spacing w:after="0" w:line="405" w:lineRule="atLeast"/>
        <w:outlineLvl w:val="1"/>
        <w:rPr>
          <w:rFonts w:eastAsia="Times New Roman" w:cstheme="minorHAnsi"/>
          <w:b/>
          <w:bCs/>
          <w:lang w:eastAsia="en-CA"/>
        </w:rPr>
      </w:pPr>
      <w:r w:rsidRPr="00E24880">
        <w:rPr>
          <w:rFonts w:eastAsia="Times New Roman" w:cstheme="minorHAnsi"/>
          <w:b/>
          <w:bdr w:val="none" w:sz="0" w:space="0" w:color="auto" w:frame="1"/>
          <w:lang w:eastAsia="en-CA"/>
        </w:rPr>
        <w:t>Business ethics: Friedman and the Chicago School</w:t>
      </w:r>
    </w:p>
    <w:p w:rsidR="00E24880" w:rsidRPr="00E24880" w:rsidRDefault="00E24880" w:rsidP="00E24880">
      <w:pPr>
        <w:spacing w:after="0" w:line="240" w:lineRule="auto"/>
        <w:rPr>
          <w:rFonts w:eastAsia="Times New Roman" w:cstheme="minorHAnsi"/>
          <w:b/>
          <w:i/>
          <w:bdr w:val="none" w:sz="0" w:space="0" w:color="auto" w:frame="1"/>
          <w:lang w:eastAsia="en-CA"/>
        </w:rPr>
      </w:pPr>
      <w:r w:rsidRPr="00E24880">
        <w:rPr>
          <w:rFonts w:eastAsia="Times New Roman" w:cstheme="minorHAnsi"/>
          <w:b/>
          <w:i/>
          <w:bdr w:val="none" w:sz="0" w:space="0" w:color="auto" w:frame="1"/>
          <w:lang w:eastAsia="en-CA"/>
        </w:rPr>
        <w:t xml:space="preserve">Milton Friedman: </w:t>
      </w:r>
    </w:p>
    <w:p w:rsidR="00E24880" w:rsidRPr="00E24880" w:rsidRDefault="00E24880" w:rsidP="00E24880">
      <w:pPr>
        <w:pStyle w:val="ListBullet"/>
        <w:rPr>
          <w:rFonts w:cstheme="minorHAnsi"/>
          <w:lang w:eastAsia="en-CA"/>
        </w:rPr>
      </w:pPr>
      <w:r w:rsidRPr="00E24880">
        <w:rPr>
          <w:rFonts w:cstheme="minorHAnsi"/>
          <w:bdr w:val="none" w:sz="0" w:space="0" w:color="auto" w:frame="1"/>
          <w:lang w:eastAsia="en-CA"/>
        </w:rPr>
        <w:t>The nature of corporate responsibility depends on what we mean by responsibility more generally.</w:t>
      </w:r>
    </w:p>
    <w:p w:rsidR="00E24880" w:rsidRPr="00E24880" w:rsidRDefault="00E24880" w:rsidP="00E24880">
      <w:pPr>
        <w:pStyle w:val="ListBullet"/>
        <w:rPr>
          <w:rFonts w:cstheme="minorHAnsi"/>
          <w:lang w:eastAsia="en-CA"/>
        </w:rPr>
      </w:pPr>
      <w:r w:rsidRPr="00E24880">
        <w:rPr>
          <w:rFonts w:cstheme="minorHAnsi"/>
          <w:bdr w:val="none" w:sz="0" w:space="0" w:color="auto" w:frame="1"/>
          <w:lang w:eastAsia="en-CA"/>
        </w:rPr>
        <w:t>In Friedman’s view many commentators, especially on the political left, are confused about the morality of collective action.</w:t>
      </w:r>
    </w:p>
    <w:p w:rsidR="00E24880" w:rsidRPr="00E24880" w:rsidRDefault="00E24880" w:rsidP="00E24880">
      <w:pPr>
        <w:spacing w:after="0" w:line="405" w:lineRule="atLeast"/>
        <w:outlineLvl w:val="1"/>
        <w:rPr>
          <w:rFonts w:eastAsia="Times New Roman" w:cstheme="minorHAnsi"/>
          <w:b/>
          <w:bCs/>
          <w:i/>
          <w:lang w:eastAsia="en-CA"/>
        </w:rPr>
      </w:pPr>
      <w:r w:rsidRPr="00E24880">
        <w:rPr>
          <w:rFonts w:eastAsia="Times New Roman" w:cstheme="minorHAnsi"/>
          <w:b/>
          <w:i/>
          <w:bdr w:val="none" w:sz="0" w:space="0" w:color="auto" w:frame="1"/>
          <w:lang w:eastAsia="en-CA"/>
        </w:rPr>
        <w:t>Is business concerned ‘merely’ with profit?</w:t>
      </w:r>
    </w:p>
    <w:p w:rsidR="00E24880" w:rsidRPr="00E24880" w:rsidRDefault="00E24880" w:rsidP="00E24880">
      <w:p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‘The discussions of the "social responsibili</w:t>
      </w:r>
      <w:r w:rsidRPr="00E24880">
        <w:rPr>
          <w:rFonts w:eastAsia="Times New Roman" w:cstheme="minorHAnsi"/>
          <w:bdr w:val="none" w:sz="0" w:space="0" w:color="auto" w:frame="1"/>
          <w:lang w:eastAsia="en-CA"/>
        </w:rPr>
        <w:softHyphen/>
        <w:t>ties of business" are notable for their analytical looseness and lack of rigor. What does it mean to say that "business" has responsibilities? Only people can have responsibilities.’</w:t>
      </w:r>
    </w:p>
    <w:p w:rsidR="00E24880" w:rsidRPr="00E24880" w:rsidRDefault="00E24880" w:rsidP="00E24880">
      <w:pPr>
        <w:spacing w:after="0" w:line="240" w:lineRule="auto"/>
        <w:rPr>
          <w:rFonts w:eastAsia="Times New Roman" w:cstheme="minorHAnsi"/>
          <w:bdr w:val="none" w:sz="0" w:space="0" w:color="auto" w:frame="1"/>
          <w:lang w:eastAsia="en-CA"/>
        </w:rPr>
      </w:pPr>
    </w:p>
    <w:p w:rsidR="00E24880" w:rsidRPr="00E24880" w:rsidRDefault="00E24880" w:rsidP="00AC64B3">
      <w:pPr>
        <w:numPr>
          <w:ilvl w:val="0"/>
          <w:numId w:val="8"/>
        </w:numPr>
        <w:spacing w:after="0" w:line="240" w:lineRule="auto"/>
        <w:contextualSpacing/>
        <w:rPr>
          <w:rFonts w:eastAsia="Times New Roman" w:cstheme="minorHAnsi"/>
          <w:lang w:eastAsia="en-CA"/>
        </w:rPr>
      </w:pPr>
      <w:r w:rsidRPr="00E24880">
        <w:rPr>
          <w:rFonts w:eastAsia="Times New Roman" w:cstheme="minorHAnsi"/>
          <w:bdr w:val="none" w:sz="0" w:space="0" w:color="auto" w:frame="1"/>
          <w:lang w:eastAsia="en-CA"/>
        </w:rPr>
        <w:t>But businesses are comprised of people. Does it not follow that the responsibility of a business is the sum of the individual responsibilities of the employees of the business? Why or why not?</w:t>
      </w:r>
    </w:p>
    <w:p w:rsidR="00E24880" w:rsidRPr="00E24880" w:rsidRDefault="00E24880" w:rsidP="00AC64B3">
      <w:pPr>
        <w:numPr>
          <w:ilvl w:val="1"/>
          <w:numId w:val="8"/>
        </w:numPr>
        <w:spacing w:after="0" w:line="240" w:lineRule="auto"/>
        <w:contextualSpacing/>
        <w:rPr>
          <w:rFonts w:eastAsia="Times New Roman" w:cstheme="minorHAnsi"/>
          <w:lang w:eastAsia="en-CA"/>
        </w:rPr>
      </w:pPr>
      <w:r w:rsidRPr="00E24880">
        <w:rPr>
          <w:rFonts w:eastAsia="Times New Roman" w:cstheme="minorHAnsi"/>
          <w:bdr w:val="none" w:sz="0" w:space="0" w:color="auto" w:frame="1"/>
          <w:lang w:eastAsia="en-CA"/>
        </w:rPr>
        <w:t>Friedman is articulating a particular view about collective action, that we ought not to reify collections or groups of people as distinct agents.</w:t>
      </w:r>
    </w:p>
    <w:p w:rsidR="00E24880" w:rsidRPr="00E24880" w:rsidRDefault="00E24880" w:rsidP="00E24880">
      <w:pPr>
        <w:shd w:val="clear" w:color="auto" w:fill="FFFFFF"/>
        <w:spacing w:after="0" w:line="240" w:lineRule="auto"/>
        <w:rPr>
          <w:rFonts w:eastAsia="Times New Roman" w:cstheme="minorHAnsi"/>
          <w:bdr w:val="none" w:sz="0" w:space="0" w:color="auto" w:frame="1"/>
          <w:lang w:eastAsia="en-CA"/>
        </w:rPr>
      </w:pPr>
    </w:p>
    <w:p w:rsidR="00E24880" w:rsidRPr="00E24880" w:rsidRDefault="00E24880" w:rsidP="00E24880">
      <w:pPr>
        <w:spacing w:after="0" w:line="405" w:lineRule="atLeast"/>
        <w:outlineLvl w:val="1"/>
        <w:rPr>
          <w:rFonts w:eastAsia="Times New Roman" w:cstheme="minorHAnsi"/>
          <w:b/>
          <w:bCs/>
          <w:lang w:eastAsia="en-CA"/>
        </w:rPr>
      </w:pPr>
      <w:r w:rsidRPr="00E24880">
        <w:rPr>
          <w:rFonts w:eastAsia="Times New Roman" w:cstheme="minorHAnsi"/>
          <w:b/>
          <w:bdr w:val="none" w:sz="0" w:space="0" w:color="auto" w:frame="1"/>
          <w:lang w:eastAsia="en-CA"/>
        </w:rPr>
        <w:t>Agents vs. principals</w:t>
      </w:r>
    </w:p>
    <w:p w:rsidR="00E24880" w:rsidRPr="00E24880" w:rsidRDefault="00E24880" w:rsidP="00E24880">
      <w:pPr>
        <w:spacing w:after="0" w:line="240" w:lineRule="auto"/>
        <w:outlineLvl w:val="1"/>
        <w:rPr>
          <w:rFonts w:eastAsia="Times New Roman" w:cstheme="minorHAnsi"/>
          <w:b/>
          <w:bCs/>
          <w:lang w:eastAsia="en-CA"/>
        </w:rPr>
      </w:pPr>
      <w:r w:rsidRPr="00E24880">
        <w:rPr>
          <w:rFonts w:eastAsia="Times New Roman" w:cstheme="minorHAnsi"/>
          <w:bdr w:val="none" w:sz="0" w:space="0" w:color="auto" w:frame="1"/>
          <w:lang w:eastAsia="en-CA"/>
        </w:rPr>
        <w:t>‘What does it mean to say that the corpo</w:t>
      </w:r>
      <w:r w:rsidRPr="00E24880">
        <w:rPr>
          <w:rFonts w:eastAsia="Times New Roman" w:cstheme="minorHAnsi"/>
          <w:bdr w:val="none" w:sz="0" w:space="0" w:color="auto" w:frame="1"/>
          <w:lang w:eastAsia="en-CA"/>
        </w:rPr>
        <w:softHyphen/>
        <w:t>rate executive has a "social responsibility" in his capacity as businessman? If this statement is not pure rhetoric, it must mean that he is to act in some way that is not in the interest of his employers…Insofar as his actions in accord with his "social responsibility" reduce returns to stockholders, he is spending their money.’</w:t>
      </w:r>
    </w:p>
    <w:p w:rsidR="00E24880" w:rsidRPr="00E24880" w:rsidRDefault="00E24880" w:rsidP="00E24880">
      <w:pPr>
        <w:spacing w:after="0" w:line="240" w:lineRule="auto"/>
        <w:rPr>
          <w:rFonts w:eastAsia="Times New Roman" w:cstheme="minorHAnsi"/>
          <w:bdr w:val="none" w:sz="0" w:space="0" w:color="auto" w:frame="1"/>
          <w:lang w:eastAsia="en-CA"/>
        </w:rPr>
      </w:pPr>
    </w:p>
    <w:p w:rsidR="00E24880" w:rsidRPr="00E24880" w:rsidRDefault="00E24880" w:rsidP="00AC64B3">
      <w:pPr>
        <w:numPr>
          <w:ilvl w:val="0"/>
          <w:numId w:val="9"/>
        </w:numPr>
        <w:spacing w:after="0" w:line="240" w:lineRule="auto"/>
        <w:contextualSpacing/>
        <w:rPr>
          <w:rFonts w:eastAsia="Times New Roman" w:cstheme="minorHAnsi"/>
          <w:lang w:eastAsia="en-CA"/>
        </w:rPr>
      </w:pPr>
      <w:r w:rsidRPr="00E24880">
        <w:rPr>
          <w:rFonts w:eastAsia="Times New Roman" w:cstheme="minorHAnsi"/>
          <w:bdr w:val="none" w:sz="0" w:space="0" w:color="auto" w:frame="1"/>
          <w:lang w:eastAsia="en-CA"/>
        </w:rPr>
        <w:lastRenderedPageBreak/>
        <w:t>The executive is exercising a distinct "social responsibility," rather than serving as an agent of the stockholders or the customers or the employees, only if he spends the money in a different way than they would have spent it. But if he does this, he is in effect imposing taxes, on the one hand, and deciding how the tax proceeds shall be spent, on the other.</w:t>
      </w:r>
    </w:p>
    <w:p w:rsidR="00E24880" w:rsidRPr="00E24880" w:rsidRDefault="00E24880" w:rsidP="00E24880">
      <w:pPr>
        <w:spacing w:after="0" w:line="405" w:lineRule="atLeast"/>
        <w:outlineLvl w:val="1"/>
        <w:rPr>
          <w:rFonts w:eastAsia="Times New Roman" w:cstheme="minorHAnsi"/>
          <w:b/>
          <w:bCs/>
          <w:lang w:eastAsia="en-CA"/>
        </w:rPr>
      </w:pPr>
      <w:r w:rsidRPr="00E24880">
        <w:rPr>
          <w:rFonts w:eastAsia="Times New Roman" w:cstheme="minorHAnsi"/>
          <w:b/>
          <w:bdr w:val="none" w:sz="0" w:space="0" w:color="auto" w:frame="1"/>
          <w:lang w:eastAsia="en-CA"/>
        </w:rPr>
        <w:t>Socialism vs. neoliberalism?</w:t>
      </w:r>
    </w:p>
    <w:p w:rsidR="00E24880" w:rsidRPr="00E24880" w:rsidRDefault="00E24880" w:rsidP="00E24880">
      <w:pPr>
        <w:spacing w:after="0" w:line="240" w:lineRule="auto"/>
        <w:outlineLvl w:val="1"/>
        <w:rPr>
          <w:rFonts w:eastAsia="Times New Roman" w:cstheme="minorHAnsi"/>
          <w:b/>
          <w:bCs/>
          <w:lang w:eastAsia="en-CA"/>
        </w:rPr>
      </w:pPr>
      <w:r w:rsidRPr="00E24880">
        <w:rPr>
          <w:rFonts w:eastAsia="Times New Roman" w:cstheme="minorHAnsi"/>
          <w:bdr w:val="none" w:sz="0" w:space="0" w:color="auto" w:frame="1"/>
          <w:lang w:eastAsia="en-CA"/>
        </w:rPr>
        <w:t>‘The doctrine of "social responsibility" involves the acceptance of the socialist view that political mechanisms, not market mechanisms, are the appropriate way to determine the allocation of scarce resources to alternative uses.’</w:t>
      </w:r>
    </w:p>
    <w:p w:rsidR="00E24880" w:rsidRPr="00E24880" w:rsidRDefault="00E24880" w:rsidP="00E24880">
      <w:pPr>
        <w:spacing w:after="0" w:line="240" w:lineRule="auto"/>
        <w:outlineLvl w:val="1"/>
        <w:rPr>
          <w:rFonts w:eastAsia="Times New Roman" w:cstheme="minorHAnsi"/>
          <w:b/>
          <w:bCs/>
          <w:lang w:eastAsia="en-CA"/>
        </w:rPr>
      </w:pPr>
      <w:r w:rsidRPr="00E24880">
        <w:rPr>
          <w:rFonts w:eastAsia="Times New Roman" w:cstheme="minorHAnsi"/>
          <w:bdr w:val="none" w:sz="0" w:space="0" w:color="auto" w:frame="1"/>
          <w:lang w:eastAsia="en-CA"/>
        </w:rPr>
        <w:t>Problem: is the corporate executive qualified to regulate the economy, or to make decisions in the public interest?</w:t>
      </w:r>
    </w:p>
    <w:p w:rsidR="00E24880" w:rsidRPr="00E24880" w:rsidRDefault="00E24880" w:rsidP="00E24880">
      <w:pPr>
        <w:shd w:val="clear" w:color="auto" w:fill="FFFFFF"/>
        <w:spacing w:after="0" w:line="240" w:lineRule="auto"/>
        <w:rPr>
          <w:rFonts w:eastAsia="Times New Roman" w:cstheme="minorHAnsi"/>
          <w:lang w:eastAsia="en-CA"/>
        </w:rPr>
      </w:pPr>
    </w:p>
    <w:p w:rsidR="00E24880" w:rsidRPr="00E24880" w:rsidRDefault="00E24880" w:rsidP="00E24880">
      <w:pPr>
        <w:spacing w:after="0" w:line="405" w:lineRule="atLeast"/>
        <w:outlineLvl w:val="1"/>
        <w:rPr>
          <w:rFonts w:eastAsia="Times New Roman" w:cstheme="minorHAnsi"/>
          <w:b/>
          <w:bCs/>
          <w:lang w:eastAsia="en-CA"/>
        </w:rPr>
      </w:pPr>
      <w:r w:rsidRPr="00E24880">
        <w:rPr>
          <w:rFonts w:eastAsia="Times New Roman" w:cstheme="minorHAnsi"/>
          <w:b/>
          <w:bdr w:val="none" w:sz="0" w:space="0" w:color="auto" w:frame="1"/>
          <w:lang w:eastAsia="en-CA"/>
        </w:rPr>
        <w:t>Two reasons to doubt that the executive is qualified</w:t>
      </w:r>
    </w:p>
    <w:p w:rsidR="00E24880" w:rsidRPr="00E24880" w:rsidRDefault="00E24880" w:rsidP="00AC64B3">
      <w:pPr>
        <w:numPr>
          <w:ilvl w:val="0"/>
          <w:numId w:val="10"/>
        </w:numPr>
        <w:spacing w:after="0" w:line="240" w:lineRule="auto"/>
        <w:contextualSpacing/>
        <w:outlineLvl w:val="1"/>
        <w:rPr>
          <w:rFonts w:eastAsia="Times New Roman" w:cstheme="minorHAnsi"/>
          <w:bdr w:val="none" w:sz="0" w:space="0" w:color="auto" w:frame="1"/>
          <w:lang w:eastAsia="en-CA"/>
        </w:rPr>
      </w:pPr>
      <w:r w:rsidRPr="00E24880">
        <w:rPr>
          <w:rFonts w:eastAsia="Times New Roman" w:cstheme="minorHAnsi"/>
          <w:bdr w:val="none" w:sz="0" w:space="0" w:color="auto" w:frame="1"/>
          <w:lang w:eastAsia="en-CA"/>
        </w:rPr>
        <w:t>Private sector executives have no mandate to impose a tax burden (they are not elected by the public)</w:t>
      </w:r>
    </w:p>
    <w:p w:rsidR="00E24880" w:rsidRPr="00E24880" w:rsidRDefault="00E24880" w:rsidP="00AC64B3">
      <w:pPr>
        <w:numPr>
          <w:ilvl w:val="0"/>
          <w:numId w:val="10"/>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Executives are not trained in the redistribution of wealth (they are not public sector workers)</w:t>
      </w:r>
    </w:p>
    <w:p w:rsidR="00E24880" w:rsidRPr="00E24880" w:rsidRDefault="00E24880" w:rsidP="00E24880">
      <w:pPr>
        <w:spacing w:after="0" w:line="405" w:lineRule="atLeast"/>
        <w:outlineLvl w:val="1"/>
        <w:rPr>
          <w:rFonts w:eastAsia="Times New Roman" w:cstheme="minorHAnsi"/>
          <w:b/>
          <w:bdr w:val="none" w:sz="0" w:space="0" w:color="auto" w:frame="1"/>
          <w:lang w:eastAsia="en-CA"/>
        </w:rPr>
      </w:pPr>
      <w:r w:rsidRPr="00E24880">
        <w:rPr>
          <w:rFonts w:eastAsia="Times New Roman" w:cstheme="minorHAnsi"/>
          <w:b/>
          <w:bdr w:val="none" w:sz="0" w:space="0" w:color="auto" w:frame="1"/>
          <w:lang w:eastAsia="en-CA"/>
        </w:rPr>
        <w:t>Individualism</w:t>
      </w:r>
    </w:p>
    <w:p w:rsidR="00E24880" w:rsidRPr="00E24880" w:rsidRDefault="00E24880" w:rsidP="00E24880">
      <w:pPr>
        <w:spacing w:after="0" w:line="405" w:lineRule="atLeast"/>
        <w:outlineLvl w:val="1"/>
        <w:rPr>
          <w:rFonts w:eastAsia="Times New Roman" w:cstheme="minorHAnsi"/>
          <w:bdr w:val="none" w:sz="0" w:space="0" w:color="auto" w:frame="1"/>
          <w:lang w:eastAsia="en-CA"/>
        </w:rPr>
      </w:pPr>
      <w:r w:rsidRPr="00E24880">
        <w:rPr>
          <w:rFonts w:eastAsia="Times New Roman" w:cstheme="minorHAnsi"/>
          <w:bdr w:val="none" w:sz="0" w:space="0" w:color="auto" w:frame="1"/>
          <w:lang w:eastAsia="en-CA"/>
        </w:rPr>
        <w:t>‘The difficulty of exercising "social responsibility" illustrates, of course, the great virtue of private competitive enterprise–it forces people to be responsible for their own actions and makes it difficult for them to "exploit" other people for either selfish or unselfish purposes. They can do good–but only at their own expense.’</w:t>
      </w:r>
    </w:p>
    <w:p w:rsidR="00E24880" w:rsidRPr="00E24880" w:rsidRDefault="00E24880" w:rsidP="00E24880">
      <w:pPr>
        <w:spacing w:after="0" w:line="405" w:lineRule="atLeast"/>
        <w:outlineLvl w:val="1"/>
        <w:rPr>
          <w:rFonts w:eastAsia="Times New Roman" w:cstheme="minorHAnsi"/>
          <w:b/>
          <w:bCs/>
          <w:lang w:eastAsia="en-CA"/>
        </w:rPr>
      </w:pPr>
      <w:r w:rsidRPr="00E24880">
        <w:rPr>
          <w:rFonts w:eastAsia="Times New Roman" w:cstheme="minorHAnsi"/>
          <w:b/>
          <w:bdr w:val="none" w:sz="0" w:space="0" w:color="auto" w:frame="1"/>
          <w:lang w:eastAsia="en-CA"/>
        </w:rPr>
        <w:t>In defence of free market individualism</w:t>
      </w:r>
    </w:p>
    <w:p w:rsidR="00E24880" w:rsidRPr="00E24880" w:rsidRDefault="00E24880" w:rsidP="00E24880">
      <w:pPr>
        <w:spacing w:after="0" w:line="405" w:lineRule="atLeast"/>
        <w:outlineLvl w:val="1"/>
        <w:rPr>
          <w:rFonts w:eastAsia="Times New Roman" w:cstheme="minorHAnsi"/>
          <w:b/>
          <w:bCs/>
          <w:lang w:eastAsia="en-CA"/>
        </w:rPr>
      </w:pPr>
      <w:r w:rsidRPr="00E24880">
        <w:rPr>
          <w:rFonts w:eastAsia="Times New Roman" w:cstheme="minorHAnsi"/>
          <w:bdr w:val="none" w:sz="0" w:space="0" w:color="auto" w:frame="1"/>
          <w:lang w:eastAsia="en-CA"/>
        </w:rPr>
        <w:t>‘The political principle that underlies the market mechanism is unanimity. In an ideal free market resting on private property, no individual can coerce any other, all coopera</w:t>
      </w:r>
      <w:r w:rsidRPr="00E24880">
        <w:rPr>
          <w:rFonts w:eastAsia="Times New Roman" w:cstheme="minorHAnsi"/>
          <w:bdr w:val="none" w:sz="0" w:space="0" w:color="auto" w:frame="1"/>
          <w:lang w:eastAsia="en-CA"/>
        </w:rPr>
        <w:softHyphen/>
        <w:t>tion is voluntary, all parties to such coopera</w:t>
      </w:r>
      <w:r w:rsidRPr="00E24880">
        <w:rPr>
          <w:rFonts w:eastAsia="Times New Roman" w:cstheme="minorHAnsi"/>
          <w:bdr w:val="none" w:sz="0" w:space="0" w:color="auto" w:frame="1"/>
          <w:lang w:eastAsia="en-CA"/>
        </w:rPr>
        <w:softHyphen/>
        <w:t>tion benefit or they need not participate. There are no values, no "social" responsibilities in any sense other than the shared values and responsibilities of individuals. Society is a collection of individuals and of the various groups they voluntarily form.’</w:t>
      </w:r>
    </w:p>
    <w:p w:rsidR="00E24880" w:rsidRPr="00E24880" w:rsidRDefault="00E24880" w:rsidP="00E24880">
      <w:pPr>
        <w:spacing w:after="0" w:line="405" w:lineRule="atLeast"/>
        <w:outlineLvl w:val="1"/>
        <w:rPr>
          <w:rFonts w:eastAsia="Times New Roman" w:cstheme="minorHAnsi"/>
          <w:b/>
          <w:bCs/>
          <w:lang w:eastAsia="en-CA"/>
        </w:rPr>
      </w:pPr>
      <w:r w:rsidRPr="00E24880">
        <w:rPr>
          <w:rFonts w:eastAsia="Times New Roman" w:cstheme="minorHAnsi"/>
          <w:b/>
          <w:bdr w:val="none" w:sz="0" w:space="0" w:color="auto" w:frame="1"/>
          <w:lang w:eastAsia="en-CA"/>
        </w:rPr>
        <w:t>Friedman’s conclusion</w:t>
      </w:r>
    </w:p>
    <w:p w:rsidR="00E24880" w:rsidRPr="00E24880" w:rsidRDefault="00E24880" w:rsidP="00E24880">
      <w:pPr>
        <w:spacing w:after="0" w:line="405" w:lineRule="atLeast"/>
        <w:outlineLvl w:val="1"/>
        <w:rPr>
          <w:rFonts w:eastAsia="Times New Roman" w:cstheme="minorHAnsi"/>
          <w:b/>
          <w:bCs/>
          <w:lang w:eastAsia="en-CA"/>
        </w:rPr>
      </w:pPr>
      <w:r w:rsidRPr="00E24880">
        <w:rPr>
          <w:rFonts w:eastAsia="Times New Roman" w:cstheme="minorHAnsi"/>
          <w:bdr w:val="none" w:sz="0" w:space="0" w:color="auto" w:frame="1"/>
          <w:lang w:eastAsia="en-CA"/>
        </w:rPr>
        <w:t>“[T]here is one and only one social responsibility of business–to use its resources and engage in activities designed to increase its profits so long as it stays within the rules of the game, which is to say, engages in open and free competition without deception or fraud."</w:t>
      </w:r>
    </w:p>
    <w:p w:rsidR="00E24880" w:rsidRPr="00E24880" w:rsidRDefault="00E24880" w:rsidP="00E24880">
      <w:pPr>
        <w:shd w:val="clear" w:color="auto" w:fill="FFFFFF"/>
        <w:spacing w:after="0" w:line="240" w:lineRule="auto"/>
        <w:rPr>
          <w:rFonts w:eastAsia="Times New Roman" w:cstheme="minorHAnsi"/>
          <w:bdr w:val="none" w:sz="0" w:space="0" w:color="auto" w:frame="1"/>
          <w:lang w:eastAsia="en-CA"/>
        </w:rPr>
      </w:pPr>
    </w:p>
    <w:p w:rsidR="00E24880" w:rsidRPr="00E24880" w:rsidRDefault="00E24880" w:rsidP="00E24880">
      <w:pPr>
        <w:spacing w:after="0" w:line="405" w:lineRule="atLeast"/>
        <w:outlineLvl w:val="1"/>
        <w:rPr>
          <w:rFonts w:eastAsia="Times New Roman" w:cstheme="minorHAnsi"/>
          <w:b/>
          <w:bCs/>
          <w:lang w:eastAsia="en-CA"/>
        </w:rPr>
      </w:pPr>
      <w:r w:rsidRPr="00E24880">
        <w:rPr>
          <w:rFonts w:eastAsia="Times New Roman" w:cstheme="minorHAnsi"/>
          <w:b/>
          <w:bdr w:val="none" w:sz="0" w:space="0" w:color="auto" w:frame="1"/>
          <w:lang w:eastAsia="en-CA"/>
        </w:rPr>
        <w:t>R. Edward Freeman: stakeholders vs. stockholders</w:t>
      </w:r>
    </w:p>
    <w:p w:rsidR="00E24880" w:rsidRPr="00E24880" w:rsidRDefault="00E24880" w:rsidP="00E24880">
      <w:pPr>
        <w:spacing w:after="0" w:line="405" w:lineRule="atLeast"/>
        <w:outlineLvl w:val="1"/>
        <w:rPr>
          <w:rFonts w:eastAsia="Times New Roman" w:cstheme="minorHAnsi"/>
          <w:bdr w:val="none" w:sz="0" w:space="0" w:color="auto" w:frame="1"/>
          <w:lang w:eastAsia="en-CA"/>
        </w:rPr>
      </w:pPr>
      <w:r w:rsidRPr="00E24880">
        <w:rPr>
          <w:rFonts w:eastAsia="Times New Roman" w:cstheme="minorHAnsi"/>
          <w:bdr w:val="none" w:sz="0" w:space="0" w:color="auto" w:frame="1"/>
          <w:lang w:eastAsia="en-CA"/>
        </w:rPr>
        <w:t>- Stakeholders as agents of moral concern</w:t>
      </w:r>
    </w:p>
    <w:p w:rsidR="00E24880" w:rsidRPr="00E24880" w:rsidRDefault="00E24880" w:rsidP="00E24880">
      <w:pPr>
        <w:spacing w:after="0" w:line="405" w:lineRule="atLeast"/>
        <w:outlineLvl w:val="1"/>
        <w:rPr>
          <w:rFonts w:eastAsia="Times New Roman" w:cstheme="minorHAnsi"/>
          <w:b/>
          <w:bCs/>
          <w:lang w:eastAsia="en-CA"/>
        </w:rPr>
      </w:pPr>
      <w:r w:rsidRPr="00E24880">
        <w:rPr>
          <w:rFonts w:eastAsia="Times New Roman" w:cstheme="minorHAnsi"/>
          <w:b/>
          <w:bdr w:val="none" w:sz="0" w:space="0" w:color="auto" w:frame="1"/>
          <w:lang w:eastAsia="en-CA"/>
        </w:rPr>
        <w:t>What is a stakeholder?</w:t>
      </w:r>
    </w:p>
    <w:p w:rsidR="00E24880" w:rsidRPr="00E24880" w:rsidRDefault="00E24880" w:rsidP="00E24880">
      <w:pPr>
        <w:spacing w:after="0" w:line="405" w:lineRule="atLeast"/>
        <w:outlineLvl w:val="1"/>
        <w:rPr>
          <w:rFonts w:eastAsia="Times New Roman" w:cstheme="minorHAnsi"/>
          <w:b/>
          <w:bCs/>
          <w:lang w:eastAsia="en-CA"/>
        </w:rPr>
      </w:pPr>
      <w:r w:rsidRPr="00E24880">
        <w:rPr>
          <w:rFonts w:eastAsia="Times New Roman" w:cstheme="minorHAnsi"/>
          <w:bdr w:val="none" w:sz="0" w:space="0" w:color="auto" w:frame="1"/>
          <w:lang w:eastAsia="en-CA"/>
        </w:rPr>
        <w:t>Regulation acts, in part, to prevent the ‘spoiling of the commons.</w:t>
      </w:r>
    </w:p>
    <w:p w:rsidR="00E24880" w:rsidRPr="00E24880" w:rsidRDefault="00E24880" w:rsidP="00E24880">
      <w:pPr>
        <w:shd w:val="clear" w:color="auto" w:fill="FFFFFF"/>
        <w:spacing w:after="0" w:line="240" w:lineRule="auto"/>
        <w:rPr>
          <w:rFonts w:eastAsia="Times New Roman" w:cstheme="minorHAnsi"/>
          <w:bdr w:val="none" w:sz="0" w:space="0" w:color="auto" w:frame="1"/>
          <w:lang w:eastAsia="en-CA"/>
        </w:rPr>
      </w:pPr>
    </w:p>
    <w:p w:rsidR="00E24880" w:rsidRPr="00E24880" w:rsidRDefault="00E24880" w:rsidP="00E24880">
      <w:pPr>
        <w:shd w:val="clear" w:color="auto" w:fill="FFFFFF"/>
        <w:spacing w:after="0" w:line="240" w:lineRule="auto"/>
        <w:rPr>
          <w:rFonts w:eastAsia="Times New Roman" w:cstheme="minorHAnsi"/>
          <w:lang w:eastAsia="en-CA"/>
        </w:rPr>
      </w:pPr>
      <w:r w:rsidRPr="00E24880">
        <w:rPr>
          <w:rFonts w:eastAsia="Times New Roman" w:cstheme="minorHAnsi"/>
          <w:bdr w:val="none" w:sz="0" w:space="0" w:color="auto" w:frame="1"/>
          <w:lang w:eastAsia="en-CA"/>
        </w:rPr>
        <w:lastRenderedPageBreak/>
        <w:t>Freeman: Stakeholders are owed certain duties of care because they have a stake in the activities of the business, which are not limited to making profits.</w:t>
      </w:r>
    </w:p>
    <w:p w:rsidR="00E24880" w:rsidRPr="00E24880" w:rsidRDefault="00E24880" w:rsidP="00E24880">
      <w:pPr>
        <w:shd w:val="clear" w:color="auto" w:fill="FFFFFF"/>
        <w:spacing w:after="0" w:line="240" w:lineRule="auto"/>
        <w:rPr>
          <w:rFonts w:eastAsia="Times New Roman" w:cstheme="minorHAnsi"/>
          <w:bdr w:val="none" w:sz="0" w:space="0" w:color="auto" w:frame="1"/>
          <w:lang w:eastAsia="en-CA"/>
        </w:rPr>
      </w:pPr>
    </w:p>
    <w:p w:rsidR="00E24880" w:rsidRPr="00E24880" w:rsidRDefault="00E24880" w:rsidP="00E24880">
      <w:pPr>
        <w:shd w:val="clear" w:color="auto" w:fill="FFFFFF"/>
        <w:spacing w:after="0" w:line="240" w:lineRule="auto"/>
        <w:rPr>
          <w:rFonts w:eastAsia="Times New Roman" w:cstheme="minorHAnsi"/>
          <w:lang w:eastAsia="en-CA"/>
        </w:rPr>
      </w:pPr>
      <w:r w:rsidRPr="00E24880">
        <w:rPr>
          <w:rFonts w:eastAsia="Times New Roman" w:cstheme="minorHAnsi"/>
          <w:bdr w:val="none" w:sz="0" w:space="0" w:color="auto" w:frame="1"/>
          <w:lang w:eastAsia="en-CA"/>
        </w:rPr>
        <w:t>The argument from efficacy: businesses have real impacts in their communities, including many ‘externalities’ of the business practice, which cannot be ignored.</w:t>
      </w:r>
    </w:p>
    <w:p w:rsidR="00E24880" w:rsidRPr="00E24880" w:rsidRDefault="00E24880" w:rsidP="00E24880">
      <w:pPr>
        <w:shd w:val="clear" w:color="auto" w:fill="FFFFFF"/>
        <w:spacing w:after="0" w:line="240" w:lineRule="auto"/>
        <w:rPr>
          <w:rFonts w:eastAsia="Times New Roman" w:cstheme="minorHAnsi"/>
          <w:bdr w:val="none" w:sz="0" w:space="0" w:color="auto" w:frame="1"/>
          <w:lang w:eastAsia="en-CA"/>
        </w:rPr>
      </w:pPr>
    </w:p>
    <w:p w:rsidR="00E24880" w:rsidRPr="00E24880" w:rsidRDefault="00E24880" w:rsidP="00E24880">
      <w:pPr>
        <w:shd w:val="clear" w:color="auto" w:fill="FFFFFF"/>
        <w:spacing w:after="0" w:line="240" w:lineRule="auto"/>
        <w:outlineLvl w:val="1"/>
        <w:rPr>
          <w:rFonts w:eastAsia="Times New Roman" w:cstheme="minorHAnsi"/>
          <w:b/>
          <w:bCs/>
          <w:lang w:eastAsia="en-CA"/>
        </w:rPr>
      </w:pPr>
      <w:r w:rsidRPr="00E24880">
        <w:rPr>
          <w:rFonts w:eastAsia="Times New Roman" w:cstheme="minorHAnsi"/>
          <w:b/>
          <w:bdr w:val="none" w:sz="0" w:space="0" w:color="auto" w:frame="1"/>
          <w:lang w:eastAsia="en-CA"/>
        </w:rPr>
        <w:t>Tragedy again, and a Kantian point</w:t>
      </w:r>
    </w:p>
    <w:p w:rsidR="00E24880" w:rsidRPr="00E24880" w:rsidRDefault="00E24880" w:rsidP="00E24880">
      <w:pPr>
        <w:shd w:val="clear" w:color="auto" w:fill="FFFFFF"/>
        <w:spacing w:after="0" w:line="240" w:lineRule="auto"/>
        <w:outlineLvl w:val="1"/>
        <w:rPr>
          <w:rFonts w:eastAsia="Times New Roman" w:cstheme="minorHAnsi"/>
          <w:b/>
          <w:bCs/>
          <w:lang w:eastAsia="en-CA"/>
        </w:rPr>
      </w:pPr>
      <w:r w:rsidRPr="00E24880">
        <w:rPr>
          <w:rFonts w:eastAsia="Times New Roman" w:cstheme="minorHAnsi"/>
          <w:bdr w:val="none" w:sz="0" w:space="0" w:color="auto" w:frame="1"/>
          <w:lang w:eastAsia="en-CA"/>
        </w:rPr>
        <w:t>‘The problem of the ‘tragedy of the commons…pervades the concept of public goods such as water and air. No one has an incentive to incur the cost of clean-up or the cost of non-pollution, since the marginal gain of one firm’s action is small. Every firm reasons this way, and the result is pollution of water and air.’</w:t>
      </w:r>
    </w:p>
    <w:p w:rsidR="00E24880" w:rsidRPr="00E24880" w:rsidRDefault="00E24880" w:rsidP="00E24880">
      <w:pPr>
        <w:shd w:val="clear" w:color="auto" w:fill="FFFFFF"/>
        <w:spacing w:after="0" w:line="240" w:lineRule="auto"/>
        <w:rPr>
          <w:rFonts w:eastAsia="Times New Roman" w:cstheme="minorHAnsi"/>
          <w:bdr w:val="none" w:sz="0" w:space="0" w:color="auto" w:frame="1"/>
          <w:lang w:eastAsia="en-CA"/>
        </w:rPr>
      </w:pPr>
    </w:p>
    <w:p w:rsidR="00E24880" w:rsidRPr="00E24880" w:rsidRDefault="00E24880" w:rsidP="00E24880">
      <w:pPr>
        <w:shd w:val="clear" w:color="auto" w:fill="FFFFFF"/>
        <w:spacing w:after="0" w:line="240" w:lineRule="auto"/>
        <w:rPr>
          <w:rFonts w:eastAsia="Times New Roman" w:cstheme="minorHAnsi"/>
          <w:lang w:eastAsia="en-CA"/>
        </w:rPr>
      </w:pPr>
      <w:r w:rsidRPr="00E24880">
        <w:rPr>
          <w:rFonts w:eastAsia="Times New Roman" w:cstheme="minorHAnsi"/>
          <w:bdr w:val="none" w:sz="0" w:space="0" w:color="auto" w:frame="1"/>
          <w:lang w:eastAsia="en-CA"/>
        </w:rPr>
        <w:t>To use community stakeholders for profit without due consultation would be to treat them as means to an end rather than ends themselves (Kant)</w:t>
      </w:r>
    </w:p>
    <w:p w:rsidR="00E24880" w:rsidRPr="00E24880" w:rsidRDefault="00E24880" w:rsidP="00E24880">
      <w:pPr>
        <w:shd w:val="clear" w:color="auto" w:fill="FFFFFF"/>
        <w:spacing w:after="0" w:line="240" w:lineRule="auto"/>
        <w:rPr>
          <w:rFonts w:eastAsia="Times New Roman" w:cstheme="minorHAnsi"/>
          <w:bdr w:val="none" w:sz="0" w:space="0" w:color="auto" w:frame="1"/>
          <w:lang w:eastAsia="en-CA"/>
        </w:rPr>
      </w:pPr>
    </w:p>
    <w:p w:rsidR="00E24880" w:rsidRPr="00E24880" w:rsidRDefault="00E24880" w:rsidP="00E24880">
      <w:pPr>
        <w:shd w:val="clear" w:color="auto" w:fill="FFFFFF"/>
        <w:spacing w:after="0" w:line="240" w:lineRule="auto"/>
        <w:rPr>
          <w:rFonts w:eastAsia="Times New Roman" w:cstheme="minorHAnsi"/>
          <w:b/>
          <w:bdr w:val="none" w:sz="0" w:space="0" w:color="auto" w:frame="1"/>
          <w:lang w:eastAsia="en-CA"/>
        </w:rPr>
      </w:pPr>
      <w:r w:rsidRPr="00E24880">
        <w:rPr>
          <w:rFonts w:eastAsia="Times New Roman" w:cstheme="minorHAnsi"/>
          <w:b/>
          <w:bdr w:val="none" w:sz="0" w:space="0" w:color="auto" w:frame="1"/>
          <w:lang w:eastAsia="en-CA"/>
        </w:rPr>
        <w:t>The Tragedy of the Commons</w:t>
      </w:r>
    </w:p>
    <w:p w:rsidR="00E24880" w:rsidRPr="00E24880" w:rsidRDefault="00E24880" w:rsidP="00E24880">
      <w:pPr>
        <w:spacing w:after="0" w:line="405" w:lineRule="atLeast"/>
        <w:outlineLvl w:val="1"/>
        <w:rPr>
          <w:rFonts w:eastAsia="Times New Roman" w:cstheme="minorHAnsi"/>
          <w:b/>
          <w:bCs/>
          <w:u w:val="single"/>
          <w:lang w:eastAsia="en-CA"/>
        </w:rPr>
      </w:pPr>
      <w:r w:rsidRPr="00E24880">
        <w:rPr>
          <w:rFonts w:eastAsia="Times New Roman" w:cstheme="minorHAnsi"/>
          <w:u w:val="single"/>
          <w:bdr w:val="none" w:sz="0" w:space="0" w:color="auto" w:frame="1"/>
          <w:lang w:eastAsia="en-CA"/>
        </w:rPr>
        <w:t>Thinking as individuals, acting as a community</w:t>
      </w:r>
    </w:p>
    <w:p w:rsidR="00E24880" w:rsidRPr="00E24880" w:rsidRDefault="00E24880" w:rsidP="00E24880">
      <w:pPr>
        <w:spacing w:after="0" w:line="405" w:lineRule="atLeast"/>
        <w:outlineLvl w:val="1"/>
        <w:rPr>
          <w:rFonts w:eastAsia="Times New Roman" w:cstheme="minorHAnsi"/>
          <w:b/>
          <w:bCs/>
          <w:lang w:eastAsia="en-CA"/>
        </w:rPr>
      </w:pPr>
      <w:r w:rsidRPr="00E24880">
        <w:rPr>
          <w:rFonts w:eastAsia="Times New Roman" w:cstheme="minorHAnsi"/>
          <w:b/>
          <w:bdr w:val="none" w:sz="0" w:space="0" w:color="auto" w:frame="1"/>
          <w:lang w:eastAsia="en-CA"/>
        </w:rPr>
        <w:t>Collective action: a wicked problem?</w:t>
      </w:r>
    </w:p>
    <w:p w:rsidR="00E24880" w:rsidRPr="00E24880" w:rsidRDefault="00E24880" w:rsidP="00AC64B3">
      <w:pPr>
        <w:pStyle w:val="ListParagraph"/>
        <w:numPr>
          <w:ilvl w:val="0"/>
          <w:numId w:val="12"/>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Conservation efforts are an example of collective action for a perceived social good.</w:t>
      </w:r>
    </w:p>
    <w:p w:rsidR="00E24880" w:rsidRPr="00E24880" w:rsidRDefault="00E24880" w:rsidP="00AC64B3">
      <w:pPr>
        <w:pStyle w:val="ListParagraph"/>
        <w:numPr>
          <w:ilvl w:val="0"/>
          <w:numId w:val="12"/>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One of the basic questions we will encounter over the next several weeks is whether or not individual preferences can, or should, determine collective action.</w:t>
      </w:r>
    </w:p>
    <w:p w:rsidR="00E24880" w:rsidRPr="00E24880" w:rsidRDefault="00E24880" w:rsidP="00AC64B3">
      <w:pPr>
        <w:pStyle w:val="ListParagraph"/>
        <w:numPr>
          <w:ilvl w:val="0"/>
          <w:numId w:val="12"/>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Collective action requires cooperation, which poses challenges:</w:t>
      </w:r>
    </w:p>
    <w:p w:rsidR="00E24880" w:rsidRPr="00E24880" w:rsidRDefault="00E24880" w:rsidP="00AC64B3">
      <w:pPr>
        <w:pStyle w:val="ListParagraph"/>
        <w:numPr>
          <w:ilvl w:val="0"/>
          <w:numId w:val="12"/>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Cooperation requires some level of consensus;</w:t>
      </w:r>
    </w:p>
    <w:p w:rsidR="00E24880" w:rsidRPr="00E24880" w:rsidRDefault="00E24880" w:rsidP="00AC64B3">
      <w:pPr>
        <w:pStyle w:val="ListParagraph"/>
        <w:numPr>
          <w:ilvl w:val="0"/>
          <w:numId w:val="12"/>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Those who choose not to cooperate often receive a benefit from not cooperating</w:t>
      </w:r>
    </w:p>
    <w:p w:rsidR="00E24880" w:rsidRPr="00E24880" w:rsidRDefault="00E24880" w:rsidP="00E24880">
      <w:pPr>
        <w:spacing w:after="0" w:line="405" w:lineRule="atLeast"/>
        <w:outlineLvl w:val="1"/>
        <w:rPr>
          <w:rFonts w:eastAsia="Times New Roman" w:cstheme="minorHAnsi"/>
          <w:b/>
          <w:bCs/>
          <w:lang w:eastAsia="en-CA"/>
        </w:rPr>
      </w:pPr>
      <w:r w:rsidRPr="00E24880">
        <w:rPr>
          <w:rFonts w:eastAsia="Times New Roman" w:cstheme="minorHAnsi"/>
          <w:b/>
          <w:bdr w:val="none" w:sz="0" w:space="0" w:color="auto" w:frame="1"/>
          <w:lang w:eastAsia="en-CA"/>
        </w:rPr>
        <w:t>Garrett Hardin: the tragedy of the commons</w:t>
      </w:r>
    </w:p>
    <w:p w:rsidR="00E24880" w:rsidRPr="00E24880" w:rsidRDefault="00E24880" w:rsidP="00AC64B3">
      <w:pPr>
        <w:pStyle w:val="ListParagraph"/>
        <w:numPr>
          <w:ilvl w:val="0"/>
          <w:numId w:val="13"/>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A question of distribution of goods: individual vs. collective/ecological benefit</w:t>
      </w:r>
    </w:p>
    <w:p w:rsidR="00E24880" w:rsidRPr="00E24880" w:rsidRDefault="00E24880" w:rsidP="00AC64B3">
      <w:pPr>
        <w:pStyle w:val="ListParagraph"/>
        <w:numPr>
          <w:ilvl w:val="0"/>
          <w:numId w:val="13"/>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Is it always the case that what is good for the community is good for the individual?</w:t>
      </w:r>
    </w:p>
    <w:p w:rsidR="00E24880" w:rsidRPr="00E24880" w:rsidRDefault="00E24880" w:rsidP="00AC64B3">
      <w:pPr>
        <w:pStyle w:val="ListParagraph"/>
        <w:numPr>
          <w:ilvl w:val="0"/>
          <w:numId w:val="13"/>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More fundamentally, is a community nothing but a collection of individuals?</w:t>
      </w:r>
    </w:p>
    <w:p w:rsidR="00E24880" w:rsidRPr="00E24880" w:rsidRDefault="00E24880" w:rsidP="00AC64B3">
      <w:pPr>
        <w:pStyle w:val="ListParagraph"/>
        <w:numPr>
          <w:ilvl w:val="0"/>
          <w:numId w:val="13"/>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Are there situations where individual action and collective action must be different?</w:t>
      </w:r>
    </w:p>
    <w:p w:rsidR="00E24880" w:rsidRPr="00E24880" w:rsidRDefault="00E24880" w:rsidP="00E24880">
      <w:pPr>
        <w:spacing w:after="0" w:line="405" w:lineRule="atLeast"/>
        <w:outlineLvl w:val="1"/>
        <w:rPr>
          <w:rFonts w:eastAsia="Times New Roman" w:cstheme="minorHAnsi"/>
          <w:b/>
          <w:bCs/>
          <w:lang w:eastAsia="en-CA"/>
        </w:rPr>
      </w:pPr>
      <w:r w:rsidRPr="00E24880">
        <w:rPr>
          <w:rFonts w:eastAsia="Times New Roman" w:cstheme="minorHAnsi"/>
          <w:b/>
          <w:bdr w:val="none" w:sz="0" w:space="0" w:color="auto" w:frame="1"/>
          <w:lang w:eastAsia="en-CA"/>
        </w:rPr>
        <w:t>Self interest in conflict with carrying capacity?</w:t>
      </w:r>
    </w:p>
    <w:p w:rsidR="00E24880" w:rsidRPr="00E24880" w:rsidRDefault="00E24880" w:rsidP="00AC64B3">
      <w:pPr>
        <w:pStyle w:val="ListParagraph"/>
        <w:numPr>
          <w:ilvl w:val="0"/>
          <w:numId w:val="14"/>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Suppose we reach a point where the carrying capacity of the land is reached. A herdsman might ask: ‘should I add one more animal to my herd?’</w:t>
      </w:r>
    </w:p>
    <w:p w:rsidR="00E24880" w:rsidRPr="00E24880" w:rsidRDefault="00E24880" w:rsidP="00AC64B3">
      <w:pPr>
        <w:pStyle w:val="ListParagraph"/>
        <w:numPr>
          <w:ilvl w:val="0"/>
          <w:numId w:val="14"/>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There is a sense in which the answer seems to be ‘yes’, despite the negative consequences. The cost of over-grazing is borne by the entire community, but the benefit of adding one more animal is felt only by the individual. Of course, if everyone adopts this approach, we’re in trouble!</w:t>
      </w:r>
    </w:p>
    <w:p w:rsidR="00E24880" w:rsidRPr="00E24880" w:rsidRDefault="00E24880" w:rsidP="00E24880">
      <w:pPr>
        <w:spacing w:after="0" w:line="405" w:lineRule="atLeast"/>
        <w:outlineLvl w:val="1"/>
        <w:rPr>
          <w:rFonts w:eastAsia="Times New Roman" w:cstheme="minorHAnsi"/>
          <w:b/>
          <w:bCs/>
          <w:lang w:eastAsia="en-CA"/>
        </w:rPr>
      </w:pPr>
      <w:r w:rsidRPr="00E24880">
        <w:rPr>
          <w:rFonts w:eastAsia="Times New Roman" w:cstheme="minorHAnsi"/>
          <w:b/>
          <w:bdr w:val="none" w:sz="0" w:space="0" w:color="auto" w:frame="1"/>
          <w:lang w:eastAsia="en-CA"/>
        </w:rPr>
        <w:t>A Hobbesian Point?</w:t>
      </w:r>
    </w:p>
    <w:p w:rsidR="00E24880" w:rsidRPr="00E24880" w:rsidRDefault="00E24880" w:rsidP="00AC64B3">
      <w:pPr>
        <w:numPr>
          <w:ilvl w:val="0"/>
          <w:numId w:val="15"/>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‘During the time men live without a common power to keep them all in awe, they are in that condition called war, as if of every man, against every man.’</w:t>
      </w:r>
    </w:p>
    <w:p w:rsidR="00E24880" w:rsidRPr="00E24880" w:rsidRDefault="00E24880" w:rsidP="00AC64B3">
      <w:pPr>
        <w:numPr>
          <w:ilvl w:val="0"/>
          <w:numId w:val="15"/>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 xml:space="preserve">This is Hobbes’ justification for the institution of government. Hobbes understood that if individuals are not subject to authority, they cannot guarantee their own personal safety. </w:t>
      </w:r>
    </w:p>
    <w:p w:rsidR="00E24880" w:rsidRPr="00E24880" w:rsidRDefault="00E24880" w:rsidP="00AC64B3">
      <w:pPr>
        <w:numPr>
          <w:ilvl w:val="0"/>
          <w:numId w:val="15"/>
        </w:numPr>
        <w:spacing w:after="0" w:line="240" w:lineRule="auto"/>
        <w:rPr>
          <w:rFonts w:eastAsia="Times New Roman" w:cstheme="minorHAnsi"/>
          <w:lang w:eastAsia="en-CA"/>
        </w:rPr>
      </w:pPr>
      <w:proofErr w:type="gramStart"/>
      <w:r w:rsidRPr="00E24880">
        <w:rPr>
          <w:rFonts w:eastAsia="Times New Roman" w:cstheme="minorHAnsi"/>
          <w:bdr w:val="none" w:sz="0" w:space="0" w:color="auto" w:frame="1"/>
          <w:lang w:eastAsia="en-CA"/>
        </w:rPr>
        <w:t>Therefore</w:t>
      </w:r>
      <w:proofErr w:type="gramEnd"/>
      <w:r w:rsidRPr="00E24880">
        <w:rPr>
          <w:rFonts w:eastAsia="Times New Roman" w:cstheme="minorHAnsi"/>
          <w:bdr w:val="none" w:sz="0" w:space="0" w:color="auto" w:frame="1"/>
          <w:lang w:eastAsia="en-CA"/>
        </w:rPr>
        <w:t xml:space="preserve"> it is rational to give up some measure of personal freedom in order to gain security and social cohesion.</w:t>
      </w:r>
    </w:p>
    <w:p w:rsidR="00E24880" w:rsidRPr="00E24880" w:rsidRDefault="00E24880" w:rsidP="00AC64B3">
      <w:pPr>
        <w:numPr>
          <w:ilvl w:val="0"/>
          <w:numId w:val="15"/>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 xml:space="preserve"> ‘If men were angels, no government would be necessary.’ (James Madison, 1788)</w:t>
      </w:r>
    </w:p>
    <w:p w:rsidR="00E24880" w:rsidRPr="00E24880" w:rsidRDefault="00E24880" w:rsidP="00AC64B3">
      <w:pPr>
        <w:numPr>
          <w:ilvl w:val="0"/>
          <w:numId w:val="15"/>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Hardin: ‘In a world in which all resources are limited, a single non-angel in the commons spoils the environment for all.’</w:t>
      </w:r>
    </w:p>
    <w:p w:rsidR="00E24880" w:rsidRPr="00E24880" w:rsidRDefault="00E24880" w:rsidP="00E24880">
      <w:pPr>
        <w:spacing w:after="0" w:line="405" w:lineRule="atLeast"/>
        <w:outlineLvl w:val="1"/>
        <w:rPr>
          <w:rFonts w:eastAsia="Times New Roman" w:cstheme="minorHAnsi"/>
          <w:b/>
          <w:bCs/>
          <w:lang w:eastAsia="en-CA"/>
        </w:rPr>
      </w:pPr>
      <w:r w:rsidRPr="00E24880">
        <w:rPr>
          <w:rFonts w:eastAsia="Times New Roman" w:cstheme="minorHAnsi"/>
          <w:b/>
          <w:bdr w:val="none" w:sz="0" w:space="0" w:color="auto" w:frame="1"/>
          <w:lang w:eastAsia="en-CA"/>
        </w:rPr>
        <w:lastRenderedPageBreak/>
        <w:t>Spoilage in two stages</w:t>
      </w:r>
    </w:p>
    <w:p w:rsidR="00E24880" w:rsidRPr="00E24880" w:rsidRDefault="00E24880" w:rsidP="00AC64B3">
      <w:pPr>
        <w:pStyle w:val="ListParagraph"/>
        <w:numPr>
          <w:ilvl w:val="0"/>
          <w:numId w:val="16"/>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The ‘non-angels’ gain from their ‘competitive advantage’ over the angels;</w:t>
      </w:r>
    </w:p>
    <w:p w:rsidR="00E24880" w:rsidRPr="00E24880" w:rsidRDefault="00E24880" w:rsidP="00AC64B3">
      <w:pPr>
        <w:pStyle w:val="ListParagraph"/>
        <w:numPr>
          <w:ilvl w:val="0"/>
          <w:numId w:val="16"/>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As the remaining angels realize they are losing out, some of them stop behaving like angels, and some are simply squeezed out.</w:t>
      </w:r>
    </w:p>
    <w:p w:rsidR="00E24880" w:rsidRPr="00E24880" w:rsidRDefault="00E24880" w:rsidP="00E24880">
      <w:pPr>
        <w:shd w:val="clear" w:color="auto" w:fill="FFFFFF"/>
        <w:spacing w:after="0" w:line="240" w:lineRule="auto"/>
        <w:rPr>
          <w:rFonts w:eastAsia="Times New Roman" w:cstheme="minorHAnsi"/>
          <w:lang w:eastAsia="en-CA"/>
        </w:rPr>
      </w:pPr>
    </w:p>
    <w:p w:rsidR="00E24880" w:rsidRPr="00E24880" w:rsidRDefault="00E24880" w:rsidP="00E24880">
      <w:pPr>
        <w:spacing w:after="0" w:line="405" w:lineRule="atLeast"/>
        <w:outlineLvl w:val="1"/>
        <w:rPr>
          <w:rFonts w:eastAsia="Times New Roman" w:cstheme="minorHAnsi"/>
          <w:b/>
          <w:bCs/>
          <w:lang w:eastAsia="en-CA"/>
        </w:rPr>
      </w:pPr>
      <w:r w:rsidRPr="00E24880">
        <w:rPr>
          <w:rFonts w:eastAsia="Times New Roman" w:cstheme="minorHAnsi"/>
          <w:b/>
          <w:bdr w:val="none" w:sz="0" w:space="0" w:color="auto" w:frame="1"/>
          <w:lang w:eastAsia="en-CA"/>
        </w:rPr>
        <w:t>Another tragedy of the commons? Free rider problem</w:t>
      </w:r>
    </w:p>
    <w:p w:rsidR="00E24880" w:rsidRPr="00E24880" w:rsidRDefault="00E24880" w:rsidP="00AC64B3">
      <w:pPr>
        <w:pStyle w:val="ListParagraph"/>
        <w:numPr>
          <w:ilvl w:val="0"/>
          <w:numId w:val="17"/>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What is the source of the tragedy?</w:t>
      </w:r>
    </w:p>
    <w:p w:rsidR="00E24880" w:rsidRPr="00E24880" w:rsidRDefault="00E24880" w:rsidP="00AC64B3">
      <w:pPr>
        <w:pStyle w:val="ListParagraph"/>
        <w:numPr>
          <w:ilvl w:val="0"/>
          <w:numId w:val="17"/>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Is the existence of a commons sufficient to bring about tragic results? If so, should we eliminate the commons through privatization?</w:t>
      </w:r>
    </w:p>
    <w:p w:rsidR="00E24880" w:rsidRPr="00E24880" w:rsidRDefault="00E24880" w:rsidP="00AC64B3">
      <w:pPr>
        <w:pStyle w:val="ListParagraph"/>
        <w:numPr>
          <w:ilvl w:val="0"/>
          <w:numId w:val="17"/>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Or is the solution to regulate, rather than eliminate, the commons?</w:t>
      </w:r>
    </w:p>
    <w:p w:rsidR="00E24880" w:rsidRPr="00E24880" w:rsidRDefault="00E24880" w:rsidP="00AC64B3">
      <w:pPr>
        <w:pStyle w:val="ListParagraph"/>
        <w:numPr>
          <w:ilvl w:val="1"/>
          <w:numId w:val="17"/>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A problem of incentive: it often happens that individual actors acting for their own interest can collectively produce outcomes that are not in the collective interest. Hence there is a mismatch between individual goods and collective goods.</w:t>
      </w:r>
    </w:p>
    <w:p w:rsidR="00E24880" w:rsidRPr="00E24880" w:rsidRDefault="00E24880" w:rsidP="00E24880">
      <w:pPr>
        <w:spacing w:after="0" w:line="405" w:lineRule="atLeast"/>
        <w:outlineLvl w:val="1"/>
        <w:rPr>
          <w:rFonts w:eastAsia="Times New Roman" w:cstheme="minorHAnsi"/>
          <w:b/>
          <w:bCs/>
          <w:lang w:eastAsia="en-CA"/>
        </w:rPr>
      </w:pPr>
      <w:r w:rsidRPr="00E24880">
        <w:rPr>
          <w:rFonts w:eastAsia="Times New Roman" w:cstheme="minorHAnsi"/>
          <w:b/>
          <w:bdr w:val="none" w:sz="0" w:space="0" w:color="auto" w:frame="1"/>
          <w:lang w:eastAsia="en-CA"/>
        </w:rPr>
        <w:t>‘Choices, Consequences, and Cooperative Conservation’</w:t>
      </w:r>
    </w:p>
    <w:p w:rsidR="00E24880" w:rsidRPr="00E24880" w:rsidRDefault="00E24880" w:rsidP="00AC64B3">
      <w:pPr>
        <w:pStyle w:val="ListParagraph"/>
        <w:numPr>
          <w:ilvl w:val="0"/>
          <w:numId w:val="18"/>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Lynn Scarlett:</w:t>
      </w:r>
    </w:p>
    <w:p w:rsidR="00E24880" w:rsidRPr="00E24880" w:rsidRDefault="00E24880" w:rsidP="00AC64B3">
      <w:pPr>
        <w:pStyle w:val="ListParagraph"/>
        <w:numPr>
          <w:ilvl w:val="0"/>
          <w:numId w:val="18"/>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‘Who should decide the mix of land uses and protections? Through what decision processes, institutions, ownership structures, and rules might these matters achieve resolution?’</w:t>
      </w:r>
    </w:p>
    <w:p w:rsidR="00E24880" w:rsidRPr="00E24880" w:rsidRDefault="00E24880" w:rsidP="00E24880">
      <w:pPr>
        <w:spacing w:after="0" w:line="405" w:lineRule="atLeast"/>
        <w:outlineLvl w:val="1"/>
        <w:rPr>
          <w:rFonts w:eastAsia="Times New Roman" w:cstheme="minorHAnsi"/>
          <w:b/>
          <w:bCs/>
          <w:lang w:eastAsia="en-CA"/>
        </w:rPr>
      </w:pPr>
      <w:r w:rsidRPr="00E24880">
        <w:rPr>
          <w:rFonts w:eastAsia="Times New Roman" w:cstheme="minorHAnsi"/>
          <w:b/>
          <w:bdr w:val="none" w:sz="0" w:space="0" w:color="auto" w:frame="1"/>
          <w:lang w:eastAsia="en-CA"/>
        </w:rPr>
        <w:t>Four challenges for collective environmental action</w:t>
      </w:r>
    </w:p>
    <w:p w:rsidR="00E24880" w:rsidRPr="00E24880" w:rsidRDefault="00E24880" w:rsidP="00AC64B3">
      <w:pPr>
        <w:numPr>
          <w:ilvl w:val="0"/>
          <w:numId w:val="11"/>
        </w:numPr>
        <w:spacing w:after="0" w:line="240" w:lineRule="auto"/>
        <w:ind w:left="0"/>
        <w:rPr>
          <w:rFonts w:eastAsia="Times New Roman" w:cstheme="minorHAnsi"/>
          <w:lang w:eastAsia="en-CA"/>
        </w:rPr>
      </w:pPr>
      <w:r w:rsidRPr="00E24880">
        <w:rPr>
          <w:rFonts w:eastAsia="Times New Roman" w:cstheme="minorHAnsi"/>
          <w:bdr w:val="none" w:sz="0" w:space="0" w:color="auto" w:frame="1"/>
          <w:lang w:eastAsia="en-CA"/>
        </w:rPr>
        <w:t>Information (science?)</w:t>
      </w:r>
    </w:p>
    <w:p w:rsidR="00E24880" w:rsidRPr="00E24880" w:rsidRDefault="00E24880" w:rsidP="00AC64B3">
      <w:pPr>
        <w:numPr>
          <w:ilvl w:val="1"/>
          <w:numId w:val="11"/>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How do we understand environmental problems in order to address them?</w:t>
      </w:r>
    </w:p>
    <w:p w:rsidR="00E24880" w:rsidRPr="00E24880" w:rsidRDefault="00E24880" w:rsidP="00AC64B3">
      <w:pPr>
        <w:numPr>
          <w:ilvl w:val="0"/>
          <w:numId w:val="11"/>
        </w:numPr>
        <w:spacing w:after="0" w:line="240" w:lineRule="auto"/>
        <w:ind w:left="0"/>
        <w:rPr>
          <w:rFonts w:eastAsia="Times New Roman" w:cstheme="minorHAnsi"/>
          <w:lang w:eastAsia="en-CA"/>
        </w:rPr>
      </w:pPr>
      <w:r w:rsidRPr="00E24880">
        <w:rPr>
          <w:rFonts w:eastAsia="Times New Roman" w:cstheme="minorHAnsi"/>
          <w:bdr w:val="none" w:sz="0" w:space="0" w:color="auto" w:frame="1"/>
          <w:lang w:eastAsia="en-CA"/>
        </w:rPr>
        <w:t>Incentives (economics?)</w:t>
      </w:r>
    </w:p>
    <w:p w:rsidR="00E24880" w:rsidRPr="00E24880" w:rsidRDefault="00E24880" w:rsidP="00AC64B3">
      <w:pPr>
        <w:numPr>
          <w:ilvl w:val="1"/>
          <w:numId w:val="11"/>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 xml:space="preserve">What policy instruments can best motivate people as individuals or groups to change their behaviour? This is </w:t>
      </w:r>
      <w:proofErr w:type="spellStart"/>
      <w:r w:rsidRPr="00E24880">
        <w:rPr>
          <w:rFonts w:eastAsia="Times New Roman" w:cstheme="minorHAnsi"/>
          <w:bdr w:val="none" w:sz="0" w:space="0" w:color="auto" w:frame="1"/>
          <w:lang w:eastAsia="en-CA"/>
        </w:rPr>
        <w:t>Schmidtz’s</w:t>
      </w:r>
      <w:proofErr w:type="spellEnd"/>
      <w:r w:rsidRPr="00E24880">
        <w:rPr>
          <w:rFonts w:eastAsia="Times New Roman" w:cstheme="minorHAnsi"/>
          <w:bdr w:val="none" w:sz="0" w:space="0" w:color="auto" w:frame="1"/>
          <w:lang w:eastAsia="en-CA"/>
        </w:rPr>
        <w:t xml:space="preserve"> interests/priorities</w:t>
      </w:r>
    </w:p>
    <w:p w:rsidR="00E24880" w:rsidRPr="00E24880" w:rsidRDefault="00E24880" w:rsidP="00AC64B3">
      <w:pPr>
        <w:numPr>
          <w:ilvl w:val="0"/>
          <w:numId w:val="11"/>
        </w:numPr>
        <w:spacing w:after="0" w:line="240" w:lineRule="auto"/>
        <w:ind w:left="0"/>
        <w:rPr>
          <w:rFonts w:eastAsia="Times New Roman" w:cstheme="minorHAnsi"/>
          <w:lang w:eastAsia="en-CA"/>
        </w:rPr>
      </w:pPr>
      <w:r w:rsidRPr="00E24880">
        <w:rPr>
          <w:rFonts w:eastAsia="Times New Roman" w:cstheme="minorHAnsi"/>
          <w:bdr w:val="none" w:sz="0" w:space="0" w:color="auto" w:frame="1"/>
          <w:lang w:eastAsia="en-CA"/>
        </w:rPr>
        <w:t>Accountability (ethics?)</w:t>
      </w:r>
    </w:p>
    <w:p w:rsidR="00E24880" w:rsidRPr="00E24880" w:rsidRDefault="00E24880" w:rsidP="00AC64B3">
      <w:pPr>
        <w:numPr>
          <w:ilvl w:val="1"/>
          <w:numId w:val="11"/>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 xml:space="preserve">Are the harms generated through individual and collective action borne by those who create them? </w:t>
      </w:r>
      <w:proofErr w:type="spellStart"/>
      <w:r w:rsidRPr="00E24880">
        <w:rPr>
          <w:rFonts w:eastAsia="Times New Roman" w:cstheme="minorHAnsi"/>
          <w:bdr w:val="none" w:sz="0" w:space="0" w:color="auto" w:frame="1"/>
          <w:lang w:eastAsia="en-CA"/>
        </w:rPr>
        <w:t>Schmidtz’s</w:t>
      </w:r>
      <w:proofErr w:type="spellEnd"/>
      <w:r w:rsidRPr="00E24880">
        <w:rPr>
          <w:rFonts w:eastAsia="Times New Roman" w:cstheme="minorHAnsi"/>
          <w:bdr w:val="none" w:sz="0" w:space="0" w:color="auto" w:frame="1"/>
          <w:lang w:eastAsia="en-CA"/>
        </w:rPr>
        <w:t xml:space="preserve"> values; distributive justice</w:t>
      </w:r>
    </w:p>
    <w:p w:rsidR="00E24880" w:rsidRPr="00E24880" w:rsidRDefault="00E24880" w:rsidP="00AC64B3">
      <w:pPr>
        <w:numPr>
          <w:ilvl w:val="0"/>
          <w:numId w:val="11"/>
        </w:numPr>
        <w:spacing w:after="0" w:line="240" w:lineRule="auto"/>
        <w:ind w:left="0"/>
        <w:rPr>
          <w:rFonts w:eastAsia="Times New Roman" w:cstheme="minorHAnsi"/>
          <w:lang w:eastAsia="en-CA"/>
        </w:rPr>
      </w:pPr>
      <w:r w:rsidRPr="00E24880">
        <w:rPr>
          <w:rFonts w:eastAsia="Times New Roman" w:cstheme="minorHAnsi"/>
          <w:bdr w:val="none" w:sz="0" w:space="0" w:color="auto" w:frame="1"/>
          <w:lang w:eastAsia="en-CA"/>
        </w:rPr>
        <w:t>Coordination (governance?)</w:t>
      </w:r>
    </w:p>
    <w:p w:rsidR="00E24880" w:rsidRPr="00E24880" w:rsidRDefault="00E24880" w:rsidP="00AC64B3">
      <w:pPr>
        <w:numPr>
          <w:ilvl w:val="1"/>
          <w:numId w:val="11"/>
        </w:numPr>
        <w:spacing w:after="0" w:line="240" w:lineRule="auto"/>
        <w:rPr>
          <w:rFonts w:eastAsia="Times New Roman" w:cstheme="minorHAnsi"/>
          <w:lang w:eastAsia="en-CA"/>
        </w:rPr>
      </w:pPr>
      <w:r w:rsidRPr="00E24880">
        <w:rPr>
          <w:rFonts w:eastAsia="Times New Roman" w:cstheme="minorHAnsi"/>
          <w:bdr w:val="none" w:sz="0" w:space="0" w:color="auto" w:frame="1"/>
          <w:lang w:eastAsia="en-CA"/>
        </w:rPr>
        <w:t>How do we coordinate action among different institutions, stakeholders, and value sets?</w:t>
      </w:r>
    </w:p>
    <w:p w:rsidR="00E24880" w:rsidRPr="00E24880" w:rsidRDefault="00E24880" w:rsidP="00E24880">
      <w:pPr>
        <w:shd w:val="clear" w:color="auto" w:fill="FFFFFF"/>
        <w:spacing w:after="0" w:line="240" w:lineRule="auto"/>
        <w:rPr>
          <w:rFonts w:eastAsia="Times New Roman" w:cstheme="minorHAnsi"/>
          <w:bdr w:val="none" w:sz="0" w:space="0" w:color="auto" w:frame="1"/>
          <w:lang w:eastAsia="en-CA"/>
        </w:rPr>
      </w:pPr>
    </w:p>
    <w:p w:rsidR="00E24880" w:rsidRPr="00E24880" w:rsidRDefault="00E24880" w:rsidP="00E24880">
      <w:pPr>
        <w:shd w:val="clear" w:color="auto" w:fill="FFFFFF"/>
        <w:spacing w:after="0" w:line="240" w:lineRule="auto"/>
        <w:rPr>
          <w:rFonts w:eastAsia="Times New Roman" w:cstheme="minorHAnsi"/>
          <w:lang w:eastAsia="en-CA"/>
        </w:rPr>
      </w:pPr>
      <w:r w:rsidRPr="00E24880">
        <w:rPr>
          <w:rFonts w:eastAsia="Times New Roman" w:cstheme="minorHAnsi"/>
          <w:bdr w:val="none" w:sz="0" w:space="0" w:color="auto" w:frame="1"/>
          <w:lang w:eastAsia="en-CA"/>
        </w:rPr>
        <w:t xml:space="preserve">The role of ignorance: a challenge is posed by the diffusion of moral responsibility. Not only are there free riders, there are also honest actors who do not appreciate the consequences of their actions when everyone chooses to so act. For example, can I be blamed for climate change if I choose to drive a car? It may be that the collective outcomes of individual actions are difficult to understand, and therefore there is </w:t>
      </w:r>
      <w:proofErr w:type="spellStart"/>
      <w:r w:rsidRPr="00E24880">
        <w:rPr>
          <w:rFonts w:eastAsia="Times New Roman" w:cstheme="minorHAnsi"/>
          <w:bdr w:val="none" w:sz="0" w:space="0" w:color="auto" w:frame="1"/>
          <w:lang w:eastAsia="en-CA"/>
        </w:rPr>
        <w:t>anepistemic</w:t>
      </w:r>
      <w:proofErr w:type="spellEnd"/>
      <w:r w:rsidRPr="00E24880">
        <w:rPr>
          <w:rFonts w:eastAsia="Times New Roman" w:cstheme="minorHAnsi"/>
          <w:bdr w:val="none" w:sz="0" w:space="0" w:color="auto" w:frame="1"/>
          <w:lang w:eastAsia="en-CA"/>
        </w:rPr>
        <w:t> rather than merely moral element to the tragedy.</w:t>
      </w:r>
    </w:p>
    <w:p w:rsidR="00E24880" w:rsidRPr="00E24880" w:rsidRDefault="00E24880" w:rsidP="00E24880">
      <w:pPr>
        <w:shd w:val="clear" w:color="auto" w:fill="FFFFFF"/>
        <w:spacing w:after="0" w:line="240" w:lineRule="auto"/>
        <w:rPr>
          <w:rFonts w:eastAsia="Times New Roman" w:cstheme="minorHAnsi"/>
          <w:bdr w:val="none" w:sz="0" w:space="0" w:color="auto" w:frame="1"/>
          <w:lang w:eastAsia="en-CA"/>
        </w:rPr>
      </w:pPr>
    </w:p>
    <w:p w:rsidR="00E24880" w:rsidRPr="00E24880" w:rsidRDefault="00E24880" w:rsidP="00E24880">
      <w:pPr>
        <w:shd w:val="clear" w:color="auto" w:fill="FFFFFF"/>
        <w:spacing w:after="0" w:line="240" w:lineRule="auto"/>
        <w:rPr>
          <w:rFonts w:eastAsia="Times New Roman" w:cstheme="minorHAnsi"/>
          <w:b/>
          <w:lang w:eastAsia="en-CA"/>
        </w:rPr>
      </w:pPr>
      <w:r w:rsidRPr="00E24880">
        <w:rPr>
          <w:rFonts w:eastAsia="Times New Roman" w:cstheme="minorHAnsi"/>
          <w:b/>
          <w:bdr w:val="none" w:sz="0" w:space="0" w:color="auto" w:frame="1"/>
          <w:lang w:eastAsia="en-CA"/>
        </w:rPr>
        <w:t>Three proposed solutions:</w:t>
      </w:r>
    </w:p>
    <w:p w:rsidR="00E24880" w:rsidRPr="00E24880" w:rsidRDefault="00E24880" w:rsidP="00AC64B3">
      <w:pPr>
        <w:pStyle w:val="ListParagraph"/>
        <w:numPr>
          <w:ilvl w:val="0"/>
          <w:numId w:val="19"/>
        </w:numPr>
        <w:shd w:val="clear" w:color="auto" w:fill="FFFFFF"/>
        <w:spacing w:after="0" w:line="240" w:lineRule="auto"/>
        <w:rPr>
          <w:rFonts w:eastAsia="Times New Roman" w:cstheme="minorHAnsi"/>
          <w:lang w:eastAsia="en-CA"/>
        </w:rPr>
      </w:pPr>
      <w:r w:rsidRPr="00E24880">
        <w:rPr>
          <w:rFonts w:eastAsia="Times New Roman" w:cstheme="minorHAnsi"/>
          <w:bdr w:val="none" w:sz="0" w:space="0" w:color="auto" w:frame="1"/>
          <w:lang w:eastAsia="en-CA"/>
        </w:rPr>
        <w:t xml:space="preserve">-Privatization: </w:t>
      </w:r>
    </w:p>
    <w:p w:rsidR="00E24880" w:rsidRPr="00E24880" w:rsidRDefault="00E24880" w:rsidP="00AC64B3">
      <w:pPr>
        <w:pStyle w:val="ListParagraph"/>
        <w:numPr>
          <w:ilvl w:val="1"/>
          <w:numId w:val="19"/>
        </w:numPr>
        <w:shd w:val="clear" w:color="auto" w:fill="FFFFFF"/>
        <w:spacing w:after="0" w:line="240" w:lineRule="auto"/>
        <w:rPr>
          <w:rFonts w:eastAsia="Times New Roman" w:cstheme="minorHAnsi"/>
          <w:lang w:eastAsia="en-CA"/>
        </w:rPr>
      </w:pPr>
      <w:r w:rsidRPr="00E24880">
        <w:rPr>
          <w:rFonts w:eastAsia="Times New Roman" w:cstheme="minorHAnsi"/>
          <w:bdr w:val="none" w:sz="0" w:space="0" w:color="auto" w:frame="1"/>
          <w:lang w:eastAsia="en-CA"/>
        </w:rPr>
        <w:t>when an actor owns the property in question and removes it from the commons, they are incentivized to manage it sustainably.</w:t>
      </w:r>
    </w:p>
    <w:p w:rsidR="00E24880" w:rsidRPr="00E24880" w:rsidRDefault="00E24880" w:rsidP="00AC64B3">
      <w:pPr>
        <w:pStyle w:val="ListParagraph"/>
        <w:numPr>
          <w:ilvl w:val="0"/>
          <w:numId w:val="19"/>
        </w:numPr>
        <w:shd w:val="clear" w:color="auto" w:fill="FFFFFF"/>
        <w:spacing w:after="0" w:line="240" w:lineRule="auto"/>
        <w:rPr>
          <w:rFonts w:eastAsia="Times New Roman" w:cstheme="minorHAnsi"/>
          <w:lang w:eastAsia="en-CA"/>
        </w:rPr>
      </w:pPr>
      <w:r w:rsidRPr="00E24880">
        <w:rPr>
          <w:rFonts w:eastAsia="Times New Roman" w:cstheme="minorHAnsi"/>
          <w:bdr w:val="none" w:sz="0" w:space="0" w:color="auto" w:frame="1"/>
          <w:lang w:eastAsia="en-CA"/>
        </w:rPr>
        <w:t>-Regulation: </w:t>
      </w:r>
    </w:p>
    <w:p w:rsidR="00E24880" w:rsidRPr="00E24880" w:rsidRDefault="00E24880" w:rsidP="00AC64B3">
      <w:pPr>
        <w:pStyle w:val="ListParagraph"/>
        <w:numPr>
          <w:ilvl w:val="1"/>
          <w:numId w:val="19"/>
        </w:numPr>
        <w:shd w:val="clear" w:color="auto" w:fill="FFFFFF"/>
        <w:spacing w:after="0" w:line="240" w:lineRule="auto"/>
        <w:rPr>
          <w:rFonts w:eastAsia="Times New Roman" w:cstheme="minorHAnsi"/>
          <w:lang w:eastAsia="en-CA"/>
        </w:rPr>
      </w:pPr>
      <w:r w:rsidRPr="00E24880">
        <w:rPr>
          <w:rFonts w:eastAsia="Times New Roman" w:cstheme="minorHAnsi"/>
          <w:bdr w:val="none" w:sz="0" w:space="0" w:color="auto" w:frame="1"/>
          <w:lang w:eastAsia="en-CA"/>
        </w:rPr>
        <w:t>placing regulatory limits on the use of resources can provide a ‘top down’ solution to the tragedy by preventing overuse of resources.</w:t>
      </w:r>
    </w:p>
    <w:p w:rsidR="00E24880" w:rsidRPr="00E24880" w:rsidRDefault="00E24880" w:rsidP="00AC64B3">
      <w:pPr>
        <w:pStyle w:val="ListParagraph"/>
        <w:numPr>
          <w:ilvl w:val="0"/>
          <w:numId w:val="19"/>
        </w:numPr>
        <w:shd w:val="clear" w:color="auto" w:fill="FFFFFF"/>
        <w:spacing w:after="0" w:line="240" w:lineRule="auto"/>
        <w:rPr>
          <w:rFonts w:eastAsia="Times New Roman" w:cstheme="minorHAnsi"/>
          <w:lang w:eastAsia="en-CA"/>
        </w:rPr>
      </w:pPr>
      <w:r w:rsidRPr="00E24880">
        <w:rPr>
          <w:rFonts w:eastAsia="Times New Roman" w:cstheme="minorHAnsi"/>
          <w:bdr w:val="none" w:sz="0" w:space="0" w:color="auto" w:frame="1"/>
          <w:lang w:eastAsia="en-CA"/>
        </w:rPr>
        <w:t>-Reciprocity: </w:t>
      </w:r>
    </w:p>
    <w:p w:rsidR="00E24880" w:rsidRPr="00E24880" w:rsidRDefault="00E24880" w:rsidP="00AC64B3">
      <w:pPr>
        <w:pStyle w:val="ListParagraph"/>
        <w:numPr>
          <w:ilvl w:val="1"/>
          <w:numId w:val="19"/>
        </w:numPr>
        <w:shd w:val="clear" w:color="auto" w:fill="FFFFFF"/>
        <w:spacing w:after="0" w:line="240" w:lineRule="auto"/>
        <w:rPr>
          <w:rFonts w:eastAsia="Times New Roman" w:cstheme="minorHAnsi"/>
          <w:lang w:eastAsia="en-CA"/>
        </w:rPr>
      </w:pPr>
      <w:r w:rsidRPr="00E24880">
        <w:rPr>
          <w:rFonts w:eastAsia="Times New Roman" w:cstheme="minorHAnsi"/>
          <w:bdr w:val="none" w:sz="0" w:space="0" w:color="auto" w:frame="1"/>
          <w:lang w:eastAsia="en-CA"/>
        </w:rPr>
        <w:lastRenderedPageBreak/>
        <w:t>when individual actors are responsible to a social community, the tragedy is less likely to come about, especially if monitoring systems developed by the community are implemented and enforced.</w:t>
      </w:r>
    </w:p>
    <w:p w:rsidR="00E24880" w:rsidRDefault="00E24880" w:rsidP="00E24880">
      <w:pPr>
        <w:shd w:val="clear" w:color="auto" w:fill="FFFFFF"/>
        <w:spacing w:after="0" w:line="240" w:lineRule="auto"/>
        <w:rPr>
          <w:rFonts w:eastAsia="Times New Roman" w:cstheme="minorHAnsi"/>
          <w:lang w:eastAsia="en-CA"/>
        </w:rPr>
      </w:pPr>
    </w:p>
    <w:p w:rsidR="00E24880" w:rsidRDefault="00E24880" w:rsidP="00E24880">
      <w:pPr>
        <w:shd w:val="clear" w:color="auto" w:fill="FFFFFF"/>
        <w:spacing w:after="0" w:line="240" w:lineRule="auto"/>
        <w:rPr>
          <w:rFonts w:eastAsia="Times New Roman" w:cstheme="minorHAnsi"/>
          <w:lang w:eastAsia="en-CA"/>
        </w:rPr>
      </w:pPr>
    </w:p>
    <w:p w:rsidR="00E24880" w:rsidRDefault="00E24880" w:rsidP="00E24880">
      <w:pPr>
        <w:shd w:val="clear" w:color="auto" w:fill="FFFFFF"/>
        <w:spacing w:after="0" w:line="240" w:lineRule="auto"/>
        <w:rPr>
          <w:rFonts w:eastAsia="Times New Roman" w:cstheme="minorHAnsi"/>
          <w:lang w:eastAsia="en-CA"/>
        </w:rPr>
      </w:pPr>
    </w:p>
    <w:p w:rsidR="00E24880" w:rsidRDefault="00E24880" w:rsidP="00E24880">
      <w:pPr>
        <w:shd w:val="clear" w:color="auto" w:fill="FFFFFF"/>
        <w:spacing w:after="0" w:line="240" w:lineRule="auto"/>
        <w:rPr>
          <w:rFonts w:eastAsia="Times New Roman" w:cstheme="minorHAnsi"/>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EB1929" w:rsidRDefault="00EB1929" w:rsidP="00E24880">
      <w:pPr>
        <w:shd w:val="clear" w:color="auto" w:fill="FFFFFF"/>
        <w:spacing w:after="0" w:line="240" w:lineRule="auto"/>
        <w:rPr>
          <w:rFonts w:eastAsia="Times New Roman" w:cstheme="minorHAnsi"/>
          <w:b/>
          <w:sz w:val="24"/>
          <w:lang w:eastAsia="en-CA"/>
        </w:rPr>
      </w:pPr>
    </w:p>
    <w:p w:rsidR="001D76C3" w:rsidRDefault="001D76C3" w:rsidP="00E24880">
      <w:pPr>
        <w:shd w:val="clear" w:color="auto" w:fill="FFFFFF"/>
        <w:spacing w:after="0" w:line="240" w:lineRule="auto"/>
        <w:rPr>
          <w:rFonts w:eastAsia="Times New Roman" w:cstheme="minorHAnsi"/>
          <w:b/>
          <w:sz w:val="24"/>
          <w:lang w:eastAsia="en-CA"/>
        </w:rPr>
      </w:pPr>
    </w:p>
    <w:p w:rsidR="001D76C3" w:rsidRDefault="001D76C3" w:rsidP="00E24880">
      <w:pPr>
        <w:shd w:val="clear" w:color="auto" w:fill="FFFFFF"/>
        <w:spacing w:after="0" w:line="240" w:lineRule="auto"/>
        <w:rPr>
          <w:rFonts w:eastAsia="Times New Roman" w:cstheme="minorHAnsi"/>
          <w:b/>
          <w:sz w:val="24"/>
          <w:lang w:eastAsia="en-CA"/>
        </w:rPr>
      </w:pPr>
      <w:r>
        <w:rPr>
          <w:rFonts w:eastAsia="Times New Roman" w:cstheme="minorHAnsi"/>
          <w:b/>
          <w:sz w:val="24"/>
          <w:lang w:eastAsia="en-CA"/>
        </w:rPr>
        <w:lastRenderedPageBreak/>
        <w:t>Week 7:</w:t>
      </w:r>
    </w:p>
    <w:p w:rsidR="001D76C3" w:rsidRPr="001D76C3" w:rsidRDefault="001D76C3" w:rsidP="001D76C3">
      <w:pPr>
        <w:rPr>
          <w:rFonts w:cstheme="minorHAnsi"/>
          <w:b/>
        </w:rPr>
      </w:pPr>
      <w:r w:rsidRPr="001D76C3">
        <w:rPr>
          <w:rFonts w:cstheme="minorHAnsi"/>
          <w:b/>
        </w:rPr>
        <w:t>Environmental Economy and Growth</w:t>
      </w:r>
    </w:p>
    <w:p w:rsidR="001D76C3" w:rsidRPr="001D76C3" w:rsidRDefault="001D76C3" w:rsidP="001D76C3">
      <w:pPr>
        <w:shd w:val="clear" w:color="auto" w:fill="FFFFFF"/>
        <w:spacing w:after="0" w:line="240" w:lineRule="auto"/>
        <w:rPr>
          <w:rFonts w:eastAsia="Times New Roman" w:cstheme="minorHAnsi"/>
          <w:b/>
          <w:bdr w:val="none" w:sz="0" w:space="0" w:color="auto" w:frame="1"/>
          <w:lang w:eastAsia="en-CA"/>
        </w:rPr>
      </w:pPr>
      <w:r w:rsidRPr="001D76C3">
        <w:rPr>
          <w:rFonts w:eastAsia="Times New Roman" w:cstheme="minorHAnsi"/>
          <w:b/>
          <w:bdr w:val="none" w:sz="0" w:space="0" w:color="auto" w:frame="1"/>
          <w:lang w:eastAsia="en-CA"/>
        </w:rPr>
        <w:t>Key question: what is the value of economic growth? Are there limits to growth?</w:t>
      </w:r>
    </w:p>
    <w:p w:rsidR="001D76C3" w:rsidRPr="001D76C3" w:rsidRDefault="001D76C3" w:rsidP="001D76C3">
      <w:pPr>
        <w:pStyle w:val="ListBullet"/>
        <w:rPr>
          <w:bdr w:val="none" w:sz="0" w:space="0" w:color="auto" w:frame="1"/>
          <w:lang w:eastAsia="en-CA"/>
        </w:rPr>
      </w:pPr>
      <w:r w:rsidRPr="001D76C3">
        <w:rPr>
          <w:bdr w:val="none" w:sz="0" w:space="0" w:color="auto" w:frame="1"/>
          <w:lang w:eastAsia="en-CA"/>
        </w:rPr>
        <w:t>A key debate in economics concerns the relation of that discipline to the environment. Environmental economics seeks to apply the standard tools of economic analysis to the environment. Ecological economics argues that economic systems are ‘open’ human social systems, part of larger ecological systems, and the task of economics is to understand human economies in this larger context (sometimes referred to as ‘steady-state’ economics).</w:t>
      </w:r>
    </w:p>
    <w:p w:rsidR="001D76C3" w:rsidRPr="001D76C3" w:rsidRDefault="001D76C3" w:rsidP="001D76C3">
      <w:pPr>
        <w:shd w:val="clear" w:color="auto" w:fill="FFFFFF"/>
        <w:spacing w:after="0" w:line="405" w:lineRule="atLeast"/>
        <w:outlineLvl w:val="1"/>
        <w:rPr>
          <w:rFonts w:eastAsia="Times New Roman" w:cstheme="minorHAnsi"/>
          <w:b/>
          <w:bCs/>
          <w:lang w:eastAsia="en-CA"/>
        </w:rPr>
      </w:pPr>
      <w:r w:rsidRPr="001D76C3">
        <w:rPr>
          <w:rFonts w:eastAsia="Times New Roman" w:cstheme="minorHAnsi"/>
          <w:b/>
          <w:bdr w:val="none" w:sz="0" w:space="0" w:color="auto" w:frame="1"/>
          <w:lang w:eastAsia="en-CA"/>
        </w:rPr>
        <w:t>The legacy of Milton Friedman and the Chicago School?</w:t>
      </w:r>
    </w:p>
    <w:p w:rsidR="001D76C3" w:rsidRPr="001D76C3" w:rsidRDefault="001D76C3" w:rsidP="00AC64B3">
      <w:pPr>
        <w:numPr>
          <w:ilvl w:val="0"/>
          <w:numId w:val="36"/>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Following the election of Ronald Reagan, the valorization of economic growth has become a central pillar of global political consensus.</w:t>
      </w:r>
    </w:p>
    <w:p w:rsidR="001D76C3" w:rsidRPr="001D76C3" w:rsidRDefault="001D76C3" w:rsidP="00AC64B3">
      <w:pPr>
        <w:numPr>
          <w:ilvl w:val="0"/>
          <w:numId w:val="36"/>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Khrushchev’s ‘battering ram of increased production’.</w:t>
      </w:r>
    </w:p>
    <w:p w:rsidR="001D76C3" w:rsidRPr="001D76C3" w:rsidRDefault="001D76C3" w:rsidP="00AC64B3">
      <w:pPr>
        <w:numPr>
          <w:ilvl w:val="0"/>
          <w:numId w:val="36"/>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Lawrence Summers: ‘[The US] cannot and will not accept any ‘speed limit’ on American economic growth. It is the task of economic policy to grow the economy as rapidly, sustainably and inclusively as possible.’</w:t>
      </w:r>
    </w:p>
    <w:p w:rsidR="001D76C3" w:rsidRPr="001D76C3" w:rsidRDefault="001D76C3" w:rsidP="00AC64B3">
      <w:pPr>
        <w:numPr>
          <w:ilvl w:val="0"/>
          <w:numId w:val="36"/>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 xml:space="preserve">Charles </w:t>
      </w:r>
      <w:proofErr w:type="spellStart"/>
      <w:r w:rsidRPr="001D76C3">
        <w:rPr>
          <w:rFonts w:eastAsia="Times New Roman" w:cstheme="minorHAnsi"/>
          <w:bdr w:val="none" w:sz="0" w:space="0" w:color="auto" w:frame="1"/>
          <w:lang w:eastAsia="en-CA"/>
        </w:rPr>
        <w:t>Shultze</w:t>
      </w:r>
      <w:proofErr w:type="spellEnd"/>
      <w:r w:rsidRPr="001D76C3">
        <w:rPr>
          <w:rFonts w:eastAsia="Times New Roman" w:cstheme="minorHAnsi"/>
          <w:bdr w:val="none" w:sz="0" w:space="0" w:color="auto" w:frame="1"/>
          <w:lang w:eastAsia="en-CA"/>
        </w:rPr>
        <w:t>: ‘Harnessing the ‘base’ motive of material self-interest to promote the common good is perhaps the most important social invention mankind has achieved.’</w:t>
      </w:r>
    </w:p>
    <w:p w:rsidR="001D76C3" w:rsidRPr="001D76C3" w:rsidRDefault="001D76C3" w:rsidP="00AC64B3">
      <w:pPr>
        <w:numPr>
          <w:ilvl w:val="1"/>
          <w:numId w:val="36"/>
        </w:numPr>
        <w:spacing w:after="0" w:line="240" w:lineRule="auto"/>
        <w:rPr>
          <w:rFonts w:eastAsia="Times New Roman" w:cstheme="minorHAnsi"/>
          <w:lang w:eastAsia="en-CA"/>
        </w:rPr>
      </w:pPr>
      <w:r w:rsidRPr="001D76C3">
        <w:rPr>
          <w:rFonts w:eastAsia="Times New Roman" w:cstheme="minorHAnsi"/>
          <w:b/>
          <w:bdr w:val="none" w:sz="0" w:space="0" w:color="auto" w:frame="1"/>
          <w:lang w:eastAsia="en-CA"/>
        </w:rPr>
        <w:t>Why is growth a social good?</w:t>
      </w:r>
    </w:p>
    <w:p w:rsidR="001D76C3" w:rsidRPr="001D76C3" w:rsidRDefault="001D76C3" w:rsidP="00AC64B3">
      <w:pPr>
        <w:numPr>
          <w:ilvl w:val="2"/>
          <w:numId w:val="36"/>
        </w:numPr>
        <w:spacing w:after="0" w:line="240" w:lineRule="auto"/>
        <w:rPr>
          <w:rFonts w:eastAsia="Times New Roman" w:cstheme="minorHAnsi"/>
          <w:lang w:eastAsia="en-CA"/>
        </w:rPr>
      </w:pPr>
      <w:r w:rsidRPr="001D76C3">
        <w:rPr>
          <w:rFonts w:eastAsia="Times New Roman" w:cstheme="minorHAnsi"/>
          <w:bdr w:val="none" w:sz="0" w:space="0" w:color="auto" w:frame="1"/>
          <w:lang w:eastAsia="en-CA"/>
        </w:rPr>
        <w:t>Any faltering of growth leads quickly to suffering.</w:t>
      </w:r>
    </w:p>
    <w:p w:rsidR="001D76C3" w:rsidRPr="001D76C3" w:rsidRDefault="001D76C3" w:rsidP="00AC64B3">
      <w:pPr>
        <w:numPr>
          <w:ilvl w:val="2"/>
          <w:numId w:val="36"/>
        </w:numPr>
        <w:spacing w:after="0" w:line="240" w:lineRule="auto"/>
        <w:rPr>
          <w:rFonts w:eastAsia="Times New Roman" w:cstheme="minorHAnsi"/>
          <w:lang w:eastAsia="en-CA"/>
        </w:rPr>
      </w:pPr>
      <w:r w:rsidRPr="001D76C3">
        <w:rPr>
          <w:rFonts w:eastAsia="Times New Roman" w:cstheme="minorHAnsi"/>
          <w:bdr w:val="none" w:sz="0" w:space="0" w:color="auto" w:frame="1"/>
          <w:lang w:eastAsia="en-CA"/>
        </w:rPr>
        <w:t>Growth allows everyone to spend more money than they make, and to do so sustainably.</w:t>
      </w:r>
    </w:p>
    <w:p w:rsidR="001D76C3" w:rsidRPr="001D76C3" w:rsidRDefault="001D76C3" w:rsidP="00AC64B3">
      <w:pPr>
        <w:numPr>
          <w:ilvl w:val="2"/>
          <w:numId w:val="36"/>
        </w:numPr>
        <w:spacing w:after="0" w:line="240" w:lineRule="auto"/>
        <w:rPr>
          <w:rFonts w:eastAsia="Times New Roman" w:cstheme="minorHAnsi"/>
          <w:lang w:eastAsia="en-CA"/>
        </w:rPr>
      </w:pPr>
      <w:r w:rsidRPr="001D76C3">
        <w:rPr>
          <w:rFonts w:eastAsia="Times New Roman" w:cstheme="minorHAnsi"/>
          <w:bdr w:val="none" w:sz="0" w:space="0" w:color="auto" w:frame="1"/>
          <w:lang w:eastAsia="en-CA"/>
        </w:rPr>
        <w:t>State intervention in markets may be inefficient or technocratic.</w:t>
      </w:r>
    </w:p>
    <w:p w:rsidR="001D76C3" w:rsidRPr="001D76C3" w:rsidRDefault="001D76C3" w:rsidP="00AC64B3">
      <w:pPr>
        <w:numPr>
          <w:ilvl w:val="2"/>
          <w:numId w:val="36"/>
        </w:numPr>
        <w:shd w:val="clear" w:color="auto" w:fill="FFFFFF"/>
        <w:spacing w:after="0" w:line="240" w:lineRule="auto"/>
        <w:rPr>
          <w:rFonts w:eastAsia="Times New Roman" w:cstheme="minorHAnsi"/>
          <w:lang w:eastAsia="en-CA"/>
        </w:rPr>
      </w:pPr>
      <w:r w:rsidRPr="001D76C3">
        <w:rPr>
          <w:rFonts w:eastAsia="Times New Roman" w:cstheme="minorHAnsi"/>
          <w:bdr w:val="none" w:sz="0" w:space="0" w:color="auto" w:frame="1"/>
          <w:lang w:eastAsia="en-CA"/>
        </w:rPr>
        <w:t>Allowing preferences to regulate markets aligns nicely with the liberal ideal of free expression.</w:t>
      </w:r>
    </w:p>
    <w:p w:rsidR="001D76C3" w:rsidRPr="001D76C3" w:rsidRDefault="001D76C3" w:rsidP="001D76C3">
      <w:pPr>
        <w:shd w:val="clear" w:color="auto" w:fill="FFFFFF"/>
        <w:spacing w:after="0" w:line="405" w:lineRule="atLeast"/>
        <w:outlineLvl w:val="1"/>
        <w:rPr>
          <w:rFonts w:eastAsia="Times New Roman" w:cstheme="minorHAnsi"/>
          <w:b/>
          <w:bCs/>
          <w:lang w:eastAsia="en-CA"/>
        </w:rPr>
      </w:pPr>
      <w:r w:rsidRPr="001D76C3">
        <w:rPr>
          <w:rFonts w:eastAsia="Times New Roman" w:cstheme="minorHAnsi"/>
          <w:b/>
          <w:bdr w:val="none" w:sz="0" w:space="0" w:color="auto" w:frame="1"/>
          <w:lang w:eastAsia="en-CA"/>
        </w:rPr>
        <w:t xml:space="preserve">Homo </w:t>
      </w:r>
      <w:proofErr w:type="spellStart"/>
      <w:r w:rsidRPr="001D76C3">
        <w:rPr>
          <w:rFonts w:eastAsia="Times New Roman" w:cstheme="minorHAnsi"/>
          <w:b/>
          <w:bdr w:val="none" w:sz="0" w:space="0" w:color="auto" w:frame="1"/>
          <w:lang w:eastAsia="en-CA"/>
        </w:rPr>
        <w:t>economicus</w:t>
      </w:r>
      <w:proofErr w:type="spellEnd"/>
    </w:p>
    <w:p w:rsidR="001D76C3" w:rsidRPr="001D76C3" w:rsidRDefault="001D76C3" w:rsidP="00AC64B3">
      <w:pPr>
        <w:numPr>
          <w:ilvl w:val="0"/>
          <w:numId w:val="41"/>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The importance of ‘revealed preferences’</w:t>
      </w:r>
    </w:p>
    <w:p w:rsidR="001D76C3" w:rsidRPr="001D76C3" w:rsidRDefault="001D76C3" w:rsidP="00AC64B3">
      <w:pPr>
        <w:numPr>
          <w:ilvl w:val="0"/>
          <w:numId w:val="41"/>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Chicago school behavioural economics (Milton Friedman, Gary Becker)</w:t>
      </w:r>
    </w:p>
    <w:p w:rsidR="001D76C3" w:rsidRPr="001D76C3" w:rsidRDefault="001D76C3" w:rsidP="00AC64B3">
      <w:pPr>
        <w:numPr>
          <w:ilvl w:val="0"/>
          <w:numId w:val="41"/>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‘According to the economic approach [to understanding human behaviour], a person decides to marry when the expected utility from marriage exceeds that expected from remaining single or from additional search for a suitable mate. Similarly, a married person terminates his or her marriage when the utility anticipated from becoming single or marrying someone else exceeds the loss in utility from separation, including losses due to physical separation from one’s children, division of joint assets, legal fees, and so forth. Since many people are looking for mates, a market in marriages can be said to exist.’</w:t>
      </w:r>
    </w:p>
    <w:p w:rsidR="001D76C3" w:rsidRPr="001D76C3" w:rsidRDefault="001D76C3" w:rsidP="001D76C3">
      <w:pPr>
        <w:shd w:val="clear" w:color="auto" w:fill="FFFFFF"/>
        <w:spacing w:after="0" w:line="240" w:lineRule="auto"/>
        <w:rPr>
          <w:rFonts w:eastAsia="Times New Roman" w:cstheme="minorHAnsi"/>
          <w:lang w:eastAsia="en-CA"/>
        </w:rPr>
      </w:pPr>
    </w:p>
    <w:p w:rsidR="001D76C3" w:rsidRPr="001D76C3" w:rsidRDefault="001D76C3" w:rsidP="001D76C3">
      <w:pPr>
        <w:shd w:val="clear" w:color="auto" w:fill="FFFFFF"/>
        <w:spacing w:after="0" w:line="240" w:lineRule="auto"/>
        <w:rPr>
          <w:rFonts w:eastAsia="Times New Roman" w:cstheme="minorHAnsi"/>
          <w:b/>
          <w:bdr w:val="none" w:sz="0" w:space="0" w:color="auto" w:frame="1"/>
          <w:lang w:eastAsia="en-CA"/>
        </w:rPr>
      </w:pPr>
      <w:r w:rsidRPr="001D76C3">
        <w:rPr>
          <w:rFonts w:eastAsia="Times New Roman" w:cstheme="minorHAnsi"/>
          <w:b/>
          <w:bdr w:val="none" w:sz="0" w:space="0" w:color="auto" w:frame="1"/>
          <w:lang w:eastAsia="en-CA"/>
        </w:rPr>
        <w:t>A few key economic concepts…</w:t>
      </w:r>
    </w:p>
    <w:p w:rsidR="001D76C3" w:rsidRPr="001D76C3" w:rsidRDefault="001D76C3" w:rsidP="00AC64B3">
      <w:pPr>
        <w:pStyle w:val="ListParagraph"/>
        <w:numPr>
          <w:ilvl w:val="0"/>
          <w:numId w:val="9"/>
        </w:numPr>
        <w:shd w:val="clear" w:color="auto" w:fill="FFFFFF"/>
        <w:spacing w:after="0" w:line="240" w:lineRule="auto"/>
        <w:rPr>
          <w:rFonts w:eastAsia="Times New Roman" w:cstheme="minorHAnsi"/>
          <w:b/>
          <w:lang w:eastAsia="en-CA"/>
        </w:rPr>
      </w:pPr>
      <w:r w:rsidRPr="001D76C3">
        <w:rPr>
          <w:rFonts w:eastAsia="Times New Roman" w:cstheme="minorHAnsi"/>
          <w:lang w:eastAsia="en-CA"/>
        </w:rPr>
        <w:t xml:space="preserve">All derived from utilitarianism </w:t>
      </w:r>
    </w:p>
    <w:p w:rsidR="001D76C3" w:rsidRPr="001D76C3" w:rsidRDefault="001D76C3" w:rsidP="00AC64B3">
      <w:pPr>
        <w:pStyle w:val="ListParagraph"/>
        <w:numPr>
          <w:ilvl w:val="0"/>
          <w:numId w:val="9"/>
        </w:numPr>
        <w:shd w:val="clear" w:color="auto" w:fill="FFFFFF"/>
        <w:spacing w:after="0" w:line="240" w:lineRule="auto"/>
        <w:rPr>
          <w:rFonts w:eastAsia="Times New Roman" w:cstheme="minorHAnsi"/>
          <w:b/>
          <w:lang w:eastAsia="en-CA"/>
        </w:rPr>
      </w:pPr>
      <w:r w:rsidRPr="001D76C3">
        <w:rPr>
          <w:rFonts w:eastAsia="Times New Roman" w:cstheme="minorHAnsi"/>
          <w:lang w:eastAsia="en-CA"/>
        </w:rPr>
        <w:t>Externalities/full-cost accounting</w:t>
      </w:r>
    </w:p>
    <w:p w:rsidR="001D76C3" w:rsidRPr="001D76C3" w:rsidRDefault="001D76C3" w:rsidP="00AC64B3">
      <w:pPr>
        <w:pStyle w:val="ListParagraph"/>
        <w:numPr>
          <w:ilvl w:val="0"/>
          <w:numId w:val="9"/>
        </w:numPr>
        <w:shd w:val="clear" w:color="auto" w:fill="FFFFFF"/>
        <w:spacing w:after="0" w:line="240" w:lineRule="auto"/>
        <w:rPr>
          <w:rFonts w:eastAsia="Times New Roman" w:cstheme="minorHAnsi"/>
          <w:b/>
          <w:lang w:eastAsia="en-CA"/>
        </w:rPr>
      </w:pPr>
      <w:r w:rsidRPr="001D76C3">
        <w:rPr>
          <w:rFonts w:eastAsia="Times New Roman" w:cstheme="minorHAnsi"/>
          <w:lang w:eastAsia="en-CA"/>
        </w:rPr>
        <w:t>Utility functions: how economists perform ‘cost benefit analysis’</w:t>
      </w:r>
    </w:p>
    <w:p w:rsidR="001D76C3" w:rsidRPr="001D76C3" w:rsidRDefault="001D76C3" w:rsidP="00AC64B3">
      <w:pPr>
        <w:pStyle w:val="ListParagraph"/>
        <w:numPr>
          <w:ilvl w:val="0"/>
          <w:numId w:val="9"/>
        </w:numPr>
        <w:shd w:val="clear" w:color="auto" w:fill="FFFFFF"/>
        <w:spacing w:after="0" w:line="240" w:lineRule="auto"/>
        <w:rPr>
          <w:rFonts w:eastAsia="Times New Roman" w:cstheme="minorHAnsi"/>
          <w:lang w:eastAsia="en-CA"/>
        </w:rPr>
      </w:pPr>
      <w:r w:rsidRPr="001D76C3">
        <w:rPr>
          <w:rFonts w:eastAsia="Times New Roman" w:cstheme="minorHAnsi"/>
          <w:lang w:eastAsia="en-CA"/>
        </w:rPr>
        <w:t>Willingness to pay</w:t>
      </w:r>
    </w:p>
    <w:p w:rsidR="001D76C3" w:rsidRPr="001D76C3" w:rsidRDefault="001D76C3" w:rsidP="001D76C3">
      <w:pPr>
        <w:shd w:val="clear" w:color="auto" w:fill="FFFFFF"/>
        <w:spacing w:after="0" w:line="240" w:lineRule="auto"/>
        <w:ind w:left="360"/>
        <w:rPr>
          <w:rFonts w:eastAsia="Times New Roman" w:cstheme="minorHAnsi"/>
          <w:b/>
          <w:lang w:eastAsia="en-CA"/>
        </w:rPr>
      </w:pPr>
    </w:p>
    <w:p w:rsidR="001D76C3" w:rsidRPr="001D76C3" w:rsidRDefault="001D76C3" w:rsidP="001D76C3">
      <w:pPr>
        <w:shd w:val="clear" w:color="auto" w:fill="FFFFFF"/>
        <w:spacing w:after="0" w:line="240" w:lineRule="auto"/>
        <w:rPr>
          <w:rFonts w:eastAsia="Times New Roman" w:cstheme="minorHAnsi"/>
          <w:b/>
          <w:lang w:eastAsia="en-CA"/>
        </w:rPr>
      </w:pPr>
      <w:r w:rsidRPr="001D76C3">
        <w:rPr>
          <w:rFonts w:eastAsia="Times New Roman" w:cstheme="minorHAnsi"/>
          <w:b/>
          <w:lang w:eastAsia="en-CA"/>
        </w:rPr>
        <w:t>Externalities and Internalizing Costs</w:t>
      </w:r>
    </w:p>
    <w:p w:rsidR="001D76C3" w:rsidRPr="001D76C3" w:rsidRDefault="001D76C3" w:rsidP="001D76C3">
      <w:pPr>
        <w:shd w:val="clear" w:color="auto" w:fill="FFFFFF"/>
        <w:spacing w:after="0" w:line="240" w:lineRule="auto"/>
        <w:rPr>
          <w:rFonts w:eastAsia="Times New Roman" w:cstheme="minorHAnsi"/>
          <w:b/>
          <w:u w:val="single"/>
          <w:bdr w:val="none" w:sz="0" w:space="0" w:color="auto" w:frame="1"/>
          <w:lang w:eastAsia="en-CA"/>
        </w:rPr>
      </w:pPr>
      <w:r w:rsidRPr="001D76C3">
        <w:rPr>
          <w:rFonts w:eastAsia="Times New Roman" w:cstheme="minorHAnsi"/>
          <w:b/>
          <w:u w:val="single"/>
          <w:bdr w:val="none" w:sz="0" w:space="0" w:color="auto" w:frame="1"/>
          <w:lang w:eastAsia="en-CA"/>
        </w:rPr>
        <w:t>Externalities</w:t>
      </w:r>
    </w:p>
    <w:p w:rsidR="001D76C3" w:rsidRPr="001D76C3" w:rsidRDefault="001D76C3" w:rsidP="001D76C3">
      <w:pPr>
        <w:shd w:val="clear" w:color="auto" w:fill="FFFFFF"/>
        <w:spacing w:after="0" w:line="240" w:lineRule="auto"/>
        <w:rPr>
          <w:rFonts w:eastAsia="Times New Roman" w:cstheme="minorHAnsi"/>
          <w:bdr w:val="none" w:sz="0" w:space="0" w:color="auto" w:frame="1"/>
          <w:lang w:eastAsia="en-CA"/>
        </w:rPr>
      </w:pPr>
      <w:r w:rsidRPr="001D76C3">
        <w:rPr>
          <w:rFonts w:eastAsia="Times New Roman" w:cstheme="minorHAnsi"/>
          <w:bdr w:val="none" w:sz="0" w:space="0" w:color="auto" w:frame="1"/>
          <w:lang w:eastAsia="en-CA"/>
        </w:rPr>
        <w:t>Externalities are real costs that are not reflected in the pricing of goods. Many environmental economists argue that the elimination of externalities from pricing schemes is the main function of economics.</w:t>
      </w:r>
    </w:p>
    <w:p w:rsidR="001D76C3" w:rsidRPr="001D76C3" w:rsidRDefault="001D76C3" w:rsidP="001D76C3">
      <w:pPr>
        <w:shd w:val="clear" w:color="auto" w:fill="FFFFFF"/>
        <w:spacing w:after="0" w:line="240" w:lineRule="auto"/>
        <w:rPr>
          <w:rFonts w:eastAsia="Times New Roman" w:cstheme="minorHAnsi"/>
          <w:b/>
          <w:lang w:eastAsia="en-CA"/>
        </w:rPr>
      </w:pPr>
      <w:r w:rsidRPr="001D76C3">
        <w:rPr>
          <w:rFonts w:eastAsia="Times New Roman" w:cstheme="minorHAnsi"/>
          <w:b/>
          <w:lang w:eastAsia="en-CA"/>
        </w:rPr>
        <w:lastRenderedPageBreak/>
        <w:t>Ecological Economics vs. Environmental Economics</w:t>
      </w:r>
    </w:p>
    <w:p w:rsidR="001D76C3" w:rsidRPr="001D76C3" w:rsidRDefault="001D76C3" w:rsidP="001D76C3">
      <w:pPr>
        <w:shd w:val="clear" w:color="auto" w:fill="FFFFFF"/>
        <w:spacing w:after="0" w:line="240" w:lineRule="auto"/>
        <w:rPr>
          <w:rFonts w:eastAsia="Times New Roman" w:cstheme="minorHAnsi"/>
          <w:b/>
          <w:i/>
          <w:lang w:eastAsia="en-CA"/>
        </w:rPr>
      </w:pPr>
      <w:r w:rsidRPr="001D76C3">
        <w:rPr>
          <w:rFonts w:eastAsia="Times New Roman" w:cstheme="minorHAnsi"/>
          <w:b/>
          <w:i/>
          <w:lang w:eastAsia="en-CA"/>
        </w:rPr>
        <w:t>Environmental</w:t>
      </w:r>
    </w:p>
    <w:p w:rsidR="001D76C3" w:rsidRPr="001D76C3" w:rsidRDefault="001D76C3" w:rsidP="00AC64B3">
      <w:pPr>
        <w:numPr>
          <w:ilvl w:val="0"/>
          <w:numId w:val="42"/>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Argues that resources are a social construct</w:t>
      </w:r>
    </w:p>
    <w:p w:rsidR="001D76C3" w:rsidRPr="001D76C3" w:rsidRDefault="001D76C3" w:rsidP="00AC64B3">
      <w:pPr>
        <w:numPr>
          <w:ilvl w:val="0"/>
          <w:numId w:val="42"/>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Aims to quantify the value of environmental goods and services</w:t>
      </w:r>
    </w:p>
    <w:p w:rsidR="001D76C3" w:rsidRPr="001D76C3" w:rsidRDefault="001D76C3" w:rsidP="00AC64B3">
      <w:pPr>
        <w:numPr>
          <w:ilvl w:val="0"/>
          <w:numId w:val="42"/>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Seeks efficient market measures, and argues that unsustainable practices are inefficient practices</w:t>
      </w:r>
    </w:p>
    <w:p w:rsidR="001D76C3" w:rsidRPr="001D76C3" w:rsidRDefault="001D76C3" w:rsidP="00AC64B3">
      <w:pPr>
        <w:numPr>
          <w:ilvl w:val="0"/>
          <w:numId w:val="42"/>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Sees social change through a lens of rationality</w:t>
      </w:r>
    </w:p>
    <w:p w:rsidR="001D76C3" w:rsidRPr="001D76C3" w:rsidRDefault="001D76C3" w:rsidP="001D76C3">
      <w:pPr>
        <w:spacing w:after="0" w:line="240" w:lineRule="auto"/>
        <w:rPr>
          <w:rFonts w:eastAsia="Times New Roman" w:cstheme="minorHAnsi"/>
          <w:lang w:eastAsia="en-CA"/>
        </w:rPr>
      </w:pPr>
    </w:p>
    <w:p w:rsidR="001D76C3" w:rsidRPr="001D76C3" w:rsidRDefault="001D76C3" w:rsidP="001D76C3">
      <w:pPr>
        <w:spacing w:after="0" w:line="240" w:lineRule="auto"/>
        <w:rPr>
          <w:rFonts w:eastAsia="Times New Roman" w:cstheme="minorHAnsi"/>
          <w:b/>
          <w:i/>
          <w:lang w:eastAsia="en-CA"/>
        </w:rPr>
      </w:pPr>
      <w:r w:rsidRPr="001D76C3">
        <w:rPr>
          <w:rFonts w:eastAsia="Times New Roman" w:cstheme="minorHAnsi"/>
          <w:b/>
          <w:i/>
          <w:lang w:eastAsia="en-CA"/>
        </w:rPr>
        <w:t>Ecological</w:t>
      </w:r>
    </w:p>
    <w:p w:rsidR="001D76C3" w:rsidRPr="001D76C3" w:rsidRDefault="001D76C3" w:rsidP="00AC64B3">
      <w:pPr>
        <w:numPr>
          <w:ilvl w:val="0"/>
          <w:numId w:val="43"/>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Starts from the premise that resources are physical, and therefore finite</w:t>
      </w:r>
    </w:p>
    <w:p w:rsidR="001D76C3" w:rsidRPr="001D76C3" w:rsidRDefault="001D76C3" w:rsidP="00AC64B3">
      <w:pPr>
        <w:numPr>
          <w:ilvl w:val="0"/>
          <w:numId w:val="43"/>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Argues that planetary boundaries determine what is or is not sustainable/desirable</w:t>
      </w:r>
    </w:p>
    <w:p w:rsidR="001D76C3" w:rsidRPr="001D76C3" w:rsidRDefault="001D76C3" w:rsidP="00AC64B3">
      <w:pPr>
        <w:numPr>
          <w:ilvl w:val="0"/>
          <w:numId w:val="43"/>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Sees social change through an ecological lens</w:t>
      </w:r>
    </w:p>
    <w:p w:rsidR="001D76C3" w:rsidRPr="001D76C3" w:rsidRDefault="001D76C3" w:rsidP="001D76C3">
      <w:pPr>
        <w:spacing w:after="0" w:line="240" w:lineRule="auto"/>
        <w:outlineLvl w:val="1"/>
        <w:rPr>
          <w:rFonts w:eastAsia="Times New Roman" w:cstheme="minorHAnsi"/>
          <w:bdr w:val="none" w:sz="0" w:space="0" w:color="auto" w:frame="1"/>
          <w:lang w:eastAsia="en-CA"/>
        </w:rPr>
      </w:pPr>
    </w:p>
    <w:p w:rsidR="001D76C3" w:rsidRPr="001D76C3" w:rsidRDefault="001D76C3" w:rsidP="001D76C3">
      <w:pPr>
        <w:spacing w:after="0" w:line="240" w:lineRule="auto"/>
        <w:outlineLvl w:val="1"/>
        <w:rPr>
          <w:rFonts w:eastAsia="Times New Roman" w:cstheme="minorHAnsi"/>
          <w:b/>
          <w:bCs/>
          <w:lang w:eastAsia="en-CA"/>
        </w:rPr>
      </w:pPr>
      <w:r w:rsidRPr="001D76C3">
        <w:rPr>
          <w:rFonts w:eastAsia="Times New Roman" w:cstheme="minorHAnsi"/>
          <w:b/>
          <w:bdr w:val="none" w:sz="0" w:space="0" w:color="auto" w:frame="1"/>
          <w:lang w:eastAsia="en-CA"/>
        </w:rPr>
        <w:t>Hardin’s lifeboat: a metaphor for ecological economics</w:t>
      </w:r>
    </w:p>
    <w:p w:rsidR="001D76C3" w:rsidRPr="001D76C3" w:rsidRDefault="001D76C3" w:rsidP="001D76C3">
      <w:pPr>
        <w:spacing w:after="0" w:line="240" w:lineRule="auto"/>
        <w:outlineLvl w:val="1"/>
        <w:rPr>
          <w:rFonts w:eastAsia="Times New Roman" w:cstheme="minorHAnsi"/>
          <w:bdr w:val="none" w:sz="0" w:space="0" w:color="auto" w:frame="1"/>
          <w:lang w:eastAsia="en-CA"/>
        </w:rPr>
      </w:pPr>
      <w:r w:rsidRPr="001D76C3">
        <w:rPr>
          <w:rFonts w:eastAsia="Times New Roman" w:cstheme="minorHAnsi"/>
          <w:bdr w:val="none" w:sz="0" w:space="0" w:color="auto" w:frame="1"/>
          <w:lang w:eastAsia="en-CA"/>
        </w:rPr>
        <w:t xml:space="preserve">In Hardin’s metaphor, we face a stark dilemma: </w:t>
      </w:r>
    </w:p>
    <w:p w:rsidR="001D76C3" w:rsidRPr="001D76C3" w:rsidRDefault="001D76C3" w:rsidP="001D76C3">
      <w:pPr>
        <w:spacing w:after="0" w:line="240" w:lineRule="auto"/>
        <w:outlineLvl w:val="1"/>
        <w:rPr>
          <w:rFonts w:eastAsia="Times New Roman" w:cstheme="minorHAnsi"/>
          <w:bdr w:val="none" w:sz="0" w:space="0" w:color="auto" w:frame="1"/>
          <w:lang w:eastAsia="en-CA"/>
        </w:rPr>
      </w:pPr>
      <w:r w:rsidRPr="001D76C3">
        <w:rPr>
          <w:rFonts w:eastAsia="Times New Roman" w:cstheme="minorHAnsi"/>
          <w:bdr w:val="none" w:sz="0" w:space="0" w:color="auto" w:frame="1"/>
          <w:lang w:eastAsia="en-CA"/>
        </w:rPr>
        <w:t>‘the earth has a finite carrying capacity, and resources are unevenly distributed. Yet to raise everyone’s standard of living to a first world level would impose unsustainable burdens.’</w:t>
      </w:r>
    </w:p>
    <w:p w:rsidR="001D76C3" w:rsidRPr="001D76C3" w:rsidRDefault="001D76C3" w:rsidP="00AC64B3">
      <w:pPr>
        <w:pStyle w:val="ListParagraph"/>
        <w:numPr>
          <w:ilvl w:val="0"/>
          <w:numId w:val="9"/>
        </w:numPr>
        <w:spacing w:after="0" w:line="240" w:lineRule="auto"/>
        <w:outlineLvl w:val="1"/>
        <w:rPr>
          <w:rFonts w:eastAsia="Times New Roman" w:cstheme="minorHAnsi"/>
          <w:bdr w:val="none" w:sz="0" w:space="0" w:color="auto" w:frame="1"/>
          <w:lang w:eastAsia="en-CA"/>
        </w:rPr>
      </w:pPr>
      <w:r w:rsidRPr="001D76C3">
        <w:rPr>
          <w:rFonts w:eastAsia="Times New Roman" w:cstheme="minorHAnsi"/>
          <w:bdr w:val="none" w:sz="0" w:space="0" w:color="auto" w:frame="1"/>
          <w:lang w:eastAsia="en-CA"/>
        </w:rPr>
        <w:t>A key assumption in Hardin’s metaphor is that resources are finite, because human beings place a quantifiable burden on the planet, which is itself finite. Many economists reject this assumption on the basis that human beings, unlike other members of the biotic community, can create resources and opportunities through their own ingenuity.</w:t>
      </w:r>
    </w:p>
    <w:p w:rsidR="001D76C3" w:rsidRPr="001D76C3" w:rsidRDefault="001D76C3" w:rsidP="001D76C3">
      <w:pPr>
        <w:spacing w:after="0" w:line="240" w:lineRule="auto"/>
        <w:outlineLvl w:val="1"/>
        <w:rPr>
          <w:rFonts w:eastAsia="Times New Roman" w:cstheme="minorHAnsi"/>
          <w:b/>
          <w:bdr w:val="none" w:sz="0" w:space="0" w:color="auto" w:frame="1"/>
          <w:lang w:eastAsia="en-CA"/>
        </w:rPr>
      </w:pPr>
    </w:p>
    <w:p w:rsidR="001D76C3" w:rsidRPr="001D76C3" w:rsidRDefault="001D76C3" w:rsidP="001D76C3">
      <w:pPr>
        <w:spacing w:after="0" w:line="240" w:lineRule="auto"/>
        <w:outlineLvl w:val="1"/>
        <w:rPr>
          <w:rFonts w:eastAsia="Times New Roman" w:cstheme="minorHAnsi"/>
          <w:b/>
          <w:bCs/>
          <w:lang w:eastAsia="en-CA"/>
        </w:rPr>
      </w:pPr>
      <w:r w:rsidRPr="001D76C3">
        <w:rPr>
          <w:rFonts w:eastAsia="Times New Roman" w:cstheme="minorHAnsi"/>
          <w:b/>
          <w:bdr w:val="none" w:sz="0" w:space="0" w:color="auto" w:frame="1"/>
          <w:lang w:eastAsia="en-CA"/>
        </w:rPr>
        <w:t>Willingness to pay as a force for sustainability?</w:t>
      </w:r>
    </w:p>
    <w:p w:rsidR="001D76C3" w:rsidRPr="001D76C3" w:rsidRDefault="001D76C3" w:rsidP="00AC64B3">
      <w:pPr>
        <w:numPr>
          <w:ilvl w:val="0"/>
          <w:numId w:val="44"/>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Julian Simon: as long as we apply the right economic metrics, natural resources can be treated as effectively infinite. The best way to manage scarcity is through market efficiency.</w:t>
      </w:r>
    </w:p>
    <w:p w:rsidR="001D76C3" w:rsidRPr="001D76C3" w:rsidRDefault="001D76C3" w:rsidP="00AC64B3">
      <w:pPr>
        <w:numPr>
          <w:ilvl w:val="0"/>
          <w:numId w:val="44"/>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Why? Because scarcity drives innovation, which increases social utility by improving people’s access to goods and services.</w:t>
      </w:r>
    </w:p>
    <w:p w:rsidR="001D76C3" w:rsidRPr="001D76C3" w:rsidRDefault="001D76C3" w:rsidP="001D76C3">
      <w:pPr>
        <w:spacing w:after="0" w:line="240" w:lineRule="auto"/>
        <w:rPr>
          <w:rFonts w:eastAsia="Times New Roman" w:cstheme="minorHAnsi"/>
          <w:lang w:eastAsia="en-CA"/>
        </w:rPr>
      </w:pPr>
    </w:p>
    <w:p w:rsidR="001D76C3" w:rsidRPr="001D76C3" w:rsidRDefault="001D76C3" w:rsidP="001D76C3">
      <w:pPr>
        <w:spacing w:after="0" w:line="240" w:lineRule="auto"/>
        <w:outlineLvl w:val="1"/>
        <w:rPr>
          <w:rFonts w:eastAsia="Times New Roman" w:cstheme="minorHAnsi"/>
          <w:b/>
          <w:bCs/>
          <w:lang w:eastAsia="en-CA"/>
        </w:rPr>
      </w:pPr>
      <w:r w:rsidRPr="001D76C3">
        <w:rPr>
          <w:rFonts w:eastAsia="Times New Roman" w:cstheme="minorHAnsi"/>
          <w:b/>
          <w:bdr w:val="none" w:sz="0" w:space="0" w:color="auto" w:frame="1"/>
          <w:lang w:eastAsia="en-CA"/>
        </w:rPr>
        <w:t>The Simon-Ehrlich Bet</w:t>
      </w:r>
    </w:p>
    <w:p w:rsidR="001D76C3" w:rsidRPr="001D76C3" w:rsidRDefault="001D76C3" w:rsidP="00AC64B3">
      <w:pPr>
        <w:numPr>
          <w:ilvl w:val="0"/>
          <w:numId w:val="45"/>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Paul Ehrlich is the author of The Population Bomb.</w:t>
      </w:r>
    </w:p>
    <w:p w:rsidR="001D76C3" w:rsidRPr="001D76C3" w:rsidRDefault="001D76C3" w:rsidP="00AC64B3">
      <w:pPr>
        <w:numPr>
          <w:ilvl w:val="0"/>
          <w:numId w:val="45"/>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A $10,000 US wager that 5 unregulated commodities (all metals) will actually decrease in value over a 10-year period (1980-1990)</w:t>
      </w:r>
    </w:p>
    <w:p w:rsidR="001D76C3" w:rsidRPr="001D76C3" w:rsidRDefault="001D76C3" w:rsidP="00AC64B3">
      <w:pPr>
        <w:numPr>
          <w:ilvl w:val="0"/>
          <w:numId w:val="45"/>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Simon wins the bet!</w:t>
      </w:r>
    </w:p>
    <w:p w:rsidR="001D76C3" w:rsidRPr="001D76C3" w:rsidRDefault="001D76C3" w:rsidP="001D76C3">
      <w:pPr>
        <w:shd w:val="clear" w:color="auto" w:fill="FFFFFF"/>
        <w:spacing w:after="0" w:line="240" w:lineRule="auto"/>
        <w:rPr>
          <w:rFonts w:eastAsia="Times New Roman" w:cstheme="minorHAnsi"/>
          <w:b/>
          <w:u w:val="single"/>
          <w:lang w:eastAsia="en-CA"/>
        </w:rPr>
      </w:pPr>
    </w:p>
    <w:p w:rsidR="001D76C3" w:rsidRPr="001D76C3" w:rsidRDefault="001D76C3" w:rsidP="001D76C3">
      <w:pPr>
        <w:shd w:val="clear" w:color="auto" w:fill="FFFFFF"/>
        <w:spacing w:after="0" w:line="240" w:lineRule="auto"/>
        <w:rPr>
          <w:rFonts w:eastAsia="Times New Roman" w:cstheme="minorHAnsi"/>
          <w:b/>
          <w:u w:val="single"/>
          <w:bdr w:val="none" w:sz="0" w:space="0" w:color="auto" w:frame="1"/>
          <w:lang w:eastAsia="en-CA"/>
        </w:rPr>
      </w:pPr>
      <w:r w:rsidRPr="001D76C3">
        <w:rPr>
          <w:rFonts w:eastAsia="Times New Roman" w:cstheme="minorHAnsi"/>
          <w:b/>
          <w:u w:val="single"/>
          <w:bdr w:val="none" w:sz="0" w:space="0" w:color="auto" w:frame="1"/>
          <w:lang w:eastAsia="en-CA"/>
        </w:rPr>
        <w:t>Willingness to pay (WTP)</w:t>
      </w:r>
    </w:p>
    <w:p w:rsidR="001D76C3" w:rsidRPr="001D76C3" w:rsidRDefault="001D76C3" w:rsidP="001D76C3">
      <w:pPr>
        <w:shd w:val="clear" w:color="auto" w:fill="FFFFFF"/>
        <w:spacing w:after="0" w:line="240" w:lineRule="auto"/>
        <w:rPr>
          <w:rFonts w:eastAsia="Times New Roman" w:cstheme="minorHAnsi"/>
          <w:bdr w:val="none" w:sz="0" w:space="0" w:color="auto" w:frame="1"/>
          <w:lang w:eastAsia="en-CA"/>
        </w:rPr>
      </w:pPr>
      <w:r w:rsidRPr="001D76C3">
        <w:rPr>
          <w:rFonts w:eastAsia="Times New Roman" w:cstheme="minorHAnsi"/>
          <w:bdr w:val="none" w:sz="0" w:space="0" w:color="auto" w:frame="1"/>
          <w:lang w:eastAsia="en-CA"/>
        </w:rPr>
        <w:t>WTP is a way of measuring how much an agent values a thing by asking how much they would pay for that thing. Revealed preferences track the WTP that agents exhibit whether they are aware of those attitudes or not.</w:t>
      </w:r>
    </w:p>
    <w:p w:rsidR="001D76C3" w:rsidRPr="001D76C3" w:rsidRDefault="001D76C3" w:rsidP="001D76C3">
      <w:pPr>
        <w:shd w:val="clear" w:color="auto" w:fill="FFFFFF"/>
        <w:spacing w:after="0" w:line="240" w:lineRule="auto"/>
        <w:rPr>
          <w:rFonts w:eastAsia="Times New Roman" w:cstheme="minorHAnsi"/>
          <w:lang w:eastAsia="en-CA"/>
        </w:rPr>
      </w:pPr>
    </w:p>
    <w:p w:rsidR="001D76C3" w:rsidRPr="001D76C3" w:rsidRDefault="001D76C3" w:rsidP="001D76C3">
      <w:pPr>
        <w:shd w:val="clear" w:color="auto" w:fill="FFFFFF"/>
        <w:spacing w:after="0" w:line="240" w:lineRule="auto"/>
        <w:rPr>
          <w:rFonts w:eastAsia="Times New Roman" w:cstheme="minorHAnsi"/>
          <w:b/>
          <w:lang w:eastAsia="en-CA"/>
        </w:rPr>
      </w:pPr>
      <w:r w:rsidRPr="001D76C3">
        <w:rPr>
          <w:rFonts w:eastAsia="Times New Roman" w:cstheme="minorHAnsi"/>
          <w:b/>
          <w:bdr w:val="none" w:sz="0" w:space="0" w:color="auto" w:frame="1"/>
          <w:lang w:eastAsia="en-CA"/>
        </w:rPr>
        <w:t>Steven </w:t>
      </w:r>
      <w:proofErr w:type="spellStart"/>
      <w:r w:rsidRPr="001D76C3">
        <w:rPr>
          <w:rFonts w:eastAsia="Times New Roman" w:cstheme="minorHAnsi"/>
          <w:b/>
          <w:bdr w:val="none" w:sz="0" w:space="0" w:color="auto" w:frame="1"/>
          <w:lang w:eastAsia="en-CA"/>
        </w:rPr>
        <w:t>Kelman</w:t>
      </w:r>
      <w:proofErr w:type="spellEnd"/>
      <w:r w:rsidRPr="001D76C3">
        <w:rPr>
          <w:rFonts w:eastAsia="Times New Roman" w:cstheme="minorHAnsi"/>
          <w:b/>
          <w:bdr w:val="none" w:sz="0" w:space="0" w:color="auto" w:frame="1"/>
          <w:lang w:eastAsia="en-CA"/>
        </w:rPr>
        <w:t>: the limits of WTP</w:t>
      </w:r>
    </w:p>
    <w:p w:rsidR="001D76C3" w:rsidRPr="001D76C3" w:rsidRDefault="001D76C3" w:rsidP="001D76C3">
      <w:pPr>
        <w:shd w:val="clear" w:color="auto" w:fill="FFFFFF"/>
        <w:spacing w:after="0" w:line="240" w:lineRule="auto"/>
        <w:rPr>
          <w:rFonts w:eastAsia="Times New Roman" w:cstheme="minorHAnsi"/>
          <w:bdr w:val="none" w:sz="0" w:space="0" w:color="auto" w:frame="1"/>
          <w:lang w:eastAsia="en-CA"/>
        </w:rPr>
      </w:pPr>
      <w:proofErr w:type="spellStart"/>
      <w:r w:rsidRPr="001D76C3">
        <w:rPr>
          <w:rFonts w:eastAsia="Times New Roman" w:cstheme="minorHAnsi"/>
          <w:bdr w:val="none" w:sz="0" w:space="0" w:color="auto" w:frame="1"/>
          <w:lang w:eastAsia="en-CA"/>
        </w:rPr>
        <w:t>Kelman</w:t>
      </w:r>
      <w:proofErr w:type="spellEnd"/>
      <w:r w:rsidRPr="001D76C3">
        <w:rPr>
          <w:rFonts w:eastAsia="Times New Roman" w:cstheme="minorHAnsi"/>
          <w:bdr w:val="none" w:sz="0" w:space="0" w:color="auto" w:frame="1"/>
          <w:lang w:eastAsia="en-CA"/>
        </w:rPr>
        <w:t> argues that there are many instances where people genuinely value things that cannot be understood using willingness to pay. WTP is a utilitarian tool, and if utilitarianism is either incorrect or inapplicable in a given setting, then so too is WTP as a tool of ethical analysis. There are several such settings, two of which are particularly important: situations where deontological reasoning seems appropriate, and situations where Aristotelian virtue ethics seems appropriate:</w:t>
      </w:r>
    </w:p>
    <w:p w:rsidR="001D76C3" w:rsidRPr="001D76C3" w:rsidRDefault="001D76C3" w:rsidP="001D76C3">
      <w:pPr>
        <w:shd w:val="clear" w:color="auto" w:fill="FFFFFF"/>
        <w:spacing w:after="0" w:line="240" w:lineRule="auto"/>
        <w:rPr>
          <w:rFonts w:eastAsia="Times New Roman" w:cstheme="minorHAnsi"/>
          <w:lang w:eastAsia="en-CA"/>
        </w:rPr>
      </w:pPr>
    </w:p>
    <w:p w:rsidR="001D76C3" w:rsidRPr="001D76C3" w:rsidRDefault="001D76C3" w:rsidP="001D76C3">
      <w:pPr>
        <w:shd w:val="clear" w:color="auto" w:fill="FFFFFF"/>
        <w:spacing w:after="0" w:line="240" w:lineRule="auto"/>
        <w:rPr>
          <w:rFonts w:eastAsia="Times New Roman" w:cstheme="minorHAnsi"/>
          <w:bdr w:val="none" w:sz="0" w:space="0" w:color="auto" w:frame="1"/>
          <w:lang w:eastAsia="en-CA"/>
        </w:rPr>
      </w:pPr>
      <w:r w:rsidRPr="001D76C3">
        <w:rPr>
          <w:rFonts w:eastAsia="Times New Roman" w:cstheme="minorHAnsi"/>
          <w:bdr w:val="none" w:sz="0" w:space="0" w:color="auto" w:frame="1"/>
          <w:lang w:eastAsia="en-CA"/>
        </w:rPr>
        <w:t>-</w:t>
      </w:r>
      <w:r w:rsidRPr="001D76C3">
        <w:rPr>
          <w:rFonts w:eastAsia="Times New Roman" w:cstheme="minorHAnsi"/>
          <w:b/>
          <w:bdr w:val="none" w:sz="0" w:space="0" w:color="auto" w:frame="1"/>
          <w:lang w:eastAsia="en-CA"/>
        </w:rPr>
        <w:t>Deontological arguments focus on coercion</w:t>
      </w:r>
      <w:r w:rsidRPr="001D76C3">
        <w:rPr>
          <w:rFonts w:eastAsia="Times New Roman" w:cstheme="minorHAnsi"/>
          <w:bdr w:val="none" w:sz="0" w:space="0" w:color="auto" w:frame="1"/>
          <w:lang w:eastAsia="en-CA"/>
        </w:rPr>
        <w:t>: if a WTP scheme is unfair, or if agents are either unable to pay or unable to refuse compensation, then WTP may be coercive.</w:t>
      </w:r>
    </w:p>
    <w:p w:rsidR="001D76C3" w:rsidRPr="001D76C3" w:rsidRDefault="001D76C3" w:rsidP="001D76C3">
      <w:pPr>
        <w:shd w:val="clear" w:color="auto" w:fill="FFFFFF"/>
        <w:spacing w:after="0" w:line="240" w:lineRule="auto"/>
        <w:rPr>
          <w:rFonts w:eastAsia="Times New Roman" w:cstheme="minorHAnsi"/>
          <w:lang w:eastAsia="en-CA"/>
        </w:rPr>
      </w:pPr>
    </w:p>
    <w:p w:rsidR="001D76C3" w:rsidRPr="001D76C3" w:rsidRDefault="001D76C3" w:rsidP="001D76C3">
      <w:pPr>
        <w:shd w:val="clear" w:color="auto" w:fill="FFFFFF"/>
        <w:spacing w:after="0" w:line="240" w:lineRule="auto"/>
        <w:rPr>
          <w:rFonts w:eastAsia="Times New Roman" w:cstheme="minorHAnsi"/>
          <w:lang w:eastAsia="en-CA"/>
        </w:rPr>
      </w:pPr>
      <w:r w:rsidRPr="001D76C3">
        <w:rPr>
          <w:rFonts w:eastAsia="Times New Roman" w:cstheme="minorHAnsi"/>
          <w:bdr w:val="none" w:sz="0" w:space="0" w:color="auto" w:frame="1"/>
          <w:lang w:eastAsia="en-CA"/>
        </w:rPr>
        <w:lastRenderedPageBreak/>
        <w:t>-</w:t>
      </w:r>
      <w:r w:rsidRPr="001D76C3">
        <w:rPr>
          <w:rFonts w:eastAsia="Times New Roman" w:cstheme="minorHAnsi"/>
          <w:b/>
          <w:bdr w:val="none" w:sz="0" w:space="0" w:color="auto" w:frame="1"/>
          <w:lang w:eastAsia="en-CA"/>
        </w:rPr>
        <w:t>Virtue ethics arguments focus on corruption</w:t>
      </w:r>
      <w:r w:rsidRPr="001D76C3">
        <w:rPr>
          <w:rFonts w:eastAsia="Times New Roman" w:cstheme="minorHAnsi"/>
          <w:bdr w:val="none" w:sz="0" w:space="0" w:color="auto" w:frame="1"/>
          <w:lang w:eastAsia="en-CA"/>
        </w:rPr>
        <w:t>: if the purpose of an institution is undermined by a WTP scheme, then it is corruptive of that institution.</w:t>
      </w:r>
    </w:p>
    <w:p w:rsidR="001D76C3" w:rsidRPr="001D76C3" w:rsidRDefault="001D76C3" w:rsidP="001D76C3">
      <w:pPr>
        <w:shd w:val="clear" w:color="auto" w:fill="FFFFFF"/>
        <w:spacing w:after="0" w:line="240" w:lineRule="auto"/>
        <w:rPr>
          <w:rFonts w:eastAsia="Times New Roman" w:cstheme="minorHAnsi"/>
          <w:b/>
          <w:bdr w:val="none" w:sz="0" w:space="0" w:color="auto" w:frame="1"/>
          <w:lang w:eastAsia="en-CA"/>
        </w:rPr>
      </w:pPr>
    </w:p>
    <w:p w:rsidR="001D76C3" w:rsidRPr="001D76C3" w:rsidRDefault="001D76C3" w:rsidP="001D76C3">
      <w:pPr>
        <w:shd w:val="clear" w:color="auto" w:fill="FFFFFF"/>
        <w:spacing w:after="0" w:line="240" w:lineRule="auto"/>
        <w:rPr>
          <w:rFonts w:eastAsia="Times New Roman" w:cstheme="minorHAnsi"/>
          <w:u w:val="single"/>
          <w:bdr w:val="none" w:sz="0" w:space="0" w:color="auto" w:frame="1"/>
          <w:lang w:eastAsia="en-CA"/>
        </w:rPr>
      </w:pPr>
      <w:r w:rsidRPr="001D76C3">
        <w:rPr>
          <w:rFonts w:eastAsia="Times New Roman" w:cstheme="minorHAnsi"/>
          <w:b/>
          <w:u w:val="single"/>
          <w:bdr w:val="none" w:sz="0" w:space="0" w:color="auto" w:frame="1"/>
          <w:lang w:eastAsia="en-CA"/>
        </w:rPr>
        <w:t>Full-cost Accounting</w:t>
      </w:r>
    </w:p>
    <w:p w:rsidR="001D76C3" w:rsidRPr="001D76C3" w:rsidRDefault="001D76C3" w:rsidP="001D76C3">
      <w:pPr>
        <w:shd w:val="clear" w:color="auto" w:fill="FFFFFF"/>
        <w:spacing w:after="0" w:line="240" w:lineRule="auto"/>
        <w:rPr>
          <w:rFonts w:eastAsia="Times New Roman" w:cstheme="minorHAnsi"/>
          <w:b/>
          <w:bdr w:val="none" w:sz="0" w:space="0" w:color="auto" w:frame="1"/>
          <w:lang w:eastAsia="en-CA"/>
        </w:rPr>
      </w:pPr>
      <w:r w:rsidRPr="001D76C3">
        <w:rPr>
          <w:rFonts w:eastAsia="Times New Roman" w:cstheme="minorHAnsi"/>
          <w:bdr w:val="none" w:sz="0" w:space="0" w:color="auto" w:frame="1"/>
          <w:lang w:eastAsia="en-CA"/>
        </w:rPr>
        <w:t>Full cost accounting is a proposal from environmental economics to assess costs and benefits by taking all costs into consideration, specifically those that are typically externalized.</w:t>
      </w:r>
    </w:p>
    <w:p w:rsidR="001D76C3" w:rsidRPr="001D76C3" w:rsidRDefault="001D76C3" w:rsidP="001D76C3">
      <w:pPr>
        <w:spacing w:after="0" w:line="405" w:lineRule="atLeast"/>
        <w:outlineLvl w:val="1"/>
        <w:rPr>
          <w:rFonts w:eastAsia="Times New Roman" w:cstheme="minorHAnsi"/>
          <w:b/>
          <w:bdr w:val="none" w:sz="0" w:space="0" w:color="auto" w:frame="1"/>
          <w:lang w:eastAsia="en-CA"/>
        </w:rPr>
      </w:pPr>
      <w:r w:rsidRPr="001D76C3">
        <w:rPr>
          <w:rFonts w:eastAsia="Times New Roman" w:cstheme="minorHAnsi"/>
          <w:b/>
          <w:bdr w:val="none" w:sz="0" w:space="0" w:color="auto" w:frame="1"/>
          <w:lang w:eastAsia="en-CA"/>
        </w:rPr>
        <w:t xml:space="preserve">Cost accounting: Simons argument </w:t>
      </w:r>
    </w:p>
    <w:p w:rsidR="001D76C3" w:rsidRPr="001D76C3" w:rsidRDefault="001D76C3" w:rsidP="001D76C3">
      <w:pPr>
        <w:shd w:val="clear" w:color="auto" w:fill="FFFFFF"/>
        <w:spacing w:after="0" w:line="240" w:lineRule="auto"/>
        <w:rPr>
          <w:rFonts w:eastAsia="Times New Roman" w:cstheme="minorHAnsi"/>
          <w:b/>
          <w:lang w:eastAsia="en-CA"/>
        </w:rPr>
      </w:pPr>
      <w:r w:rsidRPr="001D76C3">
        <w:rPr>
          <w:rFonts w:eastAsia="Times New Roman" w:cstheme="minorHAnsi"/>
          <w:b/>
          <w:bdr w:val="none" w:sz="0" w:space="0" w:color="auto" w:frame="1"/>
          <w:lang w:eastAsia="en-CA"/>
        </w:rPr>
        <w:t>Julian Simon: resources are infinite</w:t>
      </w:r>
    </w:p>
    <w:p w:rsidR="001D76C3" w:rsidRPr="001D76C3" w:rsidRDefault="001D76C3" w:rsidP="001D76C3">
      <w:pPr>
        <w:shd w:val="clear" w:color="auto" w:fill="FFFFFF"/>
        <w:spacing w:after="0" w:line="240" w:lineRule="auto"/>
        <w:rPr>
          <w:rFonts w:eastAsia="Times New Roman" w:cstheme="minorHAnsi"/>
          <w:bdr w:val="none" w:sz="0" w:space="0" w:color="auto" w:frame="1"/>
          <w:lang w:eastAsia="en-CA"/>
        </w:rPr>
      </w:pPr>
      <w:r w:rsidRPr="001D76C3">
        <w:rPr>
          <w:rFonts w:eastAsia="Times New Roman" w:cstheme="minorHAnsi"/>
          <w:bdr w:val="none" w:sz="0" w:space="0" w:color="auto" w:frame="1"/>
          <w:lang w:eastAsia="en-CA"/>
        </w:rPr>
        <w:t>Julian Simon argues that resources are effectively infinite because the market creates incentive schemes to regulate resource scarcity. In particular, as resources become scarce, innovators are incentivized to create new ways of meeting the demand for these value of a resource: a central pillar of Simon’s argument is that resources are valuable because of what they do, or the services/functions they provide. These functions can be realized by different physical resources (energy, for example, is the real source of the value of fossil fuels).</w:t>
      </w:r>
    </w:p>
    <w:p w:rsidR="001D76C3" w:rsidRPr="001D76C3" w:rsidRDefault="001D76C3" w:rsidP="001D76C3">
      <w:pPr>
        <w:spacing w:after="0" w:line="405" w:lineRule="atLeast"/>
        <w:outlineLvl w:val="1"/>
        <w:rPr>
          <w:rFonts w:eastAsia="Times New Roman" w:cstheme="minorHAnsi"/>
          <w:b/>
          <w:bdr w:val="none" w:sz="0" w:space="0" w:color="auto" w:frame="1"/>
          <w:lang w:eastAsia="en-CA"/>
        </w:rPr>
      </w:pPr>
      <w:r w:rsidRPr="001D76C3">
        <w:rPr>
          <w:rFonts w:eastAsia="Times New Roman" w:cstheme="minorHAnsi"/>
          <w:b/>
          <w:bdr w:val="none" w:sz="0" w:space="0" w:color="auto" w:frame="1"/>
          <w:lang w:eastAsia="en-CA"/>
        </w:rPr>
        <w:t>A remedy for shortages?</w:t>
      </w:r>
    </w:p>
    <w:p w:rsidR="001D76C3" w:rsidRPr="001D76C3" w:rsidRDefault="001D76C3" w:rsidP="001D76C3">
      <w:pPr>
        <w:spacing w:after="0" w:line="240" w:lineRule="auto"/>
        <w:outlineLvl w:val="1"/>
        <w:rPr>
          <w:rFonts w:eastAsia="Times New Roman" w:cstheme="minorHAnsi"/>
          <w:b/>
          <w:bCs/>
          <w:lang w:eastAsia="en-CA"/>
        </w:rPr>
      </w:pPr>
      <w:r w:rsidRPr="001D76C3">
        <w:rPr>
          <w:rFonts w:eastAsia="Times New Roman" w:cstheme="minorHAnsi"/>
          <w:bdr w:val="none" w:sz="0" w:space="0" w:color="auto" w:frame="1"/>
          <w:lang w:eastAsia="en-CA"/>
        </w:rPr>
        <w:t>In a copper mine (pictured here), it might be thought that the amount of copper is finite on obvious physical grounds. Yet if Simon is right, there is no economically quantifiable amount of copper!</w:t>
      </w:r>
    </w:p>
    <w:p w:rsidR="001D76C3" w:rsidRPr="001D76C3" w:rsidRDefault="001D76C3" w:rsidP="00AC64B3">
      <w:pPr>
        <w:pStyle w:val="ListParagraph"/>
        <w:numPr>
          <w:ilvl w:val="0"/>
          <w:numId w:val="39"/>
        </w:numPr>
        <w:spacing w:after="0" w:line="240" w:lineRule="auto"/>
        <w:rPr>
          <w:rFonts w:eastAsia="Times New Roman" w:cstheme="minorHAnsi"/>
          <w:lang w:eastAsia="en-CA"/>
        </w:rPr>
      </w:pPr>
      <w:r w:rsidRPr="001D76C3">
        <w:rPr>
          <w:rFonts w:eastAsia="Times New Roman" w:cstheme="minorHAnsi"/>
          <w:bdr w:val="none" w:sz="0" w:space="0" w:color="auto" w:frame="1"/>
          <w:lang w:eastAsia="en-CA"/>
        </w:rPr>
        <w:t>we simply don’t know how much copper there is, or what the limits to copper extraction may be (technological, environmental, social);</w:t>
      </w:r>
    </w:p>
    <w:p w:rsidR="001D76C3" w:rsidRPr="001D76C3" w:rsidRDefault="001D76C3" w:rsidP="00AC64B3">
      <w:pPr>
        <w:numPr>
          <w:ilvl w:val="0"/>
          <w:numId w:val="39"/>
        </w:numPr>
        <w:spacing w:after="0" w:line="240" w:lineRule="auto"/>
        <w:rPr>
          <w:rFonts w:eastAsia="Times New Roman" w:cstheme="minorHAnsi"/>
          <w:lang w:eastAsia="en-CA"/>
        </w:rPr>
      </w:pPr>
      <w:r w:rsidRPr="001D76C3">
        <w:rPr>
          <w:rFonts w:eastAsia="Times New Roman" w:cstheme="minorHAnsi"/>
          <w:bdr w:val="none" w:sz="0" w:space="0" w:color="auto" w:frame="1"/>
          <w:lang w:eastAsia="en-CA"/>
        </w:rPr>
        <w:t>Copper is valued not for what it is (an element), but for what it does (the services it provides). These cannot be tallied in any obvious way;</w:t>
      </w:r>
    </w:p>
    <w:p w:rsidR="001D76C3" w:rsidRPr="001D76C3" w:rsidRDefault="001D76C3" w:rsidP="00AC64B3">
      <w:pPr>
        <w:numPr>
          <w:ilvl w:val="0"/>
          <w:numId w:val="39"/>
        </w:numPr>
        <w:spacing w:after="0" w:line="240" w:lineRule="auto"/>
        <w:rPr>
          <w:rFonts w:eastAsia="Times New Roman" w:cstheme="minorHAnsi"/>
          <w:lang w:eastAsia="en-CA"/>
        </w:rPr>
      </w:pPr>
      <w:r w:rsidRPr="001D76C3">
        <w:rPr>
          <w:rFonts w:eastAsia="Times New Roman" w:cstheme="minorHAnsi"/>
          <w:bdr w:val="none" w:sz="0" w:space="0" w:color="auto" w:frame="1"/>
          <w:lang w:eastAsia="en-CA"/>
        </w:rPr>
        <w:t>When copper becomes scarce, this drives up its value, which in turn motivates consumers to revisit (</w:t>
      </w:r>
      <w:proofErr w:type="spellStart"/>
      <w:r w:rsidRPr="001D76C3">
        <w:rPr>
          <w:rFonts w:eastAsia="Times New Roman" w:cstheme="minorHAnsi"/>
          <w:bdr w:val="none" w:sz="0" w:space="0" w:color="auto" w:frame="1"/>
          <w:lang w:eastAsia="en-CA"/>
        </w:rPr>
        <w:t>i</w:t>
      </w:r>
      <w:proofErr w:type="spellEnd"/>
      <w:r w:rsidRPr="001D76C3">
        <w:rPr>
          <w:rFonts w:eastAsia="Times New Roman" w:cstheme="minorHAnsi"/>
          <w:bdr w:val="none" w:sz="0" w:space="0" w:color="auto" w:frame="1"/>
          <w:lang w:eastAsia="en-CA"/>
        </w:rPr>
        <w:t>) and (ii) by finding increasingly innovative ways to meet the service demand that copper fills.</w:t>
      </w:r>
    </w:p>
    <w:p w:rsidR="001D76C3" w:rsidRPr="001D76C3" w:rsidRDefault="001D76C3" w:rsidP="001D76C3">
      <w:pPr>
        <w:spacing w:after="0" w:line="405" w:lineRule="atLeast"/>
        <w:outlineLvl w:val="1"/>
        <w:rPr>
          <w:rFonts w:eastAsia="Times New Roman" w:cstheme="minorHAnsi"/>
          <w:b/>
          <w:bCs/>
          <w:lang w:eastAsia="en-CA"/>
        </w:rPr>
      </w:pPr>
      <w:r w:rsidRPr="001D76C3">
        <w:rPr>
          <w:rFonts w:eastAsia="Times New Roman" w:cstheme="minorHAnsi"/>
          <w:b/>
          <w:bdr w:val="none" w:sz="0" w:space="0" w:color="auto" w:frame="1"/>
          <w:lang w:eastAsia="en-CA"/>
        </w:rPr>
        <w:t>Use value: multiply realisable</w:t>
      </w:r>
    </w:p>
    <w:p w:rsidR="001D76C3" w:rsidRPr="001D76C3" w:rsidRDefault="001D76C3" w:rsidP="00AC64B3">
      <w:pPr>
        <w:numPr>
          <w:ilvl w:val="0"/>
          <w:numId w:val="40"/>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‘As with many of the important arguments in this world, the one about ‘finiteness’ is ‘just semantic’.’</w:t>
      </w:r>
    </w:p>
    <w:p w:rsidR="001D76C3" w:rsidRPr="001D76C3" w:rsidRDefault="001D76C3" w:rsidP="00AC64B3">
      <w:pPr>
        <w:numPr>
          <w:ilvl w:val="0"/>
          <w:numId w:val="40"/>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Simon’s point is that the word ‘finite’ means something different for an economist than for a scientist. Economists like Simon actually prefer the term ‘scarcity’. Why should this be so?</w:t>
      </w:r>
    </w:p>
    <w:p w:rsidR="001D76C3" w:rsidRPr="001D76C3" w:rsidRDefault="001D76C3" w:rsidP="001D76C3">
      <w:pPr>
        <w:spacing w:after="0" w:line="405" w:lineRule="atLeast"/>
        <w:outlineLvl w:val="1"/>
        <w:rPr>
          <w:rFonts w:eastAsia="Times New Roman" w:cstheme="minorHAnsi"/>
          <w:b/>
          <w:bCs/>
          <w:lang w:eastAsia="en-CA"/>
        </w:rPr>
      </w:pPr>
      <w:r w:rsidRPr="001D76C3">
        <w:rPr>
          <w:rFonts w:eastAsia="Times New Roman" w:cstheme="minorHAnsi"/>
          <w:b/>
          <w:bdr w:val="none" w:sz="0" w:space="0" w:color="auto" w:frame="1"/>
          <w:lang w:eastAsia="en-CA"/>
        </w:rPr>
        <w:t>Simon’s argument summarized</w:t>
      </w:r>
    </w:p>
    <w:p w:rsidR="001D76C3" w:rsidRPr="001D76C3" w:rsidRDefault="001D76C3" w:rsidP="00AC64B3">
      <w:pPr>
        <w:numPr>
          <w:ilvl w:val="0"/>
          <w:numId w:val="37"/>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Copper ‘is’ what copper ‘does’;</w:t>
      </w:r>
    </w:p>
    <w:p w:rsidR="001D76C3" w:rsidRPr="001D76C3" w:rsidRDefault="001D76C3" w:rsidP="00AC64B3">
      <w:pPr>
        <w:numPr>
          <w:ilvl w:val="0"/>
          <w:numId w:val="37"/>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Therefore, no one in fact, or even in principle, knows how much copper there is;</w:t>
      </w:r>
    </w:p>
    <w:p w:rsidR="001D76C3" w:rsidRPr="001D76C3" w:rsidRDefault="001D76C3" w:rsidP="00AC64B3">
      <w:pPr>
        <w:numPr>
          <w:ilvl w:val="0"/>
          <w:numId w:val="37"/>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Therefore, it is meaningless to say that copper is a finite resource;</w:t>
      </w:r>
    </w:p>
    <w:p w:rsidR="001D76C3" w:rsidRPr="001D76C3" w:rsidRDefault="001D76C3" w:rsidP="00AC64B3">
      <w:pPr>
        <w:numPr>
          <w:ilvl w:val="0"/>
          <w:numId w:val="37"/>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Therefore, copper is in fact an infinite resource.</w:t>
      </w:r>
    </w:p>
    <w:p w:rsidR="001D76C3" w:rsidRPr="001D76C3" w:rsidRDefault="001D76C3" w:rsidP="00AC64B3">
      <w:pPr>
        <w:numPr>
          <w:ilvl w:val="0"/>
          <w:numId w:val="38"/>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Why are ecologists led to believe that we are in crisis?</w:t>
      </w:r>
    </w:p>
    <w:p w:rsidR="001D76C3" w:rsidRDefault="001D76C3" w:rsidP="00AC64B3">
      <w:pPr>
        <w:numPr>
          <w:ilvl w:val="0"/>
          <w:numId w:val="38"/>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One possible answer: a failure of cost-benefit accounting</w:t>
      </w:r>
    </w:p>
    <w:p w:rsidR="001D76C3" w:rsidRPr="001D76C3" w:rsidRDefault="001D76C3" w:rsidP="001D76C3">
      <w:pPr>
        <w:spacing w:after="0" w:line="240" w:lineRule="auto"/>
        <w:rPr>
          <w:rFonts w:eastAsia="Times New Roman" w:cstheme="minorHAnsi"/>
          <w:lang w:eastAsia="en-CA"/>
        </w:rPr>
      </w:pPr>
    </w:p>
    <w:p w:rsidR="001D76C3" w:rsidRPr="001D76C3" w:rsidRDefault="001D76C3" w:rsidP="001D76C3">
      <w:pPr>
        <w:shd w:val="clear" w:color="auto" w:fill="FFFFFF"/>
        <w:spacing w:after="0" w:line="240" w:lineRule="auto"/>
        <w:rPr>
          <w:rFonts w:eastAsia="Times New Roman" w:cstheme="minorHAnsi"/>
          <w:b/>
          <w:u w:val="single"/>
          <w:bdr w:val="none" w:sz="0" w:space="0" w:color="auto" w:frame="1"/>
          <w:lang w:eastAsia="en-CA"/>
        </w:rPr>
      </w:pPr>
      <w:r w:rsidRPr="001D76C3">
        <w:rPr>
          <w:rFonts w:eastAsia="Times New Roman" w:cstheme="minorHAnsi"/>
          <w:b/>
          <w:u w:val="single"/>
          <w:bdr w:val="none" w:sz="0" w:space="0" w:color="auto" w:frame="1"/>
          <w:lang w:eastAsia="en-CA"/>
        </w:rPr>
        <w:t>Cost-benefit analysis (CBA)</w:t>
      </w:r>
    </w:p>
    <w:p w:rsidR="001D76C3" w:rsidRPr="001D76C3" w:rsidRDefault="001D76C3" w:rsidP="001D76C3">
      <w:pPr>
        <w:shd w:val="clear" w:color="auto" w:fill="FFFFFF"/>
        <w:spacing w:after="0" w:line="240" w:lineRule="auto"/>
        <w:rPr>
          <w:rFonts w:eastAsia="Times New Roman" w:cstheme="minorHAnsi"/>
          <w:lang w:eastAsia="en-CA"/>
        </w:rPr>
      </w:pPr>
      <w:r w:rsidRPr="001D76C3">
        <w:rPr>
          <w:rFonts w:eastAsia="Times New Roman" w:cstheme="minorHAnsi"/>
          <w:bdr w:val="none" w:sz="0" w:space="0" w:color="auto" w:frame="1"/>
          <w:lang w:eastAsia="en-CA"/>
        </w:rPr>
        <w:t>CBA is a tool for decision making based on the utilitarian idea of adding up benefits and harms and choosing the action that maximizes economic benefit.</w:t>
      </w:r>
    </w:p>
    <w:p w:rsidR="001D76C3" w:rsidRPr="001D76C3" w:rsidRDefault="001D76C3" w:rsidP="001D76C3">
      <w:pPr>
        <w:shd w:val="clear" w:color="auto" w:fill="FFFFFF"/>
        <w:spacing w:after="0" w:line="240" w:lineRule="auto"/>
        <w:rPr>
          <w:rFonts w:eastAsia="Times New Roman" w:cstheme="minorHAnsi"/>
          <w:b/>
          <w:bdr w:val="none" w:sz="0" w:space="0" w:color="auto" w:frame="1"/>
          <w:lang w:eastAsia="en-CA"/>
        </w:rPr>
      </w:pPr>
    </w:p>
    <w:p w:rsidR="001D76C3" w:rsidRPr="001D76C3" w:rsidRDefault="001D76C3" w:rsidP="001D76C3">
      <w:pPr>
        <w:pStyle w:val="Heading2"/>
        <w:spacing w:before="0" w:beforeAutospacing="0" w:after="0" w:afterAutospacing="0"/>
        <w:rPr>
          <w:rFonts w:asciiTheme="minorHAnsi" w:hAnsiTheme="minorHAnsi" w:cstheme="minorHAnsi"/>
          <w:sz w:val="22"/>
          <w:szCs w:val="22"/>
        </w:rPr>
      </w:pPr>
      <w:r w:rsidRPr="001D76C3">
        <w:rPr>
          <w:rFonts w:asciiTheme="minorHAnsi" w:hAnsiTheme="minorHAnsi" w:cstheme="minorHAnsi"/>
          <w:bCs w:val="0"/>
          <w:sz w:val="22"/>
          <w:szCs w:val="22"/>
          <w:bdr w:val="none" w:sz="0" w:space="0" w:color="auto" w:frame="1"/>
        </w:rPr>
        <w:t>Why CBA?</w:t>
      </w:r>
    </w:p>
    <w:p w:rsidR="001D76C3" w:rsidRPr="001D76C3" w:rsidRDefault="001D76C3" w:rsidP="001D76C3">
      <w:pPr>
        <w:pStyle w:val="Heading2"/>
        <w:spacing w:before="0" w:beforeAutospacing="0" w:after="0" w:afterAutospacing="0"/>
        <w:rPr>
          <w:rFonts w:asciiTheme="minorHAnsi" w:hAnsiTheme="minorHAnsi" w:cstheme="minorHAnsi"/>
          <w:sz w:val="22"/>
          <w:szCs w:val="22"/>
        </w:rPr>
      </w:pPr>
      <w:r w:rsidRPr="001D76C3">
        <w:rPr>
          <w:rFonts w:asciiTheme="minorHAnsi" w:hAnsiTheme="minorHAnsi" w:cstheme="minorHAnsi"/>
          <w:b w:val="0"/>
          <w:bCs w:val="0"/>
          <w:sz w:val="22"/>
          <w:szCs w:val="22"/>
          <w:bdr w:val="none" w:sz="0" w:space="0" w:color="auto" w:frame="1"/>
        </w:rPr>
        <w:t>‘It is amazing that economists can proceed in unanimous endorsement of cost-benefit analysis as if unaware that their conceptual framework is highly controversial in the discipline from which it arose- moral philosophy. (p.351)</w:t>
      </w:r>
    </w:p>
    <w:p w:rsidR="001D76C3" w:rsidRPr="001D76C3" w:rsidRDefault="001D76C3" w:rsidP="001D76C3">
      <w:pPr>
        <w:pStyle w:val="Heading2"/>
        <w:spacing w:before="0" w:beforeAutospacing="0" w:after="0" w:afterAutospacing="0"/>
        <w:rPr>
          <w:rFonts w:asciiTheme="minorHAnsi" w:hAnsiTheme="minorHAnsi" w:cstheme="minorHAnsi"/>
          <w:b w:val="0"/>
          <w:bCs w:val="0"/>
          <w:sz w:val="22"/>
          <w:szCs w:val="22"/>
          <w:bdr w:val="none" w:sz="0" w:space="0" w:color="auto" w:frame="1"/>
        </w:rPr>
      </w:pPr>
    </w:p>
    <w:p w:rsidR="001D76C3" w:rsidRPr="001D76C3" w:rsidRDefault="001D76C3" w:rsidP="001D76C3">
      <w:pPr>
        <w:pStyle w:val="Heading2"/>
        <w:spacing w:before="0" w:beforeAutospacing="0" w:after="0" w:afterAutospacing="0"/>
        <w:rPr>
          <w:rFonts w:asciiTheme="minorHAnsi" w:hAnsiTheme="minorHAnsi" w:cstheme="minorHAnsi"/>
          <w:sz w:val="22"/>
          <w:szCs w:val="22"/>
        </w:rPr>
      </w:pPr>
    </w:p>
    <w:p w:rsidR="001D76C3" w:rsidRPr="001D76C3" w:rsidRDefault="001D76C3" w:rsidP="001D76C3">
      <w:pPr>
        <w:pStyle w:val="Heading2"/>
        <w:spacing w:before="0" w:beforeAutospacing="0" w:after="0" w:afterAutospacing="0"/>
        <w:rPr>
          <w:rFonts w:asciiTheme="minorHAnsi" w:hAnsiTheme="minorHAnsi" w:cstheme="minorHAnsi"/>
          <w:sz w:val="22"/>
          <w:szCs w:val="22"/>
        </w:rPr>
      </w:pPr>
      <w:r w:rsidRPr="001D76C3">
        <w:rPr>
          <w:rFonts w:asciiTheme="minorHAnsi" w:hAnsiTheme="minorHAnsi" w:cstheme="minorHAnsi"/>
          <w:bCs w:val="0"/>
          <w:sz w:val="22"/>
          <w:szCs w:val="22"/>
          <w:bdr w:val="none" w:sz="0" w:space="0" w:color="auto" w:frame="1"/>
        </w:rPr>
        <w:lastRenderedPageBreak/>
        <w:t>Higher (social) and lower (individual) preferences?</w:t>
      </w:r>
    </w:p>
    <w:p w:rsidR="001D76C3" w:rsidRPr="001D76C3" w:rsidRDefault="001D76C3" w:rsidP="001D76C3">
      <w:pPr>
        <w:pStyle w:val="Heading2"/>
        <w:spacing w:before="0" w:beforeAutospacing="0" w:after="0" w:afterAutospacing="0"/>
        <w:rPr>
          <w:rFonts w:asciiTheme="minorHAnsi" w:hAnsiTheme="minorHAnsi" w:cstheme="minorHAnsi"/>
          <w:b w:val="0"/>
          <w:bCs w:val="0"/>
          <w:sz w:val="22"/>
          <w:szCs w:val="22"/>
          <w:bdr w:val="none" w:sz="0" w:space="0" w:color="auto" w:frame="1"/>
        </w:rPr>
      </w:pPr>
      <w:r w:rsidRPr="001D76C3">
        <w:rPr>
          <w:rFonts w:asciiTheme="minorHAnsi" w:hAnsiTheme="minorHAnsi" w:cstheme="minorHAnsi"/>
          <w:b w:val="0"/>
          <w:bCs w:val="0"/>
          <w:sz w:val="22"/>
          <w:szCs w:val="22"/>
          <w:bdr w:val="none" w:sz="0" w:space="0" w:color="auto" w:frame="1"/>
        </w:rPr>
        <w:t>‘The use of private behaviour to impute the values that should be entered for public decisions, as is done by using to willingness to pay in private transactions, commits grievous offense against a view of the behaviour of the citizen that is deeply engrained in our democratic tradition.’</w:t>
      </w:r>
    </w:p>
    <w:p w:rsidR="001D76C3" w:rsidRPr="001D76C3" w:rsidRDefault="001D76C3" w:rsidP="001D76C3">
      <w:pPr>
        <w:pStyle w:val="Heading2"/>
        <w:spacing w:before="0" w:beforeAutospacing="0" w:after="0" w:afterAutospacing="0"/>
        <w:rPr>
          <w:rFonts w:asciiTheme="minorHAnsi" w:hAnsiTheme="minorHAnsi" w:cstheme="minorHAnsi"/>
          <w:sz w:val="22"/>
          <w:szCs w:val="22"/>
        </w:rPr>
      </w:pPr>
    </w:p>
    <w:p w:rsidR="001D76C3" w:rsidRPr="001D76C3" w:rsidRDefault="001D76C3" w:rsidP="001D76C3">
      <w:pPr>
        <w:spacing w:after="0" w:line="405" w:lineRule="atLeast"/>
        <w:outlineLvl w:val="1"/>
        <w:rPr>
          <w:rFonts w:eastAsia="Times New Roman" w:cstheme="minorHAnsi"/>
          <w:b/>
          <w:bCs/>
          <w:lang w:eastAsia="en-CA"/>
        </w:rPr>
      </w:pPr>
      <w:r w:rsidRPr="001D76C3">
        <w:rPr>
          <w:rFonts w:eastAsia="Times New Roman" w:cstheme="minorHAnsi"/>
          <w:b/>
          <w:bdr w:val="none" w:sz="0" w:space="0" w:color="auto" w:frame="1"/>
          <w:lang w:eastAsia="en-CA"/>
        </w:rPr>
        <w:t>Shakespeare in the park</w:t>
      </w:r>
    </w:p>
    <w:p w:rsidR="001D76C3" w:rsidRPr="001D76C3" w:rsidRDefault="001D76C3" w:rsidP="00AC64B3">
      <w:pPr>
        <w:numPr>
          <w:ilvl w:val="0"/>
          <w:numId w:val="46"/>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Many cities offer their citizens an opportunity to experience theatre in the park for free. These events experience a high demand, and so tickets are offered on a first come, first serve basis.</w:t>
      </w:r>
    </w:p>
    <w:p w:rsidR="001D76C3" w:rsidRPr="001D76C3" w:rsidRDefault="001D76C3" w:rsidP="00AC64B3">
      <w:pPr>
        <w:numPr>
          <w:ilvl w:val="0"/>
          <w:numId w:val="46"/>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For a fee, a private company will hire ‘line standers’ to stand in line for you.</w:t>
      </w:r>
    </w:p>
    <w:p w:rsidR="001D76C3" w:rsidRPr="001D76C3" w:rsidRDefault="001D76C3" w:rsidP="001D76C3">
      <w:pPr>
        <w:spacing w:after="0" w:line="405" w:lineRule="atLeast"/>
        <w:outlineLvl w:val="1"/>
        <w:rPr>
          <w:rFonts w:eastAsia="Times New Roman" w:cstheme="minorHAnsi"/>
          <w:b/>
          <w:bdr w:val="none" w:sz="0" w:space="0" w:color="auto" w:frame="1"/>
          <w:lang w:eastAsia="en-CA"/>
        </w:rPr>
      </w:pPr>
      <w:r w:rsidRPr="001D76C3">
        <w:rPr>
          <w:rFonts w:eastAsia="Times New Roman" w:cstheme="minorHAnsi"/>
          <w:b/>
          <w:bdr w:val="none" w:sz="0" w:space="0" w:color="auto" w:frame="1"/>
          <w:lang w:eastAsia="en-CA"/>
        </w:rPr>
        <w:t>Example of Using Economic Incentives</w:t>
      </w:r>
    </w:p>
    <w:p w:rsidR="001D76C3" w:rsidRPr="001D76C3" w:rsidRDefault="001D76C3" w:rsidP="001D76C3">
      <w:pPr>
        <w:spacing w:after="0" w:line="405" w:lineRule="atLeast"/>
        <w:outlineLvl w:val="1"/>
        <w:rPr>
          <w:rFonts w:eastAsia="Times New Roman" w:cstheme="minorHAnsi"/>
          <w:b/>
          <w:bdr w:val="none" w:sz="0" w:space="0" w:color="auto" w:frame="1"/>
          <w:lang w:eastAsia="en-CA"/>
        </w:rPr>
      </w:pPr>
      <w:r w:rsidRPr="001D76C3">
        <w:rPr>
          <w:rFonts w:eastAsia="Times New Roman" w:cstheme="minorHAnsi"/>
          <w:b/>
          <w:bdr w:val="none" w:sz="0" w:space="0" w:color="auto" w:frame="1"/>
          <w:lang w:eastAsia="en-CA"/>
        </w:rPr>
        <w:t>Raising the moral stakes: Project Prevention</w:t>
      </w:r>
    </w:p>
    <w:p w:rsidR="001D76C3" w:rsidRPr="001D76C3" w:rsidRDefault="001D76C3" w:rsidP="00AC64B3">
      <w:pPr>
        <w:numPr>
          <w:ilvl w:val="0"/>
          <w:numId w:val="47"/>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Should drug addicted women be offered the opportunity to receive $300 in exchange for sterilization?</w:t>
      </w:r>
    </w:p>
    <w:p w:rsidR="001D76C3" w:rsidRPr="001D76C3" w:rsidRDefault="001D76C3" w:rsidP="001D76C3">
      <w:pPr>
        <w:spacing w:after="0" w:line="240" w:lineRule="auto"/>
        <w:rPr>
          <w:rFonts w:eastAsia="Times New Roman" w:cstheme="minorHAnsi"/>
          <w:lang w:eastAsia="en-CA"/>
        </w:rPr>
      </w:pPr>
      <w:r w:rsidRPr="001D76C3">
        <w:rPr>
          <w:rFonts w:eastAsia="Times New Roman" w:cstheme="minorHAnsi"/>
          <w:bdr w:val="none" w:sz="0" w:space="0" w:color="auto" w:frame="1"/>
          <w:lang w:eastAsia="en-CA"/>
        </w:rPr>
        <w:t>A) Yes</w:t>
      </w:r>
    </w:p>
    <w:p w:rsidR="001D76C3" w:rsidRPr="001D76C3" w:rsidRDefault="001D76C3" w:rsidP="001D76C3">
      <w:pPr>
        <w:spacing w:after="0" w:line="240" w:lineRule="auto"/>
        <w:rPr>
          <w:rFonts w:eastAsia="Times New Roman" w:cstheme="minorHAnsi"/>
          <w:bdr w:val="none" w:sz="0" w:space="0" w:color="auto" w:frame="1"/>
          <w:lang w:eastAsia="en-CA"/>
        </w:rPr>
      </w:pPr>
      <w:r w:rsidRPr="001D76C3">
        <w:rPr>
          <w:rFonts w:eastAsia="Times New Roman" w:cstheme="minorHAnsi"/>
          <w:bdr w:val="none" w:sz="0" w:space="0" w:color="auto" w:frame="1"/>
          <w:lang w:eastAsia="en-CA"/>
        </w:rPr>
        <w:t>B) No</w:t>
      </w:r>
    </w:p>
    <w:p w:rsidR="001D76C3" w:rsidRPr="001D76C3" w:rsidRDefault="001D76C3" w:rsidP="001D76C3">
      <w:pPr>
        <w:spacing w:after="0" w:line="405" w:lineRule="atLeast"/>
        <w:outlineLvl w:val="1"/>
        <w:rPr>
          <w:rFonts w:eastAsia="Times New Roman" w:cstheme="minorHAnsi"/>
          <w:b/>
          <w:bCs/>
          <w:lang w:eastAsia="en-CA"/>
        </w:rPr>
      </w:pPr>
      <w:r w:rsidRPr="001D76C3">
        <w:rPr>
          <w:rFonts w:eastAsia="Times New Roman" w:cstheme="minorHAnsi"/>
          <w:b/>
          <w:bdr w:val="none" w:sz="0" w:space="0" w:color="auto" w:frame="1"/>
          <w:lang w:eastAsia="en-CA"/>
        </w:rPr>
        <w:t>Development and willingness to pay</w:t>
      </w:r>
    </w:p>
    <w:p w:rsidR="001D76C3" w:rsidRPr="001D76C3" w:rsidRDefault="001D76C3" w:rsidP="001D76C3">
      <w:pPr>
        <w:spacing w:after="0" w:line="240" w:lineRule="auto"/>
        <w:outlineLvl w:val="1"/>
        <w:rPr>
          <w:rFonts w:eastAsia="Times New Roman" w:cstheme="minorHAnsi"/>
          <w:b/>
          <w:bCs/>
          <w:lang w:eastAsia="en-CA"/>
        </w:rPr>
      </w:pPr>
      <w:r w:rsidRPr="001D76C3">
        <w:rPr>
          <w:rFonts w:eastAsia="Times New Roman" w:cstheme="minorHAnsi"/>
          <w:bdr w:val="none" w:sz="0" w:space="0" w:color="auto" w:frame="1"/>
          <w:lang w:eastAsia="en-CA"/>
        </w:rPr>
        <w:t>Should HIV positive women in developing countries be offered the chance to pay $300 in exchange for sterilization?</w:t>
      </w:r>
    </w:p>
    <w:p w:rsidR="001D76C3" w:rsidRPr="001D76C3" w:rsidRDefault="001D76C3" w:rsidP="001D76C3">
      <w:pPr>
        <w:spacing w:after="0" w:line="240" w:lineRule="auto"/>
        <w:rPr>
          <w:rFonts w:eastAsia="Times New Roman" w:cstheme="minorHAnsi"/>
          <w:bdr w:val="none" w:sz="0" w:space="0" w:color="auto" w:frame="1"/>
          <w:lang w:eastAsia="en-CA"/>
        </w:rPr>
      </w:pPr>
    </w:p>
    <w:p w:rsidR="001D76C3" w:rsidRPr="001D76C3" w:rsidRDefault="001D76C3" w:rsidP="001D76C3">
      <w:pPr>
        <w:spacing w:after="0" w:line="240" w:lineRule="auto"/>
        <w:rPr>
          <w:rFonts w:eastAsia="Times New Roman" w:cstheme="minorHAnsi"/>
          <w:lang w:eastAsia="en-CA"/>
        </w:rPr>
      </w:pPr>
      <w:r w:rsidRPr="001D76C3">
        <w:rPr>
          <w:rFonts w:eastAsia="Times New Roman" w:cstheme="minorHAnsi"/>
          <w:bdr w:val="none" w:sz="0" w:space="0" w:color="auto" w:frame="1"/>
          <w:lang w:eastAsia="en-CA"/>
        </w:rPr>
        <w:t>There are two obvious ways to object to the utilitarian analysis of willingness to pay:</w:t>
      </w:r>
    </w:p>
    <w:p w:rsidR="001D76C3" w:rsidRPr="001D76C3" w:rsidRDefault="001D76C3" w:rsidP="001D76C3">
      <w:pPr>
        <w:spacing w:after="0" w:line="240" w:lineRule="auto"/>
        <w:rPr>
          <w:rFonts w:eastAsia="Times New Roman" w:cstheme="minorHAnsi"/>
          <w:lang w:eastAsia="en-CA"/>
        </w:rPr>
      </w:pPr>
      <w:r w:rsidRPr="001D76C3">
        <w:rPr>
          <w:rFonts w:eastAsia="Times New Roman" w:cstheme="minorHAnsi"/>
          <w:bdr w:val="none" w:sz="0" w:space="0" w:color="auto" w:frame="1"/>
          <w:lang w:eastAsia="en-CA"/>
        </w:rPr>
        <w:t>1) The argument from autonomy (Kant): using willingness to pay may be coercive. Some agents are unable, rather than unwilling, to make a WTP calculation.</w:t>
      </w:r>
    </w:p>
    <w:p w:rsidR="001D76C3" w:rsidRPr="001D76C3" w:rsidRDefault="001D76C3" w:rsidP="001D76C3">
      <w:pPr>
        <w:spacing w:after="0" w:line="240" w:lineRule="auto"/>
        <w:rPr>
          <w:rFonts w:eastAsia="Times New Roman" w:cstheme="minorHAnsi"/>
          <w:bdr w:val="none" w:sz="0" w:space="0" w:color="auto" w:frame="1"/>
          <w:lang w:eastAsia="en-CA"/>
        </w:rPr>
      </w:pPr>
    </w:p>
    <w:p w:rsidR="001D76C3" w:rsidRPr="001D76C3" w:rsidRDefault="001D76C3" w:rsidP="001D76C3">
      <w:pPr>
        <w:spacing w:after="0" w:line="240" w:lineRule="auto"/>
        <w:rPr>
          <w:rFonts w:eastAsia="Times New Roman" w:cstheme="minorHAnsi"/>
          <w:lang w:eastAsia="en-CA"/>
        </w:rPr>
      </w:pPr>
      <w:r w:rsidRPr="001D76C3">
        <w:rPr>
          <w:rFonts w:eastAsia="Times New Roman" w:cstheme="minorHAnsi"/>
          <w:bdr w:val="none" w:sz="0" w:space="0" w:color="auto" w:frame="1"/>
          <w:lang w:eastAsia="en-CA"/>
        </w:rPr>
        <w:t>2) The argument from virtue ethics (Aristotle): using willingness to pay may be a kind of corruption of the institution or function we are trying to value.</w:t>
      </w:r>
    </w:p>
    <w:p w:rsidR="001D76C3" w:rsidRPr="001D76C3" w:rsidRDefault="001D76C3" w:rsidP="001D76C3">
      <w:pPr>
        <w:spacing w:after="0" w:line="405" w:lineRule="atLeast"/>
        <w:outlineLvl w:val="1"/>
        <w:rPr>
          <w:rFonts w:eastAsia="Times New Roman" w:cstheme="minorHAnsi"/>
          <w:b/>
          <w:bCs/>
          <w:lang w:eastAsia="en-CA"/>
        </w:rPr>
      </w:pPr>
      <w:r w:rsidRPr="001D76C3">
        <w:rPr>
          <w:rFonts w:eastAsia="Times New Roman" w:cstheme="minorHAnsi"/>
          <w:b/>
          <w:bdr w:val="none" w:sz="0" w:space="0" w:color="auto" w:frame="1"/>
          <w:lang w:eastAsia="en-CA"/>
        </w:rPr>
        <w:t>A response in defence of CBA</w:t>
      </w:r>
    </w:p>
    <w:p w:rsidR="001D76C3" w:rsidRPr="001D76C3" w:rsidRDefault="001D76C3" w:rsidP="00AC64B3">
      <w:pPr>
        <w:numPr>
          <w:ilvl w:val="0"/>
          <w:numId w:val="48"/>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 xml:space="preserve">David </w:t>
      </w:r>
      <w:proofErr w:type="spellStart"/>
      <w:r w:rsidRPr="001D76C3">
        <w:rPr>
          <w:rFonts w:eastAsia="Times New Roman" w:cstheme="minorHAnsi"/>
          <w:bdr w:val="none" w:sz="0" w:space="0" w:color="auto" w:frame="1"/>
          <w:lang w:eastAsia="en-CA"/>
        </w:rPr>
        <w:t>Schmidtz</w:t>
      </w:r>
      <w:proofErr w:type="spellEnd"/>
      <w:r w:rsidRPr="001D76C3">
        <w:rPr>
          <w:rFonts w:eastAsia="Times New Roman" w:cstheme="minorHAnsi"/>
          <w:bdr w:val="none" w:sz="0" w:space="0" w:color="auto" w:frame="1"/>
          <w:lang w:eastAsia="en-CA"/>
        </w:rPr>
        <w:t>:</w:t>
      </w:r>
      <w:r w:rsidRPr="001D76C3">
        <w:rPr>
          <w:rFonts w:eastAsia="Times New Roman" w:cstheme="minorHAnsi"/>
          <w:lang w:eastAsia="en-CA"/>
        </w:rPr>
        <w:t xml:space="preserve"> </w:t>
      </w:r>
      <w:r w:rsidRPr="001D76C3">
        <w:rPr>
          <w:rFonts w:eastAsia="Times New Roman" w:cstheme="minorHAnsi"/>
          <w:bdr w:val="none" w:sz="0" w:space="0" w:color="auto" w:frame="1"/>
          <w:lang w:eastAsia="en-CA"/>
        </w:rPr>
        <w:t>One need not be a utilitarian to use CBA;</w:t>
      </w:r>
    </w:p>
    <w:p w:rsidR="001D76C3" w:rsidRPr="001D76C3" w:rsidRDefault="001D76C3" w:rsidP="00AC64B3">
      <w:pPr>
        <w:numPr>
          <w:ilvl w:val="0"/>
          <w:numId w:val="48"/>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CBA is a tool, with limited but important uses</w:t>
      </w:r>
    </w:p>
    <w:p w:rsidR="001D76C3" w:rsidRPr="001D76C3" w:rsidRDefault="001D76C3" w:rsidP="00AC64B3">
      <w:pPr>
        <w:numPr>
          <w:ilvl w:val="0"/>
          <w:numId w:val="48"/>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Treating values as preferences is obviously not a panacea, but it serves a purpose</w:t>
      </w:r>
    </w:p>
    <w:p w:rsidR="001D76C3" w:rsidRPr="001D76C3" w:rsidRDefault="001D76C3" w:rsidP="001D76C3">
      <w:pPr>
        <w:spacing w:after="0" w:line="240" w:lineRule="auto"/>
        <w:rPr>
          <w:rFonts w:eastAsia="Times New Roman" w:cstheme="minorHAnsi"/>
          <w:lang w:eastAsia="en-CA"/>
        </w:rPr>
      </w:pPr>
    </w:p>
    <w:p w:rsidR="001D76C3" w:rsidRPr="001D76C3" w:rsidRDefault="001D76C3" w:rsidP="001D76C3">
      <w:pPr>
        <w:spacing w:after="0" w:line="240" w:lineRule="auto"/>
        <w:rPr>
          <w:rFonts w:eastAsia="Times New Roman" w:cstheme="minorHAnsi"/>
          <w:b/>
          <w:lang w:eastAsia="en-CA"/>
        </w:rPr>
      </w:pPr>
      <w:r w:rsidRPr="001D76C3">
        <w:rPr>
          <w:rFonts w:eastAsia="Times New Roman" w:cstheme="minorHAnsi"/>
          <w:b/>
          <w:lang w:eastAsia="en-CA"/>
        </w:rPr>
        <w:t>Overview of Environmental Economics</w:t>
      </w:r>
    </w:p>
    <w:p w:rsidR="001D76C3" w:rsidRPr="001D76C3" w:rsidRDefault="001D76C3" w:rsidP="001D76C3">
      <w:pPr>
        <w:spacing w:after="0" w:line="405" w:lineRule="atLeast"/>
        <w:outlineLvl w:val="1"/>
        <w:rPr>
          <w:rFonts w:eastAsia="Times New Roman" w:cstheme="minorHAnsi"/>
          <w:b/>
          <w:bCs/>
          <w:lang w:eastAsia="en-CA"/>
        </w:rPr>
      </w:pPr>
      <w:r w:rsidRPr="001D76C3">
        <w:rPr>
          <w:rFonts w:eastAsia="Times New Roman" w:cstheme="minorHAnsi"/>
          <w:b/>
          <w:bdr w:val="none" w:sz="0" w:space="0" w:color="auto" w:frame="1"/>
          <w:lang w:eastAsia="en-CA"/>
        </w:rPr>
        <w:t>George Monbiot: ‘Reframing the Planet’- and a lesson about behavioural economics?</w:t>
      </w:r>
    </w:p>
    <w:p w:rsidR="001D76C3" w:rsidRPr="001D76C3" w:rsidRDefault="001D76C3" w:rsidP="00AC64B3">
      <w:pPr>
        <w:numPr>
          <w:ilvl w:val="0"/>
          <w:numId w:val="49"/>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If you adopt the language and values of your opponents ‘you lose because you are reinforcing their frame.’</w:t>
      </w:r>
    </w:p>
    <w:p w:rsidR="001D76C3" w:rsidRPr="001D76C3" w:rsidRDefault="001D76C3" w:rsidP="00AC64B3">
      <w:pPr>
        <w:numPr>
          <w:ilvl w:val="0"/>
          <w:numId w:val="49"/>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For Monbiot, this is a powerful consideration against using the tools of environmental (as opposed to ecological) economics.</w:t>
      </w:r>
    </w:p>
    <w:p w:rsidR="001D76C3" w:rsidRPr="001D76C3" w:rsidRDefault="001D76C3" w:rsidP="001D76C3">
      <w:pPr>
        <w:spacing w:after="0" w:line="405" w:lineRule="atLeast"/>
        <w:outlineLvl w:val="1"/>
        <w:rPr>
          <w:rFonts w:eastAsia="Times New Roman" w:cstheme="minorHAnsi"/>
          <w:b/>
          <w:bCs/>
          <w:lang w:eastAsia="en-CA"/>
        </w:rPr>
      </w:pPr>
      <w:r w:rsidRPr="001D76C3">
        <w:rPr>
          <w:rFonts w:eastAsia="Times New Roman" w:cstheme="minorHAnsi"/>
          <w:b/>
          <w:bdr w:val="none" w:sz="0" w:space="0" w:color="auto" w:frame="1"/>
          <w:lang w:eastAsia="en-CA"/>
        </w:rPr>
        <w:t>Economists and economics students: empirical results</w:t>
      </w:r>
    </w:p>
    <w:p w:rsidR="001D76C3" w:rsidRPr="001D76C3" w:rsidRDefault="001D76C3" w:rsidP="00AC64B3">
      <w:pPr>
        <w:numPr>
          <w:ilvl w:val="0"/>
          <w:numId w:val="50"/>
        </w:numPr>
        <w:spacing w:after="0" w:line="240" w:lineRule="auto"/>
        <w:ind w:left="0"/>
        <w:rPr>
          <w:rFonts w:eastAsia="Times New Roman" w:cstheme="minorHAnsi"/>
          <w:lang w:eastAsia="en-CA"/>
        </w:rPr>
      </w:pPr>
      <w:r w:rsidRPr="001D76C3">
        <w:rPr>
          <w:rFonts w:eastAsia="Times New Roman" w:cstheme="minorHAnsi"/>
          <w:bdr w:val="none" w:sz="0" w:space="0" w:color="auto" w:frame="1"/>
          <w:lang w:eastAsia="en-CA"/>
        </w:rPr>
        <w:t>Economists and those who study economics tend to make value judgements in line with their field. In particular:</w:t>
      </w:r>
    </w:p>
    <w:p w:rsidR="001D76C3" w:rsidRPr="001D76C3" w:rsidRDefault="001D76C3" w:rsidP="00AC64B3">
      <w:pPr>
        <w:numPr>
          <w:ilvl w:val="1"/>
          <w:numId w:val="50"/>
        </w:numPr>
        <w:spacing w:after="0" w:line="240" w:lineRule="auto"/>
        <w:rPr>
          <w:rFonts w:eastAsia="Times New Roman" w:cstheme="minorHAnsi"/>
          <w:lang w:eastAsia="en-CA"/>
        </w:rPr>
      </w:pPr>
      <w:r w:rsidRPr="001D76C3">
        <w:rPr>
          <w:rFonts w:eastAsia="Times New Roman" w:cstheme="minorHAnsi"/>
          <w:bdr w:val="none" w:sz="0" w:space="0" w:color="auto" w:frame="1"/>
          <w:lang w:eastAsia="en-CA"/>
        </w:rPr>
        <w:t>They tend to act self interestedly in free rider scenarios;</w:t>
      </w:r>
    </w:p>
    <w:p w:rsidR="001D76C3" w:rsidRPr="001D76C3" w:rsidRDefault="001D76C3" w:rsidP="00AC64B3">
      <w:pPr>
        <w:numPr>
          <w:ilvl w:val="1"/>
          <w:numId w:val="50"/>
        </w:numPr>
        <w:spacing w:after="0" w:line="240" w:lineRule="auto"/>
        <w:rPr>
          <w:rFonts w:eastAsia="Times New Roman" w:cstheme="minorHAnsi"/>
          <w:lang w:eastAsia="en-CA"/>
        </w:rPr>
      </w:pPr>
      <w:r w:rsidRPr="001D76C3">
        <w:rPr>
          <w:rFonts w:eastAsia="Times New Roman" w:cstheme="minorHAnsi"/>
          <w:bdr w:val="none" w:sz="0" w:space="0" w:color="auto" w:frame="1"/>
          <w:lang w:eastAsia="en-CA"/>
        </w:rPr>
        <w:t>They tend to give less to charity;</w:t>
      </w:r>
    </w:p>
    <w:p w:rsidR="001D76C3" w:rsidRPr="001D76C3" w:rsidRDefault="001D76C3" w:rsidP="00AC64B3">
      <w:pPr>
        <w:numPr>
          <w:ilvl w:val="1"/>
          <w:numId w:val="50"/>
        </w:numPr>
        <w:spacing w:after="0" w:line="240" w:lineRule="auto"/>
        <w:rPr>
          <w:rFonts w:eastAsia="Times New Roman" w:cstheme="minorHAnsi"/>
          <w:lang w:eastAsia="en-CA"/>
        </w:rPr>
      </w:pPr>
      <w:r w:rsidRPr="001D76C3">
        <w:rPr>
          <w:rFonts w:eastAsia="Times New Roman" w:cstheme="minorHAnsi"/>
          <w:bdr w:val="none" w:sz="0" w:space="0" w:color="auto" w:frame="1"/>
          <w:lang w:eastAsia="en-CA"/>
        </w:rPr>
        <w:t>They tend toward political conservatism;</w:t>
      </w:r>
    </w:p>
    <w:p w:rsidR="001D76C3" w:rsidRPr="001D76C3" w:rsidRDefault="001D76C3" w:rsidP="00AC64B3">
      <w:pPr>
        <w:numPr>
          <w:ilvl w:val="1"/>
          <w:numId w:val="50"/>
        </w:numPr>
        <w:spacing w:after="0" w:line="240" w:lineRule="auto"/>
        <w:rPr>
          <w:rFonts w:eastAsia="Times New Roman" w:cstheme="minorHAnsi"/>
          <w:lang w:eastAsia="en-CA"/>
        </w:rPr>
      </w:pPr>
      <w:r w:rsidRPr="001D76C3">
        <w:rPr>
          <w:rFonts w:eastAsia="Times New Roman" w:cstheme="minorHAnsi"/>
          <w:bdr w:val="none" w:sz="0" w:space="0" w:color="auto" w:frame="1"/>
          <w:lang w:eastAsia="en-CA"/>
        </w:rPr>
        <w:t>They tend to act in self-interested ways compared to an average population.</w:t>
      </w:r>
    </w:p>
    <w:p w:rsidR="001D76C3" w:rsidRPr="001D76C3" w:rsidRDefault="001D76C3" w:rsidP="001D76C3">
      <w:pPr>
        <w:spacing w:after="0" w:line="240" w:lineRule="auto"/>
        <w:jc w:val="right"/>
        <w:textAlignment w:val="top"/>
        <w:rPr>
          <w:rFonts w:eastAsia="Times New Roman" w:cstheme="minorHAnsi"/>
          <w:color w:val="353535"/>
          <w:lang w:eastAsia="en-CA"/>
        </w:rPr>
      </w:pPr>
    </w:p>
    <w:p w:rsidR="001D76C3" w:rsidRPr="001D76C3" w:rsidRDefault="001D76C3" w:rsidP="001D76C3">
      <w:pPr>
        <w:rPr>
          <w:rFonts w:cstheme="minorHAnsi"/>
        </w:rPr>
      </w:pPr>
      <w:r w:rsidRPr="001D76C3">
        <w:rPr>
          <w:rFonts w:cstheme="minorHAnsi"/>
        </w:rPr>
        <w:t>Therefore, is it right to use economic incen</w:t>
      </w:r>
      <w:r>
        <w:rPr>
          <w:rFonts w:cstheme="minorHAnsi"/>
        </w:rPr>
        <w:t>tives regarding our environment</w:t>
      </w:r>
    </w:p>
    <w:p w:rsidR="00E24880" w:rsidRPr="00EB1929" w:rsidRDefault="00E24880" w:rsidP="00E24880">
      <w:pPr>
        <w:shd w:val="clear" w:color="auto" w:fill="FFFFFF"/>
        <w:spacing w:after="0" w:line="240" w:lineRule="auto"/>
        <w:rPr>
          <w:rFonts w:eastAsia="Times New Roman" w:cstheme="minorHAnsi"/>
          <w:b/>
          <w:sz w:val="24"/>
          <w:lang w:eastAsia="en-CA"/>
        </w:rPr>
      </w:pPr>
      <w:r w:rsidRPr="00EB1929">
        <w:rPr>
          <w:rFonts w:eastAsia="Times New Roman" w:cstheme="minorHAnsi"/>
          <w:b/>
          <w:sz w:val="24"/>
          <w:lang w:eastAsia="en-CA"/>
        </w:rPr>
        <w:lastRenderedPageBreak/>
        <w:t>Week 8:</w:t>
      </w:r>
    </w:p>
    <w:p w:rsidR="00D70190" w:rsidRDefault="00D70190" w:rsidP="00D70190">
      <w:pPr>
        <w:rPr>
          <w:b/>
          <w:u w:val="single"/>
        </w:rPr>
      </w:pPr>
      <w:proofErr w:type="spellStart"/>
      <w:r w:rsidRPr="00D70190">
        <w:rPr>
          <w:b/>
          <w:u w:val="single"/>
        </w:rPr>
        <w:t>Kelman</w:t>
      </w:r>
      <w:proofErr w:type="spellEnd"/>
      <w:r w:rsidRPr="00D70190">
        <w:rPr>
          <w:b/>
          <w:u w:val="single"/>
        </w:rPr>
        <w:t xml:space="preserve"> on the relation between private behaviour and public decisions (higher and lower preferences):</w:t>
      </w:r>
    </w:p>
    <w:p w:rsidR="00D70190" w:rsidRDefault="00D70190" w:rsidP="00D70190">
      <w:pPr>
        <w:pStyle w:val="ListBullet"/>
      </w:pPr>
      <w:proofErr w:type="spellStart"/>
      <w:r>
        <w:t>Kelman</w:t>
      </w:r>
      <w:proofErr w:type="spellEnd"/>
      <w:r>
        <w:t xml:space="preserve"> argues that the use of willingness to pay (WTP) to inform public decision making misses the crucial point that people often make private choices that do not align with their public values. This is just a TOC problem, but reflects a basic difference between the role of the person as citizen vs the role of the person as private decision maker. </w:t>
      </w:r>
    </w:p>
    <w:p w:rsidR="00D70190" w:rsidRPr="00D70190" w:rsidRDefault="00D70190" w:rsidP="00D70190">
      <w:pPr>
        <w:pStyle w:val="ListBullet"/>
      </w:pPr>
      <w:r>
        <w:t xml:space="preserve">The existence of </w:t>
      </w:r>
      <w:r w:rsidRPr="00107F46">
        <w:rPr>
          <w:i/>
        </w:rPr>
        <w:t>paternalistic</w:t>
      </w:r>
      <w:r>
        <w:t xml:space="preserve"> laws, and people’s willingness to support such laws, is evidence of this asymmetry between the private self and the public self.</w:t>
      </w:r>
    </w:p>
    <w:p w:rsidR="00D70190" w:rsidRPr="00D70190" w:rsidRDefault="00D70190" w:rsidP="00D70190">
      <w:pPr>
        <w:rPr>
          <w:b/>
          <w:bCs/>
          <w:i/>
        </w:rPr>
      </w:pPr>
      <w:r w:rsidRPr="00D70190">
        <w:rPr>
          <w:b/>
          <w:i/>
        </w:rPr>
        <w:t>Higher (social) and lower (individual) preferences?</w:t>
      </w:r>
    </w:p>
    <w:p w:rsidR="00D70190" w:rsidRPr="00D70190" w:rsidRDefault="00D70190" w:rsidP="00D70190">
      <w:pPr>
        <w:rPr>
          <w:b/>
          <w:bCs/>
        </w:rPr>
      </w:pPr>
      <w:r w:rsidRPr="00D70190">
        <w:t>‘The use of private behaviour to impute the values that should be entered for public decisions, as is done by using to willingness to pay in private transactions, commits grievous offense against a view of the behaviour of the citizen that is deeply engrained in our democratic tradition.’</w:t>
      </w:r>
    </w:p>
    <w:p w:rsidR="00D70190" w:rsidRPr="00D70190" w:rsidRDefault="00D70190" w:rsidP="00D70190">
      <w:pPr>
        <w:rPr>
          <w:b/>
          <w:bCs/>
          <w:i/>
        </w:rPr>
      </w:pPr>
      <w:proofErr w:type="spellStart"/>
      <w:r w:rsidRPr="00D70190">
        <w:rPr>
          <w:b/>
          <w:i/>
        </w:rPr>
        <w:t>Kelman</w:t>
      </w:r>
      <w:proofErr w:type="spellEnd"/>
      <w:r w:rsidRPr="00D70190">
        <w:rPr>
          <w:b/>
          <w:i/>
        </w:rPr>
        <w:t xml:space="preserve"> on ‘higher’ and ‘lower’ preferences</w:t>
      </w:r>
    </w:p>
    <w:p w:rsidR="00D70190" w:rsidRPr="00D70190" w:rsidRDefault="00D70190" w:rsidP="00AC64B3">
      <w:pPr>
        <w:pStyle w:val="NoSpacing"/>
        <w:numPr>
          <w:ilvl w:val="0"/>
          <w:numId w:val="20"/>
        </w:numPr>
      </w:pPr>
      <w:r w:rsidRPr="00D70190">
        <w:t>We have seen that arguments based on coercion and corruption can be levied against using market mechanisms to regulate social institutions.</w:t>
      </w:r>
    </w:p>
    <w:p w:rsidR="00D70190" w:rsidRPr="00D70190" w:rsidRDefault="00D70190" w:rsidP="00AC64B3">
      <w:pPr>
        <w:pStyle w:val="NoSpacing"/>
        <w:numPr>
          <w:ilvl w:val="0"/>
          <w:numId w:val="20"/>
        </w:numPr>
      </w:pPr>
      <w:proofErr w:type="spellStart"/>
      <w:r w:rsidRPr="00D70190">
        <w:t>Kelman</w:t>
      </w:r>
      <w:proofErr w:type="spellEnd"/>
      <w:r w:rsidRPr="00D70190">
        <w:t xml:space="preserve"> is also making a logical point: economists who use WTP to regulate social goods may be guilty of the fallacy of composition.</w:t>
      </w:r>
    </w:p>
    <w:p w:rsidR="00D70190" w:rsidRDefault="00D70190" w:rsidP="00D70190">
      <w:pPr>
        <w:pStyle w:val="NoSpacing"/>
      </w:pPr>
    </w:p>
    <w:p w:rsidR="00D70190" w:rsidRPr="00D70190" w:rsidRDefault="00D70190" w:rsidP="00D70190">
      <w:pPr>
        <w:rPr>
          <w:b/>
          <w:bCs/>
          <w:i/>
        </w:rPr>
      </w:pPr>
      <w:r w:rsidRPr="00D70190">
        <w:rPr>
          <w:b/>
          <w:i/>
        </w:rPr>
        <w:t>What is wrong with each of the following examples?</w:t>
      </w:r>
    </w:p>
    <w:p w:rsidR="00D70190" w:rsidRPr="00D70190" w:rsidRDefault="00D70190" w:rsidP="00AC64B3">
      <w:pPr>
        <w:pStyle w:val="NoSpacing"/>
        <w:numPr>
          <w:ilvl w:val="0"/>
          <w:numId w:val="21"/>
        </w:numPr>
      </w:pPr>
      <w:r w:rsidRPr="00D70190">
        <w:t>The atoms that make up the human body are indivisible. Therefore, the human body is indivisible.</w:t>
      </w:r>
    </w:p>
    <w:p w:rsidR="00D70190" w:rsidRPr="00D70190" w:rsidRDefault="00D70190" w:rsidP="00AC64B3">
      <w:pPr>
        <w:pStyle w:val="NoSpacing"/>
        <w:numPr>
          <w:ilvl w:val="0"/>
          <w:numId w:val="21"/>
        </w:numPr>
      </w:pPr>
      <w:r w:rsidRPr="00D70190">
        <w:t>Each member of the club is productive and effective. Therefore, the club will be effective.</w:t>
      </w:r>
    </w:p>
    <w:p w:rsidR="00D70190" w:rsidRPr="00D70190" w:rsidRDefault="00D70190" w:rsidP="00AC64B3">
      <w:pPr>
        <w:pStyle w:val="NoSpacing"/>
        <w:numPr>
          <w:ilvl w:val="0"/>
          <w:numId w:val="21"/>
        </w:numPr>
      </w:pPr>
      <w:r w:rsidRPr="00D70190">
        <w:t>Each member of the Warrior’s starting five is all-star calibre. Therefore, the Warriors will dominate.</w:t>
      </w:r>
    </w:p>
    <w:p w:rsidR="00D70190" w:rsidRPr="00D70190" w:rsidRDefault="00D70190" w:rsidP="00AC64B3">
      <w:pPr>
        <w:pStyle w:val="NoSpacing"/>
        <w:numPr>
          <w:ilvl w:val="0"/>
          <w:numId w:val="21"/>
        </w:numPr>
      </w:pPr>
      <w:r w:rsidRPr="00D70190">
        <w:t>Each individual in an ideal economy makes choices based on their preferences. Therefore, a society of such individuals reflects the preferences of its members.</w:t>
      </w:r>
    </w:p>
    <w:p w:rsidR="00D70190" w:rsidRDefault="00D70190" w:rsidP="00D70190">
      <w:pPr>
        <w:pStyle w:val="NoSpacing"/>
      </w:pPr>
    </w:p>
    <w:p w:rsidR="00D70190" w:rsidRPr="00D70190" w:rsidRDefault="00D70190" w:rsidP="00D70190">
      <w:pPr>
        <w:rPr>
          <w:b/>
          <w:bCs/>
          <w:i/>
        </w:rPr>
      </w:pPr>
      <w:r w:rsidRPr="00D70190">
        <w:rPr>
          <w:b/>
          <w:i/>
        </w:rPr>
        <w:t>George Monbiot: ‘Reframing the Planet’- and a lesson about behavioural economics?</w:t>
      </w:r>
    </w:p>
    <w:p w:rsidR="00D70190" w:rsidRPr="00D70190" w:rsidRDefault="00D70190" w:rsidP="00AC64B3">
      <w:pPr>
        <w:pStyle w:val="NoSpacing"/>
        <w:numPr>
          <w:ilvl w:val="0"/>
          <w:numId w:val="22"/>
        </w:numPr>
      </w:pPr>
      <w:r w:rsidRPr="00D70190">
        <w:t>If you adopt the language and values of your opponents ‘you lose because you are reinforcing their frame.’</w:t>
      </w:r>
    </w:p>
    <w:p w:rsidR="00D70190" w:rsidRDefault="00D70190" w:rsidP="00AC64B3">
      <w:pPr>
        <w:pStyle w:val="NoSpacing"/>
        <w:numPr>
          <w:ilvl w:val="0"/>
          <w:numId w:val="22"/>
        </w:numPr>
      </w:pPr>
      <w:r w:rsidRPr="00D70190">
        <w:t>For Monbiot, this is a powerful consideration against using the tools of environmental (as opposed to ecological) economics.</w:t>
      </w:r>
    </w:p>
    <w:p w:rsidR="00D70190" w:rsidRPr="00D70190" w:rsidRDefault="00D70190" w:rsidP="00D70190">
      <w:pPr>
        <w:pStyle w:val="NoSpacing"/>
      </w:pPr>
    </w:p>
    <w:p w:rsidR="00D70190" w:rsidRPr="00D70190" w:rsidRDefault="00D70190" w:rsidP="00D70190">
      <w:pPr>
        <w:rPr>
          <w:b/>
          <w:u w:val="single"/>
        </w:rPr>
      </w:pPr>
      <w:r w:rsidRPr="00D70190">
        <w:rPr>
          <w:b/>
          <w:u w:val="single"/>
        </w:rPr>
        <w:t>David Schmidtz on cost-benefit analysis (CBA):</w:t>
      </w:r>
    </w:p>
    <w:p w:rsidR="00D70190" w:rsidRDefault="00D70190" w:rsidP="00D70190">
      <w:r>
        <w:t>Schmidtz argues that there is a legitimate and even indispensable role for CBA when it is used properly. In particular:</w:t>
      </w:r>
    </w:p>
    <w:p w:rsidR="00D70190" w:rsidRDefault="00D70190" w:rsidP="00D70190">
      <w:r>
        <w:tab/>
        <w:t>-</w:t>
      </w:r>
      <w:r w:rsidRPr="00107F46">
        <w:rPr>
          <w:i/>
        </w:rPr>
        <w:t>CBA is a minimum threshold</w:t>
      </w:r>
      <w:r>
        <w:t>: CBA acts as a kind of ‘first test’ that any proposed policy must pass. If a policy proposal does not pass the CBA test it should be abandoned. However, passing the test does not guarantee that the policy should be endorsed.</w:t>
      </w:r>
    </w:p>
    <w:p w:rsidR="00D70190" w:rsidRDefault="00D70190" w:rsidP="00D70190">
      <w:r>
        <w:lastRenderedPageBreak/>
        <w:tab/>
      </w:r>
      <w:r w:rsidRPr="00107F46">
        <w:rPr>
          <w:i/>
        </w:rPr>
        <w:t>- Responsible CBA is always based on full-cost accounting</w:t>
      </w:r>
      <w:r>
        <w:t>: the use of CBA presumes that the costs and benefits are being measured with respect to the entire economy. This ensures that externalities are eliminated, and that those who benefit from a policy or decision also bear the costs of said policy or decision.</w:t>
      </w:r>
    </w:p>
    <w:p w:rsidR="00D70190" w:rsidRDefault="00D70190" w:rsidP="00D70190">
      <w:r>
        <w:tab/>
        <w:t>-</w:t>
      </w:r>
      <w:r w:rsidRPr="00107F46">
        <w:rPr>
          <w:i/>
        </w:rPr>
        <w:t>CBA is limited</w:t>
      </w:r>
      <w:r>
        <w:t xml:space="preserve">: not everything can be costed, and not all moral decisions can be weighted. Human rights, for example, are </w:t>
      </w:r>
      <w:r w:rsidRPr="00107F46">
        <w:rPr>
          <w:i/>
        </w:rPr>
        <w:t>moral trump cards</w:t>
      </w:r>
      <w:r>
        <w:t>: no amount of benefit can justify the violation of human rights.</w:t>
      </w:r>
    </w:p>
    <w:p w:rsidR="00D70190" w:rsidRPr="00D70190" w:rsidRDefault="00D70190" w:rsidP="00D70190">
      <w:pPr>
        <w:rPr>
          <w:b/>
          <w:bCs/>
        </w:rPr>
      </w:pPr>
      <w:r w:rsidRPr="00D70190">
        <w:rPr>
          <w:b/>
        </w:rPr>
        <w:t>David Schmidtz again: it’s just science!</w:t>
      </w:r>
    </w:p>
    <w:p w:rsidR="00D70190" w:rsidRPr="00D70190" w:rsidRDefault="00D70190" w:rsidP="00AC64B3">
      <w:pPr>
        <w:numPr>
          <w:ilvl w:val="0"/>
          <w:numId w:val="23"/>
        </w:numPr>
      </w:pPr>
      <w:r w:rsidRPr="00D70190">
        <w:t>‘While we need not, and should not attempt to reduce all values to economic values, we do need to understand that there is a certain logic to the working of economic systems. To ignore the logic of human economy is to ignore the logic of human ecology and thus to ignore the logic of any ecology in which humans play a role.’</w:t>
      </w:r>
    </w:p>
    <w:p w:rsidR="00D70190" w:rsidRPr="00D70190" w:rsidRDefault="00D70190" w:rsidP="00AC64B3">
      <w:pPr>
        <w:numPr>
          <w:ilvl w:val="1"/>
          <w:numId w:val="23"/>
        </w:numPr>
      </w:pPr>
      <w:r w:rsidRPr="00D70190">
        <w:t>In other words, whatever our values may be, changing human behaviour is in part a technical problem for economics (and ecologists?) to solve.</w:t>
      </w:r>
    </w:p>
    <w:p w:rsidR="00D70190" w:rsidRPr="00D70190" w:rsidRDefault="00D70190" w:rsidP="00D70190">
      <w:pPr>
        <w:rPr>
          <w:b/>
          <w:bCs/>
        </w:rPr>
      </w:pPr>
      <w:r w:rsidRPr="00D70190">
        <w:rPr>
          <w:b/>
        </w:rPr>
        <w:t>A response in defence of CBA</w:t>
      </w:r>
    </w:p>
    <w:p w:rsidR="00D70190" w:rsidRPr="00D70190" w:rsidRDefault="00D70190" w:rsidP="00AC64B3">
      <w:pPr>
        <w:numPr>
          <w:ilvl w:val="0"/>
          <w:numId w:val="24"/>
        </w:numPr>
      </w:pPr>
      <w:r w:rsidRPr="00D70190">
        <w:t>David Schmidtz:</w:t>
      </w:r>
    </w:p>
    <w:p w:rsidR="00D70190" w:rsidRPr="00D70190" w:rsidRDefault="00D70190" w:rsidP="00AC64B3">
      <w:pPr>
        <w:pStyle w:val="NoSpacing"/>
        <w:numPr>
          <w:ilvl w:val="0"/>
          <w:numId w:val="24"/>
        </w:numPr>
      </w:pPr>
      <w:r w:rsidRPr="00D70190">
        <w:t xml:space="preserve">One need not be a utilitarian to use CBA (contra </w:t>
      </w:r>
      <w:proofErr w:type="spellStart"/>
      <w:r w:rsidRPr="00D70190">
        <w:t>Kelman</w:t>
      </w:r>
      <w:proofErr w:type="spellEnd"/>
      <w:r w:rsidRPr="00D70190">
        <w:t>); Does this seem right to you?</w:t>
      </w:r>
    </w:p>
    <w:p w:rsidR="00D70190" w:rsidRPr="00D70190" w:rsidRDefault="00D70190" w:rsidP="00AC64B3">
      <w:pPr>
        <w:pStyle w:val="NoSpacing"/>
        <w:numPr>
          <w:ilvl w:val="0"/>
          <w:numId w:val="24"/>
        </w:numPr>
      </w:pPr>
      <w:r w:rsidRPr="00D70190">
        <w:t>CBA is a tool, with limited but important uses. There are places where CBA, and other economic tools, have real value.</w:t>
      </w:r>
    </w:p>
    <w:p w:rsidR="00D70190" w:rsidRPr="00D70190" w:rsidRDefault="00D70190" w:rsidP="00AC64B3">
      <w:pPr>
        <w:pStyle w:val="NoSpacing"/>
        <w:numPr>
          <w:ilvl w:val="0"/>
          <w:numId w:val="24"/>
        </w:numPr>
      </w:pPr>
      <w:r w:rsidRPr="00D70190">
        <w:t>Treating values as preferences is obviously not a panacea, but it serves a purpose</w:t>
      </w:r>
    </w:p>
    <w:p w:rsidR="00D70190" w:rsidRDefault="00D70190" w:rsidP="00D70190">
      <w:pPr>
        <w:pStyle w:val="NoSpacing"/>
      </w:pPr>
    </w:p>
    <w:p w:rsidR="00D70190" w:rsidRPr="00D70190" w:rsidRDefault="00D70190" w:rsidP="00D70190">
      <w:pPr>
        <w:rPr>
          <w:b/>
          <w:bCs/>
          <w:i/>
        </w:rPr>
      </w:pPr>
      <w:r w:rsidRPr="00D70190">
        <w:rPr>
          <w:b/>
          <w:i/>
        </w:rPr>
        <w:t>Schmidtz on full-cost accounting</w:t>
      </w:r>
    </w:p>
    <w:p w:rsidR="00D70190" w:rsidRPr="00D70190" w:rsidRDefault="00D70190" w:rsidP="00AC64B3">
      <w:pPr>
        <w:pStyle w:val="NoSpacing"/>
        <w:numPr>
          <w:ilvl w:val="0"/>
          <w:numId w:val="25"/>
        </w:numPr>
      </w:pPr>
      <w:r w:rsidRPr="00D70190">
        <w:t>CBA is a necessary first step in decision making. If a proposed solution passes the CBA test, it is still in play. But CBA is rarely sufficient by itself.</w:t>
      </w:r>
    </w:p>
    <w:p w:rsidR="00D70190" w:rsidRPr="00D70190" w:rsidRDefault="00D70190" w:rsidP="00AC64B3">
      <w:pPr>
        <w:pStyle w:val="NoSpacing"/>
        <w:numPr>
          <w:ilvl w:val="0"/>
          <w:numId w:val="25"/>
        </w:numPr>
      </w:pPr>
      <w:r w:rsidRPr="00D70190">
        <w:t>Defenders of CBA do not advocate the ‘foisting of external costs on innocent bystanders’;</w:t>
      </w:r>
    </w:p>
    <w:p w:rsidR="00D70190" w:rsidRPr="00D70190" w:rsidRDefault="00D70190" w:rsidP="00AC64B3">
      <w:pPr>
        <w:pStyle w:val="NoSpacing"/>
        <w:numPr>
          <w:ilvl w:val="0"/>
          <w:numId w:val="25"/>
        </w:numPr>
      </w:pPr>
      <w:r w:rsidRPr="00D70190">
        <w:t>The responsible ‘full-cost accounting’ approach takes the economy as a whole as the basic unit of analysis when assessing benefits and costs.</w:t>
      </w:r>
    </w:p>
    <w:p w:rsidR="00D70190" w:rsidRDefault="00D70190" w:rsidP="00D70190">
      <w:pPr>
        <w:pStyle w:val="NoSpacing"/>
      </w:pPr>
    </w:p>
    <w:p w:rsidR="00D70190" w:rsidRPr="00D70190" w:rsidRDefault="00D70190" w:rsidP="00D70190">
      <w:pPr>
        <w:rPr>
          <w:b/>
          <w:bCs/>
          <w:i/>
        </w:rPr>
      </w:pPr>
      <w:r w:rsidRPr="00D70190">
        <w:rPr>
          <w:b/>
          <w:i/>
        </w:rPr>
        <w:t>Schmidtz on full-cost accounting: incentives matter</w:t>
      </w:r>
    </w:p>
    <w:p w:rsidR="00D70190" w:rsidRPr="00D70190" w:rsidRDefault="00D70190" w:rsidP="00AC64B3">
      <w:pPr>
        <w:pStyle w:val="NoSpacing"/>
        <w:numPr>
          <w:ilvl w:val="0"/>
          <w:numId w:val="26"/>
        </w:numPr>
      </w:pPr>
      <w:r w:rsidRPr="00D70190">
        <w:t>When should we use CBA?</w:t>
      </w:r>
    </w:p>
    <w:p w:rsidR="00D70190" w:rsidRPr="00D70190" w:rsidRDefault="00D70190" w:rsidP="00AC64B3">
      <w:pPr>
        <w:pStyle w:val="NoSpacing"/>
        <w:numPr>
          <w:ilvl w:val="0"/>
          <w:numId w:val="26"/>
        </w:numPr>
      </w:pPr>
      <w:r w:rsidRPr="00D70190">
        <w:t>When one group pays the cost, while another gets the benefit;</w:t>
      </w:r>
    </w:p>
    <w:p w:rsidR="00D70190" w:rsidRPr="00D70190" w:rsidRDefault="00D70190" w:rsidP="00AC64B3">
      <w:pPr>
        <w:pStyle w:val="NoSpacing"/>
        <w:numPr>
          <w:ilvl w:val="0"/>
          <w:numId w:val="26"/>
        </w:numPr>
      </w:pPr>
      <w:r w:rsidRPr="00D70190">
        <w:t>Whenever decision makers are incentivized to externalize costs.</w:t>
      </w:r>
    </w:p>
    <w:p w:rsidR="00D70190" w:rsidRPr="00D70190" w:rsidRDefault="00D70190" w:rsidP="00AC64B3">
      <w:pPr>
        <w:pStyle w:val="NoSpacing"/>
        <w:numPr>
          <w:ilvl w:val="0"/>
          <w:numId w:val="26"/>
        </w:numPr>
      </w:pPr>
      <w:r w:rsidRPr="00D70190">
        <w:t>Two caveats:</w:t>
      </w:r>
    </w:p>
    <w:p w:rsidR="00D70190" w:rsidRPr="00D70190" w:rsidRDefault="00D70190" w:rsidP="00AC64B3">
      <w:pPr>
        <w:pStyle w:val="NoSpacing"/>
        <w:numPr>
          <w:ilvl w:val="1"/>
          <w:numId w:val="26"/>
        </w:numPr>
      </w:pPr>
      <w:r w:rsidRPr="00D70190">
        <w:t>human beings assign the weights to costs and benefits. Furthermore,</w:t>
      </w:r>
    </w:p>
    <w:p w:rsidR="00D70190" w:rsidRDefault="00D70190" w:rsidP="00AC64B3">
      <w:pPr>
        <w:pStyle w:val="NoSpacing"/>
        <w:numPr>
          <w:ilvl w:val="1"/>
          <w:numId w:val="26"/>
        </w:numPr>
      </w:pPr>
      <w:r w:rsidRPr="00D70190">
        <w:t>Not everything has a moral ‘weight’; human rights, for example, are ‘trump cards’.</w:t>
      </w:r>
    </w:p>
    <w:p w:rsidR="00D70190" w:rsidRDefault="00D70190" w:rsidP="00D70190">
      <w:pPr>
        <w:pStyle w:val="NoSpacing"/>
      </w:pPr>
    </w:p>
    <w:p w:rsidR="00D70190" w:rsidRDefault="00D70190" w:rsidP="00D70190">
      <w:pPr>
        <w:pStyle w:val="NoSpacing"/>
      </w:pPr>
    </w:p>
    <w:p w:rsidR="00D70190" w:rsidRDefault="00D70190" w:rsidP="00D70190">
      <w:pPr>
        <w:pStyle w:val="NoSpacing"/>
      </w:pPr>
    </w:p>
    <w:p w:rsidR="00D70190" w:rsidRDefault="00D70190" w:rsidP="00D70190">
      <w:pPr>
        <w:pStyle w:val="NoSpacing"/>
      </w:pPr>
    </w:p>
    <w:p w:rsidR="00D70190" w:rsidRDefault="00D70190" w:rsidP="00D70190">
      <w:pPr>
        <w:pStyle w:val="NoSpacing"/>
      </w:pPr>
    </w:p>
    <w:p w:rsidR="00D70190" w:rsidRDefault="00D70190" w:rsidP="00D70190">
      <w:pPr>
        <w:pStyle w:val="NoSpacing"/>
      </w:pPr>
    </w:p>
    <w:p w:rsidR="00D70190" w:rsidRPr="00D70190" w:rsidRDefault="00D70190" w:rsidP="00D70190">
      <w:pPr>
        <w:rPr>
          <w:b/>
          <w:u w:val="single"/>
        </w:rPr>
      </w:pPr>
      <w:r w:rsidRPr="00D70190">
        <w:rPr>
          <w:b/>
          <w:u w:val="single"/>
        </w:rPr>
        <w:lastRenderedPageBreak/>
        <w:t>Herman Daly and Steady-State Economics</w:t>
      </w:r>
    </w:p>
    <w:p w:rsidR="00D70190" w:rsidRPr="00D70190" w:rsidRDefault="00D70190" w:rsidP="00D70190">
      <w:pPr>
        <w:rPr>
          <w:b/>
          <w:i/>
        </w:rPr>
      </w:pPr>
      <w:r w:rsidRPr="00D70190">
        <w:rPr>
          <w:b/>
          <w:i/>
        </w:rPr>
        <w:t>Herman Daly: steady state economics: a new paradigm</w:t>
      </w:r>
    </w:p>
    <w:p w:rsidR="00D70190" w:rsidRDefault="00D70190" w:rsidP="00AC64B3">
      <w:pPr>
        <w:pStyle w:val="NoSpacing"/>
        <w:numPr>
          <w:ilvl w:val="0"/>
          <w:numId w:val="27"/>
        </w:numPr>
      </w:pPr>
      <w:r>
        <w:t>The earth is a finite, nongrowing, closed system: while energy is received from the sun, matter neither enters or exits.</w:t>
      </w:r>
    </w:p>
    <w:p w:rsidR="00D70190" w:rsidRDefault="00D70190" w:rsidP="00AC64B3">
      <w:pPr>
        <w:pStyle w:val="NoSpacing"/>
        <w:numPr>
          <w:ilvl w:val="0"/>
          <w:numId w:val="27"/>
        </w:numPr>
      </w:pPr>
      <w:r>
        <w:t>Within the earth system, the economy exists as an open subsystem. This means that both matter and energy are exchanged between the human economy and the rest of the earth system.</w:t>
      </w:r>
    </w:p>
    <w:p w:rsidR="00D70190" w:rsidRDefault="00D70190" w:rsidP="00AC64B3">
      <w:pPr>
        <w:pStyle w:val="NoSpacing"/>
        <w:numPr>
          <w:ilvl w:val="0"/>
          <w:numId w:val="27"/>
        </w:numPr>
      </w:pPr>
      <w:r>
        <w:t>The economy lives off the environment much like any other organism: it takes low-entropy raw materials (energy), metabolizes them, and returns them to the environment in a high entropy state (waste). The environment then reconstitutes this waste into re-useable resources.</w:t>
      </w:r>
    </w:p>
    <w:p w:rsidR="00D70190" w:rsidRDefault="00D70190" w:rsidP="00D70190">
      <w:pPr>
        <w:pStyle w:val="NoSpacing"/>
      </w:pPr>
    </w:p>
    <w:p w:rsidR="00D70190" w:rsidRPr="00D70190" w:rsidRDefault="00D70190" w:rsidP="00D70190">
      <w:pPr>
        <w:rPr>
          <w:b/>
          <w:i/>
        </w:rPr>
      </w:pPr>
      <w:r w:rsidRPr="00D70190">
        <w:rPr>
          <w:b/>
          <w:i/>
        </w:rPr>
        <w:t>Defining steady-state economics</w:t>
      </w:r>
    </w:p>
    <w:p w:rsidR="00D70190" w:rsidRDefault="00D70190" w:rsidP="00D70190">
      <w:pPr>
        <w:pStyle w:val="ListBullet"/>
      </w:pPr>
      <w:r>
        <w:t xml:space="preserve">‘The economy, as a subsystem of the earth, must at some scale adapt itself to </w:t>
      </w:r>
      <w:proofErr w:type="spellStart"/>
      <w:r>
        <w:t>th</w:t>
      </w:r>
      <w:proofErr w:type="spellEnd"/>
      <w:r>
        <w:t xml:space="preserve">[e] same pattern of "development without </w:t>
      </w:r>
      <w:r w:rsidR="00EB1929">
        <w:t>growth “[</w:t>
      </w:r>
      <w:r>
        <w:t xml:space="preserve">as is seen in natural </w:t>
      </w:r>
      <w:r w:rsidR="00EB1929">
        <w:t>systems] --</w:t>
      </w:r>
      <w:r>
        <w:t>which is what should be understood by the popular term sustainable development.</w:t>
      </w:r>
    </w:p>
    <w:p w:rsidR="00D70190" w:rsidRDefault="00D70190" w:rsidP="00D70190">
      <w:pPr>
        <w:pStyle w:val="ListBullet"/>
        <w:tabs>
          <w:tab w:val="clear" w:pos="360"/>
          <w:tab w:val="num" w:pos="720"/>
        </w:tabs>
        <w:ind w:left="720"/>
      </w:pPr>
      <w:r>
        <w:t xml:space="preserve"> This is the paradigm or pre-analytic vision of steady-state economics.’</w:t>
      </w:r>
    </w:p>
    <w:p w:rsidR="00D70190" w:rsidRDefault="00D70190" w:rsidP="00D70190">
      <w:r>
        <w:t xml:space="preserve">Daly argues that the science of economic has to be redefined on the basis of ecological and physical constraints. </w:t>
      </w:r>
    </w:p>
    <w:p w:rsidR="00D70190" w:rsidRDefault="00D70190" w:rsidP="00D70190">
      <w:r>
        <w:tab/>
        <w:t>-</w:t>
      </w:r>
      <w:r w:rsidRPr="00107F46">
        <w:rPr>
          <w:i/>
        </w:rPr>
        <w:t>Biophysical constraints</w:t>
      </w:r>
      <w:r>
        <w:t>: an economic system is really an ecological subsystem, taking energy from the environment and returning it to the environment in the form of waste. There are limits to the capacity of the environment to sustain economic activity, and part of the task of economics is to determine where these limits lie, and how much economic activity is ecologically sustainable or desirable.</w:t>
      </w:r>
    </w:p>
    <w:p w:rsidR="00D70190" w:rsidRDefault="00D70190" w:rsidP="00D70190">
      <w:r>
        <w:tab/>
        <w:t xml:space="preserve">- </w:t>
      </w:r>
      <w:r w:rsidRPr="00A72440">
        <w:rPr>
          <w:i/>
        </w:rPr>
        <w:t>Development and growth need to be rethought</w:t>
      </w:r>
      <w:r>
        <w:t xml:space="preserve">: Daly argues that traditional ‘neoclassical’ economists mistakenly ignore the complementarity of natural capital and social capital. They are not substitutable, and hence the overuse of natural resources cannot be justified on economic grounds (contra Julian Simon). Economic growth in one part of the system at the expense of natural capital amounts to borrowing, and these debts must be repaid. </w:t>
      </w:r>
      <w:r w:rsidR="00EB1929">
        <w:t>Therefore,</w:t>
      </w:r>
      <w:r>
        <w:t xml:space="preserve"> there is no ‘development’ justification for economic growth- exceeding the carrying capacity of the planet merely externalizes harms to future generations.</w:t>
      </w:r>
    </w:p>
    <w:p w:rsidR="00EB1929" w:rsidRDefault="00EB1929" w:rsidP="00D70190"/>
    <w:p w:rsidR="00EB1929" w:rsidRDefault="00EB1929" w:rsidP="00D70190"/>
    <w:p w:rsidR="00EB1929" w:rsidRDefault="00EB1929" w:rsidP="00D70190"/>
    <w:p w:rsidR="00EB1929" w:rsidRDefault="00EB1929" w:rsidP="00D70190"/>
    <w:p w:rsidR="00EB1929" w:rsidRDefault="00EB1929" w:rsidP="00D70190"/>
    <w:p w:rsidR="00EB1929" w:rsidRDefault="00EB1929" w:rsidP="00D70190"/>
    <w:p w:rsidR="00EB1929" w:rsidRDefault="00EB1929" w:rsidP="00D70190"/>
    <w:p w:rsidR="004154B5" w:rsidRPr="004154B5" w:rsidRDefault="004154B5" w:rsidP="00D70190">
      <w:pPr>
        <w:rPr>
          <w:rFonts w:cstheme="minorHAnsi"/>
          <w:b/>
        </w:rPr>
      </w:pPr>
      <w:r w:rsidRPr="004154B5">
        <w:rPr>
          <w:rFonts w:cstheme="minorHAnsi"/>
          <w:b/>
        </w:rPr>
        <w:lastRenderedPageBreak/>
        <w:t>Week 9:</w:t>
      </w:r>
    </w:p>
    <w:p w:rsidR="004154B5" w:rsidRPr="004154B5" w:rsidRDefault="004154B5" w:rsidP="004154B5">
      <w:pPr>
        <w:rPr>
          <w:rFonts w:cstheme="minorHAnsi"/>
          <w:b/>
        </w:rPr>
      </w:pPr>
      <w:r w:rsidRPr="004154B5">
        <w:rPr>
          <w:rFonts w:cstheme="minorHAnsi"/>
          <w:b/>
        </w:rPr>
        <w:t>Incentivizing Social Change</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b/>
          <w:sz w:val="22"/>
          <w:szCs w:val="22"/>
          <w:u w:val="single"/>
          <w:bdr w:val="none" w:sz="0" w:space="0" w:color="auto" w:frame="1"/>
        </w:rPr>
      </w:pPr>
      <w:r w:rsidRPr="004154B5">
        <w:rPr>
          <w:rFonts w:asciiTheme="minorHAnsi" w:hAnsiTheme="minorHAnsi" w:cstheme="minorHAnsi"/>
          <w:b/>
          <w:sz w:val="22"/>
          <w:szCs w:val="22"/>
          <w:u w:val="single"/>
          <w:bdr w:val="none" w:sz="0" w:space="0" w:color="auto" w:frame="1"/>
        </w:rPr>
        <w:t>Crowding Out</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bdr w:val="none" w:sz="0" w:space="0" w:color="auto" w:frame="1"/>
        </w:rPr>
      </w:pPr>
      <w:r w:rsidRPr="004154B5">
        <w:rPr>
          <w:rFonts w:asciiTheme="minorHAnsi" w:hAnsiTheme="minorHAnsi" w:cstheme="minorHAnsi"/>
          <w:sz w:val="22"/>
          <w:szCs w:val="22"/>
          <w:bdr w:val="none" w:sz="0" w:space="0" w:color="auto" w:frame="1"/>
        </w:rPr>
        <w:t>The logic, and moral danger, of incentives:</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rPr>
      </w:pP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bdr w:val="none" w:sz="0" w:space="0" w:color="auto" w:frame="1"/>
        </w:rPr>
      </w:pPr>
      <w:r w:rsidRPr="004154B5">
        <w:rPr>
          <w:rFonts w:asciiTheme="minorHAnsi" w:hAnsiTheme="minorHAnsi" w:cstheme="minorHAnsi"/>
          <w:sz w:val="22"/>
          <w:szCs w:val="22"/>
          <w:bdr w:val="none" w:sz="0" w:space="0" w:color="auto" w:frame="1"/>
        </w:rPr>
        <w:t>One of the key ideas motivating economic analysis is that changing human behaviour requires incentive structures. One reason to be skeptical of this approach is that it seems to lead to the phenomenon of ‘crowding out’- when agents are asked to make choices based on economic incentives, it may compromise or crowd out non-economic values.</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rPr>
      </w:pP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b/>
          <w:sz w:val="22"/>
          <w:szCs w:val="22"/>
        </w:rPr>
      </w:pPr>
      <w:r w:rsidRPr="004154B5">
        <w:rPr>
          <w:rFonts w:asciiTheme="minorHAnsi" w:hAnsiTheme="minorHAnsi" w:cstheme="minorHAnsi"/>
          <w:b/>
          <w:sz w:val="22"/>
          <w:szCs w:val="22"/>
        </w:rPr>
        <w:t>Case Studies</w:t>
      </w:r>
    </w:p>
    <w:p w:rsidR="004154B5" w:rsidRPr="004154B5" w:rsidRDefault="004154B5" w:rsidP="004154B5">
      <w:pPr>
        <w:spacing w:after="0" w:line="405" w:lineRule="atLeast"/>
        <w:outlineLvl w:val="1"/>
        <w:rPr>
          <w:rFonts w:eastAsia="Times New Roman" w:cstheme="minorHAnsi"/>
          <w:b/>
          <w:bCs/>
          <w:lang w:eastAsia="en-CA"/>
        </w:rPr>
      </w:pPr>
      <w:r w:rsidRPr="004154B5">
        <w:rPr>
          <w:rFonts w:eastAsia="Times New Roman" w:cstheme="minorHAnsi"/>
          <w:b/>
          <w:bdr w:val="none" w:sz="0" w:space="0" w:color="auto" w:frame="1"/>
          <w:lang w:eastAsia="en-CA"/>
        </w:rPr>
        <w:t xml:space="preserve">Case Study Number 1: First-World </w:t>
      </w:r>
      <w:proofErr w:type="spellStart"/>
      <w:r w:rsidRPr="004154B5">
        <w:rPr>
          <w:rFonts w:eastAsia="Times New Roman" w:cstheme="minorHAnsi"/>
          <w:b/>
          <w:bdr w:val="none" w:sz="0" w:space="0" w:color="auto" w:frame="1"/>
          <w:lang w:eastAsia="en-CA"/>
        </w:rPr>
        <w:t>Wolfenshiessen</w:t>
      </w:r>
      <w:proofErr w:type="spellEnd"/>
    </w:p>
    <w:p w:rsidR="004154B5" w:rsidRPr="004154B5" w:rsidRDefault="004154B5" w:rsidP="00AC64B3">
      <w:pPr>
        <w:numPr>
          <w:ilvl w:val="0"/>
          <w:numId w:val="68"/>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Small Swiss village of ~2100 residents.</w:t>
      </w:r>
    </w:p>
    <w:p w:rsidR="004154B5" w:rsidRPr="004154B5" w:rsidRDefault="004154B5" w:rsidP="00AC64B3">
      <w:pPr>
        <w:numPr>
          <w:ilvl w:val="0"/>
          <w:numId w:val="68"/>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In 1993, Voted narrowly (51%) to accept the building of a national nuclear waste facility in the village with no compensation.</w:t>
      </w:r>
    </w:p>
    <w:p w:rsidR="004154B5" w:rsidRPr="004154B5" w:rsidRDefault="004154B5" w:rsidP="00AC64B3">
      <w:pPr>
        <w:numPr>
          <w:ilvl w:val="0"/>
          <w:numId w:val="68"/>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Voted to reject the facility (75%) with monetary compensation.</w:t>
      </w:r>
    </w:p>
    <w:p w:rsidR="004154B5" w:rsidRPr="004154B5" w:rsidRDefault="004154B5" w:rsidP="00AC64B3">
      <w:pPr>
        <w:numPr>
          <w:ilvl w:val="0"/>
          <w:numId w:val="68"/>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Upping the compensation did not change attitudes!</w:t>
      </w:r>
    </w:p>
    <w:p w:rsidR="004154B5" w:rsidRPr="004154B5" w:rsidRDefault="004154B5" w:rsidP="004154B5">
      <w:pPr>
        <w:spacing w:after="0" w:line="405" w:lineRule="atLeast"/>
        <w:outlineLvl w:val="1"/>
        <w:rPr>
          <w:rFonts w:eastAsia="Times New Roman" w:cstheme="minorHAnsi"/>
          <w:b/>
          <w:bCs/>
          <w:lang w:eastAsia="en-CA"/>
        </w:rPr>
      </w:pPr>
      <w:r w:rsidRPr="004154B5">
        <w:rPr>
          <w:rFonts w:eastAsia="Times New Roman" w:cstheme="minorHAnsi"/>
          <w:b/>
          <w:bdr w:val="none" w:sz="0" w:space="0" w:color="auto" w:frame="1"/>
          <w:lang w:eastAsia="en-CA"/>
        </w:rPr>
        <w:t>Case study number 2: daycare pickups</w:t>
      </w:r>
    </w:p>
    <w:p w:rsidR="004154B5" w:rsidRPr="004154B5" w:rsidRDefault="004154B5" w:rsidP="00AC64B3">
      <w:pPr>
        <w:numPr>
          <w:ilvl w:val="0"/>
          <w:numId w:val="69"/>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Parents sometime pick up their kids late from daycare.</w:t>
      </w:r>
    </w:p>
    <w:p w:rsidR="004154B5" w:rsidRPr="004154B5" w:rsidRDefault="004154B5" w:rsidP="00AC64B3">
      <w:pPr>
        <w:numPr>
          <w:ilvl w:val="0"/>
          <w:numId w:val="69"/>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 xml:space="preserve">When a fee was introduced for late pickups in an Israeli daycare, fines nearly </w:t>
      </w:r>
      <w:proofErr w:type="gramStart"/>
      <w:r w:rsidRPr="004154B5">
        <w:rPr>
          <w:rFonts w:eastAsia="Times New Roman" w:cstheme="minorHAnsi"/>
          <w:bdr w:val="none" w:sz="0" w:space="0" w:color="auto" w:frame="1"/>
          <w:lang w:eastAsia="en-CA"/>
        </w:rPr>
        <w:t>doubled.*</w:t>
      </w:r>
      <w:proofErr w:type="gramEnd"/>
    </w:p>
    <w:p w:rsidR="004154B5" w:rsidRPr="004154B5" w:rsidRDefault="004154B5" w:rsidP="00AC64B3">
      <w:pPr>
        <w:numPr>
          <w:ilvl w:val="0"/>
          <w:numId w:val="69"/>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After the daycare removed the fine, the elevated rate of arrivals persisted.</w:t>
      </w:r>
    </w:p>
    <w:p w:rsidR="004154B5" w:rsidRPr="004154B5" w:rsidRDefault="004154B5" w:rsidP="004154B5">
      <w:pPr>
        <w:spacing w:after="0" w:line="405" w:lineRule="atLeast"/>
        <w:outlineLvl w:val="1"/>
        <w:rPr>
          <w:rFonts w:eastAsia="Times New Roman" w:cstheme="minorHAnsi"/>
          <w:b/>
          <w:bCs/>
          <w:lang w:eastAsia="en-CA"/>
        </w:rPr>
      </w:pPr>
      <w:r w:rsidRPr="004154B5">
        <w:rPr>
          <w:rFonts w:eastAsia="Times New Roman" w:cstheme="minorHAnsi"/>
          <w:b/>
          <w:bdr w:val="none" w:sz="0" w:space="0" w:color="auto" w:frame="1"/>
          <w:lang w:eastAsia="en-CA"/>
        </w:rPr>
        <w:t>Case Study Number 3: Blood Donation</w:t>
      </w:r>
    </w:p>
    <w:p w:rsidR="004154B5" w:rsidRPr="004154B5" w:rsidRDefault="004154B5" w:rsidP="00AC64B3">
      <w:pPr>
        <w:numPr>
          <w:ilvl w:val="0"/>
          <w:numId w:val="70"/>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 xml:space="preserve">In the Gift Relationship, Sociologist Richard </w:t>
      </w:r>
      <w:proofErr w:type="spellStart"/>
      <w:r w:rsidRPr="004154B5">
        <w:rPr>
          <w:rFonts w:eastAsia="Times New Roman" w:cstheme="minorHAnsi"/>
          <w:bdr w:val="none" w:sz="0" w:space="0" w:color="auto" w:frame="1"/>
          <w:lang w:eastAsia="en-CA"/>
        </w:rPr>
        <w:t>Titmuss</w:t>
      </w:r>
      <w:proofErr w:type="spellEnd"/>
      <w:r w:rsidRPr="004154B5">
        <w:rPr>
          <w:rFonts w:eastAsia="Times New Roman" w:cstheme="minorHAnsi"/>
          <w:bdr w:val="none" w:sz="0" w:space="0" w:color="auto" w:frame="1"/>
          <w:lang w:eastAsia="en-CA"/>
        </w:rPr>
        <w:t xml:space="preserve"> compared blood donation practices in the US and the UK.</w:t>
      </w:r>
    </w:p>
    <w:p w:rsidR="004154B5" w:rsidRPr="004154B5" w:rsidRDefault="004154B5" w:rsidP="00AC64B3">
      <w:pPr>
        <w:numPr>
          <w:ilvl w:val="0"/>
          <w:numId w:val="70"/>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 xml:space="preserve">The American system, which allows for </w:t>
      </w:r>
      <w:proofErr w:type="spellStart"/>
      <w:r w:rsidRPr="004154B5">
        <w:rPr>
          <w:rFonts w:eastAsia="Times New Roman" w:cstheme="minorHAnsi"/>
          <w:bdr w:val="none" w:sz="0" w:space="0" w:color="auto" w:frame="1"/>
          <w:lang w:eastAsia="en-CA"/>
        </w:rPr>
        <w:t>marketized</w:t>
      </w:r>
      <w:proofErr w:type="spellEnd"/>
      <w:r w:rsidRPr="004154B5">
        <w:rPr>
          <w:rFonts w:eastAsia="Times New Roman" w:cstheme="minorHAnsi"/>
          <w:bdr w:val="none" w:sz="0" w:space="0" w:color="auto" w:frame="1"/>
          <w:lang w:eastAsia="en-CA"/>
        </w:rPr>
        <w:t xml:space="preserve"> donations, experienced chronic shortages, wasted blood, higher costs, and greater risk of contamination.</w:t>
      </w:r>
    </w:p>
    <w:p w:rsidR="004154B5" w:rsidRPr="004154B5" w:rsidRDefault="004154B5" w:rsidP="004154B5">
      <w:pPr>
        <w:spacing w:after="0" w:line="405" w:lineRule="atLeast"/>
        <w:outlineLvl w:val="1"/>
        <w:rPr>
          <w:rFonts w:eastAsia="Times New Roman" w:cstheme="minorHAnsi"/>
          <w:b/>
          <w:bCs/>
          <w:u w:val="single"/>
          <w:lang w:eastAsia="en-CA"/>
        </w:rPr>
      </w:pPr>
      <w:r w:rsidRPr="004154B5">
        <w:rPr>
          <w:rFonts w:eastAsia="Times New Roman" w:cstheme="minorHAnsi"/>
          <w:b/>
          <w:u w:val="single"/>
          <w:bdr w:val="none" w:sz="0" w:space="0" w:color="auto" w:frame="1"/>
          <w:lang w:eastAsia="en-CA"/>
        </w:rPr>
        <w:t>Growth and development again</w:t>
      </w:r>
    </w:p>
    <w:p w:rsidR="004154B5" w:rsidRPr="004154B5" w:rsidRDefault="004154B5" w:rsidP="00AC64B3">
      <w:pPr>
        <w:numPr>
          <w:ilvl w:val="0"/>
          <w:numId w:val="71"/>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If Daly is right, then the ‘development’ justification of economic growth is fundamentally myopic.</w:t>
      </w:r>
    </w:p>
    <w:p w:rsidR="004154B5" w:rsidRPr="004154B5" w:rsidRDefault="004154B5" w:rsidP="00AC64B3">
      <w:pPr>
        <w:numPr>
          <w:ilvl w:val="0"/>
          <w:numId w:val="71"/>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Developed countries have borrowed both from developing countries and from the future to finance the (first-world) present.</w:t>
      </w:r>
    </w:p>
    <w:p w:rsidR="004154B5" w:rsidRPr="004154B5" w:rsidRDefault="004154B5" w:rsidP="00AC64B3">
      <w:pPr>
        <w:numPr>
          <w:ilvl w:val="0"/>
          <w:numId w:val="71"/>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Is so-called ‘decoupling’, relative or absolute, feasible? Is it the right question to ask?</w:t>
      </w:r>
    </w:p>
    <w:p w:rsidR="004154B5" w:rsidRPr="004154B5" w:rsidRDefault="004154B5" w:rsidP="004154B5">
      <w:pPr>
        <w:spacing w:after="0" w:line="405" w:lineRule="atLeast"/>
        <w:outlineLvl w:val="1"/>
        <w:rPr>
          <w:rFonts w:eastAsia="Times New Roman" w:cstheme="minorHAnsi"/>
          <w:b/>
          <w:bCs/>
          <w:u w:val="single"/>
          <w:lang w:eastAsia="en-CA"/>
        </w:rPr>
      </w:pPr>
      <w:r w:rsidRPr="004154B5">
        <w:rPr>
          <w:rFonts w:eastAsia="Times New Roman" w:cstheme="minorHAnsi"/>
          <w:b/>
          <w:u w:val="single"/>
          <w:bdr w:val="none" w:sz="0" w:space="0" w:color="auto" w:frame="1"/>
          <w:lang w:eastAsia="en-CA"/>
        </w:rPr>
        <w:t>A new vocabulary for environmentalists?</w:t>
      </w:r>
    </w:p>
    <w:p w:rsidR="004154B5" w:rsidRPr="004154B5" w:rsidRDefault="004154B5" w:rsidP="00AC64B3">
      <w:pPr>
        <w:numPr>
          <w:ilvl w:val="0"/>
          <w:numId w:val="73"/>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 xml:space="preserve">The </w:t>
      </w:r>
      <w:proofErr w:type="spellStart"/>
      <w:r w:rsidRPr="004154B5">
        <w:rPr>
          <w:rFonts w:eastAsia="Times New Roman" w:cstheme="minorHAnsi"/>
          <w:bdr w:val="none" w:sz="0" w:space="0" w:color="auto" w:frame="1"/>
          <w:lang w:eastAsia="en-CA"/>
        </w:rPr>
        <w:t>anthropocene</w:t>
      </w:r>
      <w:proofErr w:type="spellEnd"/>
    </w:p>
    <w:p w:rsidR="004154B5" w:rsidRPr="004154B5" w:rsidRDefault="004154B5" w:rsidP="00AC64B3">
      <w:pPr>
        <w:numPr>
          <w:ilvl w:val="0"/>
          <w:numId w:val="73"/>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 xml:space="preserve">The </w:t>
      </w:r>
      <w:proofErr w:type="spellStart"/>
      <w:r w:rsidRPr="004154B5">
        <w:rPr>
          <w:rFonts w:eastAsia="Times New Roman" w:cstheme="minorHAnsi"/>
          <w:bdr w:val="none" w:sz="0" w:space="0" w:color="auto" w:frame="1"/>
          <w:lang w:eastAsia="en-CA"/>
        </w:rPr>
        <w:t>homogocene</w:t>
      </w:r>
      <w:proofErr w:type="spellEnd"/>
    </w:p>
    <w:p w:rsidR="004154B5" w:rsidRPr="004154B5" w:rsidRDefault="004154B5" w:rsidP="00AC64B3">
      <w:pPr>
        <w:numPr>
          <w:ilvl w:val="0"/>
          <w:numId w:val="73"/>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 xml:space="preserve">Homo </w:t>
      </w:r>
      <w:proofErr w:type="spellStart"/>
      <w:r w:rsidRPr="004154B5">
        <w:rPr>
          <w:rFonts w:eastAsia="Times New Roman" w:cstheme="minorHAnsi"/>
          <w:bdr w:val="none" w:sz="0" w:space="0" w:color="auto" w:frame="1"/>
          <w:lang w:eastAsia="en-CA"/>
        </w:rPr>
        <w:t>economicus</w:t>
      </w:r>
      <w:proofErr w:type="spellEnd"/>
      <w:r w:rsidRPr="004154B5">
        <w:rPr>
          <w:rFonts w:eastAsia="Times New Roman" w:cstheme="minorHAnsi"/>
          <w:bdr w:val="none" w:sz="0" w:space="0" w:color="auto" w:frame="1"/>
          <w:lang w:eastAsia="en-CA"/>
        </w:rPr>
        <w:t xml:space="preserve"> vs. homo sapiens</w:t>
      </w:r>
    </w:p>
    <w:p w:rsidR="004154B5" w:rsidRPr="004154B5" w:rsidRDefault="004154B5" w:rsidP="00AC64B3">
      <w:pPr>
        <w:numPr>
          <w:ilvl w:val="0"/>
          <w:numId w:val="73"/>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 xml:space="preserve">‘An ecosystem is a dynamic complex of plant, animal, and microorganism communities and the nonliving environment interacting as a functional unit.’ (from the </w:t>
      </w:r>
      <w:proofErr w:type="spellStart"/>
      <w:r w:rsidRPr="004154B5">
        <w:rPr>
          <w:rFonts w:eastAsia="Times New Roman" w:cstheme="minorHAnsi"/>
          <w:bdr w:val="none" w:sz="0" w:space="0" w:color="auto" w:frame="1"/>
          <w:lang w:eastAsia="en-CA"/>
        </w:rPr>
        <w:t>Millenium</w:t>
      </w:r>
      <w:proofErr w:type="spellEnd"/>
      <w:r w:rsidRPr="004154B5">
        <w:rPr>
          <w:rFonts w:eastAsia="Times New Roman" w:cstheme="minorHAnsi"/>
          <w:bdr w:val="none" w:sz="0" w:space="0" w:color="auto" w:frame="1"/>
          <w:lang w:eastAsia="en-CA"/>
        </w:rPr>
        <w:t xml:space="preserve"> Ecosystem Assessment)</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b/>
          <w:sz w:val="22"/>
          <w:szCs w:val="22"/>
          <w:u w:val="single"/>
          <w:bdr w:val="none" w:sz="0" w:space="0" w:color="auto" w:frame="1"/>
        </w:rPr>
      </w:pPr>
    </w:p>
    <w:p w:rsidR="004154B5" w:rsidRPr="004154B5" w:rsidRDefault="004154B5" w:rsidP="004154B5">
      <w:pPr>
        <w:pStyle w:val="Heading2"/>
        <w:spacing w:before="0" w:beforeAutospacing="0" w:after="0" w:afterAutospacing="0" w:line="405" w:lineRule="atLeast"/>
        <w:rPr>
          <w:rFonts w:asciiTheme="minorHAnsi" w:hAnsiTheme="minorHAnsi" w:cstheme="minorHAnsi"/>
          <w:bCs w:val="0"/>
          <w:sz w:val="22"/>
          <w:szCs w:val="22"/>
          <w:u w:val="single"/>
          <w:bdr w:val="none" w:sz="0" w:space="0" w:color="auto" w:frame="1"/>
        </w:rPr>
      </w:pPr>
    </w:p>
    <w:p w:rsidR="004154B5" w:rsidRPr="004154B5" w:rsidRDefault="004154B5" w:rsidP="004154B5">
      <w:pPr>
        <w:pStyle w:val="Heading2"/>
        <w:spacing w:before="0" w:beforeAutospacing="0" w:after="0" w:afterAutospacing="0" w:line="405" w:lineRule="atLeast"/>
        <w:rPr>
          <w:rFonts w:asciiTheme="minorHAnsi" w:hAnsiTheme="minorHAnsi" w:cstheme="minorHAnsi"/>
          <w:bCs w:val="0"/>
          <w:sz w:val="22"/>
          <w:szCs w:val="22"/>
          <w:u w:val="single"/>
          <w:bdr w:val="none" w:sz="0" w:space="0" w:color="auto" w:frame="1"/>
        </w:rPr>
      </w:pPr>
    </w:p>
    <w:p w:rsidR="004154B5" w:rsidRPr="004154B5" w:rsidRDefault="004154B5" w:rsidP="004154B5">
      <w:pPr>
        <w:pStyle w:val="Heading2"/>
        <w:spacing w:before="0" w:beforeAutospacing="0" w:after="0" w:afterAutospacing="0" w:line="405" w:lineRule="atLeast"/>
        <w:rPr>
          <w:rFonts w:asciiTheme="minorHAnsi" w:hAnsiTheme="minorHAnsi" w:cstheme="minorHAnsi"/>
          <w:bCs w:val="0"/>
          <w:sz w:val="22"/>
          <w:szCs w:val="22"/>
          <w:u w:val="single"/>
          <w:bdr w:val="none" w:sz="0" w:space="0" w:color="auto" w:frame="1"/>
        </w:rPr>
      </w:pPr>
      <w:proofErr w:type="spellStart"/>
      <w:r w:rsidRPr="004154B5">
        <w:rPr>
          <w:rFonts w:asciiTheme="minorHAnsi" w:hAnsiTheme="minorHAnsi" w:cstheme="minorHAnsi"/>
          <w:bCs w:val="0"/>
          <w:sz w:val="22"/>
          <w:szCs w:val="22"/>
          <w:u w:val="single"/>
          <w:bdr w:val="none" w:sz="0" w:space="0" w:color="auto" w:frame="1"/>
        </w:rPr>
        <w:t>Costanza</w:t>
      </w:r>
      <w:proofErr w:type="spellEnd"/>
      <w:r w:rsidRPr="004154B5">
        <w:rPr>
          <w:rFonts w:asciiTheme="minorHAnsi" w:hAnsiTheme="minorHAnsi" w:cstheme="minorHAnsi"/>
          <w:bCs w:val="0"/>
          <w:sz w:val="22"/>
          <w:szCs w:val="22"/>
          <w:u w:val="single"/>
          <w:bdr w:val="none" w:sz="0" w:space="0" w:color="auto" w:frame="1"/>
        </w:rPr>
        <w:t xml:space="preserve"> et al 1997: a classic of environmental economics</w:t>
      </w:r>
    </w:p>
    <w:p w:rsidR="004154B5" w:rsidRPr="004154B5" w:rsidRDefault="004154B5" w:rsidP="00AC64B3">
      <w:pPr>
        <w:pStyle w:val="ListParagraph"/>
        <w:numPr>
          <w:ilvl w:val="1"/>
          <w:numId w:val="72"/>
        </w:numPr>
        <w:spacing w:after="0" w:line="240" w:lineRule="auto"/>
        <w:rPr>
          <w:rFonts w:eastAsia="Times New Roman" w:cstheme="minorHAnsi"/>
          <w:lang w:eastAsia="en-CA"/>
        </w:rPr>
      </w:pPr>
      <w:r w:rsidRPr="004154B5">
        <w:rPr>
          <w:rFonts w:eastAsia="Times New Roman" w:cstheme="minorHAnsi"/>
          <w:bdr w:val="none" w:sz="0" w:space="0" w:color="auto" w:frame="1"/>
          <w:lang w:eastAsia="en-CA"/>
        </w:rPr>
        <w:t>Some (metaphorical?) vocabulary terms:</w:t>
      </w:r>
    </w:p>
    <w:p w:rsidR="004154B5" w:rsidRPr="004154B5" w:rsidRDefault="004154B5" w:rsidP="004154B5">
      <w:pPr>
        <w:spacing w:after="0" w:line="240" w:lineRule="auto"/>
        <w:rPr>
          <w:rFonts w:eastAsia="Times New Roman" w:cstheme="minorHAnsi"/>
          <w:bdr w:val="none" w:sz="0" w:space="0" w:color="auto" w:frame="1"/>
          <w:lang w:eastAsia="en-CA"/>
        </w:rPr>
      </w:pPr>
    </w:p>
    <w:p w:rsidR="004154B5" w:rsidRPr="004154B5" w:rsidRDefault="004154B5" w:rsidP="004154B5">
      <w:pPr>
        <w:spacing w:after="0" w:line="240" w:lineRule="auto"/>
        <w:rPr>
          <w:rFonts w:eastAsia="Times New Roman" w:cstheme="minorHAnsi"/>
          <w:lang w:eastAsia="en-CA"/>
        </w:rPr>
      </w:pPr>
      <w:r w:rsidRPr="004154B5">
        <w:rPr>
          <w:rFonts w:eastAsia="Times New Roman" w:cstheme="minorHAnsi"/>
          <w:b/>
          <w:bdr w:val="none" w:sz="0" w:space="0" w:color="auto" w:frame="1"/>
          <w:lang w:eastAsia="en-CA"/>
        </w:rPr>
        <w:t>Ecosystem goods and services</w:t>
      </w:r>
      <w:r w:rsidRPr="004154B5">
        <w:rPr>
          <w:rFonts w:eastAsia="Times New Roman" w:cstheme="minorHAnsi"/>
          <w:bdr w:val="none" w:sz="0" w:space="0" w:color="auto" w:frame="1"/>
          <w:lang w:eastAsia="en-CA"/>
        </w:rPr>
        <w:t>: the benefits that humans derive, either directly or indirectly, from ecosystem functions.</w:t>
      </w:r>
    </w:p>
    <w:p w:rsidR="004154B5" w:rsidRPr="004154B5" w:rsidRDefault="004154B5" w:rsidP="004154B5">
      <w:pPr>
        <w:spacing w:after="0" w:line="240" w:lineRule="auto"/>
        <w:rPr>
          <w:rFonts w:eastAsia="Times New Roman" w:cstheme="minorHAnsi"/>
          <w:bdr w:val="none" w:sz="0" w:space="0" w:color="auto" w:frame="1"/>
          <w:lang w:eastAsia="en-CA"/>
        </w:rPr>
      </w:pPr>
    </w:p>
    <w:p w:rsidR="004154B5" w:rsidRPr="004154B5" w:rsidRDefault="004154B5" w:rsidP="004154B5">
      <w:pPr>
        <w:spacing w:after="0" w:line="240" w:lineRule="auto"/>
        <w:rPr>
          <w:rFonts w:eastAsia="Times New Roman" w:cstheme="minorHAnsi"/>
          <w:bdr w:val="none" w:sz="0" w:space="0" w:color="auto" w:frame="1"/>
          <w:lang w:eastAsia="en-CA"/>
        </w:rPr>
      </w:pPr>
      <w:r w:rsidRPr="004154B5">
        <w:rPr>
          <w:rFonts w:eastAsia="Times New Roman" w:cstheme="minorHAnsi"/>
          <w:b/>
          <w:i/>
          <w:bdr w:val="none" w:sz="0" w:space="0" w:color="auto" w:frame="1"/>
          <w:lang w:eastAsia="en-CA"/>
        </w:rPr>
        <w:t>Ecosystem infrastructure</w:t>
      </w:r>
      <w:r w:rsidRPr="004154B5">
        <w:rPr>
          <w:rFonts w:eastAsia="Times New Roman" w:cstheme="minorHAnsi"/>
          <w:bdr w:val="none" w:sz="0" w:space="0" w:color="auto" w:frame="1"/>
          <w:lang w:eastAsia="en-CA"/>
        </w:rPr>
        <w:t>: the delivery system for ecosystem services.</w:t>
      </w:r>
    </w:p>
    <w:p w:rsidR="004154B5" w:rsidRPr="004154B5" w:rsidRDefault="004154B5" w:rsidP="004154B5">
      <w:pPr>
        <w:spacing w:after="0" w:line="240" w:lineRule="auto"/>
        <w:rPr>
          <w:rFonts w:eastAsia="Times New Roman" w:cstheme="minorHAnsi"/>
          <w:lang w:eastAsia="en-CA"/>
        </w:rPr>
      </w:pPr>
    </w:p>
    <w:p w:rsidR="004154B5" w:rsidRPr="004154B5" w:rsidRDefault="004154B5" w:rsidP="004154B5">
      <w:pPr>
        <w:spacing w:after="0" w:line="240" w:lineRule="auto"/>
        <w:rPr>
          <w:rFonts w:eastAsia="Times New Roman" w:cstheme="minorHAnsi"/>
          <w:lang w:eastAsia="en-CA"/>
        </w:rPr>
      </w:pPr>
      <w:r w:rsidRPr="004154B5">
        <w:rPr>
          <w:rFonts w:eastAsia="Times New Roman" w:cstheme="minorHAnsi"/>
          <w:b/>
          <w:i/>
          <w:bdr w:val="none" w:sz="0" w:space="0" w:color="auto" w:frame="1"/>
          <w:lang w:eastAsia="en-CA"/>
        </w:rPr>
        <w:t>Natural capital</w:t>
      </w:r>
      <w:r w:rsidRPr="004154B5">
        <w:rPr>
          <w:rFonts w:eastAsia="Times New Roman" w:cstheme="minorHAnsi"/>
          <w:bdr w:val="none" w:sz="0" w:space="0" w:color="auto" w:frame="1"/>
          <w:lang w:eastAsia="en-CA"/>
        </w:rPr>
        <w:t>: the stock of useful materials or information contained in ecosystems.</w:t>
      </w:r>
    </w:p>
    <w:p w:rsidR="004154B5" w:rsidRPr="004154B5" w:rsidRDefault="004154B5" w:rsidP="004154B5">
      <w:pPr>
        <w:spacing w:after="0" w:line="405" w:lineRule="atLeast"/>
        <w:outlineLvl w:val="1"/>
        <w:rPr>
          <w:rFonts w:eastAsia="Times New Roman" w:cstheme="minorHAnsi"/>
          <w:b/>
          <w:bCs/>
          <w:lang w:eastAsia="en-CA"/>
        </w:rPr>
      </w:pPr>
      <w:r w:rsidRPr="004154B5">
        <w:rPr>
          <w:rFonts w:eastAsia="Times New Roman" w:cstheme="minorHAnsi"/>
          <w:b/>
          <w:bdr w:val="none" w:sz="0" w:space="0" w:color="auto" w:frame="1"/>
          <w:lang w:eastAsia="en-CA"/>
        </w:rPr>
        <w:t>Valuing the earth, literally</w:t>
      </w:r>
    </w:p>
    <w:p w:rsidR="004154B5" w:rsidRPr="004154B5" w:rsidRDefault="004154B5" w:rsidP="004154B5">
      <w:pPr>
        <w:spacing w:after="0" w:line="405" w:lineRule="atLeast"/>
        <w:outlineLvl w:val="1"/>
        <w:rPr>
          <w:rFonts w:eastAsia="Times New Roman" w:cstheme="minorHAnsi"/>
          <w:b/>
          <w:bCs/>
          <w:lang w:eastAsia="en-CA"/>
        </w:rPr>
      </w:pPr>
      <w:r w:rsidRPr="004154B5">
        <w:rPr>
          <w:rFonts w:eastAsia="Times New Roman" w:cstheme="minorHAnsi"/>
          <w:bdr w:val="none" w:sz="0" w:space="0" w:color="auto" w:frame="1"/>
          <w:lang w:eastAsia="en-CA"/>
        </w:rPr>
        <w:t>‘Biosphere I is a very efficient, least cost provider of human life support services.’</w:t>
      </w:r>
    </w:p>
    <w:p w:rsidR="004154B5" w:rsidRPr="004154B5" w:rsidRDefault="004154B5" w:rsidP="004154B5">
      <w:pPr>
        <w:pStyle w:val="Heading2"/>
        <w:spacing w:before="0" w:beforeAutospacing="0" w:after="0" w:afterAutospacing="0" w:line="405" w:lineRule="atLeast"/>
        <w:rPr>
          <w:rFonts w:asciiTheme="minorHAnsi" w:hAnsiTheme="minorHAnsi" w:cstheme="minorHAnsi"/>
          <w:sz w:val="22"/>
          <w:szCs w:val="22"/>
          <w:u w:val="single"/>
          <w:bdr w:val="none" w:sz="0" w:space="0" w:color="auto" w:frame="1"/>
        </w:rPr>
      </w:pP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bdr w:val="none" w:sz="0" w:space="0" w:color="auto" w:frame="1"/>
        </w:rPr>
      </w:pPr>
      <w:r w:rsidRPr="004154B5">
        <w:rPr>
          <w:rFonts w:asciiTheme="minorHAnsi" w:hAnsiTheme="minorHAnsi" w:cstheme="minorHAnsi"/>
          <w:sz w:val="22"/>
          <w:szCs w:val="22"/>
          <w:bdr w:val="none" w:sz="0" w:space="0" w:color="auto" w:frame="1"/>
        </w:rPr>
        <w:t>We can assess the value of ecosystem services, by measuring the changes in economic output associated with changes in ecosystems service provision ‘at the margin’. This approach does not presume that ecosystems do not have non-economic value. There are several reasons to adopt an ecosystem services approach, including:</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bdr w:val="none" w:sz="0" w:space="0" w:color="auto" w:frame="1"/>
        </w:rPr>
      </w:pP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i/>
          <w:sz w:val="22"/>
          <w:szCs w:val="22"/>
          <w:bdr w:val="none" w:sz="0" w:space="0" w:color="auto" w:frame="1"/>
        </w:rPr>
      </w:pPr>
      <w:r w:rsidRPr="004154B5">
        <w:rPr>
          <w:rFonts w:asciiTheme="minorHAnsi" w:hAnsiTheme="minorHAnsi" w:cstheme="minorHAnsi"/>
          <w:b/>
          <w:i/>
          <w:sz w:val="22"/>
          <w:szCs w:val="22"/>
          <w:bdr w:val="none" w:sz="0" w:space="0" w:color="auto" w:frame="1"/>
        </w:rPr>
        <w:t>Political incentives</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rPr>
      </w:pPr>
      <w:r w:rsidRPr="004154B5">
        <w:rPr>
          <w:rFonts w:asciiTheme="minorHAnsi" w:hAnsiTheme="minorHAnsi" w:cstheme="minorHAnsi"/>
          <w:sz w:val="22"/>
          <w:szCs w:val="22"/>
          <w:bdr w:val="none" w:sz="0" w:space="0" w:color="auto" w:frame="1"/>
        </w:rPr>
        <w:t xml:space="preserve"> Monetizing costs and benefits with respect to ecosystem services provides powerful rhetorical tools that can be used to sway/motivate political change.</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b/>
          <w:sz w:val="22"/>
          <w:szCs w:val="22"/>
          <w:bdr w:val="none" w:sz="0" w:space="0" w:color="auto" w:frame="1"/>
        </w:rPr>
      </w:pP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i/>
          <w:sz w:val="22"/>
          <w:szCs w:val="22"/>
          <w:bdr w:val="none" w:sz="0" w:space="0" w:color="auto" w:frame="1"/>
        </w:rPr>
      </w:pPr>
      <w:r w:rsidRPr="004154B5">
        <w:rPr>
          <w:rFonts w:asciiTheme="minorHAnsi" w:hAnsiTheme="minorHAnsi" w:cstheme="minorHAnsi"/>
          <w:b/>
          <w:i/>
          <w:sz w:val="22"/>
          <w:szCs w:val="22"/>
          <w:bdr w:val="none" w:sz="0" w:space="0" w:color="auto" w:frame="1"/>
        </w:rPr>
        <w:t>The difficulty of moral arguments</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bdr w:val="none" w:sz="0" w:space="0" w:color="auto" w:frame="1"/>
        </w:rPr>
      </w:pPr>
      <w:r w:rsidRPr="004154B5">
        <w:rPr>
          <w:rFonts w:asciiTheme="minorHAnsi" w:hAnsiTheme="minorHAnsi" w:cstheme="minorHAnsi"/>
          <w:sz w:val="22"/>
          <w:szCs w:val="22"/>
          <w:bdr w:val="none" w:sz="0" w:space="0" w:color="auto" w:frame="1"/>
        </w:rPr>
        <w:t>Moral justifications for actions are difficult to articulate, open to interpretation, and perhaps subjective. Economic tools of valuation avoid these pitfalls without presuming that moral arguments are wrong.</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rPr>
      </w:pP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i/>
          <w:sz w:val="22"/>
          <w:szCs w:val="22"/>
          <w:bdr w:val="none" w:sz="0" w:space="0" w:color="auto" w:frame="1"/>
        </w:rPr>
      </w:pPr>
      <w:r w:rsidRPr="004154B5">
        <w:rPr>
          <w:rFonts w:asciiTheme="minorHAnsi" w:hAnsiTheme="minorHAnsi" w:cstheme="minorHAnsi"/>
          <w:b/>
          <w:i/>
          <w:sz w:val="22"/>
          <w:szCs w:val="22"/>
          <w:bdr w:val="none" w:sz="0" w:space="0" w:color="auto" w:frame="1"/>
        </w:rPr>
        <w:t>The necessity for decision making</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rPr>
      </w:pPr>
      <w:r w:rsidRPr="004154B5">
        <w:rPr>
          <w:rFonts w:asciiTheme="minorHAnsi" w:hAnsiTheme="minorHAnsi" w:cstheme="minorHAnsi"/>
          <w:sz w:val="22"/>
          <w:szCs w:val="22"/>
          <w:bdr w:val="none" w:sz="0" w:space="0" w:color="auto" w:frame="1"/>
        </w:rPr>
        <w:t>Economic tools of evaluation merely make explicit the fact that decision makers are always making choices, and putting dollar values on things like human life. The advantage of CBA is that it makes the rationale for these decisions completely explicit.</w:t>
      </w:r>
    </w:p>
    <w:p w:rsidR="004154B5" w:rsidRPr="004154B5" w:rsidRDefault="004154B5" w:rsidP="004154B5">
      <w:pPr>
        <w:spacing w:after="0" w:line="405" w:lineRule="atLeast"/>
        <w:outlineLvl w:val="1"/>
        <w:rPr>
          <w:rFonts w:eastAsia="Times New Roman" w:cstheme="minorHAnsi"/>
          <w:b/>
          <w:bCs/>
          <w:lang w:eastAsia="en-CA"/>
        </w:rPr>
      </w:pPr>
      <w:r w:rsidRPr="004154B5">
        <w:rPr>
          <w:rFonts w:eastAsia="Times New Roman" w:cstheme="minorHAnsi"/>
          <w:b/>
          <w:bdr w:val="none" w:sz="0" w:space="0" w:color="auto" w:frame="1"/>
          <w:lang w:eastAsia="en-CA"/>
        </w:rPr>
        <w:t>A conceptual analogy for the value of the environment;</w:t>
      </w:r>
    </w:p>
    <w:p w:rsidR="004154B5" w:rsidRPr="004154B5" w:rsidRDefault="004154B5" w:rsidP="004154B5">
      <w:pPr>
        <w:spacing w:after="0" w:line="405" w:lineRule="atLeast"/>
        <w:outlineLvl w:val="1"/>
        <w:rPr>
          <w:rFonts w:eastAsia="Times New Roman" w:cstheme="minorHAnsi"/>
          <w:b/>
          <w:bCs/>
          <w:lang w:eastAsia="en-CA"/>
        </w:rPr>
      </w:pPr>
      <w:r w:rsidRPr="004154B5">
        <w:rPr>
          <w:rFonts w:eastAsia="Times New Roman" w:cstheme="minorHAnsi"/>
          <w:b/>
          <w:bdr w:val="none" w:sz="0" w:space="0" w:color="auto" w:frame="1"/>
          <w:lang w:eastAsia="en-CA"/>
        </w:rPr>
        <w:t>A few basic assumptions</w:t>
      </w:r>
    </w:p>
    <w:p w:rsidR="004154B5" w:rsidRPr="004154B5" w:rsidRDefault="004154B5" w:rsidP="00AC64B3">
      <w:pPr>
        <w:numPr>
          <w:ilvl w:val="0"/>
          <w:numId w:val="64"/>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Human capital and natural capital cannot ‘feasibly’ be substituted, in total. This is a practical limitation, not a conceptual one.</w:t>
      </w:r>
    </w:p>
    <w:p w:rsidR="004154B5" w:rsidRPr="004154B5" w:rsidRDefault="004154B5" w:rsidP="00AC64B3">
      <w:pPr>
        <w:numPr>
          <w:ilvl w:val="0"/>
          <w:numId w:val="64"/>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The economic value of the earth’s natural capital is functionally infinite.</w:t>
      </w:r>
    </w:p>
    <w:p w:rsidR="004154B5" w:rsidRPr="004154B5" w:rsidRDefault="004154B5" w:rsidP="00AC64B3">
      <w:pPr>
        <w:numPr>
          <w:ilvl w:val="0"/>
          <w:numId w:val="64"/>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Changes in the quantity or quality of ecosystem services can be meaningfully measured.</w:t>
      </w:r>
    </w:p>
    <w:p w:rsidR="004154B5" w:rsidRPr="004154B5" w:rsidRDefault="004154B5" w:rsidP="00AC64B3">
      <w:pPr>
        <w:numPr>
          <w:ilvl w:val="0"/>
          <w:numId w:val="64"/>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Small changes at large scales can be measured;</w:t>
      </w:r>
    </w:p>
    <w:p w:rsidR="004154B5" w:rsidRPr="004154B5" w:rsidRDefault="004154B5" w:rsidP="00AC64B3">
      <w:pPr>
        <w:numPr>
          <w:ilvl w:val="0"/>
          <w:numId w:val="64"/>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Large changes at small scales can be measured.</w:t>
      </w:r>
    </w:p>
    <w:p w:rsidR="004154B5" w:rsidRPr="004154B5" w:rsidRDefault="004154B5" w:rsidP="00AC64B3">
      <w:pPr>
        <w:numPr>
          <w:ilvl w:val="0"/>
          <w:numId w:val="64"/>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The basic metric used to assess both marketed and non-marketed values is willingness to pay.</w:t>
      </w:r>
    </w:p>
    <w:p w:rsidR="004154B5" w:rsidRPr="004154B5" w:rsidRDefault="004154B5" w:rsidP="004154B5">
      <w:pPr>
        <w:spacing w:after="0" w:line="405" w:lineRule="atLeast"/>
        <w:outlineLvl w:val="1"/>
        <w:rPr>
          <w:rFonts w:eastAsia="Times New Roman" w:cstheme="minorHAnsi"/>
          <w:b/>
          <w:bCs/>
          <w:lang w:eastAsia="en-CA"/>
        </w:rPr>
      </w:pPr>
      <w:r w:rsidRPr="004154B5">
        <w:rPr>
          <w:rFonts w:eastAsia="Times New Roman" w:cstheme="minorHAnsi"/>
          <w:b/>
          <w:bdr w:val="none" w:sz="0" w:space="0" w:color="auto" w:frame="1"/>
          <w:lang w:eastAsia="en-CA"/>
        </w:rPr>
        <w:t>Argument for environmental economics: revealed preferences</w:t>
      </w:r>
    </w:p>
    <w:p w:rsidR="004154B5" w:rsidRPr="004154B5" w:rsidRDefault="004154B5" w:rsidP="00AC64B3">
      <w:pPr>
        <w:numPr>
          <w:ilvl w:val="0"/>
          <w:numId w:val="65"/>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The suggestion that we cannot place an economic value on ‘intangible’ goods (human life, environmental aesthetics, long-term ecological benefits) is factually incorrect.</w:t>
      </w:r>
    </w:p>
    <w:p w:rsidR="004154B5" w:rsidRPr="004154B5" w:rsidRDefault="004154B5" w:rsidP="00AC64B3">
      <w:pPr>
        <w:numPr>
          <w:ilvl w:val="0"/>
          <w:numId w:val="65"/>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For example: when we spend money on construction standards for bridges, roads, etc., we are implicitly assigning a dollar value to human life.</w:t>
      </w:r>
    </w:p>
    <w:p w:rsidR="004154B5" w:rsidRPr="004154B5" w:rsidRDefault="004154B5" w:rsidP="00AC64B3">
      <w:pPr>
        <w:numPr>
          <w:ilvl w:val="0"/>
          <w:numId w:val="65"/>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In general, policy decisions require us to make choices, and the choices we actually make reveal how competing values ‘stack up’…</w:t>
      </w:r>
    </w:p>
    <w:p w:rsidR="004154B5" w:rsidRPr="004154B5" w:rsidRDefault="004154B5" w:rsidP="004154B5">
      <w:pPr>
        <w:spacing w:after="0" w:line="405" w:lineRule="atLeast"/>
        <w:outlineLvl w:val="1"/>
        <w:rPr>
          <w:rFonts w:eastAsia="Times New Roman" w:cstheme="minorHAnsi"/>
          <w:b/>
          <w:bCs/>
          <w:lang w:eastAsia="en-CA"/>
        </w:rPr>
      </w:pPr>
      <w:r w:rsidRPr="004154B5">
        <w:rPr>
          <w:rFonts w:eastAsia="Times New Roman" w:cstheme="minorHAnsi"/>
          <w:b/>
          <w:bdr w:val="none" w:sz="0" w:space="0" w:color="auto" w:frame="1"/>
          <w:lang w:eastAsia="en-CA"/>
        </w:rPr>
        <w:lastRenderedPageBreak/>
        <w:t>Can we value the environment using purely moral arguments?</w:t>
      </w:r>
    </w:p>
    <w:p w:rsidR="004154B5" w:rsidRPr="004154B5" w:rsidRDefault="004154B5" w:rsidP="00AC64B3">
      <w:pPr>
        <w:numPr>
          <w:ilvl w:val="0"/>
          <w:numId w:val="66"/>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The ‘moral’ approach invites moral trade-offs between competing values (like development and environmental goals)</w:t>
      </w:r>
    </w:p>
    <w:p w:rsidR="004154B5" w:rsidRPr="004154B5" w:rsidRDefault="004154B5" w:rsidP="00AC64B3">
      <w:pPr>
        <w:numPr>
          <w:ilvl w:val="0"/>
          <w:numId w:val="66"/>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Moral arguments are ‘more difficult to make’ and ‘less explicit’ (i.e., not as susceptible to measurement).</w:t>
      </w:r>
    </w:p>
    <w:p w:rsidR="004154B5" w:rsidRPr="004154B5" w:rsidRDefault="004154B5" w:rsidP="00AC64B3">
      <w:pPr>
        <w:numPr>
          <w:ilvl w:val="0"/>
          <w:numId w:val="66"/>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Choices reveal our values: the question is whether or not to make these explicit.</w:t>
      </w:r>
    </w:p>
    <w:p w:rsidR="004154B5" w:rsidRPr="004154B5" w:rsidRDefault="004154B5" w:rsidP="004154B5">
      <w:pPr>
        <w:spacing w:after="0" w:line="405" w:lineRule="atLeast"/>
        <w:outlineLvl w:val="1"/>
        <w:rPr>
          <w:rFonts w:eastAsia="Times New Roman" w:cstheme="minorHAnsi"/>
          <w:b/>
          <w:bCs/>
          <w:lang w:eastAsia="en-CA"/>
        </w:rPr>
      </w:pPr>
      <w:r w:rsidRPr="004154B5">
        <w:rPr>
          <w:rFonts w:eastAsia="Times New Roman" w:cstheme="minorHAnsi"/>
          <w:b/>
          <w:bdr w:val="none" w:sz="0" w:space="0" w:color="auto" w:frame="1"/>
          <w:lang w:eastAsia="en-CA"/>
        </w:rPr>
        <w:t>Conclusions</w:t>
      </w:r>
    </w:p>
    <w:p w:rsidR="004154B5" w:rsidRPr="004154B5" w:rsidRDefault="004154B5" w:rsidP="00AC64B3">
      <w:pPr>
        <w:numPr>
          <w:ilvl w:val="0"/>
          <w:numId w:val="67"/>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If we actually ‘priced in’ ecosystem services, the current market system would be radically transformed.</w:t>
      </w:r>
    </w:p>
    <w:p w:rsidR="004154B5" w:rsidRPr="004154B5" w:rsidRDefault="004154B5" w:rsidP="00AC64B3">
      <w:pPr>
        <w:numPr>
          <w:ilvl w:val="0"/>
          <w:numId w:val="67"/>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Resources would be much more expensive</w:t>
      </w:r>
    </w:p>
    <w:p w:rsidR="004154B5" w:rsidRPr="004154B5" w:rsidRDefault="004154B5" w:rsidP="00AC64B3">
      <w:pPr>
        <w:numPr>
          <w:ilvl w:val="0"/>
          <w:numId w:val="67"/>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CBA’s would be radically different (and social costs of current projects would be explicit).</w:t>
      </w:r>
    </w:p>
    <w:p w:rsidR="004154B5" w:rsidRPr="004154B5" w:rsidRDefault="004154B5" w:rsidP="00AC64B3">
      <w:pPr>
        <w:numPr>
          <w:ilvl w:val="0"/>
          <w:numId w:val="67"/>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Aggregate welfare indices would be much more pessimistic.</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bdr w:val="none" w:sz="0" w:space="0" w:color="auto" w:frame="1"/>
        </w:rPr>
      </w:pP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b/>
          <w:sz w:val="22"/>
          <w:szCs w:val="22"/>
          <w:u w:val="single"/>
        </w:rPr>
      </w:pPr>
      <w:r w:rsidRPr="004154B5">
        <w:rPr>
          <w:rFonts w:asciiTheme="minorHAnsi" w:hAnsiTheme="minorHAnsi" w:cstheme="minorHAnsi"/>
          <w:b/>
          <w:sz w:val="22"/>
          <w:szCs w:val="22"/>
          <w:u w:val="single"/>
          <w:bdr w:val="none" w:sz="0" w:space="0" w:color="auto" w:frame="1"/>
        </w:rPr>
        <w:t>Spangenberg and </w:t>
      </w:r>
      <w:proofErr w:type="spellStart"/>
      <w:r w:rsidRPr="004154B5">
        <w:rPr>
          <w:rFonts w:asciiTheme="minorHAnsi" w:hAnsiTheme="minorHAnsi" w:cstheme="minorHAnsi"/>
          <w:b/>
          <w:sz w:val="22"/>
          <w:szCs w:val="22"/>
          <w:u w:val="single"/>
          <w:bdr w:val="none" w:sz="0" w:space="0" w:color="auto" w:frame="1"/>
        </w:rPr>
        <w:t>Settelle</w:t>
      </w:r>
      <w:proofErr w:type="spellEnd"/>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bdr w:val="none" w:sz="0" w:space="0" w:color="auto" w:frame="1"/>
        </w:rPr>
      </w:pPr>
      <w:r w:rsidRPr="004154B5">
        <w:rPr>
          <w:rFonts w:asciiTheme="minorHAnsi" w:hAnsiTheme="minorHAnsi" w:cstheme="minorHAnsi"/>
          <w:sz w:val="22"/>
          <w:szCs w:val="22"/>
          <w:bdr w:val="none" w:sz="0" w:space="0" w:color="auto" w:frame="1"/>
        </w:rPr>
        <w:t xml:space="preserve">The authors argue that there are serious objections to the project of ‘valuing’ nature in the sense of </w:t>
      </w:r>
      <w:proofErr w:type="spellStart"/>
      <w:r w:rsidRPr="004154B5">
        <w:rPr>
          <w:rFonts w:asciiTheme="minorHAnsi" w:hAnsiTheme="minorHAnsi" w:cstheme="minorHAnsi"/>
          <w:sz w:val="22"/>
          <w:szCs w:val="22"/>
          <w:bdr w:val="none" w:sz="0" w:space="0" w:color="auto" w:frame="1"/>
        </w:rPr>
        <w:t>Costanza</w:t>
      </w:r>
      <w:proofErr w:type="spellEnd"/>
      <w:r w:rsidRPr="004154B5">
        <w:rPr>
          <w:rFonts w:asciiTheme="minorHAnsi" w:hAnsiTheme="minorHAnsi" w:cstheme="minorHAnsi"/>
          <w:sz w:val="22"/>
          <w:szCs w:val="22"/>
          <w:bdr w:val="none" w:sz="0" w:space="0" w:color="auto" w:frame="1"/>
        </w:rPr>
        <w:t xml:space="preserve"> et al.</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bdr w:val="none" w:sz="0" w:space="0" w:color="auto" w:frame="1"/>
        </w:rPr>
      </w:pPr>
    </w:p>
    <w:p w:rsidR="004154B5" w:rsidRPr="004154B5" w:rsidRDefault="004154B5" w:rsidP="004154B5">
      <w:pPr>
        <w:spacing w:after="0" w:line="405" w:lineRule="atLeast"/>
        <w:outlineLvl w:val="1"/>
        <w:rPr>
          <w:rFonts w:eastAsia="Times New Roman" w:cstheme="minorHAnsi"/>
          <w:b/>
          <w:bCs/>
          <w:lang w:eastAsia="en-CA"/>
        </w:rPr>
      </w:pPr>
      <w:r w:rsidRPr="004154B5">
        <w:rPr>
          <w:rFonts w:eastAsia="Times New Roman" w:cstheme="minorHAnsi"/>
          <w:b/>
          <w:bdr w:val="none" w:sz="0" w:space="0" w:color="auto" w:frame="1"/>
          <w:lang w:eastAsia="en-CA"/>
        </w:rPr>
        <w:t>A philosophical rejoinder</w:t>
      </w:r>
    </w:p>
    <w:p w:rsidR="004154B5" w:rsidRPr="004154B5" w:rsidRDefault="004154B5" w:rsidP="00AC64B3">
      <w:pPr>
        <w:numPr>
          <w:ilvl w:val="0"/>
          <w:numId w:val="59"/>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“Everything has either a price or a dignity. Whatever has a price can be replaced by something else as its equivalent; on the other hand, whatever is above all price, and therefore admits of no equivalent, has a dignity.”</w:t>
      </w:r>
    </w:p>
    <w:p w:rsidR="004154B5" w:rsidRPr="004154B5" w:rsidRDefault="004154B5" w:rsidP="00AC64B3">
      <w:pPr>
        <w:numPr>
          <w:ilvl w:val="0"/>
          <w:numId w:val="59"/>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Do ecosystems have dignity in this sense?</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bdr w:val="none" w:sz="0" w:space="0" w:color="auto" w:frame="1"/>
        </w:rPr>
      </w:pPr>
      <w:r w:rsidRPr="004154B5">
        <w:rPr>
          <w:rFonts w:asciiTheme="minorHAnsi" w:hAnsiTheme="minorHAnsi" w:cstheme="minorHAnsi"/>
          <w:sz w:val="22"/>
          <w:szCs w:val="22"/>
        </w:rPr>
        <w:t>A person looking at the camera</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rPr>
      </w:pP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rPr>
      </w:pPr>
    </w:p>
    <w:p w:rsidR="004154B5" w:rsidRPr="004154B5" w:rsidRDefault="004154B5" w:rsidP="004154B5">
      <w:pPr>
        <w:shd w:val="clear" w:color="auto" w:fill="FFFFFF"/>
        <w:spacing w:after="0" w:line="240" w:lineRule="auto"/>
        <w:rPr>
          <w:rFonts w:eastAsia="Times New Roman" w:cstheme="minorHAnsi"/>
          <w:lang w:eastAsia="en-CA"/>
        </w:rPr>
      </w:pPr>
      <w:r w:rsidRPr="004154B5">
        <w:rPr>
          <w:rFonts w:eastAsia="Times New Roman" w:cstheme="minorHAnsi"/>
          <w:bdr w:val="none" w:sz="0" w:space="0" w:color="auto" w:frame="1"/>
          <w:lang w:eastAsia="en-CA"/>
        </w:rPr>
        <w:t>Three promises of economic valuation (that are hard to keep?):</w:t>
      </w:r>
    </w:p>
    <w:p w:rsidR="004154B5" w:rsidRPr="004154B5" w:rsidRDefault="004154B5" w:rsidP="00AC64B3">
      <w:pPr>
        <w:pStyle w:val="ListParagraph"/>
        <w:numPr>
          <w:ilvl w:val="0"/>
          <w:numId w:val="74"/>
        </w:numPr>
        <w:spacing w:after="0" w:line="240" w:lineRule="auto"/>
        <w:rPr>
          <w:rFonts w:eastAsia="Times New Roman" w:cstheme="minorHAnsi"/>
          <w:lang w:eastAsia="en-CA"/>
        </w:rPr>
      </w:pPr>
      <w:r w:rsidRPr="004154B5">
        <w:rPr>
          <w:rFonts w:eastAsia="Times New Roman" w:cstheme="minorHAnsi"/>
          <w:bdr w:val="none" w:sz="0" w:space="0" w:color="auto" w:frame="1"/>
          <w:lang w:eastAsia="en-CA"/>
        </w:rPr>
        <w:t>Raising awareness in polity;</w:t>
      </w:r>
    </w:p>
    <w:p w:rsidR="004154B5" w:rsidRPr="004154B5" w:rsidRDefault="004154B5" w:rsidP="00AC64B3">
      <w:pPr>
        <w:pStyle w:val="ListParagraph"/>
        <w:numPr>
          <w:ilvl w:val="0"/>
          <w:numId w:val="74"/>
        </w:numPr>
        <w:spacing w:after="0" w:line="240" w:lineRule="auto"/>
        <w:rPr>
          <w:rFonts w:eastAsia="Times New Roman" w:cstheme="minorHAnsi"/>
          <w:lang w:eastAsia="en-CA"/>
        </w:rPr>
      </w:pPr>
      <w:r w:rsidRPr="004154B5">
        <w:rPr>
          <w:rFonts w:eastAsia="Times New Roman" w:cstheme="minorHAnsi"/>
          <w:bdr w:val="none" w:sz="0" w:space="0" w:color="auto" w:frame="1"/>
          <w:lang w:eastAsia="en-CA"/>
        </w:rPr>
        <w:t>Market mechanisms can be effective tools of communication.</w:t>
      </w:r>
    </w:p>
    <w:p w:rsidR="004154B5" w:rsidRPr="004154B5" w:rsidRDefault="004154B5" w:rsidP="00AC64B3">
      <w:pPr>
        <w:pStyle w:val="ListParagraph"/>
        <w:numPr>
          <w:ilvl w:val="0"/>
          <w:numId w:val="74"/>
        </w:numPr>
        <w:spacing w:after="0" w:line="240" w:lineRule="auto"/>
        <w:rPr>
          <w:rFonts w:eastAsia="Times New Roman" w:cstheme="minorHAnsi"/>
          <w:lang w:eastAsia="en-CA"/>
        </w:rPr>
      </w:pPr>
      <w:r w:rsidRPr="004154B5">
        <w:rPr>
          <w:rFonts w:eastAsia="Times New Roman" w:cstheme="minorHAnsi"/>
          <w:bdr w:val="none" w:sz="0" w:space="0" w:color="auto" w:frame="1"/>
          <w:lang w:eastAsia="en-CA"/>
        </w:rPr>
        <w:t>Internalizing external cost;</w:t>
      </w:r>
    </w:p>
    <w:p w:rsidR="004154B5" w:rsidRPr="004154B5" w:rsidRDefault="004154B5" w:rsidP="00AC64B3">
      <w:pPr>
        <w:numPr>
          <w:ilvl w:val="0"/>
          <w:numId w:val="60"/>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Based on the idea that markets can function to motivate/incentivize behavioural change</w:t>
      </w:r>
    </w:p>
    <w:p w:rsidR="004154B5" w:rsidRPr="004154B5" w:rsidRDefault="004154B5" w:rsidP="00AC64B3">
      <w:pPr>
        <w:numPr>
          <w:ilvl w:val="0"/>
          <w:numId w:val="60"/>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Contributing to better decisions</w:t>
      </w:r>
    </w:p>
    <w:p w:rsidR="004154B5" w:rsidRPr="004154B5" w:rsidRDefault="004154B5" w:rsidP="00AC64B3">
      <w:pPr>
        <w:numPr>
          <w:ilvl w:val="0"/>
          <w:numId w:val="60"/>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Cost-benefit analysis allows decision makers to make explicit whatever trade-offs are involved in decision making</w:t>
      </w:r>
    </w:p>
    <w:p w:rsidR="004154B5" w:rsidRPr="004154B5" w:rsidRDefault="004154B5" w:rsidP="004154B5">
      <w:pPr>
        <w:spacing w:after="0" w:line="240" w:lineRule="auto"/>
        <w:rPr>
          <w:rFonts w:eastAsia="Times New Roman" w:cstheme="minorHAnsi"/>
          <w:lang w:eastAsia="en-CA"/>
        </w:rPr>
      </w:pPr>
    </w:p>
    <w:p w:rsidR="004154B5" w:rsidRPr="004154B5" w:rsidRDefault="004154B5" w:rsidP="00AC64B3">
      <w:pPr>
        <w:pStyle w:val="NormalWeb"/>
        <w:numPr>
          <w:ilvl w:val="0"/>
          <w:numId w:val="63"/>
        </w:numPr>
        <w:shd w:val="clear" w:color="auto" w:fill="FFFFFF"/>
        <w:spacing w:before="0" w:beforeAutospacing="0" w:after="0" w:afterAutospacing="0"/>
        <w:rPr>
          <w:rFonts w:asciiTheme="minorHAnsi" w:hAnsiTheme="minorHAnsi" w:cstheme="minorHAnsi"/>
          <w:b/>
          <w:i/>
          <w:sz w:val="22"/>
          <w:szCs w:val="22"/>
          <w:bdr w:val="none" w:sz="0" w:space="0" w:color="auto" w:frame="1"/>
        </w:rPr>
      </w:pPr>
      <w:r w:rsidRPr="004154B5">
        <w:rPr>
          <w:rFonts w:asciiTheme="minorHAnsi" w:hAnsiTheme="minorHAnsi" w:cstheme="minorHAnsi"/>
          <w:b/>
          <w:i/>
          <w:sz w:val="22"/>
          <w:szCs w:val="22"/>
          <w:bdr w:val="none" w:sz="0" w:space="0" w:color="auto" w:frame="1"/>
        </w:rPr>
        <w:t>Hit and run</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rPr>
      </w:pPr>
      <w:r w:rsidRPr="004154B5">
        <w:rPr>
          <w:rFonts w:asciiTheme="minorHAnsi" w:hAnsiTheme="minorHAnsi" w:cstheme="minorHAnsi"/>
          <w:sz w:val="22"/>
          <w:szCs w:val="22"/>
          <w:bdr w:val="none" w:sz="0" w:space="0" w:color="auto" w:frame="1"/>
        </w:rPr>
        <w:t>It looks as though there may be economic arguments for extracting as many resources as possible as quickly as possible, assuming a discount rate on resource value. This could lead to extinctions if the discount rate outpaces resource depletion.</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bdr w:val="none" w:sz="0" w:space="0" w:color="auto" w:frame="1"/>
        </w:rPr>
      </w:pPr>
    </w:p>
    <w:p w:rsidR="004154B5" w:rsidRPr="004154B5" w:rsidRDefault="004154B5" w:rsidP="004154B5">
      <w:pPr>
        <w:spacing w:after="0" w:line="405" w:lineRule="atLeast"/>
        <w:outlineLvl w:val="1"/>
        <w:rPr>
          <w:rFonts w:eastAsia="Times New Roman" w:cstheme="minorHAnsi"/>
          <w:b/>
          <w:bCs/>
          <w:lang w:eastAsia="en-CA"/>
        </w:rPr>
      </w:pPr>
      <w:r w:rsidRPr="004154B5">
        <w:rPr>
          <w:rFonts w:eastAsia="Times New Roman" w:cstheme="minorHAnsi"/>
          <w:b/>
          <w:bdr w:val="none" w:sz="0" w:space="0" w:color="auto" w:frame="1"/>
          <w:lang w:eastAsia="en-CA"/>
        </w:rPr>
        <w:t>Problems with aggregate economic valuation</w:t>
      </w:r>
    </w:p>
    <w:p w:rsidR="004154B5" w:rsidRPr="004154B5" w:rsidRDefault="004154B5" w:rsidP="00AC64B3">
      <w:pPr>
        <w:numPr>
          <w:ilvl w:val="0"/>
          <w:numId w:val="61"/>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Assessing values ‘at the margins’ ignores physical discontinuities in ecosystem service ‘flows’</w:t>
      </w:r>
    </w:p>
    <w:p w:rsidR="004154B5" w:rsidRPr="004154B5" w:rsidRDefault="004154B5" w:rsidP="00AC64B3">
      <w:pPr>
        <w:numPr>
          <w:ilvl w:val="0"/>
          <w:numId w:val="61"/>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Measuring individual preferences, as is required for ecosystem service calculations, does not produce a meaningful aggregate social preference or ‘total economic value’.</w:t>
      </w:r>
    </w:p>
    <w:p w:rsidR="004154B5" w:rsidRPr="004154B5" w:rsidRDefault="004154B5" w:rsidP="00AC64B3">
      <w:pPr>
        <w:numPr>
          <w:ilvl w:val="0"/>
          <w:numId w:val="61"/>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Most fundamentally, many values are simply incommensurable.</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bdr w:val="none" w:sz="0" w:space="0" w:color="auto" w:frame="1"/>
        </w:rPr>
      </w:pPr>
    </w:p>
    <w:p w:rsidR="004154B5" w:rsidRPr="004154B5" w:rsidRDefault="004154B5" w:rsidP="00AC64B3">
      <w:pPr>
        <w:pStyle w:val="NormalWeb"/>
        <w:numPr>
          <w:ilvl w:val="0"/>
          <w:numId w:val="63"/>
        </w:numPr>
        <w:shd w:val="clear" w:color="auto" w:fill="FFFFFF"/>
        <w:spacing w:before="0" w:beforeAutospacing="0" w:after="0" w:afterAutospacing="0"/>
        <w:rPr>
          <w:rFonts w:asciiTheme="minorHAnsi" w:hAnsiTheme="minorHAnsi" w:cstheme="minorHAnsi"/>
          <w:b/>
          <w:i/>
          <w:sz w:val="22"/>
          <w:szCs w:val="22"/>
          <w:bdr w:val="none" w:sz="0" w:space="0" w:color="auto" w:frame="1"/>
        </w:rPr>
      </w:pPr>
      <w:r w:rsidRPr="004154B5">
        <w:rPr>
          <w:rFonts w:asciiTheme="minorHAnsi" w:hAnsiTheme="minorHAnsi" w:cstheme="minorHAnsi"/>
          <w:b/>
          <w:i/>
          <w:sz w:val="22"/>
          <w:szCs w:val="22"/>
          <w:bdr w:val="none" w:sz="0" w:space="0" w:color="auto" w:frame="1"/>
        </w:rPr>
        <w:t>System complexity</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bdr w:val="none" w:sz="0" w:space="0" w:color="auto" w:frame="1"/>
        </w:rPr>
      </w:pPr>
      <w:r w:rsidRPr="004154B5">
        <w:rPr>
          <w:rFonts w:asciiTheme="minorHAnsi" w:hAnsiTheme="minorHAnsi" w:cstheme="minorHAnsi"/>
          <w:sz w:val="22"/>
          <w:szCs w:val="22"/>
          <w:bdr w:val="none" w:sz="0" w:space="0" w:color="auto" w:frame="1"/>
        </w:rPr>
        <w:lastRenderedPageBreak/>
        <w:t>We simply don’t understand the systems we are valuing very well. It is hard to assess the impacts of marginal changes in ecosystem services which may be near thresholds or tipping points.</w:t>
      </w:r>
    </w:p>
    <w:p w:rsidR="004154B5" w:rsidRPr="004154B5" w:rsidRDefault="004154B5" w:rsidP="004154B5">
      <w:pPr>
        <w:spacing w:after="0" w:line="405" w:lineRule="atLeast"/>
        <w:outlineLvl w:val="1"/>
        <w:rPr>
          <w:rFonts w:eastAsia="Times New Roman" w:cstheme="minorHAnsi"/>
          <w:b/>
          <w:bCs/>
          <w:lang w:eastAsia="en-CA"/>
        </w:rPr>
      </w:pPr>
      <w:r w:rsidRPr="004154B5">
        <w:rPr>
          <w:rFonts w:eastAsia="Times New Roman" w:cstheme="minorHAnsi"/>
          <w:b/>
          <w:bdr w:val="none" w:sz="0" w:space="0" w:color="auto" w:frame="1"/>
          <w:lang w:eastAsia="en-CA"/>
        </w:rPr>
        <w:t>The trouble with internalizing costs</w:t>
      </w:r>
    </w:p>
    <w:p w:rsidR="004154B5" w:rsidRPr="004154B5" w:rsidRDefault="004154B5" w:rsidP="004154B5">
      <w:pPr>
        <w:shd w:val="clear" w:color="auto" w:fill="FFFFFF"/>
        <w:spacing w:after="0" w:line="240" w:lineRule="auto"/>
        <w:rPr>
          <w:rFonts w:eastAsia="Times New Roman" w:cstheme="minorHAnsi"/>
          <w:lang w:eastAsia="en-CA"/>
        </w:rPr>
      </w:pPr>
      <w:r w:rsidRPr="004154B5">
        <w:rPr>
          <w:rFonts w:eastAsia="Times New Roman" w:cstheme="minorHAnsi"/>
          <w:i/>
          <w:bdr w:val="none" w:sz="0" w:space="0" w:color="auto" w:frame="1"/>
          <w:lang w:eastAsia="en-CA"/>
        </w:rPr>
        <w:t>Ecosystems are complex</w:t>
      </w:r>
      <w:r w:rsidRPr="004154B5">
        <w:rPr>
          <w:rFonts w:eastAsia="Times New Roman" w:cstheme="minorHAnsi"/>
          <w:bdr w:val="none" w:sz="0" w:space="0" w:color="auto" w:frame="1"/>
          <w:lang w:eastAsia="en-CA"/>
        </w:rPr>
        <w:t>: this means it is impossible in principle to completely describe such systems, let alone price their functions rigorously.</w:t>
      </w:r>
    </w:p>
    <w:p w:rsidR="004154B5" w:rsidRPr="004154B5" w:rsidRDefault="004154B5" w:rsidP="00AC64B3">
      <w:pPr>
        <w:pStyle w:val="ListParagraph"/>
        <w:numPr>
          <w:ilvl w:val="0"/>
          <w:numId w:val="62"/>
        </w:numPr>
        <w:spacing w:after="0" w:line="240" w:lineRule="auto"/>
        <w:rPr>
          <w:rFonts w:eastAsia="Times New Roman" w:cstheme="minorHAnsi"/>
          <w:lang w:eastAsia="en-CA"/>
        </w:rPr>
      </w:pPr>
      <w:r w:rsidRPr="004154B5">
        <w:rPr>
          <w:rFonts w:eastAsia="Times New Roman" w:cstheme="minorHAnsi"/>
          <w:bdr w:val="none" w:sz="0" w:space="0" w:color="auto" w:frame="1"/>
          <w:lang w:eastAsia="en-CA"/>
        </w:rPr>
        <w:t>It is an article of faith, rather than a fact, that the price of fully costed goods in an ideal market is also the price that maximizes overall welfare.</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bdr w:val="none" w:sz="0" w:space="0" w:color="auto" w:frame="1"/>
        </w:rPr>
      </w:pPr>
    </w:p>
    <w:p w:rsidR="004154B5" w:rsidRPr="004154B5" w:rsidRDefault="004154B5" w:rsidP="00AC64B3">
      <w:pPr>
        <w:pStyle w:val="NormalWeb"/>
        <w:numPr>
          <w:ilvl w:val="0"/>
          <w:numId w:val="63"/>
        </w:numPr>
        <w:shd w:val="clear" w:color="auto" w:fill="FFFFFF"/>
        <w:spacing w:before="0" w:beforeAutospacing="0" w:after="0" w:afterAutospacing="0"/>
        <w:rPr>
          <w:rFonts w:asciiTheme="minorHAnsi" w:hAnsiTheme="minorHAnsi" w:cstheme="minorHAnsi"/>
          <w:b/>
          <w:i/>
          <w:sz w:val="22"/>
          <w:szCs w:val="22"/>
          <w:bdr w:val="none" w:sz="0" w:space="0" w:color="auto" w:frame="1"/>
        </w:rPr>
      </w:pPr>
      <w:r w:rsidRPr="004154B5">
        <w:rPr>
          <w:rFonts w:asciiTheme="minorHAnsi" w:hAnsiTheme="minorHAnsi" w:cstheme="minorHAnsi"/>
          <w:b/>
          <w:i/>
          <w:sz w:val="22"/>
          <w:szCs w:val="22"/>
          <w:bdr w:val="none" w:sz="0" w:space="0" w:color="auto" w:frame="1"/>
        </w:rPr>
        <w:t xml:space="preserve"> The problem of aggregation</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bdr w:val="none" w:sz="0" w:space="0" w:color="auto" w:frame="1"/>
        </w:rPr>
      </w:pPr>
      <w:r w:rsidRPr="004154B5">
        <w:rPr>
          <w:rFonts w:asciiTheme="minorHAnsi" w:hAnsiTheme="minorHAnsi" w:cstheme="minorHAnsi"/>
          <w:sz w:val="22"/>
          <w:szCs w:val="22"/>
          <w:bdr w:val="none" w:sz="0" w:space="0" w:color="auto" w:frame="1"/>
        </w:rPr>
        <w:t xml:space="preserve">It is simply false that collective preferences are the aggregate of individual preferences, as </w:t>
      </w:r>
      <w:proofErr w:type="spellStart"/>
      <w:r w:rsidRPr="004154B5">
        <w:rPr>
          <w:rFonts w:asciiTheme="minorHAnsi" w:hAnsiTheme="minorHAnsi" w:cstheme="minorHAnsi"/>
          <w:sz w:val="22"/>
          <w:szCs w:val="22"/>
          <w:bdr w:val="none" w:sz="0" w:space="0" w:color="auto" w:frame="1"/>
        </w:rPr>
        <w:t>Costanza</w:t>
      </w:r>
      <w:proofErr w:type="spellEnd"/>
      <w:r w:rsidRPr="004154B5">
        <w:rPr>
          <w:rFonts w:asciiTheme="minorHAnsi" w:hAnsiTheme="minorHAnsi" w:cstheme="minorHAnsi"/>
          <w:sz w:val="22"/>
          <w:szCs w:val="22"/>
          <w:bdr w:val="none" w:sz="0" w:space="0" w:color="auto" w:frame="1"/>
        </w:rPr>
        <w:t>’ framework presumes. (See for example </w:t>
      </w:r>
      <w:proofErr w:type="spellStart"/>
      <w:r w:rsidRPr="004154B5">
        <w:rPr>
          <w:rFonts w:asciiTheme="minorHAnsi" w:hAnsiTheme="minorHAnsi" w:cstheme="minorHAnsi"/>
          <w:sz w:val="22"/>
          <w:szCs w:val="22"/>
          <w:bdr w:val="none" w:sz="0" w:space="0" w:color="auto" w:frame="1"/>
        </w:rPr>
        <w:t>Kelman</w:t>
      </w:r>
      <w:proofErr w:type="spellEnd"/>
      <w:r w:rsidRPr="004154B5">
        <w:rPr>
          <w:rFonts w:asciiTheme="minorHAnsi" w:hAnsiTheme="minorHAnsi" w:cstheme="minorHAnsi"/>
          <w:sz w:val="22"/>
          <w:szCs w:val="22"/>
          <w:bdr w:val="none" w:sz="0" w:space="0" w:color="auto" w:frame="1"/>
        </w:rPr>
        <w:t>)</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rPr>
      </w:pPr>
    </w:p>
    <w:p w:rsidR="004154B5" w:rsidRPr="004154B5" w:rsidRDefault="004154B5" w:rsidP="004154B5">
      <w:pPr>
        <w:spacing w:after="0" w:line="405" w:lineRule="atLeast"/>
        <w:outlineLvl w:val="1"/>
        <w:rPr>
          <w:rFonts w:eastAsia="Times New Roman" w:cstheme="minorHAnsi"/>
          <w:b/>
          <w:bCs/>
          <w:lang w:eastAsia="en-CA"/>
        </w:rPr>
      </w:pPr>
      <w:r w:rsidRPr="004154B5">
        <w:rPr>
          <w:rFonts w:eastAsia="Times New Roman" w:cstheme="minorHAnsi"/>
          <w:b/>
          <w:bdr w:val="none" w:sz="0" w:space="0" w:color="auto" w:frame="1"/>
          <w:lang w:eastAsia="en-CA"/>
        </w:rPr>
        <w:t>Problems with aggregate economic valuation</w:t>
      </w:r>
    </w:p>
    <w:p w:rsidR="004154B5" w:rsidRPr="004154B5" w:rsidRDefault="004154B5" w:rsidP="00AC64B3">
      <w:pPr>
        <w:numPr>
          <w:ilvl w:val="0"/>
          <w:numId w:val="61"/>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Assessing values ‘at the margins’ ignores physical discontinuities in ecosystem service ‘flows’</w:t>
      </w:r>
    </w:p>
    <w:p w:rsidR="004154B5" w:rsidRPr="004154B5" w:rsidRDefault="004154B5" w:rsidP="00AC64B3">
      <w:pPr>
        <w:numPr>
          <w:ilvl w:val="0"/>
          <w:numId w:val="61"/>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Measuring individual preferences, as is required for ecosystem service calculations, does not produce a meaningful aggregate social preference or ‘total economic value’.</w:t>
      </w:r>
    </w:p>
    <w:p w:rsidR="004154B5" w:rsidRPr="004154B5" w:rsidRDefault="004154B5" w:rsidP="00AC64B3">
      <w:pPr>
        <w:numPr>
          <w:ilvl w:val="0"/>
          <w:numId w:val="61"/>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Most fundamentally, many values are simply incommensurable.</w:t>
      </w:r>
    </w:p>
    <w:p w:rsidR="004154B5" w:rsidRPr="004154B5" w:rsidRDefault="004154B5" w:rsidP="004154B5">
      <w:pPr>
        <w:shd w:val="clear" w:color="auto" w:fill="FFFFFF"/>
        <w:spacing w:after="0" w:line="240" w:lineRule="auto"/>
        <w:rPr>
          <w:rFonts w:cstheme="minorHAnsi"/>
        </w:rPr>
      </w:pP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b/>
          <w:sz w:val="22"/>
          <w:szCs w:val="22"/>
          <w:u w:val="single"/>
        </w:rPr>
      </w:pPr>
      <w:r w:rsidRPr="004154B5">
        <w:rPr>
          <w:rFonts w:asciiTheme="minorHAnsi" w:hAnsiTheme="minorHAnsi" w:cstheme="minorHAnsi"/>
          <w:b/>
          <w:sz w:val="22"/>
          <w:szCs w:val="22"/>
          <w:u w:val="single"/>
          <w:bdr w:val="none" w:sz="0" w:space="0" w:color="auto" w:frame="1"/>
        </w:rPr>
        <w:t>Millennium Ecosystem Assessment</w:t>
      </w:r>
    </w:p>
    <w:p w:rsidR="004154B5" w:rsidRPr="004154B5" w:rsidRDefault="004154B5" w:rsidP="004154B5">
      <w:pPr>
        <w:pStyle w:val="NormalWeb"/>
        <w:shd w:val="clear" w:color="auto" w:fill="FFFFFF"/>
        <w:spacing w:before="0" w:beforeAutospacing="0" w:after="0" w:afterAutospacing="0"/>
        <w:rPr>
          <w:rFonts w:asciiTheme="minorHAnsi" w:hAnsiTheme="minorHAnsi" w:cstheme="minorHAnsi"/>
          <w:sz w:val="22"/>
          <w:szCs w:val="22"/>
        </w:rPr>
      </w:pPr>
      <w:r w:rsidRPr="004154B5">
        <w:rPr>
          <w:rFonts w:asciiTheme="minorHAnsi" w:hAnsiTheme="minorHAnsi" w:cstheme="minorHAnsi"/>
          <w:sz w:val="22"/>
          <w:szCs w:val="22"/>
          <w:bdr w:val="none" w:sz="0" w:space="0" w:color="auto" w:frame="1"/>
        </w:rPr>
        <w:t xml:space="preserve">This document outlines the broad ecological and development challenges faced by humanity. It looks like there is a real tension between development and global environmental protection. The MA uses the </w:t>
      </w:r>
      <w:proofErr w:type="spellStart"/>
      <w:r w:rsidRPr="004154B5">
        <w:rPr>
          <w:rFonts w:asciiTheme="minorHAnsi" w:hAnsiTheme="minorHAnsi" w:cstheme="minorHAnsi"/>
          <w:sz w:val="22"/>
          <w:szCs w:val="22"/>
          <w:bdr w:val="none" w:sz="0" w:space="0" w:color="auto" w:frame="1"/>
        </w:rPr>
        <w:t>Costanza</w:t>
      </w:r>
      <w:proofErr w:type="spellEnd"/>
      <w:r w:rsidRPr="004154B5">
        <w:rPr>
          <w:rFonts w:asciiTheme="minorHAnsi" w:hAnsiTheme="minorHAnsi" w:cstheme="minorHAnsi"/>
          <w:sz w:val="22"/>
          <w:szCs w:val="22"/>
          <w:bdr w:val="none" w:sz="0" w:space="0" w:color="auto" w:frame="1"/>
        </w:rPr>
        <w:t xml:space="preserve"> methodology outlined in today’s lecture along with other explicit economic tools like incentive structures. The moral case for development is based on the contribution of the social and environmental justice and human rights literature, to be discussed next week.</w:t>
      </w:r>
    </w:p>
    <w:p w:rsidR="004154B5" w:rsidRPr="004154B5" w:rsidRDefault="004154B5" w:rsidP="004154B5">
      <w:pPr>
        <w:shd w:val="clear" w:color="auto" w:fill="FFFFFF"/>
        <w:spacing w:after="0" w:line="240" w:lineRule="auto"/>
        <w:rPr>
          <w:rFonts w:eastAsia="Times New Roman" w:cstheme="minorHAnsi"/>
          <w:lang w:eastAsia="en-CA"/>
        </w:rPr>
      </w:pPr>
    </w:p>
    <w:p w:rsidR="004154B5" w:rsidRPr="004154B5" w:rsidRDefault="004154B5" w:rsidP="00AC64B3">
      <w:pPr>
        <w:numPr>
          <w:ilvl w:val="0"/>
          <w:numId w:val="51"/>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‘The Millennium Ecosystem Assessment was carried out between 2001 and 2005 to assess the consequences of ecosystem change for human well-being and to establish the scientific basis for actions needed to enhance the conservation and sustainable use of ecosystems and their contributions to human well-being.’</w:t>
      </w:r>
    </w:p>
    <w:p w:rsidR="004154B5" w:rsidRPr="004154B5" w:rsidRDefault="004154B5" w:rsidP="004154B5">
      <w:pPr>
        <w:spacing w:after="0" w:line="240" w:lineRule="auto"/>
        <w:rPr>
          <w:rFonts w:eastAsia="Times New Roman" w:cstheme="minorHAnsi"/>
          <w:lang w:eastAsia="en-CA"/>
        </w:rPr>
      </w:pPr>
    </w:p>
    <w:p w:rsidR="004154B5" w:rsidRPr="004154B5" w:rsidRDefault="004154B5" w:rsidP="00AC64B3">
      <w:pPr>
        <w:numPr>
          <w:ilvl w:val="0"/>
          <w:numId w:val="51"/>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A couple of obvious questions present themselves:</w:t>
      </w:r>
    </w:p>
    <w:p w:rsidR="004154B5" w:rsidRPr="004154B5" w:rsidRDefault="004154B5" w:rsidP="00AC64B3">
      <w:pPr>
        <w:numPr>
          <w:ilvl w:val="1"/>
          <w:numId w:val="51"/>
        </w:numPr>
        <w:spacing w:after="0" w:line="240" w:lineRule="auto"/>
        <w:rPr>
          <w:rFonts w:eastAsia="Times New Roman" w:cstheme="minorHAnsi"/>
          <w:lang w:eastAsia="en-CA"/>
        </w:rPr>
      </w:pPr>
      <w:r w:rsidRPr="004154B5">
        <w:rPr>
          <w:rFonts w:eastAsia="Times New Roman" w:cstheme="minorHAnsi"/>
          <w:bdr w:val="none" w:sz="0" w:space="0" w:color="auto" w:frame="1"/>
          <w:lang w:eastAsia="en-CA"/>
        </w:rPr>
        <w:t>What constitutes well-being?</w:t>
      </w:r>
    </w:p>
    <w:p w:rsidR="004154B5" w:rsidRPr="004154B5" w:rsidRDefault="004154B5" w:rsidP="00AC64B3">
      <w:pPr>
        <w:numPr>
          <w:ilvl w:val="1"/>
          <w:numId w:val="51"/>
        </w:numPr>
        <w:spacing w:after="0" w:line="240" w:lineRule="auto"/>
        <w:rPr>
          <w:rFonts w:eastAsia="Times New Roman" w:cstheme="minorHAnsi"/>
          <w:lang w:eastAsia="en-CA"/>
        </w:rPr>
      </w:pPr>
      <w:r w:rsidRPr="004154B5">
        <w:rPr>
          <w:rFonts w:eastAsia="Times New Roman" w:cstheme="minorHAnsi"/>
          <w:bdr w:val="none" w:sz="0" w:space="0" w:color="auto" w:frame="1"/>
          <w:lang w:eastAsia="en-CA"/>
        </w:rPr>
        <w:t>What exactly counts as a ‘scientific basis for action?’</w:t>
      </w:r>
    </w:p>
    <w:p w:rsidR="004154B5" w:rsidRPr="004154B5" w:rsidRDefault="004154B5" w:rsidP="004154B5">
      <w:pPr>
        <w:spacing w:after="0" w:line="405" w:lineRule="atLeast"/>
        <w:outlineLvl w:val="1"/>
        <w:rPr>
          <w:rFonts w:eastAsia="Times New Roman" w:cstheme="minorHAnsi"/>
          <w:bdr w:val="none" w:sz="0" w:space="0" w:color="auto" w:frame="1"/>
          <w:lang w:eastAsia="en-CA"/>
        </w:rPr>
      </w:pPr>
    </w:p>
    <w:p w:rsidR="004154B5" w:rsidRPr="004154B5" w:rsidRDefault="004154B5" w:rsidP="004154B5">
      <w:pPr>
        <w:spacing w:after="0" w:line="405" w:lineRule="atLeast"/>
        <w:outlineLvl w:val="1"/>
        <w:rPr>
          <w:rFonts w:eastAsia="Times New Roman" w:cstheme="minorHAnsi"/>
          <w:b/>
          <w:bCs/>
          <w:lang w:eastAsia="en-CA"/>
        </w:rPr>
      </w:pPr>
      <w:r w:rsidRPr="004154B5">
        <w:rPr>
          <w:rFonts w:eastAsia="Times New Roman" w:cstheme="minorHAnsi"/>
          <w:b/>
          <w:bdr w:val="none" w:sz="0" w:space="0" w:color="auto" w:frame="1"/>
          <w:lang w:eastAsia="en-CA"/>
        </w:rPr>
        <w:t>Human well-being, defined</w:t>
      </w:r>
    </w:p>
    <w:p w:rsidR="004154B5" w:rsidRPr="004154B5" w:rsidRDefault="004154B5" w:rsidP="00AC64B3">
      <w:pPr>
        <w:pStyle w:val="ListParagraph"/>
        <w:numPr>
          <w:ilvl w:val="0"/>
          <w:numId w:val="58"/>
        </w:numPr>
        <w:spacing w:after="0" w:line="405" w:lineRule="atLeast"/>
        <w:outlineLvl w:val="1"/>
        <w:rPr>
          <w:rFonts w:eastAsia="Times New Roman" w:cstheme="minorHAnsi"/>
          <w:b/>
          <w:bCs/>
          <w:lang w:eastAsia="en-CA"/>
        </w:rPr>
      </w:pPr>
      <w:r w:rsidRPr="004154B5">
        <w:rPr>
          <w:rFonts w:eastAsia="Times New Roman" w:cstheme="minorHAnsi"/>
          <w:bdr w:val="none" w:sz="0" w:space="0" w:color="auto" w:frame="1"/>
          <w:lang w:eastAsia="en-CA"/>
        </w:rPr>
        <w:t>The ‘scientific basis for action’</w:t>
      </w:r>
    </w:p>
    <w:p w:rsidR="004154B5" w:rsidRPr="004154B5" w:rsidRDefault="004154B5" w:rsidP="00AC64B3">
      <w:pPr>
        <w:numPr>
          <w:ilvl w:val="0"/>
          <w:numId w:val="52"/>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The MA ‘synthesizes information from the scientific literature and relevant peer reviewed datasets and models’</w:t>
      </w:r>
    </w:p>
    <w:p w:rsidR="004154B5" w:rsidRPr="004154B5" w:rsidRDefault="004154B5" w:rsidP="00AC64B3">
      <w:pPr>
        <w:numPr>
          <w:ilvl w:val="0"/>
          <w:numId w:val="52"/>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‘incorporates knowledge held by the private sector, practitioners, local communities, and indigenous peoples.’</w:t>
      </w:r>
    </w:p>
    <w:p w:rsidR="004154B5" w:rsidRPr="004154B5" w:rsidRDefault="004154B5" w:rsidP="00AC64B3">
      <w:pPr>
        <w:numPr>
          <w:ilvl w:val="0"/>
          <w:numId w:val="52"/>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‘[A]</w:t>
      </w:r>
      <w:proofErr w:type="spellStart"/>
      <w:r w:rsidRPr="004154B5">
        <w:rPr>
          <w:rFonts w:eastAsia="Times New Roman" w:cstheme="minorHAnsi"/>
          <w:bdr w:val="none" w:sz="0" w:space="0" w:color="auto" w:frame="1"/>
          <w:lang w:eastAsia="en-CA"/>
        </w:rPr>
        <w:t>pplies</w:t>
      </w:r>
      <w:proofErr w:type="spellEnd"/>
      <w:r w:rsidRPr="004154B5">
        <w:rPr>
          <w:rFonts w:eastAsia="Times New Roman" w:cstheme="minorHAnsi"/>
          <w:bdr w:val="none" w:sz="0" w:space="0" w:color="auto" w:frame="1"/>
          <w:lang w:eastAsia="en-CA"/>
        </w:rPr>
        <w:t xml:space="preserve"> the judgment of experts to existing knowledge to provide scientifically credible answers to policy-relevant questions.’</w:t>
      </w:r>
    </w:p>
    <w:p w:rsidR="004154B5" w:rsidRPr="004154B5" w:rsidRDefault="004154B5" w:rsidP="004154B5">
      <w:pPr>
        <w:spacing w:after="0" w:line="405" w:lineRule="atLeast"/>
        <w:outlineLvl w:val="1"/>
        <w:rPr>
          <w:rFonts w:eastAsia="Times New Roman" w:cstheme="minorHAnsi"/>
          <w:b/>
          <w:bdr w:val="none" w:sz="0" w:space="0" w:color="auto" w:frame="1"/>
          <w:lang w:eastAsia="en-CA"/>
        </w:rPr>
      </w:pPr>
      <w:r w:rsidRPr="004154B5">
        <w:rPr>
          <w:rFonts w:eastAsia="Times New Roman" w:cstheme="minorHAnsi"/>
          <w:b/>
          <w:bdr w:val="none" w:sz="0" w:space="0" w:color="auto" w:frame="1"/>
          <w:lang w:eastAsia="en-CA"/>
        </w:rPr>
        <w:t xml:space="preserve">Three major problems: </w:t>
      </w:r>
    </w:p>
    <w:p w:rsidR="004154B5" w:rsidRPr="004154B5" w:rsidRDefault="004154B5" w:rsidP="004154B5">
      <w:pPr>
        <w:spacing w:after="0" w:line="405" w:lineRule="atLeast"/>
        <w:outlineLvl w:val="1"/>
        <w:rPr>
          <w:rFonts w:eastAsia="Times New Roman" w:cstheme="minorHAnsi"/>
          <w:b/>
          <w:bCs/>
          <w:i/>
          <w:lang w:eastAsia="en-CA"/>
        </w:rPr>
      </w:pPr>
      <w:r w:rsidRPr="004154B5">
        <w:rPr>
          <w:rFonts w:eastAsia="Times New Roman" w:cstheme="minorHAnsi"/>
          <w:b/>
          <w:i/>
          <w:bdr w:val="none" w:sz="0" w:space="0" w:color="auto" w:frame="1"/>
          <w:lang w:eastAsia="en-CA"/>
        </w:rPr>
        <w:t>Degradation</w:t>
      </w:r>
    </w:p>
    <w:p w:rsidR="004154B5" w:rsidRPr="004154B5" w:rsidRDefault="004154B5" w:rsidP="00AC64B3">
      <w:pPr>
        <w:numPr>
          <w:ilvl w:val="0"/>
          <w:numId w:val="53"/>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lastRenderedPageBreak/>
        <w:t>Fully 60% (15 of 24) identified ecosystem services are being used unsustainably.</w:t>
      </w:r>
    </w:p>
    <w:p w:rsidR="004154B5" w:rsidRPr="004154B5" w:rsidRDefault="004154B5" w:rsidP="00AC64B3">
      <w:pPr>
        <w:numPr>
          <w:ilvl w:val="0"/>
          <w:numId w:val="53"/>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In many cases, there are functional trade-offs between ecosystem services.</w:t>
      </w:r>
    </w:p>
    <w:p w:rsidR="004154B5" w:rsidRPr="004154B5" w:rsidRDefault="004154B5" w:rsidP="00AC64B3">
      <w:pPr>
        <w:numPr>
          <w:ilvl w:val="0"/>
          <w:numId w:val="53"/>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These trade-offs shift the costs/burden of degradation from one group to another, or onto future generations</w:t>
      </w:r>
    </w:p>
    <w:p w:rsidR="004154B5" w:rsidRPr="004154B5" w:rsidRDefault="004154B5" w:rsidP="00AC64B3">
      <w:pPr>
        <w:numPr>
          <w:ilvl w:val="0"/>
          <w:numId w:val="53"/>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A 2008 study found that ‘Greenhouse emissions from low-income countries have imposed $740 billion of damage on rich countries, while in return rich countries have imposed $2.3 trillion of damage. This damage includes, for example, flooding from more severe storms as a result of climate change.’*</w:t>
      </w:r>
    </w:p>
    <w:p w:rsidR="004154B5" w:rsidRPr="004154B5" w:rsidRDefault="004154B5" w:rsidP="00AC64B3">
      <w:pPr>
        <w:numPr>
          <w:ilvl w:val="0"/>
          <w:numId w:val="53"/>
        </w:numPr>
        <w:spacing w:after="0" w:line="240" w:lineRule="auto"/>
        <w:ind w:left="0"/>
        <w:rPr>
          <w:rFonts w:eastAsia="Times New Roman" w:cstheme="minorHAnsi"/>
          <w:lang w:eastAsia="en-CA"/>
        </w:rPr>
      </w:pPr>
    </w:p>
    <w:p w:rsidR="004154B5" w:rsidRPr="004154B5" w:rsidRDefault="004154B5" w:rsidP="004154B5">
      <w:pPr>
        <w:spacing w:after="0" w:line="405" w:lineRule="atLeast"/>
        <w:outlineLvl w:val="1"/>
        <w:rPr>
          <w:rFonts w:eastAsia="Times New Roman" w:cstheme="minorHAnsi"/>
          <w:b/>
          <w:bCs/>
          <w:i/>
          <w:lang w:eastAsia="en-CA"/>
        </w:rPr>
      </w:pPr>
      <w:r w:rsidRPr="004154B5">
        <w:rPr>
          <w:rFonts w:eastAsia="Times New Roman" w:cstheme="minorHAnsi"/>
          <w:b/>
          <w:i/>
          <w:bdr w:val="none" w:sz="0" w:space="0" w:color="auto" w:frame="1"/>
          <w:lang w:eastAsia="en-CA"/>
        </w:rPr>
        <w:t>Thresholds</w:t>
      </w:r>
    </w:p>
    <w:p w:rsidR="004154B5" w:rsidRPr="004154B5" w:rsidRDefault="004154B5" w:rsidP="004154B5">
      <w:pPr>
        <w:spacing w:after="0" w:line="240" w:lineRule="auto"/>
        <w:outlineLvl w:val="1"/>
        <w:rPr>
          <w:rFonts w:eastAsia="Times New Roman" w:cstheme="minorHAnsi"/>
          <w:b/>
          <w:bCs/>
          <w:lang w:eastAsia="en-CA"/>
        </w:rPr>
      </w:pPr>
      <w:r w:rsidRPr="004154B5">
        <w:rPr>
          <w:rFonts w:eastAsia="Times New Roman" w:cstheme="minorHAnsi"/>
          <w:bdr w:val="none" w:sz="0" w:space="0" w:color="auto" w:frame="1"/>
          <w:lang w:eastAsia="en-CA"/>
        </w:rPr>
        <w:t>The problem of non-linearity: there is ‘established but incomplete’ evidence that anthropogenic changes in ecosystems are brushing up against irreversible thresholds.’</w:t>
      </w:r>
    </w:p>
    <w:p w:rsidR="004154B5" w:rsidRPr="004154B5" w:rsidRDefault="004154B5" w:rsidP="004154B5">
      <w:pPr>
        <w:spacing w:after="0" w:line="405" w:lineRule="atLeast"/>
        <w:outlineLvl w:val="1"/>
        <w:rPr>
          <w:rFonts w:eastAsia="Times New Roman" w:cstheme="minorHAnsi"/>
          <w:b/>
          <w:bCs/>
          <w:i/>
          <w:lang w:eastAsia="en-CA"/>
        </w:rPr>
      </w:pPr>
      <w:r w:rsidRPr="004154B5">
        <w:rPr>
          <w:rFonts w:eastAsia="Times New Roman" w:cstheme="minorHAnsi"/>
          <w:b/>
          <w:i/>
          <w:bdr w:val="none" w:sz="0" w:space="0" w:color="auto" w:frame="1"/>
          <w:lang w:eastAsia="en-CA"/>
        </w:rPr>
        <w:t>Environmental Justice</w:t>
      </w:r>
    </w:p>
    <w:p w:rsidR="004154B5" w:rsidRPr="004154B5" w:rsidRDefault="004154B5" w:rsidP="004154B5">
      <w:pPr>
        <w:spacing w:after="0" w:line="240" w:lineRule="auto"/>
        <w:outlineLvl w:val="1"/>
        <w:rPr>
          <w:rFonts w:eastAsia="Times New Roman" w:cstheme="minorHAnsi"/>
          <w:b/>
          <w:bCs/>
          <w:lang w:eastAsia="en-CA"/>
        </w:rPr>
      </w:pPr>
      <w:r w:rsidRPr="004154B5">
        <w:rPr>
          <w:rFonts w:eastAsia="Times New Roman" w:cstheme="minorHAnsi"/>
          <w:bdr w:val="none" w:sz="0" w:space="0" w:color="auto" w:frame="1"/>
          <w:lang w:eastAsia="en-CA"/>
        </w:rPr>
        <w:t>‘[T]he harmful effects of the degradation of ecosystem services (the persistent decrease in the capacity of an ecosystem to deliver services) are being borne disproportionately by the poor, are contributing to growing inequities and disparities across groups of people, and are sometimes the principal factor causing poverty and social conflict.’</w:t>
      </w:r>
    </w:p>
    <w:p w:rsidR="004154B5" w:rsidRPr="004154B5" w:rsidRDefault="004154B5" w:rsidP="004154B5">
      <w:pPr>
        <w:spacing w:after="0" w:line="405" w:lineRule="atLeast"/>
        <w:outlineLvl w:val="1"/>
        <w:rPr>
          <w:rFonts w:eastAsia="Times New Roman" w:cstheme="minorHAnsi"/>
          <w:b/>
          <w:u w:val="single"/>
          <w:bdr w:val="none" w:sz="0" w:space="0" w:color="auto" w:frame="1"/>
          <w:lang w:eastAsia="en-CA"/>
        </w:rPr>
      </w:pPr>
    </w:p>
    <w:p w:rsidR="004154B5" w:rsidRPr="004154B5" w:rsidRDefault="004154B5" w:rsidP="004154B5">
      <w:pPr>
        <w:spacing w:after="0" w:line="405" w:lineRule="atLeast"/>
        <w:outlineLvl w:val="1"/>
        <w:rPr>
          <w:rFonts w:eastAsia="Times New Roman" w:cstheme="minorHAnsi"/>
          <w:b/>
          <w:bCs/>
          <w:u w:val="single"/>
          <w:lang w:eastAsia="en-CA"/>
        </w:rPr>
      </w:pPr>
      <w:r w:rsidRPr="004154B5">
        <w:rPr>
          <w:rFonts w:eastAsia="Times New Roman" w:cstheme="minorHAnsi"/>
          <w:b/>
          <w:u w:val="single"/>
          <w:bdr w:val="none" w:sz="0" w:space="0" w:color="auto" w:frame="1"/>
          <w:lang w:eastAsia="en-CA"/>
        </w:rPr>
        <w:t>Summary of key findings</w:t>
      </w:r>
    </w:p>
    <w:p w:rsidR="004154B5" w:rsidRPr="004154B5" w:rsidRDefault="004154B5" w:rsidP="00AC64B3">
      <w:pPr>
        <w:numPr>
          <w:ilvl w:val="0"/>
          <w:numId w:val="54"/>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We are rapidly transforming the earth’s ecosystems, and doing so in an unsustainable manner;</w:t>
      </w:r>
    </w:p>
    <w:p w:rsidR="004154B5" w:rsidRPr="004154B5" w:rsidRDefault="004154B5" w:rsidP="00AC64B3">
      <w:pPr>
        <w:numPr>
          <w:ilvl w:val="0"/>
          <w:numId w:val="54"/>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These changes have been accompanied by real gains in human development, though with important caveats;</w:t>
      </w:r>
    </w:p>
    <w:p w:rsidR="004154B5" w:rsidRPr="004154B5" w:rsidRDefault="004154B5" w:rsidP="00AC64B3">
      <w:pPr>
        <w:numPr>
          <w:ilvl w:val="0"/>
          <w:numId w:val="54"/>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The degradation of ecosystem services is accelerating;</w:t>
      </w:r>
    </w:p>
    <w:p w:rsidR="004154B5" w:rsidRPr="004154B5" w:rsidRDefault="004154B5" w:rsidP="00AC64B3">
      <w:pPr>
        <w:numPr>
          <w:ilvl w:val="0"/>
          <w:numId w:val="54"/>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Demand for ecosystem services is always increasing, in line with economic growth. Furthermore, this demand can only be met by transforming ‘policies, institutions, and practices’.</w:t>
      </w:r>
    </w:p>
    <w:p w:rsidR="004154B5" w:rsidRPr="004154B5" w:rsidRDefault="004154B5" w:rsidP="004154B5">
      <w:pPr>
        <w:spacing w:after="0" w:line="405" w:lineRule="atLeast"/>
        <w:outlineLvl w:val="1"/>
        <w:rPr>
          <w:rFonts w:eastAsia="Times New Roman" w:cstheme="minorHAnsi"/>
          <w:b/>
          <w:bCs/>
          <w:u w:val="single"/>
          <w:lang w:eastAsia="en-CA"/>
        </w:rPr>
      </w:pPr>
      <w:r w:rsidRPr="004154B5">
        <w:rPr>
          <w:rFonts w:eastAsia="Times New Roman" w:cstheme="minorHAnsi"/>
          <w:b/>
          <w:u w:val="single"/>
          <w:bdr w:val="none" w:sz="0" w:space="0" w:color="auto" w:frame="1"/>
          <w:lang w:eastAsia="en-CA"/>
        </w:rPr>
        <w:t>Vague recommendations?</w:t>
      </w:r>
    </w:p>
    <w:p w:rsidR="004154B5" w:rsidRPr="004154B5" w:rsidRDefault="004154B5" w:rsidP="00AC64B3">
      <w:pPr>
        <w:numPr>
          <w:ilvl w:val="0"/>
          <w:numId w:val="55"/>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How do we transform ‘policies, institutions and practices?’ Is this primarily a technical problem, or a moral and political problem, or both?</w:t>
      </w:r>
    </w:p>
    <w:p w:rsidR="004154B5" w:rsidRPr="004154B5" w:rsidRDefault="004154B5" w:rsidP="00AC64B3">
      <w:pPr>
        <w:numPr>
          <w:ilvl w:val="0"/>
          <w:numId w:val="55"/>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A) it may have moral components, but it is mostly a problem of execution: we need to transform structures of governance in order to achieve goals about which there is (sufficient) moral consensus, such as the need to meet demand for services.</w:t>
      </w:r>
    </w:p>
    <w:p w:rsidR="004154B5" w:rsidRPr="004154B5" w:rsidRDefault="004154B5" w:rsidP="00AC64B3">
      <w:pPr>
        <w:numPr>
          <w:ilvl w:val="0"/>
          <w:numId w:val="55"/>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B) We still have a lot of work to figure out what we ought to want, before we figure out how to get there.</w:t>
      </w:r>
    </w:p>
    <w:p w:rsidR="004154B5" w:rsidRPr="004154B5" w:rsidRDefault="004154B5" w:rsidP="00AC64B3">
      <w:pPr>
        <w:numPr>
          <w:ilvl w:val="0"/>
          <w:numId w:val="55"/>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C) It is both a formidable technical challenge and a philosophical problem of ethics: what do we want, and how do we get there?</w:t>
      </w:r>
    </w:p>
    <w:p w:rsidR="004154B5" w:rsidRPr="004154B5" w:rsidRDefault="004154B5" w:rsidP="00AC64B3">
      <w:pPr>
        <w:numPr>
          <w:ilvl w:val="0"/>
          <w:numId w:val="55"/>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D) None of the above.</w:t>
      </w:r>
    </w:p>
    <w:p w:rsidR="004154B5" w:rsidRPr="004154B5" w:rsidRDefault="004154B5" w:rsidP="004154B5">
      <w:pPr>
        <w:spacing w:after="0" w:line="405" w:lineRule="atLeast"/>
        <w:outlineLvl w:val="1"/>
        <w:rPr>
          <w:rFonts w:eastAsia="Times New Roman" w:cstheme="minorHAnsi"/>
          <w:b/>
          <w:bCs/>
          <w:u w:val="single"/>
          <w:lang w:eastAsia="en-CA"/>
        </w:rPr>
      </w:pPr>
      <w:r w:rsidRPr="004154B5">
        <w:rPr>
          <w:rFonts w:eastAsia="Times New Roman" w:cstheme="minorHAnsi"/>
          <w:b/>
          <w:u w:val="single"/>
          <w:bdr w:val="none" w:sz="0" w:space="0" w:color="auto" w:frame="1"/>
          <w:lang w:eastAsia="en-CA"/>
        </w:rPr>
        <w:t>The importance of ‘economics and incentives’</w:t>
      </w:r>
    </w:p>
    <w:p w:rsidR="004154B5" w:rsidRPr="004154B5" w:rsidRDefault="004154B5" w:rsidP="00AC64B3">
      <w:pPr>
        <w:numPr>
          <w:ilvl w:val="0"/>
          <w:numId w:val="56"/>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Elimination of perverse subsidies</w:t>
      </w:r>
    </w:p>
    <w:p w:rsidR="004154B5" w:rsidRPr="004154B5" w:rsidRDefault="004154B5" w:rsidP="00AC64B3">
      <w:pPr>
        <w:numPr>
          <w:ilvl w:val="0"/>
          <w:numId w:val="56"/>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Greater use of ‘market-based approaches’:</w:t>
      </w:r>
    </w:p>
    <w:p w:rsidR="004154B5" w:rsidRPr="004154B5" w:rsidRDefault="004154B5" w:rsidP="00AC64B3">
      <w:pPr>
        <w:numPr>
          <w:ilvl w:val="0"/>
          <w:numId w:val="56"/>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taxes and fees for activities with external costs</w:t>
      </w:r>
    </w:p>
    <w:p w:rsidR="004154B5" w:rsidRPr="004154B5" w:rsidRDefault="004154B5" w:rsidP="00AC64B3">
      <w:pPr>
        <w:numPr>
          <w:ilvl w:val="0"/>
          <w:numId w:val="56"/>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Marketization (such as carbon markets)</w:t>
      </w:r>
    </w:p>
    <w:p w:rsidR="004154B5" w:rsidRPr="004154B5" w:rsidRDefault="004154B5" w:rsidP="00AC64B3">
      <w:pPr>
        <w:numPr>
          <w:ilvl w:val="0"/>
          <w:numId w:val="56"/>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Payments for ecosystem services</w:t>
      </w:r>
    </w:p>
    <w:p w:rsidR="004154B5" w:rsidRPr="004154B5" w:rsidRDefault="004154B5" w:rsidP="00AC64B3">
      <w:pPr>
        <w:numPr>
          <w:ilvl w:val="0"/>
          <w:numId w:val="56"/>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Biodiversity offsets?</w:t>
      </w:r>
    </w:p>
    <w:p w:rsidR="004154B5" w:rsidRPr="004154B5" w:rsidRDefault="004154B5" w:rsidP="00AC64B3">
      <w:pPr>
        <w:numPr>
          <w:ilvl w:val="0"/>
          <w:numId w:val="56"/>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Mechanisms to ‘</w:t>
      </w:r>
      <w:proofErr w:type="spellStart"/>
      <w:r w:rsidRPr="004154B5">
        <w:rPr>
          <w:rFonts w:eastAsia="Times New Roman" w:cstheme="minorHAnsi"/>
          <w:bdr w:val="none" w:sz="0" w:space="0" w:color="auto" w:frame="1"/>
          <w:lang w:eastAsia="en-CA"/>
        </w:rPr>
        <w:t>consumerize</w:t>
      </w:r>
      <w:proofErr w:type="spellEnd"/>
      <w:r w:rsidRPr="004154B5">
        <w:rPr>
          <w:rFonts w:eastAsia="Times New Roman" w:cstheme="minorHAnsi"/>
          <w:bdr w:val="none" w:sz="0" w:space="0" w:color="auto" w:frame="1"/>
          <w:lang w:eastAsia="en-CA"/>
        </w:rPr>
        <w:t>’ citizens (like certification schemes)</w:t>
      </w:r>
    </w:p>
    <w:p w:rsidR="004154B5" w:rsidRPr="004154B5" w:rsidRDefault="004154B5" w:rsidP="004154B5">
      <w:pPr>
        <w:spacing w:after="0" w:line="405" w:lineRule="atLeast"/>
        <w:outlineLvl w:val="1"/>
        <w:rPr>
          <w:rFonts w:eastAsia="Times New Roman" w:cstheme="minorHAnsi"/>
          <w:b/>
          <w:bCs/>
          <w:lang w:eastAsia="en-CA"/>
        </w:rPr>
      </w:pPr>
      <w:r w:rsidRPr="004154B5">
        <w:rPr>
          <w:rFonts w:eastAsia="Times New Roman" w:cstheme="minorHAnsi"/>
          <w:bdr w:val="none" w:sz="0" w:space="0" w:color="auto" w:frame="1"/>
          <w:lang w:eastAsia="en-CA"/>
        </w:rPr>
        <w:lastRenderedPageBreak/>
        <w:t xml:space="preserve">Biodiversity offsets: moral </w:t>
      </w:r>
      <w:proofErr w:type="spellStart"/>
      <w:r w:rsidRPr="004154B5">
        <w:rPr>
          <w:rFonts w:eastAsia="Times New Roman" w:cstheme="minorHAnsi"/>
          <w:bdr w:val="none" w:sz="0" w:space="0" w:color="auto" w:frame="1"/>
          <w:lang w:eastAsia="en-CA"/>
        </w:rPr>
        <w:t>tradeoffs</w:t>
      </w:r>
      <w:proofErr w:type="spellEnd"/>
      <w:r w:rsidRPr="004154B5">
        <w:rPr>
          <w:rFonts w:eastAsia="Times New Roman" w:cstheme="minorHAnsi"/>
          <w:bdr w:val="none" w:sz="0" w:space="0" w:color="auto" w:frame="1"/>
          <w:lang w:eastAsia="en-CA"/>
        </w:rPr>
        <w:t>?</w:t>
      </w:r>
      <w:r w:rsidRPr="004154B5">
        <w:rPr>
          <w:rFonts w:eastAsia="Times New Roman" w:cstheme="minorHAnsi"/>
          <w:b/>
          <w:u w:val="single"/>
          <w:lang w:eastAsia="en-CA"/>
        </w:rPr>
        <w:br/>
        <w:t>Description generated with very high confidence</w:t>
      </w:r>
    </w:p>
    <w:p w:rsidR="004154B5" w:rsidRPr="004154B5" w:rsidRDefault="004154B5" w:rsidP="00AC64B3">
      <w:pPr>
        <w:numPr>
          <w:ilvl w:val="0"/>
          <w:numId w:val="57"/>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‘[D]</w:t>
      </w:r>
      <w:proofErr w:type="spellStart"/>
      <w:r w:rsidRPr="004154B5">
        <w:rPr>
          <w:rFonts w:eastAsia="Times New Roman" w:cstheme="minorHAnsi"/>
          <w:bdr w:val="none" w:sz="0" w:space="0" w:color="auto" w:frame="1"/>
          <w:lang w:eastAsia="en-CA"/>
        </w:rPr>
        <w:t>evelopers</w:t>
      </w:r>
      <w:proofErr w:type="spellEnd"/>
      <w:r w:rsidRPr="004154B5">
        <w:rPr>
          <w:rFonts w:eastAsia="Times New Roman" w:cstheme="minorHAnsi"/>
          <w:bdr w:val="none" w:sz="0" w:space="0" w:color="auto" w:frame="1"/>
          <w:lang w:eastAsia="en-CA"/>
        </w:rPr>
        <w:t xml:space="preserve"> pay for conservation activities as compensation for unavoidable harm that a project causes to biodiversity.’</w:t>
      </w:r>
    </w:p>
    <w:p w:rsidR="004154B5" w:rsidRPr="004154B5" w:rsidRDefault="004154B5" w:rsidP="00AC64B3">
      <w:pPr>
        <w:numPr>
          <w:ilvl w:val="0"/>
          <w:numId w:val="57"/>
        </w:numPr>
        <w:spacing w:after="0" w:line="240" w:lineRule="auto"/>
        <w:ind w:left="0"/>
        <w:rPr>
          <w:rFonts w:eastAsia="Times New Roman" w:cstheme="minorHAnsi"/>
          <w:lang w:eastAsia="en-CA"/>
        </w:rPr>
      </w:pPr>
      <w:r w:rsidRPr="004154B5">
        <w:rPr>
          <w:rFonts w:eastAsia="Times New Roman" w:cstheme="minorHAnsi"/>
          <w:bdr w:val="none" w:sz="0" w:space="0" w:color="auto" w:frame="1"/>
          <w:lang w:eastAsia="en-CA"/>
        </w:rPr>
        <w:t>Here we might well ask what constitutes unavoidable harm. One way to justify this concept is by invoking moral trade-offs.</w:t>
      </w:r>
    </w:p>
    <w:p w:rsidR="004154B5" w:rsidRPr="004154B5" w:rsidRDefault="004154B5" w:rsidP="004154B5">
      <w:pPr>
        <w:spacing w:after="0" w:line="405" w:lineRule="atLeast"/>
        <w:outlineLvl w:val="1"/>
        <w:rPr>
          <w:rFonts w:eastAsia="Times New Roman" w:cstheme="minorHAnsi"/>
          <w:b/>
          <w:bCs/>
          <w:lang w:eastAsia="en-CA"/>
        </w:rPr>
      </w:pPr>
      <w:r w:rsidRPr="004154B5">
        <w:rPr>
          <w:rFonts w:eastAsia="Times New Roman" w:cstheme="minorHAnsi"/>
          <w:bdr w:val="none" w:sz="0" w:space="0" w:color="auto" w:frame="1"/>
          <w:lang w:eastAsia="en-CA"/>
        </w:rPr>
        <w:t>Are there problems with certification labels?</w:t>
      </w:r>
    </w:p>
    <w:p w:rsidR="004154B5" w:rsidRPr="004154B5" w:rsidRDefault="004154B5" w:rsidP="004154B5">
      <w:pPr>
        <w:rPr>
          <w:rFonts w:cstheme="minorHAnsi"/>
        </w:rPr>
      </w:pPr>
    </w:p>
    <w:p w:rsidR="004154B5" w:rsidRDefault="004154B5" w:rsidP="00D70190">
      <w:pPr>
        <w:rPr>
          <w:b/>
          <w:sz w:val="24"/>
        </w:rPr>
      </w:pPr>
    </w:p>
    <w:p w:rsidR="004154B5" w:rsidRDefault="004154B5" w:rsidP="00D70190">
      <w:pPr>
        <w:rPr>
          <w:b/>
          <w:sz w:val="24"/>
        </w:rPr>
      </w:pPr>
    </w:p>
    <w:p w:rsidR="004154B5" w:rsidRDefault="004154B5" w:rsidP="00D70190">
      <w:pPr>
        <w:rPr>
          <w:b/>
          <w:sz w:val="24"/>
        </w:rPr>
      </w:pPr>
    </w:p>
    <w:p w:rsidR="004154B5" w:rsidRDefault="004154B5" w:rsidP="00D70190">
      <w:pPr>
        <w:rPr>
          <w:b/>
          <w:sz w:val="24"/>
        </w:rPr>
      </w:pPr>
    </w:p>
    <w:p w:rsidR="004154B5" w:rsidRDefault="004154B5" w:rsidP="00D70190">
      <w:pPr>
        <w:rPr>
          <w:b/>
          <w:sz w:val="24"/>
        </w:rPr>
      </w:pPr>
    </w:p>
    <w:p w:rsidR="004154B5" w:rsidRDefault="004154B5" w:rsidP="00D70190">
      <w:pPr>
        <w:rPr>
          <w:b/>
          <w:sz w:val="24"/>
        </w:rPr>
      </w:pPr>
    </w:p>
    <w:p w:rsidR="004154B5" w:rsidRDefault="004154B5" w:rsidP="00D70190">
      <w:pPr>
        <w:rPr>
          <w:b/>
          <w:sz w:val="24"/>
        </w:rPr>
      </w:pPr>
    </w:p>
    <w:p w:rsidR="004154B5" w:rsidRDefault="004154B5" w:rsidP="00D70190">
      <w:pPr>
        <w:rPr>
          <w:b/>
          <w:sz w:val="24"/>
        </w:rPr>
      </w:pPr>
    </w:p>
    <w:p w:rsidR="004154B5" w:rsidRDefault="004154B5" w:rsidP="00D70190">
      <w:pPr>
        <w:rPr>
          <w:b/>
          <w:sz w:val="24"/>
        </w:rPr>
      </w:pPr>
    </w:p>
    <w:p w:rsidR="004154B5" w:rsidRDefault="004154B5" w:rsidP="00D70190">
      <w:pPr>
        <w:rPr>
          <w:b/>
          <w:sz w:val="24"/>
        </w:rPr>
      </w:pPr>
    </w:p>
    <w:p w:rsidR="004154B5" w:rsidRDefault="004154B5" w:rsidP="00D70190">
      <w:pPr>
        <w:rPr>
          <w:b/>
          <w:sz w:val="24"/>
        </w:rPr>
      </w:pPr>
    </w:p>
    <w:p w:rsidR="004154B5" w:rsidRDefault="004154B5" w:rsidP="00D70190">
      <w:pPr>
        <w:rPr>
          <w:b/>
          <w:sz w:val="24"/>
        </w:rPr>
      </w:pPr>
    </w:p>
    <w:p w:rsidR="004154B5" w:rsidRDefault="004154B5" w:rsidP="00D70190">
      <w:pPr>
        <w:rPr>
          <w:b/>
          <w:sz w:val="24"/>
        </w:rPr>
      </w:pPr>
    </w:p>
    <w:p w:rsidR="004154B5" w:rsidRDefault="004154B5" w:rsidP="00D70190">
      <w:pPr>
        <w:rPr>
          <w:b/>
          <w:sz w:val="24"/>
        </w:rPr>
      </w:pPr>
    </w:p>
    <w:p w:rsidR="004154B5" w:rsidRDefault="004154B5" w:rsidP="00D70190">
      <w:pPr>
        <w:rPr>
          <w:b/>
          <w:sz w:val="24"/>
        </w:rPr>
      </w:pPr>
    </w:p>
    <w:p w:rsidR="004154B5" w:rsidRDefault="004154B5" w:rsidP="00D70190">
      <w:pPr>
        <w:rPr>
          <w:b/>
          <w:sz w:val="24"/>
        </w:rPr>
      </w:pPr>
    </w:p>
    <w:p w:rsidR="004154B5" w:rsidRDefault="004154B5" w:rsidP="00D70190">
      <w:pPr>
        <w:rPr>
          <w:b/>
          <w:sz w:val="24"/>
        </w:rPr>
      </w:pPr>
    </w:p>
    <w:p w:rsidR="004154B5" w:rsidRDefault="004154B5" w:rsidP="00D70190">
      <w:pPr>
        <w:rPr>
          <w:b/>
          <w:sz w:val="24"/>
        </w:rPr>
      </w:pPr>
    </w:p>
    <w:p w:rsidR="004154B5" w:rsidRDefault="004154B5" w:rsidP="00D70190">
      <w:pPr>
        <w:rPr>
          <w:b/>
          <w:sz w:val="24"/>
        </w:rPr>
      </w:pPr>
    </w:p>
    <w:p w:rsidR="004154B5" w:rsidRDefault="004154B5" w:rsidP="00D70190">
      <w:pPr>
        <w:rPr>
          <w:b/>
          <w:sz w:val="24"/>
        </w:rPr>
      </w:pPr>
    </w:p>
    <w:p w:rsidR="004154B5" w:rsidRDefault="004154B5" w:rsidP="00D70190">
      <w:pPr>
        <w:rPr>
          <w:b/>
          <w:sz w:val="24"/>
        </w:rPr>
      </w:pPr>
    </w:p>
    <w:p w:rsidR="00EB1929" w:rsidRPr="00EB1929" w:rsidRDefault="00EB1929" w:rsidP="00D70190">
      <w:pPr>
        <w:rPr>
          <w:b/>
          <w:sz w:val="24"/>
        </w:rPr>
      </w:pPr>
      <w:bookmarkStart w:id="0" w:name="_GoBack"/>
      <w:bookmarkEnd w:id="0"/>
      <w:r w:rsidRPr="00EB1929">
        <w:rPr>
          <w:b/>
          <w:sz w:val="24"/>
        </w:rPr>
        <w:lastRenderedPageBreak/>
        <w:t xml:space="preserve">Week 10: </w:t>
      </w:r>
    </w:p>
    <w:p w:rsidR="00EB1929" w:rsidRPr="00EB1929" w:rsidRDefault="00EB1929" w:rsidP="00EB1929">
      <w:pPr>
        <w:rPr>
          <w:b/>
          <w:u w:val="single"/>
        </w:rPr>
      </w:pPr>
      <w:proofErr w:type="spellStart"/>
      <w:r w:rsidRPr="00EB1929">
        <w:rPr>
          <w:b/>
          <w:u w:val="single"/>
        </w:rPr>
        <w:t>Guha’s</w:t>
      </w:r>
      <w:proofErr w:type="spellEnd"/>
      <w:r w:rsidRPr="00EB1929">
        <w:rPr>
          <w:b/>
          <w:u w:val="single"/>
        </w:rPr>
        <w:t xml:space="preserve"> Third-world Critique: Bourgeois Pastoralism, and Expert-driven Chauvinism</w:t>
      </w:r>
      <w:r>
        <w:rPr>
          <w:b/>
          <w:u w:val="single"/>
        </w:rPr>
        <w:t>:</w:t>
      </w:r>
    </w:p>
    <w:p w:rsidR="00EB1929" w:rsidRDefault="00EB1929" w:rsidP="00EB1929">
      <w:pPr>
        <w:pStyle w:val="ListBullet"/>
      </w:pPr>
      <w:proofErr w:type="spellStart"/>
      <w:r>
        <w:t>Guha</w:t>
      </w:r>
      <w:proofErr w:type="spellEnd"/>
      <w:r>
        <w:t xml:space="preserve"> is concerned that much of the environmental movement can be understood through the lens of first-world privilege. The desire to maintain pristine environments, for example, is driven by the disproportionate benefits such environments provide to wealthy, largely first-world ‘consumers’ of nature.</w:t>
      </w:r>
    </w:p>
    <w:p w:rsidR="00EB1929" w:rsidRDefault="00EB1929" w:rsidP="00EB1929">
      <w:pPr>
        <w:pStyle w:val="ListBullet"/>
      </w:pPr>
      <w:r>
        <w:t>A related concern stems from the ‘expert-driven’ analysis of natural spaces as conservation domains. Biologists and ecologists argue that they are best positioned to advocate for natural spaces that they do not, in fact, inhabit, ignoring the human communities that are displaced by international conservation efforts with bases in the first world.</w:t>
      </w:r>
    </w:p>
    <w:p w:rsidR="00EB1929" w:rsidRPr="00EB1929" w:rsidRDefault="00EB1929" w:rsidP="00EB1929">
      <w:pPr>
        <w:rPr>
          <w:b/>
          <w:i/>
        </w:rPr>
      </w:pPr>
      <w:r w:rsidRPr="00EB1929">
        <w:rPr>
          <w:b/>
          <w:i/>
        </w:rPr>
        <w:t>Chauvinism in the ‘deep ecology’ movement?</w:t>
      </w:r>
    </w:p>
    <w:p w:rsidR="00EB1929" w:rsidRDefault="00EB1929" w:rsidP="00AC64B3">
      <w:pPr>
        <w:pStyle w:val="NoSpacing"/>
        <w:numPr>
          <w:ilvl w:val="0"/>
          <w:numId w:val="28"/>
        </w:numPr>
      </w:pPr>
      <w:r>
        <w:t xml:space="preserve">Is the institution of the national park, and </w:t>
      </w:r>
      <w:proofErr w:type="spellStart"/>
      <w:r>
        <w:t>preservationism</w:t>
      </w:r>
      <w:proofErr w:type="spellEnd"/>
      <w:r>
        <w:t xml:space="preserve"> or even environmentalism more generally, a consumerist, ‘full stomach’ phenomenon?</w:t>
      </w:r>
    </w:p>
    <w:p w:rsidR="00EB1929" w:rsidRPr="00EB1929" w:rsidRDefault="00EB1929" w:rsidP="00AC64B3">
      <w:pPr>
        <w:pStyle w:val="NoSpacing"/>
        <w:numPr>
          <w:ilvl w:val="0"/>
          <w:numId w:val="28"/>
        </w:numPr>
      </w:pPr>
      <w:r>
        <w:t>Roderick Nash: ‘the less developed nations may eventually evolve economically and intellectually to the point where nature preservation is more than a business.’</w:t>
      </w:r>
    </w:p>
    <w:p w:rsidR="00D70190" w:rsidRDefault="00D70190" w:rsidP="00D70190">
      <w:pPr>
        <w:pStyle w:val="NoSpacing"/>
      </w:pPr>
    </w:p>
    <w:p w:rsidR="00EB1929" w:rsidRPr="00EB1929" w:rsidRDefault="00EB1929" w:rsidP="00EB1929">
      <w:pPr>
        <w:pStyle w:val="NoSpacing"/>
        <w:rPr>
          <w:b/>
        </w:rPr>
      </w:pPr>
      <w:r w:rsidRPr="00EB1929">
        <w:rPr>
          <w:b/>
        </w:rPr>
        <w:t>Project Tiger: a third wo</w:t>
      </w:r>
      <w:r>
        <w:rPr>
          <w:b/>
        </w:rPr>
        <w:t xml:space="preserve">rld critique (Ramachandra </w:t>
      </w:r>
      <w:proofErr w:type="spellStart"/>
      <w:r>
        <w:rPr>
          <w:b/>
        </w:rPr>
        <w:t>Guha</w:t>
      </w:r>
      <w:proofErr w:type="spellEnd"/>
      <w:r>
        <w:rPr>
          <w:b/>
        </w:rPr>
        <w:t>)</w:t>
      </w:r>
    </w:p>
    <w:p w:rsidR="00EB1929" w:rsidRDefault="00EB1929" w:rsidP="00EB1929">
      <w:pPr>
        <w:pStyle w:val="ListBullet"/>
      </w:pPr>
      <w:r>
        <w:t>Aims to ‘reserve areas of biological importance.’ But at what cost? The project ‘sharply pits the interests of the tiger against those of poor peasants living in and around the reserve.’</w:t>
      </w:r>
    </w:p>
    <w:p w:rsidR="00EB1929" w:rsidRPr="00EB1929" w:rsidRDefault="00EB1929" w:rsidP="00EB1929">
      <w:pPr>
        <w:pStyle w:val="NoSpacing"/>
        <w:rPr>
          <w:b/>
        </w:rPr>
      </w:pPr>
      <w:r w:rsidRPr="00EB1929">
        <w:rPr>
          <w:b/>
        </w:rPr>
        <w:t>Problems with Project Tiger?</w:t>
      </w:r>
    </w:p>
    <w:p w:rsidR="00EB1929" w:rsidRDefault="00EB1929" w:rsidP="00EB1929">
      <w:pPr>
        <w:pStyle w:val="ListBullet"/>
      </w:pPr>
      <w:r>
        <w:t>The designation of reserves ‘was made possible by the physical displacement of existing villages and their inhabitants.’</w:t>
      </w:r>
    </w:p>
    <w:p w:rsidR="00EB1929" w:rsidRDefault="00EB1929" w:rsidP="00EB1929">
      <w:pPr>
        <w:pStyle w:val="ListBullet"/>
      </w:pPr>
      <w:r>
        <w:t>Like many tropical game/wildlife reserves around the world, project tiger is managed ‘primarily for the benefit of rich tourists’.</w:t>
      </w:r>
    </w:p>
    <w:p w:rsidR="00EB1929" w:rsidRPr="00EB1929" w:rsidRDefault="00EB1929" w:rsidP="00EB1929">
      <w:pPr>
        <w:pStyle w:val="NoSpacing"/>
        <w:rPr>
          <w:b/>
          <w:i/>
        </w:rPr>
      </w:pPr>
      <w:r w:rsidRPr="00EB1929">
        <w:rPr>
          <w:b/>
          <w:i/>
        </w:rPr>
        <w:t>Aspects of justice to ponder</w:t>
      </w:r>
    </w:p>
    <w:p w:rsidR="00EB1929" w:rsidRDefault="00EB1929" w:rsidP="00EB1929">
      <w:pPr>
        <w:pStyle w:val="ListBullet"/>
      </w:pPr>
      <w:r>
        <w:t>Justice as empowerment vs. justice as fairness:</w:t>
      </w:r>
    </w:p>
    <w:p w:rsidR="00EB1929" w:rsidRDefault="00EB1929" w:rsidP="00EB1929">
      <w:pPr>
        <w:pStyle w:val="ListBullet"/>
      </w:pPr>
      <w:r>
        <w:t>distributive justice, participatory justice</w:t>
      </w:r>
    </w:p>
    <w:p w:rsidR="00EB1929" w:rsidRDefault="00EB1929" w:rsidP="00EB1929">
      <w:pPr>
        <w:pStyle w:val="ListBullet"/>
      </w:pPr>
      <w:r>
        <w:t>Procedural justice, substantive justice</w:t>
      </w:r>
    </w:p>
    <w:p w:rsidR="00EB1929" w:rsidRDefault="00EB1929" w:rsidP="00EB1929">
      <w:pPr>
        <w:pStyle w:val="ListBullet"/>
      </w:pPr>
      <w:r>
        <w:t>Conflict vs. reasonable disagreement: when and how can we defend a principled distinction here? This is an irreducibly political question, since it is connected to power.</w:t>
      </w:r>
    </w:p>
    <w:p w:rsidR="00EB1929" w:rsidRDefault="00EB1929" w:rsidP="00EB1929">
      <w:pPr>
        <w:pStyle w:val="ListBullet"/>
      </w:pPr>
      <w:r>
        <w:t>Agency, autonomy, respect, and coercion are key normative concepts in the justice community.</w:t>
      </w:r>
    </w:p>
    <w:p w:rsidR="00EB1929" w:rsidRPr="00EB1929" w:rsidRDefault="00EB1929" w:rsidP="00EB1929">
      <w:pPr>
        <w:pStyle w:val="NoSpacing"/>
        <w:rPr>
          <w:b/>
          <w:i/>
        </w:rPr>
      </w:pPr>
      <w:r w:rsidRPr="00EB1929">
        <w:rPr>
          <w:b/>
          <w:i/>
        </w:rPr>
        <w:t>Environmentalism? Or environmental fascism?</w:t>
      </w:r>
    </w:p>
    <w:p w:rsidR="00EB1929" w:rsidRDefault="00EB1929" w:rsidP="00EB1929">
      <w:pPr>
        <w:pStyle w:val="ListBullet"/>
      </w:pPr>
      <w:proofErr w:type="spellStart"/>
      <w:r>
        <w:t>Callicott</w:t>
      </w:r>
      <w:proofErr w:type="spellEnd"/>
      <w:r>
        <w:t xml:space="preserve">: ‘[T]he extent of misanthropy in modern environmentalism…may be taken as a measure of the degree to which it is </w:t>
      </w:r>
      <w:proofErr w:type="spellStart"/>
      <w:r>
        <w:t>biocentric</w:t>
      </w:r>
      <w:proofErr w:type="spellEnd"/>
      <w:r>
        <w:t>.’</w:t>
      </w:r>
    </w:p>
    <w:p w:rsidR="00EB1929" w:rsidRDefault="00EB1929" w:rsidP="00EB1929">
      <w:pPr>
        <w:pStyle w:val="ListBullet"/>
      </w:pPr>
      <w:proofErr w:type="spellStart"/>
      <w:r>
        <w:t>Callicott</w:t>
      </w:r>
      <w:proofErr w:type="spellEnd"/>
      <w:r>
        <w:t xml:space="preserve"> seems to believe that anthropocentric interests must be traded off against the interests of non-human elements of the biotic community. Does this seem right to you? Is the environmental movement a middle class project, or a kind of ‘bourgeois pastoralism’, as it has sometimes been called?’</w:t>
      </w:r>
    </w:p>
    <w:p w:rsidR="00EB1929" w:rsidRDefault="00EB1929" w:rsidP="00EB1929">
      <w:pPr>
        <w:pStyle w:val="NoSpacing"/>
      </w:pPr>
    </w:p>
    <w:p w:rsidR="00EB1929" w:rsidRDefault="00EB1929" w:rsidP="00EB1929">
      <w:pPr>
        <w:pStyle w:val="NoSpacing"/>
      </w:pPr>
    </w:p>
    <w:p w:rsidR="00EB1929" w:rsidRPr="00C85461" w:rsidRDefault="00EB1929" w:rsidP="00EB1929">
      <w:pPr>
        <w:pStyle w:val="NoSpacing"/>
        <w:rPr>
          <w:b/>
        </w:rPr>
      </w:pPr>
      <w:r w:rsidRPr="00C85461">
        <w:rPr>
          <w:b/>
        </w:rPr>
        <w:lastRenderedPageBreak/>
        <w:t>What is environmental injustice?</w:t>
      </w:r>
    </w:p>
    <w:p w:rsidR="00EB1929" w:rsidRDefault="00EB1929" w:rsidP="00C85461">
      <w:pPr>
        <w:pStyle w:val="ListBullet"/>
      </w:pPr>
      <w:r>
        <w:t>‘Environmental injustice occurs whenever some individual or group bears disproportionate environmental risks, like those of hazardous waste dumps, or has unequal access to environmental goods, like clean air, or has less opportunity to participate in environmental decision-making.’ (p. 204)</w:t>
      </w:r>
    </w:p>
    <w:p w:rsidR="00C85461" w:rsidRDefault="00C85461" w:rsidP="00C85461">
      <w:pPr>
        <w:pStyle w:val="ListBullet"/>
        <w:numPr>
          <w:ilvl w:val="0"/>
          <w:numId w:val="0"/>
        </w:numPr>
      </w:pPr>
    </w:p>
    <w:p w:rsidR="00C85461" w:rsidRPr="00C85461" w:rsidRDefault="00C85461" w:rsidP="00C85461">
      <w:pPr>
        <w:rPr>
          <w:b/>
          <w:i/>
          <w:u w:val="single"/>
        </w:rPr>
      </w:pPr>
      <w:r w:rsidRPr="00C85461">
        <w:rPr>
          <w:b/>
          <w:i/>
          <w:u w:val="single"/>
        </w:rPr>
        <w:t>Kristin Schrader-Frechette: Environmental Justice</w:t>
      </w:r>
    </w:p>
    <w:p w:rsidR="00C85461" w:rsidRDefault="00C85461" w:rsidP="00C85461">
      <w:pPr>
        <w:pStyle w:val="ListBullet"/>
      </w:pPr>
      <w:r>
        <w:t xml:space="preserve">‘Contrary to environmental fascists and misanthropic </w:t>
      </w:r>
      <w:proofErr w:type="spellStart"/>
      <w:r>
        <w:t>biocentrists</w:t>
      </w:r>
      <w:proofErr w:type="spellEnd"/>
      <w:r>
        <w:t xml:space="preserve"> [like </w:t>
      </w:r>
      <w:proofErr w:type="spellStart"/>
      <w:proofErr w:type="gramStart"/>
      <w:r>
        <w:t>Callicott</w:t>
      </w:r>
      <w:proofErr w:type="spellEnd"/>
      <w:r>
        <w:t>]…</w:t>
      </w:r>
      <w:proofErr w:type="gramEnd"/>
      <w:r>
        <w:t xml:space="preserve"> protection for people and the planet go hand in hand.’</w:t>
      </w:r>
    </w:p>
    <w:p w:rsidR="00C85461" w:rsidRDefault="00C85461" w:rsidP="00C85461">
      <w:pPr>
        <w:pStyle w:val="ListBullet"/>
      </w:pPr>
      <w:r>
        <w:t>‘Poor and minorities bear the brunt of all societal risks’</w:t>
      </w:r>
    </w:p>
    <w:p w:rsidR="00C85461" w:rsidRDefault="00C85461" w:rsidP="00C85461">
      <w:r w:rsidRPr="00E868EA">
        <w:t>Schrader-Frechette</w:t>
      </w:r>
      <w:r>
        <w:t xml:space="preserve"> argues that environmental justice is just social justice applied to the environmental domain. </w:t>
      </w:r>
      <w:r w:rsidRPr="00E868EA">
        <w:t>Schrader-Frechette</w:t>
      </w:r>
      <w:r>
        <w:t xml:space="preserve">’s main concern is with </w:t>
      </w:r>
      <w:r w:rsidRPr="00E868EA">
        <w:rPr>
          <w:i/>
        </w:rPr>
        <w:t>distributive justice</w:t>
      </w:r>
      <w:r>
        <w:t>: the fair distribution of harms and benefits across all agents or moral stakeholders. Environmental injustice occurs whenever the harms or benefits of environmentally significant activity are not equitably distributed. A few key concepts:</w:t>
      </w:r>
    </w:p>
    <w:p w:rsidR="00C85461" w:rsidRDefault="00C85461" w:rsidP="00C85461">
      <w:pPr>
        <w:ind w:left="720"/>
      </w:pPr>
      <w:r w:rsidRPr="00E868EA">
        <w:rPr>
          <w:i/>
        </w:rPr>
        <w:t>Power</w:t>
      </w:r>
      <w:r>
        <w:t xml:space="preserve">: </w:t>
      </w:r>
      <w:proofErr w:type="gramStart"/>
      <w:r>
        <w:t>typically</w:t>
      </w:r>
      <w:proofErr w:type="gramEnd"/>
      <w:r>
        <w:t xml:space="preserve"> injustices occur due to asymmetries of power, whether the injustices are environmental or social. Less powerful people, or marginalized communities, typically take on a disproportionate degree of environmental harm.</w:t>
      </w:r>
    </w:p>
    <w:p w:rsidR="00C85461" w:rsidRDefault="00C85461" w:rsidP="00C85461">
      <w:pPr>
        <w:ind w:left="720"/>
      </w:pPr>
      <w:r>
        <w:rPr>
          <w:i/>
        </w:rPr>
        <w:t>Autonomy and consent</w:t>
      </w:r>
      <w:r w:rsidRPr="00E868EA">
        <w:t>:</w:t>
      </w:r>
      <w:r>
        <w:t xml:space="preserve"> according to </w:t>
      </w:r>
      <w:r w:rsidRPr="00E868EA">
        <w:t>Schrader-Frechette</w:t>
      </w:r>
      <w:r>
        <w:t>, exponents of CBA ignore the fact the many marginalized communities lack the requisite autonomy to make informed choices regarding the harms and benefits of development. In order to meet the threshold of informed consent, an agent must be rational, but also free to act in accordance with their own reasons. If their basic human rights are being violated, such as the right to access clean drinking water or nourishment, such agents do not meet the threshold of autonomy and so cannot meaningfully consent to harms.</w:t>
      </w:r>
    </w:p>
    <w:p w:rsidR="00C85461" w:rsidRDefault="00C85461" w:rsidP="00C85461">
      <w:pPr>
        <w:ind w:left="720"/>
      </w:pPr>
      <w:r>
        <w:rPr>
          <w:i/>
        </w:rPr>
        <w:t>Moral thresholds</w:t>
      </w:r>
      <w:r w:rsidRPr="001807ED">
        <w:t>:</w:t>
      </w:r>
      <w:r>
        <w:t xml:space="preserve"> one of the basic instruments of rights theory is the notion that any violation of a human right constitutes a moral threshold: such a violation is a moral ‘trump card’ that overrules any CBA that might seem to justify the imposition of environmental harms.</w:t>
      </w:r>
    </w:p>
    <w:p w:rsidR="00C85461" w:rsidRDefault="00C85461" w:rsidP="00C85461"/>
    <w:p w:rsidR="00C85461" w:rsidRDefault="00C85461" w:rsidP="00C85461"/>
    <w:p w:rsidR="00C85461" w:rsidRDefault="00C85461" w:rsidP="00C85461"/>
    <w:p w:rsidR="00C85461" w:rsidRDefault="00C85461" w:rsidP="00C85461"/>
    <w:p w:rsidR="00C85461" w:rsidRDefault="00C85461" w:rsidP="00C85461"/>
    <w:p w:rsidR="00C85461" w:rsidRDefault="00C85461" w:rsidP="00C85461"/>
    <w:p w:rsidR="00C85461" w:rsidRDefault="00C85461" w:rsidP="00C85461"/>
    <w:p w:rsidR="00C85461" w:rsidRDefault="00C85461" w:rsidP="00C85461"/>
    <w:p w:rsidR="00C85461" w:rsidRDefault="00C85461" w:rsidP="00C85461"/>
    <w:p w:rsidR="00C85461" w:rsidRDefault="00C85461" w:rsidP="00C85461">
      <w:pPr>
        <w:rPr>
          <w:b/>
          <w:sz w:val="24"/>
        </w:rPr>
      </w:pPr>
      <w:r w:rsidRPr="00C85461">
        <w:rPr>
          <w:b/>
          <w:sz w:val="24"/>
        </w:rPr>
        <w:lastRenderedPageBreak/>
        <w:t>Week 11:</w:t>
      </w:r>
    </w:p>
    <w:p w:rsidR="00C85461" w:rsidRPr="00C85461" w:rsidRDefault="00C85461" w:rsidP="00C85461">
      <w:pPr>
        <w:rPr>
          <w:rFonts w:ascii="Calibri" w:eastAsia="Calibri" w:hAnsi="Calibri" w:cs="Times New Roman"/>
          <w:b/>
          <w:bCs/>
        </w:rPr>
      </w:pPr>
      <w:r w:rsidRPr="00C85461">
        <w:rPr>
          <w:rFonts w:ascii="Calibri" w:eastAsia="Calibri" w:hAnsi="Calibri" w:cs="Times New Roman"/>
          <w:b/>
        </w:rPr>
        <w:t>Economism</w:t>
      </w:r>
    </w:p>
    <w:p w:rsidR="00C85461" w:rsidRPr="00C85461" w:rsidRDefault="00C85461" w:rsidP="00C85461">
      <w:pPr>
        <w:rPr>
          <w:rFonts w:ascii="Calibri" w:eastAsia="Calibri" w:hAnsi="Calibri" w:cs="Times New Roman"/>
          <w:bCs/>
        </w:rPr>
      </w:pPr>
      <w:r w:rsidRPr="00C85461">
        <w:rPr>
          <w:rFonts w:ascii="Calibri" w:eastAsia="Calibri" w:hAnsi="Calibri" w:cs="Times New Roman"/>
        </w:rPr>
        <w:t xml:space="preserve"> </w:t>
      </w:r>
      <w:proofErr w:type="gramStart"/>
      <w:r w:rsidRPr="00C85461">
        <w:rPr>
          <w:rFonts w:ascii="Calibri" w:eastAsia="Calibri" w:hAnsi="Calibri" w:cs="Times New Roman"/>
        </w:rPr>
        <w:t>‘ One</w:t>
      </w:r>
      <w:proofErr w:type="gramEnd"/>
      <w:r w:rsidRPr="00C85461">
        <w:rPr>
          <w:rFonts w:ascii="Calibri" w:eastAsia="Calibri" w:hAnsi="Calibri" w:cs="Times New Roman"/>
        </w:rPr>
        <w:t xml:space="preserve"> reason for the hegemony of economic analysis and prescriptions is that many peoples have come to think that neoclassical economics provides the only social theory that accurately represents human motivation.’ (Jamieson, p. 539 in textbook)</w:t>
      </w:r>
    </w:p>
    <w:p w:rsidR="00C85461" w:rsidRPr="00C85461" w:rsidRDefault="00C85461" w:rsidP="00C85461">
      <w:pPr>
        <w:rPr>
          <w:rFonts w:ascii="Calibri" w:eastAsia="Calibri" w:hAnsi="Calibri" w:cs="Times New Roman"/>
          <w:b/>
          <w:bCs/>
        </w:rPr>
      </w:pPr>
      <w:r w:rsidRPr="00C85461">
        <w:rPr>
          <w:rFonts w:ascii="Calibri" w:eastAsia="Calibri" w:hAnsi="Calibri" w:cs="Times New Roman"/>
          <w:b/>
        </w:rPr>
        <w:t>CBA again: this time, wrong on facts (as opposed to values)?</w:t>
      </w:r>
    </w:p>
    <w:p w:rsidR="00C85461" w:rsidRPr="00C85461" w:rsidRDefault="00C85461" w:rsidP="00AC64B3">
      <w:pPr>
        <w:pStyle w:val="NoSpacing"/>
        <w:numPr>
          <w:ilvl w:val="0"/>
          <w:numId w:val="30"/>
        </w:numPr>
      </w:pPr>
      <w:r w:rsidRPr="00C85461">
        <w:t>There are two major problems with using CBA to address climate change:</w:t>
      </w:r>
    </w:p>
    <w:p w:rsidR="00C85461" w:rsidRPr="00C85461" w:rsidRDefault="00C85461" w:rsidP="00AC64B3">
      <w:pPr>
        <w:pStyle w:val="NoSpacing"/>
        <w:numPr>
          <w:ilvl w:val="2"/>
          <w:numId w:val="30"/>
        </w:numPr>
      </w:pPr>
      <w:r w:rsidRPr="00C85461">
        <w:t>CBA does not adequately reflect human ethical behaviour;</w:t>
      </w:r>
    </w:p>
    <w:p w:rsidR="00C85461" w:rsidRPr="00C85461" w:rsidRDefault="00C85461" w:rsidP="00AC64B3">
      <w:pPr>
        <w:pStyle w:val="NoSpacing"/>
        <w:numPr>
          <w:ilvl w:val="2"/>
          <w:numId w:val="30"/>
        </w:numPr>
      </w:pPr>
      <w:r w:rsidRPr="00C85461">
        <w:t>uncertainty, both social and geophysical, makes CBA difficult or impossible to employ</w:t>
      </w:r>
    </w:p>
    <w:p w:rsidR="00C85461" w:rsidRPr="00C85461" w:rsidRDefault="00C85461" w:rsidP="00C85461">
      <w:pPr>
        <w:rPr>
          <w:rFonts w:ascii="Calibri" w:eastAsia="Calibri" w:hAnsi="Calibri" w:cs="Times New Roman"/>
          <w:b/>
          <w:bCs/>
        </w:rPr>
      </w:pPr>
      <w:r w:rsidRPr="00C85461">
        <w:rPr>
          <w:rFonts w:ascii="Calibri" w:eastAsia="Calibri" w:hAnsi="Calibri" w:cs="Times New Roman"/>
          <w:b/>
        </w:rPr>
        <w:t>CBA as a basis for collective action?</w:t>
      </w:r>
    </w:p>
    <w:p w:rsidR="00C85461" w:rsidRPr="00C85461" w:rsidRDefault="00C85461" w:rsidP="00AC64B3">
      <w:pPr>
        <w:pStyle w:val="ListParagraph"/>
        <w:numPr>
          <w:ilvl w:val="0"/>
          <w:numId w:val="31"/>
        </w:numPr>
        <w:rPr>
          <w:rFonts w:ascii="Calibri" w:eastAsia="Calibri" w:hAnsi="Calibri" w:cs="Times New Roman"/>
          <w:bCs/>
        </w:rPr>
      </w:pPr>
      <w:r w:rsidRPr="00C85461">
        <w:rPr>
          <w:rFonts w:ascii="Calibri" w:eastAsia="Calibri" w:hAnsi="Calibri" w:cs="Times New Roman"/>
        </w:rPr>
        <w:t>In the face of extreme ignorance, ‘it is a leap of faith to say that any economic analysis is better than none.’</w:t>
      </w:r>
    </w:p>
    <w:p w:rsidR="00C85461" w:rsidRPr="00C85461" w:rsidRDefault="00C85461" w:rsidP="00AC64B3">
      <w:pPr>
        <w:pStyle w:val="ListParagraph"/>
        <w:numPr>
          <w:ilvl w:val="1"/>
          <w:numId w:val="31"/>
        </w:numPr>
        <w:rPr>
          <w:rFonts w:ascii="Calibri" w:eastAsia="Calibri" w:hAnsi="Calibri" w:cs="Times New Roman"/>
          <w:bCs/>
        </w:rPr>
      </w:pPr>
      <w:r w:rsidRPr="00C85461">
        <w:rPr>
          <w:rFonts w:ascii="Calibri" w:eastAsia="Calibri" w:hAnsi="Calibri" w:cs="Times New Roman"/>
        </w:rPr>
        <w:t>‘It is a striking fact about modern intellectual life that we often seek to evade the value dimensions of fundamental social questions.’ (542)</w:t>
      </w:r>
    </w:p>
    <w:p w:rsidR="00C85461" w:rsidRPr="00C85461" w:rsidRDefault="00C85461" w:rsidP="00AC64B3">
      <w:pPr>
        <w:numPr>
          <w:ilvl w:val="1"/>
          <w:numId w:val="31"/>
        </w:numPr>
        <w:rPr>
          <w:rFonts w:ascii="Calibri" w:eastAsia="Calibri" w:hAnsi="Calibri" w:cs="Times New Roman"/>
        </w:rPr>
      </w:pPr>
      <w:r w:rsidRPr="00C85461">
        <w:rPr>
          <w:rFonts w:ascii="Calibri" w:eastAsia="Calibri" w:hAnsi="Calibri" w:cs="Times New Roman"/>
        </w:rPr>
        <w:t>Social scientists are reluctant to talk about values, for methodological reasons. Policy professionals are similarly reluctant, since such talk is seen as unnecessary, or because value change is seen as impossible, impractical or dangerous.</w:t>
      </w:r>
    </w:p>
    <w:p w:rsidR="00C85461" w:rsidRPr="00C85461" w:rsidRDefault="00C85461" w:rsidP="00AC64B3">
      <w:pPr>
        <w:pStyle w:val="ListParagraph"/>
        <w:numPr>
          <w:ilvl w:val="0"/>
          <w:numId w:val="31"/>
        </w:numPr>
        <w:rPr>
          <w:rFonts w:ascii="Calibri" w:eastAsia="Calibri" w:hAnsi="Calibri" w:cs="Times New Roman"/>
        </w:rPr>
      </w:pPr>
      <w:r w:rsidRPr="00C85461">
        <w:rPr>
          <w:rFonts w:ascii="Calibri" w:eastAsia="Calibri" w:hAnsi="Calibri" w:cs="Times New Roman"/>
        </w:rPr>
        <w:t>A system of values is something that:</w:t>
      </w:r>
    </w:p>
    <w:p w:rsidR="00C85461" w:rsidRPr="00C85461" w:rsidRDefault="00C85461" w:rsidP="00AC64B3">
      <w:pPr>
        <w:pStyle w:val="ListParagraph"/>
        <w:numPr>
          <w:ilvl w:val="1"/>
          <w:numId w:val="31"/>
        </w:numPr>
        <w:rPr>
          <w:rFonts w:ascii="Calibri" w:eastAsia="Calibri" w:hAnsi="Calibri" w:cs="Times New Roman"/>
        </w:rPr>
      </w:pPr>
      <w:r w:rsidRPr="00C85461">
        <w:rPr>
          <w:rFonts w:ascii="Calibri" w:eastAsia="Calibri" w:hAnsi="Calibri" w:cs="Times New Roman"/>
        </w:rPr>
        <w:t>assigns blame, praise, and responsibility’;</w:t>
      </w:r>
    </w:p>
    <w:p w:rsidR="00C85461" w:rsidRPr="00C85461" w:rsidRDefault="00C85461" w:rsidP="00AC64B3">
      <w:pPr>
        <w:pStyle w:val="ListParagraph"/>
        <w:numPr>
          <w:ilvl w:val="1"/>
          <w:numId w:val="31"/>
        </w:numPr>
        <w:rPr>
          <w:rFonts w:ascii="Calibri" w:eastAsia="Calibri" w:hAnsi="Calibri" w:cs="Times New Roman"/>
        </w:rPr>
      </w:pPr>
      <w:r w:rsidRPr="00C85461">
        <w:rPr>
          <w:rFonts w:ascii="Calibri" w:eastAsia="Calibri" w:hAnsi="Calibri" w:cs="Times New Roman"/>
        </w:rPr>
        <w:t>provides a standard for assessing human behaviour.</w:t>
      </w:r>
    </w:p>
    <w:p w:rsidR="00C85461" w:rsidRPr="00C85461" w:rsidRDefault="00C85461" w:rsidP="00AC64B3">
      <w:pPr>
        <w:pStyle w:val="ListParagraph"/>
        <w:numPr>
          <w:ilvl w:val="1"/>
          <w:numId w:val="31"/>
        </w:numPr>
        <w:rPr>
          <w:rFonts w:ascii="Calibri" w:eastAsia="Calibri" w:hAnsi="Calibri" w:cs="Times New Roman"/>
        </w:rPr>
      </w:pPr>
      <w:r w:rsidRPr="00C85461">
        <w:rPr>
          <w:rFonts w:ascii="Calibri" w:eastAsia="Calibri" w:hAnsi="Calibri" w:cs="Times New Roman"/>
        </w:rPr>
        <w:t>Values are more objective than preferences, since their justification depends on reasons and arguments</w:t>
      </w:r>
    </w:p>
    <w:p w:rsidR="00C85461" w:rsidRPr="00C85461" w:rsidRDefault="00C85461" w:rsidP="00C85461">
      <w:pPr>
        <w:rPr>
          <w:rFonts w:ascii="Calibri" w:eastAsia="Calibri" w:hAnsi="Calibri" w:cs="Times New Roman"/>
          <w:b/>
          <w:bCs/>
        </w:rPr>
      </w:pPr>
      <w:r w:rsidRPr="00C85461">
        <w:rPr>
          <w:rFonts w:ascii="Calibri" w:eastAsia="Calibri" w:hAnsi="Calibri" w:cs="Times New Roman"/>
          <w:b/>
        </w:rPr>
        <w:t>Values are like icebergs: they are ‘often opaque to the person who holds them.’</w:t>
      </w:r>
    </w:p>
    <w:p w:rsidR="00C85461" w:rsidRPr="00C85461" w:rsidRDefault="00C85461" w:rsidP="00AC64B3">
      <w:pPr>
        <w:pStyle w:val="NoSpacing"/>
        <w:numPr>
          <w:ilvl w:val="0"/>
          <w:numId w:val="32"/>
        </w:numPr>
      </w:pPr>
      <w:r w:rsidRPr="00C85461">
        <w:t>Problems with our current cultural evaluation of responsibility:</w:t>
      </w:r>
    </w:p>
    <w:p w:rsidR="00C85461" w:rsidRPr="00C85461" w:rsidRDefault="00C85461" w:rsidP="00AC64B3">
      <w:pPr>
        <w:pStyle w:val="NoSpacing"/>
        <w:numPr>
          <w:ilvl w:val="0"/>
          <w:numId w:val="32"/>
        </w:numPr>
      </w:pPr>
      <w:r w:rsidRPr="00C85461">
        <w:t>Assumes that harms and their causes are:</w:t>
      </w:r>
    </w:p>
    <w:p w:rsidR="00C85461" w:rsidRPr="00C85461" w:rsidRDefault="00C85461" w:rsidP="00AC64B3">
      <w:pPr>
        <w:pStyle w:val="NoSpacing"/>
        <w:numPr>
          <w:ilvl w:val="2"/>
          <w:numId w:val="32"/>
        </w:numPr>
      </w:pPr>
      <w:r w:rsidRPr="00C85461">
        <w:t>individual;</w:t>
      </w:r>
    </w:p>
    <w:p w:rsidR="00C85461" w:rsidRDefault="00C85461" w:rsidP="00AC64B3">
      <w:pPr>
        <w:pStyle w:val="NoSpacing"/>
        <w:numPr>
          <w:ilvl w:val="2"/>
          <w:numId w:val="32"/>
        </w:numPr>
      </w:pPr>
      <w:r w:rsidRPr="00C85461">
        <w:t>readily identified;</w:t>
      </w:r>
    </w:p>
    <w:p w:rsidR="00C85461" w:rsidRPr="00C85461" w:rsidRDefault="00C85461" w:rsidP="00AC64B3">
      <w:pPr>
        <w:pStyle w:val="NoSpacing"/>
        <w:numPr>
          <w:ilvl w:val="2"/>
          <w:numId w:val="32"/>
        </w:numPr>
      </w:pPr>
      <w:r w:rsidRPr="00C85461">
        <w:t>localized in space and time.</w:t>
      </w:r>
    </w:p>
    <w:p w:rsidR="00C85461" w:rsidRPr="00C85461" w:rsidRDefault="00C85461" w:rsidP="00AC64B3">
      <w:pPr>
        <w:pStyle w:val="NoSpacing"/>
        <w:numPr>
          <w:ilvl w:val="0"/>
          <w:numId w:val="32"/>
        </w:numPr>
      </w:pPr>
      <w:r w:rsidRPr="00C85461">
        <w:t>‘Despite the fact that serious, easily identifiable harms will have occurred because of human agency, conventional morality would have trouble finding anyone to blame.’</w:t>
      </w:r>
    </w:p>
    <w:p w:rsidR="00C85461" w:rsidRDefault="00C85461" w:rsidP="00AC64B3">
      <w:pPr>
        <w:pStyle w:val="NoSpacing"/>
        <w:numPr>
          <w:ilvl w:val="0"/>
          <w:numId w:val="32"/>
        </w:numPr>
      </w:pPr>
      <w:r w:rsidRPr="00C85461">
        <w:t>‘Today we face the very real prospect that the global climate will be destroyed, but no one will be responsible.’</w:t>
      </w:r>
    </w:p>
    <w:p w:rsidR="00C85461" w:rsidRPr="00C85461" w:rsidRDefault="00C85461" w:rsidP="00C85461">
      <w:pPr>
        <w:pStyle w:val="NoSpacing"/>
        <w:ind w:left="360"/>
      </w:pPr>
    </w:p>
    <w:p w:rsidR="00C85461" w:rsidRPr="00C85461" w:rsidRDefault="00C85461" w:rsidP="00C85461">
      <w:pPr>
        <w:rPr>
          <w:rFonts w:ascii="Calibri" w:eastAsia="Calibri" w:hAnsi="Calibri" w:cs="Times New Roman"/>
          <w:b/>
        </w:rPr>
      </w:pPr>
      <w:r w:rsidRPr="00C85461">
        <w:rPr>
          <w:rFonts w:ascii="Calibri" w:eastAsia="Calibri" w:hAnsi="Calibri" w:cs="Times New Roman"/>
          <w:b/>
        </w:rPr>
        <w:t>Are values too individualistic to be effective?</w:t>
      </w:r>
    </w:p>
    <w:p w:rsidR="00C85461" w:rsidRPr="00C85461" w:rsidRDefault="00C85461" w:rsidP="00AC64B3">
      <w:pPr>
        <w:pStyle w:val="NoSpacing"/>
        <w:numPr>
          <w:ilvl w:val="0"/>
          <w:numId w:val="33"/>
        </w:numPr>
      </w:pPr>
      <w:r w:rsidRPr="00C85461">
        <w:t>Jamieson argues that institutions and practices are ‘permeated’ by values.</w:t>
      </w:r>
    </w:p>
    <w:p w:rsidR="00C85461" w:rsidRPr="00C85461" w:rsidRDefault="00C85461" w:rsidP="00AC64B3">
      <w:pPr>
        <w:pStyle w:val="NoSpacing"/>
        <w:numPr>
          <w:ilvl w:val="0"/>
          <w:numId w:val="33"/>
        </w:numPr>
      </w:pPr>
      <w:r w:rsidRPr="00C85461">
        <w:t>So even if institutions, rather than individuals, are responsible, we still need to have a frank discussion about values.</w:t>
      </w:r>
    </w:p>
    <w:p w:rsidR="00C85461" w:rsidRPr="00C85461" w:rsidRDefault="00C85461" w:rsidP="00AC64B3">
      <w:pPr>
        <w:pStyle w:val="NoSpacing"/>
        <w:numPr>
          <w:ilvl w:val="0"/>
          <w:numId w:val="33"/>
        </w:numPr>
      </w:pPr>
      <w:r w:rsidRPr="00C85461">
        <w:t>The importance of character?</w:t>
      </w:r>
    </w:p>
    <w:p w:rsidR="00C85461" w:rsidRPr="00C85461" w:rsidRDefault="00C85461" w:rsidP="00AC64B3">
      <w:pPr>
        <w:numPr>
          <w:ilvl w:val="0"/>
          <w:numId w:val="29"/>
        </w:numPr>
        <w:rPr>
          <w:rFonts w:ascii="Calibri" w:eastAsia="Calibri" w:hAnsi="Calibri" w:cs="Times New Roman"/>
        </w:rPr>
      </w:pPr>
      <w:r w:rsidRPr="00C85461">
        <w:rPr>
          <w:rFonts w:ascii="Calibri" w:eastAsia="Calibri" w:hAnsi="Calibri" w:cs="Times New Roman"/>
        </w:rPr>
        <w:t>Virtues, such as humility, courage, and moderation, are individually efficacious</w:t>
      </w:r>
    </w:p>
    <w:p w:rsidR="00C85461" w:rsidRDefault="00C85461" w:rsidP="00C85461">
      <w:pPr>
        <w:rPr>
          <w:rFonts w:ascii="Calibri" w:eastAsia="Calibri" w:hAnsi="Calibri" w:cs="Times New Roman"/>
          <w:b/>
          <w:u w:val="single"/>
        </w:rPr>
      </w:pPr>
    </w:p>
    <w:p w:rsidR="00C85461" w:rsidRPr="00C85461" w:rsidRDefault="00C85461" w:rsidP="00C85461">
      <w:pPr>
        <w:rPr>
          <w:rFonts w:ascii="Calibri" w:eastAsia="Calibri" w:hAnsi="Calibri" w:cs="Times New Roman"/>
        </w:rPr>
      </w:pPr>
      <w:r w:rsidRPr="00C85461">
        <w:rPr>
          <w:rFonts w:ascii="Calibri" w:eastAsia="Calibri" w:hAnsi="Calibri" w:cs="Times New Roman"/>
          <w:b/>
          <w:u w:val="single"/>
        </w:rPr>
        <w:t>Dale Jamieson:</w:t>
      </w:r>
      <w:r w:rsidRPr="00C85461">
        <w:rPr>
          <w:rFonts w:ascii="Calibri" w:eastAsia="Calibri" w:hAnsi="Calibri" w:cs="Times New Roman"/>
          <w:u w:val="single"/>
        </w:rPr>
        <w:t xml:space="preserve"> </w:t>
      </w:r>
    </w:p>
    <w:p w:rsidR="00C85461" w:rsidRPr="00C85461" w:rsidRDefault="00C85461" w:rsidP="00C85461">
      <w:pPr>
        <w:rPr>
          <w:rFonts w:ascii="Calibri" w:eastAsia="Calibri" w:hAnsi="Calibri" w:cs="Times New Roman"/>
        </w:rPr>
      </w:pPr>
      <w:r>
        <w:rPr>
          <w:rFonts w:ascii="Calibri" w:eastAsia="Calibri" w:hAnsi="Calibri" w:cs="Times New Roman"/>
        </w:rPr>
        <w:t>C</w:t>
      </w:r>
      <w:r w:rsidRPr="00C85461">
        <w:rPr>
          <w:rFonts w:ascii="Calibri" w:eastAsia="Calibri" w:hAnsi="Calibri" w:cs="Times New Roman"/>
        </w:rPr>
        <w:t xml:space="preserve">limate change is not primarily a management problem, but a moral problem. Management approaches presume that the problem to be managed is technical, requiring the intervention of experts. </w:t>
      </w:r>
      <w:proofErr w:type="gramStart"/>
      <w:r w:rsidRPr="00C85461">
        <w:rPr>
          <w:rFonts w:ascii="Calibri" w:eastAsia="Calibri" w:hAnsi="Calibri" w:cs="Times New Roman"/>
        </w:rPr>
        <w:t>However</w:t>
      </w:r>
      <w:proofErr w:type="gramEnd"/>
      <w:r w:rsidRPr="00C85461">
        <w:rPr>
          <w:rFonts w:ascii="Calibri" w:eastAsia="Calibri" w:hAnsi="Calibri" w:cs="Times New Roman"/>
        </w:rPr>
        <w:t xml:space="preserve"> climate change has an inescapable moral dimension. It involves questions of distributive justice, moral responsibility or culpability, and virtues such as moderation or temperance, both at the individual level and the institutional level.</w:t>
      </w:r>
    </w:p>
    <w:p w:rsidR="00C85461" w:rsidRPr="00C85461" w:rsidRDefault="00C85461" w:rsidP="00C85461">
      <w:pPr>
        <w:rPr>
          <w:rFonts w:ascii="Calibri" w:eastAsia="Calibri" w:hAnsi="Calibri" w:cs="Times New Roman"/>
          <w:b/>
          <w:i/>
        </w:rPr>
      </w:pPr>
      <w:r w:rsidRPr="00C85461">
        <w:rPr>
          <w:rFonts w:ascii="Calibri" w:eastAsia="Calibri" w:hAnsi="Calibri" w:cs="Times New Roman"/>
          <w:b/>
          <w:i/>
          <w:u w:val="single"/>
        </w:rPr>
        <w:t>The limits of CBA and other tools of analysis when applied to climate change</w:t>
      </w:r>
      <w:r w:rsidRPr="00C85461">
        <w:rPr>
          <w:rFonts w:ascii="Calibri" w:eastAsia="Calibri" w:hAnsi="Calibri" w:cs="Times New Roman"/>
          <w:b/>
          <w:i/>
        </w:rPr>
        <w:t xml:space="preserve">: </w:t>
      </w:r>
    </w:p>
    <w:p w:rsidR="00C85461" w:rsidRPr="00C85461" w:rsidRDefault="00C85461" w:rsidP="00C85461">
      <w:pPr>
        <w:rPr>
          <w:rFonts w:ascii="Calibri" w:eastAsia="Calibri" w:hAnsi="Calibri" w:cs="Times New Roman"/>
        </w:rPr>
      </w:pPr>
      <w:r w:rsidRPr="00C85461">
        <w:rPr>
          <w:rFonts w:ascii="Calibri" w:eastAsia="Calibri" w:hAnsi="Calibri" w:cs="Times New Roman"/>
        </w:rPr>
        <w:t xml:space="preserve">According to Jamieson, CBA is a tool that creates the impression of rigour even when we have an almost total lack of capacity to predict the outcomes of our actions. In such cases, it is a ‘leap of faith’ to argue that economic tools can deliver meaningful solutions to complex problems. </w:t>
      </w:r>
    </w:p>
    <w:p w:rsidR="00C85461" w:rsidRPr="00C85461" w:rsidRDefault="00C85461" w:rsidP="00C85461">
      <w:pPr>
        <w:rPr>
          <w:rFonts w:ascii="Calibri" w:eastAsia="Calibri" w:hAnsi="Calibri" w:cs="Times New Roman"/>
          <w:b/>
          <w:i/>
        </w:rPr>
      </w:pPr>
      <w:r w:rsidRPr="00C85461">
        <w:rPr>
          <w:rFonts w:ascii="Calibri" w:eastAsia="Calibri" w:hAnsi="Calibri" w:cs="Times New Roman"/>
          <w:b/>
          <w:i/>
          <w:u w:val="single"/>
        </w:rPr>
        <w:t>The problem of moral evasion</w:t>
      </w:r>
      <w:r w:rsidRPr="00C85461">
        <w:rPr>
          <w:rFonts w:ascii="Calibri" w:eastAsia="Calibri" w:hAnsi="Calibri" w:cs="Times New Roman"/>
          <w:b/>
          <w:i/>
        </w:rPr>
        <w:t xml:space="preserve">: </w:t>
      </w:r>
    </w:p>
    <w:p w:rsidR="00C85461" w:rsidRPr="00C85461" w:rsidRDefault="00C85461" w:rsidP="00C85461">
      <w:pPr>
        <w:rPr>
          <w:rFonts w:ascii="Calibri" w:eastAsia="Calibri" w:hAnsi="Calibri" w:cs="Times New Roman"/>
        </w:rPr>
      </w:pPr>
      <w:r w:rsidRPr="00C85461">
        <w:rPr>
          <w:rFonts w:ascii="Calibri" w:eastAsia="Calibri" w:hAnsi="Calibri" w:cs="Times New Roman"/>
        </w:rPr>
        <w:t xml:space="preserve">According to Jamieson, there are two reasons why the normative dimension of climate change is avoided in public discourse. </w:t>
      </w:r>
    </w:p>
    <w:p w:rsidR="00C85461" w:rsidRPr="00C85461" w:rsidRDefault="00C85461" w:rsidP="00C85461">
      <w:pPr>
        <w:ind w:left="720"/>
        <w:rPr>
          <w:rFonts w:ascii="Calibri" w:eastAsia="Calibri" w:hAnsi="Calibri" w:cs="Times New Roman"/>
        </w:rPr>
      </w:pPr>
      <w:r w:rsidRPr="00C85461">
        <w:rPr>
          <w:rFonts w:ascii="Calibri" w:eastAsia="Calibri" w:hAnsi="Calibri" w:cs="Times New Roman"/>
        </w:rPr>
        <w:t xml:space="preserve">-The first is that there is a general lack of appetite for moral discourse, which is seen to be politicized, subjective, inefficient, or counter-productive. Technical “solutions” create the veneer of expediency and legitimacy by de-politicizing climate change. </w:t>
      </w:r>
    </w:p>
    <w:p w:rsidR="00C85461" w:rsidRDefault="00C85461" w:rsidP="00C85461">
      <w:pPr>
        <w:ind w:left="720"/>
        <w:rPr>
          <w:rFonts w:ascii="Calibri" w:eastAsia="Calibri" w:hAnsi="Calibri" w:cs="Times New Roman"/>
        </w:rPr>
      </w:pPr>
      <w:r w:rsidRPr="00C85461">
        <w:rPr>
          <w:rFonts w:ascii="Calibri" w:eastAsia="Calibri" w:hAnsi="Calibri" w:cs="Times New Roman"/>
        </w:rPr>
        <w:t>- Second, it is very difficult to apply traditional norms of conduct to climate change. Responsibility is diffused across space, time, and persons, making the principled application of blame very difficult to assess.</w:t>
      </w:r>
    </w:p>
    <w:p w:rsidR="00C85461" w:rsidRPr="00C85461" w:rsidRDefault="00C85461" w:rsidP="00C85461">
      <w:pPr>
        <w:rPr>
          <w:b/>
          <w:u w:val="single"/>
        </w:rPr>
      </w:pPr>
      <w:r w:rsidRPr="00C85461">
        <w:rPr>
          <w:b/>
          <w:u w:val="single"/>
        </w:rPr>
        <w:t xml:space="preserve">Stephen </w:t>
      </w:r>
      <w:proofErr w:type="spellStart"/>
      <w:r w:rsidRPr="00C85461">
        <w:rPr>
          <w:b/>
          <w:u w:val="single"/>
        </w:rPr>
        <w:t>Kelman</w:t>
      </w:r>
      <w:proofErr w:type="spellEnd"/>
      <w:r w:rsidRPr="00C85461">
        <w:rPr>
          <w:b/>
          <w:u w:val="single"/>
        </w:rPr>
        <w:t>: Climate Change as a Perfect Moral Storm</w:t>
      </w:r>
    </w:p>
    <w:p w:rsidR="00C85461" w:rsidRDefault="00C85461" w:rsidP="00C85461">
      <w:r>
        <w:t xml:space="preserve">According to </w:t>
      </w:r>
      <w:proofErr w:type="spellStart"/>
      <w:r>
        <w:t>Kelman</w:t>
      </w:r>
      <w:proofErr w:type="spellEnd"/>
      <w:r>
        <w:t>, climate change poses a unique and mutually reinforcing set of moral challenges.</w:t>
      </w:r>
    </w:p>
    <w:p w:rsidR="001D76C3" w:rsidRPr="001D76C3" w:rsidRDefault="001D76C3" w:rsidP="001D76C3">
      <w:pPr>
        <w:rPr>
          <w:b/>
          <w:i/>
          <w:u w:val="single"/>
        </w:rPr>
      </w:pPr>
      <w:r w:rsidRPr="001D76C3">
        <w:rPr>
          <w:b/>
          <w:i/>
          <w:u w:val="single"/>
        </w:rPr>
        <w:t>A global ‘perfect storm’?</w:t>
      </w:r>
    </w:p>
    <w:p w:rsidR="001D76C3" w:rsidRPr="001D76C3" w:rsidRDefault="001D76C3" w:rsidP="00AC64B3">
      <w:pPr>
        <w:pStyle w:val="NoSpacing"/>
        <w:numPr>
          <w:ilvl w:val="0"/>
          <w:numId w:val="29"/>
        </w:numPr>
      </w:pPr>
      <w:r w:rsidRPr="001D76C3">
        <w:t>Dispersion of causes and effects</w:t>
      </w:r>
    </w:p>
    <w:p w:rsidR="001D76C3" w:rsidRPr="001D76C3" w:rsidRDefault="001D76C3" w:rsidP="00AC64B3">
      <w:pPr>
        <w:pStyle w:val="NoSpacing"/>
        <w:numPr>
          <w:ilvl w:val="0"/>
          <w:numId w:val="29"/>
        </w:numPr>
      </w:pPr>
      <w:r w:rsidRPr="001D76C3">
        <w:t>Fragmentation of agency</w:t>
      </w:r>
    </w:p>
    <w:p w:rsidR="001D76C3" w:rsidRPr="001D76C3" w:rsidRDefault="001D76C3" w:rsidP="00AC64B3">
      <w:pPr>
        <w:pStyle w:val="NoSpacing"/>
        <w:numPr>
          <w:ilvl w:val="0"/>
          <w:numId w:val="29"/>
        </w:numPr>
      </w:pPr>
      <w:r w:rsidRPr="001D76C3">
        <w:t>Institutional inadequacy</w:t>
      </w:r>
    </w:p>
    <w:p w:rsidR="001D76C3" w:rsidRPr="001D76C3" w:rsidRDefault="001D76C3" w:rsidP="00AC64B3">
      <w:pPr>
        <w:pStyle w:val="NoSpacing"/>
        <w:numPr>
          <w:ilvl w:val="0"/>
          <w:numId w:val="29"/>
        </w:numPr>
      </w:pPr>
      <w:r w:rsidRPr="001D76C3">
        <w:t>‘There is a clamour for hypocrisy and deception; and pragmatic politicians respond with…schemes that seem to promise something for nothing. Please, spare us the truth.’</w:t>
      </w:r>
    </w:p>
    <w:p w:rsidR="001D76C3" w:rsidRPr="001D76C3" w:rsidRDefault="001D76C3" w:rsidP="00AC64B3">
      <w:pPr>
        <w:pStyle w:val="NoSpacing"/>
        <w:numPr>
          <w:ilvl w:val="1"/>
          <w:numId w:val="29"/>
        </w:numPr>
      </w:pPr>
      <w:r w:rsidRPr="001D76C3">
        <w:t>-Robert J. Samuelson</w:t>
      </w:r>
    </w:p>
    <w:p w:rsidR="001D76C3" w:rsidRDefault="001D76C3" w:rsidP="001D76C3"/>
    <w:p w:rsidR="001D76C3" w:rsidRPr="001D76C3" w:rsidRDefault="001D76C3" w:rsidP="001D76C3">
      <w:pPr>
        <w:rPr>
          <w:b/>
          <w:i/>
          <w:u w:val="single"/>
        </w:rPr>
      </w:pPr>
      <w:r w:rsidRPr="001D76C3">
        <w:rPr>
          <w:b/>
          <w:i/>
          <w:u w:val="single"/>
        </w:rPr>
        <w:t>Climate change: the ethics of policy action</w:t>
      </w:r>
    </w:p>
    <w:p w:rsidR="001D76C3" w:rsidRPr="001D76C3" w:rsidRDefault="001D76C3" w:rsidP="00AC64B3">
      <w:pPr>
        <w:pStyle w:val="NoSpacing"/>
        <w:numPr>
          <w:ilvl w:val="0"/>
          <w:numId w:val="34"/>
        </w:numPr>
      </w:pPr>
      <w:r w:rsidRPr="001D76C3">
        <w:t>How to distribute the emissions allowed by a global ceiling;</w:t>
      </w:r>
    </w:p>
    <w:p w:rsidR="001D76C3" w:rsidRPr="001D76C3" w:rsidRDefault="001D76C3" w:rsidP="00AC64B3">
      <w:pPr>
        <w:pStyle w:val="NoSpacing"/>
        <w:numPr>
          <w:ilvl w:val="0"/>
          <w:numId w:val="34"/>
        </w:numPr>
      </w:pPr>
      <w:r w:rsidRPr="001D76C3">
        <w:t>Weighing the interests of current generations against those of future generations;</w:t>
      </w:r>
    </w:p>
    <w:p w:rsidR="001D76C3" w:rsidRPr="001D76C3" w:rsidRDefault="001D76C3" w:rsidP="00AC64B3">
      <w:pPr>
        <w:pStyle w:val="NoSpacing"/>
        <w:numPr>
          <w:ilvl w:val="0"/>
          <w:numId w:val="34"/>
        </w:numPr>
      </w:pPr>
      <w:r w:rsidRPr="001D76C3">
        <w:t>The proper role of energy consumption in people’s lives;</w:t>
      </w:r>
    </w:p>
    <w:p w:rsidR="001D76C3" w:rsidRPr="001D76C3" w:rsidRDefault="001D76C3" w:rsidP="00AC64B3">
      <w:pPr>
        <w:pStyle w:val="NoSpacing"/>
        <w:numPr>
          <w:ilvl w:val="0"/>
          <w:numId w:val="34"/>
        </w:numPr>
      </w:pPr>
      <w:r w:rsidRPr="001D76C3">
        <w:t>Importance of historical responsibility;</w:t>
      </w:r>
    </w:p>
    <w:p w:rsidR="001D76C3" w:rsidRPr="001D76C3" w:rsidRDefault="001D76C3" w:rsidP="00AC64B3">
      <w:pPr>
        <w:pStyle w:val="NoSpacing"/>
        <w:numPr>
          <w:ilvl w:val="0"/>
          <w:numId w:val="34"/>
        </w:numPr>
      </w:pPr>
      <w:r w:rsidRPr="001D76C3">
        <w:t>Current needs and future aspirations of particular societies</w:t>
      </w:r>
    </w:p>
    <w:p w:rsidR="001D76C3" w:rsidRDefault="001D76C3" w:rsidP="00C85461">
      <w:pPr>
        <w:rPr>
          <w:b/>
          <w:i/>
          <w:u w:val="single"/>
        </w:rPr>
      </w:pPr>
    </w:p>
    <w:p w:rsidR="001D76C3" w:rsidRPr="001D76C3" w:rsidRDefault="001D76C3" w:rsidP="001D76C3">
      <w:pPr>
        <w:rPr>
          <w:b/>
          <w:bCs/>
          <w:i/>
          <w:u w:val="single"/>
        </w:rPr>
      </w:pPr>
      <w:r w:rsidRPr="001D76C3">
        <w:rPr>
          <w:b/>
          <w:i/>
          <w:u w:val="single"/>
        </w:rPr>
        <w:lastRenderedPageBreak/>
        <w:t>A perfect moral storm’</w:t>
      </w:r>
    </w:p>
    <w:p w:rsidR="001D76C3" w:rsidRPr="001D76C3" w:rsidRDefault="001D76C3" w:rsidP="00C85461">
      <w:pPr>
        <w:rPr>
          <w:bCs/>
        </w:rPr>
      </w:pPr>
      <w:r w:rsidRPr="001D76C3">
        <w:t>‘An unusual convergence of independently harmful factors where this convergence is likely to result in substantial, and possibly catastrophic, negative outcomes.’</w:t>
      </w:r>
    </w:p>
    <w:p w:rsidR="00C85461" w:rsidRPr="00C85461" w:rsidRDefault="00C85461" w:rsidP="00C85461">
      <w:pPr>
        <w:rPr>
          <w:b/>
          <w:i/>
        </w:rPr>
      </w:pPr>
      <w:r w:rsidRPr="00C85461">
        <w:rPr>
          <w:b/>
          <w:i/>
          <w:u w:val="single"/>
        </w:rPr>
        <w:t>Dispersion of causes and effects and the fragmentation of agency</w:t>
      </w:r>
      <w:r w:rsidRPr="00C85461">
        <w:rPr>
          <w:b/>
          <w:i/>
        </w:rPr>
        <w:t xml:space="preserve">: </w:t>
      </w:r>
    </w:p>
    <w:p w:rsidR="00C85461" w:rsidRDefault="00C85461" w:rsidP="00C85461">
      <w:r>
        <w:t>Responsibility for climate change is disperses across persons, across space, and across generations. Furthermore, not everyone bears equal responsibility either historically or for mitigation. Finally, no one is in a position to impact climate change without widespread cooperation.</w:t>
      </w:r>
    </w:p>
    <w:p w:rsidR="00C85461" w:rsidRPr="00C85461" w:rsidRDefault="00C85461" w:rsidP="00C85461">
      <w:pPr>
        <w:rPr>
          <w:b/>
          <w:i/>
        </w:rPr>
      </w:pPr>
      <w:r w:rsidRPr="00C85461">
        <w:rPr>
          <w:b/>
          <w:i/>
          <w:u w:val="single"/>
        </w:rPr>
        <w:t>Climate change and the prisoner’s dilemma</w:t>
      </w:r>
      <w:r w:rsidRPr="00C85461">
        <w:rPr>
          <w:b/>
          <w:i/>
        </w:rPr>
        <w:t xml:space="preserve">: </w:t>
      </w:r>
    </w:p>
    <w:p w:rsidR="00C85461" w:rsidRDefault="00C85461" w:rsidP="00C85461">
      <w:r>
        <w:t xml:space="preserve">There are several related and mutually reinforcing </w:t>
      </w:r>
      <w:proofErr w:type="gramStart"/>
      <w:r>
        <w:t>prisoners</w:t>
      </w:r>
      <w:proofErr w:type="gramEnd"/>
      <w:r>
        <w:t xml:space="preserve"> dilemma decision problems associated with climate change.</w:t>
      </w:r>
    </w:p>
    <w:p w:rsidR="00C85461" w:rsidRDefault="00C85461" w:rsidP="00C85461">
      <w:pPr>
        <w:ind w:left="720"/>
      </w:pPr>
      <w:r w:rsidRPr="008C7ECA">
        <w:rPr>
          <w:i/>
        </w:rPr>
        <w:t>The national dilemma (PD1 and PD2):</w:t>
      </w:r>
      <w:r>
        <w:t xml:space="preserve"> each nation appears to have an individual interest in polluting, while all nations have a collective interest in mitigating pollution (such as CO2 reductions).</w:t>
      </w:r>
    </w:p>
    <w:p w:rsidR="00C85461" w:rsidRPr="00D7085B" w:rsidRDefault="00C85461" w:rsidP="00C85461">
      <w:pPr>
        <w:ind w:left="720"/>
      </w:pPr>
      <w:r>
        <w:rPr>
          <w:i/>
        </w:rPr>
        <w:t>The temporal prisoner’s dilemma:</w:t>
      </w:r>
      <w:r>
        <w:t xml:space="preserve"> across all generations except the present one, there is a collective interest in mitigating climate change. Yet the present generation is in the unfortunate position of having all of the agency (the capacity to change the status quo), but bears all of the costs of mitigation, while also passing most of the harms onto future generations. This poses a classic tragedy of the commons decision problem.</w:t>
      </w:r>
    </w:p>
    <w:p w:rsidR="001D76C3" w:rsidRPr="001D76C3" w:rsidRDefault="001D76C3" w:rsidP="001D76C3">
      <w:pPr>
        <w:rPr>
          <w:rFonts w:ascii="Calibri" w:eastAsia="Calibri" w:hAnsi="Calibri" w:cs="Times New Roman"/>
          <w:b/>
          <w:i/>
        </w:rPr>
      </w:pPr>
      <w:r w:rsidRPr="001D76C3">
        <w:rPr>
          <w:rFonts w:ascii="Calibri" w:eastAsia="Calibri" w:hAnsi="Calibri" w:cs="Times New Roman"/>
          <w:b/>
          <w:i/>
        </w:rPr>
        <w:t>History of abrogated responsibility?</w:t>
      </w:r>
    </w:p>
    <w:p w:rsidR="001D76C3" w:rsidRPr="001D76C3" w:rsidRDefault="001D76C3" w:rsidP="00AC64B3">
      <w:pPr>
        <w:pStyle w:val="NoSpacing"/>
        <w:numPr>
          <w:ilvl w:val="0"/>
          <w:numId w:val="35"/>
        </w:numPr>
      </w:pPr>
      <w:r w:rsidRPr="001D76C3">
        <w:t>Mitigating climate change requires dramatic changes in energy consumption patterns, with obvious geopolitical implications.</w:t>
      </w:r>
    </w:p>
    <w:p w:rsidR="001D76C3" w:rsidRPr="001D76C3" w:rsidRDefault="001D76C3" w:rsidP="00AC64B3">
      <w:pPr>
        <w:pStyle w:val="NoSpacing"/>
        <w:numPr>
          <w:ilvl w:val="0"/>
          <w:numId w:val="35"/>
        </w:numPr>
      </w:pPr>
      <w:r w:rsidRPr="001D76C3">
        <w:t>Those with a vested interest in maintaining the status quo have an incentive to resist real action</w:t>
      </w:r>
    </w:p>
    <w:p w:rsidR="001D76C3" w:rsidRPr="001D76C3" w:rsidRDefault="001D76C3" w:rsidP="00AC64B3">
      <w:pPr>
        <w:pStyle w:val="NoSpacing"/>
        <w:numPr>
          <w:ilvl w:val="0"/>
          <w:numId w:val="35"/>
        </w:numPr>
      </w:pPr>
      <w:r w:rsidRPr="001D76C3">
        <w:t>Poor countries with aspirations to development will require compensation for mitigation, and bear disproportionate vulnerabilities to climate change. Furthermore, such countries are poorly positioned to enforce mitigation.</w:t>
      </w:r>
    </w:p>
    <w:p w:rsidR="001D76C3" w:rsidRPr="001D76C3" w:rsidRDefault="001D76C3" w:rsidP="00AC64B3">
      <w:pPr>
        <w:pStyle w:val="NoSpacing"/>
        <w:numPr>
          <w:ilvl w:val="0"/>
          <w:numId w:val="35"/>
        </w:numPr>
      </w:pPr>
      <w:r w:rsidRPr="001D76C3">
        <w:t>Spatial and temporal dispersion of causes and effects: a twofold tragedy of the commons?</w:t>
      </w:r>
    </w:p>
    <w:p w:rsidR="001D76C3" w:rsidRPr="001D76C3" w:rsidRDefault="001D76C3" w:rsidP="00AC64B3">
      <w:pPr>
        <w:pStyle w:val="NoSpacing"/>
        <w:numPr>
          <w:ilvl w:val="0"/>
          <w:numId w:val="35"/>
        </w:numPr>
      </w:pPr>
      <w:r w:rsidRPr="001D76C3">
        <w:t>The temporal version is especially intractable, since ‘one cannot appeal to a wider context of mutually beneficial interaction’ to manage the commons</w:t>
      </w:r>
    </w:p>
    <w:p w:rsidR="001D76C3" w:rsidRDefault="001D76C3" w:rsidP="001D76C3">
      <w:pPr>
        <w:rPr>
          <w:rFonts w:ascii="Calibri" w:eastAsia="Calibri" w:hAnsi="Calibri" w:cs="Times New Roman"/>
        </w:rPr>
      </w:pPr>
    </w:p>
    <w:p w:rsidR="001D76C3" w:rsidRPr="001D76C3" w:rsidRDefault="001D76C3" w:rsidP="001D76C3">
      <w:pPr>
        <w:rPr>
          <w:rFonts w:ascii="Calibri" w:eastAsia="Calibri" w:hAnsi="Calibri" w:cs="Times New Roman"/>
          <w:b/>
        </w:rPr>
      </w:pPr>
      <w:r w:rsidRPr="001D76C3">
        <w:rPr>
          <w:rFonts w:ascii="Calibri" w:eastAsia="Calibri" w:hAnsi="Calibri" w:cs="Times New Roman"/>
          <w:b/>
        </w:rPr>
        <w:t>The temporal prisoner’s dilemma: part 1</w:t>
      </w:r>
    </w:p>
    <w:p w:rsidR="001D76C3" w:rsidRPr="001D76C3" w:rsidRDefault="001D76C3" w:rsidP="001D76C3">
      <w:pPr>
        <w:rPr>
          <w:rFonts w:ascii="Calibri" w:eastAsia="Calibri" w:hAnsi="Calibri" w:cs="Times New Roman"/>
        </w:rPr>
      </w:pPr>
      <w:r w:rsidRPr="001D76C3">
        <w:rPr>
          <w:rFonts w:ascii="Calibri" w:eastAsia="Calibri" w:hAnsi="Calibri" w:cs="Times New Roman"/>
        </w:rPr>
        <w:t xml:space="preserve">‘It is collectively rational for most generations to cooperate [to mitigate climate change]: (almost) every generation prefers the outcome produced by everyone restricting pollution over the outcome produced by everyone </w:t>
      </w:r>
      <w:proofErr w:type="spellStart"/>
      <w:r w:rsidRPr="001D76C3">
        <w:rPr>
          <w:rFonts w:ascii="Calibri" w:eastAsia="Calibri" w:hAnsi="Calibri" w:cs="Times New Roman"/>
        </w:rPr>
        <w:t>overpulluting</w:t>
      </w:r>
      <w:proofErr w:type="spellEnd"/>
      <w:r w:rsidRPr="001D76C3">
        <w:rPr>
          <w:rFonts w:ascii="Calibri" w:eastAsia="Calibri" w:hAnsi="Calibri" w:cs="Times New Roman"/>
        </w:rPr>
        <w:t>.’</w:t>
      </w:r>
    </w:p>
    <w:p w:rsidR="001D76C3" w:rsidRPr="001D76C3" w:rsidRDefault="001D76C3" w:rsidP="001D76C3">
      <w:pPr>
        <w:rPr>
          <w:rFonts w:ascii="Calibri" w:eastAsia="Calibri" w:hAnsi="Calibri" w:cs="Times New Roman"/>
          <w:b/>
        </w:rPr>
      </w:pPr>
      <w:r w:rsidRPr="001D76C3">
        <w:rPr>
          <w:rFonts w:ascii="Calibri" w:eastAsia="Calibri" w:hAnsi="Calibri" w:cs="Times New Roman"/>
          <w:b/>
        </w:rPr>
        <w:t>The temporal prisoner’s dilemma: part 2</w:t>
      </w:r>
    </w:p>
    <w:p w:rsidR="00E24880" w:rsidRPr="001D76C3" w:rsidRDefault="001D76C3" w:rsidP="001D76C3">
      <w:pPr>
        <w:rPr>
          <w:rFonts w:ascii="Calibri" w:eastAsia="Calibri" w:hAnsi="Calibri" w:cs="Times New Roman"/>
        </w:rPr>
      </w:pPr>
      <w:r w:rsidRPr="001D76C3">
        <w:rPr>
          <w:rFonts w:ascii="Calibri" w:eastAsia="Calibri" w:hAnsi="Calibri" w:cs="Times New Roman"/>
        </w:rPr>
        <w:t xml:space="preserve">‘It is individually rational for all generations not to cooperate: when each generation has the power to decide whether or not it will </w:t>
      </w:r>
      <w:proofErr w:type="spellStart"/>
      <w:r w:rsidRPr="001D76C3">
        <w:rPr>
          <w:rFonts w:ascii="Calibri" w:eastAsia="Calibri" w:hAnsi="Calibri" w:cs="Times New Roman"/>
        </w:rPr>
        <w:t>overpollute</w:t>
      </w:r>
      <w:proofErr w:type="spellEnd"/>
      <w:r w:rsidRPr="001D76C3">
        <w:rPr>
          <w:rFonts w:ascii="Calibri" w:eastAsia="Calibri" w:hAnsi="Calibri" w:cs="Times New Roman"/>
        </w:rPr>
        <w:t xml:space="preserve">, each generation (rationally) prefers to </w:t>
      </w:r>
      <w:proofErr w:type="spellStart"/>
      <w:r w:rsidRPr="001D76C3">
        <w:rPr>
          <w:rFonts w:ascii="Calibri" w:eastAsia="Calibri" w:hAnsi="Calibri" w:cs="Times New Roman"/>
        </w:rPr>
        <w:t>overpollute</w:t>
      </w:r>
      <w:proofErr w:type="spellEnd"/>
      <w:r w:rsidRPr="001D76C3">
        <w:rPr>
          <w:rFonts w:ascii="Calibri" w:eastAsia="Calibri" w:hAnsi="Calibri" w:cs="Times New Roman"/>
        </w:rPr>
        <w:t>, whatever the others do.</w:t>
      </w:r>
    </w:p>
    <w:sectPr w:rsidR="00E24880" w:rsidRPr="001D76C3" w:rsidSect="001415D5">
      <w:pgSz w:w="12240" w:h="15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4B3" w:rsidRDefault="00AC64B3" w:rsidP="00EB1929">
      <w:pPr>
        <w:spacing w:after="0" w:line="240" w:lineRule="auto"/>
      </w:pPr>
      <w:r>
        <w:separator/>
      </w:r>
    </w:p>
  </w:endnote>
  <w:endnote w:type="continuationSeparator" w:id="0">
    <w:p w:rsidR="00AC64B3" w:rsidRDefault="00AC64B3" w:rsidP="00EB1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4B3" w:rsidRDefault="00AC64B3" w:rsidP="00EB1929">
      <w:pPr>
        <w:spacing w:after="0" w:line="240" w:lineRule="auto"/>
      </w:pPr>
      <w:r>
        <w:separator/>
      </w:r>
    </w:p>
  </w:footnote>
  <w:footnote w:type="continuationSeparator" w:id="0">
    <w:p w:rsidR="00AC64B3" w:rsidRDefault="00AC64B3" w:rsidP="00EB19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9A86B5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35316A"/>
    <w:multiLevelType w:val="multilevel"/>
    <w:tmpl w:val="9D2A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093D78"/>
    <w:multiLevelType w:val="multilevel"/>
    <w:tmpl w:val="E9261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056F67"/>
    <w:multiLevelType w:val="multilevel"/>
    <w:tmpl w:val="1862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573938"/>
    <w:multiLevelType w:val="multilevel"/>
    <w:tmpl w:val="52BC701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5" w15:restartNumberingAfterBreak="0">
    <w:nsid w:val="05176594"/>
    <w:multiLevelType w:val="multilevel"/>
    <w:tmpl w:val="64AE0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2271CC"/>
    <w:multiLevelType w:val="multilevel"/>
    <w:tmpl w:val="BD18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4A5E35"/>
    <w:multiLevelType w:val="hybridMultilevel"/>
    <w:tmpl w:val="D2A8289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15:restartNumberingAfterBreak="0">
    <w:nsid w:val="088804E7"/>
    <w:multiLevelType w:val="multilevel"/>
    <w:tmpl w:val="82FEF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9D2685F"/>
    <w:multiLevelType w:val="multilevel"/>
    <w:tmpl w:val="9D2A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D483017"/>
    <w:multiLevelType w:val="hybridMultilevel"/>
    <w:tmpl w:val="4BD226E8"/>
    <w:lvl w:ilvl="0" w:tplc="7EAC34A6">
      <w:start w:val="1"/>
      <w:numFmt w:val="bullet"/>
      <w:lvlText w:val="-"/>
      <w:lvlJc w:val="left"/>
      <w:pPr>
        <w:ind w:left="720" w:hanging="360"/>
      </w:pPr>
      <w:rPr>
        <w:rFonts w:ascii="Times New Roman" w:eastAsia="Times New Roman" w:hAnsi="Times New Roman"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F2A725A"/>
    <w:multiLevelType w:val="hybridMultilevel"/>
    <w:tmpl w:val="73B211E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15:restartNumberingAfterBreak="0">
    <w:nsid w:val="12D4069B"/>
    <w:multiLevelType w:val="multilevel"/>
    <w:tmpl w:val="0C2AE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33F1BE2"/>
    <w:multiLevelType w:val="multilevel"/>
    <w:tmpl w:val="E2B4D9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38F78DB"/>
    <w:multiLevelType w:val="multilevel"/>
    <w:tmpl w:val="5630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4216A1A"/>
    <w:multiLevelType w:val="multilevel"/>
    <w:tmpl w:val="6B24A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7014741"/>
    <w:multiLevelType w:val="hybridMultilevel"/>
    <w:tmpl w:val="AFF4CA8A"/>
    <w:lvl w:ilvl="0" w:tplc="20A232C8">
      <w:start w:val="1"/>
      <w:numFmt w:val="lowerRoman"/>
      <w:lvlText w:val="%1)"/>
      <w:lvlJc w:val="left"/>
      <w:pPr>
        <w:ind w:left="1080" w:hanging="72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7" w15:restartNumberingAfterBreak="0">
    <w:nsid w:val="1756036E"/>
    <w:multiLevelType w:val="multilevel"/>
    <w:tmpl w:val="B820180A"/>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BF110A0"/>
    <w:multiLevelType w:val="hybridMultilevel"/>
    <w:tmpl w:val="FE14E6C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15:restartNumberingAfterBreak="0">
    <w:nsid w:val="1F1645FD"/>
    <w:multiLevelType w:val="multilevel"/>
    <w:tmpl w:val="5764E9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F855996"/>
    <w:multiLevelType w:val="hybridMultilevel"/>
    <w:tmpl w:val="3516F7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12F32F0"/>
    <w:multiLevelType w:val="multilevel"/>
    <w:tmpl w:val="9E34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63C0DBE"/>
    <w:multiLevelType w:val="hybridMultilevel"/>
    <w:tmpl w:val="E2B84C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2A9A202C"/>
    <w:multiLevelType w:val="multilevel"/>
    <w:tmpl w:val="9D2A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AD265DC"/>
    <w:multiLevelType w:val="multilevel"/>
    <w:tmpl w:val="CE1C9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BD00E88"/>
    <w:multiLevelType w:val="hybridMultilevel"/>
    <w:tmpl w:val="C1A0CF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2C270B49"/>
    <w:multiLevelType w:val="multilevel"/>
    <w:tmpl w:val="3C54B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C4C1792"/>
    <w:multiLevelType w:val="multilevel"/>
    <w:tmpl w:val="9D2A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C5E585E"/>
    <w:multiLevelType w:val="multilevel"/>
    <w:tmpl w:val="9352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E110619"/>
    <w:multiLevelType w:val="multilevel"/>
    <w:tmpl w:val="25A69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EAA6DB5"/>
    <w:multiLevelType w:val="multilevel"/>
    <w:tmpl w:val="0C0A2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F2E366F"/>
    <w:multiLevelType w:val="hybridMultilevel"/>
    <w:tmpl w:val="1876D68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15:restartNumberingAfterBreak="0">
    <w:nsid w:val="32A641E6"/>
    <w:multiLevelType w:val="hybridMultilevel"/>
    <w:tmpl w:val="B54CD3C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15:restartNumberingAfterBreak="0">
    <w:nsid w:val="32C33202"/>
    <w:multiLevelType w:val="multilevel"/>
    <w:tmpl w:val="56AEB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4710200"/>
    <w:multiLevelType w:val="multilevel"/>
    <w:tmpl w:val="CEC04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A1877C6"/>
    <w:multiLevelType w:val="multilevel"/>
    <w:tmpl w:val="7FE87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ADA032A"/>
    <w:multiLevelType w:val="multilevel"/>
    <w:tmpl w:val="3B8611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D924CC0"/>
    <w:multiLevelType w:val="multilevel"/>
    <w:tmpl w:val="578AC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071634B"/>
    <w:multiLevelType w:val="multilevel"/>
    <w:tmpl w:val="E1646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0D20545"/>
    <w:multiLevelType w:val="multilevel"/>
    <w:tmpl w:val="9D2A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28065C2"/>
    <w:multiLevelType w:val="multilevel"/>
    <w:tmpl w:val="025C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2B5514C"/>
    <w:multiLevelType w:val="multilevel"/>
    <w:tmpl w:val="0D861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3CE0091"/>
    <w:multiLevelType w:val="multilevel"/>
    <w:tmpl w:val="9D2ACE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6492835"/>
    <w:multiLevelType w:val="multilevel"/>
    <w:tmpl w:val="52BC701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44" w15:restartNumberingAfterBreak="0">
    <w:nsid w:val="48134502"/>
    <w:multiLevelType w:val="hybridMultilevel"/>
    <w:tmpl w:val="38E03F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49E92185"/>
    <w:multiLevelType w:val="multilevel"/>
    <w:tmpl w:val="68B6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BCE70BE"/>
    <w:multiLevelType w:val="multilevel"/>
    <w:tmpl w:val="9D2ACE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D3F21D0"/>
    <w:multiLevelType w:val="multilevel"/>
    <w:tmpl w:val="9D2A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D690CB5"/>
    <w:multiLevelType w:val="hybridMultilevel"/>
    <w:tmpl w:val="7BAE2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538D0B4C"/>
    <w:multiLevelType w:val="hybridMultilevel"/>
    <w:tmpl w:val="4EB0175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0" w15:restartNumberingAfterBreak="0">
    <w:nsid w:val="53CB4FB9"/>
    <w:multiLevelType w:val="multilevel"/>
    <w:tmpl w:val="9D2A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6135D8F"/>
    <w:multiLevelType w:val="hybridMultilevel"/>
    <w:tmpl w:val="93C8E768"/>
    <w:lvl w:ilvl="0" w:tplc="39D2937C">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568624ED"/>
    <w:multiLevelType w:val="multilevel"/>
    <w:tmpl w:val="DB8AE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low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72B4497"/>
    <w:multiLevelType w:val="multilevel"/>
    <w:tmpl w:val="4300DC62"/>
    <w:lvl w:ilvl="0">
      <w:start w:val="1"/>
      <w:numFmt w:val="lowerRoman"/>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828427E"/>
    <w:multiLevelType w:val="multilevel"/>
    <w:tmpl w:val="5E8CA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858709A"/>
    <w:multiLevelType w:val="hybridMultilevel"/>
    <w:tmpl w:val="344A57DE"/>
    <w:lvl w:ilvl="0" w:tplc="9F5AD01A">
      <w:start w:val="2"/>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5C184204"/>
    <w:multiLevelType w:val="multilevel"/>
    <w:tmpl w:val="962A3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F935A2D"/>
    <w:multiLevelType w:val="hybridMultilevel"/>
    <w:tmpl w:val="2CE6F8E6"/>
    <w:lvl w:ilvl="0" w:tplc="CA2A4FDC">
      <w:start w:val="2"/>
      <w:numFmt w:val="bullet"/>
      <w:lvlText w:val="-"/>
      <w:lvlJc w:val="left"/>
      <w:pPr>
        <w:ind w:left="720" w:hanging="360"/>
      </w:pPr>
      <w:rPr>
        <w:rFonts w:ascii="Times New Roman" w:eastAsia="Times New Roman" w:hAnsi="Times New Roman" w:cs="Times New Roman"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5FFD481F"/>
    <w:multiLevelType w:val="multilevel"/>
    <w:tmpl w:val="9D2A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00C796D"/>
    <w:multiLevelType w:val="multilevel"/>
    <w:tmpl w:val="9D2ACE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0F6041F"/>
    <w:multiLevelType w:val="multilevel"/>
    <w:tmpl w:val="9CD4F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3377CA8"/>
    <w:multiLevelType w:val="multilevel"/>
    <w:tmpl w:val="0B228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6E65211"/>
    <w:multiLevelType w:val="hybridMultilevel"/>
    <w:tmpl w:val="3700639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3" w15:restartNumberingAfterBreak="0">
    <w:nsid w:val="677424F6"/>
    <w:multiLevelType w:val="multilevel"/>
    <w:tmpl w:val="37D2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9EA1399"/>
    <w:multiLevelType w:val="multilevel"/>
    <w:tmpl w:val="9D2A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B991532"/>
    <w:multiLevelType w:val="multilevel"/>
    <w:tmpl w:val="89169E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D424468"/>
    <w:multiLevelType w:val="multilevel"/>
    <w:tmpl w:val="3D68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F892958"/>
    <w:multiLevelType w:val="hybridMultilevel"/>
    <w:tmpl w:val="AB322C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71517DD5"/>
    <w:multiLevelType w:val="multilevel"/>
    <w:tmpl w:val="31F01BF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69" w15:restartNumberingAfterBreak="0">
    <w:nsid w:val="72B60176"/>
    <w:multiLevelType w:val="multilevel"/>
    <w:tmpl w:val="670A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4C31E25"/>
    <w:multiLevelType w:val="multilevel"/>
    <w:tmpl w:val="455E7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58D7180"/>
    <w:multiLevelType w:val="multilevel"/>
    <w:tmpl w:val="36E44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95214A7"/>
    <w:multiLevelType w:val="hybridMultilevel"/>
    <w:tmpl w:val="BE4C1A1A"/>
    <w:lvl w:ilvl="0" w:tplc="2A5A27E4">
      <w:start w:val="1"/>
      <w:numFmt w:val="bullet"/>
      <w:lvlText w:val="-"/>
      <w:lvlJc w:val="left"/>
      <w:pPr>
        <w:ind w:left="720" w:hanging="360"/>
      </w:pPr>
      <w:rPr>
        <w:rFonts w:ascii="Times New Roman" w:eastAsia="Times New Roman" w:hAnsi="Times New Roman"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7B65243F"/>
    <w:multiLevelType w:val="multilevel"/>
    <w:tmpl w:val="DB8AE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low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8"/>
  </w:num>
  <w:num w:numId="2">
    <w:abstractNumId w:val="0"/>
  </w:num>
  <w:num w:numId="3">
    <w:abstractNumId w:val="51"/>
  </w:num>
  <w:num w:numId="4">
    <w:abstractNumId w:val="63"/>
  </w:num>
  <w:num w:numId="5">
    <w:abstractNumId w:val="52"/>
  </w:num>
  <w:num w:numId="6">
    <w:abstractNumId w:val="56"/>
  </w:num>
  <w:num w:numId="7">
    <w:abstractNumId w:val="73"/>
  </w:num>
  <w:num w:numId="8">
    <w:abstractNumId w:val="72"/>
  </w:num>
  <w:num w:numId="9">
    <w:abstractNumId w:val="10"/>
  </w:num>
  <w:num w:numId="10">
    <w:abstractNumId w:val="16"/>
  </w:num>
  <w:num w:numId="11">
    <w:abstractNumId w:val="68"/>
  </w:num>
  <w:num w:numId="12">
    <w:abstractNumId w:val="49"/>
  </w:num>
  <w:num w:numId="13">
    <w:abstractNumId w:val="11"/>
  </w:num>
  <w:num w:numId="14">
    <w:abstractNumId w:val="7"/>
  </w:num>
  <w:num w:numId="15">
    <w:abstractNumId w:val="62"/>
  </w:num>
  <w:num w:numId="16">
    <w:abstractNumId w:val="18"/>
  </w:num>
  <w:num w:numId="17">
    <w:abstractNumId w:val="32"/>
  </w:num>
  <w:num w:numId="18">
    <w:abstractNumId w:val="31"/>
  </w:num>
  <w:num w:numId="19">
    <w:abstractNumId w:val="20"/>
  </w:num>
  <w:num w:numId="20">
    <w:abstractNumId w:val="44"/>
  </w:num>
  <w:num w:numId="21">
    <w:abstractNumId w:val="67"/>
  </w:num>
  <w:num w:numId="22">
    <w:abstractNumId w:val="22"/>
  </w:num>
  <w:num w:numId="23">
    <w:abstractNumId w:val="65"/>
  </w:num>
  <w:num w:numId="24">
    <w:abstractNumId w:val="9"/>
  </w:num>
  <w:num w:numId="25">
    <w:abstractNumId w:val="58"/>
  </w:num>
  <w:num w:numId="26">
    <w:abstractNumId w:val="42"/>
  </w:num>
  <w:num w:numId="27">
    <w:abstractNumId w:val="27"/>
  </w:num>
  <w:num w:numId="28">
    <w:abstractNumId w:val="47"/>
  </w:num>
  <w:num w:numId="29">
    <w:abstractNumId w:val="46"/>
  </w:num>
  <w:num w:numId="30">
    <w:abstractNumId w:val="39"/>
  </w:num>
  <w:num w:numId="31">
    <w:abstractNumId w:val="59"/>
  </w:num>
  <w:num w:numId="32">
    <w:abstractNumId w:val="1"/>
  </w:num>
  <w:num w:numId="33">
    <w:abstractNumId w:val="23"/>
  </w:num>
  <w:num w:numId="34">
    <w:abstractNumId w:val="50"/>
  </w:num>
  <w:num w:numId="35">
    <w:abstractNumId w:val="64"/>
  </w:num>
  <w:num w:numId="36">
    <w:abstractNumId w:val="13"/>
  </w:num>
  <w:num w:numId="37">
    <w:abstractNumId w:val="33"/>
  </w:num>
  <w:num w:numId="38">
    <w:abstractNumId w:val="26"/>
  </w:num>
  <w:num w:numId="39">
    <w:abstractNumId w:val="53"/>
  </w:num>
  <w:num w:numId="40">
    <w:abstractNumId w:val="54"/>
  </w:num>
  <w:num w:numId="41">
    <w:abstractNumId w:val="12"/>
  </w:num>
  <w:num w:numId="42">
    <w:abstractNumId w:val="35"/>
  </w:num>
  <w:num w:numId="43">
    <w:abstractNumId w:val="15"/>
  </w:num>
  <w:num w:numId="44">
    <w:abstractNumId w:val="28"/>
  </w:num>
  <w:num w:numId="45">
    <w:abstractNumId w:val="60"/>
  </w:num>
  <w:num w:numId="46">
    <w:abstractNumId w:val="29"/>
  </w:num>
  <w:num w:numId="47">
    <w:abstractNumId w:val="38"/>
  </w:num>
  <w:num w:numId="48">
    <w:abstractNumId w:val="61"/>
  </w:num>
  <w:num w:numId="49">
    <w:abstractNumId w:val="5"/>
  </w:num>
  <w:num w:numId="50">
    <w:abstractNumId w:val="19"/>
  </w:num>
  <w:num w:numId="51">
    <w:abstractNumId w:val="36"/>
  </w:num>
  <w:num w:numId="52">
    <w:abstractNumId w:val="3"/>
  </w:num>
  <w:num w:numId="53">
    <w:abstractNumId w:val="66"/>
  </w:num>
  <w:num w:numId="54">
    <w:abstractNumId w:val="30"/>
  </w:num>
  <w:num w:numId="55">
    <w:abstractNumId w:val="41"/>
  </w:num>
  <w:num w:numId="56">
    <w:abstractNumId w:val="14"/>
  </w:num>
  <w:num w:numId="57">
    <w:abstractNumId w:val="34"/>
  </w:num>
  <w:num w:numId="58">
    <w:abstractNumId w:val="57"/>
  </w:num>
  <w:num w:numId="59">
    <w:abstractNumId w:val="70"/>
  </w:num>
  <w:num w:numId="60">
    <w:abstractNumId w:val="43"/>
  </w:num>
  <w:num w:numId="61">
    <w:abstractNumId w:val="24"/>
  </w:num>
  <w:num w:numId="62">
    <w:abstractNumId w:val="55"/>
  </w:num>
  <w:num w:numId="63">
    <w:abstractNumId w:val="25"/>
  </w:num>
  <w:num w:numId="64">
    <w:abstractNumId w:val="69"/>
  </w:num>
  <w:num w:numId="65">
    <w:abstractNumId w:val="8"/>
  </w:num>
  <w:num w:numId="66">
    <w:abstractNumId w:val="21"/>
  </w:num>
  <w:num w:numId="67">
    <w:abstractNumId w:val="2"/>
  </w:num>
  <w:num w:numId="68">
    <w:abstractNumId w:val="45"/>
  </w:num>
  <w:num w:numId="69">
    <w:abstractNumId w:val="40"/>
  </w:num>
  <w:num w:numId="70">
    <w:abstractNumId w:val="37"/>
  </w:num>
  <w:num w:numId="71">
    <w:abstractNumId w:val="71"/>
  </w:num>
  <w:num w:numId="72">
    <w:abstractNumId w:val="17"/>
  </w:num>
  <w:num w:numId="73">
    <w:abstractNumId w:val="6"/>
  </w:num>
  <w:num w:numId="74">
    <w:abstractNumId w:val="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085"/>
    <w:rsid w:val="00066EC2"/>
    <w:rsid w:val="0012590F"/>
    <w:rsid w:val="001415D5"/>
    <w:rsid w:val="001D76C3"/>
    <w:rsid w:val="002B7513"/>
    <w:rsid w:val="00352085"/>
    <w:rsid w:val="004154B5"/>
    <w:rsid w:val="007647BB"/>
    <w:rsid w:val="009F1BF5"/>
    <w:rsid w:val="00AC64B3"/>
    <w:rsid w:val="00B975E8"/>
    <w:rsid w:val="00C85461"/>
    <w:rsid w:val="00D70190"/>
    <w:rsid w:val="00E24880"/>
    <w:rsid w:val="00EB1929"/>
    <w:rsid w:val="00EC6D10"/>
    <w:rsid w:val="00ED193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C6763"/>
  <w15:chartTrackingRefBased/>
  <w15:docId w15:val="{39E43487-032B-4500-8A02-A33D2D7A2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2">
    <w:name w:val="heading 2"/>
    <w:basedOn w:val="Normal"/>
    <w:link w:val="Heading2Char"/>
    <w:uiPriority w:val="9"/>
    <w:qFormat/>
    <w:rsid w:val="001D76C3"/>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520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2085"/>
    <w:rPr>
      <w:rFonts w:asciiTheme="majorHAnsi" w:eastAsiaTheme="majorEastAsia" w:hAnsiTheme="majorHAnsi" w:cstheme="majorBidi"/>
      <w:spacing w:val="-10"/>
      <w:kern w:val="28"/>
      <w:sz w:val="56"/>
      <w:szCs w:val="56"/>
    </w:rPr>
  </w:style>
  <w:style w:type="paragraph" w:styleId="NoSpacing">
    <w:name w:val="No Spacing"/>
    <w:uiPriority w:val="1"/>
    <w:qFormat/>
    <w:rsid w:val="00352085"/>
    <w:pPr>
      <w:spacing w:after="0" w:line="240" w:lineRule="auto"/>
    </w:pPr>
  </w:style>
  <w:style w:type="paragraph" w:styleId="ListBullet">
    <w:name w:val="List Bullet"/>
    <w:basedOn w:val="Normal"/>
    <w:uiPriority w:val="99"/>
    <w:unhideWhenUsed/>
    <w:rsid w:val="00352085"/>
    <w:pPr>
      <w:numPr>
        <w:numId w:val="2"/>
      </w:numPr>
      <w:contextualSpacing/>
    </w:pPr>
  </w:style>
  <w:style w:type="paragraph" w:styleId="NormalWeb">
    <w:name w:val="Normal (Web)"/>
    <w:basedOn w:val="Normal"/>
    <w:uiPriority w:val="99"/>
    <w:semiHidden/>
    <w:unhideWhenUsed/>
    <w:rsid w:val="0012590F"/>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E24880"/>
    <w:pPr>
      <w:ind w:left="720"/>
      <w:contextualSpacing/>
    </w:pPr>
  </w:style>
  <w:style w:type="paragraph" w:styleId="Header">
    <w:name w:val="header"/>
    <w:basedOn w:val="Normal"/>
    <w:link w:val="HeaderChar"/>
    <w:uiPriority w:val="99"/>
    <w:unhideWhenUsed/>
    <w:rsid w:val="00EB19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929"/>
  </w:style>
  <w:style w:type="paragraph" w:styleId="Footer">
    <w:name w:val="footer"/>
    <w:basedOn w:val="Normal"/>
    <w:link w:val="FooterChar"/>
    <w:uiPriority w:val="99"/>
    <w:unhideWhenUsed/>
    <w:rsid w:val="00EB19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929"/>
  </w:style>
  <w:style w:type="character" w:customStyle="1" w:styleId="Heading2Char">
    <w:name w:val="Heading 2 Char"/>
    <w:basedOn w:val="DefaultParagraphFont"/>
    <w:link w:val="Heading2"/>
    <w:uiPriority w:val="9"/>
    <w:rsid w:val="001D76C3"/>
    <w:rPr>
      <w:rFonts w:ascii="Times New Roman" w:eastAsia="Times New Roman" w:hAnsi="Times New Roman" w:cs="Times New Roman"/>
      <w:b/>
      <w:bCs/>
      <w:sz w:val="36"/>
      <w:szCs w:val="36"/>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92305">
      <w:bodyDiv w:val="1"/>
      <w:marLeft w:val="0"/>
      <w:marRight w:val="0"/>
      <w:marTop w:val="0"/>
      <w:marBottom w:val="0"/>
      <w:divBdr>
        <w:top w:val="none" w:sz="0" w:space="0" w:color="auto"/>
        <w:left w:val="none" w:sz="0" w:space="0" w:color="auto"/>
        <w:bottom w:val="none" w:sz="0" w:space="0" w:color="auto"/>
        <w:right w:val="none" w:sz="0" w:space="0" w:color="auto"/>
      </w:divBdr>
    </w:div>
    <w:div w:id="150995750">
      <w:bodyDiv w:val="1"/>
      <w:marLeft w:val="0"/>
      <w:marRight w:val="0"/>
      <w:marTop w:val="0"/>
      <w:marBottom w:val="0"/>
      <w:divBdr>
        <w:top w:val="none" w:sz="0" w:space="0" w:color="auto"/>
        <w:left w:val="none" w:sz="0" w:space="0" w:color="auto"/>
        <w:bottom w:val="none" w:sz="0" w:space="0" w:color="auto"/>
        <w:right w:val="none" w:sz="0" w:space="0" w:color="auto"/>
      </w:divBdr>
    </w:div>
    <w:div w:id="156195671">
      <w:bodyDiv w:val="1"/>
      <w:marLeft w:val="0"/>
      <w:marRight w:val="0"/>
      <w:marTop w:val="0"/>
      <w:marBottom w:val="0"/>
      <w:divBdr>
        <w:top w:val="none" w:sz="0" w:space="0" w:color="auto"/>
        <w:left w:val="none" w:sz="0" w:space="0" w:color="auto"/>
        <w:bottom w:val="none" w:sz="0" w:space="0" w:color="auto"/>
        <w:right w:val="none" w:sz="0" w:space="0" w:color="auto"/>
      </w:divBdr>
    </w:div>
    <w:div w:id="258176418">
      <w:bodyDiv w:val="1"/>
      <w:marLeft w:val="0"/>
      <w:marRight w:val="0"/>
      <w:marTop w:val="0"/>
      <w:marBottom w:val="0"/>
      <w:divBdr>
        <w:top w:val="none" w:sz="0" w:space="0" w:color="auto"/>
        <w:left w:val="none" w:sz="0" w:space="0" w:color="auto"/>
        <w:bottom w:val="none" w:sz="0" w:space="0" w:color="auto"/>
        <w:right w:val="none" w:sz="0" w:space="0" w:color="auto"/>
      </w:divBdr>
    </w:div>
    <w:div w:id="296184406">
      <w:bodyDiv w:val="1"/>
      <w:marLeft w:val="0"/>
      <w:marRight w:val="0"/>
      <w:marTop w:val="0"/>
      <w:marBottom w:val="0"/>
      <w:divBdr>
        <w:top w:val="none" w:sz="0" w:space="0" w:color="auto"/>
        <w:left w:val="none" w:sz="0" w:space="0" w:color="auto"/>
        <w:bottom w:val="none" w:sz="0" w:space="0" w:color="auto"/>
        <w:right w:val="none" w:sz="0" w:space="0" w:color="auto"/>
      </w:divBdr>
    </w:div>
    <w:div w:id="421338431">
      <w:bodyDiv w:val="1"/>
      <w:marLeft w:val="0"/>
      <w:marRight w:val="0"/>
      <w:marTop w:val="0"/>
      <w:marBottom w:val="0"/>
      <w:divBdr>
        <w:top w:val="none" w:sz="0" w:space="0" w:color="auto"/>
        <w:left w:val="none" w:sz="0" w:space="0" w:color="auto"/>
        <w:bottom w:val="none" w:sz="0" w:space="0" w:color="auto"/>
        <w:right w:val="none" w:sz="0" w:space="0" w:color="auto"/>
      </w:divBdr>
    </w:div>
    <w:div w:id="574433941">
      <w:bodyDiv w:val="1"/>
      <w:marLeft w:val="0"/>
      <w:marRight w:val="0"/>
      <w:marTop w:val="0"/>
      <w:marBottom w:val="0"/>
      <w:divBdr>
        <w:top w:val="none" w:sz="0" w:space="0" w:color="auto"/>
        <w:left w:val="none" w:sz="0" w:space="0" w:color="auto"/>
        <w:bottom w:val="none" w:sz="0" w:space="0" w:color="auto"/>
        <w:right w:val="none" w:sz="0" w:space="0" w:color="auto"/>
      </w:divBdr>
    </w:div>
    <w:div w:id="618072409">
      <w:bodyDiv w:val="1"/>
      <w:marLeft w:val="0"/>
      <w:marRight w:val="0"/>
      <w:marTop w:val="0"/>
      <w:marBottom w:val="0"/>
      <w:divBdr>
        <w:top w:val="none" w:sz="0" w:space="0" w:color="auto"/>
        <w:left w:val="none" w:sz="0" w:space="0" w:color="auto"/>
        <w:bottom w:val="none" w:sz="0" w:space="0" w:color="auto"/>
        <w:right w:val="none" w:sz="0" w:space="0" w:color="auto"/>
      </w:divBdr>
    </w:div>
    <w:div w:id="706370389">
      <w:bodyDiv w:val="1"/>
      <w:marLeft w:val="0"/>
      <w:marRight w:val="0"/>
      <w:marTop w:val="0"/>
      <w:marBottom w:val="0"/>
      <w:divBdr>
        <w:top w:val="none" w:sz="0" w:space="0" w:color="auto"/>
        <w:left w:val="none" w:sz="0" w:space="0" w:color="auto"/>
        <w:bottom w:val="none" w:sz="0" w:space="0" w:color="auto"/>
        <w:right w:val="none" w:sz="0" w:space="0" w:color="auto"/>
      </w:divBdr>
    </w:div>
    <w:div w:id="792754637">
      <w:bodyDiv w:val="1"/>
      <w:marLeft w:val="0"/>
      <w:marRight w:val="0"/>
      <w:marTop w:val="0"/>
      <w:marBottom w:val="0"/>
      <w:divBdr>
        <w:top w:val="none" w:sz="0" w:space="0" w:color="auto"/>
        <w:left w:val="none" w:sz="0" w:space="0" w:color="auto"/>
        <w:bottom w:val="none" w:sz="0" w:space="0" w:color="auto"/>
        <w:right w:val="none" w:sz="0" w:space="0" w:color="auto"/>
      </w:divBdr>
    </w:div>
    <w:div w:id="885683710">
      <w:bodyDiv w:val="1"/>
      <w:marLeft w:val="0"/>
      <w:marRight w:val="0"/>
      <w:marTop w:val="0"/>
      <w:marBottom w:val="0"/>
      <w:divBdr>
        <w:top w:val="none" w:sz="0" w:space="0" w:color="auto"/>
        <w:left w:val="none" w:sz="0" w:space="0" w:color="auto"/>
        <w:bottom w:val="none" w:sz="0" w:space="0" w:color="auto"/>
        <w:right w:val="none" w:sz="0" w:space="0" w:color="auto"/>
      </w:divBdr>
    </w:div>
    <w:div w:id="935792487">
      <w:bodyDiv w:val="1"/>
      <w:marLeft w:val="0"/>
      <w:marRight w:val="0"/>
      <w:marTop w:val="0"/>
      <w:marBottom w:val="0"/>
      <w:divBdr>
        <w:top w:val="none" w:sz="0" w:space="0" w:color="auto"/>
        <w:left w:val="none" w:sz="0" w:space="0" w:color="auto"/>
        <w:bottom w:val="none" w:sz="0" w:space="0" w:color="auto"/>
        <w:right w:val="none" w:sz="0" w:space="0" w:color="auto"/>
      </w:divBdr>
    </w:div>
    <w:div w:id="1013143521">
      <w:bodyDiv w:val="1"/>
      <w:marLeft w:val="0"/>
      <w:marRight w:val="0"/>
      <w:marTop w:val="0"/>
      <w:marBottom w:val="0"/>
      <w:divBdr>
        <w:top w:val="none" w:sz="0" w:space="0" w:color="auto"/>
        <w:left w:val="none" w:sz="0" w:space="0" w:color="auto"/>
        <w:bottom w:val="none" w:sz="0" w:space="0" w:color="auto"/>
        <w:right w:val="none" w:sz="0" w:space="0" w:color="auto"/>
      </w:divBdr>
      <w:divsChild>
        <w:div w:id="1789621394">
          <w:marLeft w:val="0"/>
          <w:marRight w:val="0"/>
          <w:marTop w:val="0"/>
          <w:marBottom w:val="0"/>
          <w:divBdr>
            <w:top w:val="none" w:sz="0" w:space="0" w:color="auto"/>
            <w:left w:val="none" w:sz="0" w:space="0" w:color="auto"/>
            <w:bottom w:val="none" w:sz="0" w:space="0" w:color="auto"/>
            <w:right w:val="none" w:sz="0" w:space="0" w:color="auto"/>
          </w:divBdr>
          <w:divsChild>
            <w:div w:id="87317523">
              <w:marLeft w:val="0"/>
              <w:marRight w:val="0"/>
              <w:marTop w:val="0"/>
              <w:marBottom w:val="0"/>
              <w:divBdr>
                <w:top w:val="none" w:sz="0" w:space="0" w:color="auto"/>
                <w:left w:val="none" w:sz="0" w:space="0" w:color="auto"/>
                <w:bottom w:val="none" w:sz="0" w:space="0" w:color="auto"/>
                <w:right w:val="none" w:sz="0" w:space="0" w:color="auto"/>
              </w:divBdr>
              <w:divsChild>
                <w:div w:id="1284191926">
                  <w:marLeft w:val="0"/>
                  <w:marRight w:val="0"/>
                  <w:marTop w:val="0"/>
                  <w:marBottom w:val="0"/>
                  <w:divBdr>
                    <w:top w:val="none" w:sz="0" w:space="0" w:color="auto"/>
                    <w:left w:val="none" w:sz="0" w:space="0" w:color="auto"/>
                    <w:bottom w:val="none" w:sz="0" w:space="0" w:color="auto"/>
                    <w:right w:val="none" w:sz="0" w:space="0" w:color="auto"/>
                  </w:divBdr>
                  <w:divsChild>
                    <w:div w:id="1074089084">
                      <w:marLeft w:val="0"/>
                      <w:marRight w:val="0"/>
                      <w:marTop w:val="0"/>
                      <w:marBottom w:val="0"/>
                      <w:divBdr>
                        <w:top w:val="none" w:sz="0" w:space="0" w:color="auto"/>
                        <w:left w:val="none" w:sz="0" w:space="0" w:color="auto"/>
                        <w:bottom w:val="none" w:sz="0" w:space="0" w:color="auto"/>
                        <w:right w:val="none" w:sz="0" w:space="0" w:color="auto"/>
                      </w:divBdr>
                      <w:divsChild>
                        <w:div w:id="1796480657">
                          <w:marLeft w:val="0"/>
                          <w:marRight w:val="0"/>
                          <w:marTop w:val="0"/>
                          <w:marBottom w:val="0"/>
                          <w:divBdr>
                            <w:top w:val="none" w:sz="0" w:space="0" w:color="auto"/>
                            <w:left w:val="none" w:sz="0" w:space="0" w:color="auto"/>
                            <w:bottom w:val="none" w:sz="0" w:space="0" w:color="auto"/>
                            <w:right w:val="none" w:sz="0" w:space="0" w:color="auto"/>
                          </w:divBdr>
                          <w:divsChild>
                            <w:div w:id="1529295495">
                              <w:marLeft w:val="0"/>
                              <w:marRight w:val="0"/>
                              <w:marTop w:val="0"/>
                              <w:marBottom w:val="0"/>
                              <w:divBdr>
                                <w:top w:val="single" w:sz="6" w:space="0" w:color="CCCCCC"/>
                                <w:left w:val="none" w:sz="0" w:space="0" w:color="auto"/>
                                <w:bottom w:val="none" w:sz="0" w:space="0" w:color="auto"/>
                                <w:right w:val="none" w:sz="0" w:space="0" w:color="auto"/>
                              </w:divBdr>
                              <w:divsChild>
                                <w:div w:id="699009584">
                                  <w:marLeft w:val="0"/>
                                  <w:marRight w:val="0"/>
                                  <w:marTop w:val="0"/>
                                  <w:marBottom w:val="0"/>
                                  <w:divBdr>
                                    <w:top w:val="none" w:sz="0" w:space="0" w:color="auto"/>
                                    <w:left w:val="none" w:sz="0" w:space="0" w:color="auto"/>
                                    <w:bottom w:val="none" w:sz="0" w:space="0" w:color="auto"/>
                                    <w:right w:val="none" w:sz="0" w:space="0" w:color="auto"/>
                                  </w:divBdr>
                                  <w:divsChild>
                                    <w:div w:id="1852135312">
                                      <w:marLeft w:val="0"/>
                                      <w:marRight w:val="0"/>
                                      <w:marTop w:val="0"/>
                                      <w:marBottom w:val="0"/>
                                      <w:divBdr>
                                        <w:top w:val="none" w:sz="0" w:space="0" w:color="auto"/>
                                        <w:left w:val="none" w:sz="0" w:space="0" w:color="auto"/>
                                        <w:bottom w:val="none" w:sz="0" w:space="0" w:color="auto"/>
                                        <w:right w:val="none" w:sz="0" w:space="0" w:color="auto"/>
                                      </w:divBdr>
                                    </w:div>
                                    <w:div w:id="210109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492900">
                              <w:marLeft w:val="0"/>
                              <w:marRight w:val="0"/>
                              <w:marTop w:val="0"/>
                              <w:marBottom w:val="0"/>
                              <w:divBdr>
                                <w:top w:val="single" w:sz="6" w:space="0" w:color="CCCCCC"/>
                                <w:left w:val="none" w:sz="0" w:space="0" w:color="auto"/>
                                <w:bottom w:val="none" w:sz="0" w:space="0" w:color="auto"/>
                                <w:right w:val="none" w:sz="0" w:space="0" w:color="auto"/>
                              </w:divBdr>
                              <w:divsChild>
                                <w:div w:id="7636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78454">
          <w:marLeft w:val="0"/>
          <w:marRight w:val="0"/>
          <w:marTop w:val="0"/>
          <w:marBottom w:val="0"/>
          <w:divBdr>
            <w:top w:val="none" w:sz="0" w:space="0" w:color="auto"/>
            <w:left w:val="none" w:sz="0" w:space="0" w:color="auto"/>
            <w:bottom w:val="none" w:sz="0" w:space="0" w:color="auto"/>
            <w:right w:val="none" w:sz="0" w:space="0" w:color="auto"/>
          </w:divBdr>
          <w:divsChild>
            <w:div w:id="837772241">
              <w:marLeft w:val="0"/>
              <w:marRight w:val="0"/>
              <w:marTop w:val="0"/>
              <w:marBottom w:val="0"/>
              <w:divBdr>
                <w:top w:val="none" w:sz="0" w:space="0" w:color="auto"/>
                <w:left w:val="none" w:sz="0" w:space="0" w:color="auto"/>
                <w:bottom w:val="none" w:sz="0" w:space="0" w:color="auto"/>
                <w:right w:val="none" w:sz="0" w:space="0" w:color="auto"/>
              </w:divBdr>
            </w:div>
            <w:div w:id="925580052">
              <w:marLeft w:val="0"/>
              <w:marRight w:val="0"/>
              <w:marTop w:val="0"/>
              <w:marBottom w:val="0"/>
              <w:divBdr>
                <w:top w:val="none" w:sz="0" w:space="0" w:color="auto"/>
                <w:left w:val="none" w:sz="0" w:space="0" w:color="auto"/>
                <w:bottom w:val="none" w:sz="0" w:space="0" w:color="auto"/>
                <w:right w:val="none" w:sz="0" w:space="0" w:color="auto"/>
              </w:divBdr>
              <w:divsChild>
                <w:div w:id="1140155113">
                  <w:marLeft w:val="150"/>
                  <w:marRight w:val="0"/>
                  <w:marTop w:val="0"/>
                  <w:marBottom w:val="0"/>
                  <w:divBdr>
                    <w:top w:val="none" w:sz="0" w:space="0" w:color="auto"/>
                    <w:left w:val="none" w:sz="0" w:space="0" w:color="auto"/>
                    <w:bottom w:val="none" w:sz="0" w:space="0" w:color="auto"/>
                    <w:right w:val="none" w:sz="0" w:space="0" w:color="auto"/>
                  </w:divBdr>
                  <w:divsChild>
                    <w:div w:id="157084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854291">
      <w:bodyDiv w:val="1"/>
      <w:marLeft w:val="0"/>
      <w:marRight w:val="0"/>
      <w:marTop w:val="0"/>
      <w:marBottom w:val="0"/>
      <w:divBdr>
        <w:top w:val="none" w:sz="0" w:space="0" w:color="auto"/>
        <w:left w:val="none" w:sz="0" w:space="0" w:color="auto"/>
        <w:bottom w:val="none" w:sz="0" w:space="0" w:color="auto"/>
        <w:right w:val="none" w:sz="0" w:space="0" w:color="auto"/>
      </w:divBdr>
    </w:div>
    <w:div w:id="1150054672">
      <w:bodyDiv w:val="1"/>
      <w:marLeft w:val="0"/>
      <w:marRight w:val="0"/>
      <w:marTop w:val="0"/>
      <w:marBottom w:val="0"/>
      <w:divBdr>
        <w:top w:val="none" w:sz="0" w:space="0" w:color="auto"/>
        <w:left w:val="none" w:sz="0" w:space="0" w:color="auto"/>
        <w:bottom w:val="none" w:sz="0" w:space="0" w:color="auto"/>
        <w:right w:val="none" w:sz="0" w:space="0" w:color="auto"/>
      </w:divBdr>
    </w:div>
    <w:div w:id="1403528547">
      <w:bodyDiv w:val="1"/>
      <w:marLeft w:val="0"/>
      <w:marRight w:val="0"/>
      <w:marTop w:val="0"/>
      <w:marBottom w:val="0"/>
      <w:divBdr>
        <w:top w:val="none" w:sz="0" w:space="0" w:color="auto"/>
        <w:left w:val="none" w:sz="0" w:space="0" w:color="auto"/>
        <w:bottom w:val="none" w:sz="0" w:space="0" w:color="auto"/>
        <w:right w:val="none" w:sz="0" w:space="0" w:color="auto"/>
      </w:divBdr>
    </w:div>
    <w:div w:id="1413627459">
      <w:bodyDiv w:val="1"/>
      <w:marLeft w:val="0"/>
      <w:marRight w:val="0"/>
      <w:marTop w:val="0"/>
      <w:marBottom w:val="0"/>
      <w:divBdr>
        <w:top w:val="none" w:sz="0" w:space="0" w:color="auto"/>
        <w:left w:val="none" w:sz="0" w:space="0" w:color="auto"/>
        <w:bottom w:val="none" w:sz="0" w:space="0" w:color="auto"/>
        <w:right w:val="none" w:sz="0" w:space="0" w:color="auto"/>
      </w:divBdr>
    </w:div>
    <w:div w:id="1788156282">
      <w:bodyDiv w:val="1"/>
      <w:marLeft w:val="0"/>
      <w:marRight w:val="0"/>
      <w:marTop w:val="0"/>
      <w:marBottom w:val="0"/>
      <w:divBdr>
        <w:top w:val="none" w:sz="0" w:space="0" w:color="auto"/>
        <w:left w:val="none" w:sz="0" w:space="0" w:color="auto"/>
        <w:bottom w:val="none" w:sz="0" w:space="0" w:color="auto"/>
        <w:right w:val="none" w:sz="0" w:space="0" w:color="auto"/>
      </w:divBdr>
    </w:div>
    <w:div w:id="1934120798">
      <w:bodyDiv w:val="1"/>
      <w:marLeft w:val="0"/>
      <w:marRight w:val="0"/>
      <w:marTop w:val="0"/>
      <w:marBottom w:val="0"/>
      <w:divBdr>
        <w:top w:val="none" w:sz="0" w:space="0" w:color="auto"/>
        <w:left w:val="none" w:sz="0" w:space="0" w:color="auto"/>
        <w:bottom w:val="none" w:sz="0" w:space="0" w:color="auto"/>
        <w:right w:val="none" w:sz="0" w:space="0" w:color="auto"/>
      </w:divBdr>
    </w:div>
    <w:div w:id="1991395660">
      <w:bodyDiv w:val="1"/>
      <w:marLeft w:val="0"/>
      <w:marRight w:val="0"/>
      <w:marTop w:val="0"/>
      <w:marBottom w:val="0"/>
      <w:divBdr>
        <w:top w:val="none" w:sz="0" w:space="0" w:color="auto"/>
        <w:left w:val="none" w:sz="0" w:space="0" w:color="auto"/>
        <w:bottom w:val="none" w:sz="0" w:space="0" w:color="auto"/>
        <w:right w:val="none" w:sz="0" w:space="0" w:color="auto"/>
      </w:divBdr>
    </w:div>
    <w:div w:id="2015836040">
      <w:bodyDiv w:val="1"/>
      <w:marLeft w:val="0"/>
      <w:marRight w:val="0"/>
      <w:marTop w:val="0"/>
      <w:marBottom w:val="0"/>
      <w:divBdr>
        <w:top w:val="none" w:sz="0" w:space="0" w:color="auto"/>
        <w:left w:val="none" w:sz="0" w:space="0" w:color="auto"/>
        <w:bottom w:val="none" w:sz="0" w:space="0" w:color="auto"/>
        <w:right w:val="none" w:sz="0" w:space="0" w:color="auto"/>
      </w:divBdr>
    </w:div>
    <w:div w:id="2046519400">
      <w:bodyDiv w:val="1"/>
      <w:marLeft w:val="0"/>
      <w:marRight w:val="0"/>
      <w:marTop w:val="0"/>
      <w:marBottom w:val="0"/>
      <w:divBdr>
        <w:top w:val="none" w:sz="0" w:space="0" w:color="auto"/>
        <w:left w:val="none" w:sz="0" w:space="0" w:color="auto"/>
        <w:bottom w:val="none" w:sz="0" w:space="0" w:color="auto"/>
        <w:right w:val="none" w:sz="0" w:space="0" w:color="auto"/>
      </w:divBdr>
    </w:div>
    <w:div w:id="2084065667">
      <w:bodyDiv w:val="1"/>
      <w:marLeft w:val="0"/>
      <w:marRight w:val="0"/>
      <w:marTop w:val="0"/>
      <w:marBottom w:val="0"/>
      <w:divBdr>
        <w:top w:val="none" w:sz="0" w:space="0" w:color="auto"/>
        <w:left w:val="none" w:sz="0" w:space="0" w:color="auto"/>
        <w:bottom w:val="none" w:sz="0" w:space="0" w:color="auto"/>
        <w:right w:val="none" w:sz="0" w:space="0" w:color="auto"/>
      </w:divBdr>
    </w:div>
    <w:div w:id="2095545678">
      <w:bodyDiv w:val="1"/>
      <w:marLeft w:val="0"/>
      <w:marRight w:val="0"/>
      <w:marTop w:val="0"/>
      <w:marBottom w:val="0"/>
      <w:divBdr>
        <w:top w:val="none" w:sz="0" w:space="0" w:color="auto"/>
        <w:left w:val="none" w:sz="0" w:space="0" w:color="auto"/>
        <w:bottom w:val="none" w:sz="0" w:space="0" w:color="auto"/>
        <w:right w:val="none" w:sz="0" w:space="0" w:color="auto"/>
      </w:divBdr>
    </w:div>
    <w:div w:id="212129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31</Pages>
  <Words>10781</Words>
  <Characters>61458</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Sinduya Nathan</dc:creator>
  <cp:keywords/>
  <dc:description/>
  <cp:lastModifiedBy>Sinduya Nathan</cp:lastModifiedBy>
  <cp:revision>1</cp:revision>
  <dcterms:created xsi:type="dcterms:W3CDTF">2017-12-09T19:46:00Z</dcterms:created>
  <dcterms:modified xsi:type="dcterms:W3CDTF">2017-12-09T22:45:00Z</dcterms:modified>
</cp:coreProperties>
</file>