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355" w:rsidRPr="008F4EEB" w:rsidRDefault="005A5A37" w:rsidP="008F4EEB">
      <w:pPr>
        <w:widowControl w:val="0"/>
        <w:autoSpaceDE w:val="0"/>
        <w:autoSpaceDN w:val="0"/>
        <w:adjustRightInd w:val="0"/>
        <w:ind w:left="-20"/>
        <w:jc w:val="both"/>
        <w:rPr>
          <w:rFonts w:ascii="Times New Roman" w:hAnsi="Times New Roman"/>
          <w:sz w:val="22"/>
          <w:szCs w:val="22"/>
        </w:rPr>
      </w:pPr>
      <w:r w:rsidRPr="00AB2CF1">
        <w:rPr>
          <w:rFonts w:ascii="Times New Roman" w:hAnsi="Times New Roman"/>
          <w:b/>
          <w:sz w:val="22"/>
          <w:szCs w:val="22"/>
          <w:u w:val="single"/>
        </w:rPr>
        <w:t xml:space="preserve">Quiz </w:t>
      </w:r>
      <w:r w:rsidR="005D4C25" w:rsidRPr="00AB2CF1">
        <w:rPr>
          <w:rFonts w:ascii="Times New Roman" w:hAnsi="Times New Roman"/>
          <w:b/>
          <w:sz w:val="22"/>
          <w:szCs w:val="22"/>
          <w:u w:val="single"/>
        </w:rPr>
        <w:t>10</w:t>
      </w:r>
      <w:r w:rsidR="005D4C25" w:rsidRPr="00AB2CF1">
        <w:rPr>
          <w:rFonts w:ascii="Times New Roman" w:hAnsi="Times New Roman"/>
          <w:b/>
          <w:sz w:val="22"/>
          <w:szCs w:val="22"/>
          <w:u w:val="single"/>
        </w:rPr>
        <w:tab/>
      </w:r>
      <w:r w:rsidRPr="00AB2CF1">
        <w:rPr>
          <w:rFonts w:ascii="Times New Roman" w:hAnsi="Times New Roman"/>
          <w:b/>
          <w:sz w:val="22"/>
          <w:szCs w:val="22"/>
        </w:rPr>
        <w:tab/>
        <w:t>Name:</w:t>
      </w:r>
      <w:r w:rsidRPr="00AB2CF1">
        <w:rPr>
          <w:rFonts w:ascii="Times New Roman" w:hAnsi="Times New Roman"/>
          <w:b/>
          <w:sz w:val="22"/>
          <w:szCs w:val="22"/>
        </w:rPr>
        <w:tab/>
      </w:r>
      <w:r w:rsidRPr="00AB2CF1">
        <w:rPr>
          <w:rFonts w:ascii="Times New Roman" w:hAnsi="Times New Roman"/>
          <w:b/>
          <w:sz w:val="22"/>
          <w:szCs w:val="22"/>
        </w:rPr>
        <w:tab/>
      </w:r>
      <w:r w:rsidRPr="00AB2CF1">
        <w:rPr>
          <w:rFonts w:ascii="Times New Roman" w:hAnsi="Times New Roman"/>
          <w:b/>
          <w:sz w:val="22"/>
          <w:szCs w:val="22"/>
        </w:rPr>
        <w:tab/>
      </w:r>
      <w:r w:rsidRPr="00AB2CF1">
        <w:rPr>
          <w:rFonts w:ascii="Times New Roman" w:hAnsi="Times New Roman"/>
          <w:b/>
          <w:sz w:val="22"/>
          <w:szCs w:val="22"/>
        </w:rPr>
        <w:tab/>
      </w:r>
      <w:r w:rsidRPr="00AB2CF1">
        <w:rPr>
          <w:rFonts w:ascii="Times New Roman" w:hAnsi="Times New Roman"/>
          <w:b/>
          <w:sz w:val="22"/>
          <w:szCs w:val="22"/>
        </w:rPr>
        <w:tab/>
        <w:t xml:space="preserve">ID </w:t>
      </w:r>
      <w:r w:rsidRPr="00AB2CF1">
        <w:rPr>
          <w:rFonts w:ascii="Times New Roman" w:hAnsi="Times New Roman"/>
          <w:b/>
          <w:sz w:val="22"/>
          <w:szCs w:val="22"/>
        </w:rPr>
        <w:tab/>
      </w:r>
      <w:r w:rsidRPr="00AB2CF1">
        <w:rPr>
          <w:rFonts w:ascii="Times New Roman" w:hAnsi="Times New Roman"/>
          <w:b/>
          <w:sz w:val="22"/>
          <w:szCs w:val="22"/>
        </w:rPr>
        <w:tab/>
      </w:r>
      <w:r w:rsidRPr="00AB2CF1">
        <w:rPr>
          <w:rFonts w:ascii="Times New Roman" w:hAnsi="Times New Roman"/>
          <w:b/>
          <w:sz w:val="22"/>
          <w:szCs w:val="22"/>
        </w:rPr>
        <w:tab/>
        <w:t xml:space="preserve">Time: </w:t>
      </w:r>
      <w:r w:rsidR="00481573" w:rsidRPr="00AB2CF1">
        <w:rPr>
          <w:rFonts w:ascii="Times New Roman" w:hAnsi="Times New Roman"/>
          <w:sz w:val="22"/>
          <w:szCs w:val="22"/>
        </w:rPr>
        <w:t>25</w:t>
      </w:r>
      <w:r w:rsidRPr="00AB2CF1">
        <w:rPr>
          <w:rFonts w:ascii="Times New Roman" w:hAnsi="Times New Roman"/>
          <w:sz w:val="22"/>
          <w:szCs w:val="22"/>
        </w:rPr>
        <w:t xml:space="preserve"> min</w:t>
      </w:r>
    </w:p>
    <w:p w:rsidR="00C42BCF" w:rsidRPr="00646CD1" w:rsidRDefault="00042981" w:rsidP="00C42BCF">
      <w:pPr>
        <w:rPr>
          <w:rFonts w:ascii="Times New Roman" w:hAnsi="Times New Roman"/>
        </w:rPr>
      </w:pPr>
      <w:r w:rsidRPr="00AB2CF1">
        <w:rPr>
          <w:rFonts w:ascii="Times New Roman" w:hAnsi="Times New Roman"/>
          <w:b/>
          <w:sz w:val="22"/>
          <w:szCs w:val="22"/>
        </w:rPr>
        <w:t>Q1.</w:t>
      </w:r>
      <w:r w:rsidR="00481573" w:rsidRPr="00AB2CF1">
        <w:rPr>
          <w:rFonts w:ascii="Times New Roman" w:hAnsi="Times New Roman"/>
          <w:b/>
          <w:sz w:val="22"/>
          <w:szCs w:val="22"/>
        </w:rPr>
        <w:t xml:space="preserve"> (</w:t>
      </w:r>
      <w:r w:rsidR="00D828D3">
        <w:rPr>
          <w:rFonts w:ascii="Times New Roman" w:hAnsi="Times New Roman"/>
          <w:b/>
          <w:sz w:val="22"/>
          <w:szCs w:val="22"/>
        </w:rPr>
        <w:t>4</w:t>
      </w:r>
      <w:r w:rsidR="00481573" w:rsidRPr="00AB2CF1">
        <w:rPr>
          <w:rFonts w:ascii="Times New Roman" w:hAnsi="Times New Roman"/>
          <w:b/>
          <w:sz w:val="22"/>
          <w:szCs w:val="22"/>
        </w:rPr>
        <w:t xml:space="preserve"> marks)</w:t>
      </w:r>
      <w:r w:rsidRPr="00AB2CF1">
        <w:rPr>
          <w:rFonts w:ascii="Times New Roman" w:hAnsi="Times New Roman"/>
          <w:sz w:val="22"/>
          <w:szCs w:val="22"/>
        </w:rPr>
        <w:t xml:space="preserve"> </w:t>
      </w:r>
      <w:r w:rsidR="00C42BCF" w:rsidRPr="00646CD1">
        <w:rPr>
          <w:rFonts w:ascii="Times New Roman" w:hAnsi="Times New Roman"/>
        </w:rPr>
        <w:t>The genetic frequencies of two separate populations are:</w:t>
      </w:r>
    </w:p>
    <w:p w:rsidR="00C42BCF" w:rsidRPr="00646CD1" w:rsidRDefault="00C42BCF" w:rsidP="00C42BCF">
      <w:pPr>
        <w:rPr>
          <w:rFonts w:ascii="Times New Roman" w:hAnsi="Times New Roman"/>
        </w:rPr>
      </w:pPr>
    </w:p>
    <w:tbl>
      <w:tblPr>
        <w:tblW w:w="0" w:type="auto"/>
        <w:tblInd w:w="37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ayout w:type="fixed"/>
        <w:tblLook w:val="00BF"/>
      </w:tblPr>
      <w:tblGrid>
        <w:gridCol w:w="1557"/>
        <w:gridCol w:w="683"/>
        <w:gridCol w:w="636"/>
        <w:gridCol w:w="636"/>
      </w:tblGrid>
      <w:tr w:rsidR="00C42BCF" w:rsidRPr="00646CD1" w:rsidTr="00590278">
        <w:tc>
          <w:tcPr>
            <w:tcW w:w="1557" w:type="dxa"/>
            <w:tcBorders>
              <w:top w:val="single" w:sz="12" w:space="0" w:color="000000"/>
            </w:tcBorders>
            <w:shd w:val="solid" w:color="000000" w:fill="FFFFFF"/>
          </w:tcPr>
          <w:p w:rsidR="00C42BCF" w:rsidRPr="00646CD1" w:rsidRDefault="00C42BCF" w:rsidP="00590278">
            <w:pPr>
              <w:rPr>
                <w:rFonts w:ascii="Times New Roman" w:hAnsi="Times New Roman"/>
                <w:b/>
                <w:color w:val="FFFFFF"/>
              </w:rPr>
            </w:pPr>
            <w:r w:rsidRPr="00646CD1">
              <w:rPr>
                <w:rFonts w:ascii="Times New Roman" w:hAnsi="Times New Roman"/>
                <w:b/>
                <w:color w:val="FFFFFF"/>
              </w:rPr>
              <w:t xml:space="preserve">  </w:t>
            </w:r>
          </w:p>
        </w:tc>
        <w:tc>
          <w:tcPr>
            <w:tcW w:w="683" w:type="dxa"/>
            <w:tcBorders>
              <w:top w:val="single" w:sz="12" w:space="0" w:color="000000"/>
            </w:tcBorders>
            <w:shd w:val="solid" w:color="000000" w:fill="FFFFFF"/>
          </w:tcPr>
          <w:p w:rsidR="00C42BCF" w:rsidRPr="007579DB" w:rsidRDefault="00C42BCF" w:rsidP="00590278">
            <w:pPr>
              <w:rPr>
                <w:rFonts w:ascii="Times New Roman" w:hAnsi="Times New Roman"/>
                <w:b/>
                <w:i/>
                <w:color w:val="FFFFFF"/>
              </w:rPr>
            </w:pPr>
            <w:r w:rsidRPr="007579DB">
              <w:rPr>
                <w:rFonts w:ascii="Times New Roman" w:hAnsi="Times New Roman"/>
                <w:b/>
                <w:i/>
                <w:color w:val="FFFFFF"/>
              </w:rPr>
              <w:t>AA</w:t>
            </w:r>
          </w:p>
        </w:tc>
        <w:tc>
          <w:tcPr>
            <w:tcW w:w="636" w:type="dxa"/>
            <w:tcBorders>
              <w:top w:val="single" w:sz="12" w:space="0" w:color="000000"/>
            </w:tcBorders>
            <w:shd w:val="solid" w:color="000000" w:fill="FFFFFF"/>
          </w:tcPr>
          <w:p w:rsidR="00C42BCF" w:rsidRPr="007579DB" w:rsidRDefault="00C42BCF" w:rsidP="00590278">
            <w:pPr>
              <w:rPr>
                <w:rFonts w:ascii="Times New Roman" w:hAnsi="Times New Roman"/>
                <w:b/>
                <w:i/>
                <w:color w:val="FFFFFF"/>
              </w:rPr>
            </w:pPr>
            <w:proofErr w:type="spellStart"/>
            <w:r w:rsidRPr="007579DB">
              <w:rPr>
                <w:rFonts w:ascii="Times New Roman" w:hAnsi="Times New Roman"/>
                <w:b/>
                <w:i/>
                <w:color w:val="FFFFFF"/>
              </w:rPr>
              <w:t>Aa</w:t>
            </w:r>
            <w:proofErr w:type="spellEnd"/>
          </w:p>
        </w:tc>
        <w:tc>
          <w:tcPr>
            <w:tcW w:w="636" w:type="dxa"/>
            <w:tcBorders>
              <w:top w:val="single" w:sz="12" w:space="0" w:color="000000"/>
            </w:tcBorders>
            <w:shd w:val="solid" w:color="000000" w:fill="FFFFFF"/>
          </w:tcPr>
          <w:p w:rsidR="00C42BCF" w:rsidRPr="007579DB" w:rsidRDefault="00C42BCF" w:rsidP="00590278">
            <w:pPr>
              <w:rPr>
                <w:rFonts w:ascii="Times New Roman" w:hAnsi="Times New Roman"/>
                <w:b/>
                <w:i/>
                <w:color w:val="FFFFFF"/>
              </w:rPr>
            </w:pPr>
            <w:proofErr w:type="spellStart"/>
            <w:r w:rsidRPr="007579DB">
              <w:rPr>
                <w:rFonts w:ascii="Times New Roman" w:hAnsi="Times New Roman"/>
                <w:b/>
                <w:i/>
                <w:color w:val="FFFFFF"/>
              </w:rPr>
              <w:t>aa</w:t>
            </w:r>
            <w:proofErr w:type="spellEnd"/>
          </w:p>
        </w:tc>
      </w:tr>
      <w:tr w:rsidR="00C42BCF" w:rsidRPr="00646CD1" w:rsidTr="00590278">
        <w:tc>
          <w:tcPr>
            <w:tcW w:w="1557" w:type="dxa"/>
          </w:tcPr>
          <w:p w:rsidR="00C42BCF" w:rsidRPr="00646CD1" w:rsidRDefault="00C42BCF" w:rsidP="00590278">
            <w:pPr>
              <w:rPr>
                <w:rFonts w:ascii="Times New Roman" w:hAnsi="Times New Roman"/>
              </w:rPr>
            </w:pPr>
            <w:r w:rsidRPr="00646CD1">
              <w:rPr>
                <w:rFonts w:ascii="Times New Roman" w:hAnsi="Times New Roman"/>
              </w:rPr>
              <w:t>Population 1</w:t>
            </w:r>
          </w:p>
        </w:tc>
        <w:tc>
          <w:tcPr>
            <w:tcW w:w="683" w:type="dxa"/>
          </w:tcPr>
          <w:p w:rsidR="00C42BCF" w:rsidRPr="00646CD1" w:rsidRDefault="00C42BCF" w:rsidP="00590278">
            <w:pPr>
              <w:rPr>
                <w:rFonts w:ascii="Times New Roman" w:hAnsi="Times New Roman"/>
              </w:rPr>
            </w:pPr>
            <w:r w:rsidRPr="00646CD1">
              <w:rPr>
                <w:rFonts w:ascii="Times New Roman" w:hAnsi="Times New Roman"/>
              </w:rPr>
              <w:t>.36</w:t>
            </w:r>
          </w:p>
        </w:tc>
        <w:tc>
          <w:tcPr>
            <w:tcW w:w="636" w:type="dxa"/>
          </w:tcPr>
          <w:p w:rsidR="00C42BCF" w:rsidRPr="00646CD1" w:rsidRDefault="00C42BCF" w:rsidP="00590278">
            <w:pPr>
              <w:rPr>
                <w:rFonts w:ascii="Times New Roman" w:hAnsi="Times New Roman"/>
              </w:rPr>
            </w:pPr>
            <w:r w:rsidRPr="00646CD1">
              <w:rPr>
                <w:rFonts w:ascii="Times New Roman" w:hAnsi="Times New Roman"/>
              </w:rPr>
              <w:t>.48</w:t>
            </w:r>
          </w:p>
        </w:tc>
        <w:tc>
          <w:tcPr>
            <w:tcW w:w="636" w:type="dxa"/>
          </w:tcPr>
          <w:p w:rsidR="00C42BCF" w:rsidRPr="00646CD1" w:rsidRDefault="00C42BCF" w:rsidP="00590278">
            <w:pPr>
              <w:rPr>
                <w:rFonts w:ascii="Times New Roman" w:hAnsi="Times New Roman"/>
              </w:rPr>
            </w:pPr>
            <w:r w:rsidRPr="00646CD1">
              <w:rPr>
                <w:rFonts w:ascii="Times New Roman" w:hAnsi="Times New Roman"/>
              </w:rPr>
              <w:t>.16</w:t>
            </w:r>
          </w:p>
        </w:tc>
      </w:tr>
      <w:tr w:rsidR="00C42BCF" w:rsidRPr="00646CD1" w:rsidTr="00590278">
        <w:tc>
          <w:tcPr>
            <w:tcW w:w="1557" w:type="dxa"/>
          </w:tcPr>
          <w:p w:rsidR="00C42BCF" w:rsidRPr="00646CD1" w:rsidRDefault="00C42BCF" w:rsidP="00590278">
            <w:pPr>
              <w:rPr>
                <w:rFonts w:ascii="Times New Roman" w:hAnsi="Times New Roman"/>
              </w:rPr>
            </w:pPr>
            <w:r w:rsidRPr="00646CD1">
              <w:rPr>
                <w:rFonts w:ascii="Times New Roman" w:hAnsi="Times New Roman"/>
              </w:rPr>
              <w:t>Population 2</w:t>
            </w:r>
          </w:p>
        </w:tc>
        <w:tc>
          <w:tcPr>
            <w:tcW w:w="683" w:type="dxa"/>
          </w:tcPr>
          <w:p w:rsidR="00C42BCF" w:rsidRPr="00646CD1" w:rsidRDefault="00C42BCF" w:rsidP="00590278">
            <w:pPr>
              <w:rPr>
                <w:rFonts w:ascii="Times New Roman" w:hAnsi="Times New Roman"/>
              </w:rPr>
            </w:pPr>
            <w:r w:rsidRPr="00646CD1">
              <w:rPr>
                <w:rFonts w:ascii="Times New Roman" w:hAnsi="Times New Roman"/>
              </w:rPr>
              <w:t>.33</w:t>
            </w:r>
          </w:p>
        </w:tc>
        <w:tc>
          <w:tcPr>
            <w:tcW w:w="636" w:type="dxa"/>
          </w:tcPr>
          <w:p w:rsidR="00C42BCF" w:rsidRPr="00646CD1" w:rsidRDefault="00C42BCF" w:rsidP="00590278">
            <w:pPr>
              <w:rPr>
                <w:rFonts w:ascii="Times New Roman" w:hAnsi="Times New Roman"/>
              </w:rPr>
            </w:pPr>
            <w:r w:rsidRPr="00646CD1">
              <w:rPr>
                <w:rFonts w:ascii="Times New Roman" w:hAnsi="Times New Roman"/>
              </w:rPr>
              <w:t>.33</w:t>
            </w:r>
          </w:p>
        </w:tc>
        <w:tc>
          <w:tcPr>
            <w:tcW w:w="636" w:type="dxa"/>
          </w:tcPr>
          <w:p w:rsidR="00C42BCF" w:rsidRPr="00646CD1" w:rsidRDefault="00C42BCF" w:rsidP="00590278">
            <w:pPr>
              <w:rPr>
                <w:rFonts w:ascii="Times New Roman" w:hAnsi="Times New Roman"/>
              </w:rPr>
            </w:pPr>
            <w:r w:rsidRPr="00646CD1">
              <w:rPr>
                <w:rFonts w:ascii="Times New Roman" w:hAnsi="Times New Roman"/>
              </w:rPr>
              <w:t>.33</w:t>
            </w:r>
          </w:p>
        </w:tc>
      </w:tr>
      <w:tr w:rsidR="00C42BCF" w:rsidRPr="00646CD1" w:rsidTr="00590278">
        <w:tc>
          <w:tcPr>
            <w:tcW w:w="1557" w:type="dxa"/>
            <w:tcBorders>
              <w:bottom w:val="single" w:sz="12" w:space="0" w:color="000000"/>
            </w:tcBorders>
          </w:tcPr>
          <w:p w:rsidR="00C42BCF" w:rsidRPr="00646CD1" w:rsidRDefault="00C42BCF" w:rsidP="00590278">
            <w:pPr>
              <w:rPr>
                <w:rFonts w:ascii="Times New Roman" w:hAnsi="Times New Roman"/>
              </w:rPr>
            </w:pPr>
            <w:r w:rsidRPr="00646CD1">
              <w:rPr>
                <w:rFonts w:ascii="Times New Roman" w:hAnsi="Times New Roman"/>
              </w:rPr>
              <w:t>Population 3</w:t>
            </w:r>
          </w:p>
        </w:tc>
        <w:tc>
          <w:tcPr>
            <w:tcW w:w="683" w:type="dxa"/>
            <w:tcBorders>
              <w:bottom w:val="single" w:sz="12" w:space="0" w:color="000000"/>
            </w:tcBorders>
          </w:tcPr>
          <w:p w:rsidR="00C42BCF" w:rsidRPr="00646CD1" w:rsidRDefault="00C42BCF" w:rsidP="00590278">
            <w:pPr>
              <w:rPr>
                <w:rFonts w:ascii="Times New Roman" w:hAnsi="Times New Roman"/>
              </w:rPr>
            </w:pPr>
            <w:r w:rsidRPr="00646CD1">
              <w:rPr>
                <w:rFonts w:ascii="Times New Roman" w:hAnsi="Times New Roman"/>
              </w:rPr>
              <w:t>.55</w:t>
            </w:r>
          </w:p>
        </w:tc>
        <w:tc>
          <w:tcPr>
            <w:tcW w:w="636" w:type="dxa"/>
            <w:tcBorders>
              <w:bottom w:val="single" w:sz="12" w:space="0" w:color="000000"/>
            </w:tcBorders>
          </w:tcPr>
          <w:p w:rsidR="00C42BCF" w:rsidRPr="00646CD1" w:rsidRDefault="00C42BCF" w:rsidP="00590278">
            <w:pPr>
              <w:rPr>
                <w:rFonts w:ascii="Times New Roman" w:hAnsi="Times New Roman"/>
              </w:rPr>
            </w:pPr>
            <w:r w:rsidRPr="00646CD1">
              <w:rPr>
                <w:rFonts w:ascii="Times New Roman" w:hAnsi="Times New Roman"/>
              </w:rPr>
              <w:t>.10</w:t>
            </w:r>
          </w:p>
        </w:tc>
        <w:tc>
          <w:tcPr>
            <w:tcW w:w="636" w:type="dxa"/>
            <w:tcBorders>
              <w:bottom w:val="single" w:sz="12" w:space="0" w:color="000000"/>
            </w:tcBorders>
          </w:tcPr>
          <w:p w:rsidR="00C42BCF" w:rsidRPr="00646CD1" w:rsidRDefault="00C42BCF" w:rsidP="00590278">
            <w:pPr>
              <w:rPr>
                <w:rFonts w:ascii="Times New Roman" w:hAnsi="Times New Roman"/>
              </w:rPr>
            </w:pPr>
            <w:r w:rsidRPr="00646CD1">
              <w:rPr>
                <w:rFonts w:ascii="Times New Roman" w:hAnsi="Times New Roman"/>
              </w:rPr>
              <w:t>.35</w:t>
            </w:r>
          </w:p>
        </w:tc>
      </w:tr>
    </w:tbl>
    <w:p w:rsidR="00C42BCF" w:rsidRPr="00646CD1" w:rsidRDefault="00C42BCF" w:rsidP="00C42BCF">
      <w:pPr>
        <w:rPr>
          <w:rFonts w:ascii="Times New Roman" w:hAnsi="Times New Roman"/>
        </w:rPr>
      </w:pPr>
    </w:p>
    <w:p w:rsidR="00C42BCF" w:rsidRPr="00646CD1" w:rsidRDefault="00C42BCF" w:rsidP="00C42BCF">
      <w:pPr>
        <w:ind w:left="426" w:hanging="426"/>
        <w:rPr>
          <w:rFonts w:ascii="Times New Roman" w:hAnsi="Times New Roman"/>
        </w:rPr>
      </w:pPr>
      <w:r w:rsidRPr="00646CD1">
        <w:rPr>
          <w:rFonts w:ascii="Times New Roman" w:hAnsi="Times New Roman"/>
        </w:rPr>
        <w:t xml:space="preserve"> Which of these populations are in Hardy-Weinberg equilibrium?</w:t>
      </w:r>
    </w:p>
    <w:p w:rsidR="00C42BCF" w:rsidRPr="00646CD1" w:rsidRDefault="00C42BCF" w:rsidP="00C42BCF">
      <w:pPr>
        <w:ind w:left="426" w:hanging="426"/>
        <w:rPr>
          <w:rFonts w:ascii="Times New Roman" w:hAnsi="Times New Roman"/>
        </w:rPr>
      </w:pPr>
      <w:r w:rsidRPr="00C42BCF">
        <w:rPr>
          <w:rFonts w:ascii="Times New Roman" w:hAnsi="Times New Roman"/>
          <w:highlight w:val="yellow"/>
        </w:rPr>
        <w:t>A) Population 1 is in Hardy-Weinberg equilibrium, but populations 2 and 3 are not.</w:t>
      </w:r>
    </w:p>
    <w:p w:rsidR="00C42BCF" w:rsidRPr="00646CD1" w:rsidRDefault="00C42BCF" w:rsidP="00C42BCF">
      <w:pPr>
        <w:ind w:left="426" w:hanging="426"/>
        <w:rPr>
          <w:rFonts w:ascii="Times New Roman" w:hAnsi="Times New Roman"/>
        </w:rPr>
      </w:pPr>
      <w:r w:rsidRPr="00646CD1">
        <w:rPr>
          <w:rFonts w:ascii="Times New Roman" w:hAnsi="Times New Roman"/>
        </w:rPr>
        <w:t>B) Population 2 is in Hardy-Weinberg equilibrium, but populations 1 and 3 are not.</w:t>
      </w:r>
    </w:p>
    <w:p w:rsidR="00C42BCF" w:rsidRPr="00646CD1" w:rsidRDefault="00C42BCF" w:rsidP="00C42BCF">
      <w:pPr>
        <w:ind w:left="426" w:hanging="426"/>
        <w:rPr>
          <w:rFonts w:ascii="Times New Roman" w:hAnsi="Times New Roman"/>
        </w:rPr>
      </w:pPr>
      <w:r w:rsidRPr="00646CD1">
        <w:rPr>
          <w:rFonts w:ascii="Times New Roman" w:hAnsi="Times New Roman"/>
        </w:rPr>
        <w:t>C) Population 3 is in Hardy-Weinberg equilibrium, but populations 1 and 2 are not.</w:t>
      </w:r>
    </w:p>
    <w:p w:rsidR="00C42BCF" w:rsidRPr="00646CD1" w:rsidRDefault="00C42BCF" w:rsidP="00C42BCF">
      <w:pPr>
        <w:ind w:left="426" w:hanging="426"/>
        <w:rPr>
          <w:rFonts w:ascii="Times New Roman" w:hAnsi="Times New Roman"/>
        </w:rPr>
      </w:pPr>
      <w:r w:rsidRPr="00646CD1">
        <w:rPr>
          <w:rFonts w:ascii="Times New Roman" w:hAnsi="Times New Roman"/>
        </w:rPr>
        <w:t>D) Populations 1 and 2 are in Hardy-Weinberg equilibrium, but population 3 is not.</w:t>
      </w:r>
    </w:p>
    <w:p w:rsidR="005D4C25" w:rsidRPr="00AB2CF1" w:rsidRDefault="00C42BCF" w:rsidP="00C42BCF">
      <w:pPr>
        <w:widowControl w:val="0"/>
        <w:autoSpaceDE w:val="0"/>
        <w:autoSpaceDN w:val="0"/>
        <w:adjustRightInd w:val="0"/>
        <w:ind w:left="900" w:hanging="920"/>
        <w:rPr>
          <w:rFonts w:ascii="Times New Roman" w:hAnsi="Times New Roman"/>
          <w:color w:val="000000"/>
          <w:sz w:val="22"/>
          <w:szCs w:val="22"/>
        </w:rPr>
      </w:pPr>
      <w:r w:rsidRPr="00646CD1">
        <w:rPr>
          <w:rFonts w:ascii="Times New Roman" w:hAnsi="Times New Roman"/>
        </w:rPr>
        <w:t>E) None of the populations are in Hardy-Weinberg equilibrium.</w:t>
      </w:r>
      <w:r w:rsidRPr="00646CD1">
        <w:rPr>
          <w:rFonts w:ascii="Times New Roman" w:hAnsi="Times New Roman"/>
        </w:rPr>
        <w:tab/>
      </w:r>
    </w:p>
    <w:tbl>
      <w:tblPr>
        <w:tblW w:w="9360" w:type="dxa"/>
        <w:tblInd w:w="60" w:type="dxa"/>
        <w:tblLayout w:type="fixed"/>
        <w:tblCellMar>
          <w:left w:w="60" w:type="dxa"/>
          <w:right w:w="60" w:type="dxa"/>
        </w:tblCellMar>
        <w:tblLook w:val="0000"/>
      </w:tblPr>
      <w:tblGrid>
        <w:gridCol w:w="8640"/>
        <w:gridCol w:w="720"/>
      </w:tblGrid>
      <w:tr w:rsidR="005D4C25" w:rsidRPr="00AB2CF1" w:rsidTr="007A2B1A">
        <w:tc>
          <w:tcPr>
            <w:tcW w:w="93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D4C25" w:rsidRPr="00AB2CF1" w:rsidRDefault="005D4C25" w:rsidP="005D4C25">
            <w:pPr>
              <w:spacing w:after="200" w:line="276" w:lineRule="auto"/>
              <w:rPr>
                <w:rFonts w:ascii="Times New Roman" w:hAnsi="Times New Roman"/>
                <w:color w:val="000000"/>
                <w:highlight w:val="yellow"/>
              </w:rPr>
            </w:pPr>
          </w:p>
        </w:tc>
      </w:tr>
      <w:tr w:rsidR="00207C0F" w:rsidRPr="00AB2CF1" w:rsidTr="007A2B1A">
        <w:trPr>
          <w:gridAfter w:val="1"/>
          <w:wAfter w:w="720" w:type="dxa"/>
        </w:trPr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</w:tcPr>
          <w:p w:rsidR="00207C0F" w:rsidRPr="00AB2CF1" w:rsidRDefault="00207C0F" w:rsidP="005757A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</w:tr>
      <w:tr w:rsidR="00207C0F" w:rsidRPr="00AB2CF1" w:rsidTr="007A2B1A">
        <w:trPr>
          <w:gridAfter w:val="1"/>
          <w:wAfter w:w="720" w:type="dxa"/>
        </w:trPr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</w:tcPr>
          <w:p w:rsidR="007A2B1A" w:rsidRDefault="007A2B1A" w:rsidP="007A2B1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AB2CF1">
              <w:rPr>
                <w:rFonts w:ascii="Times New Roman" w:hAnsi="Times New Roman"/>
                <w:b/>
                <w:sz w:val="22"/>
                <w:szCs w:val="22"/>
              </w:rPr>
              <w:t>Q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2</w:t>
            </w:r>
            <w:r w:rsidRPr="00AB2CF1">
              <w:rPr>
                <w:rFonts w:ascii="Times New Roman" w:hAnsi="Times New Roman"/>
                <w:b/>
                <w:sz w:val="22"/>
                <w:szCs w:val="22"/>
              </w:rPr>
              <w:t>. (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4</w:t>
            </w:r>
            <w:r w:rsidRPr="00AB2CF1">
              <w:rPr>
                <w:rFonts w:ascii="Times New Roman" w:hAnsi="Times New Roman"/>
                <w:b/>
                <w:sz w:val="22"/>
                <w:szCs w:val="22"/>
              </w:rPr>
              <w:t xml:space="preserve"> marks)</w:t>
            </w:r>
            <w:r w:rsidRPr="00AB2CF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646CD1">
              <w:rPr>
                <w:rFonts w:ascii="Times New Roman" w:hAnsi="Times New Roman"/>
                <w:color w:val="000000"/>
              </w:rPr>
              <w:t>What is the probability that individual “A” in the pedigree below is homozygous by descen</w:t>
            </w:r>
            <w:r>
              <w:rPr>
                <w:rFonts w:ascii="Times New Roman" w:hAnsi="Times New Roman"/>
                <w:color w:val="000000"/>
              </w:rPr>
              <w:t>t</w:t>
            </w:r>
            <w:r w:rsidRPr="00646CD1">
              <w:rPr>
                <w:rFonts w:ascii="Times New Roman" w:hAnsi="Times New Roman"/>
                <w:color w:val="000000"/>
              </w:rPr>
              <w:t>?</w:t>
            </w:r>
          </w:p>
          <w:p w:rsidR="007A2B1A" w:rsidRPr="00646CD1" w:rsidRDefault="007A2B1A" w:rsidP="007A2B1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  <w:p w:rsidR="007A2B1A" w:rsidRPr="00646CD1" w:rsidRDefault="007A2B1A" w:rsidP="007A2B1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646CD1">
              <w:rPr>
                <w:rFonts w:ascii="Times New Roman" w:hAnsi="Times New Roman"/>
                <w:color w:val="000000"/>
              </w:rPr>
              <w:t xml:space="preserve">               </w:t>
            </w:r>
            <w:r>
              <w:rPr>
                <w:rFonts w:ascii="Times New Roman" w:hAnsi="Times New Roman"/>
                <w:noProof/>
                <w:color w:val="000000"/>
              </w:rPr>
              <w:drawing>
                <wp:inline distT="0" distB="0" distL="0" distR="0">
                  <wp:extent cx="1921670" cy="1860605"/>
                  <wp:effectExtent l="19050" t="0" r="2380" b="0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1403" cy="18603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A2B1A" w:rsidRDefault="007A2B1A" w:rsidP="007A2B1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  <w:p w:rsidR="007A2B1A" w:rsidRPr="00646CD1" w:rsidRDefault="007A2B1A" w:rsidP="007A2B1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A) 1/8</w:t>
            </w:r>
          </w:p>
          <w:p w:rsidR="007A2B1A" w:rsidRPr="00646CD1" w:rsidRDefault="007A2B1A" w:rsidP="007A2B1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B) 1/16</w:t>
            </w:r>
          </w:p>
          <w:p w:rsidR="007A2B1A" w:rsidRPr="00646CD1" w:rsidRDefault="007A2B1A" w:rsidP="007A2B1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C) 1/32</w:t>
            </w:r>
          </w:p>
          <w:p w:rsidR="007A2B1A" w:rsidRPr="00646CD1" w:rsidRDefault="007A2B1A" w:rsidP="007A2B1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7A2B1A">
              <w:rPr>
                <w:rFonts w:ascii="Times New Roman" w:hAnsi="Times New Roman"/>
                <w:color w:val="000000"/>
                <w:highlight w:val="yellow"/>
              </w:rPr>
              <w:t>D) 1/64</w:t>
            </w:r>
          </w:p>
          <w:p w:rsidR="007A2B1A" w:rsidRPr="00646CD1" w:rsidRDefault="007A2B1A" w:rsidP="007A2B1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E) 1/256</w:t>
            </w:r>
            <w:r w:rsidRPr="00646CD1">
              <w:rPr>
                <w:rFonts w:ascii="Times New Roman" w:hAnsi="Times New Roman"/>
                <w:color w:val="000000"/>
              </w:rPr>
              <w:tab/>
            </w:r>
            <w:r w:rsidRPr="00646CD1">
              <w:rPr>
                <w:rFonts w:ascii="Times New Roman" w:hAnsi="Times New Roman"/>
                <w:color w:val="000000"/>
              </w:rPr>
              <w:tab/>
            </w:r>
            <w:r w:rsidRPr="00646CD1">
              <w:rPr>
                <w:rFonts w:ascii="Times New Roman" w:hAnsi="Times New Roman"/>
                <w:color w:val="000000"/>
              </w:rPr>
              <w:tab/>
            </w:r>
          </w:p>
          <w:p w:rsidR="00207C0F" w:rsidRPr="00AB2CF1" w:rsidRDefault="00207C0F" w:rsidP="007A2B1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  <w:p w:rsidR="00D828D3" w:rsidRDefault="00D828D3" w:rsidP="005757A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  <w:p w:rsidR="007A2B1A" w:rsidRPr="00646CD1" w:rsidRDefault="00D828D3" w:rsidP="007A2B1A">
            <w:pPr>
              <w:widowControl w:val="0"/>
              <w:autoSpaceDE w:val="0"/>
              <w:autoSpaceDN w:val="0"/>
              <w:adjustRightInd w:val="0"/>
              <w:ind w:left="500" w:hanging="520"/>
              <w:rPr>
                <w:rFonts w:ascii="Times New Roman" w:hAnsi="Times New Roman"/>
                <w:color w:val="000000"/>
              </w:rPr>
            </w:pPr>
            <w:r w:rsidRPr="00AB2CF1">
              <w:rPr>
                <w:rFonts w:ascii="Times New Roman" w:hAnsi="Times New Roman"/>
                <w:b/>
                <w:sz w:val="22"/>
                <w:szCs w:val="22"/>
              </w:rPr>
              <w:t>Q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3</w:t>
            </w:r>
            <w:r w:rsidRPr="00AB2CF1">
              <w:rPr>
                <w:rFonts w:ascii="Times New Roman" w:hAnsi="Times New Roman"/>
                <w:b/>
                <w:sz w:val="22"/>
                <w:szCs w:val="22"/>
              </w:rPr>
              <w:t>.</w:t>
            </w:r>
            <w:r w:rsidRPr="00AB2CF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B2CF1">
              <w:rPr>
                <w:rFonts w:ascii="Times New Roman" w:hAnsi="Times New Roman"/>
                <w:b/>
                <w:sz w:val="22"/>
                <w:szCs w:val="22"/>
              </w:rPr>
              <w:t>(2 marks)</w:t>
            </w:r>
            <w:r w:rsidRPr="00AB2CF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="007A2B1A" w:rsidRPr="00646CD1">
              <w:rPr>
                <w:rFonts w:ascii="Times New Roman" w:hAnsi="Times New Roman"/>
                <w:color w:val="000000"/>
              </w:rPr>
              <w:t xml:space="preserve">Inbreeding in populations that are normally </w:t>
            </w:r>
            <w:proofErr w:type="spellStart"/>
            <w:r w:rsidR="007A2B1A" w:rsidRPr="00646CD1">
              <w:rPr>
                <w:rFonts w:ascii="Times New Roman" w:hAnsi="Times New Roman"/>
                <w:color w:val="000000"/>
              </w:rPr>
              <w:t>outbreeding</w:t>
            </w:r>
            <w:proofErr w:type="spellEnd"/>
            <w:r w:rsidR="007A2B1A" w:rsidRPr="00646CD1">
              <w:rPr>
                <w:rFonts w:ascii="Times New Roman" w:hAnsi="Times New Roman"/>
                <w:color w:val="000000"/>
              </w:rPr>
              <w:t xml:space="preserve"> leads to which of the following?</w:t>
            </w:r>
          </w:p>
          <w:p w:rsidR="007A2B1A" w:rsidRPr="00646CD1" w:rsidRDefault="007A2B1A" w:rsidP="007A2B1A">
            <w:pPr>
              <w:widowControl w:val="0"/>
              <w:autoSpaceDE w:val="0"/>
              <w:autoSpaceDN w:val="0"/>
              <w:adjustRightInd w:val="0"/>
              <w:ind w:left="900" w:hanging="920"/>
              <w:rPr>
                <w:rFonts w:ascii="Times New Roman" w:hAnsi="Times New Roman"/>
                <w:color w:val="000000"/>
              </w:rPr>
            </w:pPr>
            <w:r w:rsidRPr="00646CD1">
              <w:rPr>
                <w:rFonts w:ascii="Times New Roman" w:hAnsi="Times New Roman"/>
                <w:color w:val="000000"/>
              </w:rPr>
              <w:t>A)</w:t>
            </w:r>
            <w:r>
              <w:rPr>
                <w:rFonts w:ascii="Times New Roman" w:hAnsi="Times New Roman"/>
                <w:color w:val="000000"/>
              </w:rPr>
              <w:t xml:space="preserve"> a higher rate of genetic drift</w:t>
            </w:r>
          </w:p>
          <w:p w:rsidR="007A2B1A" w:rsidRPr="00646CD1" w:rsidRDefault="007A2B1A" w:rsidP="007A2B1A">
            <w:pPr>
              <w:widowControl w:val="0"/>
              <w:autoSpaceDE w:val="0"/>
              <w:autoSpaceDN w:val="0"/>
              <w:adjustRightInd w:val="0"/>
              <w:ind w:left="900" w:hanging="92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B) a higher rate of mutation</w:t>
            </w:r>
          </w:p>
          <w:p w:rsidR="007A2B1A" w:rsidRPr="00646CD1" w:rsidRDefault="007A2B1A" w:rsidP="007A2B1A">
            <w:pPr>
              <w:widowControl w:val="0"/>
              <w:autoSpaceDE w:val="0"/>
              <w:autoSpaceDN w:val="0"/>
              <w:adjustRightInd w:val="0"/>
              <w:ind w:left="900" w:hanging="920"/>
              <w:rPr>
                <w:rFonts w:ascii="Times New Roman" w:hAnsi="Times New Roman"/>
                <w:color w:val="000000"/>
              </w:rPr>
            </w:pPr>
            <w:r w:rsidRPr="00646CD1">
              <w:rPr>
                <w:rFonts w:ascii="Times New Roman" w:hAnsi="Times New Roman"/>
                <w:color w:val="000000"/>
              </w:rPr>
              <w:t xml:space="preserve">C) </w:t>
            </w:r>
            <w:r>
              <w:rPr>
                <w:rFonts w:ascii="Times New Roman" w:hAnsi="Times New Roman"/>
                <w:color w:val="000000"/>
              </w:rPr>
              <w:t>a</w:t>
            </w:r>
            <w:r w:rsidRPr="00646CD1">
              <w:rPr>
                <w:rFonts w:ascii="Times New Roman" w:hAnsi="Times New Roman"/>
                <w:color w:val="000000"/>
              </w:rPr>
              <w:t>n increase in</w:t>
            </w:r>
            <w:r>
              <w:rPr>
                <w:rFonts w:ascii="Times New Roman" w:hAnsi="Times New Roman"/>
                <w:color w:val="000000"/>
              </w:rPr>
              <w:t xml:space="preserve"> the frequency of </w:t>
            </w:r>
            <w:proofErr w:type="spellStart"/>
            <w:r>
              <w:rPr>
                <w:rFonts w:ascii="Times New Roman" w:hAnsi="Times New Roman"/>
                <w:color w:val="000000"/>
              </w:rPr>
              <w:t>heterozygotes</w:t>
            </w:r>
            <w:proofErr w:type="spellEnd"/>
          </w:p>
          <w:p w:rsidR="007A2B1A" w:rsidRPr="00646CD1" w:rsidRDefault="007A2B1A" w:rsidP="007A2B1A">
            <w:pPr>
              <w:widowControl w:val="0"/>
              <w:autoSpaceDE w:val="0"/>
              <w:autoSpaceDN w:val="0"/>
              <w:adjustRightInd w:val="0"/>
              <w:ind w:left="900" w:hanging="920"/>
              <w:rPr>
                <w:rFonts w:ascii="Times New Roman" w:hAnsi="Times New Roman"/>
                <w:color w:val="000000"/>
              </w:rPr>
            </w:pPr>
            <w:r w:rsidRPr="007A2B1A">
              <w:rPr>
                <w:rFonts w:ascii="Times New Roman" w:hAnsi="Times New Roman"/>
                <w:color w:val="000000"/>
                <w:highlight w:val="yellow"/>
              </w:rPr>
              <w:t>D) more individuals affected by rare diseases</w:t>
            </w:r>
          </w:p>
          <w:p w:rsidR="00D828D3" w:rsidRPr="007A2B1A" w:rsidRDefault="007A2B1A" w:rsidP="007A2B1A">
            <w:pPr>
              <w:widowControl w:val="0"/>
              <w:autoSpaceDE w:val="0"/>
              <w:autoSpaceDN w:val="0"/>
              <w:adjustRightInd w:val="0"/>
              <w:ind w:left="900" w:hanging="92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E) a smaller population</w:t>
            </w:r>
          </w:p>
          <w:p w:rsidR="00D828D3" w:rsidRPr="00AB2CF1" w:rsidRDefault="00D828D3" w:rsidP="005757A1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</w:tr>
    </w:tbl>
    <w:p w:rsidR="000A4EE0" w:rsidRDefault="008C2348" w:rsidP="008564BF">
      <w:pPr>
        <w:autoSpaceDE w:val="0"/>
        <w:autoSpaceDN w:val="0"/>
        <w:adjustRightInd w:val="0"/>
        <w:rPr>
          <w:rFonts w:ascii="Times New Roman" w:eastAsia="JansonTextLTStd-Roman" w:hAnsi="Times New Roman"/>
          <w:sz w:val="22"/>
          <w:szCs w:val="22"/>
        </w:rPr>
      </w:pPr>
      <w:proofErr w:type="gramStart"/>
      <w:r w:rsidRPr="00D828D3">
        <w:rPr>
          <w:rFonts w:ascii="Times New Roman" w:hAnsi="Times New Roman"/>
          <w:b/>
          <w:color w:val="000000"/>
          <w:sz w:val="22"/>
          <w:szCs w:val="22"/>
          <w:highlight w:val="white"/>
        </w:rPr>
        <w:lastRenderedPageBreak/>
        <w:t>Bonus Q1</w:t>
      </w:r>
      <w:r w:rsidR="008A342D" w:rsidRPr="00D828D3">
        <w:rPr>
          <w:rFonts w:ascii="Times New Roman" w:hAnsi="Times New Roman"/>
          <w:b/>
          <w:color w:val="000000"/>
          <w:sz w:val="22"/>
          <w:szCs w:val="22"/>
        </w:rPr>
        <w:t>.</w:t>
      </w:r>
      <w:proofErr w:type="gramEnd"/>
      <w:r w:rsidR="00207C0F" w:rsidRPr="00D828D3">
        <w:rPr>
          <w:rFonts w:ascii="Times New Roman" w:hAnsi="Times New Roman"/>
          <w:sz w:val="22"/>
          <w:szCs w:val="22"/>
        </w:rPr>
        <w:t xml:space="preserve"> </w:t>
      </w:r>
      <w:r w:rsidR="000A4EE0" w:rsidRPr="00D828D3">
        <w:rPr>
          <w:rFonts w:ascii="Times New Roman" w:hAnsi="Times New Roman"/>
          <w:b/>
          <w:sz w:val="22"/>
          <w:szCs w:val="22"/>
        </w:rPr>
        <w:t>(</w:t>
      </w:r>
      <w:r w:rsidR="00D828D3" w:rsidRPr="00D828D3">
        <w:rPr>
          <w:rFonts w:ascii="Times New Roman" w:hAnsi="Times New Roman"/>
          <w:b/>
          <w:sz w:val="22"/>
          <w:szCs w:val="22"/>
        </w:rPr>
        <w:t>5</w:t>
      </w:r>
      <w:r w:rsidR="000A4EE0" w:rsidRPr="00D828D3">
        <w:rPr>
          <w:rFonts w:ascii="Times New Roman" w:hAnsi="Times New Roman"/>
          <w:b/>
          <w:sz w:val="22"/>
          <w:szCs w:val="22"/>
        </w:rPr>
        <w:t xml:space="preserve"> marks)</w:t>
      </w:r>
      <w:r w:rsidR="0048525D">
        <w:rPr>
          <w:rFonts w:ascii="Times New Roman" w:hAnsi="Times New Roman"/>
          <w:b/>
          <w:sz w:val="22"/>
          <w:szCs w:val="22"/>
        </w:rPr>
        <w:t xml:space="preserve"> </w:t>
      </w:r>
      <w:r w:rsidR="008564BF" w:rsidRPr="008564BF">
        <w:rPr>
          <w:rFonts w:ascii="Times New Roman" w:eastAsia="JansonTextLTStd-Roman" w:hAnsi="Times New Roman"/>
          <w:sz w:val="22"/>
          <w:szCs w:val="22"/>
        </w:rPr>
        <w:t xml:space="preserve">What is the </w:t>
      </w:r>
      <w:proofErr w:type="gramStart"/>
      <w:r w:rsidR="008564BF" w:rsidRPr="008564BF">
        <w:rPr>
          <w:rFonts w:ascii="Times New Roman" w:eastAsia="JansonTextLTStd-Roman" w:hAnsi="Times New Roman"/>
          <w:sz w:val="22"/>
          <w:szCs w:val="22"/>
        </w:rPr>
        <w:t xml:space="preserve">minimum </w:t>
      </w:r>
      <w:r w:rsidR="008564BF">
        <w:rPr>
          <w:rFonts w:ascii="Times New Roman" w:eastAsia="JansonTextLTStd-Roman" w:hAnsi="Times New Roman"/>
          <w:sz w:val="22"/>
          <w:szCs w:val="22"/>
        </w:rPr>
        <w:t xml:space="preserve"> </w:t>
      </w:r>
      <w:r w:rsidR="008564BF" w:rsidRPr="008564BF">
        <w:rPr>
          <w:rFonts w:ascii="Times New Roman" w:eastAsia="JansonTextLTStd-Roman" w:hAnsi="Times New Roman"/>
          <w:sz w:val="22"/>
          <w:szCs w:val="22"/>
        </w:rPr>
        <w:t>number</w:t>
      </w:r>
      <w:proofErr w:type="gramEnd"/>
      <w:r w:rsidR="008564BF">
        <w:rPr>
          <w:rFonts w:ascii="Times New Roman" w:eastAsia="JansonTextLTStd-Roman" w:hAnsi="Times New Roman"/>
          <w:sz w:val="22"/>
          <w:szCs w:val="22"/>
        </w:rPr>
        <w:t xml:space="preserve"> of </w:t>
      </w:r>
      <w:proofErr w:type="spellStart"/>
      <w:r w:rsidR="008564BF">
        <w:rPr>
          <w:rFonts w:ascii="Times New Roman" w:eastAsia="JansonTextLTStd-Roman" w:hAnsi="Times New Roman"/>
          <w:sz w:val="22"/>
          <w:szCs w:val="22"/>
        </w:rPr>
        <w:t>tRNAs</w:t>
      </w:r>
      <w:proofErr w:type="spellEnd"/>
      <w:r w:rsidR="008564BF">
        <w:rPr>
          <w:rFonts w:ascii="Times New Roman" w:eastAsia="JansonTextLTStd-Roman" w:hAnsi="Times New Roman"/>
          <w:sz w:val="22"/>
          <w:szCs w:val="22"/>
        </w:rPr>
        <w:t xml:space="preserve"> required to recognize </w:t>
      </w:r>
      <w:r w:rsidR="008564BF" w:rsidRPr="008564BF">
        <w:rPr>
          <w:rFonts w:ascii="Times New Roman" w:eastAsia="JansonTextLTStd-Roman" w:hAnsi="Times New Roman"/>
          <w:sz w:val="22"/>
          <w:szCs w:val="22"/>
        </w:rPr>
        <w:t xml:space="preserve">the six </w:t>
      </w:r>
      <w:proofErr w:type="spellStart"/>
      <w:r w:rsidR="008564BF" w:rsidRPr="008564BF">
        <w:rPr>
          <w:rFonts w:ascii="Times New Roman" w:eastAsia="JansonTextLTStd-Roman" w:hAnsi="Times New Roman"/>
          <w:sz w:val="22"/>
          <w:szCs w:val="22"/>
        </w:rPr>
        <w:t>codons</w:t>
      </w:r>
      <w:proofErr w:type="spellEnd"/>
      <w:r w:rsidR="008564BF" w:rsidRPr="008564BF">
        <w:rPr>
          <w:rFonts w:ascii="Times New Roman" w:eastAsia="JansonTextLTStd-Roman" w:hAnsi="Times New Roman"/>
          <w:sz w:val="22"/>
          <w:szCs w:val="22"/>
        </w:rPr>
        <w:t xml:space="preserve"> specifying the amino acid </w:t>
      </w:r>
      <w:proofErr w:type="spellStart"/>
      <w:r w:rsidR="008564BF" w:rsidRPr="008564BF">
        <w:rPr>
          <w:rFonts w:ascii="Times New Roman" w:eastAsia="JansonTextLTStd-Roman" w:hAnsi="Times New Roman"/>
          <w:sz w:val="22"/>
          <w:szCs w:val="22"/>
        </w:rPr>
        <w:t>leucine</w:t>
      </w:r>
      <w:proofErr w:type="spellEnd"/>
      <w:r w:rsidR="008564BF" w:rsidRPr="008564BF">
        <w:rPr>
          <w:rFonts w:ascii="Times New Roman" w:eastAsia="JansonTextLTStd-Roman" w:hAnsi="Times New Roman"/>
          <w:sz w:val="22"/>
          <w:szCs w:val="22"/>
        </w:rPr>
        <w:t>?</w:t>
      </w:r>
    </w:p>
    <w:p w:rsidR="008564BF" w:rsidRDefault="008564BF" w:rsidP="008564BF">
      <w:pPr>
        <w:autoSpaceDE w:val="0"/>
        <w:autoSpaceDN w:val="0"/>
        <w:adjustRightInd w:val="0"/>
        <w:rPr>
          <w:rFonts w:ascii="Times New Roman" w:eastAsia="JansonTextLTStd-Roman" w:hAnsi="Times New Roman"/>
          <w:sz w:val="22"/>
          <w:szCs w:val="22"/>
        </w:rPr>
      </w:pPr>
    </w:p>
    <w:p w:rsidR="008564BF" w:rsidRPr="008564BF" w:rsidRDefault="008564BF" w:rsidP="008564BF">
      <w:pPr>
        <w:autoSpaceDE w:val="0"/>
        <w:autoSpaceDN w:val="0"/>
        <w:adjustRightInd w:val="0"/>
        <w:rPr>
          <w:rFonts w:ascii="JansonTextLTStd-Roman" w:eastAsia="JansonTextLTStd-Roman" w:hAnsiTheme="minorHAnsi" w:cs="JansonTextLTStd-Roman"/>
          <w:sz w:val="20"/>
          <w:szCs w:val="20"/>
          <w:highlight w:val="yellow"/>
        </w:rPr>
      </w:pPr>
      <w:r w:rsidRPr="008564BF">
        <w:rPr>
          <w:rFonts w:ascii="JansonTextLTStd-Roman" w:eastAsia="JansonTextLTStd-Roman" w:hAnsiTheme="minorHAnsi" w:cs="JansonTextLTStd-Roman"/>
          <w:sz w:val="20"/>
          <w:szCs w:val="20"/>
          <w:highlight w:val="yellow"/>
        </w:rPr>
        <w:t xml:space="preserve">Because of wobble (Table 12.2), one </w:t>
      </w:r>
      <w:proofErr w:type="spellStart"/>
      <w:r w:rsidRPr="008564BF">
        <w:rPr>
          <w:rFonts w:ascii="JansonTextLTStd-Roman" w:eastAsia="JansonTextLTStd-Roman" w:hAnsiTheme="minorHAnsi" w:cs="JansonTextLTStd-Roman"/>
          <w:sz w:val="20"/>
          <w:szCs w:val="20"/>
          <w:highlight w:val="yellow"/>
        </w:rPr>
        <w:t>tRNA</w:t>
      </w:r>
      <w:proofErr w:type="spellEnd"/>
      <w:r w:rsidRPr="008564BF">
        <w:rPr>
          <w:rFonts w:ascii="JansonTextLTStd-Roman" w:eastAsia="JansonTextLTStd-Roman" w:hAnsiTheme="minorHAnsi" w:cs="JansonTextLTStd-Roman"/>
          <w:sz w:val="20"/>
          <w:szCs w:val="20"/>
          <w:highlight w:val="yellow"/>
        </w:rPr>
        <w:t xml:space="preserve"> can recognize</w:t>
      </w:r>
    </w:p>
    <w:p w:rsidR="008564BF" w:rsidRPr="008564BF" w:rsidRDefault="008564BF" w:rsidP="008564BF">
      <w:pPr>
        <w:autoSpaceDE w:val="0"/>
        <w:autoSpaceDN w:val="0"/>
        <w:adjustRightInd w:val="0"/>
        <w:rPr>
          <w:rFonts w:ascii="JansonTextLTStd-Roman" w:eastAsia="JansonTextLTStd-Roman" w:hAnsiTheme="minorHAnsi" w:cs="JansonTextLTStd-Roman"/>
          <w:sz w:val="20"/>
          <w:szCs w:val="20"/>
          <w:highlight w:val="yellow"/>
        </w:rPr>
      </w:pPr>
      <w:proofErr w:type="gramStart"/>
      <w:r w:rsidRPr="008564BF">
        <w:rPr>
          <w:rFonts w:ascii="JansonTextLTStd-Roman" w:eastAsia="JansonTextLTStd-Roman" w:hAnsiTheme="minorHAnsi" w:cs="JansonTextLTStd-Roman"/>
          <w:sz w:val="20"/>
          <w:szCs w:val="20"/>
          <w:highlight w:val="yellow"/>
        </w:rPr>
        <w:t>both</w:t>
      </w:r>
      <w:proofErr w:type="gramEnd"/>
      <w:r w:rsidRPr="008564BF">
        <w:rPr>
          <w:rFonts w:ascii="JansonTextLTStd-Roman" w:eastAsia="JansonTextLTStd-Roman" w:hAnsiTheme="minorHAnsi" w:cs="JansonTextLTStd-Roman"/>
          <w:sz w:val="20"/>
          <w:szCs w:val="20"/>
          <w:highlight w:val="yellow"/>
        </w:rPr>
        <w:t xml:space="preserve"> UUA and UUG </w:t>
      </w:r>
      <w:proofErr w:type="spellStart"/>
      <w:r w:rsidRPr="008564BF">
        <w:rPr>
          <w:rFonts w:ascii="JansonTextLTStd-Roman" w:eastAsia="JansonTextLTStd-Roman" w:hAnsiTheme="minorHAnsi" w:cs="JansonTextLTStd-Roman"/>
          <w:sz w:val="20"/>
          <w:szCs w:val="20"/>
          <w:highlight w:val="yellow"/>
        </w:rPr>
        <w:t>codons</w:t>
      </w:r>
      <w:proofErr w:type="spellEnd"/>
      <w:r w:rsidRPr="008564BF">
        <w:rPr>
          <w:rFonts w:ascii="JansonTextLTStd-Roman" w:eastAsia="JansonTextLTStd-Roman" w:hAnsiTheme="minorHAnsi" w:cs="JansonTextLTStd-Roman"/>
          <w:sz w:val="20"/>
          <w:szCs w:val="20"/>
          <w:highlight w:val="yellow"/>
        </w:rPr>
        <w:t xml:space="preserve"> for </w:t>
      </w:r>
      <w:proofErr w:type="spellStart"/>
      <w:r w:rsidRPr="008564BF">
        <w:rPr>
          <w:rFonts w:ascii="JansonTextLTStd-Roman" w:eastAsia="JansonTextLTStd-Roman" w:hAnsiTheme="minorHAnsi" w:cs="JansonTextLTStd-Roman"/>
          <w:sz w:val="20"/>
          <w:szCs w:val="20"/>
          <w:highlight w:val="yellow"/>
        </w:rPr>
        <w:t>leucine</w:t>
      </w:r>
      <w:proofErr w:type="spellEnd"/>
      <w:r w:rsidRPr="008564BF">
        <w:rPr>
          <w:rFonts w:ascii="JansonTextLTStd-Roman" w:eastAsia="JansonTextLTStd-Roman" w:hAnsiTheme="minorHAnsi" w:cs="JansonTextLTStd-Roman"/>
          <w:sz w:val="20"/>
          <w:szCs w:val="20"/>
          <w:highlight w:val="yellow"/>
        </w:rPr>
        <w:t>. However, it</w:t>
      </w:r>
    </w:p>
    <w:p w:rsidR="008564BF" w:rsidRPr="008564BF" w:rsidRDefault="008564BF" w:rsidP="008564BF">
      <w:pPr>
        <w:autoSpaceDE w:val="0"/>
        <w:autoSpaceDN w:val="0"/>
        <w:adjustRightInd w:val="0"/>
        <w:rPr>
          <w:rFonts w:ascii="JansonTextLTStd-Roman" w:eastAsia="JansonTextLTStd-Roman" w:hAnsiTheme="minorHAnsi" w:cs="JansonTextLTStd-Roman"/>
          <w:sz w:val="20"/>
          <w:szCs w:val="20"/>
          <w:highlight w:val="yellow"/>
        </w:rPr>
      </w:pPr>
      <w:proofErr w:type="gramStart"/>
      <w:r w:rsidRPr="008564BF">
        <w:rPr>
          <w:rFonts w:ascii="JansonTextLTStd-Roman" w:eastAsia="JansonTextLTStd-Roman" w:hAnsiTheme="minorHAnsi" w:cs="JansonTextLTStd-Roman"/>
          <w:sz w:val="20"/>
          <w:szCs w:val="20"/>
          <w:highlight w:val="yellow"/>
        </w:rPr>
        <w:t>takes</w:t>
      </w:r>
      <w:proofErr w:type="gramEnd"/>
      <w:r w:rsidRPr="008564BF">
        <w:rPr>
          <w:rFonts w:ascii="JansonTextLTStd-Roman" w:eastAsia="JansonTextLTStd-Roman" w:hAnsiTheme="minorHAnsi" w:cs="JansonTextLTStd-Roman"/>
          <w:sz w:val="20"/>
          <w:szCs w:val="20"/>
          <w:highlight w:val="yellow"/>
        </w:rPr>
        <w:t xml:space="preserve"> two more </w:t>
      </w:r>
      <w:proofErr w:type="spellStart"/>
      <w:r w:rsidRPr="008564BF">
        <w:rPr>
          <w:rFonts w:ascii="JansonTextLTStd-Roman" w:eastAsia="JansonTextLTStd-Roman" w:hAnsiTheme="minorHAnsi" w:cs="JansonTextLTStd-Roman"/>
          <w:sz w:val="20"/>
          <w:szCs w:val="20"/>
          <w:highlight w:val="yellow"/>
        </w:rPr>
        <w:t>tRNAs</w:t>
      </w:r>
      <w:proofErr w:type="spellEnd"/>
      <w:r w:rsidRPr="008564BF">
        <w:rPr>
          <w:rFonts w:ascii="JansonTextLTStd-Roman" w:eastAsia="JansonTextLTStd-Roman" w:hAnsiTheme="minorHAnsi" w:cs="JansonTextLTStd-Roman"/>
          <w:sz w:val="20"/>
          <w:szCs w:val="20"/>
          <w:highlight w:val="yellow"/>
        </w:rPr>
        <w:t xml:space="preserve"> to recognize CUU, CUC, CUA,</w:t>
      </w:r>
    </w:p>
    <w:p w:rsidR="008564BF" w:rsidRPr="008564BF" w:rsidRDefault="008564BF" w:rsidP="008564BF">
      <w:pPr>
        <w:autoSpaceDE w:val="0"/>
        <w:autoSpaceDN w:val="0"/>
        <w:adjustRightInd w:val="0"/>
        <w:rPr>
          <w:rFonts w:ascii="JansonTextLTStd-Roman" w:eastAsia="JansonTextLTStd-Roman" w:hAnsiTheme="minorHAnsi" w:cs="JansonTextLTStd-Roman"/>
          <w:sz w:val="20"/>
          <w:szCs w:val="20"/>
          <w:highlight w:val="yellow"/>
        </w:rPr>
      </w:pPr>
      <w:proofErr w:type="gramStart"/>
      <w:r w:rsidRPr="008564BF">
        <w:rPr>
          <w:rFonts w:ascii="JansonTextLTStd-Roman" w:eastAsia="JansonTextLTStd-Roman" w:hAnsiTheme="minorHAnsi" w:cs="JansonTextLTStd-Roman"/>
          <w:sz w:val="20"/>
          <w:szCs w:val="20"/>
          <w:highlight w:val="yellow"/>
        </w:rPr>
        <w:t>and</w:t>
      </w:r>
      <w:proofErr w:type="gramEnd"/>
      <w:r w:rsidRPr="008564BF">
        <w:rPr>
          <w:rFonts w:ascii="JansonTextLTStd-Roman" w:eastAsia="JansonTextLTStd-Roman" w:hAnsiTheme="minorHAnsi" w:cs="JansonTextLTStd-Roman"/>
          <w:sz w:val="20"/>
          <w:szCs w:val="20"/>
          <w:highlight w:val="yellow"/>
        </w:rPr>
        <w:t xml:space="preserve"> CUG. Therefore, a minimum of three </w:t>
      </w:r>
      <w:proofErr w:type="spellStart"/>
      <w:proofErr w:type="gramStart"/>
      <w:r w:rsidRPr="008564BF">
        <w:rPr>
          <w:rFonts w:ascii="JansonTextLTStd-Roman" w:eastAsia="JansonTextLTStd-Roman" w:hAnsiTheme="minorHAnsi" w:cs="JansonTextLTStd-Roman"/>
          <w:sz w:val="20"/>
          <w:szCs w:val="20"/>
          <w:highlight w:val="yellow"/>
        </w:rPr>
        <w:t>tRNAs</w:t>
      </w:r>
      <w:proofErr w:type="spellEnd"/>
      <w:proofErr w:type="gramEnd"/>
      <w:r w:rsidRPr="008564BF">
        <w:rPr>
          <w:rFonts w:ascii="JansonTextLTStd-Roman" w:eastAsia="JansonTextLTStd-Roman" w:hAnsiTheme="minorHAnsi" w:cs="JansonTextLTStd-Roman"/>
          <w:sz w:val="20"/>
          <w:szCs w:val="20"/>
          <w:highlight w:val="yellow"/>
        </w:rPr>
        <w:t xml:space="preserve"> are</w:t>
      </w:r>
    </w:p>
    <w:p w:rsidR="008564BF" w:rsidRPr="008564BF" w:rsidRDefault="008564BF" w:rsidP="008564BF">
      <w:pPr>
        <w:autoSpaceDE w:val="0"/>
        <w:autoSpaceDN w:val="0"/>
        <w:adjustRightInd w:val="0"/>
        <w:rPr>
          <w:rFonts w:ascii="Times New Roman" w:eastAsia="JansonTextLTStd-Roman" w:hAnsi="Times New Roman"/>
          <w:sz w:val="22"/>
          <w:szCs w:val="22"/>
          <w:highlight w:val="yellow"/>
        </w:rPr>
      </w:pPr>
      <w:proofErr w:type="gramStart"/>
      <w:r w:rsidRPr="008564BF">
        <w:rPr>
          <w:rFonts w:ascii="JansonTextLTStd-Roman" w:eastAsia="JansonTextLTStd-Roman" w:hAnsiTheme="minorHAnsi" w:cs="JansonTextLTStd-Roman"/>
          <w:sz w:val="20"/>
          <w:szCs w:val="20"/>
          <w:highlight w:val="yellow"/>
        </w:rPr>
        <w:t>required</w:t>
      </w:r>
      <w:proofErr w:type="gramEnd"/>
      <w:r w:rsidRPr="008564BF">
        <w:rPr>
          <w:rFonts w:ascii="JansonTextLTStd-Roman" w:eastAsia="JansonTextLTStd-Roman" w:hAnsiTheme="minorHAnsi" w:cs="JansonTextLTStd-Roman"/>
          <w:sz w:val="20"/>
          <w:szCs w:val="20"/>
          <w:highlight w:val="yellow"/>
        </w:rPr>
        <w:t xml:space="preserve"> to recognize the six </w:t>
      </w:r>
      <w:proofErr w:type="spellStart"/>
      <w:r w:rsidRPr="008564BF">
        <w:rPr>
          <w:rFonts w:ascii="JansonTextLTStd-Roman" w:eastAsia="JansonTextLTStd-Roman" w:hAnsiTheme="minorHAnsi" w:cs="JansonTextLTStd-Roman"/>
          <w:sz w:val="20"/>
          <w:szCs w:val="20"/>
          <w:highlight w:val="yellow"/>
        </w:rPr>
        <w:t>codons</w:t>
      </w:r>
      <w:proofErr w:type="spellEnd"/>
      <w:r w:rsidRPr="008564BF">
        <w:rPr>
          <w:rFonts w:ascii="JansonTextLTStd-Roman" w:eastAsia="JansonTextLTStd-Roman" w:hAnsiTheme="minorHAnsi" w:cs="JansonTextLTStd-Roman"/>
          <w:sz w:val="20"/>
          <w:szCs w:val="20"/>
          <w:highlight w:val="yellow"/>
        </w:rPr>
        <w:t xml:space="preserve"> for </w:t>
      </w:r>
      <w:proofErr w:type="spellStart"/>
      <w:r w:rsidRPr="008564BF">
        <w:rPr>
          <w:rFonts w:ascii="JansonTextLTStd-Roman" w:eastAsia="JansonTextLTStd-Roman" w:hAnsiTheme="minorHAnsi" w:cs="JansonTextLTStd-Roman"/>
          <w:sz w:val="20"/>
          <w:szCs w:val="20"/>
          <w:highlight w:val="yellow"/>
        </w:rPr>
        <w:t>leucine</w:t>
      </w:r>
      <w:proofErr w:type="spellEnd"/>
      <w:r w:rsidRPr="008564BF">
        <w:rPr>
          <w:rFonts w:ascii="JansonTextLTStd-Roman" w:eastAsia="JansonTextLTStd-Roman" w:hAnsiTheme="minorHAnsi" w:cs="JansonTextLTStd-Roman"/>
          <w:sz w:val="20"/>
          <w:szCs w:val="20"/>
          <w:highlight w:val="yellow"/>
        </w:rPr>
        <w:t>.</w:t>
      </w:r>
    </w:p>
    <w:p w:rsidR="00D828D3" w:rsidRPr="008564BF" w:rsidRDefault="00D828D3" w:rsidP="000A4EE0">
      <w:pPr>
        <w:autoSpaceDE w:val="0"/>
        <w:autoSpaceDN w:val="0"/>
        <w:adjustRightInd w:val="0"/>
        <w:rPr>
          <w:rFonts w:ascii="Times New Roman" w:eastAsia="JansonTextLTStd-Roman" w:hAnsi="Times New Roman"/>
          <w:b/>
          <w:bCs/>
          <w:color w:val="009A9A"/>
          <w:sz w:val="22"/>
          <w:szCs w:val="22"/>
          <w:highlight w:val="yellow"/>
        </w:rPr>
      </w:pPr>
    </w:p>
    <w:p w:rsidR="0048525D" w:rsidRDefault="0048525D" w:rsidP="000A4EE0">
      <w:pPr>
        <w:autoSpaceDE w:val="0"/>
        <w:autoSpaceDN w:val="0"/>
        <w:adjustRightInd w:val="0"/>
        <w:rPr>
          <w:rFonts w:ascii="Times New Roman" w:eastAsia="JansonTextLTStd-Roman" w:hAnsi="Times New Roman"/>
          <w:b/>
          <w:bCs/>
          <w:color w:val="009A9A"/>
          <w:sz w:val="22"/>
          <w:szCs w:val="22"/>
          <w:highlight w:val="yellow"/>
        </w:rPr>
      </w:pPr>
    </w:p>
    <w:p w:rsidR="00A340FC" w:rsidRDefault="00A340FC" w:rsidP="000A4EE0">
      <w:pPr>
        <w:autoSpaceDE w:val="0"/>
        <w:autoSpaceDN w:val="0"/>
        <w:adjustRightInd w:val="0"/>
        <w:rPr>
          <w:rFonts w:ascii="Times New Roman" w:eastAsia="JansonTextLTStd-Roman" w:hAnsi="Times New Roman"/>
          <w:b/>
          <w:bCs/>
          <w:color w:val="009A9A"/>
          <w:sz w:val="22"/>
          <w:szCs w:val="22"/>
          <w:highlight w:val="yellow"/>
        </w:rPr>
      </w:pPr>
    </w:p>
    <w:p w:rsidR="0048525D" w:rsidRPr="00D828D3" w:rsidRDefault="0048525D" w:rsidP="000A4EE0">
      <w:pPr>
        <w:autoSpaceDE w:val="0"/>
        <w:autoSpaceDN w:val="0"/>
        <w:adjustRightInd w:val="0"/>
        <w:rPr>
          <w:rFonts w:ascii="Times New Roman" w:eastAsia="JansonTextLTStd-Roman" w:hAnsi="Times New Roman"/>
          <w:color w:val="000000"/>
          <w:sz w:val="22"/>
          <w:szCs w:val="22"/>
          <w:highlight w:val="yellow"/>
        </w:rPr>
      </w:pPr>
    </w:p>
    <w:p w:rsidR="00D828D3" w:rsidRDefault="00D828D3" w:rsidP="000A4EE0">
      <w:pPr>
        <w:autoSpaceDE w:val="0"/>
        <w:autoSpaceDN w:val="0"/>
        <w:adjustRightInd w:val="0"/>
        <w:rPr>
          <w:rFonts w:ascii="Times New Roman" w:hAnsi="Times New Roman"/>
          <w:noProof/>
          <w:sz w:val="22"/>
          <w:szCs w:val="22"/>
        </w:rPr>
      </w:pPr>
      <w:proofErr w:type="gramStart"/>
      <w:r w:rsidRPr="00D828D3">
        <w:rPr>
          <w:rFonts w:ascii="Times New Roman" w:hAnsi="Times New Roman"/>
          <w:b/>
          <w:color w:val="000000"/>
          <w:sz w:val="22"/>
          <w:szCs w:val="22"/>
          <w:highlight w:val="white"/>
        </w:rPr>
        <w:t>Bonus Q</w:t>
      </w:r>
      <w:r w:rsidRPr="00D828D3">
        <w:rPr>
          <w:rFonts w:ascii="Times New Roman" w:hAnsi="Times New Roman"/>
          <w:b/>
          <w:color w:val="000000"/>
          <w:sz w:val="22"/>
          <w:szCs w:val="22"/>
        </w:rPr>
        <w:t>2.</w:t>
      </w:r>
      <w:proofErr w:type="gramEnd"/>
      <w:r w:rsidRPr="00D828D3">
        <w:rPr>
          <w:rFonts w:ascii="Times New Roman" w:hAnsi="Times New Roman"/>
          <w:b/>
          <w:color w:val="000000"/>
          <w:sz w:val="22"/>
          <w:szCs w:val="22"/>
          <w:highlight w:val="white"/>
        </w:rPr>
        <w:t xml:space="preserve"> </w:t>
      </w:r>
      <w:r w:rsidRPr="00D828D3">
        <w:rPr>
          <w:rFonts w:ascii="Times New Roman" w:hAnsi="Times New Roman"/>
          <w:b/>
          <w:sz w:val="22"/>
          <w:szCs w:val="22"/>
        </w:rPr>
        <w:t xml:space="preserve">(10 marks) </w:t>
      </w:r>
    </w:p>
    <w:p w:rsidR="0030388E" w:rsidRPr="0072479C" w:rsidRDefault="0030388E" w:rsidP="0030388E">
      <w:pPr>
        <w:jc w:val="both"/>
        <w:rPr>
          <w:rFonts w:ascii="Times New Roman" w:hAnsi="Times New Roman"/>
        </w:rPr>
      </w:pPr>
      <w:r w:rsidRPr="0072479C">
        <w:rPr>
          <w:rFonts w:ascii="Times New Roman" w:hAnsi="Times New Roman"/>
        </w:rPr>
        <w:t>The following is a portion of a</w:t>
      </w:r>
      <w:r>
        <w:rPr>
          <w:rFonts w:ascii="Times New Roman" w:hAnsi="Times New Roman"/>
        </w:rPr>
        <w:t xml:space="preserve"> mature</w:t>
      </w:r>
      <w:r w:rsidRPr="0072479C">
        <w:rPr>
          <w:rFonts w:ascii="Times New Roman" w:hAnsi="Times New Roman"/>
        </w:rPr>
        <w:t xml:space="preserve"> mRNA sequence:</w:t>
      </w:r>
    </w:p>
    <w:p w:rsidR="0030388E" w:rsidRPr="0072479C" w:rsidRDefault="0030388E" w:rsidP="0030388E">
      <w:pPr>
        <w:jc w:val="both"/>
        <w:rPr>
          <w:rFonts w:ascii="Times New Roman" w:hAnsi="Times New Roman"/>
        </w:rPr>
      </w:pPr>
      <w:r w:rsidRPr="0072479C">
        <w:rPr>
          <w:rFonts w:ascii="Times New Roman" w:hAnsi="Times New Roman"/>
        </w:rPr>
        <w:t>3</w:t>
      </w:r>
      <w:r w:rsidRPr="0072479C">
        <w:rPr>
          <w:rFonts w:ascii="Times New Roman" w:hAnsi="Times New Roman" w:hint="eastAsia"/>
        </w:rPr>
        <w:t>′</w:t>
      </w:r>
      <w:r w:rsidRPr="0072479C">
        <w:rPr>
          <w:rFonts w:ascii="Times New Roman" w:hAnsi="Times New Roman"/>
        </w:rPr>
        <w:t>-AUCGUCAUGCCG-5</w:t>
      </w:r>
      <w:r w:rsidRPr="0072479C">
        <w:rPr>
          <w:rFonts w:ascii="Times New Roman" w:hAnsi="Times New Roman" w:hint="eastAsia"/>
        </w:rPr>
        <w:t>′</w:t>
      </w:r>
    </w:p>
    <w:p w:rsidR="0030388E" w:rsidRPr="0072479C" w:rsidRDefault="0030388E" w:rsidP="0030388E">
      <w:pPr>
        <w:pStyle w:val="ListParagraph"/>
        <w:numPr>
          <w:ilvl w:val="0"/>
          <w:numId w:val="8"/>
        </w:numPr>
        <w:spacing w:after="160" w:line="259" w:lineRule="auto"/>
        <w:jc w:val="both"/>
        <w:rPr>
          <w:rFonts w:ascii="Times New Roman" w:hAnsi="Times New Roman"/>
          <w:i/>
        </w:rPr>
      </w:pPr>
      <w:r w:rsidRPr="0072479C">
        <w:rPr>
          <w:rFonts w:ascii="Times New Roman" w:hAnsi="Times New Roman"/>
        </w:rPr>
        <w:t xml:space="preserve">During transcription, </w:t>
      </w:r>
      <w:r w:rsidRPr="0072479C">
        <w:rPr>
          <w:rFonts w:ascii="Times New Roman" w:hAnsi="Times New Roman"/>
          <w:b/>
        </w:rPr>
        <w:t xml:space="preserve">was the adenine at the left-hand side of the sequence the first or the last nucleotide added to the portion of mRNA shown? </w:t>
      </w:r>
      <w:r w:rsidRPr="0072479C">
        <w:rPr>
          <w:rFonts w:ascii="Times New Roman" w:hAnsi="Times New Roman"/>
          <w:b/>
          <w:i/>
        </w:rPr>
        <w:t>Explain how you know.</w:t>
      </w:r>
      <w:r>
        <w:rPr>
          <w:rFonts w:ascii="Times New Roman" w:hAnsi="Times New Roman"/>
          <w:b/>
          <w:i/>
        </w:rPr>
        <w:t xml:space="preserve"> </w:t>
      </w:r>
      <w:r>
        <w:rPr>
          <w:rFonts w:ascii="Times New Roman" w:hAnsi="Times New Roman"/>
          <w:i/>
        </w:rPr>
        <w:t>50</w:t>
      </w:r>
      <w:r w:rsidRPr="00CF6795">
        <w:rPr>
          <w:rFonts w:ascii="Times New Roman" w:hAnsi="Times New Roman"/>
          <w:i/>
        </w:rPr>
        <w:t xml:space="preserve"> marks.</w:t>
      </w:r>
    </w:p>
    <w:p w:rsidR="0030388E" w:rsidRDefault="0030388E" w:rsidP="0030388E">
      <w:pPr>
        <w:pStyle w:val="ListParagraph"/>
        <w:ind w:left="810"/>
        <w:jc w:val="both"/>
        <w:rPr>
          <w:rFonts w:ascii="Times New Roman" w:hAnsi="Times New Roman"/>
          <w:highlight w:val="yellow"/>
        </w:rPr>
      </w:pPr>
      <w:r w:rsidRPr="00C84BD9">
        <w:rPr>
          <w:rFonts w:ascii="Times New Roman" w:hAnsi="Times New Roman"/>
          <w:highlight w:val="yellow"/>
        </w:rPr>
        <w:t>Last.</w:t>
      </w:r>
    </w:p>
    <w:p w:rsidR="0030388E" w:rsidRPr="00C84BD9" w:rsidRDefault="0030388E" w:rsidP="0030388E">
      <w:pPr>
        <w:pStyle w:val="ListParagraph"/>
        <w:ind w:left="810"/>
        <w:jc w:val="both"/>
        <w:rPr>
          <w:rFonts w:ascii="Times New Roman" w:hAnsi="Times New Roman"/>
          <w:highlight w:val="yellow"/>
        </w:rPr>
      </w:pPr>
    </w:p>
    <w:p w:rsidR="0030388E" w:rsidRPr="00C84BD9" w:rsidRDefault="0030388E" w:rsidP="0030388E">
      <w:pPr>
        <w:pStyle w:val="ListParagraph"/>
        <w:ind w:left="810"/>
        <w:jc w:val="both"/>
        <w:rPr>
          <w:rFonts w:ascii="Times New Roman" w:hAnsi="Times New Roman"/>
        </w:rPr>
      </w:pPr>
      <w:r w:rsidRPr="00C84BD9">
        <w:rPr>
          <w:rFonts w:ascii="Times New Roman" w:hAnsi="Times New Roman"/>
          <w:highlight w:val="yellow"/>
        </w:rPr>
        <w:t>The synthesis of RNA from DNA by the enzyme RNA polymerase is called transcription. The RNA polymerase binds on a 3’-5’ template strand of DNA, and then it adds its first nucleotide to the 5’ of mRNA and last nucleotide to 3’ end of mRNA.</w:t>
      </w:r>
    </w:p>
    <w:p w:rsidR="0030388E" w:rsidRPr="00D828D3" w:rsidRDefault="0030388E" w:rsidP="000A4EE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</w:p>
    <w:p w:rsidR="0030388E" w:rsidRPr="0072479C" w:rsidRDefault="0030388E" w:rsidP="0030388E">
      <w:pPr>
        <w:ind w:left="360"/>
        <w:jc w:val="both"/>
        <w:rPr>
          <w:rFonts w:ascii="Times New Roman" w:hAnsi="Times New Roman"/>
          <w:b/>
        </w:rPr>
      </w:pPr>
      <w:r w:rsidRPr="0072479C">
        <w:rPr>
          <w:rFonts w:ascii="Times New Roman" w:hAnsi="Times New Roman"/>
          <w:b/>
        </w:rPr>
        <w:t>B)</w:t>
      </w:r>
      <w:r w:rsidRPr="0072479C">
        <w:rPr>
          <w:rFonts w:ascii="Times New Roman" w:hAnsi="Times New Roman"/>
        </w:rPr>
        <w:t xml:space="preserve"> </w:t>
      </w:r>
      <w:r w:rsidRPr="0072479C">
        <w:rPr>
          <w:rFonts w:ascii="Times New Roman" w:hAnsi="Times New Roman"/>
          <w:b/>
        </w:rPr>
        <w:t>Write out the sequence of the DNA duplex that encodes this mRNA segment.</w:t>
      </w:r>
      <w:r w:rsidRPr="0072479C">
        <w:rPr>
          <w:rFonts w:ascii="Times New Roman" w:hAnsi="Times New Roman"/>
        </w:rPr>
        <w:t xml:space="preserve"> </w:t>
      </w:r>
      <w:r w:rsidRPr="0072479C">
        <w:rPr>
          <w:rFonts w:ascii="Times New Roman" w:hAnsi="Times New Roman"/>
          <w:b/>
        </w:rPr>
        <w:t>Label the</w:t>
      </w:r>
      <w:r>
        <w:rPr>
          <w:rFonts w:ascii="Times New Roman" w:hAnsi="Times New Roman"/>
          <w:b/>
        </w:rPr>
        <w:t xml:space="preserve"> </w:t>
      </w:r>
      <w:r w:rsidRPr="006143D2">
        <w:rPr>
          <w:rFonts w:ascii="Times New Roman" w:hAnsi="Times New Roman"/>
          <w:b/>
        </w:rPr>
        <w:t>coding</w:t>
      </w:r>
      <w:r w:rsidRPr="0072479C">
        <w:rPr>
          <w:rFonts w:ascii="Times New Roman" w:hAnsi="Times New Roman"/>
          <w:b/>
        </w:rPr>
        <w:t xml:space="preserve"> and </w:t>
      </w:r>
      <w:r w:rsidRPr="006143D2">
        <w:rPr>
          <w:rFonts w:ascii="Times New Roman" w:hAnsi="Times New Roman"/>
          <w:b/>
        </w:rPr>
        <w:t>template</w:t>
      </w:r>
      <w:r w:rsidRPr="0072479C">
        <w:rPr>
          <w:rFonts w:ascii="Times New Roman" w:hAnsi="Times New Roman"/>
          <w:b/>
        </w:rPr>
        <w:t xml:space="preserve"> DNA strands. </w:t>
      </w:r>
      <w:r w:rsidRPr="0072479C">
        <w:rPr>
          <w:rFonts w:ascii="Times New Roman" w:hAnsi="Times New Roman"/>
          <w:b/>
          <w:i/>
        </w:rPr>
        <w:t>Indicate their 5’and 3’ ends.</w:t>
      </w:r>
      <w:r>
        <w:rPr>
          <w:rFonts w:ascii="Times New Roman" w:hAnsi="Times New Roman"/>
          <w:b/>
          <w:i/>
        </w:rPr>
        <w:t xml:space="preserve"> </w:t>
      </w:r>
      <w:proofErr w:type="gramStart"/>
      <w:r>
        <w:rPr>
          <w:rFonts w:ascii="Times New Roman" w:hAnsi="Times New Roman"/>
          <w:i/>
        </w:rPr>
        <w:t>10</w:t>
      </w:r>
      <w:r w:rsidRPr="00CF6795">
        <w:rPr>
          <w:rFonts w:ascii="Times New Roman" w:hAnsi="Times New Roman"/>
          <w:i/>
        </w:rPr>
        <w:t>0 marks.</w:t>
      </w:r>
      <w:proofErr w:type="gramEnd"/>
    </w:p>
    <w:p w:rsidR="0030388E" w:rsidRDefault="0030388E" w:rsidP="0030388E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ab/>
      </w:r>
      <w:r w:rsidRPr="00DE284E">
        <w:rPr>
          <w:rFonts w:ascii="Times New Roman" w:hAnsi="Times New Roman"/>
          <w:b/>
          <w:highlight w:val="yellow"/>
        </w:rPr>
        <w:t>Your mRNA is: 5’ GCCGUACUGCUA 3’</w:t>
      </w:r>
    </w:p>
    <w:p w:rsidR="0030388E" w:rsidRDefault="0030388E" w:rsidP="0030388E">
      <w:pPr>
        <w:jc w:val="both"/>
        <w:rPr>
          <w:rFonts w:ascii="Times New Roman" w:hAnsi="Times New Roman"/>
          <w:b/>
        </w:rPr>
      </w:pPr>
    </w:p>
    <w:p w:rsidR="0030388E" w:rsidRPr="00DE284E" w:rsidRDefault="0030388E" w:rsidP="0030388E">
      <w:pPr>
        <w:jc w:val="both"/>
        <w:rPr>
          <w:rFonts w:ascii="Times New Roman" w:hAnsi="Times New Roman"/>
          <w:b/>
          <w:highlight w:val="yellow"/>
        </w:rPr>
      </w:pPr>
      <w:r w:rsidRPr="00DE284E">
        <w:rPr>
          <w:rFonts w:ascii="Times New Roman" w:hAnsi="Times New Roman"/>
          <w:b/>
          <w:highlight w:val="yellow"/>
        </w:rPr>
        <w:t xml:space="preserve">Therefore, the DNA duplex is: </w:t>
      </w:r>
    </w:p>
    <w:p w:rsidR="0030388E" w:rsidRPr="00940D44" w:rsidRDefault="00F63FEB" w:rsidP="0030388E">
      <w:pPr>
        <w:ind w:firstLine="720"/>
        <w:jc w:val="both"/>
        <w:rPr>
          <w:rFonts w:ascii="Times New Roman" w:hAnsi="Times New Roman"/>
          <w:b/>
          <w:highlight w:val="yellow"/>
        </w:rPr>
      </w:pPr>
      <w:r w:rsidRPr="00F63FEB">
        <w:rPr>
          <w:rFonts w:ascii="Times New Roman" w:hAnsi="Times New Roman"/>
          <w:noProof/>
        </w:rPr>
        <w:pict>
          <v:rect id="Rectangle 4" o:spid="_x0000_s1026" style="position:absolute;left:0;text-align:left;margin-left:4.4pt;margin-top:1.65pt;width:27.4pt;height:23.4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" filled="f" strokecolor="black [3213]" strokeweight="1pt"/>
        </w:pict>
      </w:r>
      <w:r w:rsidR="0030388E" w:rsidRPr="00DE284E">
        <w:rPr>
          <w:rFonts w:ascii="Times New Roman" w:hAnsi="Times New Roman"/>
          <w:highlight w:val="yellow"/>
        </w:rPr>
        <w:t xml:space="preserve">5’ GCCGTACTGCTA 3’ </w:t>
      </w:r>
      <w:r w:rsidR="0030388E">
        <w:rPr>
          <w:rFonts w:ascii="Times New Roman" w:hAnsi="Times New Roman"/>
          <w:highlight w:val="yellow"/>
        </w:rPr>
        <w:t xml:space="preserve">    </w:t>
      </w:r>
      <w:r w:rsidR="0030388E" w:rsidRPr="00940D44">
        <w:rPr>
          <w:rFonts w:ascii="Times New Roman" w:hAnsi="Times New Roman"/>
          <w:b/>
          <w:highlight w:val="yellow"/>
        </w:rPr>
        <w:t>Coding strand</w:t>
      </w:r>
    </w:p>
    <w:p w:rsidR="0030388E" w:rsidRPr="00940D44" w:rsidRDefault="00F63FEB" w:rsidP="0030388E">
      <w:pPr>
        <w:ind w:firstLine="720"/>
        <w:jc w:val="both"/>
        <w:rPr>
          <w:rFonts w:ascii="Times New Roman" w:hAnsi="Times New Roman"/>
          <w:b/>
        </w:rPr>
      </w:pPr>
      <w:r w:rsidRPr="00F63FEB">
        <w:rPr>
          <w:rFonts w:ascii="Times New Roman" w:hAnsi="Times New Roman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3" o:spid="_x0000_s1027" type="#_x0000_t32" style="position:absolute;left:0;text-align:left;margin-left:8.4pt;margin-top:10.5pt;width:4.4pt;height:25.6pt;flip:y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" strokecolor="black [3213]" strokeweight="2.25pt">
            <v:stroke endarrow="block" joinstyle="miter"/>
          </v:shape>
        </w:pict>
      </w:r>
      <w:r w:rsidR="0030388E" w:rsidRPr="00DE284E">
        <w:rPr>
          <w:rFonts w:ascii="Times New Roman" w:hAnsi="Times New Roman"/>
          <w:highlight w:val="yellow"/>
        </w:rPr>
        <w:t>3’ CGGCATGACGAT</w:t>
      </w:r>
      <w:r w:rsidR="0030388E">
        <w:rPr>
          <w:rFonts w:ascii="Times New Roman" w:hAnsi="Times New Roman"/>
          <w:highlight w:val="yellow"/>
        </w:rPr>
        <w:t xml:space="preserve"> </w:t>
      </w:r>
      <w:r w:rsidR="0030388E" w:rsidRPr="00DE284E">
        <w:rPr>
          <w:rFonts w:ascii="Times New Roman" w:hAnsi="Times New Roman"/>
          <w:highlight w:val="yellow"/>
        </w:rPr>
        <w:t>5’</w:t>
      </w:r>
      <w:r w:rsidR="0030388E">
        <w:rPr>
          <w:rFonts w:ascii="Times New Roman" w:hAnsi="Times New Roman"/>
        </w:rPr>
        <w:t xml:space="preserve">     </w:t>
      </w:r>
      <w:r w:rsidR="0030388E" w:rsidRPr="00940D44">
        <w:rPr>
          <w:rFonts w:ascii="Times New Roman" w:hAnsi="Times New Roman"/>
          <w:b/>
        </w:rPr>
        <w:t>Template strand</w:t>
      </w:r>
    </w:p>
    <w:p w:rsidR="0030388E" w:rsidRPr="00940D44" w:rsidRDefault="0030388E" w:rsidP="0030388E">
      <w:pPr>
        <w:jc w:val="both"/>
        <w:rPr>
          <w:rFonts w:ascii="Times New Roman" w:hAnsi="Times New Roman"/>
          <w:b/>
        </w:rPr>
      </w:pPr>
    </w:p>
    <w:p w:rsidR="0030388E" w:rsidRDefault="0030388E" w:rsidP="0030388E">
      <w:pPr>
        <w:jc w:val="both"/>
        <w:rPr>
          <w:rFonts w:ascii="Times New Roman" w:hAnsi="Times New Roman"/>
          <w:b/>
        </w:rPr>
      </w:pPr>
    </w:p>
    <w:p w:rsidR="0030388E" w:rsidRDefault="0030388E" w:rsidP="0030388E">
      <w:pPr>
        <w:jc w:val="both"/>
        <w:rPr>
          <w:rFonts w:ascii="Times New Roman" w:hAnsi="Times New Roman"/>
          <w:b/>
        </w:rPr>
      </w:pPr>
    </w:p>
    <w:p w:rsidR="0030388E" w:rsidRPr="00940D44" w:rsidRDefault="0030388E" w:rsidP="0030388E">
      <w:pPr>
        <w:jc w:val="both"/>
        <w:rPr>
          <w:rFonts w:ascii="Times New Roman" w:hAnsi="Times New Roman"/>
          <w:b/>
        </w:rPr>
      </w:pPr>
    </w:p>
    <w:p w:rsidR="0030388E" w:rsidRPr="0030388E" w:rsidRDefault="0030388E" w:rsidP="0030388E">
      <w:pPr>
        <w:pStyle w:val="ListParagraph"/>
        <w:numPr>
          <w:ilvl w:val="0"/>
          <w:numId w:val="9"/>
        </w:numPr>
        <w:spacing w:after="160" w:line="259" w:lineRule="auto"/>
        <w:jc w:val="both"/>
        <w:rPr>
          <w:rFonts w:ascii="Times New Roman" w:hAnsi="Times New Roman"/>
          <w:i/>
        </w:rPr>
      </w:pPr>
      <w:r w:rsidRPr="0030388E">
        <w:rPr>
          <w:rFonts w:ascii="Times New Roman" w:hAnsi="Times New Roman"/>
        </w:rPr>
        <w:t xml:space="preserve">On your answer from </w:t>
      </w:r>
      <w:r w:rsidRPr="0030388E">
        <w:rPr>
          <w:rFonts w:ascii="Times New Roman" w:hAnsi="Times New Roman"/>
          <w:b/>
        </w:rPr>
        <w:t>B</w:t>
      </w:r>
      <w:r w:rsidRPr="0030388E">
        <w:rPr>
          <w:rFonts w:ascii="Times New Roman" w:hAnsi="Times New Roman"/>
        </w:rPr>
        <w:t xml:space="preserve">: </w:t>
      </w:r>
      <w:r w:rsidRPr="0030388E">
        <w:rPr>
          <w:rFonts w:ascii="Times New Roman" w:hAnsi="Times New Roman"/>
          <w:b/>
        </w:rPr>
        <w:t xml:space="preserve">Identify the direction in which the promoter region for this gene will be located. </w:t>
      </w:r>
      <w:r w:rsidRPr="0030388E">
        <w:rPr>
          <w:rFonts w:ascii="Times New Roman" w:hAnsi="Times New Roman"/>
          <w:b/>
          <w:i/>
        </w:rPr>
        <w:t xml:space="preserve">Use an arrow. </w:t>
      </w:r>
      <w:r w:rsidRPr="0030388E">
        <w:rPr>
          <w:rFonts w:ascii="Times New Roman" w:hAnsi="Times New Roman"/>
          <w:b/>
        </w:rPr>
        <w:t xml:space="preserve">What is the function of the promoter?  </w:t>
      </w:r>
      <w:r w:rsidRPr="0030388E">
        <w:rPr>
          <w:rFonts w:ascii="Times New Roman" w:hAnsi="Times New Roman"/>
          <w:i/>
        </w:rPr>
        <w:t>50 marks.</w:t>
      </w:r>
    </w:p>
    <w:p w:rsidR="0030388E" w:rsidRDefault="0030388E" w:rsidP="0030388E">
      <w:pPr>
        <w:pStyle w:val="ListParagraph"/>
        <w:ind w:left="810"/>
        <w:jc w:val="both"/>
        <w:rPr>
          <w:rFonts w:ascii="Times New Roman" w:hAnsi="Times New Roman"/>
          <w:b/>
        </w:rPr>
      </w:pPr>
    </w:p>
    <w:p w:rsidR="0030388E" w:rsidRDefault="0030388E" w:rsidP="0030388E">
      <w:pPr>
        <w:pStyle w:val="ListParagraph"/>
        <w:ind w:left="810"/>
        <w:jc w:val="both"/>
        <w:rPr>
          <w:rFonts w:ascii="Times New Roman" w:hAnsi="Times New Roman"/>
        </w:rPr>
      </w:pPr>
      <w:r w:rsidRPr="00E51849">
        <w:rPr>
          <w:rFonts w:ascii="Times New Roman" w:hAnsi="Times New Roman"/>
          <w:highlight w:val="yellow"/>
        </w:rPr>
        <w:t xml:space="preserve">The arrow should point to the upstream of the gene (i.e. </w:t>
      </w:r>
      <w:r w:rsidRPr="00E51849">
        <w:rPr>
          <w:rFonts w:ascii="Times New Roman" w:hAnsi="Times New Roman"/>
          <w:b/>
          <w:highlight w:val="yellow"/>
        </w:rPr>
        <w:t xml:space="preserve">left-side of the DNA duplex). </w:t>
      </w:r>
      <w:proofErr w:type="gramStart"/>
      <w:r w:rsidRPr="00E51849">
        <w:rPr>
          <w:rFonts w:ascii="Times New Roman" w:hAnsi="Times New Roman"/>
          <w:b/>
          <w:highlight w:val="yellow"/>
        </w:rPr>
        <w:t xml:space="preserve">As the promoter is located </w:t>
      </w:r>
      <w:r>
        <w:rPr>
          <w:rFonts w:ascii="Times New Roman" w:hAnsi="Times New Roman"/>
          <w:b/>
          <w:highlight w:val="yellow"/>
        </w:rPr>
        <w:t xml:space="preserve">at </w:t>
      </w:r>
      <w:r w:rsidRPr="00E51849">
        <w:rPr>
          <w:rFonts w:ascii="Times New Roman" w:hAnsi="Times New Roman"/>
          <w:b/>
          <w:highlight w:val="yellow"/>
        </w:rPr>
        <w:t xml:space="preserve">25-30 </w:t>
      </w:r>
      <w:proofErr w:type="spellStart"/>
      <w:r w:rsidRPr="001B4731">
        <w:rPr>
          <w:rFonts w:ascii="Times New Roman" w:hAnsi="Times New Roman"/>
          <w:b/>
          <w:highlight w:val="yellow"/>
        </w:rPr>
        <w:t>bp</w:t>
      </w:r>
      <w:proofErr w:type="spellEnd"/>
      <w:r w:rsidRPr="001B4731">
        <w:rPr>
          <w:rFonts w:ascii="Times New Roman" w:hAnsi="Times New Roman"/>
          <w:b/>
          <w:highlight w:val="yellow"/>
        </w:rPr>
        <w:t xml:space="preserve"> upstream of transcription start site.</w:t>
      </w:r>
      <w:proofErr w:type="gramEnd"/>
      <w:r>
        <w:rPr>
          <w:rFonts w:ascii="Times New Roman" w:hAnsi="Times New Roman"/>
          <w:b/>
        </w:rPr>
        <w:t xml:space="preserve"> </w:t>
      </w:r>
      <w:r w:rsidRPr="002B4E0F">
        <w:rPr>
          <w:rFonts w:ascii="Times New Roman" w:hAnsi="Times New Roman"/>
        </w:rPr>
        <w:t>This sequence is almost always located just upstream from the starting point for transcription (the 5' end of the DNA).</w:t>
      </w:r>
    </w:p>
    <w:p w:rsidR="0030388E" w:rsidRDefault="0030388E" w:rsidP="0030388E">
      <w:pPr>
        <w:pStyle w:val="ListParagraph"/>
        <w:ind w:left="810"/>
        <w:jc w:val="both"/>
        <w:rPr>
          <w:rFonts w:ascii="Times New Roman" w:hAnsi="Times New Roman"/>
        </w:rPr>
      </w:pPr>
    </w:p>
    <w:p w:rsidR="0030388E" w:rsidRPr="002B4E0F" w:rsidRDefault="0030388E" w:rsidP="0030388E">
      <w:pPr>
        <w:pStyle w:val="ListParagraph"/>
        <w:ind w:left="810"/>
        <w:jc w:val="both"/>
        <w:rPr>
          <w:rFonts w:ascii="Times New Roman" w:hAnsi="Times New Roman"/>
        </w:rPr>
      </w:pPr>
    </w:p>
    <w:p w:rsidR="0030388E" w:rsidRPr="0090255D" w:rsidRDefault="0030388E" w:rsidP="0030388E">
      <w:pPr>
        <w:rPr>
          <w:rFonts w:ascii="Times New Roman" w:eastAsia="Calibri" w:hAnsi="Times New Roman"/>
        </w:rPr>
      </w:pPr>
      <w:r w:rsidRPr="0030388E">
        <w:rPr>
          <w:rFonts w:ascii="Times New Roman" w:eastAsia="Calibri" w:hAnsi="Times New Roman"/>
          <w:b/>
        </w:rPr>
        <w:t>Q3.</w:t>
      </w:r>
      <w:r w:rsidRPr="0090255D">
        <w:rPr>
          <w:rFonts w:ascii="Times New Roman" w:eastAsia="Calibri" w:hAnsi="Times New Roman"/>
        </w:rPr>
        <w:t xml:space="preserve"> When a triplet of bases in the coding sequence of DNA is GCA, what is the </w:t>
      </w:r>
      <w:proofErr w:type="spellStart"/>
      <w:r w:rsidRPr="0090255D">
        <w:rPr>
          <w:rFonts w:ascii="Times New Roman" w:eastAsia="Calibri" w:hAnsi="Times New Roman"/>
        </w:rPr>
        <w:t>anticodon</w:t>
      </w:r>
      <w:proofErr w:type="spellEnd"/>
      <w:r w:rsidRPr="0090255D">
        <w:rPr>
          <w:rFonts w:ascii="Times New Roman" w:eastAsia="Calibri" w:hAnsi="Times New Roman"/>
        </w:rPr>
        <w:t xml:space="preserve"> for the </w:t>
      </w:r>
      <w:proofErr w:type="spellStart"/>
      <w:r w:rsidRPr="0090255D">
        <w:rPr>
          <w:rFonts w:ascii="Times New Roman" w:eastAsia="Calibri" w:hAnsi="Times New Roman"/>
        </w:rPr>
        <w:t>tRNA</w:t>
      </w:r>
      <w:proofErr w:type="spellEnd"/>
      <w:r w:rsidRPr="0090255D">
        <w:rPr>
          <w:rFonts w:ascii="Times New Roman" w:eastAsia="Calibri" w:hAnsi="Times New Roman"/>
        </w:rPr>
        <w:t xml:space="preserve"> that would be used in translation? </w:t>
      </w:r>
    </w:p>
    <w:p w:rsidR="00D828D3" w:rsidRPr="003D3FFA" w:rsidRDefault="0030388E" w:rsidP="003D3FFA">
      <w:pPr>
        <w:pStyle w:val="ListParagraph"/>
        <w:numPr>
          <w:ilvl w:val="0"/>
          <w:numId w:val="9"/>
        </w:numPr>
        <w:rPr>
          <w:rFonts w:ascii="Times New Roman" w:eastAsia="Calibri" w:hAnsi="Times New Roman"/>
        </w:rPr>
      </w:pPr>
      <w:r w:rsidRPr="003D3FFA">
        <w:rPr>
          <w:rFonts w:ascii="Times New Roman" w:eastAsia="Calibri" w:hAnsi="Times New Roman"/>
          <w:highlight w:val="yellow"/>
        </w:rPr>
        <w:t>CGU</w:t>
      </w:r>
      <w:r w:rsidRPr="003D3FFA">
        <w:rPr>
          <w:rFonts w:ascii="Times New Roman" w:eastAsia="Calibri" w:hAnsi="Times New Roman"/>
        </w:rPr>
        <w:t xml:space="preserve">  </w:t>
      </w:r>
    </w:p>
    <w:p w:rsidR="003D3FFA" w:rsidRDefault="003D3FFA" w:rsidP="003D3FFA">
      <w:pPr>
        <w:rPr>
          <w:rFonts w:ascii="Times New Roman" w:eastAsia="JansonTextLTStd-Roman" w:hAnsi="Times New Roman"/>
          <w:b/>
          <w:color w:val="000000"/>
          <w:sz w:val="22"/>
          <w:szCs w:val="22"/>
          <w:highlight w:val="yellow"/>
        </w:rPr>
      </w:pPr>
    </w:p>
    <w:p w:rsidR="003D3FFA" w:rsidRPr="008F4EEB" w:rsidRDefault="003D3FFA" w:rsidP="003D3FFA">
      <w:pPr>
        <w:widowControl w:val="0"/>
        <w:autoSpaceDE w:val="0"/>
        <w:autoSpaceDN w:val="0"/>
        <w:adjustRightInd w:val="0"/>
        <w:ind w:left="-20"/>
        <w:jc w:val="both"/>
        <w:rPr>
          <w:rFonts w:ascii="Times New Roman" w:hAnsi="Times New Roman"/>
          <w:sz w:val="22"/>
          <w:szCs w:val="22"/>
        </w:rPr>
      </w:pPr>
      <w:r w:rsidRPr="00AB2CF1">
        <w:rPr>
          <w:rFonts w:ascii="Times New Roman" w:hAnsi="Times New Roman"/>
          <w:b/>
          <w:sz w:val="22"/>
          <w:szCs w:val="22"/>
          <w:u w:val="single"/>
        </w:rPr>
        <w:t>Quiz 10</w:t>
      </w:r>
      <w:r w:rsidRPr="00AB2CF1">
        <w:rPr>
          <w:rFonts w:ascii="Times New Roman" w:hAnsi="Times New Roman"/>
          <w:b/>
          <w:sz w:val="22"/>
          <w:szCs w:val="22"/>
          <w:u w:val="single"/>
        </w:rPr>
        <w:tab/>
      </w:r>
      <w:r w:rsidRPr="00AB2CF1">
        <w:rPr>
          <w:rFonts w:ascii="Times New Roman" w:hAnsi="Times New Roman"/>
          <w:b/>
          <w:sz w:val="22"/>
          <w:szCs w:val="22"/>
        </w:rPr>
        <w:tab/>
        <w:t>Name:</w:t>
      </w:r>
      <w:r w:rsidRPr="00AB2CF1">
        <w:rPr>
          <w:rFonts w:ascii="Times New Roman" w:hAnsi="Times New Roman"/>
          <w:b/>
          <w:sz w:val="22"/>
          <w:szCs w:val="22"/>
        </w:rPr>
        <w:tab/>
      </w:r>
      <w:r w:rsidRPr="00AB2CF1">
        <w:rPr>
          <w:rFonts w:ascii="Times New Roman" w:hAnsi="Times New Roman"/>
          <w:b/>
          <w:sz w:val="22"/>
          <w:szCs w:val="22"/>
        </w:rPr>
        <w:tab/>
      </w:r>
      <w:r w:rsidRPr="00AB2CF1">
        <w:rPr>
          <w:rFonts w:ascii="Times New Roman" w:hAnsi="Times New Roman"/>
          <w:b/>
          <w:sz w:val="22"/>
          <w:szCs w:val="22"/>
        </w:rPr>
        <w:tab/>
      </w:r>
      <w:r w:rsidRPr="00AB2CF1">
        <w:rPr>
          <w:rFonts w:ascii="Times New Roman" w:hAnsi="Times New Roman"/>
          <w:b/>
          <w:sz w:val="22"/>
          <w:szCs w:val="22"/>
        </w:rPr>
        <w:tab/>
      </w:r>
      <w:r w:rsidRPr="00AB2CF1">
        <w:rPr>
          <w:rFonts w:ascii="Times New Roman" w:hAnsi="Times New Roman"/>
          <w:b/>
          <w:sz w:val="22"/>
          <w:szCs w:val="22"/>
        </w:rPr>
        <w:tab/>
        <w:t xml:space="preserve">ID </w:t>
      </w:r>
      <w:r w:rsidRPr="00AB2CF1">
        <w:rPr>
          <w:rFonts w:ascii="Times New Roman" w:hAnsi="Times New Roman"/>
          <w:b/>
          <w:sz w:val="22"/>
          <w:szCs w:val="22"/>
        </w:rPr>
        <w:tab/>
      </w:r>
      <w:r w:rsidRPr="00AB2CF1">
        <w:rPr>
          <w:rFonts w:ascii="Times New Roman" w:hAnsi="Times New Roman"/>
          <w:b/>
          <w:sz w:val="22"/>
          <w:szCs w:val="22"/>
        </w:rPr>
        <w:tab/>
      </w:r>
      <w:r w:rsidRPr="00AB2CF1">
        <w:rPr>
          <w:rFonts w:ascii="Times New Roman" w:hAnsi="Times New Roman"/>
          <w:b/>
          <w:sz w:val="22"/>
          <w:szCs w:val="22"/>
        </w:rPr>
        <w:tab/>
        <w:t xml:space="preserve">Time: </w:t>
      </w:r>
      <w:r w:rsidRPr="00AB2CF1">
        <w:rPr>
          <w:rFonts w:ascii="Times New Roman" w:hAnsi="Times New Roman"/>
          <w:sz w:val="22"/>
          <w:szCs w:val="22"/>
        </w:rPr>
        <w:t>25 min</w:t>
      </w:r>
    </w:p>
    <w:p w:rsidR="003D3FFA" w:rsidRPr="00AB2CF1" w:rsidRDefault="003D3FFA" w:rsidP="003D3FFA">
      <w:pPr>
        <w:widowControl w:val="0"/>
        <w:autoSpaceDE w:val="0"/>
        <w:autoSpaceDN w:val="0"/>
        <w:adjustRightInd w:val="0"/>
        <w:ind w:left="-20"/>
        <w:rPr>
          <w:rFonts w:ascii="Times New Roman" w:hAnsi="Times New Roman"/>
          <w:color w:val="000000"/>
          <w:sz w:val="22"/>
          <w:szCs w:val="22"/>
        </w:rPr>
      </w:pPr>
      <w:r w:rsidRPr="00AB2CF1">
        <w:rPr>
          <w:rFonts w:ascii="Times New Roman" w:hAnsi="Times New Roman"/>
          <w:b/>
          <w:sz w:val="22"/>
          <w:szCs w:val="22"/>
        </w:rPr>
        <w:t>Q1. (</w:t>
      </w:r>
      <w:r>
        <w:rPr>
          <w:rFonts w:ascii="Times New Roman" w:hAnsi="Times New Roman"/>
          <w:b/>
          <w:sz w:val="22"/>
          <w:szCs w:val="22"/>
        </w:rPr>
        <w:t>4</w:t>
      </w:r>
      <w:r w:rsidRPr="00AB2CF1">
        <w:rPr>
          <w:rFonts w:ascii="Times New Roman" w:hAnsi="Times New Roman"/>
          <w:b/>
          <w:sz w:val="22"/>
          <w:szCs w:val="22"/>
        </w:rPr>
        <w:t xml:space="preserve"> marks)</w:t>
      </w:r>
      <w:r w:rsidRPr="00AB2CF1">
        <w:rPr>
          <w:rFonts w:ascii="Times New Roman" w:hAnsi="Times New Roman"/>
          <w:sz w:val="22"/>
          <w:szCs w:val="22"/>
        </w:rPr>
        <w:t xml:space="preserve"> </w:t>
      </w:r>
      <w:r w:rsidRPr="00AB2CF1">
        <w:rPr>
          <w:rFonts w:ascii="Times New Roman" w:hAnsi="Times New Roman"/>
          <w:color w:val="000000"/>
          <w:sz w:val="22"/>
          <w:szCs w:val="22"/>
        </w:rPr>
        <w:t xml:space="preserve">Human albinism is an </w:t>
      </w:r>
      <w:proofErr w:type="spellStart"/>
      <w:r w:rsidRPr="00AB2CF1">
        <w:rPr>
          <w:rFonts w:ascii="Times New Roman" w:hAnsi="Times New Roman"/>
          <w:color w:val="000000"/>
          <w:sz w:val="22"/>
          <w:szCs w:val="22"/>
        </w:rPr>
        <w:t>autosomal</w:t>
      </w:r>
      <w:proofErr w:type="spellEnd"/>
      <w:r w:rsidRPr="00AB2CF1">
        <w:rPr>
          <w:rFonts w:ascii="Times New Roman" w:hAnsi="Times New Roman"/>
          <w:color w:val="000000"/>
          <w:sz w:val="22"/>
          <w:szCs w:val="22"/>
        </w:rPr>
        <w:t xml:space="preserve"> recessive trait. Suppose that you find a village in the Andes where one-fourth of the population is albino. If the population size is 1000 and the population is in Hardy-Weinberg equilibrium with respect to this trait, how many individuals are expected to be </w:t>
      </w:r>
      <w:proofErr w:type="spellStart"/>
      <w:r w:rsidRPr="00AB2CF1">
        <w:rPr>
          <w:rFonts w:ascii="Times New Roman" w:hAnsi="Times New Roman"/>
          <w:color w:val="000000"/>
          <w:sz w:val="22"/>
          <w:szCs w:val="22"/>
        </w:rPr>
        <w:t>heterozygotes</w:t>
      </w:r>
      <w:proofErr w:type="spellEnd"/>
      <w:r w:rsidRPr="00AB2CF1">
        <w:rPr>
          <w:rFonts w:ascii="Times New Roman" w:hAnsi="Times New Roman"/>
          <w:color w:val="000000"/>
          <w:sz w:val="22"/>
          <w:szCs w:val="22"/>
        </w:rPr>
        <w:t>?</w:t>
      </w:r>
    </w:p>
    <w:p w:rsidR="003D3FFA" w:rsidRPr="00AB2CF1" w:rsidRDefault="003D3FFA" w:rsidP="003D3FFA">
      <w:pPr>
        <w:widowControl w:val="0"/>
        <w:autoSpaceDE w:val="0"/>
        <w:autoSpaceDN w:val="0"/>
        <w:adjustRightInd w:val="0"/>
        <w:ind w:left="900" w:hanging="920"/>
        <w:rPr>
          <w:rFonts w:ascii="Times New Roman" w:hAnsi="Times New Roman"/>
          <w:color w:val="000000"/>
          <w:sz w:val="22"/>
          <w:szCs w:val="22"/>
        </w:rPr>
      </w:pPr>
      <w:r w:rsidRPr="00AB2CF1">
        <w:rPr>
          <w:rFonts w:ascii="Times New Roman" w:hAnsi="Times New Roman"/>
          <w:color w:val="000000"/>
          <w:sz w:val="22"/>
          <w:szCs w:val="22"/>
        </w:rPr>
        <w:t xml:space="preserve"> A) 50</w:t>
      </w:r>
    </w:p>
    <w:p w:rsidR="003D3FFA" w:rsidRPr="00AB2CF1" w:rsidRDefault="003D3FFA" w:rsidP="003D3FFA">
      <w:pPr>
        <w:widowControl w:val="0"/>
        <w:autoSpaceDE w:val="0"/>
        <w:autoSpaceDN w:val="0"/>
        <w:adjustRightInd w:val="0"/>
        <w:ind w:left="900" w:hanging="920"/>
        <w:rPr>
          <w:rFonts w:ascii="Times New Roman" w:hAnsi="Times New Roman"/>
          <w:color w:val="000000"/>
          <w:sz w:val="22"/>
          <w:szCs w:val="22"/>
        </w:rPr>
      </w:pPr>
      <w:r w:rsidRPr="00AB2CF1">
        <w:rPr>
          <w:rFonts w:ascii="Times New Roman" w:hAnsi="Times New Roman"/>
          <w:color w:val="000000"/>
          <w:sz w:val="22"/>
          <w:szCs w:val="22"/>
        </w:rPr>
        <w:t xml:space="preserve"> B) 250</w:t>
      </w:r>
    </w:p>
    <w:p w:rsidR="003D3FFA" w:rsidRPr="00AB2CF1" w:rsidRDefault="003D3FFA" w:rsidP="003D3FFA">
      <w:pPr>
        <w:widowControl w:val="0"/>
        <w:autoSpaceDE w:val="0"/>
        <w:autoSpaceDN w:val="0"/>
        <w:adjustRightInd w:val="0"/>
        <w:ind w:left="900" w:hanging="920"/>
        <w:rPr>
          <w:rFonts w:ascii="Times New Roman" w:hAnsi="Times New Roman"/>
          <w:color w:val="000000"/>
          <w:sz w:val="22"/>
          <w:szCs w:val="22"/>
        </w:rPr>
      </w:pPr>
      <w:r w:rsidRPr="00AB2CF1">
        <w:rPr>
          <w:rFonts w:ascii="Times New Roman" w:hAnsi="Times New Roman"/>
          <w:color w:val="000000"/>
          <w:sz w:val="22"/>
          <w:szCs w:val="22"/>
        </w:rPr>
        <w:t xml:space="preserve"> C) 300</w:t>
      </w:r>
    </w:p>
    <w:p w:rsidR="003D3FFA" w:rsidRPr="00D3125A" w:rsidRDefault="003D3FFA" w:rsidP="003D3FFA">
      <w:pPr>
        <w:widowControl w:val="0"/>
        <w:autoSpaceDE w:val="0"/>
        <w:autoSpaceDN w:val="0"/>
        <w:adjustRightInd w:val="0"/>
        <w:ind w:left="900" w:hanging="920"/>
        <w:rPr>
          <w:rFonts w:ascii="Times New Roman" w:hAnsi="Times New Roman"/>
          <w:b/>
          <w:color w:val="000000"/>
          <w:sz w:val="22"/>
          <w:szCs w:val="22"/>
        </w:rPr>
      </w:pPr>
      <w:r w:rsidRPr="00D3125A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Pr="00D3125A">
        <w:rPr>
          <w:rFonts w:ascii="Times New Roman" w:hAnsi="Times New Roman"/>
          <w:b/>
          <w:color w:val="000000"/>
          <w:sz w:val="22"/>
          <w:szCs w:val="22"/>
          <w:highlight w:val="yellow"/>
        </w:rPr>
        <w:t>D) 500</w:t>
      </w:r>
    </w:p>
    <w:p w:rsidR="003D3FFA" w:rsidRPr="00AB2CF1" w:rsidRDefault="003D3FFA" w:rsidP="003D3FFA">
      <w:pPr>
        <w:widowControl w:val="0"/>
        <w:autoSpaceDE w:val="0"/>
        <w:autoSpaceDN w:val="0"/>
        <w:adjustRightInd w:val="0"/>
        <w:ind w:left="900" w:hanging="920"/>
        <w:rPr>
          <w:rFonts w:ascii="Times New Roman" w:hAnsi="Times New Roman"/>
          <w:color w:val="000000"/>
          <w:sz w:val="22"/>
          <w:szCs w:val="22"/>
        </w:rPr>
      </w:pPr>
      <w:r w:rsidRPr="00AB2CF1">
        <w:rPr>
          <w:rFonts w:ascii="Times New Roman" w:hAnsi="Times New Roman"/>
          <w:color w:val="000000"/>
          <w:sz w:val="22"/>
          <w:szCs w:val="22"/>
        </w:rPr>
        <w:t xml:space="preserve"> E) 750</w:t>
      </w:r>
      <w:r w:rsidRPr="00AB2CF1">
        <w:rPr>
          <w:rFonts w:ascii="Times New Roman" w:hAnsi="Times New Roman"/>
          <w:color w:val="000000"/>
          <w:sz w:val="22"/>
          <w:szCs w:val="22"/>
        </w:rPr>
        <w:tab/>
      </w:r>
      <w:r w:rsidRPr="00AB2CF1">
        <w:rPr>
          <w:rFonts w:ascii="Times New Roman" w:hAnsi="Times New Roman"/>
          <w:color w:val="000000"/>
          <w:sz w:val="22"/>
          <w:szCs w:val="22"/>
        </w:rPr>
        <w:tab/>
      </w:r>
    </w:p>
    <w:tbl>
      <w:tblPr>
        <w:tblW w:w="9360" w:type="dxa"/>
        <w:tblInd w:w="60" w:type="dxa"/>
        <w:tblLayout w:type="fixed"/>
        <w:tblCellMar>
          <w:left w:w="60" w:type="dxa"/>
          <w:right w:w="60" w:type="dxa"/>
        </w:tblCellMar>
        <w:tblLook w:val="0000"/>
      </w:tblPr>
      <w:tblGrid>
        <w:gridCol w:w="8640"/>
        <w:gridCol w:w="720"/>
      </w:tblGrid>
      <w:tr w:rsidR="003D3FFA" w:rsidRPr="00AB2CF1" w:rsidTr="008F7B34">
        <w:tc>
          <w:tcPr>
            <w:tcW w:w="93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D3FFA" w:rsidRPr="00AB2CF1" w:rsidRDefault="003D3FFA" w:rsidP="008F7B34">
            <w:pPr>
              <w:spacing w:after="200" w:line="276" w:lineRule="auto"/>
              <w:rPr>
                <w:rFonts w:ascii="Times New Roman" w:hAnsi="Times New Roman"/>
                <w:color w:val="000000"/>
                <w:highlight w:val="yellow"/>
              </w:rPr>
            </w:pPr>
          </w:p>
        </w:tc>
      </w:tr>
      <w:tr w:rsidR="003D3FFA" w:rsidRPr="00AB2CF1" w:rsidTr="008F7B34">
        <w:trPr>
          <w:gridAfter w:val="1"/>
          <w:wAfter w:w="720" w:type="dxa"/>
        </w:trPr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</w:tcPr>
          <w:p w:rsidR="003D3FFA" w:rsidRPr="00AB2CF1" w:rsidRDefault="003D3FFA" w:rsidP="008F7B34">
            <w:pPr>
              <w:spacing w:after="200" w:line="276" w:lineRule="auto"/>
              <w:rPr>
                <w:rFonts w:ascii="Times New Roman" w:hAnsi="Times New Roman"/>
              </w:rPr>
            </w:pPr>
          </w:p>
        </w:tc>
      </w:tr>
    </w:tbl>
    <w:p w:rsidR="003D3FFA" w:rsidRPr="00AB2CF1" w:rsidRDefault="003D3FFA" w:rsidP="003D3FFA">
      <w:pPr>
        <w:widowControl w:val="0"/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/>
      </w:tblPr>
      <w:tblGrid>
        <w:gridCol w:w="8640"/>
      </w:tblGrid>
      <w:tr w:rsidR="003D3FFA" w:rsidRPr="00AB2CF1" w:rsidTr="008F7B34"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</w:tcPr>
          <w:p w:rsidR="003D3FFA" w:rsidRPr="00AB2CF1" w:rsidRDefault="003D3FFA" w:rsidP="008F7B34">
            <w:pPr>
              <w:widowControl w:val="0"/>
              <w:autoSpaceDE w:val="0"/>
              <w:autoSpaceDN w:val="0"/>
              <w:adjustRightInd w:val="0"/>
              <w:ind w:left="900" w:hanging="920"/>
              <w:rPr>
                <w:rFonts w:ascii="Times New Roman" w:hAnsi="Times New Roman"/>
                <w:color w:val="000000"/>
              </w:rPr>
            </w:pPr>
            <w:r w:rsidRPr="00AB2CF1">
              <w:rPr>
                <w:rFonts w:ascii="Times New Roman" w:hAnsi="Times New Roman"/>
                <w:b/>
                <w:sz w:val="22"/>
                <w:szCs w:val="22"/>
              </w:rPr>
              <w:t>Q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2</w:t>
            </w:r>
            <w:r w:rsidRPr="00AB2CF1">
              <w:rPr>
                <w:rFonts w:ascii="Times New Roman" w:hAnsi="Times New Roman"/>
                <w:b/>
                <w:sz w:val="22"/>
                <w:szCs w:val="22"/>
              </w:rPr>
              <w:t>.</w:t>
            </w:r>
            <w:r w:rsidRPr="00AB2CF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B2CF1">
              <w:rPr>
                <w:rFonts w:ascii="Times New Roman" w:hAnsi="Times New Roman"/>
                <w:b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4</w:t>
            </w:r>
            <w:r w:rsidRPr="00AB2CF1">
              <w:rPr>
                <w:rFonts w:ascii="Times New Roman" w:hAnsi="Times New Roman"/>
                <w:b/>
                <w:sz w:val="22"/>
                <w:szCs w:val="22"/>
              </w:rPr>
              <w:t xml:space="preserve"> marks)</w:t>
            </w:r>
            <w:r w:rsidRPr="00AB2CF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What is the inbreeding coefficient for individual “B” in the following pedigree?</w:t>
            </w:r>
          </w:p>
          <w:p w:rsidR="003D3FFA" w:rsidRPr="00AB2CF1" w:rsidRDefault="003D3FFA" w:rsidP="008F7B34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AB2CF1">
              <w:rPr>
                <w:rFonts w:ascii="Times New Roman" w:hAnsi="Times New Roman"/>
                <w:noProof/>
                <w:color w:val="000000"/>
                <w:sz w:val="22"/>
                <w:szCs w:val="22"/>
              </w:rPr>
              <w:drawing>
                <wp:inline distT="0" distB="0" distL="0" distR="0">
                  <wp:extent cx="2260897" cy="1820848"/>
                  <wp:effectExtent l="19050" t="0" r="6053" b="0"/>
                  <wp:docPr id="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2237" cy="18219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3FFA" w:rsidRPr="00AB2CF1" w:rsidTr="008F7B34"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</w:tcPr>
          <w:p w:rsidR="003D3FFA" w:rsidRPr="00AB2CF1" w:rsidRDefault="003D3FFA" w:rsidP="008F7B34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</w:tr>
      <w:tr w:rsidR="003D3FFA" w:rsidRPr="00AB2CF1" w:rsidTr="008F7B34"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</w:tcPr>
          <w:p w:rsidR="003D3FFA" w:rsidRPr="00AB2CF1" w:rsidRDefault="003D3FFA" w:rsidP="008F7B34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</w:tr>
      <w:tr w:rsidR="003D3FFA" w:rsidRPr="00AB2CF1" w:rsidTr="008F7B34"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</w:tcPr>
          <w:p w:rsidR="003D3FFA" w:rsidRPr="00AB2CF1" w:rsidRDefault="003D3FFA" w:rsidP="008F7B3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lang w:val="pt-BR"/>
              </w:rPr>
            </w:pPr>
            <w:r w:rsidRPr="00AB2CF1">
              <w:rPr>
                <w:rFonts w:ascii="Times New Roman" w:hAnsi="Times New Roman"/>
                <w:color w:val="000000"/>
                <w:sz w:val="22"/>
                <w:szCs w:val="22"/>
                <w:lang w:val="pt-BR"/>
              </w:rPr>
              <w:t>A) 1/8</w:t>
            </w:r>
          </w:p>
          <w:p w:rsidR="003D3FFA" w:rsidRPr="00AB2CF1" w:rsidRDefault="003D3FFA" w:rsidP="008F7B3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lang w:val="pt-BR"/>
              </w:rPr>
            </w:pPr>
            <w:r w:rsidRPr="00AB2CF1">
              <w:rPr>
                <w:rFonts w:ascii="Times New Roman" w:hAnsi="Times New Roman"/>
                <w:color w:val="000000"/>
                <w:sz w:val="22"/>
                <w:szCs w:val="22"/>
                <w:lang w:val="pt-BR"/>
              </w:rPr>
              <w:t>B) 1/16</w:t>
            </w:r>
          </w:p>
          <w:p w:rsidR="003D3FFA" w:rsidRPr="00AB2CF1" w:rsidRDefault="003D3FFA" w:rsidP="008F7B3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lang w:val="pt-BR"/>
              </w:rPr>
            </w:pPr>
            <w:r w:rsidRPr="005D0E74">
              <w:rPr>
                <w:rFonts w:ascii="Times New Roman" w:hAnsi="Times New Roman"/>
                <w:b/>
                <w:color w:val="000000"/>
                <w:sz w:val="22"/>
                <w:szCs w:val="22"/>
                <w:highlight w:val="yellow"/>
                <w:lang w:val="pt-BR"/>
              </w:rPr>
              <w:t>C</w:t>
            </w:r>
            <w:r w:rsidRPr="0048525D">
              <w:rPr>
                <w:rFonts w:ascii="Times New Roman" w:hAnsi="Times New Roman"/>
                <w:color w:val="000000"/>
                <w:sz w:val="22"/>
                <w:szCs w:val="22"/>
                <w:lang w:val="pt-BR"/>
              </w:rPr>
              <w:t xml:space="preserve">) </w:t>
            </w:r>
            <w:r w:rsidRPr="005D0E74">
              <w:rPr>
                <w:rFonts w:ascii="Times New Roman" w:hAnsi="Times New Roman"/>
                <w:b/>
                <w:color w:val="000000"/>
                <w:sz w:val="22"/>
                <w:szCs w:val="22"/>
                <w:highlight w:val="yellow"/>
                <w:lang w:val="pt-BR"/>
              </w:rPr>
              <w:t>1/32</w:t>
            </w:r>
          </w:p>
          <w:p w:rsidR="003D3FFA" w:rsidRPr="00AB2CF1" w:rsidRDefault="003D3FFA" w:rsidP="008F7B3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lang w:val="pt-BR"/>
              </w:rPr>
            </w:pPr>
            <w:r w:rsidRPr="00AB2CF1">
              <w:rPr>
                <w:rFonts w:ascii="Times New Roman" w:hAnsi="Times New Roman"/>
                <w:color w:val="000000"/>
                <w:sz w:val="22"/>
                <w:szCs w:val="22"/>
                <w:lang w:val="pt-BR"/>
              </w:rPr>
              <w:t>D) 1/64</w:t>
            </w:r>
          </w:p>
          <w:p w:rsidR="003D3FFA" w:rsidRPr="00AB2CF1" w:rsidRDefault="003D3FFA" w:rsidP="008F7B34">
            <w:pPr>
              <w:widowControl w:val="0"/>
              <w:autoSpaceDE w:val="0"/>
              <w:autoSpaceDN w:val="0"/>
              <w:adjustRightInd w:val="0"/>
              <w:ind w:left="900" w:hanging="920"/>
              <w:rPr>
                <w:rFonts w:ascii="Times New Roman" w:hAnsi="Times New Roman"/>
                <w:color w:val="000000"/>
                <w:lang w:val="pt-BR"/>
              </w:rPr>
            </w:pPr>
            <w:r w:rsidRPr="00AB2CF1">
              <w:rPr>
                <w:rFonts w:ascii="Times New Roman" w:hAnsi="Times New Roman"/>
                <w:color w:val="000000"/>
                <w:sz w:val="22"/>
                <w:szCs w:val="22"/>
                <w:lang w:val="pt-BR"/>
              </w:rPr>
              <w:t xml:space="preserve"> E) 1/256</w:t>
            </w:r>
            <w:r w:rsidRPr="00AB2CF1">
              <w:rPr>
                <w:rFonts w:ascii="Times New Roman" w:hAnsi="Times New Roman"/>
                <w:color w:val="000000"/>
                <w:sz w:val="22"/>
                <w:szCs w:val="22"/>
                <w:lang w:val="pt-BR"/>
              </w:rPr>
              <w:tab/>
            </w:r>
            <w:r w:rsidRPr="00AB2CF1">
              <w:rPr>
                <w:rFonts w:ascii="Times New Roman" w:hAnsi="Times New Roman"/>
                <w:color w:val="000000"/>
                <w:sz w:val="22"/>
                <w:szCs w:val="22"/>
                <w:lang w:val="pt-BR"/>
              </w:rPr>
              <w:tab/>
            </w:r>
          </w:p>
          <w:p w:rsidR="003D3FFA" w:rsidRPr="00AB2CF1" w:rsidRDefault="003D3FFA" w:rsidP="008F7B34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  <w:p w:rsidR="003D3FFA" w:rsidRDefault="003D3FFA" w:rsidP="008F7B34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  <w:p w:rsidR="003D3FFA" w:rsidRDefault="003D3FFA" w:rsidP="008F7B34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  <w:p w:rsidR="003D3FFA" w:rsidRDefault="003D3FFA" w:rsidP="008F7B3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AB2CF1">
              <w:rPr>
                <w:rFonts w:ascii="Times New Roman" w:hAnsi="Times New Roman"/>
                <w:b/>
                <w:sz w:val="22"/>
                <w:szCs w:val="22"/>
              </w:rPr>
              <w:t>Q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3</w:t>
            </w:r>
            <w:r w:rsidRPr="00AB2CF1">
              <w:rPr>
                <w:rFonts w:ascii="Times New Roman" w:hAnsi="Times New Roman"/>
                <w:b/>
                <w:sz w:val="22"/>
                <w:szCs w:val="22"/>
              </w:rPr>
              <w:t>.</w:t>
            </w:r>
            <w:r w:rsidRPr="00AB2CF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B2CF1">
              <w:rPr>
                <w:rFonts w:ascii="Times New Roman" w:hAnsi="Times New Roman"/>
                <w:b/>
                <w:sz w:val="22"/>
                <w:szCs w:val="22"/>
              </w:rPr>
              <w:t>(2 marks)</w:t>
            </w:r>
            <w:r w:rsidRPr="00AB2CF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Which of the following conditions results in the faster evolution of a population?</w:t>
            </w:r>
          </w:p>
          <w:p w:rsidR="003D3FFA" w:rsidRDefault="003D3FFA" w:rsidP="008F7B34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mutation</w:t>
            </w:r>
          </w:p>
          <w:p w:rsidR="003D3FFA" w:rsidRPr="00F20E30" w:rsidRDefault="003D3FFA" w:rsidP="008F7B34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  <w:highlight w:val="yellow"/>
              </w:rPr>
            </w:pPr>
            <w:r w:rsidRPr="00F20E30">
              <w:rPr>
                <w:rFonts w:ascii="Times New Roman" w:hAnsi="Times New Roman"/>
                <w:b/>
                <w:color w:val="000000"/>
                <w:highlight w:val="yellow"/>
              </w:rPr>
              <w:t>selection</w:t>
            </w:r>
          </w:p>
          <w:p w:rsidR="003D3FFA" w:rsidRDefault="003D3FFA" w:rsidP="008F7B34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non-random mating</w:t>
            </w:r>
          </w:p>
          <w:p w:rsidR="003D3FFA" w:rsidRDefault="003D3FFA" w:rsidP="008F7B34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natural disaster</w:t>
            </w:r>
          </w:p>
          <w:p w:rsidR="003D3FFA" w:rsidRDefault="003D3FFA" w:rsidP="008F7B34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  <w:p w:rsidR="003D3FFA" w:rsidRDefault="003D3FFA" w:rsidP="008F7B34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  <w:p w:rsidR="003D3FFA" w:rsidRDefault="003D3FFA" w:rsidP="008F7B34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  <w:p w:rsidR="003D3FFA" w:rsidRDefault="003D3FFA" w:rsidP="008F7B34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  <w:p w:rsidR="003D3FFA" w:rsidRDefault="003D3FFA" w:rsidP="008F7B34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  <w:p w:rsidR="003D3FFA" w:rsidRPr="00AB2CF1" w:rsidRDefault="003D3FFA" w:rsidP="008F7B34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</w:tr>
    </w:tbl>
    <w:p w:rsidR="003D3FFA" w:rsidRPr="00D828D3" w:rsidRDefault="003D3FFA" w:rsidP="003D3FFA">
      <w:pPr>
        <w:autoSpaceDE w:val="0"/>
        <w:autoSpaceDN w:val="0"/>
        <w:adjustRightInd w:val="0"/>
        <w:rPr>
          <w:rFonts w:ascii="Times New Roman" w:eastAsia="JansonTextLTStd-Roman" w:hAnsi="Times New Roman"/>
          <w:color w:val="000000"/>
          <w:sz w:val="22"/>
          <w:szCs w:val="22"/>
        </w:rPr>
      </w:pPr>
      <w:proofErr w:type="gramStart"/>
      <w:r w:rsidRPr="00D828D3">
        <w:rPr>
          <w:rFonts w:ascii="Times New Roman" w:hAnsi="Times New Roman"/>
          <w:b/>
          <w:color w:val="000000"/>
          <w:sz w:val="22"/>
          <w:szCs w:val="22"/>
          <w:highlight w:val="white"/>
        </w:rPr>
        <w:lastRenderedPageBreak/>
        <w:t>Bonus Q1</w:t>
      </w:r>
      <w:r w:rsidRPr="00D828D3">
        <w:rPr>
          <w:rFonts w:ascii="Times New Roman" w:hAnsi="Times New Roman"/>
          <w:b/>
          <w:color w:val="000000"/>
          <w:sz w:val="22"/>
          <w:szCs w:val="22"/>
        </w:rPr>
        <w:t>.</w:t>
      </w:r>
      <w:proofErr w:type="gramEnd"/>
      <w:r w:rsidRPr="00D828D3">
        <w:rPr>
          <w:rFonts w:ascii="Times New Roman" w:hAnsi="Times New Roman"/>
          <w:sz w:val="22"/>
          <w:szCs w:val="22"/>
        </w:rPr>
        <w:t xml:space="preserve"> </w:t>
      </w:r>
      <w:r w:rsidRPr="00D828D3">
        <w:rPr>
          <w:rFonts w:ascii="Times New Roman" w:hAnsi="Times New Roman"/>
          <w:b/>
          <w:sz w:val="22"/>
          <w:szCs w:val="22"/>
        </w:rPr>
        <w:t>(</w:t>
      </w:r>
      <w:r w:rsidRPr="002D5C88">
        <w:rPr>
          <w:rFonts w:ascii="Times New Roman" w:hAnsi="Times New Roman"/>
          <w:b/>
          <w:sz w:val="22"/>
          <w:szCs w:val="22"/>
          <w:highlight w:val="cyan"/>
        </w:rPr>
        <w:t>5 marks: 2 marks for a, 2 marks for b and 1 mark for c) (</w:t>
      </w:r>
      <w:r>
        <w:rPr>
          <w:rFonts w:ascii="Times New Roman" w:hAnsi="Times New Roman"/>
          <w:b/>
          <w:sz w:val="22"/>
          <w:szCs w:val="22"/>
        </w:rPr>
        <w:t>a)</w:t>
      </w:r>
      <w:r w:rsidRPr="00D828D3">
        <w:rPr>
          <w:rFonts w:ascii="Times New Roman" w:eastAsia="JansonTextLTStd-Roman" w:hAnsi="Times New Roman"/>
          <w:color w:val="000000"/>
          <w:sz w:val="22"/>
          <w:szCs w:val="22"/>
        </w:rPr>
        <w:t xml:space="preserve">Why is the genetic code a triplet code instead of a </w:t>
      </w:r>
      <w:proofErr w:type="spellStart"/>
      <w:r w:rsidRPr="00D828D3">
        <w:rPr>
          <w:rFonts w:ascii="Times New Roman" w:eastAsia="JansonTextLTStd-Roman" w:hAnsi="Times New Roman"/>
          <w:color w:val="000000"/>
          <w:sz w:val="22"/>
          <w:szCs w:val="22"/>
        </w:rPr>
        <w:t>singlet</w:t>
      </w:r>
      <w:proofErr w:type="spellEnd"/>
      <w:r w:rsidRPr="00D828D3">
        <w:rPr>
          <w:rFonts w:ascii="Times New Roman" w:eastAsia="JansonTextLTStd-Roman" w:hAnsi="Times New Roman"/>
          <w:color w:val="000000"/>
          <w:sz w:val="22"/>
          <w:szCs w:val="22"/>
        </w:rPr>
        <w:t xml:space="preserve"> or doublet code? </w:t>
      </w:r>
      <w:r w:rsidRPr="0048525D">
        <w:rPr>
          <w:rFonts w:ascii="Times New Roman" w:eastAsia="JansonTextLTStd-Roman" w:hAnsi="Times New Roman"/>
          <w:b/>
          <w:color w:val="000000"/>
          <w:sz w:val="22"/>
          <w:szCs w:val="22"/>
        </w:rPr>
        <w:t>(b)</w:t>
      </w:r>
      <w:r w:rsidRPr="00D828D3">
        <w:rPr>
          <w:rFonts w:ascii="Times New Roman" w:eastAsia="JansonTextLTStd-Roman" w:hAnsi="Times New Roman"/>
          <w:color w:val="000000"/>
          <w:sz w:val="22"/>
          <w:szCs w:val="22"/>
        </w:rPr>
        <w:t xml:space="preserve"> How many different amino acids are specified by the genetic code? </w:t>
      </w:r>
      <w:r w:rsidRPr="0048525D">
        <w:rPr>
          <w:rFonts w:ascii="Times New Roman" w:eastAsia="JansonTextLTStd-Roman" w:hAnsi="Times New Roman"/>
          <w:b/>
          <w:color w:val="000000"/>
          <w:sz w:val="22"/>
          <w:szCs w:val="22"/>
        </w:rPr>
        <w:t>(c)</w:t>
      </w:r>
      <w:r w:rsidRPr="00D828D3">
        <w:rPr>
          <w:rFonts w:ascii="Times New Roman" w:eastAsia="JansonTextLTStd-Roman" w:hAnsi="Times New Roman"/>
          <w:color w:val="000000"/>
          <w:sz w:val="22"/>
          <w:szCs w:val="22"/>
        </w:rPr>
        <w:t xml:space="preserve"> How many different amino acid sequences are possible in a polypeptide 146 amino acids long?</w:t>
      </w:r>
    </w:p>
    <w:p w:rsidR="003D3FFA" w:rsidRDefault="003D3FFA" w:rsidP="003D3FFA">
      <w:pPr>
        <w:autoSpaceDE w:val="0"/>
        <w:autoSpaceDN w:val="0"/>
        <w:adjustRightInd w:val="0"/>
        <w:rPr>
          <w:rFonts w:ascii="Times New Roman" w:eastAsia="JansonTextLTStd-Roman" w:hAnsi="Times New Roman"/>
          <w:b/>
          <w:bCs/>
          <w:color w:val="009A9A"/>
          <w:sz w:val="22"/>
          <w:szCs w:val="22"/>
          <w:highlight w:val="yellow"/>
        </w:rPr>
      </w:pPr>
    </w:p>
    <w:p w:rsidR="003D3FFA" w:rsidRDefault="003D3FFA" w:rsidP="003D3FFA">
      <w:pPr>
        <w:autoSpaceDE w:val="0"/>
        <w:autoSpaceDN w:val="0"/>
        <w:adjustRightInd w:val="0"/>
        <w:rPr>
          <w:rFonts w:ascii="Times New Roman" w:eastAsia="JansonTextLTStd-Roman" w:hAnsi="Times New Roman"/>
          <w:highlight w:val="yellow"/>
        </w:rPr>
      </w:pPr>
      <w:r w:rsidRPr="00CC760C">
        <w:rPr>
          <w:rFonts w:ascii="Times New Roman" w:eastAsia="JansonTextLTStd-Roman" w:hAnsi="Times New Roman"/>
          <w:b/>
          <w:highlight w:val="yellow"/>
        </w:rPr>
        <w:t>(a)</w:t>
      </w:r>
      <w:r w:rsidRPr="00CC760C">
        <w:rPr>
          <w:rFonts w:ascii="Times New Roman" w:eastAsia="JansonTextLTStd-Roman" w:hAnsi="Times New Roman"/>
          <w:highlight w:val="yellow"/>
        </w:rPr>
        <w:t xml:space="preserve"> Singlet and dou</w:t>
      </w:r>
      <w:r>
        <w:rPr>
          <w:rFonts w:ascii="Times New Roman" w:eastAsia="JansonTextLTStd-Roman" w:hAnsi="Times New Roman"/>
          <w:highlight w:val="yellow"/>
        </w:rPr>
        <w:t xml:space="preserve">blet codes provide a maximum of </w:t>
      </w:r>
      <w:r w:rsidRPr="00CC760C">
        <w:rPr>
          <w:rFonts w:ascii="Times New Roman" w:eastAsia="JansonTextLTStd-Roman" w:hAnsi="Times New Roman"/>
          <w:highlight w:val="yellow"/>
        </w:rPr>
        <w:t>4 and (4)</w:t>
      </w:r>
      <w:r w:rsidRPr="00CC760C">
        <w:rPr>
          <w:rFonts w:ascii="Times New Roman" w:eastAsia="JansonTextLTStd-Roman" w:hAnsi="Times New Roman"/>
          <w:highlight w:val="yellow"/>
          <w:vertAlign w:val="superscript"/>
        </w:rPr>
        <w:t>2</w:t>
      </w:r>
      <w:r w:rsidRPr="00CC760C">
        <w:rPr>
          <w:rFonts w:ascii="Times New Roman" w:eastAsia="JansonTextLTStd-Roman" w:hAnsi="Times New Roman"/>
          <w:highlight w:val="yellow"/>
        </w:rPr>
        <w:t xml:space="preserve"> or 16 </w:t>
      </w:r>
      <w:proofErr w:type="spellStart"/>
      <w:r w:rsidRPr="00CC760C">
        <w:rPr>
          <w:rFonts w:ascii="Times New Roman" w:eastAsia="JansonTextLTStd-Roman" w:hAnsi="Times New Roman"/>
          <w:highlight w:val="yellow"/>
        </w:rPr>
        <w:t>codons</w:t>
      </w:r>
      <w:proofErr w:type="spellEnd"/>
      <w:r w:rsidRPr="00CC760C">
        <w:rPr>
          <w:rFonts w:ascii="Times New Roman" w:eastAsia="JansonTextLTStd-Roman" w:hAnsi="Times New Roman"/>
          <w:highlight w:val="yellow"/>
        </w:rPr>
        <w:t>, r</w:t>
      </w:r>
      <w:r>
        <w:rPr>
          <w:rFonts w:ascii="Times New Roman" w:eastAsia="JansonTextLTStd-Roman" w:hAnsi="Times New Roman"/>
          <w:highlight w:val="yellow"/>
        </w:rPr>
        <w:t xml:space="preserve">espectively. Thus, neither code </w:t>
      </w:r>
      <w:r w:rsidRPr="00CC760C">
        <w:rPr>
          <w:rFonts w:ascii="Times New Roman" w:eastAsia="JansonTextLTStd-Roman" w:hAnsi="Times New Roman"/>
          <w:highlight w:val="yellow"/>
        </w:rPr>
        <w:t xml:space="preserve">would be able to specify all 20 amino acids. </w:t>
      </w:r>
    </w:p>
    <w:p w:rsidR="003D3FFA" w:rsidRPr="00CC760C" w:rsidRDefault="003D3FFA" w:rsidP="003D3FFA">
      <w:pPr>
        <w:autoSpaceDE w:val="0"/>
        <w:autoSpaceDN w:val="0"/>
        <w:adjustRightInd w:val="0"/>
        <w:rPr>
          <w:rFonts w:ascii="Times New Roman" w:eastAsia="JansonTextLTStd-Roman" w:hAnsi="Times New Roman"/>
          <w:highlight w:val="yellow"/>
        </w:rPr>
      </w:pPr>
      <w:r w:rsidRPr="00CC760C">
        <w:rPr>
          <w:rFonts w:ascii="Times New Roman" w:eastAsia="JansonTextLTStd-Roman" w:hAnsi="Times New Roman"/>
          <w:b/>
          <w:highlight w:val="yellow"/>
        </w:rPr>
        <w:t>(b)</w:t>
      </w:r>
      <w:r>
        <w:rPr>
          <w:rFonts w:ascii="Times New Roman" w:eastAsia="JansonTextLTStd-Roman" w:hAnsi="Times New Roman"/>
          <w:highlight w:val="yellow"/>
        </w:rPr>
        <w:t xml:space="preserve"> 20</w:t>
      </w:r>
    </w:p>
    <w:p w:rsidR="003D3FFA" w:rsidRPr="00CC760C" w:rsidRDefault="003D3FFA" w:rsidP="003D3FFA">
      <w:pPr>
        <w:autoSpaceDE w:val="0"/>
        <w:autoSpaceDN w:val="0"/>
        <w:adjustRightInd w:val="0"/>
        <w:rPr>
          <w:rFonts w:ascii="Times New Roman" w:eastAsia="JansonTextLTStd-Roman" w:hAnsi="Times New Roman"/>
          <w:b/>
          <w:bCs/>
          <w:color w:val="009A9A"/>
          <w:highlight w:val="yellow"/>
          <w:vertAlign w:val="superscript"/>
        </w:rPr>
      </w:pPr>
      <w:r w:rsidRPr="00CC760C">
        <w:rPr>
          <w:rFonts w:ascii="Times New Roman" w:eastAsia="JansonTextLTStd-Roman" w:hAnsi="Times New Roman"/>
          <w:b/>
          <w:highlight w:val="yellow"/>
        </w:rPr>
        <w:t>(c)</w:t>
      </w:r>
      <w:r w:rsidRPr="00CC760C">
        <w:rPr>
          <w:rFonts w:ascii="Times New Roman" w:eastAsia="JansonTextLTStd-Roman" w:hAnsi="Times New Roman"/>
          <w:highlight w:val="yellow"/>
        </w:rPr>
        <w:t xml:space="preserve"> (20)</w:t>
      </w:r>
      <w:r w:rsidRPr="00CC760C">
        <w:rPr>
          <w:rFonts w:ascii="Times New Roman" w:eastAsia="JansonTextLTStd-Roman" w:hAnsi="Times New Roman"/>
          <w:highlight w:val="yellow"/>
          <w:vertAlign w:val="superscript"/>
        </w:rPr>
        <w:t>146.</w:t>
      </w:r>
    </w:p>
    <w:p w:rsidR="003D3FFA" w:rsidRDefault="003D3FFA" w:rsidP="003D3FFA">
      <w:pPr>
        <w:autoSpaceDE w:val="0"/>
        <w:autoSpaceDN w:val="0"/>
        <w:adjustRightInd w:val="0"/>
        <w:rPr>
          <w:rFonts w:ascii="Times New Roman" w:eastAsia="JansonTextLTStd-Roman" w:hAnsi="Times New Roman"/>
          <w:b/>
          <w:bCs/>
          <w:color w:val="009A9A"/>
          <w:sz w:val="22"/>
          <w:szCs w:val="22"/>
          <w:highlight w:val="yellow"/>
        </w:rPr>
      </w:pPr>
    </w:p>
    <w:p w:rsidR="003D3FFA" w:rsidRDefault="003D3FFA" w:rsidP="003D3FFA">
      <w:pPr>
        <w:autoSpaceDE w:val="0"/>
        <w:autoSpaceDN w:val="0"/>
        <w:adjustRightInd w:val="0"/>
        <w:rPr>
          <w:rFonts w:ascii="Times New Roman" w:eastAsia="JansonTextLTStd-Roman" w:hAnsi="Times New Roman"/>
          <w:b/>
          <w:bCs/>
          <w:color w:val="009A9A"/>
          <w:sz w:val="22"/>
          <w:szCs w:val="22"/>
          <w:highlight w:val="yellow"/>
        </w:rPr>
      </w:pPr>
    </w:p>
    <w:p w:rsidR="003D3FFA" w:rsidRDefault="003D3FFA" w:rsidP="003D3FFA">
      <w:pPr>
        <w:autoSpaceDE w:val="0"/>
        <w:autoSpaceDN w:val="0"/>
        <w:adjustRightInd w:val="0"/>
        <w:rPr>
          <w:rFonts w:ascii="Times New Roman" w:eastAsia="JansonTextLTStd-Roman" w:hAnsi="Times New Roman"/>
          <w:b/>
          <w:bCs/>
          <w:color w:val="009A9A"/>
          <w:sz w:val="22"/>
          <w:szCs w:val="22"/>
          <w:highlight w:val="yellow"/>
        </w:rPr>
      </w:pPr>
    </w:p>
    <w:p w:rsidR="003D3FFA" w:rsidRDefault="003D3FFA" w:rsidP="003D3FFA">
      <w:pPr>
        <w:autoSpaceDE w:val="0"/>
        <w:autoSpaceDN w:val="0"/>
        <w:adjustRightInd w:val="0"/>
        <w:rPr>
          <w:rFonts w:ascii="Times New Roman" w:eastAsia="JansonTextLTStd-Roman" w:hAnsi="Times New Roman"/>
          <w:b/>
          <w:bCs/>
          <w:color w:val="009A9A"/>
          <w:sz w:val="22"/>
          <w:szCs w:val="22"/>
          <w:highlight w:val="yellow"/>
        </w:rPr>
      </w:pPr>
    </w:p>
    <w:p w:rsidR="003D3FFA" w:rsidRDefault="003D3FFA" w:rsidP="003D3FFA">
      <w:pPr>
        <w:autoSpaceDE w:val="0"/>
        <w:autoSpaceDN w:val="0"/>
        <w:adjustRightInd w:val="0"/>
        <w:rPr>
          <w:rFonts w:ascii="Times New Roman" w:eastAsia="JansonTextLTStd-Roman" w:hAnsi="Times New Roman"/>
          <w:b/>
          <w:bCs/>
          <w:color w:val="009A9A"/>
          <w:sz w:val="22"/>
          <w:szCs w:val="22"/>
          <w:highlight w:val="yellow"/>
        </w:rPr>
      </w:pPr>
    </w:p>
    <w:p w:rsidR="003D3FFA" w:rsidRPr="00D828D3" w:rsidRDefault="003D3FFA" w:rsidP="003D3FFA">
      <w:pPr>
        <w:autoSpaceDE w:val="0"/>
        <w:autoSpaceDN w:val="0"/>
        <w:adjustRightInd w:val="0"/>
        <w:rPr>
          <w:rFonts w:ascii="Times New Roman" w:eastAsia="JansonTextLTStd-Roman" w:hAnsi="Times New Roman"/>
          <w:color w:val="000000"/>
          <w:sz w:val="22"/>
          <w:szCs w:val="22"/>
          <w:highlight w:val="yellow"/>
        </w:rPr>
      </w:pPr>
    </w:p>
    <w:p w:rsidR="003D3FFA" w:rsidRDefault="003D3FFA" w:rsidP="003D3FFA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  <w:proofErr w:type="gramStart"/>
      <w:r w:rsidRPr="00D828D3">
        <w:rPr>
          <w:rFonts w:ascii="Times New Roman" w:hAnsi="Times New Roman"/>
          <w:b/>
          <w:color w:val="000000"/>
          <w:sz w:val="22"/>
          <w:szCs w:val="22"/>
          <w:highlight w:val="white"/>
        </w:rPr>
        <w:t>Bonus Q</w:t>
      </w:r>
      <w:r w:rsidRPr="00D828D3">
        <w:rPr>
          <w:rFonts w:ascii="Times New Roman" w:hAnsi="Times New Roman"/>
          <w:b/>
          <w:color w:val="000000"/>
          <w:sz w:val="22"/>
          <w:szCs w:val="22"/>
        </w:rPr>
        <w:t>2.</w:t>
      </w:r>
      <w:proofErr w:type="gramEnd"/>
      <w:r w:rsidRPr="00D828D3">
        <w:rPr>
          <w:rFonts w:ascii="Times New Roman" w:hAnsi="Times New Roman"/>
          <w:b/>
          <w:color w:val="000000"/>
          <w:sz w:val="22"/>
          <w:szCs w:val="22"/>
          <w:highlight w:val="white"/>
        </w:rPr>
        <w:t xml:space="preserve"> </w:t>
      </w:r>
      <w:r w:rsidRPr="00D828D3">
        <w:rPr>
          <w:rFonts w:ascii="Times New Roman" w:hAnsi="Times New Roman"/>
          <w:b/>
          <w:sz w:val="22"/>
          <w:szCs w:val="22"/>
        </w:rPr>
        <w:t xml:space="preserve">(10 marks) </w:t>
      </w:r>
      <w:r w:rsidRPr="00D828D3">
        <w:rPr>
          <w:rFonts w:ascii="Times New Roman" w:hAnsi="Times New Roman"/>
          <w:sz w:val="22"/>
          <w:szCs w:val="22"/>
        </w:rPr>
        <w:t>Below is a schematic of gene Y, which encodes protein Y. The promoter region is indicated by the dotted box. Transcription begins immediately following the promoter.</w:t>
      </w:r>
    </w:p>
    <w:p w:rsidR="003D3FFA" w:rsidRDefault="003D3FFA" w:rsidP="003D3FFA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</w:p>
    <w:p w:rsidR="003D3FFA" w:rsidRPr="00D828D3" w:rsidRDefault="003D3FFA" w:rsidP="003D3FFA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noProof/>
          <w:sz w:val="22"/>
          <w:szCs w:val="22"/>
        </w:rPr>
        <w:drawing>
          <wp:inline distT="0" distB="0" distL="0" distR="0">
            <wp:extent cx="5943600" cy="1097154"/>
            <wp:effectExtent l="1905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971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3FFA" w:rsidRDefault="003D3FFA" w:rsidP="003D3FFA">
      <w:pPr>
        <w:autoSpaceDE w:val="0"/>
        <w:autoSpaceDN w:val="0"/>
        <w:adjustRightInd w:val="0"/>
        <w:rPr>
          <w:rFonts w:ascii="Times New Roman" w:hAnsi="Times New Roman"/>
          <w:b/>
          <w:sz w:val="22"/>
          <w:szCs w:val="22"/>
        </w:rPr>
      </w:pPr>
    </w:p>
    <w:p w:rsidR="003D3FFA" w:rsidRDefault="003D3FFA" w:rsidP="003D3FFA">
      <w:pPr>
        <w:autoSpaceDE w:val="0"/>
        <w:autoSpaceDN w:val="0"/>
        <w:adjustRightInd w:val="0"/>
        <w:rPr>
          <w:rFonts w:ascii="Times New Roman" w:hAnsi="Times New Roman"/>
          <w:b/>
          <w:sz w:val="22"/>
          <w:szCs w:val="22"/>
        </w:rPr>
      </w:pPr>
    </w:p>
    <w:p w:rsidR="003D3FFA" w:rsidRDefault="003D3FFA" w:rsidP="003D3FFA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  <w:proofErr w:type="spellStart"/>
      <w:r w:rsidRPr="00D828D3">
        <w:rPr>
          <w:rFonts w:ascii="Times New Roman" w:hAnsi="Times New Roman"/>
          <w:b/>
          <w:sz w:val="22"/>
          <w:szCs w:val="22"/>
        </w:rPr>
        <w:t>i</w:t>
      </w:r>
      <w:proofErr w:type="spellEnd"/>
      <w:r w:rsidRPr="00D828D3">
        <w:rPr>
          <w:rFonts w:ascii="Times New Roman" w:hAnsi="Times New Roman"/>
          <w:b/>
          <w:sz w:val="22"/>
          <w:szCs w:val="22"/>
        </w:rPr>
        <w:t>)</w:t>
      </w:r>
      <w:r>
        <w:rPr>
          <w:rFonts w:ascii="Times New Roman" w:hAnsi="Times New Roman"/>
          <w:b/>
          <w:sz w:val="22"/>
          <w:szCs w:val="22"/>
        </w:rPr>
        <w:t xml:space="preserve"> </w:t>
      </w:r>
      <w:r w:rsidRPr="00D828D3">
        <w:rPr>
          <w:rFonts w:ascii="Times New Roman" w:hAnsi="Times New Roman"/>
          <w:sz w:val="22"/>
          <w:szCs w:val="22"/>
        </w:rPr>
        <w:t>The transcript first produced by this gene would be approximately</w:t>
      </w:r>
      <w:r w:rsidRPr="00D828D3">
        <w:rPr>
          <w:rFonts w:ascii="Times New Roman" w:hAnsi="Times New Roman"/>
          <w:b/>
          <w:sz w:val="22"/>
          <w:szCs w:val="22"/>
        </w:rPr>
        <w:t xml:space="preserve"> how many nucleotides long?</w:t>
      </w:r>
      <w:r w:rsidRPr="00D828D3">
        <w:rPr>
          <w:rFonts w:ascii="Times New Roman" w:hAnsi="Times New Roman"/>
          <w:sz w:val="22"/>
          <w:szCs w:val="22"/>
        </w:rPr>
        <w:t xml:space="preserve"> </w:t>
      </w:r>
    </w:p>
    <w:p w:rsidR="003D3FFA" w:rsidRDefault="003D3FFA" w:rsidP="003D3FFA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</w:p>
    <w:p w:rsidR="003D3FFA" w:rsidRDefault="003D3FFA" w:rsidP="003D3FFA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  <w:r w:rsidRPr="00E072AE">
        <w:rPr>
          <w:highlight w:val="yellow"/>
        </w:rPr>
        <w:t xml:space="preserve">The transcript first produced by this gene would be approximately </w:t>
      </w:r>
      <w:r w:rsidRPr="00732797">
        <w:rPr>
          <w:b/>
          <w:highlight w:val="yellow"/>
        </w:rPr>
        <w:t>5000 nucleotides long.</w:t>
      </w:r>
      <w:r>
        <w:t xml:space="preserve"> </w:t>
      </w:r>
      <w:r w:rsidRPr="00E072AE">
        <w:rPr>
          <w:highlight w:val="cyan"/>
        </w:rPr>
        <w:t>(</w:t>
      </w:r>
      <w:r>
        <w:rPr>
          <w:highlight w:val="cyan"/>
        </w:rPr>
        <w:t>3</w:t>
      </w:r>
      <w:r w:rsidRPr="00E072AE">
        <w:rPr>
          <w:highlight w:val="cyan"/>
        </w:rPr>
        <w:t xml:space="preserve"> marks)</w:t>
      </w:r>
    </w:p>
    <w:p w:rsidR="003D3FFA" w:rsidRPr="00D828D3" w:rsidRDefault="003D3FFA" w:rsidP="003D3FFA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</w:p>
    <w:p w:rsidR="003D3FFA" w:rsidRPr="00D828D3" w:rsidRDefault="003D3FFA" w:rsidP="003D3FFA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  <w:r w:rsidRPr="00D828D3">
        <w:rPr>
          <w:rFonts w:ascii="Times New Roman" w:hAnsi="Times New Roman"/>
          <w:b/>
          <w:sz w:val="22"/>
          <w:szCs w:val="22"/>
        </w:rPr>
        <w:t>ii)</w:t>
      </w:r>
      <w:r w:rsidRPr="00D828D3">
        <w:rPr>
          <w:rFonts w:ascii="Times New Roman" w:hAnsi="Times New Roman"/>
          <w:sz w:val="22"/>
          <w:szCs w:val="22"/>
        </w:rPr>
        <w:t xml:space="preserve">  Two different transcripts are produced from this </w:t>
      </w:r>
      <w:proofErr w:type="gramStart"/>
      <w:r w:rsidRPr="00D828D3">
        <w:rPr>
          <w:rFonts w:ascii="Times New Roman" w:hAnsi="Times New Roman"/>
          <w:sz w:val="22"/>
          <w:szCs w:val="22"/>
        </w:rPr>
        <w:t>gene,</w:t>
      </w:r>
      <w:proofErr w:type="gramEnd"/>
      <w:r w:rsidRPr="00D828D3">
        <w:rPr>
          <w:rFonts w:ascii="Times New Roman" w:hAnsi="Times New Roman"/>
          <w:sz w:val="22"/>
          <w:szCs w:val="22"/>
        </w:rPr>
        <w:t xml:space="preserve"> one is approximately 2000 nucleotides long, the other is approximately 3000 nucleotides long. </w:t>
      </w:r>
      <w:r w:rsidRPr="00D828D3">
        <w:rPr>
          <w:rFonts w:ascii="Times New Roman" w:hAnsi="Times New Roman"/>
          <w:b/>
          <w:sz w:val="22"/>
          <w:szCs w:val="22"/>
        </w:rPr>
        <w:t>Explain how two different transcripts can be produced from this gene.</w:t>
      </w:r>
      <w:r w:rsidRPr="00D828D3">
        <w:rPr>
          <w:rFonts w:ascii="Times New Roman" w:hAnsi="Times New Roman"/>
          <w:sz w:val="22"/>
          <w:szCs w:val="22"/>
        </w:rPr>
        <w:t xml:space="preserve"> </w:t>
      </w:r>
    </w:p>
    <w:p w:rsidR="003D3FFA" w:rsidRDefault="003D3FFA" w:rsidP="003D3FFA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</w:p>
    <w:p w:rsidR="003D3FFA" w:rsidRPr="00732797" w:rsidRDefault="003D3FFA" w:rsidP="003D3FFA">
      <w:pPr>
        <w:autoSpaceDE w:val="0"/>
        <w:autoSpaceDN w:val="0"/>
        <w:adjustRightInd w:val="0"/>
        <w:rPr>
          <w:b/>
        </w:rPr>
      </w:pPr>
      <w:r w:rsidRPr="00732797">
        <w:rPr>
          <w:b/>
          <w:highlight w:val="yellow"/>
        </w:rPr>
        <w:t>Alternative splicing</w:t>
      </w:r>
      <w:r w:rsidRPr="00E072AE">
        <w:rPr>
          <w:highlight w:val="yellow"/>
        </w:rPr>
        <w:t xml:space="preserve"> could produce </w:t>
      </w:r>
      <w:r w:rsidRPr="00732797">
        <w:rPr>
          <w:b/>
          <w:highlight w:val="yellow"/>
        </w:rPr>
        <w:t xml:space="preserve">two </w:t>
      </w:r>
      <w:r w:rsidRPr="00E072AE">
        <w:rPr>
          <w:highlight w:val="yellow"/>
        </w:rPr>
        <w:t xml:space="preserve">different transcripts. </w:t>
      </w:r>
      <w:r w:rsidRPr="00732797">
        <w:rPr>
          <w:b/>
          <w:highlight w:val="yellow"/>
        </w:rPr>
        <w:t xml:space="preserve">One transcript could contain </w:t>
      </w:r>
      <w:proofErr w:type="spellStart"/>
      <w:r w:rsidRPr="00732797">
        <w:rPr>
          <w:b/>
          <w:highlight w:val="yellow"/>
        </w:rPr>
        <w:t>exons</w:t>
      </w:r>
      <w:proofErr w:type="spellEnd"/>
      <w:r w:rsidRPr="00732797">
        <w:rPr>
          <w:b/>
          <w:highlight w:val="yellow"/>
        </w:rPr>
        <w:t xml:space="preserve"> 1, 2 and </w:t>
      </w:r>
      <w:proofErr w:type="gramStart"/>
      <w:r w:rsidRPr="00732797">
        <w:rPr>
          <w:b/>
          <w:highlight w:val="yellow"/>
        </w:rPr>
        <w:t>3,</w:t>
      </w:r>
      <w:proofErr w:type="gramEnd"/>
      <w:r w:rsidRPr="00732797">
        <w:rPr>
          <w:b/>
          <w:highlight w:val="yellow"/>
        </w:rPr>
        <w:t xml:space="preserve"> the other could contain only </w:t>
      </w:r>
      <w:proofErr w:type="spellStart"/>
      <w:r w:rsidRPr="00732797">
        <w:rPr>
          <w:b/>
          <w:highlight w:val="yellow"/>
        </w:rPr>
        <w:t>exons</w:t>
      </w:r>
      <w:proofErr w:type="spellEnd"/>
      <w:r w:rsidRPr="00732797">
        <w:rPr>
          <w:b/>
          <w:highlight w:val="yellow"/>
        </w:rPr>
        <w:t xml:space="preserve"> 1 and 3.</w:t>
      </w:r>
    </w:p>
    <w:p w:rsidR="003D3FFA" w:rsidRDefault="003D3FFA" w:rsidP="003D3FFA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  <w:r w:rsidRPr="00E072AE">
        <w:rPr>
          <w:highlight w:val="cyan"/>
        </w:rPr>
        <w:t>(</w:t>
      </w:r>
      <w:r>
        <w:rPr>
          <w:highlight w:val="cyan"/>
        </w:rPr>
        <w:t>3</w:t>
      </w:r>
      <w:r w:rsidRPr="00E072AE">
        <w:rPr>
          <w:highlight w:val="cyan"/>
        </w:rPr>
        <w:t xml:space="preserve"> marks)</w:t>
      </w:r>
    </w:p>
    <w:p w:rsidR="003D3FFA" w:rsidRDefault="003D3FFA" w:rsidP="003D3FFA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</w:p>
    <w:p w:rsidR="003D3FFA" w:rsidRPr="00D828D3" w:rsidRDefault="003D3FFA" w:rsidP="003D3FFA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</w:p>
    <w:p w:rsidR="003D3FFA" w:rsidRDefault="003D3FFA" w:rsidP="003D3FFA">
      <w:pPr>
        <w:autoSpaceDE w:val="0"/>
        <w:autoSpaceDN w:val="0"/>
        <w:adjustRightInd w:val="0"/>
        <w:rPr>
          <w:rFonts w:ascii="Times New Roman" w:hAnsi="Times New Roman"/>
          <w:b/>
          <w:sz w:val="22"/>
          <w:szCs w:val="22"/>
        </w:rPr>
      </w:pPr>
      <w:r w:rsidRPr="00D828D3">
        <w:rPr>
          <w:rFonts w:ascii="Times New Roman" w:hAnsi="Times New Roman"/>
          <w:b/>
          <w:sz w:val="22"/>
          <w:szCs w:val="22"/>
        </w:rPr>
        <w:t>iii)</w:t>
      </w:r>
      <w:r w:rsidRPr="00D828D3">
        <w:rPr>
          <w:rFonts w:ascii="Times New Roman" w:hAnsi="Times New Roman"/>
          <w:sz w:val="22"/>
          <w:szCs w:val="22"/>
        </w:rPr>
        <w:t xml:space="preserve"> Assume each transcript produces a protein. </w:t>
      </w:r>
      <w:r w:rsidRPr="00D828D3">
        <w:rPr>
          <w:rFonts w:ascii="Times New Roman" w:hAnsi="Times New Roman"/>
          <w:b/>
          <w:sz w:val="22"/>
          <w:szCs w:val="22"/>
        </w:rPr>
        <w:t>Given your answer above and the diagram, what is the approximate size of the two proteins produced from this gene?</w:t>
      </w:r>
    </w:p>
    <w:p w:rsidR="003D3FFA" w:rsidRDefault="003D3FFA" w:rsidP="003D3FFA">
      <w:pPr>
        <w:autoSpaceDE w:val="0"/>
        <w:autoSpaceDN w:val="0"/>
        <w:adjustRightInd w:val="0"/>
        <w:rPr>
          <w:b/>
          <w:highlight w:val="yellow"/>
          <w:u w:val="single"/>
        </w:rPr>
      </w:pPr>
      <w:r w:rsidRPr="00732797">
        <w:rPr>
          <w:highlight w:val="yellow"/>
        </w:rPr>
        <w:t xml:space="preserve">The transcript contain all three </w:t>
      </w:r>
      <w:proofErr w:type="spellStart"/>
      <w:r w:rsidRPr="00732797">
        <w:rPr>
          <w:highlight w:val="yellow"/>
        </w:rPr>
        <w:t>exons</w:t>
      </w:r>
      <w:proofErr w:type="spellEnd"/>
      <w:r w:rsidRPr="00732797">
        <w:rPr>
          <w:highlight w:val="yellow"/>
        </w:rPr>
        <w:t xml:space="preserve"> would encode a protein beginning at the ATG at position 200 and end at the stop </w:t>
      </w:r>
      <w:proofErr w:type="spellStart"/>
      <w:r w:rsidRPr="00732797">
        <w:rPr>
          <w:highlight w:val="yellow"/>
        </w:rPr>
        <w:t>codon</w:t>
      </w:r>
      <w:proofErr w:type="spellEnd"/>
      <w:r w:rsidRPr="00732797">
        <w:rPr>
          <w:highlight w:val="yellow"/>
        </w:rPr>
        <w:t xml:space="preserve">. This is about 2600 nucleotides, which represents about 866 </w:t>
      </w:r>
      <w:proofErr w:type="spellStart"/>
      <w:r w:rsidRPr="00732797">
        <w:rPr>
          <w:highlight w:val="yellow"/>
        </w:rPr>
        <w:t>codons</w:t>
      </w:r>
      <w:proofErr w:type="spellEnd"/>
      <w:r w:rsidRPr="00732797">
        <w:rPr>
          <w:highlight w:val="yellow"/>
        </w:rPr>
        <w:t xml:space="preserve">. SO the </w:t>
      </w:r>
      <w:r w:rsidRPr="00732797">
        <w:rPr>
          <w:b/>
          <w:highlight w:val="yellow"/>
        </w:rPr>
        <w:t>two proteins</w:t>
      </w:r>
      <w:r w:rsidRPr="00732797">
        <w:rPr>
          <w:highlight w:val="yellow"/>
        </w:rPr>
        <w:t xml:space="preserve"> expected would be about </w:t>
      </w:r>
      <w:r w:rsidRPr="00732797">
        <w:rPr>
          <w:b/>
          <w:highlight w:val="yellow"/>
          <w:u w:val="single"/>
        </w:rPr>
        <w:t>866 amino acids long</w:t>
      </w:r>
      <w:r w:rsidRPr="00732797">
        <w:rPr>
          <w:highlight w:val="yellow"/>
        </w:rPr>
        <w:t xml:space="preserve"> </w:t>
      </w:r>
      <w:r w:rsidRPr="00732797">
        <w:rPr>
          <w:b/>
          <w:highlight w:val="yellow"/>
          <w:u w:val="single"/>
        </w:rPr>
        <w:t>and about 533 amino acids long.</w:t>
      </w:r>
      <w:r>
        <w:rPr>
          <w:b/>
          <w:highlight w:val="yellow"/>
          <w:u w:val="single"/>
        </w:rPr>
        <w:t xml:space="preserve"> </w:t>
      </w:r>
    </w:p>
    <w:p w:rsidR="003D3FFA" w:rsidRDefault="003D3FFA" w:rsidP="003D3FFA">
      <w:pPr>
        <w:autoSpaceDE w:val="0"/>
        <w:autoSpaceDN w:val="0"/>
        <w:adjustRightInd w:val="0"/>
        <w:rPr>
          <w:b/>
          <w:highlight w:val="cyan"/>
          <w:u w:val="single"/>
        </w:rPr>
      </w:pPr>
      <w:r w:rsidRPr="00732797">
        <w:rPr>
          <w:b/>
          <w:highlight w:val="cyan"/>
          <w:u w:val="single"/>
        </w:rPr>
        <w:t>(4 marks</w:t>
      </w:r>
      <w:r>
        <w:rPr>
          <w:b/>
          <w:highlight w:val="cyan"/>
          <w:u w:val="single"/>
        </w:rPr>
        <w:t xml:space="preserve">: 2 marks for 866 </w:t>
      </w:r>
      <w:proofErr w:type="spellStart"/>
      <w:r>
        <w:rPr>
          <w:b/>
          <w:highlight w:val="cyan"/>
          <w:u w:val="single"/>
        </w:rPr>
        <w:t>aa</w:t>
      </w:r>
      <w:proofErr w:type="spellEnd"/>
      <w:r>
        <w:rPr>
          <w:b/>
          <w:highlight w:val="cyan"/>
          <w:u w:val="single"/>
        </w:rPr>
        <w:t xml:space="preserve"> and 2 marks for 533 </w:t>
      </w:r>
      <w:proofErr w:type="spellStart"/>
      <w:r>
        <w:rPr>
          <w:b/>
          <w:highlight w:val="cyan"/>
          <w:u w:val="single"/>
        </w:rPr>
        <w:t>aa</w:t>
      </w:r>
      <w:proofErr w:type="spellEnd"/>
      <w:r w:rsidRPr="00732797">
        <w:rPr>
          <w:b/>
          <w:highlight w:val="cyan"/>
          <w:u w:val="single"/>
        </w:rPr>
        <w:t>)</w:t>
      </w:r>
    </w:p>
    <w:p w:rsidR="003D3FFA" w:rsidRDefault="003D3FFA" w:rsidP="003D3FFA">
      <w:pPr>
        <w:autoSpaceDE w:val="0"/>
        <w:autoSpaceDN w:val="0"/>
        <w:adjustRightInd w:val="0"/>
        <w:rPr>
          <w:b/>
          <w:highlight w:val="cyan"/>
          <w:u w:val="single"/>
        </w:rPr>
      </w:pPr>
    </w:p>
    <w:p w:rsidR="003D3FFA" w:rsidRPr="008F4EEB" w:rsidRDefault="003D3FFA" w:rsidP="003D3FFA">
      <w:pPr>
        <w:widowControl w:val="0"/>
        <w:autoSpaceDE w:val="0"/>
        <w:autoSpaceDN w:val="0"/>
        <w:adjustRightInd w:val="0"/>
        <w:ind w:left="-20"/>
        <w:jc w:val="both"/>
        <w:rPr>
          <w:rFonts w:ascii="Times New Roman" w:hAnsi="Times New Roman"/>
          <w:sz w:val="22"/>
          <w:szCs w:val="22"/>
        </w:rPr>
      </w:pPr>
      <w:r w:rsidRPr="00AB2CF1">
        <w:rPr>
          <w:rFonts w:ascii="Times New Roman" w:hAnsi="Times New Roman"/>
          <w:b/>
          <w:sz w:val="22"/>
          <w:szCs w:val="22"/>
          <w:u w:val="single"/>
        </w:rPr>
        <w:t>Quiz 10</w:t>
      </w:r>
      <w:r w:rsidRPr="00AB2CF1">
        <w:rPr>
          <w:rFonts w:ascii="Times New Roman" w:hAnsi="Times New Roman"/>
          <w:b/>
          <w:sz w:val="22"/>
          <w:szCs w:val="22"/>
          <w:u w:val="single"/>
        </w:rPr>
        <w:tab/>
      </w:r>
      <w:r w:rsidRPr="00AB2CF1">
        <w:rPr>
          <w:rFonts w:ascii="Times New Roman" w:hAnsi="Times New Roman"/>
          <w:b/>
          <w:sz w:val="22"/>
          <w:szCs w:val="22"/>
        </w:rPr>
        <w:tab/>
        <w:t>Name:</w:t>
      </w:r>
      <w:r w:rsidRPr="00AB2CF1">
        <w:rPr>
          <w:rFonts w:ascii="Times New Roman" w:hAnsi="Times New Roman"/>
          <w:b/>
          <w:sz w:val="22"/>
          <w:szCs w:val="22"/>
        </w:rPr>
        <w:tab/>
      </w:r>
      <w:r w:rsidRPr="00AB2CF1">
        <w:rPr>
          <w:rFonts w:ascii="Times New Roman" w:hAnsi="Times New Roman"/>
          <w:b/>
          <w:sz w:val="22"/>
          <w:szCs w:val="22"/>
        </w:rPr>
        <w:tab/>
      </w:r>
      <w:r w:rsidRPr="00AB2CF1">
        <w:rPr>
          <w:rFonts w:ascii="Times New Roman" w:hAnsi="Times New Roman"/>
          <w:b/>
          <w:sz w:val="22"/>
          <w:szCs w:val="22"/>
        </w:rPr>
        <w:tab/>
      </w:r>
      <w:r w:rsidRPr="00AB2CF1">
        <w:rPr>
          <w:rFonts w:ascii="Times New Roman" w:hAnsi="Times New Roman"/>
          <w:b/>
          <w:sz w:val="22"/>
          <w:szCs w:val="22"/>
        </w:rPr>
        <w:tab/>
      </w:r>
      <w:r w:rsidRPr="00AB2CF1">
        <w:rPr>
          <w:rFonts w:ascii="Times New Roman" w:hAnsi="Times New Roman"/>
          <w:b/>
          <w:sz w:val="22"/>
          <w:szCs w:val="22"/>
        </w:rPr>
        <w:tab/>
        <w:t xml:space="preserve">ID </w:t>
      </w:r>
      <w:r w:rsidRPr="00AB2CF1">
        <w:rPr>
          <w:rFonts w:ascii="Times New Roman" w:hAnsi="Times New Roman"/>
          <w:b/>
          <w:sz w:val="22"/>
          <w:szCs w:val="22"/>
        </w:rPr>
        <w:tab/>
      </w:r>
      <w:r w:rsidRPr="00AB2CF1">
        <w:rPr>
          <w:rFonts w:ascii="Times New Roman" w:hAnsi="Times New Roman"/>
          <w:b/>
          <w:sz w:val="22"/>
          <w:szCs w:val="22"/>
        </w:rPr>
        <w:tab/>
      </w:r>
      <w:r w:rsidRPr="00AB2CF1">
        <w:rPr>
          <w:rFonts w:ascii="Times New Roman" w:hAnsi="Times New Roman"/>
          <w:b/>
          <w:sz w:val="22"/>
          <w:szCs w:val="22"/>
        </w:rPr>
        <w:tab/>
        <w:t xml:space="preserve">Time: </w:t>
      </w:r>
      <w:r w:rsidRPr="00AB2CF1">
        <w:rPr>
          <w:rFonts w:ascii="Times New Roman" w:hAnsi="Times New Roman"/>
          <w:sz w:val="22"/>
          <w:szCs w:val="22"/>
        </w:rPr>
        <w:t>25 min</w:t>
      </w:r>
    </w:p>
    <w:p w:rsidR="003D3FFA" w:rsidRPr="00646CD1" w:rsidRDefault="003D3FFA" w:rsidP="003D3FFA">
      <w:pPr>
        <w:rPr>
          <w:rFonts w:ascii="Times New Roman" w:hAnsi="Times New Roman"/>
        </w:rPr>
      </w:pPr>
      <w:r w:rsidRPr="00AB2CF1">
        <w:rPr>
          <w:rFonts w:ascii="Times New Roman" w:hAnsi="Times New Roman"/>
          <w:b/>
          <w:sz w:val="22"/>
          <w:szCs w:val="22"/>
        </w:rPr>
        <w:t>Q1. (</w:t>
      </w:r>
      <w:r>
        <w:rPr>
          <w:rFonts w:ascii="Times New Roman" w:hAnsi="Times New Roman"/>
          <w:b/>
          <w:sz w:val="22"/>
          <w:szCs w:val="22"/>
        </w:rPr>
        <w:t>4</w:t>
      </w:r>
      <w:r w:rsidRPr="00AB2CF1">
        <w:rPr>
          <w:rFonts w:ascii="Times New Roman" w:hAnsi="Times New Roman"/>
          <w:b/>
          <w:sz w:val="22"/>
          <w:szCs w:val="22"/>
        </w:rPr>
        <w:t xml:space="preserve"> marks)</w:t>
      </w:r>
      <w:r w:rsidRPr="00AB2CF1">
        <w:rPr>
          <w:rFonts w:ascii="Times New Roman" w:hAnsi="Times New Roman"/>
          <w:sz w:val="22"/>
          <w:szCs w:val="22"/>
        </w:rPr>
        <w:t xml:space="preserve"> </w:t>
      </w:r>
      <w:r w:rsidRPr="00646CD1">
        <w:rPr>
          <w:rFonts w:ascii="Times New Roman" w:hAnsi="Times New Roman"/>
        </w:rPr>
        <w:t>The genetic frequencies of two separate populations are:</w:t>
      </w:r>
    </w:p>
    <w:p w:rsidR="003D3FFA" w:rsidRPr="00646CD1" w:rsidRDefault="003D3FFA" w:rsidP="003D3FFA">
      <w:pPr>
        <w:rPr>
          <w:rFonts w:ascii="Times New Roman" w:hAnsi="Times New Roman"/>
        </w:rPr>
      </w:pPr>
    </w:p>
    <w:tbl>
      <w:tblPr>
        <w:tblW w:w="0" w:type="auto"/>
        <w:tblInd w:w="37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ayout w:type="fixed"/>
        <w:tblLook w:val="00BF"/>
      </w:tblPr>
      <w:tblGrid>
        <w:gridCol w:w="1557"/>
        <w:gridCol w:w="683"/>
        <w:gridCol w:w="636"/>
        <w:gridCol w:w="636"/>
      </w:tblGrid>
      <w:tr w:rsidR="003D3FFA" w:rsidRPr="00646CD1" w:rsidTr="008F7B34">
        <w:tc>
          <w:tcPr>
            <w:tcW w:w="1557" w:type="dxa"/>
            <w:tcBorders>
              <w:top w:val="single" w:sz="12" w:space="0" w:color="000000"/>
            </w:tcBorders>
            <w:shd w:val="solid" w:color="000000" w:fill="FFFFFF"/>
          </w:tcPr>
          <w:p w:rsidR="003D3FFA" w:rsidRPr="00646CD1" w:rsidRDefault="003D3FFA" w:rsidP="008F7B34">
            <w:pPr>
              <w:rPr>
                <w:rFonts w:ascii="Times New Roman" w:hAnsi="Times New Roman"/>
                <w:b/>
                <w:color w:val="FFFFFF"/>
              </w:rPr>
            </w:pPr>
            <w:r w:rsidRPr="00646CD1">
              <w:rPr>
                <w:rFonts w:ascii="Times New Roman" w:hAnsi="Times New Roman"/>
                <w:b/>
                <w:color w:val="FFFFFF"/>
              </w:rPr>
              <w:t xml:space="preserve">  </w:t>
            </w:r>
          </w:p>
        </w:tc>
        <w:tc>
          <w:tcPr>
            <w:tcW w:w="683" w:type="dxa"/>
            <w:tcBorders>
              <w:top w:val="single" w:sz="12" w:space="0" w:color="000000"/>
            </w:tcBorders>
            <w:shd w:val="solid" w:color="000000" w:fill="FFFFFF"/>
          </w:tcPr>
          <w:p w:rsidR="003D3FFA" w:rsidRPr="007579DB" w:rsidRDefault="003D3FFA" w:rsidP="008F7B34">
            <w:pPr>
              <w:rPr>
                <w:rFonts w:ascii="Times New Roman" w:hAnsi="Times New Roman"/>
                <w:b/>
                <w:i/>
                <w:color w:val="FFFFFF"/>
              </w:rPr>
            </w:pPr>
            <w:r w:rsidRPr="007579DB">
              <w:rPr>
                <w:rFonts w:ascii="Times New Roman" w:hAnsi="Times New Roman"/>
                <w:b/>
                <w:i/>
                <w:color w:val="FFFFFF"/>
              </w:rPr>
              <w:t>AA</w:t>
            </w:r>
          </w:p>
        </w:tc>
        <w:tc>
          <w:tcPr>
            <w:tcW w:w="636" w:type="dxa"/>
            <w:tcBorders>
              <w:top w:val="single" w:sz="12" w:space="0" w:color="000000"/>
            </w:tcBorders>
            <w:shd w:val="solid" w:color="000000" w:fill="FFFFFF"/>
          </w:tcPr>
          <w:p w:rsidR="003D3FFA" w:rsidRPr="007579DB" w:rsidRDefault="003D3FFA" w:rsidP="008F7B34">
            <w:pPr>
              <w:rPr>
                <w:rFonts w:ascii="Times New Roman" w:hAnsi="Times New Roman"/>
                <w:b/>
                <w:i/>
                <w:color w:val="FFFFFF"/>
              </w:rPr>
            </w:pPr>
            <w:proofErr w:type="spellStart"/>
            <w:r w:rsidRPr="007579DB">
              <w:rPr>
                <w:rFonts w:ascii="Times New Roman" w:hAnsi="Times New Roman"/>
                <w:b/>
                <w:i/>
                <w:color w:val="FFFFFF"/>
              </w:rPr>
              <w:t>Aa</w:t>
            </w:r>
            <w:proofErr w:type="spellEnd"/>
          </w:p>
        </w:tc>
        <w:tc>
          <w:tcPr>
            <w:tcW w:w="636" w:type="dxa"/>
            <w:tcBorders>
              <w:top w:val="single" w:sz="12" w:space="0" w:color="000000"/>
            </w:tcBorders>
            <w:shd w:val="solid" w:color="000000" w:fill="FFFFFF"/>
          </w:tcPr>
          <w:p w:rsidR="003D3FFA" w:rsidRPr="007579DB" w:rsidRDefault="003D3FFA" w:rsidP="008F7B34">
            <w:pPr>
              <w:rPr>
                <w:rFonts w:ascii="Times New Roman" w:hAnsi="Times New Roman"/>
                <w:b/>
                <w:i/>
                <w:color w:val="FFFFFF"/>
              </w:rPr>
            </w:pPr>
            <w:proofErr w:type="spellStart"/>
            <w:r w:rsidRPr="007579DB">
              <w:rPr>
                <w:rFonts w:ascii="Times New Roman" w:hAnsi="Times New Roman"/>
                <w:b/>
                <w:i/>
                <w:color w:val="FFFFFF"/>
              </w:rPr>
              <w:t>aa</w:t>
            </w:r>
            <w:proofErr w:type="spellEnd"/>
          </w:p>
        </w:tc>
      </w:tr>
      <w:tr w:rsidR="003D3FFA" w:rsidRPr="00646CD1" w:rsidTr="008F7B34">
        <w:tc>
          <w:tcPr>
            <w:tcW w:w="1557" w:type="dxa"/>
          </w:tcPr>
          <w:p w:rsidR="003D3FFA" w:rsidRPr="00646CD1" w:rsidRDefault="003D3FFA" w:rsidP="008F7B34">
            <w:pPr>
              <w:rPr>
                <w:rFonts w:ascii="Times New Roman" w:hAnsi="Times New Roman"/>
              </w:rPr>
            </w:pPr>
            <w:r w:rsidRPr="00646CD1">
              <w:rPr>
                <w:rFonts w:ascii="Times New Roman" w:hAnsi="Times New Roman"/>
              </w:rPr>
              <w:t>Population 1</w:t>
            </w:r>
          </w:p>
        </w:tc>
        <w:tc>
          <w:tcPr>
            <w:tcW w:w="683" w:type="dxa"/>
          </w:tcPr>
          <w:p w:rsidR="003D3FFA" w:rsidRPr="00646CD1" w:rsidRDefault="003D3FFA" w:rsidP="008F7B34">
            <w:pPr>
              <w:rPr>
                <w:rFonts w:ascii="Times New Roman" w:hAnsi="Times New Roman"/>
              </w:rPr>
            </w:pPr>
            <w:r w:rsidRPr="00646CD1">
              <w:rPr>
                <w:rFonts w:ascii="Times New Roman" w:hAnsi="Times New Roman"/>
              </w:rPr>
              <w:t>.36</w:t>
            </w:r>
          </w:p>
        </w:tc>
        <w:tc>
          <w:tcPr>
            <w:tcW w:w="636" w:type="dxa"/>
          </w:tcPr>
          <w:p w:rsidR="003D3FFA" w:rsidRPr="00646CD1" w:rsidRDefault="003D3FFA" w:rsidP="008F7B34">
            <w:pPr>
              <w:rPr>
                <w:rFonts w:ascii="Times New Roman" w:hAnsi="Times New Roman"/>
              </w:rPr>
            </w:pPr>
            <w:r w:rsidRPr="00646CD1">
              <w:rPr>
                <w:rFonts w:ascii="Times New Roman" w:hAnsi="Times New Roman"/>
              </w:rPr>
              <w:t>.48</w:t>
            </w:r>
          </w:p>
        </w:tc>
        <w:tc>
          <w:tcPr>
            <w:tcW w:w="636" w:type="dxa"/>
          </w:tcPr>
          <w:p w:rsidR="003D3FFA" w:rsidRPr="00646CD1" w:rsidRDefault="003D3FFA" w:rsidP="008F7B34">
            <w:pPr>
              <w:rPr>
                <w:rFonts w:ascii="Times New Roman" w:hAnsi="Times New Roman"/>
              </w:rPr>
            </w:pPr>
            <w:r w:rsidRPr="00646CD1">
              <w:rPr>
                <w:rFonts w:ascii="Times New Roman" w:hAnsi="Times New Roman"/>
              </w:rPr>
              <w:t>.16</w:t>
            </w:r>
          </w:p>
        </w:tc>
      </w:tr>
      <w:tr w:rsidR="003D3FFA" w:rsidRPr="00646CD1" w:rsidTr="008F7B34">
        <w:tc>
          <w:tcPr>
            <w:tcW w:w="1557" w:type="dxa"/>
          </w:tcPr>
          <w:p w:rsidR="003D3FFA" w:rsidRPr="00646CD1" w:rsidRDefault="003D3FFA" w:rsidP="008F7B34">
            <w:pPr>
              <w:rPr>
                <w:rFonts w:ascii="Times New Roman" w:hAnsi="Times New Roman"/>
              </w:rPr>
            </w:pPr>
            <w:r w:rsidRPr="00646CD1">
              <w:rPr>
                <w:rFonts w:ascii="Times New Roman" w:hAnsi="Times New Roman"/>
              </w:rPr>
              <w:t>Population 2</w:t>
            </w:r>
          </w:p>
        </w:tc>
        <w:tc>
          <w:tcPr>
            <w:tcW w:w="683" w:type="dxa"/>
          </w:tcPr>
          <w:p w:rsidR="003D3FFA" w:rsidRPr="00646CD1" w:rsidRDefault="003D3FFA" w:rsidP="008F7B34">
            <w:pPr>
              <w:rPr>
                <w:rFonts w:ascii="Times New Roman" w:hAnsi="Times New Roman"/>
              </w:rPr>
            </w:pPr>
            <w:r w:rsidRPr="00646CD1">
              <w:rPr>
                <w:rFonts w:ascii="Times New Roman" w:hAnsi="Times New Roman"/>
              </w:rPr>
              <w:t>.33</w:t>
            </w:r>
          </w:p>
        </w:tc>
        <w:tc>
          <w:tcPr>
            <w:tcW w:w="636" w:type="dxa"/>
          </w:tcPr>
          <w:p w:rsidR="003D3FFA" w:rsidRPr="00646CD1" w:rsidRDefault="003D3FFA" w:rsidP="008F7B34">
            <w:pPr>
              <w:rPr>
                <w:rFonts w:ascii="Times New Roman" w:hAnsi="Times New Roman"/>
              </w:rPr>
            </w:pPr>
            <w:r w:rsidRPr="00646CD1">
              <w:rPr>
                <w:rFonts w:ascii="Times New Roman" w:hAnsi="Times New Roman"/>
              </w:rPr>
              <w:t>.33</w:t>
            </w:r>
          </w:p>
        </w:tc>
        <w:tc>
          <w:tcPr>
            <w:tcW w:w="636" w:type="dxa"/>
          </w:tcPr>
          <w:p w:rsidR="003D3FFA" w:rsidRPr="00646CD1" w:rsidRDefault="003D3FFA" w:rsidP="008F7B34">
            <w:pPr>
              <w:rPr>
                <w:rFonts w:ascii="Times New Roman" w:hAnsi="Times New Roman"/>
              </w:rPr>
            </w:pPr>
            <w:r w:rsidRPr="00646CD1">
              <w:rPr>
                <w:rFonts w:ascii="Times New Roman" w:hAnsi="Times New Roman"/>
              </w:rPr>
              <w:t>.33</w:t>
            </w:r>
          </w:p>
        </w:tc>
      </w:tr>
      <w:tr w:rsidR="003D3FFA" w:rsidRPr="00646CD1" w:rsidTr="008F7B34">
        <w:tc>
          <w:tcPr>
            <w:tcW w:w="1557" w:type="dxa"/>
            <w:tcBorders>
              <w:bottom w:val="single" w:sz="12" w:space="0" w:color="000000"/>
            </w:tcBorders>
          </w:tcPr>
          <w:p w:rsidR="003D3FFA" w:rsidRPr="00646CD1" w:rsidRDefault="003D3FFA" w:rsidP="008F7B34">
            <w:pPr>
              <w:rPr>
                <w:rFonts w:ascii="Times New Roman" w:hAnsi="Times New Roman"/>
              </w:rPr>
            </w:pPr>
            <w:r w:rsidRPr="00646CD1">
              <w:rPr>
                <w:rFonts w:ascii="Times New Roman" w:hAnsi="Times New Roman"/>
              </w:rPr>
              <w:t>Population 3</w:t>
            </w:r>
          </w:p>
        </w:tc>
        <w:tc>
          <w:tcPr>
            <w:tcW w:w="683" w:type="dxa"/>
            <w:tcBorders>
              <w:bottom w:val="single" w:sz="12" w:space="0" w:color="000000"/>
            </w:tcBorders>
          </w:tcPr>
          <w:p w:rsidR="003D3FFA" w:rsidRPr="00646CD1" w:rsidRDefault="003D3FFA" w:rsidP="008F7B34">
            <w:pPr>
              <w:rPr>
                <w:rFonts w:ascii="Times New Roman" w:hAnsi="Times New Roman"/>
              </w:rPr>
            </w:pPr>
            <w:r w:rsidRPr="00646CD1">
              <w:rPr>
                <w:rFonts w:ascii="Times New Roman" w:hAnsi="Times New Roman"/>
              </w:rPr>
              <w:t>.55</w:t>
            </w:r>
          </w:p>
        </w:tc>
        <w:tc>
          <w:tcPr>
            <w:tcW w:w="636" w:type="dxa"/>
            <w:tcBorders>
              <w:bottom w:val="single" w:sz="12" w:space="0" w:color="000000"/>
            </w:tcBorders>
          </w:tcPr>
          <w:p w:rsidR="003D3FFA" w:rsidRPr="00646CD1" w:rsidRDefault="003D3FFA" w:rsidP="008F7B34">
            <w:pPr>
              <w:rPr>
                <w:rFonts w:ascii="Times New Roman" w:hAnsi="Times New Roman"/>
              </w:rPr>
            </w:pPr>
            <w:r w:rsidRPr="00646CD1">
              <w:rPr>
                <w:rFonts w:ascii="Times New Roman" w:hAnsi="Times New Roman"/>
              </w:rPr>
              <w:t>.10</w:t>
            </w:r>
          </w:p>
        </w:tc>
        <w:tc>
          <w:tcPr>
            <w:tcW w:w="636" w:type="dxa"/>
            <w:tcBorders>
              <w:bottom w:val="single" w:sz="12" w:space="0" w:color="000000"/>
            </w:tcBorders>
          </w:tcPr>
          <w:p w:rsidR="003D3FFA" w:rsidRPr="00646CD1" w:rsidRDefault="003D3FFA" w:rsidP="008F7B34">
            <w:pPr>
              <w:rPr>
                <w:rFonts w:ascii="Times New Roman" w:hAnsi="Times New Roman"/>
              </w:rPr>
            </w:pPr>
            <w:r w:rsidRPr="00646CD1">
              <w:rPr>
                <w:rFonts w:ascii="Times New Roman" w:hAnsi="Times New Roman"/>
              </w:rPr>
              <w:t>.35</w:t>
            </w:r>
          </w:p>
        </w:tc>
      </w:tr>
    </w:tbl>
    <w:p w:rsidR="003D3FFA" w:rsidRPr="00646CD1" w:rsidRDefault="003D3FFA" w:rsidP="003D3FFA">
      <w:pPr>
        <w:rPr>
          <w:rFonts w:ascii="Times New Roman" w:hAnsi="Times New Roman"/>
        </w:rPr>
      </w:pPr>
    </w:p>
    <w:p w:rsidR="003D3FFA" w:rsidRPr="00646CD1" w:rsidRDefault="003D3FFA" w:rsidP="003D3FFA">
      <w:pPr>
        <w:ind w:left="426" w:hanging="426"/>
        <w:rPr>
          <w:rFonts w:ascii="Times New Roman" w:hAnsi="Times New Roman"/>
        </w:rPr>
      </w:pPr>
      <w:r w:rsidRPr="00646CD1">
        <w:rPr>
          <w:rFonts w:ascii="Times New Roman" w:hAnsi="Times New Roman"/>
        </w:rPr>
        <w:t xml:space="preserve"> Which of these populations are in Hardy-Weinberg equilibrium?</w:t>
      </w:r>
    </w:p>
    <w:p w:rsidR="003D3FFA" w:rsidRPr="00646CD1" w:rsidRDefault="003D3FFA" w:rsidP="003D3FFA">
      <w:pPr>
        <w:ind w:left="426" w:hanging="426"/>
        <w:rPr>
          <w:rFonts w:ascii="Times New Roman" w:hAnsi="Times New Roman"/>
        </w:rPr>
      </w:pPr>
      <w:r w:rsidRPr="00035EA0">
        <w:rPr>
          <w:rFonts w:ascii="Times New Roman" w:hAnsi="Times New Roman"/>
          <w:highlight w:val="yellow"/>
        </w:rPr>
        <w:t>A) Population 1 is in Hardy-Weinberg equilibrium, but populations 2 and 3 are not.</w:t>
      </w:r>
    </w:p>
    <w:p w:rsidR="003D3FFA" w:rsidRPr="00646CD1" w:rsidRDefault="003D3FFA" w:rsidP="003D3FFA">
      <w:pPr>
        <w:ind w:left="426" w:hanging="426"/>
        <w:rPr>
          <w:rFonts w:ascii="Times New Roman" w:hAnsi="Times New Roman"/>
        </w:rPr>
      </w:pPr>
      <w:r w:rsidRPr="00646CD1">
        <w:rPr>
          <w:rFonts w:ascii="Times New Roman" w:hAnsi="Times New Roman"/>
        </w:rPr>
        <w:t>B) Population 2 is in Hardy-Weinberg equilibrium, but populations 1 and 3 are not.</w:t>
      </w:r>
    </w:p>
    <w:p w:rsidR="003D3FFA" w:rsidRPr="00646CD1" w:rsidRDefault="003D3FFA" w:rsidP="003D3FFA">
      <w:pPr>
        <w:ind w:left="426" w:hanging="426"/>
        <w:rPr>
          <w:rFonts w:ascii="Times New Roman" w:hAnsi="Times New Roman"/>
        </w:rPr>
      </w:pPr>
      <w:r w:rsidRPr="00646CD1">
        <w:rPr>
          <w:rFonts w:ascii="Times New Roman" w:hAnsi="Times New Roman"/>
        </w:rPr>
        <w:t>C) Population 3 is in Hardy-Weinberg equilibrium, but populations 1 and 2 are not.</w:t>
      </w:r>
    </w:p>
    <w:p w:rsidR="003D3FFA" w:rsidRPr="00646CD1" w:rsidRDefault="003D3FFA" w:rsidP="003D3FFA">
      <w:pPr>
        <w:ind w:left="426" w:hanging="426"/>
        <w:rPr>
          <w:rFonts w:ascii="Times New Roman" w:hAnsi="Times New Roman"/>
        </w:rPr>
      </w:pPr>
      <w:r w:rsidRPr="00646CD1">
        <w:rPr>
          <w:rFonts w:ascii="Times New Roman" w:hAnsi="Times New Roman"/>
        </w:rPr>
        <w:t>D) Populations 1 and 2 are in Hardy-Weinberg equilibrium, but population 3 is not.</w:t>
      </w:r>
    </w:p>
    <w:p w:rsidR="003D3FFA" w:rsidRPr="00AB2CF1" w:rsidRDefault="003D3FFA" w:rsidP="003D3FFA">
      <w:pPr>
        <w:widowControl w:val="0"/>
        <w:autoSpaceDE w:val="0"/>
        <w:autoSpaceDN w:val="0"/>
        <w:adjustRightInd w:val="0"/>
        <w:ind w:left="900" w:hanging="920"/>
        <w:rPr>
          <w:rFonts w:ascii="Times New Roman" w:hAnsi="Times New Roman"/>
          <w:color w:val="000000"/>
          <w:sz w:val="22"/>
          <w:szCs w:val="22"/>
        </w:rPr>
      </w:pPr>
      <w:r w:rsidRPr="00646CD1">
        <w:rPr>
          <w:rFonts w:ascii="Times New Roman" w:hAnsi="Times New Roman"/>
        </w:rPr>
        <w:t>E) None of the populations are in Hardy-Weinberg equilibrium.</w:t>
      </w:r>
      <w:r w:rsidRPr="00646CD1">
        <w:rPr>
          <w:rFonts w:ascii="Times New Roman" w:hAnsi="Times New Roman"/>
        </w:rPr>
        <w:tab/>
      </w:r>
    </w:p>
    <w:tbl>
      <w:tblPr>
        <w:tblW w:w="8640" w:type="dxa"/>
        <w:tblInd w:w="60" w:type="dxa"/>
        <w:tblLayout w:type="fixed"/>
        <w:tblCellMar>
          <w:left w:w="60" w:type="dxa"/>
          <w:right w:w="60" w:type="dxa"/>
        </w:tblCellMar>
        <w:tblLook w:val="0000"/>
      </w:tblPr>
      <w:tblGrid>
        <w:gridCol w:w="8640"/>
      </w:tblGrid>
      <w:tr w:rsidR="003D3FFA" w:rsidRPr="00AB2CF1" w:rsidTr="008F7B34"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</w:tcPr>
          <w:p w:rsidR="003D3FFA" w:rsidRDefault="003D3FFA" w:rsidP="008F7B3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</w:p>
          <w:p w:rsidR="003D3FFA" w:rsidRPr="00AB2CF1" w:rsidRDefault="003D3FFA" w:rsidP="008F7B34">
            <w:pPr>
              <w:widowControl w:val="0"/>
              <w:autoSpaceDE w:val="0"/>
              <w:autoSpaceDN w:val="0"/>
              <w:adjustRightInd w:val="0"/>
              <w:ind w:left="900" w:hanging="920"/>
              <w:rPr>
                <w:rFonts w:ascii="Times New Roman" w:hAnsi="Times New Roman"/>
                <w:color w:val="000000"/>
              </w:rPr>
            </w:pPr>
            <w:r w:rsidRPr="00AB2CF1">
              <w:rPr>
                <w:rFonts w:ascii="Times New Roman" w:hAnsi="Times New Roman"/>
                <w:b/>
                <w:sz w:val="22"/>
                <w:szCs w:val="22"/>
              </w:rPr>
              <w:t>Q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2</w:t>
            </w:r>
            <w:r w:rsidRPr="00AB2CF1">
              <w:rPr>
                <w:rFonts w:ascii="Times New Roman" w:hAnsi="Times New Roman"/>
                <w:b/>
                <w:sz w:val="22"/>
                <w:szCs w:val="22"/>
              </w:rPr>
              <w:t>. (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4</w:t>
            </w:r>
            <w:r w:rsidRPr="00AB2CF1">
              <w:rPr>
                <w:rFonts w:ascii="Times New Roman" w:hAnsi="Times New Roman"/>
                <w:b/>
                <w:sz w:val="22"/>
                <w:szCs w:val="22"/>
              </w:rPr>
              <w:t xml:space="preserve"> marks)</w:t>
            </w:r>
            <w:r w:rsidRPr="00AB2CF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What is the inbreeding coefficient for individual “B” in the following pedigree?</w:t>
            </w:r>
          </w:p>
          <w:p w:rsidR="003D3FFA" w:rsidRDefault="003D3FFA" w:rsidP="008F7B3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</w:p>
          <w:p w:rsidR="003D3FFA" w:rsidRDefault="003D3FFA" w:rsidP="008F7B3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 w:rsidRPr="00A33E8F">
              <w:rPr>
                <w:rFonts w:ascii="Times New Roman" w:hAnsi="Times New Roman"/>
                <w:b/>
                <w:noProof/>
                <w:sz w:val="22"/>
                <w:szCs w:val="22"/>
              </w:rPr>
              <w:drawing>
                <wp:inline distT="0" distB="0" distL="0" distR="0">
                  <wp:extent cx="1905165" cy="1534355"/>
                  <wp:effectExtent l="19050" t="0" r="0" b="0"/>
                  <wp:docPr id="7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6294" cy="15352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3FFA" w:rsidRPr="00646CD1" w:rsidRDefault="003D3FFA" w:rsidP="008F7B3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  <w:p w:rsidR="003D3FFA" w:rsidRPr="00AB2CF1" w:rsidRDefault="003D3FFA" w:rsidP="008F7B3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lang w:val="pt-BR"/>
              </w:rPr>
            </w:pPr>
            <w:r w:rsidRPr="00AB2CF1">
              <w:rPr>
                <w:rFonts w:ascii="Times New Roman" w:hAnsi="Times New Roman"/>
                <w:color w:val="000000"/>
                <w:sz w:val="22"/>
                <w:szCs w:val="22"/>
                <w:lang w:val="pt-BR"/>
              </w:rPr>
              <w:t>A) 1/8</w:t>
            </w:r>
          </w:p>
          <w:p w:rsidR="003D3FFA" w:rsidRPr="00AB2CF1" w:rsidRDefault="003D3FFA" w:rsidP="008F7B3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lang w:val="pt-BR"/>
              </w:rPr>
            </w:pPr>
            <w:r w:rsidRPr="00AB2CF1">
              <w:rPr>
                <w:rFonts w:ascii="Times New Roman" w:hAnsi="Times New Roman"/>
                <w:color w:val="000000"/>
                <w:sz w:val="22"/>
                <w:szCs w:val="22"/>
                <w:lang w:val="pt-BR"/>
              </w:rPr>
              <w:t>B) 1/16</w:t>
            </w:r>
          </w:p>
          <w:p w:rsidR="003D3FFA" w:rsidRPr="00AB2CF1" w:rsidRDefault="003D3FFA" w:rsidP="008F7B3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lang w:val="pt-BR"/>
              </w:rPr>
            </w:pPr>
            <w:r w:rsidRPr="001C4BE9">
              <w:rPr>
                <w:rFonts w:ascii="Times New Roman" w:hAnsi="Times New Roman"/>
                <w:color w:val="000000"/>
                <w:sz w:val="22"/>
                <w:szCs w:val="22"/>
                <w:highlight w:val="yellow"/>
                <w:lang w:val="pt-BR"/>
              </w:rPr>
              <w:t>C) 1/32</w:t>
            </w:r>
          </w:p>
          <w:p w:rsidR="003D3FFA" w:rsidRPr="00AB2CF1" w:rsidRDefault="003D3FFA" w:rsidP="008F7B3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lang w:val="pt-BR"/>
              </w:rPr>
            </w:pPr>
            <w:r w:rsidRPr="00AB2CF1">
              <w:rPr>
                <w:rFonts w:ascii="Times New Roman" w:hAnsi="Times New Roman"/>
                <w:color w:val="000000"/>
                <w:sz w:val="22"/>
                <w:szCs w:val="22"/>
                <w:lang w:val="pt-BR"/>
              </w:rPr>
              <w:t>D) 1/64</w:t>
            </w:r>
          </w:p>
          <w:p w:rsidR="003D3FFA" w:rsidRPr="00AB2CF1" w:rsidRDefault="003D3FFA" w:rsidP="008F7B34">
            <w:pPr>
              <w:widowControl w:val="0"/>
              <w:autoSpaceDE w:val="0"/>
              <w:autoSpaceDN w:val="0"/>
              <w:adjustRightInd w:val="0"/>
              <w:ind w:left="900" w:hanging="920"/>
              <w:rPr>
                <w:rFonts w:ascii="Times New Roman" w:hAnsi="Times New Roman"/>
                <w:color w:val="000000"/>
                <w:lang w:val="pt-BR"/>
              </w:rPr>
            </w:pPr>
            <w:r w:rsidRPr="00AB2CF1">
              <w:rPr>
                <w:rFonts w:ascii="Times New Roman" w:hAnsi="Times New Roman"/>
                <w:color w:val="000000"/>
                <w:sz w:val="22"/>
                <w:szCs w:val="22"/>
                <w:lang w:val="pt-BR"/>
              </w:rPr>
              <w:t xml:space="preserve"> E) 1/256</w:t>
            </w:r>
            <w:r w:rsidRPr="00AB2CF1">
              <w:rPr>
                <w:rFonts w:ascii="Times New Roman" w:hAnsi="Times New Roman"/>
                <w:color w:val="000000"/>
                <w:sz w:val="22"/>
                <w:szCs w:val="22"/>
                <w:lang w:val="pt-BR"/>
              </w:rPr>
              <w:tab/>
            </w:r>
            <w:r w:rsidRPr="00AB2CF1">
              <w:rPr>
                <w:rFonts w:ascii="Times New Roman" w:hAnsi="Times New Roman"/>
                <w:color w:val="000000"/>
                <w:sz w:val="22"/>
                <w:szCs w:val="22"/>
                <w:lang w:val="pt-BR"/>
              </w:rPr>
              <w:tab/>
            </w:r>
          </w:p>
          <w:p w:rsidR="003D3FFA" w:rsidRPr="00646CD1" w:rsidRDefault="003D3FFA" w:rsidP="008F7B3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  <w:p w:rsidR="003D3FFA" w:rsidRPr="00AB2CF1" w:rsidRDefault="003D3FFA" w:rsidP="008F7B3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  <w:p w:rsidR="003D3FFA" w:rsidRDefault="003D3FFA" w:rsidP="008F7B34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  <w:p w:rsidR="003D3FFA" w:rsidRPr="00646CD1" w:rsidRDefault="003D3FFA" w:rsidP="008F7B34">
            <w:pPr>
              <w:widowControl w:val="0"/>
              <w:autoSpaceDE w:val="0"/>
              <w:autoSpaceDN w:val="0"/>
              <w:adjustRightInd w:val="0"/>
              <w:ind w:left="500" w:hanging="520"/>
              <w:rPr>
                <w:rFonts w:ascii="Times New Roman" w:hAnsi="Times New Roman"/>
                <w:color w:val="000000"/>
              </w:rPr>
            </w:pPr>
            <w:r w:rsidRPr="00AB2CF1">
              <w:rPr>
                <w:rFonts w:ascii="Times New Roman" w:hAnsi="Times New Roman"/>
                <w:b/>
                <w:sz w:val="22"/>
                <w:szCs w:val="22"/>
              </w:rPr>
              <w:t>Q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3</w:t>
            </w:r>
            <w:r w:rsidRPr="00AB2CF1">
              <w:rPr>
                <w:rFonts w:ascii="Times New Roman" w:hAnsi="Times New Roman"/>
                <w:b/>
                <w:sz w:val="22"/>
                <w:szCs w:val="22"/>
              </w:rPr>
              <w:t>.</w:t>
            </w:r>
            <w:r w:rsidRPr="00AB2CF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B2CF1">
              <w:rPr>
                <w:rFonts w:ascii="Times New Roman" w:hAnsi="Times New Roman"/>
                <w:b/>
                <w:sz w:val="22"/>
                <w:szCs w:val="22"/>
              </w:rPr>
              <w:t>(2 marks)</w:t>
            </w:r>
            <w:r w:rsidRPr="00AB2CF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646CD1">
              <w:rPr>
                <w:rFonts w:ascii="Times New Roman" w:hAnsi="Times New Roman"/>
                <w:color w:val="000000"/>
              </w:rPr>
              <w:t xml:space="preserve">Inbreeding in populations that are normally </w:t>
            </w:r>
            <w:proofErr w:type="spellStart"/>
            <w:r w:rsidRPr="00646CD1">
              <w:rPr>
                <w:rFonts w:ascii="Times New Roman" w:hAnsi="Times New Roman"/>
                <w:color w:val="000000"/>
              </w:rPr>
              <w:t>outbreeding</w:t>
            </w:r>
            <w:proofErr w:type="spellEnd"/>
            <w:r w:rsidRPr="00646CD1">
              <w:rPr>
                <w:rFonts w:ascii="Times New Roman" w:hAnsi="Times New Roman"/>
                <w:color w:val="000000"/>
              </w:rPr>
              <w:t xml:space="preserve"> leads to which of the following?</w:t>
            </w:r>
          </w:p>
          <w:p w:rsidR="003D3FFA" w:rsidRPr="00646CD1" w:rsidRDefault="003D3FFA" w:rsidP="008F7B34">
            <w:pPr>
              <w:widowControl w:val="0"/>
              <w:autoSpaceDE w:val="0"/>
              <w:autoSpaceDN w:val="0"/>
              <w:adjustRightInd w:val="0"/>
              <w:ind w:left="900" w:hanging="920"/>
              <w:rPr>
                <w:rFonts w:ascii="Times New Roman" w:hAnsi="Times New Roman"/>
                <w:color w:val="000000"/>
              </w:rPr>
            </w:pPr>
            <w:r w:rsidRPr="00646CD1">
              <w:rPr>
                <w:rFonts w:ascii="Times New Roman" w:hAnsi="Times New Roman"/>
                <w:color w:val="000000"/>
              </w:rPr>
              <w:t>A)</w:t>
            </w:r>
            <w:r>
              <w:rPr>
                <w:rFonts w:ascii="Times New Roman" w:hAnsi="Times New Roman"/>
                <w:color w:val="000000"/>
              </w:rPr>
              <w:t xml:space="preserve"> a higher rate of genetic drift</w:t>
            </w:r>
          </w:p>
          <w:p w:rsidR="003D3FFA" w:rsidRPr="00646CD1" w:rsidRDefault="003D3FFA" w:rsidP="008F7B34">
            <w:pPr>
              <w:widowControl w:val="0"/>
              <w:autoSpaceDE w:val="0"/>
              <w:autoSpaceDN w:val="0"/>
              <w:adjustRightInd w:val="0"/>
              <w:ind w:left="900" w:hanging="92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B) a higher rate of mutation</w:t>
            </w:r>
          </w:p>
          <w:p w:rsidR="003D3FFA" w:rsidRPr="00646CD1" w:rsidRDefault="003D3FFA" w:rsidP="008F7B34">
            <w:pPr>
              <w:widowControl w:val="0"/>
              <w:autoSpaceDE w:val="0"/>
              <w:autoSpaceDN w:val="0"/>
              <w:adjustRightInd w:val="0"/>
              <w:ind w:left="900" w:hanging="920"/>
              <w:rPr>
                <w:rFonts w:ascii="Times New Roman" w:hAnsi="Times New Roman"/>
                <w:color w:val="000000"/>
              </w:rPr>
            </w:pPr>
            <w:r w:rsidRPr="00646CD1">
              <w:rPr>
                <w:rFonts w:ascii="Times New Roman" w:hAnsi="Times New Roman"/>
                <w:color w:val="000000"/>
              </w:rPr>
              <w:t xml:space="preserve">C) </w:t>
            </w:r>
            <w:r>
              <w:rPr>
                <w:rFonts w:ascii="Times New Roman" w:hAnsi="Times New Roman"/>
                <w:color w:val="000000"/>
              </w:rPr>
              <w:t>a</w:t>
            </w:r>
            <w:r w:rsidRPr="00646CD1">
              <w:rPr>
                <w:rFonts w:ascii="Times New Roman" w:hAnsi="Times New Roman"/>
                <w:color w:val="000000"/>
              </w:rPr>
              <w:t>n increase in</w:t>
            </w:r>
            <w:r>
              <w:rPr>
                <w:rFonts w:ascii="Times New Roman" w:hAnsi="Times New Roman"/>
                <w:color w:val="000000"/>
              </w:rPr>
              <w:t xml:space="preserve"> the frequency of </w:t>
            </w:r>
            <w:proofErr w:type="spellStart"/>
            <w:r>
              <w:rPr>
                <w:rFonts w:ascii="Times New Roman" w:hAnsi="Times New Roman"/>
                <w:color w:val="000000"/>
              </w:rPr>
              <w:t>heterozygotes</w:t>
            </w:r>
            <w:proofErr w:type="spellEnd"/>
          </w:p>
          <w:p w:rsidR="003D3FFA" w:rsidRPr="00646CD1" w:rsidRDefault="003D3FFA" w:rsidP="008F7B34">
            <w:pPr>
              <w:widowControl w:val="0"/>
              <w:autoSpaceDE w:val="0"/>
              <w:autoSpaceDN w:val="0"/>
              <w:adjustRightInd w:val="0"/>
              <w:ind w:left="900" w:hanging="920"/>
              <w:rPr>
                <w:rFonts w:ascii="Times New Roman" w:hAnsi="Times New Roman"/>
                <w:color w:val="000000"/>
              </w:rPr>
            </w:pPr>
            <w:r w:rsidRPr="001C4BE9">
              <w:rPr>
                <w:rFonts w:ascii="Times New Roman" w:hAnsi="Times New Roman"/>
                <w:color w:val="000000"/>
                <w:highlight w:val="yellow"/>
              </w:rPr>
              <w:t>D) more individuals affected by rare diseases</w:t>
            </w:r>
          </w:p>
          <w:p w:rsidR="003D3FFA" w:rsidRDefault="003D3FFA" w:rsidP="008F7B34">
            <w:pPr>
              <w:widowControl w:val="0"/>
              <w:autoSpaceDE w:val="0"/>
              <w:autoSpaceDN w:val="0"/>
              <w:adjustRightInd w:val="0"/>
              <w:ind w:left="900" w:hanging="92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E) a smaller population</w:t>
            </w:r>
          </w:p>
          <w:p w:rsidR="003D3FFA" w:rsidRPr="007A2B1A" w:rsidRDefault="003D3FFA" w:rsidP="008F7B34">
            <w:pPr>
              <w:widowControl w:val="0"/>
              <w:autoSpaceDE w:val="0"/>
              <w:autoSpaceDN w:val="0"/>
              <w:adjustRightInd w:val="0"/>
              <w:ind w:left="900" w:hanging="920"/>
              <w:rPr>
                <w:rFonts w:ascii="Times New Roman" w:hAnsi="Times New Roman"/>
                <w:color w:val="000000"/>
              </w:rPr>
            </w:pPr>
          </w:p>
          <w:p w:rsidR="003D3FFA" w:rsidRDefault="003D3FFA" w:rsidP="008F7B34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  <w:p w:rsidR="003D3FFA" w:rsidRDefault="003D3FFA" w:rsidP="008F7B34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  <w:p w:rsidR="003D3FFA" w:rsidRPr="00AB2CF1" w:rsidRDefault="003D3FFA" w:rsidP="008F7B34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</w:tr>
    </w:tbl>
    <w:p w:rsidR="003D3FFA" w:rsidRDefault="003D3FFA" w:rsidP="003D3FFA">
      <w:pPr>
        <w:autoSpaceDE w:val="0"/>
        <w:autoSpaceDN w:val="0"/>
        <w:adjustRightInd w:val="0"/>
        <w:rPr>
          <w:rFonts w:ascii="Times New Roman" w:eastAsia="JansonTextLTStd-Roman" w:hAnsi="Times New Roman"/>
          <w:sz w:val="22"/>
          <w:szCs w:val="22"/>
        </w:rPr>
      </w:pPr>
      <w:proofErr w:type="gramStart"/>
      <w:r w:rsidRPr="00D828D3">
        <w:rPr>
          <w:rFonts w:ascii="Times New Roman" w:hAnsi="Times New Roman"/>
          <w:b/>
          <w:color w:val="000000"/>
          <w:sz w:val="22"/>
          <w:szCs w:val="22"/>
          <w:highlight w:val="white"/>
        </w:rPr>
        <w:lastRenderedPageBreak/>
        <w:t>Bonus Q1</w:t>
      </w:r>
      <w:r w:rsidRPr="00D828D3">
        <w:rPr>
          <w:rFonts w:ascii="Times New Roman" w:hAnsi="Times New Roman"/>
          <w:b/>
          <w:color w:val="000000"/>
          <w:sz w:val="22"/>
          <w:szCs w:val="22"/>
        </w:rPr>
        <w:t>.</w:t>
      </w:r>
      <w:proofErr w:type="gramEnd"/>
      <w:r w:rsidRPr="00D828D3">
        <w:rPr>
          <w:rFonts w:ascii="Times New Roman" w:hAnsi="Times New Roman"/>
          <w:sz w:val="22"/>
          <w:szCs w:val="22"/>
        </w:rPr>
        <w:t xml:space="preserve"> </w:t>
      </w:r>
      <w:r w:rsidRPr="00D828D3">
        <w:rPr>
          <w:rFonts w:ascii="Times New Roman" w:hAnsi="Times New Roman"/>
          <w:b/>
          <w:sz w:val="22"/>
          <w:szCs w:val="22"/>
        </w:rPr>
        <w:t>(</w:t>
      </w:r>
      <w:r>
        <w:rPr>
          <w:rFonts w:ascii="Times New Roman" w:hAnsi="Times New Roman"/>
          <w:b/>
          <w:sz w:val="22"/>
          <w:szCs w:val="22"/>
        </w:rPr>
        <w:t>5</w:t>
      </w:r>
      <w:r w:rsidRPr="00AB2CF1">
        <w:rPr>
          <w:rFonts w:ascii="Times New Roman" w:hAnsi="Times New Roman"/>
          <w:b/>
          <w:sz w:val="22"/>
          <w:szCs w:val="22"/>
        </w:rPr>
        <w:t xml:space="preserve"> marks</w:t>
      </w:r>
      <w:r w:rsidRPr="00D828D3">
        <w:rPr>
          <w:rFonts w:ascii="Times New Roman" w:hAnsi="Times New Roman"/>
          <w:b/>
          <w:sz w:val="22"/>
          <w:szCs w:val="22"/>
        </w:rPr>
        <w:t>)</w:t>
      </w:r>
      <w:r>
        <w:rPr>
          <w:rFonts w:ascii="Times New Roman" w:hAnsi="Times New Roman"/>
          <w:b/>
          <w:sz w:val="22"/>
          <w:szCs w:val="22"/>
        </w:rPr>
        <w:t xml:space="preserve"> </w:t>
      </w:r>
      <w:r>
        <w:rPr>
          <w:rFonts w:ascii="Times New Roman" w:eastAsia="JansonTextLTStd-Roman" w:hAnsi="Times New Roman"/>
          <w:sz w:val="22"/>
          <w:szCs w:val="22"/>
        </w:rPr>
        <w:t xml:space="preserve">What is the minimum </w:t>
      </w:r>
      <w:r w:rsidRPr="008564BF">
        <w:rPr>
          <w:rFonts w:ascii="Times New Roman" w:eastAsia="JansonTextLTStd-Roman" w:hAnsi="Times New Roman"/>
          <w:sz w:val="22"/>
          <w:szCs w:val="22"/>
        </w:rPr>
        <w:t>number</w:t>
      </w:r>
      <w:r>
        <w:rPr>
          <w:rFonts w:ascii="Times New Roman" w:eastAsia="JansonTextLTStd-Roman" w:hAnsi="Times New Roman"/>
          <w:sz w:val="22"/>
          <w:szCs w:val="22"/>
        </w:rPr>
        <w:t xml:space="preserve"> of </w:t>
      </w:r>
      <w:proofErr w:type="spellStart"/>
      <w:proofErr w:type="gramStart"/>
      <w:r>
        <w:rPr>
          <w:rFonts w:ascii="Times New Roman" w:eastAsia="JansonTextLTStd-Roman" w:hAnsi="Times New Roman"/>
          <w:sz w:val="22"/>
          <w:szCs w:val="22"/>
        </w:rPr>
        <w:t>tRNAs</w:t>
      </w:r>
      <w:proofErr w:type="spellEnd"/>
      <w:proofErr w:type="gramEnd"/>
      <w:r>
        <w:rPr>
          <w:rFonts w:ascii="Times New Roman" w:eastAsia="JansonTextLTStd-Roman" w:hAnsi="Times New Roman"/>
          <w:sz w:val="22"/>
          <w:szCs w:val="22"/>
        </w:rPr>
        <w:t xml:space="preserve"> required to recognize </w:t>
      </w:r>
      <w:r w:rsidRPr="008564BF">
        <w:rPr>
          <w:rFonts w:ascii="Times New Roman" w:eastAsia="JansonTextLTStd-Roman" w:hAnsi="Times New Roman"/>
          <w:sz w:val="22"/>
          <w:szCs w:val="22"/>
        </w:rPr>
        <w:t xml:space="preserve">the six </w:t>
      </w:r>
      <w:proofErr w:type="spellStart"/>
      <w:r w:rsidRPr="008564BF">
        <w:rPr>
          <w:rFonts w:ascii="Times New Roman" w:eastAsia="JansonTextLTStd-Roman" w:hAnsi="Times New Roman"/>
          <w:sz w:val="22"/>
          <w:szCs w:val="22"/>
        </w:rPr>
        <w:t>codons</w:t>
      </w:r>
      <w:proofErr w:type="spellEnd"/>
      <w:r w:rsidRPr="008564BF">
        <w:rPr>
          <w:rFonts w:ascii="Times New Roman" w:eastAsia="JansonTextLTStd-Roman" w:hAnsi="Times New Roman"/>
          <w:sz w:val="22"/>
          <w:szCs w:val="22"/>
        </w:rPr>
        <w:t xml:space="preserve"> specifying the amino acid </w:t>
      </w:r>
      <w:proofErr w:type="spellStart"/>
      <w:r w:rsidRPr="008564BF">
        <w:rPr>
          <w:rFonts w:ascii="Times New Roman" w:eastAsia="JansonTextLTStd-Roman" w:hAnsi="Times New Roman"/>
          <w:sz w:val="22"/>
          <w:szCs w:val="22"/>
        </w:rPr>
        <w:t>leucine</w:t>
      </w:r>
      <w:proofErr w:type="spellEnd"/>
      <w:r w:rsidRPr="008564BF">
        <w:rPr>
          <w:rFonts w:ascii="Times New Roman" w:eastAsia="JansonTextLTStd-Roman" w:hAnsi="Times New Roman"/>
          <w:sz w:val="22"/>
          <w:szCs w:val="22"/>
        </w:rPr>
        <w:t>?</w:t>
      </w:r>
    </w:p>
    <w:p w:rsidR="003D3FFA" w:rsidRPr="008564BF" w:rsidRDefault="003D3FFA" w:rsidP="003D3FFA">
      <w:pPr>
        <w:autoSpaceDE w:val="0"/>
        <w:autoSpaceDN w:val="0"/>
        <w:adjustRightInd w:val="0"/>
        <w:rPr>
          <w:rFonts w:ascii="Times New Roman" w:eastAsia="JansonTextLTStd-Roman" w:hAnsi="Times New Roman"/>
          <w:b/>
          <w:bCs/>
          <w:color w:val="009A9A"/>
          <w:sz w:val="22"/>
          <w:szCs w:val="22"/>
          <w:highlight w:val="yellow"/>
        </w:rPr>
      </w:pPr>
    </w:p>
    <w:p w:rsidR="003D3FFA" w:rsidRPr="001C4BE9" w:rsidRDefault="003D3FFA" w:rsidP="003D3FFA">
      <w:pPr>
        <w:autoSpaceDE w:val="0"/>
        <w:autoSpaceDN w:val="0"/>
        <w:adjustRightInd w:val="0"/>
        <w:rPr>
          <w:rFonts w:ascii="Times New Roman" w:eastAsia="JansonTextLTStd-Roman" w:hAnsi="Times New Roman"/>
          <w:highlight w:val="yellow"/>
        </w:rPr>
      </w:pPr>
      <w:r w:rsidRPr="001C4BE9">
        <w:rPr>
          <w:rFonts w:ascii="Times New Roman" w:eastAsia="JansonTextLTStd-Roman" w:hAnsi="Times New Roman"/>
          <w:highlight w:val="yellow"/>
        </w:rPr>
        <w:t xml:space="preserve">Because of wobble, one </w:t>
      </w:r>
      <w:proofErr w:type="spellStart"/>
      <w:r w:rsidRPr="001C4BE9">
        <w:rPr>
          <w:rFonts w:ascii="Times New Roman" w:eastAsia="JansonTextLTStd-Roman" w:hAnsi="Times New Roman"/>
          <w:highlight w:val="yellow"/>
        </w:rPr>
        <w:t>tRNA</w:t>
      </w:r>
      <w:proofErr w:type="spellEnd"/>
      <w:r w:rsidRPr="001C4BE9">
        <w:rPr>
          <w:rFonts w:ascii="Times New Roman" w:eastAsia="JansonTextLTStd-Roman" w:hAnsi="Times New Roman"/>
          <w:highlight w:val="yellow"/>
        </w:rPr>
        <w:t xml:space="preserve"> </w:t>
      </w:r>
      <w:proofErr w:type="gramStart"/>
      <w:r w:rsidRPr="001C4BE9">
        <w:rPr>
          <w:rFonts w:ascii="Times New Roman" w:eastAsia="JansonTextLTStd-Roman" w:hAnsi="Times New Roman"/>
          <w:highlight w:val="yellow"/>
        </w:rPr>
        <w:t>can</w:t>
      </w:r>
      <w:proofErr w:type="gramEnd"/>
      <w:r w:rsidRPr="001C4BE9">
        <w:rPr>
          <w:rFonts w:ascii="Times New Roman" w:eastAsia="JansonTextLTStd-Roman" w:hAnsi="Times New Roman"/>
          <w:highlight w:val="yellow"/>
        </w:rPr>
        <w:t xml:space="preserve"> </w:t>
      </w:r>
      <w:proofErr w:type="spellStart"/>
      <w:r w:rsidRPr="001C4BE9">
        <w:rPr>
          <w:rFonts w:ascii="Times New Roman" w:eastAsia="JansonTextLTStd-Roman" w:hAnsi="Times New Roman"/>
          <w:highlight w:val="yellow"/>
        </w:rPr>
        <w:t>recognizeboth</w:t>
      </w:r>
      <w:proofErr w:type="spellEnd"/>
      <w:r w:rsidRPr="001C4BE9">
        <w:rPr>
          <w:rFonts w:ascii="Times New Roman" w:eastAsia="JansonTextLTStd-Roman" w:hAnsi="Times New Roman"/>
          <w:highlight w:val="yellow"/>
        </w:rPr>
        <w:t xml:space="preserve"> UUA and UUG </w:t>
      </w:r>
      <w:proofErr w:type="spellStart"/>
      <w:r w:rsidRPr="001C4BE9">
        <w:rPr>
          <w:rFonts w:ascii="Times New Roman" w:eastAsia="JansonTextLTStd-Roman" w:hAnsi="Times New Roman"/>
          <w:highlight w:val="yellow"/>
        </w:rPr>
        <w:t>codons</w:t>
      </w:r>
      <w:proofErr w:type="spellEnd"/>
      <w:r w:rsidRPr="001C4BE9">
        <w:rPr>
          <w:rFonts w:ascii="Times New Roman" w:eastAsia="JansonTextLTStd-Roman" w:hAnsi="Times New Roman"/>
          <w:highlight w:val="yellow"/>
        </w:rPr>
        <w:t xml:space="preserve"> for </w:t>
      </w:r>
      <w:proofErr w:type="spellStart"/>
      <w:r w:rsidRPr="001C4BE9">
        <w:rPr>
          <w:rFonts w:ascii="Times New Roman" w:eastAsia="JansonTextLTStd-Roman" w:hAnsi="Times New Roman"/>
          <w:highlight w:val="yellow"/>
        </w:rPr>
        <w:t>leucine</w:t>
      </w:r>
      <w:proofErr w:type="spellEnd"/>
      <w:r w:rsidRPr="001C4BE9">
        <w:rPr>
          <w:rFonts w:ascii="Times New Roman" w:eastAsia="JansonTextLTStd-Roman" w:hAnsi="Times New Roman"/>
          <w:highlight w:val="yellow"/>
        </w:rPr>
        <w:t>. However, it</w:t>
      </w:r>
      <w:r>
        <w:rPr>
          <w:rFonts w:ascii="Times New Roman" w:eastAsia="JansonTextLTStd-Roman" w:hAnsi="Times New Roman"/>
          <w:highlight w:val="yellow"/>
        </w:rPr>
        <w:t xml:space="preserve"> </w:t>
      </w:r>
      <w:r w:rsidRPr="001C4BE9">
        <w:rPr>
          <w:rFonts w:ascii="Times New Roman" w:eastAsia="JansonTextLTStd-Roman" w:hAnsi="Times New Roman"/>
          <w:highlight w:val="yellow"/>
        </w:rPr>
        <w:t xml:space="preserve">takes two more </w:t>
      </w:r>
      <w:proofErr w:type="spellStart"/>
      <w:proofErr w:type="gramStart"/>
      <w:r w:rsidRPr="001C4BE9">
        <w:rPr>
          <w:rFonts w:ascii="Times New Roman" w:eastAsia="JansonTextLTStd-Roman" w:hAnsi="Times New Roman"/>
          <w:highlight w:val="yellow"/>
        </w:rPr>
        <w:t>tRNAs</w:t>
      </w:r>
      <w:proofErr w:type="spellEnd"/>
      <w:proofErr w:type="gramEnd"/>
      <w:r w:rsidRPr="001C4BE9">
        <w:rPr>
          <w:rFonts w:ascii="Times New Roman" w:eastAsia="JansonTextLTStd-Roman" w:hAnsi="Times New Roman"/>
          <w:highlight w:val="yellow"/>
        </w:rPr>
        <w:t xml:space="preserve"> to recognize CUU, CUC, CUA,</w:t>
      </w:r>
      <w:r>
        <w:rPr>
          <w:rFonts w:ascii="Times New Roman" w:eastAsia="JansonTextLTStd-Roman" w:hAnsi="Times New Roman"/>
          <w:highlight w:val="yellow"/>
        </w:rPr>
        <w:t xml:space="preserve"> </w:t>
      </w:r>
      <w:r w:rsidRPr="001C4BE9">
        <w:rPr>
          <w:rFonts w:ascii="Times New Roman" w:eastAsia="JansonTextLTStd-Roman" w:hAnsi="Times New Roman"/>
          <w:highlight w:val="yellow"/>
        </w:rPr>
        <w:t xml:space="preserve">and CUG. Therefore, a minimum of three </w:t>
      </w:r>
      <w:proofErr w:type="spellStart"/>
      <w:proofErr w:type="gramStart"/>
      <w:r w:rsidRPr="001C4BE9">
        <w:rPr>
          <w:rFonts w:ascii="Times New Roman" w:eastAsia="JansonTextLTStd-Roman" w:hAnsi="Times New Roman"/>
          <w:highlight w:val="yellow"/>
        </w:rPr>
        <w:t>tRNAs</w:t>
      </w:r>
      <w:proofErr w:type="spellEnd"/>
      <w:proofErr w:type="gramEnd"/>
      <w:r w:rsidRPr="001C4BE9">
        <w:rPr>
          <w:rFonts w:ascii="Times New Roman" w:eastAsia="JansonTextLTStd-Roman" w:hAnsi="Times New Roman"/>
          <w:highlight w:val="yellow"/>
        </w:rPr>
        <w:t xml:space="preserve"> are</w:t>
      </w:r>
      <w:r>
        <w:rPr>
          <w:rFonts w:ascii="Times New Roman" w:eastAsia="JansonTextLTStd-Roman" w:hAnsi="Times New Roman"/>
          <w:highlight w:val="yellow"/>
        </w:rPr>
        <w:t xml:space="preserve"> </w:t>
      </w:r>
      <w:r w:rsidRPr="001C4BE9">
        <w:rPr>
          <w:rFonts w:ascii="Times New Roman" w:eastAsia="JansonTextLTStd-Roman" w:hAnsi="Times New Roman"/>
          <w:highlight w:val="yellow"/>
        </w:rPr>
        <w:t xml:space="preserve">required to recognize the six </w:t>
      </w:r>
      <w:proofErr w:type="spellStart"/>
      <w:r w:rsidRPr="001C4BE9">
        <w:rPr>
          <w:rFonts w:ascii="Times New Roman" w:eastAsia="JansonTextLTStd-Roman" w:hAnsi="Times New Roman"/>
          <w:highlight w:val="yellow"/>
        </w:rPr>
        <w:t>codons</w:t>
      </w:r>
      <w:proofErr w:type="spellEnd"/>
      <w:r w:rsidRPr="001C4BE9">
        <w:rPr>
          <w:rFonts w:ascii="Times New Roman" w:eastAsia="JansonTextLTStd-Roman" w:hAnsi="Times New Roman"/>
          <w:highlight w:val="yellow"/>
        </w:rPr>
        <w:t xml:space="preserve"> for </w:t>
      </w:r>
      <w:proofErr w:type="spellStart"/>
      <w:r w:rsidRPr="001C4BE9">
        <w:rPr>
          <w:rFonts w:ascii="Times New Roman" w:eastAsia="JansonTextLTStd-Roman" w:hAnsi="Times New Roman"/>
          <w:highlight w:val="yellow"/>
        </w:rPr>
        <w:t>leucine</w:t>
      </w:r>
      <w:proofErr w:type="spellEnd"/>
      <w:r w:rsidRPr="001C4BE9">
        <w:rPr>
          <w:rFonts w:ascii="Times New Roman" w:eastAsia="JansonTextLTStd-Roman" w:hAnsi="Times New Roman"/>
          <w:highlight w:val="yellow"/>
        </w:rPr>
        <w:t>.</w:t>
      </w:r>
    </w:p>
    <w:p w:rsidR="003D3FFA" w:rsidRPr="008564BF" w:rsidRDefault="003D3FFA" w:rsidP="003D3FFA">
      <w:pPr>
        <w:autoSpaceDE w:val="0"/>
        <w:autoSpaceDN w:val="0"/>
        <w:adjustRightInd w:val="0"/>
        <w:rPr>
          <w:rFonts w:ascii="Times New Roman" w:eastAsia="JansonTextLTStd-Roman" w:hAnsi="Times New Roman"/>
          <w:b/>
          <w:bCs/>
          <w:color w:val="009A9A"/>
          <w:sz w:val="22"/>
          <w:szCs w:val="22"/>
          <w:highlight w:val="yellow"/>
        </w:rPr>
      </w:pPr>
    </w:p>
    <w:p w:rsidR="003D3FFA" w:rsidRDefault="003D3FFA" w:rsidP="003D3FFA">
      <w:pPr>
        <w:autoSpaceDE w:val="0"/>
        <w:autoSpaceDN w:val="0"/>
        <w:adjustRightInd w:val="0"/>
        <w:rPr>
          <w:rFonts w:ascii="Times New Roman" w:eastAsia="JansonTextLTStd-Roman" w:hAnsi="Times New Roman"/>
          <w:b/>
          <w:bCs/>
          <w:color w:val="009A9A"/>
          <w:sz w:val="22"/>
          <w:szCs w:val="22"/>
          <w:highlight w:val="yellow"/>
        </w:rPr>
      </w:pPr>
    </w:p>
    <w:p w:rsidR="003D3FFA" w:rsidRPr="00D828D3" w:rsidRDefault="003D3FFA" w:rsidP="003D3FFA">
      <w:pPr>
        <w:autoSpaceDE w:val="0"/>
        <w:autoSpaceDN w:val="0"/>
        <w:adjustRightInd w:val="0"/>
        <w:rPr>
          <w:rFonts w:ascii="Times New Roman" w:eastAsia="JansonTextLTStd-Roman" w:hAnsi="Times New Roman"/>
          <w:color w:val="000000"/>
          <w:sz w:val="22"/>
          <w:szCs w:val="22"/>
          <w:highlight w:val="yellow"/>
        </w:rPr>
      </w:pPr>
    </w:p>
    <w:p w:rsidR="003D3FFA" w:rsidRDefault="003D3FFA" w:rsidP="003D3FFA">
      <w:pPr>
        <w:autoSpaceDE w:val="0"/>
        <w:autoSpaceDN w:val="0"/>
        <w:adjustRightInd w:val="0"/>
        <w:rPr>
          <w:rFonts w:ascii="Times New Roman" w:hAnsi="Times New Roman"/>
          <w:noProof/>
          <w:sz w:val="22"/>
          <w:szCs w:val="22"/>
        </w:rPr>
      </w:pPr>
      <w:proofErr w:type="gramStart"/>
      <w:r w:rsidRPr="00D828D3">
        <w:rPr>
          <w:rFonts w:ascii="Times New Roman" w:hAnsi="Times New Roman"/>
          <w:b/>
          <w:color w:val="000000"/>
          <w:sz w:val="22"/>
          <w:szCs w:val="22"/>
          <w:highlight w:val="white"/>
        </w:rPr>
        <w:t>Bonus Q</w:t>
      </w:r>
      <w:r w:rsidRPr="00D828D3">
        <w:rPr>
          <w:rFonts w:ascii="Times New Roman" w:hAnsi="Times New Roman"/>
          <w:b/>
          <w:color w:val="000000"/>
          <w:sz w:val="22"/>
          <w:szCs w:val="22"/>
        </w:rPr>
        <w:t>2.</w:t>
      </w:r>
      <w:proofErr w:type="gramEnd"/>
      <w:r w:rsidRPr="00D828D3">
        <w:rPr>
          <w:rFonts w:ascii="Times New Roman" w:hAnsi="Times New Roman"/>
          <w:b/>
          <w:color w:val="000000"/>
          <w:sz w:val="22"/>
          <w:szCs w:val="22"/>
          <w:highlight w:val="white"/>
        </w:rPr>
        <w:t xml:space="preserve"> </w:t>
      </w:r>
      <w:r w:rsidRPr="00D828D3">
        <w:rPr>
          <w:rFonts w:ascii="Times New Roman" w:hAnsi="Times New Roman"/>
          <w:b/>
          <w:sz w:val="22"/>
          <w:szCs w:val="22"/>
        </w:rPr>
        <w:t>(</w:t>
      </w:r>
      <w:r>
        <w:rPr>
          <w:rFonts w:ascii="Times New Roman" w:hAnsi="Times New Roman"/>
          <w:b/>
          <w:sz w:val="22"/>
          <w:szCs w:val="22"/>
        </w:rPr>
        <w:t>10</w:t>
      </w:r>
      <w:r w:rsidRPr="00D828D3">
        <w:rPr>
          <w:rFonts w:ascii="Times New Roman" w:hAnsi="Times New Roman"/>
          <w:b/>
          <w:sz w:val="22"/>
          <w:szCs w:val="22"/>
        </w:rPr>
        <w:t xml:space="preserve"> marks) </w:t>
      </w:r>
      <w:r w:rsidRPr="00D828D3">
        <w:rPr>
          <w:rFonts w:ascii="Times New Roman" w:hAnsi="Times New Roman"/>
          <w:sz w:val="22"/>
          <w:szCs w:val="22"/>
        </w:rPr>
        <w:t>Below is a schematic of gene Y, which encodes protein Y. The promoter region is indicated by the dotted box. Transcription begins immediately following the promoter.</w:t>
      </w:r>
    </w:p>
    <w:p w:rsidR="003D3FFA" w:rsidRDefault="003D3FFA" w:rsidP="003D3FFA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</w:p>
    <w:p w:rsidR="003D3FFA" w:rsidRPr="00D828D3" w:rsidRDefault="003D3FFA" w:rsidP="003D3FFA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noProof/>
          <w:sz w:val="22"/>
          <w:szCs w:val="22"/>
        </w:rPr>
        <w:drawing>
          <wp:inline distT="0" distB="0" distL="0" distR="0">
            <wp:extent cx="5943600" cy="1097154"/>
            <wp:effectExtent l="19050" t="0" r="0" b="0"/>
            <wp:docPr id="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971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3FFA" w:rsidRDefault="003D3FFA" w:rsidP="003D3FFA">
      <w:pPr>
        <w:autoSpaceDE w:val="0"/>
        <w:autoSpaceDN w:val="0"/>
        <w:adjustRightInd w:val="0"/>
        <w:rPr>
          <w:rFonts w:ascii="Times New Roman" w:hAnsi="Times New Roman"/>
          <w:b/>
          <w:sz w:val="22"/>
          <w:szCs w:val="22"/>
        </w:rPr>
      </w:pPr>
    </w:p>
    <w:p w:rsidR="003D3FFA" w:rsidRDefault="003D3FFA" w:rsidP="003D3FFA">
      <w:pPr>
        <w:autoSpaceDE w:val="0"/>
        <w:autoSpaceDN w:val="0"/>
        <w:adjustRightInd w:val="0"/>
        <w:rPr>
          <w:rFonts w:ascii="Times New Roman" w:hAnsi="Times New Roman"/>
          <w:b/>
          <w:sz w:val="22"/>
          <w:szCs w:val="22"/>
        </w:rPr>
      </w:pPr>
    </w:p>
    <w:p w:rsidR="003D3FFA" w:rsidRDefault="003D3FFA" w:rsidP="003D3FFA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  <w:proofErr w:type="spellStart"/>
      <w:r w:rsidRPr="00D828D3">
        <w:rPr>
          <w:rFonts w:ascii="Times New Roman" w:hAnsi="Times New Roman"/>
          <w:b/>
          <w:sz w:val="22"/>
          <w:szCs w:val="22"/>
        </w:rPr>
        <w:t>i</w:t>
      </w:r>
      <w:proofErr w:type="spellEnd"/>
      <w:r w:rsidRPr="00D828D3">
        <w:rPr>
          <w:rFonts w:ascii="Times New Roman" w:hAnsi="Times New Roman"/>
          <w:b/>
          <w:sz w:val="22"/>
          <w:szCs w:val="22"/>
        </w:rPr>
        <w:t>)</w:t>
      </w:r>
      <w:r>
        <w:rPr>
          <w:rFonts w:ascii="Times New Roman" w:hAnsi="Times New Roman"/>
          <w:b/>
          <w:sz w:val="22"/>
          <w:szCs w:val="22"/>
        </w:rPr>
        <w:t xml:space="preserve"> </w:t>
      </w:r>
      <w:r w:rsidRPr="00D828D3">
        <w:rPr>
          <w:rFonts w:ascii="Times New Roman" w:hAnsi="Times New Roman"/>
          <w:sz w:val="22"/>
          <w:szCs w:val="22"/>
        </w:rPr>
        <w:t>The transcript first produced by this gene would be approximately</w:t>
      </w:r>
      <w:r w:rsidRPr="00D828D3">
        <w:rPr>
          <w:rFonts w:ascii="Times New Roman" w:hAnsi="Times New Roman"/>
          <w:b/>
          <w:sz w:val="22"/>
          <w:szCs w:val="22"/>
        </w:rPr>
        <w:t xml:space="preserve"> how many nucleotides long?</w:t>
      </w:r>
      <w:r w:rsidRPr="00D828D3">
        <w:rPr>
          <w:rFonts w:ascii="Times New Roman" w:hAnsi="Times New Roman"/>
          <w:sz w:val="22"/>
          <w:szCs w:val="22"/>
        </w:rPr>
        <w:t xml:space="preserve"> </w:t>
      </w:r>
    </w:p>
    <w:p w:rsidR="003D3FFA" w:rsidRDefault="003D3FFA" w:rsidP="003D3FFA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  <w:r w:rsidRPr="00E072AE">
        <w:rPr>
          <w:highlight w:val="yellow"/>
        </w:rPr>
        <w:t xml:space="preserve">The transcript first produced by this gene would be approximately </w:t>
      </w:r>
      <w:r w:rsidRPr="00732797">
        <w:rPr>
          <w:b/>
          <w:highlight w:val="yellow"/>
        </w:rPr>
        <w:t>5000 nucleotides long.</w:t>
      </w:r>
      <w:r>
        <w:t xml:space="preserve"> </w:t>
      </w:r>
      <w:r w:rsidRPr="00E072AE">
        <w:rPr>
          <w:highlight w:val="cyan"/>
        </w:rPr>
        <w:t>(</w:t>
      </w:r>
      <w:r>
        <w:rPr>
          <w:highlight w:val="cyan"/>
        </w:rPr>
        <w:t>3</w:t>
      </w:r>
      <w:r w:rsidRPr="00E072AE">
        <w:rPr>
          <w:highlight w:val="cyan"/>
        </w:rPr>
        <w:t xml:space="preserve"> marks)</w:t>
      </w:r>
    </w:p>
    <w:p w:rsidR="003D3FFA" w:rsidRPr="00D828D3" w:rsidRDefault="003D3FFA" w:rsidP="003D3FFA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</w:p>
    <w:p w:rsidR="003D3FFA" w:rsidRDefault="003D3FFA" w:rsidP="003D3FFA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</w:p>
    <w:p w:rsidR="003D3FFA" w:rsidRDefault="003D3FFA" w:rsidP="003D3FFA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</w:p>
    <w:p w:rsidR="003D3FFA" w:rsidRPr="00D828D3" w:rsidRDefault="003D3FFA" w:rsidP="003D3FFA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</w:p>
    <w:p w:rsidR="003D3FFA" w:rsidRPr="00D828D3" w:rsidRDefault="003D3FFA" w:rsidP="003D3FFA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  <w:r w:rsidRPr="00D828D3">
        <w:rPr>
          <w:rFonts w:ascii="Times New Roman" w:hAnsi="Times New Roman"/>
          <w:b/>
          <w:sz w:val="22"/>
          <w:szCs w:val="22"/>
        </w:rPr>
        <w:t>ii)</w:t>
      </w:r>
      <w:r w:rsidRPr="00D828D3">
        <w:rPr>
          <w:rFonts w:ascii="Times New Roman" w:hAnsi="Times New Roman"/>
          <w:sz w:val="22"/>
          <w:szCs w:val="22"/>
        </w:rPr>
        <w:t xml:space="preserve">  Two different transcripts are produced from this </w:t>
      </w:r>
      <w:proofErr w:type="gramStart"/>
      <w:r w:rsidRPr="00D828D3">
        <w:rPr>
          <w:rFonts w:ascii="Times New Roman" w:hAnsi="Times New Roman"/>
          <w:sz w:val="22"/>
          <w:szCs w:val="22"/>
        </w:rPr>
        <w:t>gene,</w:t>
      </w:r>
      <w:proofErr w:type="gramEnd"/>
      <w:r w:rsidRPr="00D828D3">
        <w:rPr>
          <w:rFonts w:ascii="Times New Roman" w:hAnsi="Times New Roman"/>
          <w:sz w:val="22"/>
          <w:szCs w:val="22"/>
        </w:rPr>
        <w:t xml:space="preserve"> one is approximately 2000 nucleotides long, the other is approximately 3000 nucleotides long. </w:t>
      </w:r>
      <w:r w:rsidRPr="00D828D3">
        <w:rPr>
          <w:rFonts w:ascii="Times New Roman" w:hAnsi="Times New Roman"/>
          <w:b/>
          <w:sz w:val="22"/>
          <w:szCs w:val="22"/>
        </w:rPr>
        <w:t>Explain how two different transcripts can be produced from this gene.</w:t>
      </w:r>
      <w:r w:rsidRPr="00D828D3">
        <w:rPr>
          <w:rFonts w:ascii="Times New Roman" w:hAnsi="Times New Roman"/>
          <w:sz w:val="22"/>
          <w:szCs w:val="22"/>
        </w:rPr>
        <w:t xml:space="preserve"> </w:t>
      </w:r>
    </w:p>
    <w:p w:rsidR="003D3FFA" w:rsidRDefault="003D3FFA" w:rsidP="003D3FFA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</w:p>
    <w:p w:rsidR="003D3FFA" w:rsidRPr="00732797" w:rsidRDefault="003D3FFA" w:rsidP="003D3FFA">
      <w:pPr>
        <w:autoSpaceDE w:val="0"/>
        <w:autoSpaceDN w:val="0"/>
        <w:adjustRightInd w:val="0"/>
        <w:rPr>
          <w:b/>
        </w:rPr>
      </w:pPr>
      <w:r w:rsidRPr="00732797">
        <w:rPr>
          <w:b/>
          <w:highlight w:val="yellow"/>
        </w:rPr>
        <w:t>Alternative splicing</w:t>
      </w:r>
      <w:r w:rsidRPr="00E072AE">
        <w:rPr>
          <w:highlight w:val="yellow"/>
        </w:rPr>
        <w:t xml:space="preserve"> could produce </w:t>
      </w:r>
      <w:r w:rsidRPr="00732797">
        <w:rPr>
          <w:b/>
          <w:highlight w:val="yellow"/>
        </w:rPr>
        <w:t xml:space="preserve">two </w:t>
      </w:r>
      <w:r w:rsidRPr="00E072AE">
        <w:rPr>
          <w:highlight w:val="yellow"/>
        </w:rPr>
        <w:t xml:space="preserve">different transcripts. </w:t>
      </w:r>
      <w:r w:rsidRPr="00732797">
        <w:rPr>
          <w:b/>
          <w:highlight w:val="yellow"/>
        </w:rPr>
        <w:t xml:space="preserve">One transcript could contain </w:t>
      </w:r>
      <w:proofErr w:type="spellStart"/>
      <w:r w:rsidRPr="00732797">
        <w:rPr>
          <w:b/>
          <w:highlight w:val="yellow"/>
        </w:rPr>
        <w:t>exons</w:t>
      </w:r>
      <w:proofErr w:type="spellEnd"/>
      <w:r w:rsidRPr="00732797">
        <w:rPr>
          <w:b/>
          <w:highlight w:val="yellow"/>
        </w:rPr>
        <w:t xml:space="preserve"> 1, 2 and </w:t>
      </w:r>
      <w:proofErr w:type="gramStart"/>
      <w:r w:rsidRPr="00732797">
        <w:rPr>
          <w:b/>
          <w:highlight w:val="yellow"/>
        </w:rPr>
        <w:t>3,</w:t>
      </w:r>
      <w:proofErr w:type="gramEnd"/>
      <w:r w:rsidRPr="00732797">
        <w:rPr>
          <w:b/>
          <w:highlight w:val="yellow"/>
        </w:rPr>
        <w:t xml:space="preserve"> the other could contain only </w:t>
      </w:r>
      <w:proofErr w:type="spellStart"/>
      <w:r w:rsidRPr="00732797">
        <w:rPr>
          <w:b/>
          <w:highlight w:val="yellow"/>
        </w:rPr>
        <w:t>exons</w:t>
      </w:r>
      <w:proofErr w:type="spellEnd"/>
      <w:r w:rsidRPr="00732797">
        <w:rPr>
          <w:b/>
          <w:highlight w:val="yellow"/>
        </w:rPr>
        <w:t xml:space="preserve"> 1 and 3.</w:t>
      </w:r>
    </w:p>
    <w:p w:rsidR="003D3FFA" w:rsidRDefault="003D3FFA" w:rsidP="003D3FFA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  <w:r w:rsidRPr="00E072AE">
        <w:rPr>
          <w:highlight w:val="cyan"/>
        </w:rPr>
        <w:t>(</w:t>
      </w:r>
      <w:r>
        <w:rPr>
          <w:highlight w:val="cyan"/>
        </w:rPr>
        <w:t>3</w:t>
      </w:r>
      <w:r w:rsidRPr="00E072AE">
        <w:rPr>
          <w:highlight w:val="cyan"/>
        </w:rPr>
        <w:t xml:space="preserve"> marks)</w:t>
      </w:r>
    </w:p>
    <w:p w:rsidR="003D3FFA" w:rsidRDefault="003D3FFA" w:rsidP="003D3FFA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</w:p>
    <w:p w:rsidR="003D3FFA" w:rsidRDefault="003D3FFA" w:rsidP="003D3FFA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</w:p>
    <w:p w:rsidR="003D3FFA" w:rsidRPr="00D828D3" w:rsidRDefault="003D3FFA" w:rsidP="003D3FFA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</w:p>
    <w:p w:rsidR="003D3FFA" w:rsidRPr="00D828D3" w:rsidRDefault="003D3FFA" w:rsidP="003D3FFA">
      <w:pPr>
        <w:autoSpaceDE w:val="0"/>
        <w:autoSpaceDN w:val="0"/>
        <w:adjustRightInd w:val="0"/>
        <w:rPr>
          <w:rFonts w:ascii="Times New Roman" w:eastAsia="JansonTextLTStd-Roman" w:hAnsi="Times New Roman"/>
          <w:b/>
          <w:color w:val="000000"/>
          <w:sz w:val="22"/>
          <w:szCs w:val="22"/>
          <w:highlight w:val="yellow"/>
        </w:rPr>
      </w:pPr>
      <w:r w:rsidRPr="00D828D3">
        <w:rPr>
          <w:rFonts w:ascii="Times New Roman" w:hAnsi="Times New Roman"/>
          <w:b/>
          <w:sz w:val="22"/>
          <w:szCs w:val="22"/>
        </w:rPr>
        <w:t>iii)</w:t>
      </w:r>
      <w:r w:rsidRPr="00D828D3">
        <w:rPr>
          <w:rFonts w:ascii="Times New Roman" w:hAnsi="Times New Roman"/>
          <w:sz w:val="22"/>
          <w:szCs w:val="22"/>
        </w:rPr>
        <w:t xml:space="preserve"> Assume each transcript produces a protein. </w:t>
      </w:r>
      <w:r w:rsidRPr="00D828D3">
        <w:rPr>
          <w:rFonts w:ascii="Times New Roman" w:hAnsi="Times New Roman"/>
          <w:b/>
          <w:sz w:val="22"/>
          <w:szCs w:val="22"/>
        </w:rPr>
        <w:t>Given your answer above and the diagram, what is the approximate size of the two proteins produced from this gene?</w:t>
      </w:r>
    </w:p>
    <w:p w:rsidR="003D3FFA" w:rsidRDefault="003D3FFA" w:rsidP="003D3FFA">
      <w:pPr>
        <w:rPr>
          <w:rFonts w:ascii="Times New Roman" w:eastAsia="JansonTextLTStd-Roman" w:hAnsi="Times New Roman"/>
          <w:b/>
          <w:color w:val="000000"/>
          <w:sz w:val="22"/>
          <w:szCs w:val="22"/>
          <w:highlight w:val="yellow"/>
        </w:rPr>
      </w:pPr>
    </w:p>
    <w:p w:rsidR="003D3FFA" w:rsidRDefault="003D3FFA" w:rsidP="003D3FFA">
      <w:pPr>
        <w:rPr>
          <w:rFonts w:ascii="Times New Roman" w:eastAsia="JansonTextLTStd-Roman" w:hAnsi="Times New Roman"/>
          <w:b/>
          <w:color w:val="000000"/>
          <w:sz w:val="22"/>
          <w:szCs w:val="22"/>
          <w:highlight w:val="yellow"/>
        </w:rPr>
      </w:pPr>
    </w:p>
    <w:p w:rsidR="003D3FFA" w:rsidRDefault="003D3FFA" w:rsidP="003D3FFA">
      <w:pPr>
        <w:autoSpaceDE w:val="0"/>
        <w:autoSpaceDN w:val="0"/>
        <w:adjustRightInd w:val="0"/>
        <w:rPr>
          <w:b/>
          <w:highlight w:val="yellow"/>
          <w:u w:val="single"/>
        </w:rPr>
      </w:pPr>
      <w:r w:rsidRPr="00732797">
        <w:rPr>
          <w:highlight w:val="yellow"/>
        </w:rPr>
        <w:t xml:space="preserve">The transcript contain all three </w:t>
      </w:r>
      <w:proofErr w:type="spellStart"/>
      <w:r w:rsidRPr="00732797">
        <w:rPr>
          <w:highlight w:val="yellow"/>
        </w:rPr>
        <w:t>exons</w:t>
      </w:r>
      <w:proofErr w:type="spellEnd"/>
      <w:r w:rsidRPr="00732797">
        <w:rPr>
          <w:highlight w:val="yellow"/>
        </w:rPr>
        <w:t xml:space="preserve"> would encode a protein beginning at the ATG at position 200 and end at the stop </w:t>
      </w:r>
      <w:proofErr w:type="spellStart"/>
      <w:r w:rsidRPr="00732797">
        <w:rPr>
          <w:highlight w:val="yellow"/>
        </w:rPr>
        <w:t>codon</w:t>
      </w:r>
      <w:proofErr w:type="spellEnd"/>
      <w:r w:rsidRPr="00732797">
        <w:rPr>
          <w:highlight w:val="yellow"/>
        </w:rPr>
        <w:t xml:space="preserve">. This is about 2600 nucleotides, which represents about 866 </w:t>
      </w:r>
      <w:proofErr w:type="spellStart"/>
      <w:r w:rsidRPr="00732797">
        <w:rPr>
          <w:highlight w:val="yellow"/>
        </w:rPr>
        <w:t>codons</w:t>
      </w:r>
      <w:proofErr w:type="spellEnd"/>
      <w:r w:rsidRPr="00732797">
        <w:rPr>
          <w:highlight w:val="yellow"/>
        </w:rPr>
        <w:t xml:space="preserve">. SO the </w:t>
      </w:r>
      <w:r w:rsidRPr="00732797">
        <w:rPr>
          <w:b/>
          <w:highlight w:val="yellow"/>
        </w:rPr>
        <w:t>two proteins</w:t>
      </w:r>
      <w:r w:rsidRPr="00732797">
        <w:rPr>
          <w:highlight w:val="yellow"/>
        </w:rPr>
        <w:t xml:space="preserve"> expected would be about </w:t>
      </w:r>
      <w:r w:rsidRPr="00732797">
        <w:rPr>
          <w:b/>
          <w:highlight w:val="yellow"/>
          <w:u w:val="single"/>
        </w:rPr>
        <w:t>866 amino acids long</w:t>
      </w:r>
      <w:r w:rsidRPr="00732797">
        <w:rPr>
          <w:highlight w:val="yellow"/>
        </w:rPr>
        <w:t xml:space="preserve"> </w:t>
      </w:r>
      <w:r w:rsidRPr="00732797">
        <w:rPr>
          <w:b/>
          <w:highlight w:val="yellow"/>
          <w:u w:val="single"/>
        </w:rPr>
        <w:t>and about 533 amino acids long.</w:t>
      </w:r>
      <w:r>
        <w:rPr>
          <w:b/>
          <w:highlight w:val="yellow"/>
          <w:u w:val="single"/>
        </w:rPr>
        <w:t xml:space="preserve"> </w:t>
      </w:r>
    </w:p>
    <w:p w:rsidR="003D3FFA" w:rsidRPr="00732797" w:rsidRDefault="003D3FFA" w:rsidP="003D3FFA">
      <w:pPr>
        <w:autoSpaceDE w:val="0"/>
        <w:autoSpaceDN w:val="0"/>
        <w:adjustRightInd w:val="0"/>
        <w:rPr>
          <w:rFonts w:ascii="Times New Roman" w:eastAsia="JansonTextLTStd-Roman" w:hAnsi="Times New Roman"/>
          <w:b/>
          <w:color w:val="000000"/>
          <w:sz w:val="22"/>
          <w:szCs w:val="22"/>
          <w:highlight w:val="cyan"/>
          <w:u w:val="single"/>
        </w:rPr>
      </w:pPr>
      <w:r w:rsidRPr="00732797">
        <w:rPr>
          <w:b/>
          <w:highlight w:val="cyan"/>
          <w:u w:val="single"/>
        </w:rPr>
        <w:t>(4 marks</w:t>
      </w:r>
      <w:r>
        <w:rPr>
          <w:b/>
          <w:highlight w:val="cyan"/>
          <w:u w:val="single"/>
        </w:rPr>
        <w:t xml:space="preserve">: 2 marks for 866 </w:t>
      </w:r>
      <w:proofErr w:type="spellStart"/>
      <w:proofErr w:type="gramStart"/>
      <w:r>
        <w:rPr>
          <w:b/>
          <w:highlight w:val="cyan"/>
          <w:u w:val="single"/>
        </w:rPr>
        <w:t>aa</w:t>
      </w:r>
      <w:proofErr w:type="spellEnd"/>
      <w:proofErr w:type="gramEnd"/>
      <w:r>
        <w:rPr>
          <w:b/>
          <w:highlight w:val="cyan"/>
          <w:u w:val="single"/>
        </w:rPr>
        <w:t xml:space="preserve"> and 2 marks for 533 </w:t>
      </w:r>
      <w:proofErr w:type="spellStart"/>
      <w:r>
        <w:rPr>
          <w:b/>
          <w:highlight w:val="cyan"/>
          <w:u w:val="single"/>
        </w:rPr>
        <w:t>aa</w:t>
      </w:r>
      <w:proofErr w:type="spellEnd"/>
      <w:r w:rsidRPr="00732797">
        <w:rPr>
          <w:b/>
          <w:highlight w:val="cyan"/>
          <w:u w:val="single"/>
        </w:rPr>
        <w:t>)</w:t>
      </w:r>
    </w:p>
    <w:p w:rsidR="003D3FFA" w:rsidRPr="00D828D3" w:rsidRDefault="003D3FFA" w:rsidP="003D3FFA">
      <w:pPr>
        <w:rPr>
          <w:rFonts w:ascii="Times New Roman" w:eastAsia="JansonTextLTStd-Roman" w:hAnsi="Times New Roman"/>
          <w:b/>
          <w:color w:val="000000"/>
          <w:sz w:val="22"/>
          <w:szCs w:val="22"/>
          <w:highlight w:val="yellow"/>
        </w:rPr>
      </w:pPr>
    </w:p>
    <w:p w:rsidR="003D3FFA" w:rsidRPr="00732797" w:rsidRDefault="003D3FFA" w:rsidP="003D3FFA">
      <w:pPr>
        <w:autoSpaceDE w:val="0"/>
        <w:autoSpaceDN w:val="0"/>
        <w:adjustRightInd w:val="0"/>
        <w:rPr>
          <w:rFonts w:ascii="Times New Roman" w:eastAsia="JansonTextLTStd-Roman" w:hAnsi="Times New Roman"/>
          <w:b/>
          <w:color w:val="000000"/>
          <w:sz w:val="22"/>
          <w:szCs w:val="22"/>
          <w:highlight w:val="cyan"/>
          <w:u w:val="single"/>
        </w:rPr>
      </w:pPr>
    </w:p>
    <w:p w:rsidR="003D3FFA" w:rsidRPr="003D3FFA" w:rsidRDefault="003D3FFA" w:rsidP="003D3FFA">
      <w:pPr>
        <w:rPr>
          <w:rFonts w:ascii="Times New Roman" w:eastAsia="JansonTextLTStd-Roman" w:hAnsi="Times New Roman"/>
          <w:b/>
          <w:color w:val="000000"/>
          <w:sz w:val="22"/>
          <w:szCs w:val="22"/>
          <w:highlight w:val="yellow"/>
        </w:rPr>
      </w:pPr>
    </w:p>
    <w:sectPr w:rsidR="003D3FFA" w:rsidRPr="003D3FFA" w:rsidSect="006A70F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ngs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JansonTextLTStd-Roman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C3640"/>
    <w:multiLevelType w:val="hybridMultilevel"/>
    <w:tmpl w:val="BEF8AA36"/>
    <w:lvl w:ilvl="0" w:tplc="AA16BAFA">
      <w:start w:val="1"/>
      <w:numFmt w:val="lowerLetter"/>
      <w:lvlText w:val="(%1)"/>
      <w:lvlJc w:val="left"/>
      <w:pPr>
        <w:ind w:left="144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8DB7228"/>
    <w:multiLevelType w:val="hybridMultilevel"/>
    <w:tmpl w:val="14BA74AA"/>
    <w:lvl w:ilvl="0" w:tplc="FC087CD0">
      <w:start w:val="1"/>
      <w:numFmt w:val="upperLetter"/>
      <w:lvlText w:val="%1)"/>
      <w:lvlJc w:val="left"/>
      <w:pPr>
        <w:ind w:left="81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>
    <w:nsid w:val="0B2C4DBA"/>
    <w:multiLevelType w:val="hybridMultilevel"/>
    <w:tmpl w:val="B30EB24A"/>
    <w:lvl w:ilvl="0" w:tplc="3410D4AE">
      <w:start w:val="1"/>
      <w:numFmt w:val="upp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1E4DF2"/>
    <w:multiLevelType w:val="hybridMultilevel"/>
    <w:tmpl w:val="E84898CA"/>
    <w:lvl w:ilvl="0" w:tplc="3280B86C">
      <w:start w:val="1"/>
      <w:numFmt w:val="lowerLetter"/>
      <w:lvlText w:val="%1)"/>
      <w:lvlJc w:val="left"/>
      <w:pPr>
        <w:ind w:left="18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4">
    <w:nsid w:val="2512692D"/>
    <w:multiLevelType w:val="hybridMultilevel"/>
    <w:tmpl w:val="BD68B1CC"/>
    <w:lvl w:ilvl="0" w:tplc="2438C596">
      <w:start w:val="1"/>
      <w:numFmt w:val="upperLetter"/>
      <w:lvlText w:val="%1)"/>
      <w:lvlJc w:val="left"/>
      <w:pPr>
        <w:tabs>
          <w:tab w:val="num" w:pos="360"/>
        </w:tabs>
        <w:ind w:left="360" w:firstLine="0"/>
      </w:pPr>
      <w:rPr>
        <w:rFonts w:ascii="Times New Roman" w:eastAsia="MS Minngs" w:hAnsi="Times New Roman"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4BD611FC"/>
    <w:multiLevelType w:val="hybridMultilevel"/>
    <w:tmpl w:val="ADEE1B16"/>
    <w:lvl w:ilvl="0" w:tplc="5610390C">
      <w:start w:val="1"/>
      <w:numFmt w:val="upperLetter"/>
      <w:lvlText w:val="%1)"/>
      <w:lvlJc w:val="left"/>
      <w:pPr>
        <w:ind w:left="720" w:hanging="360"/>
      </w:pPr>
      <w:rPr>
        <w:rFonts w:ascii="Times" w:eastAsia="Cambria" w:hAnsi="Times" w:cs="Times" w:hint="default"/>
        <w:b w:val="0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F23005"/>
    <w:multiLevelType w:val="hybridMultilevel"/>
    <w:tmpl w:val="EBAE38FC"/>
    <w:lvl w:ilvl="0" w:tplc="1DB071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850485"/>
    <w:multiLevelType w:val="hybridMultilevel"/>
    <w:tmpl w:val="7B5010E4"/>
    <w:lvl w:ilvl="0" w:tplc="733AD974">
      <w:start w:val="1"/>
      <w:numFmt w:val="upperLetter"/>
      <w:lvlText w:val="%1)"/>
      <w:lvlJc w:val="left"/>
      <w:pPr>
        <w:ind w:left="340" w:hanging="360"/>
      </w:pPr>
      <w:rPr>
        <w:rFonts w:ascii="Times New Roman" w:eastAsia="MS Minngs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60" w:hanging="360"/>
      </w:pPr>
    </w:lvl>
    <w:lvl w:ilvl="2" w:tplc="0409001B" w:tentative="1">
      <w:start w:val="1"/>
      <w:numFmt w:val="lowerRoman"/>
      <w:lvlText w:val="%3."/>
      <w:lvlJc w:val="right"/>
      <w:pPr>
        <w:ind w:left="1780" w:hanging="180"/>
      </w:pPr>
    </w:lvl>
    <w:lvl w:ilvl="3" w:tplc="0409000F" w:tentative="1">
      <w:start w:val="1"/>
      <w:numFmt w:val="decimal"/>
      <w:lvlText w:val="%4."/>
      <w:lvlJc w:val="left"/>
      <w:pPr>
        <w:ind w:left="2500" w:hanging="360"/>
      </w:pPr>
    </w:lvl>
    <w:lvl w:ilvl="4" w:tplc="04090019" w:tentative="1">
      <w:start w:val="1"/>
      <w:numFmt w:val="lowerLetter"/>
      <w:lvlText w:val="%5."/>
      <w:lvlJc w:val="left"/>
      <w:pPr>
        <w:ind w:left="3220" w:hanging="360"/>
      </w:pPr>
    </w:lvl>
    <w:lvl w:ilvl="5" w:tplc="0409001B" w:tentative="1">
      <w:start w:val="1"/>
      <w:numFmt w:val="lowerRoman"/>
      <w:lvlText w:val="%6."/>
      <w:lvlJc w:val="right"/>
      <w:pPr>
        <w:ind w:left="3940" w:hanging="180"/>
      </w:pPr>
    </w:lvl>
    <w:lvl w:ilvl="6" w:tplc="0409000F" w:tentative="1">
      <w:start w:val="1"/>
      <w:numFmt w:val="decimal"/>
      <w:lvlText w:val="%7."/>
      <w:lvlJc w:val="left"/>
      <w:pPr>
        <w:ind w:left="4660" w:hanging="360"/>
      </w:pPr>
    </w:lvl>
    <w:lvl w:ilvl="7" w:tplc="04090019" w:tentative="1">
      <w:start w:val="1"/>
      <w:numFmt w:val="lowerLetter"/>
      <w:lvlText w:val="%8."/>
      <w:lvlJc w:val="left"/>
      <w:pPr>
        <w:ind w:left="5380" w:hanging="360"/>
      </w:pPr>
    </w:lvl>
    <w:lvl w:ilvl="8" w:tplc="0409001B" w:tentative="1">
      <w:start w:val="1"/>
      <w:numFmt w:val="lowerRoman"/>
      <w:lvlText w:val="%9."/>
      <w:lvlJc w:val="right"/>
      <w:pPr>
        <w:ind w:left="6100" w:hanging="180"/>
      </w:pPr>
    </w:lvl>
  </w:abstractNum>
  <w:abstractNum w:abstractNumId="8">
    <w:nsid w:val="65512467"/>
    <w:multiLevelType w:val="hybridMultilevel"/>
    <w:tmpl w:val="59C6787E"/>
    <w:lvl w:ilvl="0" w:tplc="DBB658DA">
      <w:start w:val="3"/>
      <w:numFmt w:val="upperLetter"/>
      <w:lvlText w:val="%1)"/>
      <w:lvlJc w:val="left"/>
      <w:pPr>
        <w:ind w:left="81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7"/>
  </w:num>
  <w:num w:numId="6">
    <w:abstractNumId w:val="2"/>
  </w:num>
  <w:num w:numId="7">
    <w:abstractNumId w:val="6"/>
  </w:num>
  <w:num w:numId="8">
    <w:abstractNumId w:val="1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8C2348"/>
    <w:rsid w:val="00042981"/>
    <w:rsid w:val="000A4EE0"/>
    <w:rsid w:val="00207C0F"/>
    <w:rsid w:val="0030388E"/>
    <w:rsid w:val="00376EFB"/>
    <w:rsid w:val="003D3FFA"/>
    <w:rsid w:val="00467355"/>
    <w:rsid w:val="00481573"/>
    <w:rsid w:val="0048525D"/>
    <w:rsid w:val="005052A4"/>
    <w:rsid w:val="0052785C"/>
    <w:rsid w:val="005A5A37"/>
    <w:rsid w:val="005D4C25"/>
    <w:rsid w:val="005E6359"/>
    <w:rsid w:val="005F74B6"/>
    <w:rsid w:val="00607467"/>
    <w:rsid w:val="00610359"/>
    <w:rsid w:val="00617A83"/>
    <w:rsid w:val="006A70FF"/>
    <w:rsid w:val="006C666B"/>
    <w:rsid w:val="006F1B31"/>
    <w:rsid w:val="007A2B1A"/>
    <w:rsid w:val="007E24AD"/>
    <w:rsid w:val="00803B7D"/>
    <w:rsid w:val="008564BF"/>
    <w:rsid w:val="008A342D"/>
    <w:rsid w:val="008C2348"/>
    <w:rsid w:val="008F4EEB"/>
    <w:rsid w:val="008F5B0F"/>
    <w:rsid w:val="008F60EF"/>
    <w:rsid w:val="0097114F"/>
    <w:rsid w:val="00A340FC"/>
    <w:rsid w:val="00AB2CF1"/>
    <w:rsid w:val="00AF0ED7"/>
    <w:rsid w:val="00B64CD0"/>
    <w:rsid w:val="00C16A3D"/>
    <w:rsid w:val="00C30BAB"/>
    <w:rsid w:val="00C42BCF"/>
    <w:rsid w:val="00C473F5"/>
    <w:rsid w:val="00D828D3"/>
    <w:rsid w:val="00E362F7"/>
    <w:rsid w:val="00E74A61"/>
    <w:rsid w:val="00EF6A9F"/>
    <w:rsid w:val="00F63FEB"/>
    <w:rsid w:val="00F8411A"/>
    <w:rsid w:val="00FF0862"/>
    <w:rsid w:val="00FF0B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  <o:rules v:ext="edit">
        <o:r id="V:Rule2" type="connector" idref="#Straight Arrow Connector 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2348"/>
    <w:pPr>
      <w:spacing w:after="0" w:line="240" w:lineRule="auto"/>
    </w:pPr>
    <w:rPr>
      <w:rFonts w:ascii="Cambria" w:eastAsia="MS ??" w:hAnsi="Cambria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234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234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C2348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FF0862"/>
    <w:pPr>
      <w:spacing w:after="120"/>
      <w:ind w:left="360"/>
    </w:pPr>
    <w:rPr>
      <w:rFonts w:eastAsia="MS Minngs"/>
    </w:rPr>
  </w:style>
  <w:style w:type="character" w:customStyle="1" w:styleId="BodyTextIndentChar">
    <w:name w:val="Body Text Indent Char"/>
    <w:basedOn w:val="DefaultParagraphFont"/>
    <w:link w:val="BodyTextIndent"/>
    <w:rsid w:val="00FF0862"/>
    <w:rPr>
      <w:rFonts w:ascii="Cambria" w:eastAsia="MS Minngs" w:hAnsi="Cambria" w:cs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C16A3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246D80-D770-4E67-BD81-B6612CB1A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1222</Words>
  <Characters>6967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Aida</dc:creator>
  <cp:lastModifiedBy>Windows User</cp:lastModifiedBy>
  <cp:revision>2</cp:revision>
  <dcterms:created xsi:type="dcterms:W3CDTF">2018-04-19T01:41:00Z</dcterms:created>
  <dcterms:modified xsi:type="dcterms:W3CDTF">2018-04-19T01:41:00Z</dcterms:modified>
</cp:coreProperties>
</file>