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David Chalmers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The Hard Problem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Why is there such a thing as consciousness?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Mind-brain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How did brain activity become consciousness?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Biopsyhology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 study of the physiological, evolutionary, and developmental mechanisms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Biological Explanations of Behaviour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Four Categories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>Physiological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Relates behaviour to the activity of the brain and the organs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Ex. Chemical reactions releasing hormones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>Ontogenetic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How a structure of behaviour develops, including the influences of genes, nutrition, experiences, and their interactions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>Evolutionary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The characteristic features of an animal are almost always modifications of something found in ancestral species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>Functional</w:t>
      </w:r>
    </w:p>
    <w:p>
      <w:pPr>
        <w:pStyle w:val="Body"/>
        <w:numPr>
          <w:ilvl w:val="1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Genetic drift passes genes around</w:t>
      </w:r>
    </w:p>
    <w:p>
      <w:pPr>
        <w:pStyle w:val="Body"/>
        <w:numPr>
          <w:ilvl w:val="1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These genes are advantageous as they</w:t>
      </w:r>
      <w:r>
        <w:rPr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re popular</w:t>
      </w:r>
    </w:p>
    <w:p>
      <w:pPr>
        <w:pStyle w:val="Body"/>
        <w:bidi w:val="0"/>
      </w:pPr>
    </w:p>
    <w:p>
      <w:pPr>
        <w:pStyle w:val="Body"/>
        <w:bidi w:val="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Reasons for Animal Research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 underlying mechanisms of behaviour are similar across species and sometimes easier to study in a nonhuman species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We are interested in animals for their own sake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What we learn about animals sheds light on human evolution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Legal or ethical restrictions prevent certain kinds of research on humans</w:t>
      </w:r>
    </w:p>
    <w:p>
      <w:pPr>
        <w:pStyle w:val="Body"/>
        <w:bidi w:val="0"/>
      </w:pPr>
      <w:r/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</w:r>
    <w:r>
      <w:rPr>
        <w:rtl w:val="0"/>
        <w:lang w:val="en-US"/>
      </w:rPr>
      <w:t>Chapter 1</w:t>
    </w:r>
  </w:p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</w:r>
    <w:r>
      <w:rPr>
        <w:rtl w:val="0"/>
        <w:lang w:val="en-US"/>
      </w:rPr>
      <w:t>The Major Issues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Dash"/>
  </w:abstractNum>
  <w:abstractNum w:abstractNumId="1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Dash">
    <w:name w:val="Dash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