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374C04" w14:textId="77777777" w:rsidR="00984C22" w:rsidRPr="00C41B6D" w:rsidRDefault="0071040B">
      <w:pPr>
        <w:rPr>
          <w:rFonts w:asciiTheme="majorHAnsi" w:hAnsiTheme="majorHAnsi"/>
          <w:b/>
          <w:sz w:val="22"/>
          <w:szCs w:val="22"/>
          <w:u w:val="single"/>
          <w:lang w:val="fr-CA"/>
        </w:rPr>
      </w:pPr>
      <w:r w:rsidRPr="00C41B6D">
        <w:rPr>
          <w:rFonts w:asciiTheme="majorHAnsi" w:hAnsiTheme="majorHAnsi"/>
          <w:b/>
          <w:sz w:val="22"/>
          <w:szCs w:val="22"/>
          <w:u w:val="single"/>
          <w:lang w:val="fr-CA"/>
        </w:rPr>
        <w:t>Introduction</w:t>
      </w:r>
    </w:p>
    <w:p w14:paraId="5E6C0A6C" w14:textId="77777777" w:rsidR="0071040B" w:rsidRPr="00C41B6D" w:rsidRDefault="0071040B">
      <w:pPr>
        <w:rPr>
          <w:rFonts w:asciiTheme="majorHAnsi" w:hAnsiTheme="majorHAnsi"/>
          <w:b/>
          <w:sz w:val="22"/>
          <w:szCs w:val="22"/>
          <w:u w:val="single"/>
          <w:lang w:val="fr-CA"/>
        </w:rPr>
      </w:pPr>
    </w:p>
    <w:p w14:paraId="71D8AA52" w14:textId="77777777" w:rsidR="0071040B" w:rsidRPr="00C41B6D" w:rsidRDefault="0071040B">
      <w:pPr>
        <w:rPr>
          <w:rFonts w:asciiTheme="majorHAnsi" w:hAnsiTheme="majorHAnsi"/>
          <w:sz w:val="22"/>
          <w:szCs w:val="22"/>
          <w:u w:val="single"/>
          <w:lang w:val="fr-CA"/>
        </w:rPr>
      </w:pPr>
      <w:r w:rsidRPr="00C41B6D">
        <w:rPr>
          <w:rFonts w:asciiTheme="majorHAnsi" w:hAnsiTheme="majorHAnsi"/>
          <w:sz w:val="22"/>
          <w:szCs w:val="22"/>
          <w:u w:val="single"/>
          <w:lang w:val="fr-CA"/>
        </w:rPr>
        <w:t>Histoire de la psychologie</w:t>
      </w:r>
    </w:p>
    <w:p w14:paraId="200B0ADF" w14:textId="77777777" w:rsidR="0071040B" w:rsidRPr="00C41B6D" w:rsidRDefault="0071040B">
      <w:pPr>
        <w:rPr>
          <w:rFonts w:asciiTheme="majorHAnsi" w:hAnsiTheme="majorHAnsi"/>
          <w:sz w:val="22"/>
          <w:szCs w:val="22"/>
          <w:u w:val="single"/>
          <w:lang w:val="fr-CA"/>
        </w:rPr>
      </w:pPr>
    </w:p>
    <w:p w14:paraId="62ACC2E2" w14:textId="77777777" w:rsidR="0071040B" w:rsidRPr="00C41B6D" w:rsidRDefault="0071040B">
      <w:pPr>
        <w:rPr>
          <w:rFonts w:asciiTheme="majorHAnsi" w:hAnsiTheme="majorHAnsi"/>
          <w:sz w:val="22"/>
          <w:szCs w:val="22"/>
          <w:lang w:val="fr-CA"/>
        </w:rPr>
      </w:pPr>
      <w:r w:rsidRPr="00C41B6D">
        <w:rPr>
          <w:rFonts w:asciiTheme="majorHAnsi" w:hAnsiTheme="majorHAnsi"/>
          <w:b/>
          <w:sz w:val="22"/>
          <w:szCs w:val="22"/>
          <w:lang w:val="fr-CA"/>
        </w:rPr>
        <w:t xml:space="preserve">Aristote – </w:t>
      </w:r>
      <w:r w:rsidRPr="00C41B6D">
        <w:rPr>
          <w:rFonts w:asciiTheme="majorHAnsi" w:hAnsiTheme="majorHAnsi"/>
          <w:sz w:val="22"/>
          <w:szCs w:val="22"/>
          <w:lang w:val="fr-CA"/>
        </w:rPr>
        <w:t>propose les premières théorie de psychologie</w:t>
      </w:r>
    </w:p>
    <w:p w14:paraId="18BD48F2" w14:textId="77777777" w:rsidR="0071040B" w:rsidRPr="00C41B6D" w:rsidRDefault="0071040B">
      <w:pPr>
        <w:rPr>
          <w:rFonts w:asciiTheme="majorHAnsi" w:hAnsiTheme="majorHAnsi"/>
          <w:sz w:val="22"/>
          <w:szCs w:val="22"/>
          <w:lang w:val="fr-CA"/>
        </w:rPr>
      </w:pPr>
    </w:p>
    <w:p w14:paraId="30A43485" w14:textId="77777777" w:rsidR="0071040B" w:rsidRPr="00C41B6D" w:rsidRDefault="0071040B">
      <w:pPr>
        <w:rPr>
          <w:rFonts w:asciiTheme="majorHAnsi" w:hAnsiTheme="majorHAnsi"/>
          <w:sz w:val="22"/>
          <w:szCs w:val="22"/>
          <w:u w:val="single"/>
          <w:lang w:val="fr-CA"/>
        </w:rPr>
      </w:pPr>
      <w:r w:rsidRPr="00C41B6D">
        <w:rPr>
          <w:rFonts w:asciiTheme="majorHAnsi" w:hAnsiTheme="majorHAnsi"/>
          <w:sz w:val="22"/>
          <w:szCs w:val="22"/>
          <w:u w:val="single"/>
          <w:lang w:val="fr-CA"/>
        </w:rPr>
        <w:t>Les écoles de pensés</w:t>
      </w:r>
    </w:p>
    <w:p w14:paraId="267FAC88" w14:textId="77777777" w:rsidR="0071040B" w:rsidRPr="00C41B6D" w:rsidRDefault="0071040B">
      <w:pPr>
        <w:rPr>
          <w:rFonts w:asciiTheme="majorHAnsi" w:hAnsiTheme="majorHAnsi"/>
          <w:sz w:val="22"/>
          <w:szCs w:val="22"/>
          <w:u w:val="single"/>
          <w:lang w:val="fr-CA"/>
        </w:rPr>
      </w:pPr>
    </w:p>
    <w:p w14:paraId="0B0AAB8F" w14:textId="77777777" w:rsidR="0071040B" w:rsidRPr="00C41B6D" w:rsidRDefault="0071040B">
      <w:pPr>
        <w:rPr>
          <w:rFonts w:asciiTheme="majorHAnsi" w:hAnsiTheme="majorHAnsi"/>
          <w:sz w:val="22"/>
          <w:szCs w:val="22"/>
          <w:lang w:val="fr-CA"/>
        </w:rPr>
      </w:pPr>
      <w:r w:rsidRPr="00C41B6D">
        <w:rPr>
          <w:rFonts w:asciiTheme="majorHAnsi" w:hAnsiTheme="majorHAnsi"/>
          <w:b/>
          <w:sz w:val="22"/>
          <w:szCs w:val="22"/>
          <w:lang w:val="fr-CA"/>
        </w:rPr>
        <w:t xml:space="preserve">Structuralisme – </w:t>
      </w:r>
      <w:r w:rsidRPr="00C41B6D">
        <w:rPr>
          <w:rFonts w:asciiTheme="majorHAnsi" w:hAnsiTheme="majorHAnsi"/>
          <w:sz w:val="22"/>
          <w:szCs w:val="22"/>
          <w:lang w:val="fr-CA"/>
        </w:rPr>
        <w:t>découvrir la structure de l’esprit.</w:t>
      </w:r>
    </w:p>
    <w:p w14:paraId="336451BC" w14:textId="0A5F6F25" w:rsidR="0071040B" w:rsidRPr="00C41B6D" w:rsidRDefault="0071040B">
      <w:pPr>
        <w:rPr>
          <w:rFonts w:asciiTheme="majorHAnsi" w:hAnsiTheme="majorHAnsi"/>
          <w:sz w:val="22"/>
          <w:szCs w:val="22"/>
          <w:lang w:val="fr-CA"/>
        </w:rPr>
      </w:pPr>
      <w:r w:rsidRPr="00C41B6D">
        <w:rPr>
          <w:rFonts w:asciiTheme="majorHAnsi" w:hAnsiTheme="majorHAnsi"/>
          <w:sz w:val="22"/>
          <w:szCs w:val="22"/>
          <w:lang w:val="fr-CA"/>
        </w:rPr>
        <w:t xml:space="preserve">L’introspection – réflexion sur </w:t>
      </w:r>
      <w:r w:rsidR="00C41B6D" w:rsidRPr="00C41B6D">
        <w:rPr>
          <w:rFonts w:asciiTheme="majorHAnsi" w:hAnsiTheme="majorHAnsi"/>
          <w:sz w:val="22"/>
          <w:szCs w:val="22"/>
          <w:lang w:val="fr-CA"/>
        </w:rPr>
        <w:t>eux-mêmes</w:t>
      </w:r>
    </w:p>
    <w:p w14:paraId="2AA06966" w14:textId="77777777" w:rsidR="0071040B" w:rsidRPr="00C41B6D" w:rsidRDefault="0071040B">
      <w:pPr>
        <w:rPr>
          <w:rFonts w:asciiTheme="majorHAnsi" w:hAnsiTheme="majorHAnsi"/>
          <w:sz w:val="22"/>
          <w:szCs w:val="22"/>
          <w:lang w:val="fr-CA"/>
        </w:rPr>
      </w:pPr>
      <w:r w:rsidRPr="00C41B6D">
        <w:rPr>
          <w:rFonts w:asciiTheme="majorHAnsi" w:hAnsiTheme="majorHAnsi"/>
          <w:sz w:val="22"/>
          <w:szCs w:val="22"/>
          <w:lang w:val="fr-CA"/>
        </w:rPr>
        <w:t>Il étudie la réponse à un stimulus d’une expérience vécue</w:t>
      </w:r>
    </w:p>
    <w:p w14:paraId="66F82832" w14:textId="77777777" w:rsidR="0071040B" w:rsidRPr="00C41B6D" w:rsidRDefault="0071040B">
      <w:pPr>
        <w:rPr>
          <w:rFonts w:asciiTheme="majorHAnsi" w:hAnsiTheme="majorHAnsi"/>
          <w:sz w:val="22"/>
          <w:szCs w:val="22"/>
          <w:lang w:val="fr-CA"/>
        </w:rPr>
      </w:pPr>
    </w:p>
    <w:p w14:paraId="592B0491" w14:textId="77777777" w:rsidR="0071040B" w:rsidRPr="00C41B6D" w:rsidRDefault="0071040B">
      <w:pPr>
        <w:rPr>
          <w:rFonts w:asciiTheme="majorHAnsi" w:hAnsiTheme="majorHAnsi"/>
          <w:sz w:val="22"/>
          <w:szCs w:val="22"/>
          <w:lang w:val="fr-CA"/>
        </w:rPr>
      </w:pPr>
      <w:r w:rsidRPr="00C41B6D">
        <w:rPr>
          <w:rFonts w:asciiTheme="majorHAnsi" w:hAnsiTheme="majorHAnsi"/>
          <w:b/>
          <w:sz w:val="22"/>
          <w:szCs w:val="22"/>
          <w:lang w:val="fr-CA"/>
        </w:rPr>
        <w:t xml:space="preserve">Fonctionnalisme – </w:t>
      </w:r>
      <w:r w:rsidRPr="00C41B6D">
        <w:rPr>
          <w:rFonts w:asciiTheme="majorHAnsi" w:hAnsiTheme="majorHAnsi"/>
          <w:sz w:val="22"/>
          <w:szCs w:val="22"/>
          <w:lang w:val="fr-CA"/>
        </w:rPr>
        <w:t>examiner les pièces, tout a un fonction</w:t>
      </w:r>
    </w:p>
    <w:p w14:paraId="625B18EC" w14:textId="77777777" w:rsidR="0071040B" w:rsidRPr="00C41B6D" w:rsidRDefault="0071040B">
      <w:pPr>
        <w:rPr>
          <w:rFonts w:asciiTheme="majorHAnsi" w:hAnsiTheme="majorHAnsi"/>
          <w:sz w:val="22"/>
          <w:szCs w:val="22"/>
          <w:lang w:val="fr-CA"/>
        </w:rPr>
      </w:pPr>
    </w:p>
    <w:p w14:paraId="5BD8054D" w14:textId="77777777" w:rsidR="0071040B" w:rsidRPr="00C41B6D" w:rsidRDefault="0071040B">
      <w:pPr>
        <w:rPr>
          <w:rFonts w:asciiTheme="majorHAnsi" w:hAnsiTheme="majorHAnsi"/>
          <w:b/>
          <w:sz w:val="22"/>
          <w:szCs w:val="22"/>
          <w:lang w:val="fr-CA"/>
        </w:rPr>
      </w:pPr>
      <w:r w:rsidRPr="00C41B6D">
        <w:rPr>
          <w:rFonts w:asciiTheme="majorHAnsi" w:hAnsiTheme="majorHAnsi"/>
          <w:b/>
          <w:sz w:val="22"/>
          <w:szCs w:val="22"/>
          <w:lang w:val="fr-CA"/>
        </w:rPr>
        <w:t>Les fondateurs</w:t>
      </w:r>
    </w:p>
    <w:p w14:paraId="09504693" w14:textId="0F0B6B63" w:rsidR="0071040B" w:rsidRPr="00C41B6D" w:rsidRDefault="0071040B" w:rsidP="0071040B">
      <w:pPr>
        <w:pStyle w:val="ListParagraph"/>
        <w:numPr>
          <w:ilvl w:val="0"/>
          <w:numId w:val="1"/>
        </w:numPr>
        <w:rPr>
          <w:rFonts w:asciiTheme="majorHAnsi" w:hAnsiTheme="majorHAnsi"/>
          <w:sz w:val="22"/>
          <w:szCs w:val="22"/>
          <w:lang w:val="fr-CA"/>
        </w:rPr>
      </w:pPr>
      <w:r w:rsidRPr="00C41B6D">
        <w:rPr>
          <w:rFonts w:asciiTheme="majorHAnsi" w:hAnsiTheme="majorHAnsi"/>
          <w:sz w:val="22"/>
          <w:szCs w:val="22"/>
          <w:lang w:val="fr-CA"/>
        </w:rPr>
        <w:t xml:space="preserve">Wilhelm Wundt: père de la psychologie, </w:t>
      </w:r>
      <w:r w:rsidR="00C41B6D" w:rsidRPr="00C41B6D">
        <w:rPr>
          <w:rFonts w:asciiTheme="majorHAnsi" w:hAnsiTheme="majorHAnsi"/>
          <w:sz w:val="22"/>
          <w:szCs w:val="22"/>
          <w:lang w:val="fr-CA"/>
        </w:rPr>
        <w:t>première</w:t>
      </w:r>
      <w:r w:rsidRPr="00C41B6D">
        <w:rPr>
          <w:rFonts w:asciiTheme="majorHAnsi" w:hAnsiTheme="majorHAnsi"/>
          <w:sz w:val="22"/>
          <w:szCs w:val="22"/>
          <w:lang w:val="fr-CA"/>
        </w:rPr>
        <w:t xml:space="preserve"> labo de psych</w:t>
      </w:r>
    </w:p>
    <w:p w14:paraId="67B02295" w14:textId="77777777" w:rsidR="0071040B" w:rsidRPr="00C41B6D" w:rsidRDefault="0071040B" w:rsidP="0071040B">
      <w:pPr>
        <w:pStyle w:val="ListParagraph"/>
        <w:numPr>
          <w:ilvl w:val="0"/>
          <w:numId w:val="1"/>
        </w:numPr>
        <w:rPr>
          <w:rFonts w:asciiTheme="majorHAnsi" w:hAnsiTheme="majorHAnsi"/>
          <w:sz w:val="22"/>
          <w:szCs w:val="22"/>
          <w:lang w:val="fr-CA"/>
        </w:rPr>
      </w:pPr>
      <w:r w:rsidRPr="00C41B6D">
        <w:rPr>
          <w:rFonts w:asciiTheme="majorHAnsi" w:hAnsiTheme="majorHAnsi"/>
          <w:sz w:val="22"/>
          <w:szCs w:val="22"/>
          <w:lang w:val="fr-CA"/>
        </w:rPr>
        <w:t>Edward Titchener: introspection</w:t>
      </w:r>
    </w:p>
    <w:p w14:paraId="6B2B9C45" w14:textId="489D2CAB" w:rsidR="0071040B" w:rsidRPr="00C41B6D" w:rsidRDefault="00C41B6D" w:rsidP="0071040B">
      <w:pPr>
        <w:pStyle w:val="ListParagraph"/>
        <w:numPr>
          <w:ilvl w:val="0"/>
          <w:numId w:val="1"/>
        </w:numPr>
        <w:rPr>
          <w:rFonts w:asciiTheme="majorHAnsi" w:hAnsiTheme="majorHAnsi"/>
          <w:sz w:val="22"/>
          <w:szCs w:val="22"/>
          <w:lang w:val="fr-CA"/>
        </w:rPr>
      </w:pPr>
      <w:r w:rsidRPr="00C41B6D">
        <w:rPr>
          <w:rFonts w:asciiTheme="majorHAnsi" w:hAnsiTheme="majorHAnsi"/>
          <w:sz w:val="22"/>
          <w:szCs w:val="22"/>
          <w:lang w:val="fr-CA"/>
        </w:rPr>
        <w:t>Etc.</w:t>
      </w:r>
    </w:p>
    <w:p w14:paraId="031703B9" w14:textId="77777777" w:rsidR="0071040B" w:rsidRPr="00C41B6D" w:rsidRDefault="0071040B" w:rsidP="0071040B">
      <w:pPr>
        <w:rPr>
          <w:rFonts w:asciiTheme="majorHAnsi" w:hAnsiTheme="majorHAnsi"/>
          <w:sz w:val="22"/>
          <w:szCs w:val="22"/>
          <w:lang w:val="fr-CA"/>
        </w:rPr>
      </w:pPr>
    </w:p>
    <w:p w14:paraId="24F67F0A" w14:textId="77777777" w:rsidR="0071040B" w:rsidRPr="00C41B6D" w:rsidRDefault="0071040B" w:rsidP="0071040B">
      <w:pPr>
        <w:rPr>
          <w:rFonts w:asciiTheme="majorHAnsi" w:hAnsiTheme="majorHAnsi"/>
          <w:sz w:val="22"/>
          <w:szCs w:val="22"/>
          <w:u w:val="single"/>
          <w:lang w:val="fr-CA"/>
        </w:rPr>
      </w:pPr>
      <w:r w:rsidRPr="00C41B6D">
        <w:rPr>
          <w:rFonts w:asciiTheme="majorHAnsi" w:hAnsiTheme="majorHAnsi"/>
          <w:sz w:val="22"/>
          <w:szCs w:val="22"/>
          <w:u w:val="single"/>
          <w:lang w:val="fr-CA"/>
        </w:rPr>
        <w:t>Développement de la science de la psychologie</w:t>
      </w:r>
    </w:p>
    <w:p w14:paraId="1F746A45" w14:textId="77777777" w:rsidR="0071040B" w:rsidRPr="00C41B6D" w:rsidRDefault="0071040B" w:rsidP="0071040B">
      <w:pPr>
        <w:rPr>
          <w:rFonts w:asciiTheme="majorHAnsi" w:hAnsiTheme="majorHAnsi"/>
          <w:sz w:val="22"/>
          <w:szCs w:val="22"/>
          <w:u w:val="single"/>
          <w:lang w:val="fr-CA"/>
        </w:rPr>
      </w:pPr>
    </w:p>
    <w:p w14:paraId="501D960F" w14:textId="10865EB6" w:rsidR="0071040B" w:rsidRPr="00C41B6D" w:rsidRDefault="00C41B6D" w:rsidP="0071040B">
      <w:pPr>
        <w:rPr>
          <w:rFonts w:asciiTheme="majorHAnsi" w:hAnsiTheme="majorHAnsi"/>
          <w:b/>
          <w:sz w:val="22"/>
          <w:szCs w:val="22"/>
          <w:lang w:val="fr-CA"/>
        </w:rPr>
      </w:pPr>
      <w:r w:rsidRPr="00C41B6D">
        <w:rPr>
          <w:rFonts w:asciiTheme="majorHAnsi" w:hAnsiTheme="majorHAnsi"/>
          <w:b/>
          <w:sz w:val="22"/>
          <w:szCs w:val="22"/>
          <w:lang w:val="fr-CA"/>
        </w:rPr>
        <w:t>Béhaviourisme</w:t>
      </w:r>
    </w:p>
    <w:p w14:paraId="1A1291BF" w14:textId="39EEB494" w:rsidR="0071040B" w:rsidRPr="00C41B6D" w:rsidRDefault="0071040B" w:rsidP="0071040B">
      <w:pPr>
        <w:rPr>
          <w:rFonts w:asciiTheme="majorHAnsi" w:hAnsiTheme="majorHAnsi"/>
          <w:sz w:val="22"/>
          <w:szCs w:val="22"/>
          <w:lang w:val="fr-CA"/>
        </w:rPr>
      </w:pPr>
      <w:r w:rsidRPr="00C41B6D">
        <w:rPr>
          <w:rFonts w:asciiTheme="majorHAnsi" w:hAnsiTheme="majorHAnsi"/>
          <w:sz w:val="22"/>
          <w:szCs w:val="22"/>
          <w:lang w:val="fr-CA"/>
        </w:rPr>
        <w:t xml:space="preserve">Lewis – nous pourrions connaitre nous </w:t>
      </w:r>
      <w:r w:rsidR="00C41B6D" w:rsidRPr="00C41B6D">
        <w:rPr>
          <w:rFonts w:asciiTheme="majorHAnsi" w:hAnsiTheme="majorHAnsi"/>
          <w:sz w:val="22"/>
          <w:szCs w:val="22"/>
          <w:lang w:val="fr-CA"/>
        </w:rPr>
        <w:t>mêmes</w:t>
      </w:r>
      <w:r w:rsidRPr="00C41B6D">
        <w:rPr>
          <w:rFonts w:asciiTheme="majorHAnsi" w:hAnsiTheme="majorHAnsi"/>
          <w:sz w:val="22"/>
          <w:szCs w:val="22"/>
          <w:lang w:val="fr-CA"/>
        </w:rPr>
        <w:t xml:space="preserve"> plus que tout autre</w:t>
      </w:r>
    </w:p>
    <w:p w14:paraId="556E0D20" w14:textId="5CD001F7" w:rsidR="0071040B" w:rsidRPr="00C41B6D" w:rsidRDefault="0071040B" w:rsidP="0071040B">
      <w:pPr>
        <w:rPr>
          <w:rFonts w:asciiTheme="majorHAnsi" w:hAnsiTheme="majorHAnsi"/>
          <w:sz w:val="22"/>
          <w:szCs w:val="22"/>
          <w:lang w:val="fr-CA"/>
        </w:rPr>
      </w:pPr>
      <w:r w:rsidRPr="00C41B6D">
        <w:rPr>
          <w:rFonts w:asciiTheme="majorHAnsi" w:hAnsiTheme="majorHAnsi"/>
          <w:sz w:val="22"/>
          <w:szCs w:val="22"/>
          <w:lang w:val="fr-CA"/>
        </w:rPr>
        <w:t xml:space="preserve">Les </w:t>
      </w:r>
      <w:r w:rsidR="00C41B6D" w:rsidRPr="00C41B6D">
        <w:rPr>
          <w:rFonts w:asciiTheme="majorHAnsi" w:hAnsiTheme="majorHAnsi"/>
          <w:sz w:val="22"/>
          <w:szCs w:val="22"/>
          <w:lang w:val="fr-CA"/>
        </w:rPr>
        <w:t>pionniers</w:t>
      </w:r>
      <w:r w:rsidRPr="00C41B6D">
        <w:rPr>
          <w:rFonts w:asciiTheme="majorHAnsi" w:hAnsiTheme="majorHAnsi"/>
          <w:sz w:val="22"/>
          <w:szCs w:val="22"/>
          <w:lang w:val="fr-CA"/>
        </w:rPr>
        <w:t xml:space="preserve"> définissaient la psychologie comme être la science de la vie mentale – ce qui change à l’étude scientifique du comportement observable.</w:t>
      </w:r>
    </w:p>
    <w:p w14:paraId="79FA5C10" w14:textId="77777777" w:rsidR="0071040B" w:rsidRPr="00C41B6D" w:rsidRDefault="0071040B" w:rsidP="0071040B">
      <w:pPr>
        <w:rPr>
          <w:rFonts w:asciiTheme="majorHAnsi" w:hAnsiTheme="majorHAnsi"/>
          <w:sz w:val="22"/>
          <w:szCs w:val="22"/>
          <w:lang w:val="fr-CA"/>
        </w:rPr>
      </w:pPr>
      <w:r w:rsidRPr="00C41B6D">
        <w:rPr>
          <w:rFonts w:asciiTheme="majorHAnsi" w:hAnsiTheme="majorHAnsi"/>
          <w:sz w:val="22"/>
          <w:szCs w:val="22"/>
          <w:lang w:val="fr-CA"/>
        </w:rPr>
        <w:t>*On ne peut pas observer un sentiment, mais on peut observer les comportements</w:t>
      </w:r>
    </w:p>
    <w:p w14:paraId="14AAD10B" w14:textId="77777777" w:rsidR="0071040B" w:rsidRPr="00C41B6D" w:rsidRDefault="0071040B" w:rsidP="0071040B">
      <w:pPr>
        <w:rPr>
          <w:rFonts w:asciiTheme="majorHAnsi" w:hAnsiTheme="majorHAnsi"/>
          <w:sz w:val="22"/>
          <w:szCs w:val="22"/>
          <w:lang w:val="fr-CA"/>
        </w:rPr>
      </w:pPr>
    </w:p>
    <w:p w14:paraId="782256F4" w14:textId="77777777" w:rsidR="0071040B" w:rsidRPr="00C41B6D" w:rsidRDefault="0071040B" w:rsidP="0071040B">
      <w:pPr>
        <w:rPr>
          <w:rFonts w:asciiTheme="majorHAnsi" w:hAnsiTheme="majorHAnsi"/>
          <w:b/>
          <w:sz w:val="22"/>
          <w:szCs w:val="22"/>
          <w:lang w:val="fr-CA"/>
        </w:rPr>
      </w:pPr>
      <w:r w:rsidRPr="00C41B6D">
        <w:rPr>
          <w:rFonts w:asciiTheme="majorHAnsi" w:hAnsiTheme="majorHAnsi"/>
          <w:b/>
          <w:sz w:val="22"/>
          <w:szCs w:val="22"/>
          <w:lang w:val="fr-CA"/>
        </w:rPr>
        <w:t>Psychologie Freudienne</w:t>
      </w:r>
    </w:p>
    <w:p w14:paraId="586EC52D" w14:textId="77777777" w:rsidR="0071040B" w:rsidRPr="00C41B6D" w:rsidRDefault="0071040B" w:rsidP="0071040B">
      <w:pPr>
        <w:rPr>
          <w:rFonts w:asciiTheme="majorHAnsi" w:hAnsiTheme="majorHAnsi"/>
          <w:sz w:val="22"/>
          <w:szCs w:val="22"/>
          <w:lang w:val="fr-CA"/>
        </w:rPr>
      </w:pPr>
      <w:r w:rsidRPr="00C41B6D">
        <w:rPr>
          <w:rFonts w:asciiTheme="majorHAnsi" w:hAnsiTheme="majorHAnsi"/>
          <w:sz w:val="22"/>
          <w:szCs w:val="22"/>
          <w:lang w:val="fr-CA"/>
        </w:rPr>
        <w:t>Les façons que les réponses émotionnelles aux expériences de la vie affectent notre comportement.</w:t>
      </w:r>
    </w:p>
    <w:p w14:paraId="2C8F36FA" w14:textId="77777777" w:rsidR="0071040B" w:rsidRPr="00C41B6D" w:rsidRDefault="0071040B" w:rsidP="0071040B">
      <w:pPr>
        <w:rPr>
          <w:rFonts w:asciiTheme="majorHAnsi" w:hAnsiTheme="majorHAnsi"/>
          <w:sz w:val="22"/>
          <w:szCs w:val="22"/>
          <w:lang w:val="fr-CA"/>
        </w:rPr>
      </w:pPr>
    </w:p>
    <w:p w14:paraId="0D3CD051" w14:textId="77777777" w:rsidR="0071040B" w:rsidRPr="00C41B6D" w:rsidRDefault="0071040B" w:rsidP="0071040B">
      <w:pPr>
        <w:rPr>
          <w:rFonts w:asciiTheme="majorHAnsi" w:hAnsiTheme="majorHAnsi"/>
          <w:b/>
          <w:sz w:val="22"/>
          <w:szCs w:val="22"/>
          <w:lang w:val="fr-CA"/>
        </w:rPr>
      </w:pPr>
      <w:r w:rsidRPr="00C41B6D">
        <w:rPr>
          <w:rFonts w:asciiTheme="majorHAnsi" w:hAnsiTheme="majorHAnsi"/>
          <w:b/>
          <w:sz w:val="22"/>
          <w:szCs w:val="22"/>
          <w:lang w:val="fr-CA"/>
        </w:rPr>
        <w:t>Psychologie humaniste (Rogers, Maslow)</w:t>
      </w:r>
    </w:p>
    <w:p w14:paraId="71106F71" w14:textId="1429CD0C" w:rsidR="0071040B" w:rsidRPr="00C41B6D" w:rsidRDefault="0071040B" w:rsidP="0071040B">
      <w:pPr>
        <w:rPr>
          <w:rFonts w:asciiTheme="majorHAnsi" w:hAnsiTheme="majorHAnsi"/>
          <w:sz w:val="22"/>
          <w:szCs w:val="22"/>
          <w:lang w:val="fr-CA"/>
        </w:rPr>
      </w:pPr>
      <w:r w:rsidRPr="00C41B6D">
        <w:rPr>
          <w:rFonts w:asciiTheme="majorHAnsi" w:hAnsiTheme="majorHAnsi"/>
          <w:sz w:val="22"/>
          <w:szCs w:val="22"/>
          <w:lang w:val="fr-CA"/>
        </w:rPr>
        <w:t xml:space="preserve">La manière </w:t>
      </w:r>
      <w:r w:rsidR="00C41B6D" w:rsidRPr="00C41B6D">
        <w:rPr>
          <w:rFonts w:asciiTheme="majorHAnsi" w:hAnsiTheme="majorHAnsi"/>
          <w:sz w:val="22"/>
          <w:szCs w:val="22"/>
          <w:lang w:val="fr-CA"/>
        </w:rPr>
        <w:t>dont</w:t>
      </w:r>
      <w:r w:rsidRPr="00C41B6D">
        <w:rPr>
          <w:rFonts w:asciiTheme="majorHAnsi" w:hAnsiTheme="majorHAnsi"/>
          <w:sz w:val="22"/>
          <w:szCs w:val="22"/>
          <w:lang w:val="fr-CA"/>
        </w:rPr>
        <w:t xml:space="preserve"> les influences peuvent affecter notre potentiel</w:t>
      </w:r>
    </w:p>
    <w:p w14:paraId="1E902ED9" w14:textId="77777777" w:rsidR="0071040B" w:rsidRPr="00C41B6D" w:rsidRDefault="0071040B" w:rsidP="0071040B">
      <w:pPr>
        <w:rPr>
          <w:rFonts w:asciiTheme="majorHAnsi" w:hAnsiTheme="majorHAnsi"/>
          <w:sz w:val="22"/>
          <w:szCs w:val="22"/>
          <w:lang w:val="fr-CA"/>
        </w:rPr>
      </w:pPr>
    </w:p>
    <w:p w14:paraId="1C620AC8" w14:textId="77777777" w:rsidR="0071040B" w:rsidRPr="00C41B6D" w:rsidRDefault="0071040B" w:rsidP="0071040B">
      <w:pPr>
        <w:rPr>
          <w:rFonts w:asciiTheme="majorHAnsi" w:hAnsiTheme="majorHAnsi"/>
          <w:b/>
          <w:sz w:val="22"/>
          <w:szCs w:val="22"/>
          <w:lang w:val="fr-CA"/>
        </w:rPr>
      </w:pPr>
      <w:r w:rsidRPr="00C41B6D">
        <w:rPr>
          <w:rFonts w:asciiTheme="majorHAnsi" w:hAnsiTheme="majorHAnsi"/>
          <w:b/>
          <w:sz w:val="22"/>
          <w:szCs w:val="22"/>
          <w:lang w:val="fr-CA"/>
        </w:rPr>
        <w:t>La révolution cognitive</w:t>
      </w:r>
    </w:p>
    <w:p w14:paraId="78446D39" w14:textId="77777777" w:rsidR="0071040B" w:rsidRPr="00C41B6D" w:rsidRDefault="0071040B" w:rsidP="0071040B">
      <w:pPr>
        <w:rPr>
          <w:rFonts w:asciiTheme="majorHAnsi" w:hAnsiTheme="majorHAnsi"/>
          <w:sz w:val="22"/>
          <w:szCs w:val="22"/>
          <w:lang w:val="fr-CA"/>
        </w:rPr>
      </w:pPr>
      <w:r w:rsidRPr="00C41B6D">
        <w:rPr>
          <w:rFonts w:asciiTheme="majorHAnsi" w:hAnsiTheme="majorHAnsi"/>
          <w:sz w:val="22"/>
          <w:szCs w:val="22"/>
          <w:lang w:val="fr-CA"/>
        </w:rPr>
        <w:t>Explore la manière de percevoir et traiter l’information</w:t>
      </w:r>
    </w:p>
    <w:p w14:paraId="741F2A5A" w14:textId="77777777" w:rsidR="0071040B" w:rsidRPr="00C41B6D" w:rsidRDefault="0071040B" w:rsidP="0071040B">
      <w:pPr>
        <w:rPr>
          <w:rFonts w:asciiTheme="majorHAnsi" w:hAnsiTheme="majorHAnsi"/>
          <w:sz w:val="22"/>
          <w:szCs w:val="22"/>
          <w:lang w:val="fr-CA"/>
        </w:rPr>
      </w:pPr>
    </w:p>
    <w:p w14:paraId="6AA8A844" w14:textId="27B6D26C" w:rsidR="0071040B" w:rsidRPr="00C41B6D" w:rsidRDefault="0071040B" w:rsidP="0071040B">
      <w:pPr>
        <w:rPr>
          <w:rFonts w:asciiTheme="majorHAnsi" w:hAnsiTheme="majorHAnsi"/>
          <w:sz w:val="22"/>
          <w:szCs w:val="22"/>
          <w:lang w:val="fr-CA"/>
        </w:rPr>
      </w:pPr>
      <w:r w:rsidRPr="00C41B6D">
        <w:rPr>
          <w:rFonts w:asciiTheme="majorHAnsi" w:hAnsiTheme="majorHAnsi"/>
          <w:b/>
          <w:sz w:val="22"/>
          <w:szCs w:val="22"/>
          <w:lang w:val="fr-CA"/>
        </w:rPr>
        <w:t xml:space="preserve">La définition moderne du psychologie: </w:t>
      </w:r>
      <w:r w:rsidRPr="00C41B6D">
        <w:rPr>
          <w:rFonts w:asciiTheme="majorHAnsi" w:hAnsiTheme="majorHAnsi"/>
          <w:sz w:val="22"/>
          <w:szCs w:val="22"/>
          <w:lang w:val="fr-CA"/>
        </w:rPr>
        <w:t xml:space="preserve">La </w:t>
      </w:r>
      <w:r w:rsidR="00C41B6D" w:rsidRPr="00C41B6D">
        <w:rPr>
          <w:rFonts w:asciiTheme="majorHAnsi" w:hAnsiTheme="majorHAnsi"/>
          <w:sz w:val="22"/>
          <w:szCs w:val="22"/>
          <w:lang w:val="fr-CA"/>
        </w:rPr>
        <w:t>science</w:t>
      </w:r>
      <w:r w:rsidRPr="00C41B6D">
        <w:rPr>
          <w:rFonts w:asciiTheme="majorHAnsi" w:hAnsiTheme="majorHAnsi"/>
          <w:sz w:val="22"/>
          <w:szCs w:val="22"/>
          <w:lang w:val="fr-CA"/>
        </w:rPr>
        <w:t xml:space="preserve"> de la comportement (les actions observables) et des processus mentaux (les expériences internes)</w:t>
      </w:r>
    </w:p>
    <w:p w14:paraId="634C365B" w14:textId="77777777" w:rsidR="0071040B" w:rsidRPr="00C41B6D" w:rsidRDefault="0071040B" w:rsidP="0071040B">
      <w:pPr>
        <w:rPr>
          <w:rFonts w:asciiTheme="majorHAnsi" w:hAnsiTheme="majorHAnsi"/>
          <w:sz w:val="22"/>
          <w:szCs w:val="22"/>
          <w:lang w:val="fr-CA"/>
        </w:rPr>
      </w:pPr>
    </w:p>
    <w:p w14:paraId="7DCE3259" w14:textId="77777777" w:rsidR="0071040B" w:rsidRPr="00C41B6D" w:rsidRDefault="0071040B" w:rsidP="0071040B">
      <w:pPr>
        <w:rPr>
          <w:rFonts w:asciiTheme="majorHAnsi" w:hAnsiTheme="majorHAnsi"/>
          <w:sz w:val="22"/>
          <w:szCs w:val="22"/>
          <w:u w:val="single"/>
          <w:lang w:val="fr-CA"/>
        </w:rPr>
      </w:pPr>
      <w:r w:rsidRPr="00C41B6D">
        <w:rPr>
          <w:rFonts w:asciiTheme="majorHAnsi" w:hAnsiTheme="majorHAnsi"/>
          <w:sz w:val="22"/>
          <w:szCs w:val="22"/>
          <w:u w:val="single"/>
          <w:lang w:val="fr-CA"/>
        </w:rPr>
        <w:t>La psychologie contemporaine</w:t>
      </w:r>
    </w:p>
    <w:p w14:paraId="6A6E72BF" w14:textId="77777777" w:rsidR="0071040B" w:rsidRPr="00C41B6D" w:rsidRDefault="0071040B" w:rsidP="0071040B">
      <w:pPr>
        <w:rPr>
          <w:rFonts w:asciiTheme="majorHAnsi" w:hAnsiTheme="majorHAnsi"/>
          <w:sz w:val="22"/>
          <w:szCs w:val="22"/>
          <w:lang w:val="fr-CA"/>
        </w:rPr>
      </w:pPr>
      <w:r w:rsidRPr="00C41B6D">
        <w:rPr>
          <w:rFonts w:asciiTheme="majorHAnsi" w:hAnsiTheme="majorHAnsi"/>
          <w:sz w:val="22"/>
          <w:szCs w:val="22"/>
          <w:lang w:val="fr-CA"/>
        </w:rPr>
        <w:t>La culture se développe autour de ce que la nature nous a donné</w:t>
      </w:r>
    </w:p>
    <w:p w14:paraId="2A34F150" w14:textId="77777777" w:rsidR="0071040B" w:rsidRPr="00C41B6D" w:rsidRDefault="0071040B" w:rsidP="0071040B">
      <w:pPr>
        <w:rPr>
          <w:rFonts w:asciiTheme="majorHAnsi" w:hAnsiTheme="majorHAnsi"/>
          <w:sz w:val="22"/>
          <w:szCs w:val="22"/>
          <w:lang w:val="fr-CA"/>
        </w:rPr>
      </w:pPr>
    </w:p>
    <w:p w14:paraId="4C1A616E" w14:textId="77777777" w:rsidR="0071040B" w:rsidRPr="00C41B6D" w:rsidRDefault="0071040B" w:rsidP="0071040B">
      <w:pPr>
        <w:rPr>
          <w:rFonts w:asciiTheme="majorHAnsi" w:hAnsiTheme="majorHAnsi"/>
          <w:b/>
          <w:sz w:val="22"/>
          <w:szCs w:val="22"/>
          <w:lang w:val="fr-CA"/>
        </w:rPr>
      </w:pPr>
    </w:p>
    <w:p w14:paraId="2B188ADC" w14:textId="77777777" w:rsidR="0071040B" w:rsidRPr="00C41B6D" w:rsidRDefault="0071040B" w:rsidP="0071040B">
      <w:pPr>
        <w:rPr>
          <w:rFonts w:asciiTheme="majorHAnsi" w:hAnsiTheme="majorHAnsi"/>
          <w:b/>
          <w:sz w:val="22"/>
          <w:szCs w:val="22"/>
          <w:u w:val="single"/>
          <w:lang w:val="fr-CA"/>
        </w:rPr>
      </w:pPr>
      <w:r w:rsidRPr="00C41B6D">
        <w:rPr>
          <w:rFonts w:asciiTheme="majorHAnsi" w:hAnsiTheme="majorHAnsi"/>
          <w:b/>
          <w:sz w:val="22"/>
          <w:szCs w:val="22"/>
          <w:u w:val="single"/>
          <w:lang w:val="fr-CA"/>
        </w:rPr>
        <w:t>Chapitre 1: Penser de manière critique</w:t>
      </w:r>
    </w:p>
    <w:p w14:paraId="6793E1DA" w14:textId="77777777" w:rsidR="0071040B" w:rsidRPr="00C41B6D" w:rsidRDefault="0071040B" w:rsidP="0071040B">
      <w:pPr>
        <w:rPr>
          <w:rFonts w:asciiTheme="majorHAnsi" w:hAnsiTheme="majorHAnsi"/>
          <w:sz w:val="22"/>
          <w:szCs w:val="22"/>
          <w:lang w:val="fr-CA"/>
        </w:rPr>
      </w:pPr>
    </w:p>
    <w:p w14:paraId="2F4C506C" w14:textId="77777777" w:rsidR="0071040B" w:rsidRPr="00C41B6D" w:rsidRDefault="0071040B" w:rsidP="0071040B">
      <w:pPr>
        <w:rPr>
          <w:rFonts w:asciiTheme="majorHAnsi" w:hAnsiTheme="majorHAnsi"/>
          <w:sz w:val="22"/>
          <w:szCs w:val="22"/>
          <w:lang w:val="fr-CA"/>
        </w:rPr>
      </w:pPr>
      <w:r w:rsidRPr="00C41B6D">
        <w:rPr>
          <w:rFonts w:asciiTheme="majorHAnsi" w:hAnsiTheme="majorHAnsi"/>
          <w:b/>
          <w:sz w:val="22"/>
          <w:szCs w:val="22"/>
          <w:lang w:val="fr-CA"/>
        </w:rPr>
        <w:t xml:space="preserve">Les biais de l’après coup: </w:t>
      </w:r>
      <w:r w:rsidRPr="00C41B6D">
        <w:rPr>
          <w:rFonts w:asciiTheme="majorHAnsi" w:hAnsiTheme="majorHAnsi"/>
          <w:sz w:val="22"/>
          <w:szCs w:val="22"/>
          <w:lang w:val="fr-CA"/>
        </w:rPr>
        <w:t>notre tendance à croire (après avoir reçu un connaissance), qu’on l’avait toujours cru</w:t>
      </w:r>
    </w:p>
    <w:p w14:paraId="1DB60C1D" w14:textId="77777777" w:rsidR="0071040B" w:rsidRPr="00C41B6D" w:rsidRDefault="0071040B" w:rsidP="0071040B">
      <w:pPr>
        <w:rPr>
          <w:rFonts w:asciiTheme="majorHAnsi" w:hAnsiTheme="majorHAnsi"/>
          <w:sz w:val="22"/>
          <w:szCs w:val="22"/>
          <w:lang w:val="fr-CA"/>
        </w:rPr>
      </w:pPr>
      <w:r w:rsidRPr="00C41B6D">
        <w:rPr>
          <w:rFonts w:asciiTheme="majorHAnsi" w:hAnsiTheme="majorHAnsi"/>
          <w:b/>
          <w:sz w:val="22"/>
          <w:szCs w:val="22"/>
          <w:lang w:val="fr-CA"/>
        </w:rPr>
        <w:t xml:space="preserve">La confiance excessive: </w:t>
      </w:r>
      <w:r w:rsidRPr="00C41B6D">
        <w:rPr>
          <w:rFonts w:asciiTheme="majorHAnsi" w:hAnsiTheme="majorHAnsi"/>
          <w:sz w:val="22"/>
          <w:szCs w:val="22"/>
          <w:lang w:val="fr-CA"/>
        </w:rPr>
        <w:t>tendance qu’on sait plus que la réalité</w:t>
      </w:r>
    </w:p>
    <w:p w14:paraId="28E8B4B5" w14:textId="77777777" w:rsidR="0071040B" w:rsidRPr="00C41B6D" w:rsidRDefault="0071040B" w:rsidP="0071040B">
      <w:pPr>
        <w:rPr>
          <w:rFonts w:asciiTheme="majorHAnsi" w:hAnsiTheme="majorHAnsi"/>
          <w:sz w:val="22"/>
          <w:szCs w:val="22"/>
          <w:lang w:val="fr-CA"/>
        </w:rPr>
      </w:pPr>
      <w:r w:rsidRPr="00C41B6D">
        <w:rPr>
          <w:rFonts w:asciiTheme="majorHAnsi" w:hAnsiTheme="majorHAnsi"/>
          <w:b/>
          <w:sz w:val="22"/>
          <w:szCs w:val="22"/>
          <w:lang w:val="fr-CA"/>
        </w:rPr>
        <w:t xml:space="preserve">La pensée critique: </w:t>
      </w:r>
      <w:r w:rsidRPr="00C41B6D">
        <w:rPr>
          <w:rFonts w:asciiTheme="majorHAnsi" w:hAnsiTheme="majorHAnsi"/>
          <w:sz w:val="22"/>
          <w:szCs w:val="22"/>
          <w:lang w:val="fr-CA"/>
        </w:rPr>
        <w:t>élaborer sur les pensées en non acceptant aveuglement les faits</w:t>
      </w:r>
    </w:p>
    <w:p w14:paraId="02695DE6" w14:textId="77777777" w:rsidR="0071040B" w:rsidRPr="00C41B6D" w:rsidRDefault="0071040B" w:rsidP="0071040B">
      <w:pPr>
        <w:rPr>
          <w:rFonts w:asciiTheme="majorHAnsi" w:hAnsiTheme="majorHAnsi"/>
          <w:sz w:val="22"/>
          <w:szCs w:val="22"/>
          <w:lang w:val="fr-CA"/>
        </w:rPr>
      </w:pPr>
    </w:p>
    <w:p w14:paraId="1F43E160" w14:textId="77777777" w:rsidR="00697426" w:rsidRPr="00C41B6D" w:rsidRDefault="00697426" w:rsidP="0071040B">
      <w:pPr>
        <w:rPr>
          <w:rFonts w:asciiTheme="majorHAnsi" w:hAnsiTheme="majorHAnsi"/>
          <w:b/>
          <w:sz w:val="22"/>
          <w:szCs w:val="22"/>
          <w:lang w:val="fr-CA"/>
        </w:rPr>
      </w:pPr>
      <w:r w:rsidRPr="00C41B6D">
        <w:rPr>
          <w:rFonts w:asciiTheme="majorHAnsi" w:hAnsiTheme="majorHAnsi"/>
          <w:b/>
          <w:sz w:val="22"/>
          <w:szCs w:val="22"/>
          <w:lang w:val="fr-CA"/>
        </w:rPr>
        <w:t>L’attitude scientifique</w:t>
      </w:r>
    </w:p>
    <w:p w14:paraId="0A29E8C9" w14:textId="77777777" w:rsidR="00697426" w:rsidRPr="00C41B6D" w:rsidRDefault="00697426" w:rsidP="00697426">
      <w:pPr>
        <w:pStyle w:val="ListParagraph"/>
        <w:numPr>
          <w:ilvl w:val="0"/>
          <w:numId w:val="3"/>
        </w:numPr>
        <w:rPr>
          <w:rFonts w:asciiTheme="majorHAnsi" w:hAnsiTheme="majorHAnsi"/>
          <w:sz w:val="22"/>
          <w:szCs w:val="22"/>
          <w:lang w:val="fr-CA"/>
        </w:rPr>
      </w:pPr>
      <w:r w:rsidRPr="00C41B6D">
        <w:rPr>
          <w:rFonts w:asciiTheme="majorHAnsi" w:hAnsiTheme="majorHAnsi"/>
          <w:b/>
          <w:sz w:val="22"/>
          <w:szCs w:val="22"/>
          <w:lang w:val="fr-CA"/>
        </w:rPr>
        <w:t xml:space="preserve">Curiosité: </w:t>
      </w:r>
      <w:r w:rsidRPr="00C41B6D">
        <w:rPr>
          <w:rFonts w:asciiTheme="majorHAnsi" w:hAnsiTheme="majorHAnsi"/>
          <w:sz w:val="22"/>
          <w:szCs w:val="22"/>
          <w:lang w:val="fr-CA"/>
        </w:rPr>
        <w:t>la passion d’explorer et de comprendre</w:t>
      </w:r>
    </w:p>
    <w:p w14:paraId="04D42763" w14:textId="77777777" w:rsidR="00697426" w:rsidRPr="00C41B6D" w:rsidRDefault="00697426" w:rsidP="00697426">
      <w:pPr>
        <w:pStyle w:val="ListParagraph"/>
        <w:numPr>
          <w:ilvl w:val="0"/>
          <w:numId w:val="3"/>
        </w:numPr>
        <w:rPr>
          <w:rFonts w:asciiTheme="majorHAnsi" w:hAnsiTheme="majorHAnsi"/>
          <w:sz w:val="22"/>
          <w:szCs w:val="22"/>
          <w:lang w:val="fr-CA"/>
        </w:rPr>
      </w:pPr>
      <w:r w:rsidRPr="00C41B6D">
        <w:rPr>
          <w:rFonts w:asciiTheme="majorHAnsi" w:hAnsiTheme="majorHAnsi"/>
          <w:b/>
          <w:sz w:val="22"/>
          <w:szCs w:val="22"/>
          <w:lang w:val="fr-CA"/>
        </w:rPr>
        <w:t>Skepticisme:</w:t>
      </w:r>
      <w:r w:rsidRPr="00C41B6D">
        <w:rPr>
          <w:rFonts w:asciiTheme="majorHAnsi" w:hAnsiTheme="majorHAnsi"/>
          <w:sz w:val="22"/>
          <w:szCs w:val="22"/>
          <w:lang w:val="fr-CA"/>
        </w:rPr>
        <w:t xml:space="preserve"> être critique, en savoir plus, poser des questions</w:t>
      </w:r>
    </w:p>
    <w:p w14:paraId="59F7B590" w14:textId="022EC8F8" w:rsidR="00697426" w:rsidRPr="00C41B6D" w:rsidRDefault="00697426" w:rsidP="00697426">
      <w:pPr>
        <w:pStyle w:val="ListParagraph"/>
        <w:numPr>
          <w:ilvl w:val="0"/>
          <w:numId w:val="3"/>
        </w:numPr>
        <w:rPr>
          <w:rFonts w:asciiTheme="majorHAnsi" w:hAnsiTheme="majorHAnsi"/>
          <w:sz w:val="22"/>
          <w:szCs w:val="22"/>
          <w:lang w:val="fr-CA"/>
        </w:rPr>
      </w:pPr>
      <w:r w:rsidRPr="00C41B6D">
        <w:rPr>
          <w:rFonts w:asciiTheme="majorHAnsi" w:hAnsiTheme="majorHAnsi"/>
          <w:b/>
          <w:sz w:val="22"/>
          <w:szCs w:val="22"/>
          <w:lang w:val="fr-CA"/>
        </w:rPr>
        <w:t>Humilité:</w:t>
      </w:r>
      <w:r w:rsidRPr="00C41B6D">
        <w:rPr>
          <w:rFonts w:asciiTheme="majorHAnsi" w:hAnsiTheme="majorHAnsi"/>
          <w:sz w:val="22"/>
          <w:szCs w:val="22"/>
          <w:lang w:val="fr-CA"/>
        </w:rPr>
        <w:t xml:space="preserve"> conscience qu</w:t>
      </w:r>
      <w:r w:rsidR="00C41B6D">
        <w:rPr>
          <w:rFonts w:asciiTheme="majorHAnsi" w:hAnsiTheme="majorHAnsi"/>
          <w:sz w:val="22"/>
          <w:szCs w:val="22"/>
          <w:lang w:val="fr-CA"/>
        </w:rPr>
        <w:t>e</w:t>
      </w:r>
      <w:r w:rsidRPr="00C41B6D">
        <w:rPr>
          <w:rFonts w:asciiTheme="majorHAnsi" w:hAnsiTheme="majorHAnsi"/>
          <w:sz w:val="22"/>
          <w:szCs w:val="22"/>
          <w:lang w:val="fr-CA"/>
        </w:rPr>
        <w:t xml:space="preserve"> nous sommes </w:t>
      </w:r>
      <w:r w:rsidR="00C41B6D" w:rsidRPr="00C41B6D">
        <w:rPr>
          <w:rFonts w:asciiTheme="majorHAnsi" w:hAnsiTheme="majorHAnsi"/>
          <w:sz w:val="22"/>
          <w:szCs w:val="22"/>
          <w:lang w:val="fr-CA"/>
        </w:rPr>
        <w:t>vulnérables</w:t>
      </w:r>
      <w:r w:rsidRPr="00C41B6D">
        <w:rPr>
          <w:rFonts w:asciiTheme="majorHAnsi" w:hAnsiTheme="majorHAnsi"/>
          <w:sz w:val="22"/>
          <w:szCs w:val="22"/>
          <w:lang w:val="fr-CA"/>
        </w:rPr>
        <w:t xml:space="preserve">, ne pas tomber amoureux d’un </w:t>
      </w:r>
      <w:r w:rsidR="00C41B6D" w:rsidRPr="00C41B6D">
        <w:rPr>
          <w:rFonts w:asciiTheme="majorHAnsi" w:hAnsiTheme="majorHAnsi"/>
          <w:sz w:val="22"/>
          <w:szCs w:val="22"/>
          <w:lang w:val="fr-CA"/>
        </w:rPr>
        <w:t>projet</w:t>
      </w:r>
    </w:p>
    <w:p w14:paraId="0EFD42C9" w14:textId="77777777" w:rsidR="00697426" w:rsidRPr="00C41B6D" w:rsidRDefault="00697426" w:rsidP="0071040B">
      <w:pPr>
        <w:rPr>
          <w:rFonts w:asciiTheme="majorHAnsi" w:hAnsiTheme="majorHAnsi"/>
          <w:b/>
          <w:sz w:val="22"/>
          <w:szCs w:val="22"/>
          <w:lang w:val="fr-CA"/>
        </w:rPr>
      </w:pPr>
    </w:p>
    <w:p w14:paraId="24F7DAF5" w14:textId="77777777" w:rsidR="0071040B" w:rsidRPr="00C41B6D" w:rsidRDefault="0071040B" w:rsidP="0071040B">
      <w:pPr>
        <w:rPr>
          <w:rFonts w:asciiTheme="majorHAnsi" w:hAnsiTheme="majorHAnsi"/>
          <w:b/>
          <w:sz w:val="22"/>
          <w:szCs w:val="22"/>
          <w:lang w:val="fr-CA"/>
        </w:rPr>
      </w:pPr>
      <w:r w:rsidRPr="00C41B6D">
        <w:rPr>
          <w:rFonts w:asciiTheme="majorHAnsi" w:hAnsiTheme="majorHAnsi"/>
          <w:b/>
          <w:sz w:val="22"/>
          <w:szCs w:val="22"/>
          <w:lang w:val="fr-CA"/>
        </w:rPr>
        <w:t>La méthode scientifique</w:t>
      </w:r>
    </w:p>
    <w:p w14:paraId="5397BCD9" w14:textId="77777777" w:rsidR="0071040B" w:rsidRPr="00C41B6D" w:rsidRDefault="0071040B" w:rsidP="0071040B">
      <w:pPr>
        <w:pStyle w:val="ListParagraph"/>
        <w:numPr>
          <w:ilvl w:val="0"/>
          <w:numId w:val="2"/>
        </w:numPr>
        <w:rPr>
          <w:rFonts w:asciiTheme="majorHAnsi" w:hAnsiTheme="majorHAnsi"/>
          <w:sz w:val="22"/>
          <w:szCs w:val="22"/>
          <w:lang w:val="fr-CA"/>
        </w:rPr>
      </w:pPr>
      <w:r w:rsidRPr="00C41B6D">
        <w:rPr>
          <w:rFonts w:asciiTheme="majorHAnsi" w:hAnsiTheme="majorHAnsi"/>
          <w:sz w:val="22"/>
          <w:szCs w:val="22"/>
          <w:lang w:val="fr-CA"/>
        </w:rPr>
        <w:t>Théorie</w:t>
      </w:r>
    </w:p>
    <w:p w14:paraId="7F34B47C" w14:textId="77777777" w:rsidR="00697426" w:rsidRPr="00C41B6D" w:rsidRDefault="00697426" w:rsidP="00697426">
      <w:pPr>
        <w:pStyle w:val="ListParagraph"/>
        <w:numPr>
          <w:ilvl w:val="1"/>
          <w:numId w:val="2"/>
        </w:numPr>
        <w:rPr>
          <w:rFonts w:asciiTheme="majorHAnsi" w:hAnsiTheme="majorHAnsi"/>
          <w:sz w:val="22"/>
          <w:szCs w:val="22"/>
          <w:lang w:val="fr-CA"/>
        </w:rPr>
      </w:pPr>
      <w:r w:rsidRPr="00C41B6D">
        <w:rPr>
          <w:rFonts w:asciiTheme="majorHAnsi" w:hAnsiTheme="majorHAnsi"/>
          <w:sz w:val="22"/>
          <w:szCs w:val="22"/>
          <w:lang w:val="fr-CA"/>
        </w:rPr>
        <w:t>Une explication du comportement qui sert comme prédiction des résultat</w:t>
      </w:r>
    </w:p>
    <w:p w14:paraId="23FCE937" w14:textId="77777777" w:rsidR="00697426" w:rsidRPr="00C41B6D" w:rsidRDefault="00697426" w:rsidP="00697426">
      <w:pPr>
        <w:pStyle w:val="ListParagraph"/>
        <w:numPr>
          <w:ilvl w:val="1"/>
          <w:numId w:val="2"/>
        </w:numPr>
        <w:rPr>
          <w:rFonts w:asciiTheme="majorHAnsi" w:hAnsiTheme="majorHAnsi"/>
          <w:sz w:val="22"/>
          <w:szCs w:val="22"/>
          <w:lang w:val="fr-CA"/>
        </w:rPr>
      </w:pPr>
      <w:r w:rsidRPr="00C41B6D">
        <w:rPr>
          <w:rFonts w:asciiTheme="majorHAnsi" w:hAnsiTheme="majorHAnsi"/>
          <w:sz w:val="22"/>
          <w:szCs w:val="22"/>
          <w:lang w:val="fr-CA"/>
        </w:rPr>
        <w:t>Une théorie utile organise les observations et infère des prédictions</w:t>
      </w:r>
    </w:p>
    <w:p w14:paraId="388BB9AC" w14:textId="77777777" w:rsidR="0071040B" w:rsidRPr="00C41B6D" w:rsidRDefault="0071040B" w:rsidP="0071040B">
      <w:pPr>
        <w:pStyle w:val="ListParagraph"/>
        <w:numPr>
          <w:ilvl w:val="0"/>
          <w:numId w:val="2"/>
        </w:numPr>
        <w:rPr>
          <w:rFonts w:asciiTheme="majorHAnsi" w:hAnsiTheme="majorHAnsi"/>
          <w:sz w:val="22"/>
          <w:szCs w:val="22"/>
          <w:lang w:val="fr-CA"/>
        </w:rPr>
      </w:pPr>
      <w:r w:rsidRPr="00C41B6D">
        <w:rPr>
          <w:rFonts w:asciiTheme="majorHAnsi" w:hAnsiTheme="majorHAnsi"/>
          <w:sz w:val="22"/>
          <w:szCs w:val="22"/>
          <w:lang w:val="fr-CA"/>
        </w:rPr>
        <w:t>Hypothèse</w:t>
      </w:r>
    </w:p>
    <w:p w14:paraId="635EDB64" w14:textId="77777777" w:rsidR="00697426" w:rsidRPr="00C41B6D" w:rsidRDefault="00697426" w:rsidP="00697426">
      <w:pPr>
        <w:pStyle w:val="ListParagraph"/>
        <w:numPr>
          <w:ilvl w:val="1"/>
          <w:numId w:val="2"/>
        </w:numPr>
        <w:rPr>
          <w:rFonts w:asciiTheme="majorHAnsi" w:hAnsiTheme="majorHAnsi"/>
          <w:sz w:val="22"/>
          <w:szCs w:val="22"/>
          <w:lang w:val="fr-CA"/>
        </w:rPr>
      </w:pPr>
      <w:r w:rsidRPr="00C41B6D">
        <w:rPr>
          <w:rFonts w:asciiTheme="majorHAnsi" w:hAnsiTheme="majorHAnsi"/>
          <w:sz w:val="22"/>
          <w:szCs w:val="22"/>
          <w:lang w:val="fr-CA"/>
        </w:rPr>
        <w:t>Prédiction qu’on teste – les résultats vont confirmer ou mener a l’abandon</w:t>
      </w:r>
    </w:p>
    <w:p w14:paraId="49137859" w14:textId="77777777" w:rsidR="0071040B" w:rsidRPr="00C41B6D" w:rsidRDefault="0071040B" w:rsidP="0071040B">
      <w:pPr>
        <w:pStyle w:val="ListParagraph"/>
        <w:numPr>
          <w:ilvl w:val="0"/>
          <w:numId w:val="2"/>
        </w:numPr>
        <w:rPr>
          <w:rFonts w:asciiTheme="majorHAnsi" w:hAnsiTheme="majorHAnsi"/>
          <w:sz w:val="22"/>
          <w:szCs w:val="22"/>
          <w:lang w:val="fr-CA"/>
        </w:rPr>
      </w:pPr>
      <w:r w:rsidRPr="00C41B6D">
        <w:rPr>
          <w:rFonts w:asciiTheme="majorHAnsi" w:hAnsiTheme="majorHAnsi"/>
          <w:sz w:val="22"/>
          <w:szCs w:val="22"/>
          <w:lang w:val="fr-CA"/>
        </w:rPr>
        <w:t>Définition opérationnelle</w:t>
      </w:r>
    </w:p>
    <w:p w14:paraId="0AFCD330" w14:textId="77777777" w:rsidR="00697426" w:rsidRPr="00C41B6D" w:rsidRDefault="00697426" w:rsidP="00697426">
      <w:pPr>
        <w:pStyle w:val="ListParagraph"/>
        <w:numPr>
          <w:ilvl w:val="1"/>
          <w:numId w:val="2"/>
        </w:numPr>
        <w:rPr>
          <w:rFonts w:asciiTheme="majorHAnsi" w:hAnsiTheme="majorHAnsi"/>
          <w:sz w:val="22"/>
          <w:szCs w:val="22"/>
          <w:lang w:val="fr-CA"/>
        </w:rPr>
      </w:pPr>
      <w:r w:rsidRPr="00C41B6D">
        <w:rPr>
          <w:rFonts w:asciiTheme="majorHAnsi" w:hAnsiTheme="majorHAnsi"/>
          <w:sz w:val="22"/>
          <w:szCs w:val="22"/>
          <w:lang w:val="fr-CA"/>
        </w:rPr>
        <w:t>Une description des procédures</w:t>
      </w:r>
    </w:p>
    <w:p w14:paraId="203E9EA6" w14:textId="77777777" w:rsidR="00697426" w:rsidRPr="00C41B6D" w:rsidRDefault="00697426" w:rsidP="00697426">
      <w:pPr>
        <w:pStyle w:val="ListParagraph"/>
        <w:numPr>
          <w:ilvl w:val="1"/>
          <w:numId w:val="2"/>
        </w:numPr>
        <w:rPr>
          <w:rFonts w:asciiTheme="majorHAnsi" w:hAnsiTheme="majorHAnsi"/>
          <w:sz w:val="22"/>
          <w:szCs w:val="22"/>
          <w:lang w:val="fr-CA"/>
        </w:rPr>
      </w:pPr>
      <w:r w:rsidRPr="00C41B6D">
        <w:rPr>
          <w:rFonts w:asciiTheme="majorHAnsi" w:hAnsiTheme="majorHAnsi"/>
          <w:sz w:val="22"/>
          <w:szCs w:val="22"/>
          <w:lang w:val="fr-CA"/>
        </w:rPr>
        <w:t>Réplication: répétition avec des conditions différents pour pouvoir comparer les résultats</w:t>
      </w:r>
    </w:p>
    <w:p w14:paraId="1D59015A" w14:textId="77777777" w:rsidR="00697426" w:rsidRPr="00C41B6D" w:rsidRDefault="00697426" w:rsidP="00697426">
      <w:pPr>
        <w:rPr>
          <w:rFonts w:asciiTheme="majorHAnsi" w:hAnsiTheme="majorHAnsi"/>
          <w:sz w:val="22"/>
          <w:szCs w:val="22"/>
          <w:lang w:val="fr-CA"/>
        </w:rPr>
      </w:pPr>
    </w:p>
    <w:p w14:paraId="7A959243" w14:textId="77777777" w:rsidR="00697426" w:rsidRPr="00C41B6D" w:rsidRDefault="00697426" w:rsidP="00697426">
      <w:pPr>
        <w:rPr>
          <w:rFonts w:asciiTheme="majorHAnsi" w:hAnsiTheme="majorHAnsi"/>
          <w:b/>
          <w:sz w:val="22"/>
          <w:szCs w:val="22"/>
          <w:lang w:val="fr-CA"/>
        </w:rPr>
      </w:pPr>
      <w:r w:rsidRPr="00C41B6D">
        <w:rPr>
          <w:rFonts w:asciiTheme="majorHAnsi" w:hAnsiTheme="majorHAnsi"/>
          <w:b/>
          <w:sz w:val="22"/>
          <w:szCs w:val="22"/>
          <w:lang w:val="fr-CA"/>
        </w:rPr>
        <w:t>Les méthodes de description</w:t>
      </w:r>
    </w:p>
    <w:p w14:paraId="571919DC" w14:textId="77777777" w:rsidR="00697426" w:rsidRPr="00C41B6D" w:rsidRDefault="00697426" w:rsidP="00697426">
      <w:pPr>
        <w:pStyle w:val="ListParagraph"/>
        <w:numPr>
          <w:ilvl w:val="0"/>
          <w:numId w:val="4"/>
        </w:numPr>
        <w:rPr>
          <w:rFonts w:asciiTheme="majorHAnsi" w:hAnsiTheme="majorHAnsi"/>
          <w:sz w:val="22"/>
          <w:szCs w:val="22"/>
          <w:lang w:val="fr-CA"/>
        </w:rPr>
      </w:pPr>
      <w:r w:rsidRPr="00C41B6D">
        <w:rPr>
          <w:rFonts w:asciiTheme="majorHAnsi" w:hAnsiTheme="majorHAnsi"/>
          <w:b/>
          <w:sz w:val="22"/>
          <w:szCs w:val="22"/>
          <w:lang w:val="fr-CA"/>
        </w:rPr>
        <w:t xml:space="preserve">Étude de cas: </w:t>
      </w:r>
      <w:r w:rsidRPr="00C41B6D">
        <w:rPr>
          <w:rFonts w:asciiTheme="majorHAnsi" w:hAnsiTheme="majorHAnsi"/>
          <w:sz w:val="22"/>
          <w:szCs w:val="22"/>
          <w:lang w:val="fr-CA"/>
        </w:rPr>
        <w:t>on étudie un personne pour formuler des conclusions générales</w:t>
      </w:r>
    </w:p>
    <w:p w14:paraId="79020122" w14:textId="77777777" w:rsidR="00697426" w:rsidRPr="00C41B6D" w:rsidRDefault="00697426" w:rsidP="00697426">
      <w:pPr>
        <w:pStyle w:val="ListParagraph"/>
        <w:numPr>
          <w:ilvl w:val="0"/>
          <w:numId w:val="4"/>
        </w:numPr>
        <w:rPr>
          <w:rFonts w:asciiTheme="majorHAnsi" w:hAnsiTheme="majorHAnsi"/>
          <w:sz w:val="22"/>
          <w:szCs w:val="22"/>
          <w:lang w:val="fr-CA"/>
        </w:rPr>
      </w:pPr>
      <w:r w:rsidRPr="00C41B6D">
        <w:rPr>
          <w:rFonts w:asciiTheme="majorHAnsi" w:hAnsiTheme="majorHAnsi"/>
          <w:b/>
          <w:sz w:val="22"/>
          <w:szCs w:val="22"/>
          <w:lang w:val="fr-CA"/>
        </w:rPr>
        <w:t>Observation naturaliste:</w:t>
      </w:r>
      <w:r w:rsidRPr="00C41B6D">
        <w:rPr>
          <w:rFonts w:asciiTheme="majorHAnsi" w:hAnsiTheme="majorHAnsi"/>
          <w:sz w:val="22"/>
          <w:szCs w:val="22"/>
          <w:lang w:val="fr-CA"/>
        </w:rPr>
        <w:t xml:space="preserve"> observer le comportement dans les situations naturels – pour éviter le biais de manipulation</w:t>
      </w:r>
    </w:p>
    <w:p w14:paraId="5CF26AFD" w14:textId="77777777" w:rsidR="00697426" w:rsidRPr="00C41B6D" w:rsidRDefault="00697426" w:rsidP="00697426">
      <w:pPr>
        <w:pStyle w:val="ListParagraph"/>
        <w:numPr>
          <w:ilvl w:val="0"/>
          <w:numId w:val="4"/>
        </w:numPr>
        <w:rPr>
          <w:rFonts w:asciiTheme="majorHAnsi" w:hAnsiTheme="majorHAnsi"/>
          <w:sz w:val="22"/>
          <w:szCs w:val="22"/>
          <w:lang w:val="fr-CA"/>
        </w:rPr>
      </w:pPr>
      <w:r w:rsidRPr="00C41B6D">
        <w:rPr>
          <w:rFonts w:asciiTheme="majorHAnsi" w:hAnsiTheme="majorHAnsi"/>
          <w:b/>
          <w:sz w:val="22"/>
          <w:szCs w:val="22"/>
          <w:lang w:val="fr-CA"/>
        </w:rPr>
        <w:t>Enquête:</w:t>
      </w:r>
      <w:r w:rsidRPr="00C41B6D">
        <w:rPr>
          <w:rFonts w:asciiTheme="majorHAnsi" w:hAnsiTheme="majorHAnsi"/>
          <w:sz w:val="22"/>
          <w:szCs w:val="22"/>
          <w:lang w:val="fr-CA"/>
        </w:rPr>
        <w:t xml:space="preserve"> autoévaluation des comportements/attitudes d’une groupe particulier</w:t>
      </w:r>
    </w:p>
    <w:p w14:paraId="5AFF4CA4" w14:textId="38D974D4" w:rsidR="00697426" w:rsidRPr="00C41B6D" w:rsidRDefault="00697426" w:rsidP="00697426">
      <w:pPr>
        <w:pStyle w:val="ListParagraph"/>
        <w:numPr>
          <w:ilvl w:val="1"/>
          <w:numId w:val="4"/>
        </w:numPr>
        <w:rPr>
          <w:rFonts w:asciiTheme="majorHAnsi" w:hAnsiTheme="majorHAnsi"/>
          <w:sz w:val="22"/>
          <w:szCs w:val="22"/>
          <w:lang w:val="fr-CA"/>
        </w:rPr>
      </w:pPr>
      <w:r w:rsidRPr="00C41B6D">
        <w:rPr>
          <w:rFonts w:asciiTheme="majorHAnsi" w:hAnsiTheme="majorHAnsi"/>
          <w:b/>
          <w:sz w:val="22"/>
          <w:szCs w:val="22"/>
          <w:lang w:val="fr-CA"/>
        </w:rPr>
        <w:t>L’effet formulation:</w:t>
      </w:r>
      <w:r w:rsidRPr="00C41B6D">
        <w:rPr>
          <w:rFonts w:asciiTheme="majorHAnsi" w:hAnsiTheme="majorHAnsi"/>
          <w:sz w:val="22"/>
          <w:szCs w:val="22"/>
          <w:lang w:val="fr-CA"/>
        </w:rPr>
        <w:t xml:space="preserve"> un changement dans l’ordre ou la formulation des questions peut cha</w:t>
      </w:r>
      <w:r w:rsidR="00C41B6D">
        <w:rPr>
          <w:rFonts w:asciiTheme="majorHAnsi" w:hAnsiTheme="majorHAnsi"/>
          <w:sz w:val="22"/>
          <w:szCs w:val="22"/>
          <w:lang w:val="fr-CA"/>
        </w:rPr>
        <w:t>n</w:t>
      </w:r>
      <w:r w:rsidRPr="00C41B6D">
        <w:rPr>
          <w:rFonts w:asciiTheme="majorHAnsi" w:hAnsiTheme="majorHAnsi"/>
          <w:sz w:val="22"/>
          <w:szCs w:val="22"/>
          <w:lang w:val="fr-CA"/>
        </w:rPr>
        <w:t>ger les résultats</w:t>
      </w:r>
    </w:p>
    <w:p w14:paraId="0F2C1C87" w14:textId="78C1A739" w:rsidR="00697426" w:rsidRPr="00C41B6D" w:rsidRDefault="00C41B6D" w:rsidP="00697426">
      <w:pPr>
        <w:pStyle w:val="ListParagraph"/>
        <w:numPr>
          <w:ilvl w:val="1"/>
          <w:numId w:val="4"/>
        </w:numPr>
        <w:rPr>
          <w:rFonts w:asciiTheme="majorHAnsi" w:hAnsiTheme="majorHAnsi"/>
          <w:sz w:val="22"/>
          <w:szCs w:val="22"/>
          <w:lang w:val="fr-CA"/>
        </w:rPr>
      </w:pPr>
      <w:r w:rsidRPr="00C41B6D">
        <w:rPr>
          <w:rFonts w:asciiTheme="majorHAnsi" w:hAnsiTheme="majorHAnsi"/>
          <w:b/>
          <w:sz w:val="22"/>
          <w:szCs w:val="22"/>
          <w:lang w:val="fr-CA"/>
        </w:rPr>
        <w:t>Échantillonnage</w:t>
      </w:r>
      <w:r w:rsidR="00697426" w:rsidRPr="00C41B6D">
        <w:rPr>
          <w:rFonts w:asciiTheme="majorHAnsi" w:hAnsiTheme="majorHAnsi"/>
          <w:b/>
          <w:sz w:val="22"/>
          <w:szCs w:val="22"/>
          <w:lang w:val="fr-CA"/>
        </w:rPr>
        <w:t xml:space="preserve"> </w:t>
      </w:r>
      <w:r w:rsidRPr="00C41B6D">
        <w:rPr>
          <w:rFonts w:asciiTheme="majorHAnsi" w:hAnsiTheme="majorHAnsi"/>
          <w:b/>
          <w:sz w:val="22"/>
          <w:szCs w:val="22"/>
          <w:lang w:val="fr-CA"/>
        </w:rPr>
        <w:t>aléatoire</w:t>
      </w:r>
      <w:r w:rsidR="00697426" w:rsidRPr="00C41B6D">
        <w:rPr>
          <w:rFonts w:asciiTheme="majorHAnsi" w:hAnsiTheme="majorHAnsi"/>
          <w:b/>
          <w:sz w:val="22"/>
          <w:szCs w:val="22"/>
          <w:lang w:val="fr-CA"/>
        </w:rPr>
        <w:t>:</w:t>
      </w:r>
      <w:r w:rsidR="00697426" w:rsidRPr="00C41B6D">
        <w:rPr>
          <w:rFonts w:asciiTheme="majorHAnsi" w:hAnsiTheme="majorHAnsi"/>
          <w:sz w:val="22"/>
          <w:szCs w:val="22"/>
          <w:lang w:val="fr-CA"/>
        </w:rPr>
        <w:t xml:space="preserve"> utiliser un plus petit population pour </w:t>
      </w:r>
      <w:r w:rsidRPr="00C41B6D">
        <w:rPr>
          <w:rFonts w:asciiTheme="majorHAnsi" w:hAnsiTheme="majorHAnsi"/>
          <w:sz w:val="22"/>
          <w:szCs w:val="22"/>
          <w:lang w:val="fr-CA"/>
        </w:rPr>
        <w:t>représenter</w:t>
      </w:r>
      <w:r w:rsidR="00697426" w:rsidRPr="00C41B6D">
        <w:rPr>
          <w:rFonts w:asciiTheme="majorHAnsi" w:hAnsiTheme="majorHAnsi"/>
          <w:sz w:val="22"/>
          <w:szCs w:val="22"/>
          <w:lang w:val="fr-CA"/>
        </w:rPr>
        <w:t xml:space="preserve"> une qui est plus large</w:t>
      </w:r>
    </w:p>
    <w:p w14:paraId="2A4F1E91" w14:textId="77777777" w:rsidR="00697426" w:rsidRPr="00C41B6D" w:rsidRDefault="00697426" w:rsidP="00697426">
      <w:pPr>
        <w:rPr>
          <w:rFonts w:asciiTheme="majorHAnsi" w:hAnsiTheme="majorHAnsi"/>
          <w:sz w:val="22"/>
          <w:szCs w:val="22"/>
          <w:lang w:val="fr-CA"/>
        </w:rPr>
      </w:pPr>
    </w:p>
    <w:p w14:paraId="38546B01" w14:textId="77777777" w:rsidR="00697426" w:rsidRPr="00C41B6D" w:rsidRDefault="00CA41FA" w:rsidP="00697426">
      <w:pPr>
        <w:rPr>
          <w:rFonts w:asciiTheme="majorHAnsi" w:hAnsiTheme="majorHAnsi"/>
          <w:sz w:val="22"/>
          <w:szCs w:val="22"/>
          <w:lang w:val="fr-CA"/>
        </w:rPr>
      </w:pPr>
      <w:r w:rsidRPr="00C41B6D">
        <w:rPr>
          <w:rFonts w:asciiTheme="majorHAnsi" w:hAnsiTheme="majorHAnsi"/>
          <w:b/>
          <w:sz w:val="22"/>
          <w:szCs w:val="22"/>
          <w:lang w:val="fr-CA"/>
        </w:rPr>
        <w:t xml:space="preserve">Corrélation: </w:t>
      </w:r>
      <w:r w:rsidRPr="00C41B6D">
        <w:rPr>
          <w:rFonts w:asciiTheme="majorHAnsi" w:hAnsiTheme="majorHAnsi"/>
          <w:sz w:val="22"/>
          <w:szCs w:val="22"/>
          <w:lang w:val="fr-CA"/>
        </w:rPr>
        <w:t>mesure du degré de variation/relation. Il existe des corrélations illusoires – nous sommes susceptibles à penser qu’il en existe une.</w:t>
      </w:r>
    </w:p>
    <w:p w14:paraId="1999E666" w14:textId="77777777" w:rsidR="00CA41FA" w:rsidRPr="00C41B6D" w:rsidRDefault="00CA41FA" w:rsidP="00697426">
      <w:pPr>
        <w:rPr>
          <w:rFonts w:asciiTheme="majorHAnsi" w:hAnsiTheme="majorHAnsi"/>
          <w:b/>
          <w:sz w:val="22"/>
          <w:szCs w:val="22"/>
          <w:lang w:val="fr-CA"/>
        </w:rPr>
      </w:pPr>
      <w:r w:rsidRPr="00C41B6D">
        <w:rPr>
          <w:rFonts w:asciiTheme="majorHAnsi" w:hAnsiTheme="majorHAnsi"/>
          <w:b/>
          <w:sz w:val="22"/>
          <w:szCs w:val="22"/>
          <w:lang w:val="fr-CA"/>
        </w:rPr>
        <w:t>Régression vers la moyenne</w:t>
      </w:r>
    </w:p>
    <w:p w14:paraId="40289326" w14:textId="77777777" w:rsidR="00CA41FA" w:rsidRPr="00C41B6D" w:rsidRDefault="00CA41FA" w:rsidP="00697426">
      <w:pPr>
        <w:rPr>
          <w:rFonts w:asciiTheme="majorHAnsi" w:hAnsiTheme="majorHAnsi"/>
          <w:b/>
          <w:sz w:val="22"/>
          <w:szCs w:val="22"/>
          <w:lang w:val="fr-CA"/>
        </w:rPr>
      </w:pPr>
      <w:r w:rsidRPr="00C41B6D">
        <w:rPr>
          <w:rFonts w:asciiTheme="majorHAnsi" w:hAnsiTheme="majorHAnsi"/>
          <w:b/>
          <w:sz w:val="22"/>
          <w:szCs w:val="22"/>
          <w:lang w:val="fr-CA"/>
        </w:rPr>
        <w:t xml:space="preserve">Corrélation et causalité: </w:t>
      </w:r>
      <w:r w:rsidRPr="00C41B6D">
        <w:rPr>
          <w:rFonts w:asciiTheme="majorHAnsi" w:hAnsiTheme="majorHAnsi"/>
          <w:sz w:val="22"/>
          <w:szCs w:val="22"/>
          <w:lang w:val="fr-CA"/>
        </w:rPr>
        <w:t xml:space="preserve">corrélation ne preuve pas la causalité. On doit isoler cause et effet par </w:t>
      </w:r>
      <w:r w:rsidRPr="00C41B6D">
        <w:rPr>
          <w:rFonts w:asciiTheme="majorHAnsi" w:hAnsiTheme="majorHAnsi"/>
          <w:b/>
          <w:sz w:val="22"/>
          <w:szCs w:val="22"/>
          <w:lang w:val="fr-CA"/>
        </w:rPr>
        <w:t>expérimentation.</w:t>
      </w:r>
    </w:p>
    <w:p w14:paraId="6FA1E634" w14:textId="050426E9" w:rsidR="00CA41FA" w:rsidRPr="00C41B6D" w:rsidRDefault="00CA41FA" w:rsidP="00CA41FA">
      <w:pPr>
        <w:pStyle w:val="ListParagraph"/>
        <w:numPr>
          <w:ilvl w:val="0"/>
          <w:numId w:val="5"/>
        </w:numPr>
        <w:rPr>
          <w:rFonts w:asciiTheme="majorHAnsi" w:hAnsiTheme="majorHAnsi"/>
          <w:sz w:val="22"/>
          <w:szCs w:val="22"/>
          <w:lang w:val="fr-CA"/>
        </w:rPr>
      </w:pPr>
      <w:r w:rsidRPr="00C41B6D">
        <w:rPr>
          <w:rFonts w:asciiTheme="majorHAnsi" w:hAnsiTheme="majorHAnsi"/>
          <w:sz w:val="22"/>
          <w:szCs w:val="22"/>
          <w:lang w:val="fr-CA"/>
        </w:rPr>
        <w:t xml:space="preserve">Procédure en double aveugle: les sujets et les administrateurs ne savent pas si le traitement est </w:t>
      </w:r>
      <w:r w:rsidR="00C41B6D" w:rsidRPr="00C41B6D">
        <w:rPr>
          <w:rFonts w:asciiTheme="majorHAnsi" w:hAnsiTheme="majorHAnsi"/>
          <w:sz w:val="22"/>
          <w:szCs w:val="22"/>
          <w:lang w:val="fr-CA"/>
        </w:rPr>
        <w:t>placébo</w:t>
      </w:r>
    </w:p>
    <w:p w14:paraId="31094B15" w14:textId="77777777" w:rsidR="00020B91" w:rsidRPr="00C41B6D" w:rsidRDefault="00020B91" w:rsidP="00CA41FA">
      <w:pPr>
        <w:ind w:left="360"/>
        <w:rPr>
          <w:rFonts w:asciiTheme="majorHAnsi" w:hAnsiTheme="majorHAnsi"/>
          <w:sz w:val="22"/>
          <w:szCs w:val="22"/>
          <w:lang w:val="fr-CA"/>
        </w:rPr>
      </w:pPr>
    </w:p>
    <w:p w14:paraId="4C923793" w14:textId="77777777" w:rsidR="00CA41FA" w:rsidRPr="00C41B6D" w:rsidRDefault="00CA41FA" w:rsidP="00CA41FA">
      <w:pPr>
        <w:ind w:left="360"/>
        <w:rPr>
          <w:rFonts w:asciiTheme="majorHAnsi" w:hAnsiTheme="majorHAnsi"/>
          <w:sz w:val="22"/>
          <w:szCs w:val="22"/>
          <w:lang w:val="fr-CA"/>
        </w:rPr>
      </w:pPr>
      <w:r w:rsidRPr="00C41B6D">
        <w:rPr>
          <w:rFonts w:asciiTheme="majorHAnsi" w:hAnsiTheme="majorHAnsi"/>
          <w:sz w:val="22"/>
          <w:szCs w:val="22"/>
          <w:lang w:val="fr-CA"/>
        </w:rPr>
        <w:t>Variable indépendante: facteur qu’on varie, à l’étude</w:t>
      </w:r>
    </w:p>
    <w:p w14:paraId="206ADF2A" w14:textId="683E4621" w:rsidR="00CA41FA" w:rsidRPr="00C41B6D" w:rsidRDefault="00CA41FA" w:rsidP="00CA41FA">
      <w:pPr>
        <w:ind w:left="360"/>
        <w:rPr>
          <w:rFonts w:asciiTheme="majorHAnsi" w:hAnsiTheme="majorHAnsi"/>
          <w:sz w:val="22"/>
          <w:szCs w:val="22"/>
          <w:lang w:val="fr-CA"/>
        </w:rPr>
      </w:pPr>
      <w:r w:rsidRPr="00C41B6D">
        <w:rPr>
          <w:rFonts w:asciiTheme="majorHAnsi" w:hAnsiTheme="majorHAnsi"/>
          <w:sz w:val="22"/>
          <w:szCs w:val="22"/>
          <w:lang w:val="fr-CA"/>
        </w:rPr>
        <w:t xml:space="preserve">Variable </w:t>
      </w:r>
      <w:r w:rsidR="00C41B6D" w:rsidRPr="00C41B6D">
        <w:rPr>
          <w:rFonts w:asciiTheme="majorHAnsi" w:hAnsiTheme="majorHAnsi"/>
          <w:sz w:val="22"/>
          <w:szCs w:val="22"/>
          <w:lang w:val="fr-CA"/>
        </w:rPr>
        <w:t>confondante</w:t>
      </w:r>
      <w:r w:rsidRPr="00C41B6D">
        <w:rPr>
          <w:rFonts w:asciiTheme="majorHAnsi" w:hAnsiTheme="majorHAnsi"/>
          <w:sz w:val="22"/>
          <w:szCs w:val="22"/>
          <w:lang w:val="fr-CA"/>
        </w:rPr>
        <w:t>: autres facteurs qui peuvent influencer les résultats</w:t>
      </w:r>
    </w:p>
    <w:p w14:paraId="3F002327" w14:textId="77777777" w:rsidR="00CA41FA" w:rsidRPr="00C41B6D" w:rsidRDefault="00CA41FA" w:rsidP="00CA41FA">
      <w:pPr>
        <w:ind w:left="360"/>
        <w:rPr>
          <w:rFonts w:asciiTheme="majorHAnsi" w:hAnsiTheme="majorHAnsi"/>
          <w:sz w:val="22"/>
          <w:szCs w:val="22"/>
          <w:lang w:val="fr-CA"/>
        </w:rPr>
      </w:pPr>
      <w:r w:rsidRPr="00C41B6D">
        <w:rPr>
          <w:rFonts w:asciiTheme="majorHAnsi" w:hAnsiTheme="majorHAnsi"/>
          <w:sz w:val="22"/>
          <w:szCs w:val="22"/>
          <w:lang w:val="fr-CA"/>
        </w:rPr>
        <w:t>Variable dépendante: résultats qu’on mesure</w:t>
      </w:r>
    </w:p>
    <w:p w14:paraId="0351614B" w14:textId="77777777" w:rsidR="00CA41FA" w:rsidRPr="00C41B6D" w:rsidRDefault="00CA41FA" w:rsidP="00CA41FA">
      <w:pPr>
        <w:ind w:left="360"/>
        <w:rPr>
          <w:rFonts w:asciiTheme="majorHAnsi" w:hAnsiTheme="majorHAnsi"/>
          <w:sz w:val="22"/>
          <w:szCs w:val="22"/>
          <w:lang w:val="fr-CA"/>
        </w:rPr>
      </w:pPr>
    </w:p>
    <w:p w14:paraId="640E30B8" w14:textId="77777777" w:rsidR="00CA41FA" w:rsidRPr="00C41B6D" w:rsidRDefault="00CA41FA" w:rsidP="00CA41FA">
      <w:pPr>
        <w:rPr>
          <w:rFonts w:asciiTheme="majorHAnsi" w:hAnsiTheme="majorHAnsi"/>
          <w:b/>
          <w:sz w:val="22"/>
          <w:szCs w:val="22"/>
          <w:u w:val="single"/>
          <w:lang w:val="fr-CA"/>
        </w:rPr>
      </w:pPr>
      <w:r w:rsidRPr="00C41B6D">
        <w:rPr>
          <w:rFonts w:asciiTheme="majorHAnsi" w:hAnsiTheme="majorHAnsi"/>
          <w:b/>
          <w:sz w:val="22"/>
          <w:szCs w:val="22"/>
          <w:u w:val="single"/>
          <w:lang w:val="fr-CA"/>
        </w:rPr>
        <w:t>Chapitre 2: La biologie de l’esprit</w:t>
      </w:r>
    </w:p>
    <w:p w14:paraId="0F6FDEB6" w14:textId="77777777" w:rsidR="00CA41FA" w:rsidRPr="00C41B6D" w:rsidRDefault="00CA41FA" w:rsidP="00CA41FA">
      <w:pPr>
        <w:rPr>
          <w:rFonts w:asciiTheme="majorHAnsi" w:hAnsiTheme="majorHAnsi"/>
          <w:b/>
          <w:sz w:val="22"/>
          <w:szCs w:val="22"/>
          <w:u w:val="single"/>
          <w:lang w:val="fr-CA"/>
        </w:rPr>
      </w:pPr>
    </w:p>
    <w:p w14:paraId="51BFAAC2" w14:textId="77777777" w:rsidR="00CA41FA" w:rsidRPr="00C41B6D" w:rsidRDefault="00CA41FA" w:rsidP="00CA41FA">
      <w:pPr>
        <w:rPr>
          <w:rFonts w:asciiTheme="majorHAnsi" w:hAnsiTheme="majorHAnsi"/>
          <w:sz w:val="22"/>
          <w:szCs w:val="22"/>
          <w:lang w:val="fr-CA"/>
        </w:rPr>
      </w:pPr>
      <w:r w:rsidRPr="00C41B6D">
        <w:rPr>
          <w:rFonts w:asciiTheme="majorHAnsi" w:hAnsiTheme="majorHAnsi"/>
          <w:b/>
          <w:sz w:val="22"/>
          <w:szCs w:val="22"/>
          <w:lang w:val="fr-CA"/>
        </w:rPr>
        <w:t xml:space="preserve">Platon: </w:t>
      </w:r>
      <w:r w:rsidRPr="00C41B6D">
        <w:rPr>
          <w:rFonts w:asciiTheme="majorHAnsi" w:hAnsiTheme="majorHAnsi"/>
          <w:sz w:val="22"/>
          <w:szCs w:val="22"/>
          <w:lang w:val="fr-CA"/>
        </w:rPr>
        <w:t>L’esprit est dans la tête de forme sphérique</w:t>
      </w:r>
    </w:p>
    <w:p w14:paraId="4106A89F" w14:textId="77777777" w:rsidR="00CA41FA" w:rsidRPr="00C41B6D" w:rsidRDefault="00CA41FA" w:rsidP="00CA41FA">
      <w:pPr>
        <w:rPr>
          <w:rFonts w:asciiTheme="majorHAnsi" w:hAnsiTheme="majorHAnsi"/>
          <w:sz w:val="22"/>
          <w:szCs w:val="22"/>
          <w:lang w:val="fr-CA"/>
        </w:rPr>
      </w:pPr>
      <w:r w:rsidRPr="00C41B6D">
        <w:rPr>
          <w:rFonts w:asciiTheme="majorHAnsi" w:hAnsiTheme="majorHAnsi"/>
          <w:b/>
          <w:sz w:val="22"/>
          <w:szCs w:val="22"/>
          <w:lang w:val="fr-CA"/>
        </w:rPr>
        <w:t xml:space="preserve">Aristote: </w:t>
      </w:r>
      <w:r w:rsidRPr="00C41B6D">
        <w:rPr>
          <w:rFonts w:asciiTheme="majorHAnsi" w:hAnsiTheme="majorHAnsi"/>
          <w:sz w:val="22"/>
          <w:szCs w:val="22"/>
          <w:lang w:val="fr-CA"/>
        </w:rPr>
        <w:t>L’esprit est dans le coeur</w:t>
      </w:r>
    </w:p>
    <w:p w14:paraId="377FB4ED" w14:textId="77777777" w:rsidR="00CA41FA" w:rsidRPr="00C41B6D" w:rsidRDefault="00CA41FA" w:rsidP="00CA41FA">
      <w:pPr>
        <w:rPr>
          <w:rFonts w:asciiTheme="majorHAnsi" w:hAnsiTheme="majorHAnsi"/>
          <w:sz w:val="22"/>
          <w:szCs w:val="22"/>
          <w:lang w:val="fr-CA"/>
        </w:rPr>
      </w:pPr>
    </w:p>
    <w:p w14:paraId="394CC7C8" w14:textId="77777777" w:rsidR="00CA41FA" w:rsidRPr="00C41B6D" w:rsidRDefault="00E565C1" w:rsidP="00CA41FA">
      <w:pPr>
        <w:rPr>
          <w:rFonts w:asciiTheme="majorHAnsi" w:hAnsiTheme="majorHAnsi"/>
          <w:sz w:val="22"/>
          <w:szCs w:val="22"/>
          <w:u w:val="single"/>
          <w:lang w:val="fr-CA"/>
        </w:rPr>
      </w:pPr>
      <w:r w:rsidRPr="00C41B6D">
        <w:rPr>
          <w:rFonts w:asciiTheme="majorHAnsi" w:hAnsiTheme="majorHAnsi"/>
          <w:sz w:val="22"/>
          <w:szCs w:val="22"/>
          <w:u w:val="single"/>
          <w:lang w:val="fr-CA"/>
        </w:rPr>
        <w:t>Modification des neurotransmetteurs par des médicaments</w:t>
      </w:r>
    </w:p>
    <w:p w14:paraId="51991BC5" w14:textId="23609448" w:rsidR="00E565C1" w:rsidRPr="00C41B6D" w:rsidRDefault="00E565C1" w:rsidP="00E565C1">
      <w:pPr>
        <w:pStyle w:val="ListParagraph"/>
        <w:numPr>
          <w:ilvl w:val="0"/>
          <w:numId w:val="5"/>
        </w:numPr>
        <w:rPr>
          <w:rFonts w:asciiTheme="majorHAnsi" w:hAnsiTheme="majorHAnsi"/>
          <w:sz w:val="22"/>
          <w:szCs w:val="22"/>
          <w:lang w:val="fr-CA"/>
        </w:rPr>
      </w:pPr>
      <w:r w:rsidRPr="00C41B6D">
        <w:rPr>
          <w:rFonts w:asciiTheme="majorHAnsi" w:hAnsiTheme="majorHAnsi"/>
          <w:sz w:val="22"/>
          <w:szCs w:val="22"/>
          <w:lang w:val="fr-CA"/>
        </w:rPr>
        <w:t xml:space="preserve">Agoniste: molécule qui augmente l’action d’un NT (augmenter son libération ou bloquer son </w:t>
      </w:r>
      <w:r w:rsidR="00C41B6D" w:rsidRPr="00C41B6D">
        <w:rPr>
          <w:rFonts w:asciiTheme="majorHAnsi" w:hAnsiTheme="majorHAnsi"/>
          <w:sz w:val="22"/>
          <w:szCs w:val="22"/>
          <w:lang w:val="fr-CA"/>
        </w:rPr>
        <w:t>recapture</w:t>
      </w:r>
      <w:r w:rsidRPr="00C41B6D">
        <w:rPr>
          <w:rFonts w:asciiTheme="majorHAnsi" w:hAnsiTheme="majorHAnsi"/>
          <w:sz w:val="22"/>
          <w:szCs w:val="22"/>
          <w:lang w:val="fr-CA"/>
        </w:rPr>
        <w:t>)</w:t>
      </w:r>
    </w:p>
    <w:p w14:paraId="79CB45C8" w14:textId="7275B170" w:rsidR="00E565C1" w:rsidRPr="00C41B6D" w:rsidRDefault="00E565C1" w:rsidP="00E565C1">
      <w:pPr>
        <w:pStyle w:val="ListParagraph"/>
        <w:numPr>
          <w:ilvl w:val="0"/>
          <w:numId w:val="5"/>
        </w:numPr>
        <w:rPr>
          <w:rFonts w:asciiTheme="majorHAnsi" w:hAnsiTheme="majorHAnsi"/>
          <w:sz w:val="22"/>
          <w:szCs w:val="22"/>
          <w:lang w:val="fr-CA"/>
        </w:rPr>
      </w:pPr>
      <w:r w:rsidRPr="00C41B6D">
        <w:rPr>
          <w:rFonts w:asciiTheme="majorHAnsi" w:hAnsiTheme="majorHAnsi"/>
          <w:sz w:val="22"/>
          <w:szCs w:val="22"/>
          <w:lang w:val="fr-CA"/>
        </w:rPr>
        <w:t xml:space="preserve">Antagoniste: diminue l’action d’un NT en bloquant la libération ou provoquer la </w:t>
      </w:r>
      <w:r w:rsidR="00C41B6D" w:rsidRPr="00C41B6D">
        <w:rPr>
          <w:rFonts w:asciiTheme="majorHAnsi" w:hAnsiTheme="majorHAnsi"/>
          <w:sz w:val="22"/>
          <w:szCs w:val="22"/>
          <w:lang w:val="fr-CA"/>
        </w:rPr>
        <w:t>recapture</w:t>
      </w:r>
      <w:r w:rsidRPr="00C41B6D">
        <w:rPr>
          <w:rFonts w:asciiTheme="majorHAnsi" w:hAnsiTheme="majorHAnsi"/>
          <w:sz w:val="22"/>
          <w:szCs w:val="22"/>
          <w:lang w:val="fr-CA"/>
        </w:rPr>
        <w:t xml:space="preserve"> (ex. Botox bloque ACh dans les muscles du visage)</w:t>
      </w:r>
    </w:p>
    <w:p w14:paraId="0640F51B" w14:textId="77777777" w:rsidR="00E565C1" w:rsidRPr="00C41B6D" w:rsidRDefault="00E565C1" w:rsidP="00E565C1">
      <w:pPr>
        <w:rPr>
          <w:rFonts w:asciiTheme="majorHAnsi" w:hAnsiTheme="majorHAnsi"/>
          <w:sz w:val="22"/>
          <w:szCs w:val="22"/>
          <w:lang w:val="fr-CA"/>
        </w:rPr>
      </w:pPr>
    </w:p>
    <w:p w14:paraId="0507D292" w14:textId="77777777" w:rsidR="00E565C1" w:rsidRPr="00C41B6D" w:rsidRDefault="00E565C1" w:rsidP="00E565C1">
      <w:pPr>
        <w:rPr>
          <w:rFonts w:asciiTheme="majorHAnsi" w:hAnsiTheme="majorHAnsi"/>
          <w:sz w:val="22"/>
          <w:szCs w:val="22"/>
          <w:u w:val="single"/>
          <w:lang w:val="fr-CA"/>
        </w:rPr>
      </w:pPr>
      <w:r w:rsidRPr="00C41B6D">
        <w:rPr>
          <w:rFonts w:asciiTheme="majorHAnsi" w:hAnsiTheme="majorHAnsi"/>
          <w:sz w:val="22"/>
          <w:szCs w:val="22"/>
          <w:u w:val="single"/>
          <w:lang w:val="fr-CA"/>
        </w:rPr>
        <w:t>Les structures cérébrales les plus anciennes</w:t>
      </w:r>
    </w:p>
    <w:p w14:paraId="1825E2A3" w14:textId="77777777" w:rsidR="00E565C1" w:rsidRPr="00C41B6D" w:rsidRDefault="00E565C1" w:rsidP="00E565C1">
      <w:pPr>
        <w:rPr>
          <w:rFonts w:asciiTheme="majorHAnsi" w:hAnsiTheme="majorHAnsi"/>
          <w:sz w:val="22"/>
          <w:szCs w:val="22"/>
          <w:u w:val="single"/>
          <w:lang w:val="fr-CA"/>
        </w:rPr>
      </w:pPr>
    </w:p>
    <w:p w14:paraId="00745884" w14:textId="77777777" w:rsidR="00E565C1" w:rsidRPr="00C41B6D" w:rsidRDefault="00E565C1" w:rsidP="00E565C1">
      <w:pPr>
        <w:pStyle w:val="ListParagraph"/>
        <w:numPr>
          <w:ilvl w:val="0"/>
          <w:numId w:val="6"/>
        </w:numPr>
        <w:rPr>
          <w:rFonts w:asciiTheme="majorHAnsi" w:hAnsiTheme="majorHAnsi"/>
          <w:sz w:val="22"/>
          <w:szCs w:val="22"/>
          <w:lang w:val="fr-CA"/>
        </w:rPr>
      </w:pPr>
      <w:r w:rsidRPr="00C41B6D">
        <w:rPr>
          <w:rFonts w:asciiTheme="majorHAnsi" w:hAnsiTheme="majorHAnsi"/>
          <w:sz w:val="22"/>
          <w:szCs w:val="22"/>
          <w:lang w:val="fr-CA"/>
        </w:rPr>
        <w:t>Le tronc cérébral</w:t>
      </w:r>
    </w:p>
    <w:p w14:paraId="0A747681" w14:textId="77777777" w:rsidR="00E565C1" w:rsidRPr="00C41B6D" w:rsidRDefault="00E565C1" w:rsidP="00E565C1">
      <w:pPr>
        <w:pStyle w:val="ListParagraph"/>
        <w:numPr>
          <w:ilvl w:val="1"/>
          <w:numId w:val="6"/>
        </w:numPr>
        <w:rPr>
          <w:rFonts w:asciiTheme="majorHAnsi" w:hAnsiTheme="majorHAnsi"/>
          <w:sz w:val="22"/>
          <w:szCs w:val="22"/>
          <w:lang w:val="fr-CA"/>
        </w:rPr>
      </w:pPr>
      <w:r w:rsidRPr="00C41B6D">
        <w:rPr>
          <w:rFonts w:asciiTheme="majorHAnsi" w:hAnsiTheme="majorHAnsi"/>
          <w:sz w:val="22"/>
          <w:szCs w:val="22"/>
          <w:lang w:val="fr-CA"/>
        </w:rPr>
        <w:t>Bulbe rachidien: partie du tronc cérébral où existe l’endroit que la moelle épinière entre – rythme cardiaque, respiration</w:t>
      </w:r>
    </w:p>
    <w:p w14:paraId="30F2EF55" w14:textId="709B9AE0" w:rsidR="00E565C1" w:rsidRPr="00C41B6D" w:rsidRDefault="00E565C1" w:rsidP="00E565C1">
      <w:pPr>
        <w:pStyle w:val="ListParagraph"/>
        <w:numPr>
          <w:ilvl w:val="1"/>
          <w:numId w:val="6"/>
        </w:numPr>
        <w:rPr>
          <w:rFonts w:asciiTheme="majorHAnsi" w:hAnsiTheme="majorHAnsi"/>
          <w:sz w:val="22"/>
          <w:szCs w:val="22"/>
          <w:lang w:val="fr-CA"/>
        </w:rPr>
      </w:pPr>
      <w:r w:rsidRPr="00C41B6D">
        <w:rPr>
          <w:rFonts w:asciiTheme="majorHAnsi" w:hAnsiTheme="majorHAnsi"/>
          <w:sz w:val="22"/>
          <w:szCs w:val="22"/>
          <w:lang w:val="fr-CA"/>
        </w:rPr>
        <w:t xml:space="preserve">Pont de </w:t>
      </w:r>
      <w:r w:rsidR="002431DF" w:rsidRPr="00C41B6D">
        <w:rPr>
          <w:rFonts w:asciiTheme="majorHAnsi" w:hAnsiTheme="majorHAnsi"/>
          <w:sz w:val="22"/>
          <w:szCs w:val="22"/>
          <w:lang w:val="fr-CA"/>
        </w:rPr>
        <w:t>Varole</w:t>
      </w:r>
      <w:r w:rsidRPr="00C41B6D">
        <w:rPr>
          <w:rFonts w:asciiTheme="majorHAnsi" w:hAnsiTheme="majorHAnsi"/>
          <w:sz w:val="22"/>
          <w:szCs w:val="22"/>
          <w:lang w:val="fr-CA"/>
        </w:rPr>
        <w:t>: coordination des mouvements et du sommeil</w:t>
      </w:r>
    </w:p>
    <w:p w14:paraId="72D46542" w14:textId="77777777" w:rsidR="00E565C1" w:rsidRPr="00C41B6D" w:rsidRDefault="00E565C1" w:rsidP="00E565C1">
      <w:pPr>
        <w:pStyle w:val="ListParagraph"/>
        <w:numPr>
          <w:ilvl w:val="0"/>
          <w:numId w:val="6"/>
        </w:numPr>
        <w:rPr>
          <w:rFonts w:asciiTheme="majorHAnsi" w:hAnsiTheme="majorHAnsi"/>
          <w:sz w:val="22"/>
          <w:szCs w:val="22"/>
          <w:lang w:val="fr-CA"/>
        </w:rPr>
      </w:pPr>
      <w:r w:rsidRPr="00C41B6D">
        <w:rPr>
          <w:rFonts w:asciiTheme="majorHAnsi" w:hAnsiTheme="majorHAnsi"/>
          <w:sz w:val="22"/>
          <w:szCs w:val="22"/>
          <w:lang w:val="fr-CA"/>
        </w:rPr>
        <w:t>Le thalamus</w:t>
      </w:r>
    </w:p>
    <w:p w14:paraId="593D8136" w14:textId="77777777" w:rsidR="00E565C1" w:rsidRPr="00C41B6D" w:rsidRDefault="00E565C1" w:rsidP="00E565C1">
      <w:pPr>
        <w:pStyle w:val="ListParagraph"/>
        <w:numPr>
          <w:ilvl w:val="1"/>
          <w:numId w:val="6"/>
        </w:numPr>
        <w:rPr>
          <w:rFonts w:asciiTheme="majorHAnsi" w:hAnsiTheme="majorHAnsi"/>
          <w:sz w:val="22"/>
          <w:szCs w:val="22"/>
          <w:lang w:val="fr-CA"/>
        </w:rPr>
      </w:pPr>
      <w:r w:rsidRPr="00C41B6D">
        <w:rPr>
          <w:rFonts w:asciiTheme="majorHAnsi" w:hAnsiTheme="majorHAnsi"/>
          <w:sz w:val="22"/>
          <w:szCs w:val="22"/>
          <w:lang w:val="fr-CA"/>
        </w:rPr>
        <w:t>Reçoit l’information sur les sens, et l’envoie aux régions supérieurs qui traitent cet info</w:t>
      </w:r>
    </w:p>
    <w:p w14:paraId="2792C9F6" w14:textId="77777777" w:rsidR="00E565C1" w:rsidRPr="00C41B6D" w:rsidRDefault="00E565C1" w:rsidP="00E565C1">
      <w:pPr>
        <w:pStyle w:val="ListParagraph"/>
        <w:numPr>
          <w:ilvl w:val="1"/>
          <w:numId w:val="6"/>
        </w:numPr>
        <w:rPr>
          <w:rFonts w:asciiTheme="majorHAnsi" w:hAnsiTheme="majorHAnsi"/>
          <w:sz w:val="22"/>
          <w:szCs w:val="22"/>
          <w:lang w:val="fr-CA"/>
        </w:rPr>
      </w:pPr>
      <w:r w:rsidRPr="00C41B6D">
        <w:rPr>
          <w:rFonts w:asciiTheme="majorHAnsi" w:hAnsiTheme="majorHAnsi"/>
          <w:sz w:val="22"/>
          <w:szCs w:val="22"/>
          <w:lang w:val="fr-CA"/>
        </w:rPr>
        <w:t>Puis, reçoit l’info du cerveau et l’envoie chez le tronc cérébral</w:t>
      </w:r>
    </w:p>
    <w:p w14:paraId="455AB7EF" w14:textId="77777777" w:rsidR="00E565C1" w:rsidRPr="00C41B6D" w:rsidRDefault="00E565C1" w:rsidP="00E565C1">
      <w:pPr>
        <w:pStyle w:val="ListParagraph"/>
        <w:numPr>
          <w:ilvl w:val="0"/>
          <w:numId w:val="6"/>
        </w:numPr>
        <w:rPr>
          <w:rFonts w:asciiTheme="majorHAnsi" w:hAnsiTheme="majorHAnsi"/>
          <w:sz w:val="22"/>
          <w:szCs w:val="22"/>
          <w:lang w:val="fr-CA"/>
        </w:rPr>
      </w:pPr>
      <w:r w:rsidRPr="00C41B6D">
        <w:rPr>
          <w:rFonts w:asciiTheme="majorHAnsi" w:hAnsiTheme="majorHAnsi"/>
          <w:sz w:val="22"/>
          <w:szCs w:val="22"/>
          <w:lang w:val="fr-CA"/>
        </w:rPr>
        <w:t>La formulation réticulé</w:t>
      </w:r>
    </w:p>
    <w:p w14:paraId="444F364C" w14:textId="77777777" w:rsidR="00E565C1" w:rsidRPr="00C41B6D" w:rsidRDefault="00E565C1" w:rsidP="00E565C1">
      <w:pPr>
        <w:pStyle w:val="ListParagraph"/>
        <w:numPr>
          <w:ilvl w:val="1"/>
          <w:numId w:val="6"/>
        </w:numPr>
        <w:rPr>
          <w:rFonts w:asciiTheme="majorHAnsi" w:hAnsiTheme="majorHAnsi"/>
          <w:sz w:val="22"/>
          <w:szCs w:val="22"/>
          <w:lang w:val="fr-CA"/>
        </w:rPr>
      </w:pPr>
      <w:r w:rsidRPr="00C41B6D">
        <w:rPr>
          <w:rFonts w:asciiTheme="majorHAnsi" w:hAnsiTheme="majorHAnsi"/>
          <w:sz w:val="22"/>
          <w:szCs w:val="22"/>
          <w:lang w:val="fr-CA"/>
        </w:rPr>
        <w:t>Un réseau de neurones</w:t>
      </w:r>
    </w:p>
    <w:p w14:paraId="2DE2DFB9" w14:textId="77777777" w:rsidR="00E565C1" w:rsidRPr="00C41B6D" w:rsidRDefault="00E565C1" w:rsidP="00E565C1">
      <w:pPr>
        <w:pStyle w:val="ListParagraph"/>
        <w:numPr>
          <w:ilvl w:val="1"/>
          <w:numId w:val="6"/>
        </w:numPr>
        <w:rPr>
          <w:rFonts w:asciiTheme="majorHAnsi" w:hAnsiTheme="majorHAnsi"/>
          <w:sz w:val="22"/>
          <w:szCs w:val="22"/>
          <w:lang w:val="fr-CA"/>
        </w:rPr>
      </w:pPr>
      <w:r w:rsidRPr="00C41B6D">
        <w:rPr>
          <w:rFonts w:asciiTheme="majorHAnsi" w:hAnsiTheme="majorHAnsi"/>
          <w:sz w:val="22"/>
          <w:szCs w:val="22"/>
          <w:lang w:val="fr-CA"/>
        </w:rPr>
        <w:t>Filtre les stimuli entrant</w:t>
      </w:r>
    </w:p>
    <w:p w14:paraId="73AD7513" w14:textId="77777777" w:rsidR="00E565C1" w:rsidRPr="00C41B6D" w:rsidRDefault="00E565C1" w:rsidP="00E565C1">
      <w:pPr>
        <w:pStyle w:val="ListParagraph"/>
        <w:numPr>
          <w:ilvl w:val="1"/>
          <w:numId w:val="6"/>
        </w:numPr>
        <w:rPr>
          <w:rFonts w:asciiTheme="majorHAnsi" w:hAnsiTheme="majorHAnsi"/>
          <w:sz w:val="22"/>
          <w:szCs w:val="22"/>
          <w:lang w:val="fr-CA"/>
        </w:rPr>
      </w:pPr>
      <w:r w:rsidRPr="00C41B6D">
        <w:rPr>
          <w:rFonts w:asciiTheme="majorHAnsi" w:hAnsiTheme="majorHAnsi"/>
          <w:sz w:val="22"/>
          <w:szCs w:val="22"/>
          <w:lang w:val="fr-CA"/>
        </w:rPr>
        <w:t>En charge de l’éveil et la vigilance – favorise un cerveau actif</w:t>
      </w:r>
    </w:p>
    <w:p w14:paraId="607154EF" w14:textId="77777777" w:rsidR="00E565C1" w:rsidRPr="00C41B6D" w:rsidRDefault="00E565C1" w:rsidP="00E565C1">
      <w:pPr>
        <w:pStyle w:val="ListParagraph"/>
        <w:numPr>
          <w:ilvl w:val="0"/>
          <w:numId w:val="6"/>
        </w:numPr>
        <w:rPr>
          <w:rFonts w:asciiTheme="majorHAnsi" w:hAnsiTheme="majorHAnsi"/>
          <w:sz w:val="22"/>
          <w:szCs w:val="22"/>
          <w:lang w:val="fr-CA"/>
        </w:rPr>
      </w:pPr>
      <w:r w:rsidRPr="00C41B6D">
        <w:rPr>
          <w:rFonts w:asciiTheme="majorHAnsi" w:hAnsiTheme="majorHAnsi"/>
          <w:sz w:val="22"/>
          <w:szCs w:val="22"/>
          <w:lang w:val="fr-CA"/>
        </w:rPr>
        <w:t>Le cervelet</w:t>
      </w:r>
    </w:p>
    <w:p w14:paraId="76D4388D" w14:textId="77777777" w:rsidR="00E565C1" w:rsidRPr="00C41B6D" w:rsidRDefault="00E565C1" w:rsidP="00E565C1">
      <w:pPr>
        <w:pStyle w:val="ListParagraph"/>
        <w:numPr>
          <w:ilvl w:val="1"/>
          <w:numId w:val="6"/>
        </w:numPr>
        <w:rPr>
          <w:rFonts w:asciiTheme="majorHAnsi" w:hAnsiTheme="majorHAnsi"/>
          <w:sz w:val="22"/>
          <w:szCs w:val="22"/>
          <w:lang w:val="fr-CA"/>
        </w:rPr>
      </w:pPr>
      <w:r w:rsidRPr="00C41B6D">
        <w:rPr>
          <w:rFonts w:asciiTheme="majorHAnsi" w:hAnsiTheme="majorHAnsi"/>
          <w:sz w:val="22"/>
          <w:szCs w:val="22"/>
          <w:lang w:val="fr-CA"/>
        </w:rPr>
        <w:t>Motricité semi-volontaire et automatique</w:t>
      </w:r>
    </w:p>
    <w:p w14:paraId="468A705C" w14:textId="77777777" w:rsidR="00E565C1" w:rsidRPr="00C41B6D" w:rsidRDefault="00E565C1" w:rsidP="00E565C1">
      <w:pPr>
        <w:pStyle w:val="ListParagraph"/>
        <w:numPr>
          <w:ilvl w:val="1"/>
          <w:numId w:val="6"/>
        </w:numPr>
        <w:rPr>
          <w:rFonts w:asciiTheme="majorHAnsi" w:hAnsiTheme="majorHAnsi"/>
          <w:sz w:val="22"/>
          <w:szCs w:val="22"/>
          <w:lang w:val="fr-CA"/>
        </w:rPr>
      </w:pPr>
      <w:r w:rsidRPr="00C41B6D">
        <w:rPr>
          <w:rFonts w:asciiTheme="majorHAnsi" w:hAnsiTheme="majorHAnsi"/>
          <w:sz w:val="22"/>
          <w:szCs w:val="22"/>
          <w:lang w:val="fr-CA"/>
        </w:rPr>
        <w:t>Apprentissage non-verbal, mémoire procédurale</w:t>
      </w:r>
    </w:p>
    <w:p w14:paraId="48054C11" w14:textId="77777777" w:rsidR="00E565C1" w:rsidRPr="00C41B6D" w:rsidRDefault="00E565C1" w:rsidP="00E565C1">
      <w:pPr>
        <w:pStyle w:val="ListParagraph"/>
        <w:numPr>
          <w:ilvl w:val="1"/>
          <w:numId w:val="6"/>
        </w:numPr>
        <w:rPr>
          <w:rFonts w:asciiTheme="majorHAnsi" w:hAnsiTheme="majorHAnsi"/>
          <w:sz w:val="22"/>
          <w:szCs w:val="22"/>
          <w:lang w:val="fr-CA"/>
        </w:rPr>
      </w:pPr>
      <w:r w:rsidRPr="00C41B6D">
        <w:rPr>
          <w:rFonts w:asciiTheme="majorHAnsi" w:hAnsiTheme="majorHAnsi"/>
          <w:sz w:val="22"/>
          <w:szCs w:val="22"/>
          <w:lang w:val="fr-CA"/>
        </w:rPr>
        <w:t>Évaluer le temps</w:t>
      </w:r>
    </w:p>
    <w:p w14:paraId="0E440F6E" w14:textId="77777777" w:rsidR="00E565C1" w:rsidRPr="00C41B6D" w:rsidRDefault="00E565C1" w:rsidP="00E565C1">
      <w:pPr>
        <w:rPr>
          <w:rFonts w:asciiTheme="majorHAnsi" w:hAnsiTheme="majorHAnsi"/>
          <w:sz w:val="22"/>
          <w:szCs w:val="22"/>
          <w:lang w:val="fr-CA"/>
        </w:rPr>
      </w:pPr>
    </w:p>
    <w:p w14:paraId="6410ADF9" w14:textId="77777777" w:rsidR="00E565C1" w:rsidRPr="00C41B6D" w:rsidRDefault="00E565C1" w:rsidP="00E565C1">
      <w:pPr>
        <w:rPr>
          <w:rFonts w:asciiTheme="majorHAnsi" w:hAnsiTheme="majorHAnsi"/>
          <w:sz w:val="22"/>
          <w:szCs w:val="22"/>
          <w:u w:val="single"/>
          <w:lang w:val="fr-CA"/>
        </w:rPr>
      </w:pPr>
      <w:r w:rsidRPr="00C41B6D">
        <w:rPr>
          <w:rFonts w:asciiTheme="majorHAnsi" w:hAnsiTheme="majorHAnsi"/>
          <w:sz w:val="22"/>
          <w:szCs w:val="22"/>
          <w:u w:val="single"/>
          <w:lang w:val="fr-CA"/>
        </w:rPr>
        <w:t>Le système limbique</w:t>
      </w:r>
    </w:p>
    <w:p w14:paraId="6EEF2071" w14:textId="77777777" w:rsidR="00E565C1" w:rsidRPr="00C41B6D" w:rsidRDefault="00E565C1" w:rsidP="00E565C1">
      <w:pPr>
        <w:rPr>
          <w:rFonts w:asciiTheme="majorHAnsi" w:hAnsiTheme="majorHAnsi"/>
          <w:sz w:val="22"/>
          <w:szCs w:val="22"/>
          <w:lang w:val="fr-CA"/>
        </w:rPr>
      </w:pPr>
      <w:r w:rsidRPr="00C41B6D">
        <w:rPr>
          <w:rFonts w:asciiTheme="majorHAnsi" w:hAnsiTheme="majorHAnsi"/>
          <w:sz w:val="22"/>
          <w:szCs w:val="22"/>
          <w:lang w:val="fr-CA"/>
        </w:rPr>
        <w:t>Régulation des émotions et adaptation comportementale</w:t>
      </w:r>
    </w:p>
    <w:p w14:paraId="66BC79F9" w14:textId="77777777" w:rsidR="00E565C1" w:rsidRPr="00C41B6D" w:rsidRDefault="00E565C1" w:rsidP="00E565C1">
      <w:pPr>
        <w:pStyle w:val="ListParagraph"/>
        <w:numPr>
          <w:ilvl w:val="0"/>
          <w:numId w:val="7"/>
        </w:numPr>
        <w:rPr>
          <w:rFonts w:asciiTheme="majorHAnsi" w:hAnsiTheme="majorHAnsi"/>
          <w:sz w:val="22"/>
          <w:szCs w:val="22"/>
          <w:lang w:val="fr-CA"/>
        </w:rPr>
      </w:pPr>
      <w:r w:rsidRPr="00C41B6D">
        <w:rPr>
          <w:rFonts w:asciiTheme="majorHAnsi" w:hAnsiTheme="majorHAnsi"/>
          <w:sz w:val="22"/>
          <w:szCs w:val="22"/>
          <w:lang w:val="fr-CA"/>
        </w:rPr>
        <w:t>L’hippocampe: mémoire consciente</w:t>
      </w:r>
    </w:p>
    <w:p w14:paraId="67A02716" w14:textId="1455033E" w:rsidR="00E565C1" w:rsidRPr="00C41B6D" w:rsidRDefault="00E565C1" w:rsidP="00E565C1">
      <w:pPr>
        <w:pStyle w:val="ListParagraph"/>
        <w:numPr>
          <w:ilvl w:val="0"/>
          <w:numId w:val="7"/>
        </w:numPr>
        <w:rPr>
          <w:rFonts w:asciiTheme="majorHAnsi" w:hAnsiTheme="majorHAnsi"/>
          <w:sz w:val="22"/>
          <w:szCs w:val="22"/>
          <w:lang w:val="fr-CA"/>
        </w:rPr>
      </w:pPr>
      <w:r w:rsidRPr="00C41B6D">
        <w:rPr>
          <w:rFonts w:asciiTheme="majorHAnsi" w:hAnsiTheme="majorHAnsi"/>
          <w:sz w:val="22"/>
          <w:szCs w:val="22"/>
          <w:lang w:val="fr-CA"/>
        </w:rPr>
        <w:t xml:space="preserve">L’amygdale: </w:t>
      </w:r>
      <w:r w:rsidR="002431DF" w:rsidRPr="00C41B6D">
        <w:rPr>
          <w:rFonts w:asciiTheme="majorHAnsi" w:hAnsiTheme="majorHAnsi"/>
          <w:sz w:val="22"/>
          <w:szCs w:val="22"/>
          <w:lang w:val="fr-CA"/>
        </w:rPr>
        <w:t>agressivité</w:t>
      </w:r>
      <w:r w:rsidRPr="00C41B6D">
        <w:rPr>
          <w:rFonts w:asciiTheme="majorHAnsi" w:hAnsiTheme="majorHAnsi"/>
          <w:sz w:val="22"/>
          <w:szCs w:val="22"/>
          <w:lang w:val="fr-CA"/>
        </w:rPr>
        <w:t xml:space="preserve"> et peur</w:t>
      </w:r>
    </w:p>
    <w:p w14:paraId="06086AD6" w14:textId="77777777" w:rsidR="00E565C1" w:rsidRPr="00C41B6D" w:rsidRDefault="00E565C1" w:rsidP="00E565C1">
      <w:pPr>
        <w:pStyle w:val="ListParagraph"/>
        <w:numPr>
          <w:ilvl w:val="0"/>
          <w:numId w:val="7"/>
        </w:numPr>
        <w:rPr>
          <w:rFonts w:asciiTheme="majorHAnsi" w:hAnsiTheme="majorHAnsi"/>
          <w:sz w:val="22"/>
          <w:szCs w:val="22"/>
          <w:lang w:val="fr-CA"/>
        </w:rPr>
      </w:pPr>
      <w:r w:rsidRPr="00C41B6D">
        <w:rPr>
          <w:rFonts w:asciiTheme="majorHAnsi" w:hAnsiTheme="majorHAnsi"/>
          <w:sz w:val="22"/>
          <w:szCs w:val="22"/>
          <w:lang w:val="fr-CA"/>
        </w:rPr>
        <w:t>Hypothalamus: régulation des activités d’entretien (manger, boire)</w:t>
      </w:r>
    </w:p>
    <w:p w14:paraId="0BF7402E" w14:textId="77777777" w:rsidR="00E565C1" w:rsidRPr="00C41B6D" w:rsidRDefault="00E565C1" w:rsidP="00020B91">
      <w:pPr>
        <w:rPr>
          <w:rFonts w:asciiTheme="majorHAnsi" w:hAnsiTheme="majorHAnsi"/>
          <w:sz w:val="22"/>
          <w:szCs w:val="22"/>
          <w:lang w:val="fr-CA"/>
        </w:rPr>
      </w:pPr>
    </w:p>
    <w:p w14:paraId="36CDE6BB" w14:textId="77777777" w:rsidR="00020B91" w:rsidRPr="00C41B6D" w:rsidRDefault="00020B91" w:rsidP="00CA41FA">
      <w:pPr>
        <w:rPr>
          <w:rFonts w:asciiTheme="majorHAnsi" w:hAnsiTheme="majorHAnsi"/>
          <w:sz w:val="22"/>
          <w:szCs w:val="22"/>
          <w:u w:val="single"/>
          <w:lang w:val="fr-CA"/>
        </w:rPr>
      </w:pPr>
      <w:r w:rsidRPr="00C41B6D">
        <w:rPr>
          <w:rFonts w:asciiTheme="majorHAnsi" w:hAnsiTheme="majorHAnsi"/>
          <w:sz w:val="22"/>
          <w:szCs w:val="22"/>
          <w:u w:val="single"/>
          <w:lang w:val="fr-CA"/>
        </w:rPr>
        <w:t>Le cortex cérébral</w:t>
      </w:r>
    </w:p>
    <w:p w14:paraId="141972A5" w14:textId="3049696B" w:rsidR="00020B91" w:rsidRPr="00C41B6D" w:rsidRDefault="00020B91" w:rsidP="00CA41FA">
      <w:pPr>
        <w:rPr>
          <w:rFonts w:asciiTheme="majorHAnsi" w:hAnsiTheme="majorHAnsi"/>
          <w:sz w:val="22"/>
          <w:szCs w:val="22"/>
          <w:lang w:val="fr-CA"/>
        </w:rPr>
      </w:pPr>
      <w:r w:rsidRPr="00C41B6D">
        <w:rPr>
          <w:rFonts w:asciiTheme="majorHAnsi" w:hAnsiTheme="majorHAnsi"/>
          <w:sz w:val="22"/>
          <w:szCs w:val="22"/>
          <w:lang w:val="fr-CA"/>
        </w:rPr>
        <w:t xml:space="preserve">Une mince couche de cellules neuronales </w:t>
      </w:r>
      <w:r w:rsidR="002431DF" w:rsidRPr="00C41B6D">
        <w:rPr>
          <w:rFonts w:asciiTheme="majorHAnsi" w:hAnsiTheme="majorHAnsi"/>
          <w:sz w:val="22"/>
          <w:szCs w:val="22"/>
          <w:lang w:val="fr-CA"/>
        </w:rPr>
        <w:t>courbant</w:t>
      </w:r>
      <w:r w:rsidRPr="00C41B6D">
        <w:rPr>
          <w:rFonts w:asciiTheme="majorHAnsi" w:hAnsiTheme="majorHAnsi"/>
          <w:sz w:val="22"/>
          <w:szCs w:val="22"/>
          <w:lang w:val="fr-CA"/>
        </w:rPr>
        <w:t xml:space="preserve"> les hémisphères cérébraux – le centre de contrôle et traitement de l’information.</w:t>
      </w:r>
    </w:p>
    <w:p w14:paraId="2F4FEE32" w14:textId="77777777" w:rsidR="00020B91" w:rsidRPr="00C41B6D" w:rsidRDefault="00020B91" w:rsidP="00020B91">
      <w:pPr>
        <w:pStyle w:val="ListParagraph"/>
        <w:numPr>
          <w:ilvl w:val="0"/>
          <w:numId w:val="8"/>
        </w:numPr>
        <w:rPr>
          <w:rFonts w:asciiTheme="majorHAnsi" w:hAnsiTheme="majorHAnsi"/>
          <w:sz w:val="22"/>
          <w:szCs w:val="22"/>
          <w:lang w:val="fr-CA"/>
        </w:rPr>
      </w:pPr>
      <w:r w:rsidRPr="00C41B6D">
        <w:rPr>
          <w:rFonts w:asciiTheme="majorHAnsi" w:hAnsiTheme="majorHAnsi"/>
          <w:sz w:val="22"/>
          <w:szCs w:val="22"/>
          <w:lang w:val="fr-CA"/>
        </w:rPr>
        <w:t>Lobes pariétaux – reçoit l’info du toucher et position du corps</w:t>
      </w:r>
    </w:p>
    <w:p w14:paraId="2871CE3B" w14:textId="77777777" w:rsidR="00020B91" w:rsidRPr="00C41B6D" w:rsidRDefault="00020B91" w:rsidP="00020B91">
      <w:pPr>
        <w:pStyle w:val="ListParagraph"/>
        <w:numPr>
          <w:ilvl w:val="0"/>
          <w:numId w:val="8"/>
        </w:numPr>
        <w:rPr>
          <w:rFonts w:asciiTheme="majorHAnsi" w:hAnsiTheme="majorHAnsi"/>
          <w:sz w:val="22"/>
          <w:szCs w:val="22"/>
          <w:lang w:val="fr-CA"/>
        </w:rPr>
      </w:pPr>
      <w:r w:rsidRPr="00C41B6D">
        <w:rPr>
          <w:rFonts w:asciiTheme="majorHAnsi" w:hAnsiTheme="majorHAnsi"/>
          <w:sz w:val="22"/>
          <w:szCs w:val="22"/>
          <w:lang w:val="fr-CA"/>
        </w:rPr>
        <w:t>Lobes frontaux – mouvement, parole, jugement, planification</w:t>
      </w:r>
    </w:p>
    <w:p w14:paraId="31016DA6" w14:textId="77777777" w:rsidR="00020B91" w:rsidRPr="00C41B6D" w:rsidRDefault="00020B91" w:rsidP="00020B91">
      <w:pPr>
        <w:pStyle w:val="ListParagraph"/>
        <w:numPr>
          <w:ilvl w:val="0"/>
          <w:numId w:val="8"/>
        </w:numPr>
        <w:rPr>
          <w:rFonts w:asciiTheme="majorHAnsi" w:hAnsiTheme="majorHAnsi"/>
          <w:sz w:val="22"/>
          <w:szCs w:val="22"/>
          <w:lang w:val="fr-CA"/>
        </w:rPr>
      </w:pPr>
      <w:r w:rsidRPr="00C41B6D">
        <w:rPr>
          <w:rFonts w:asciiTheme="majorHAnsi" w:hAnsiTheme="majorHAnsi"/>
          <w:sz w:val="22"/>
          <w:szCs w:val="22"/>
          <w:lang w:val="fr-CA"/>
        </w:rPr>
        <w:t>Lobes occipitaux – reçoit info visuel</w:t>
      </w:r>
    </w:p>
    <w:p w14:paraId="1ED84655" w14:textId="77777777" w:rsidR="00020B91" w:rsidRPr="00C41B6D" w:rsidRDefault="00020B91" w:rsidP="00020B91">
      <w:pPr>
        <w:pStyle w:val="ListParagraph"/>
        <w:numPr>
          <w:ilvl w:val="0"/>
          <w:numId w:val="8"/>
        </w:numPr>
        <w:rPr>
          <w:rFonts w:asciiTheme="majorHAnsi" w:hAnsiTheme="majorHAnsi"/>
          <w:sz w:val="22"/>
          <w:szCs w:val="22"/>
          <w:lang w:val="fr-CA"/>
        </w:rPr>
      </w:pPr>
      <w:r w:rsidRPr="00C41B6D">
        <w:rPr>
          <w:rFonts w:asciiTheme="majorHAnsi" w:hAnsiTheme="majorHAnsi"/>
          <w:sz w:val="22"/>
          <w:szCs w:val="22"/>
          <w:lang w:val="fr-CA"/>
        </w:rPr>
        <w:t>Lobes temporaux – les aires auditives</w:t>
      </w:r>
    </w:p>
    <w:p w14:paraId="6A0EFA3A" w14:textId="77777777" w:rsidR="00020B91" w:rsidRPr="00C41B6D" w:rsidRDefault="00020B91" w:rsidP="00020B91">
      <w:pPr>
        <w:rPr>
          <w:rFonts w:asciiTheme="majorHAnsi" w:hAnsiTheme="majorHAnsi"/>
          <w:sz w:val="22"/>
          <w:szCs w:val="22"/>
          <w:lang w:val="fr-CA"/>
        </w:rPr>
      </w:pPr>
    </w:p>
    <w:p w14:paraId="5BA26A9F" w14:textId="77777777" w:rsidR="00020B91" w:rsidRPr="00C41B6D" w:rsidRDefault="00020B91" w:rsidP="00020B91">
      <w:pPr>
        <w:rPr>
          <w:rFonts w:asciiTheme="majorHAnsi" w:hAnsiTheme="majorHAnsi"/>
          <w:b/>
          <w:sz w:val="22"/>
          <w:szCs w:val="22"/>
          <w:lang w:val="fr-CA"/>
        </w:rPr>
      </w:pPr>
      <w:r w:rsidRPr="00C41B6D">
        <w:rPr>
          <w:rFonts w:asciiTheme="majorHAnsi" w:hAnsiTheme="majorHAnsi"/>
          <w:b/>
          <w:sz w:val="22"/>
          <w:szCs w:val="22"/>
          <w:lang w:val="fr-CA"/>
        </w:rPr>
        <w:t>Fonctions</w:t>
      </w:r>
    </w:p>
    <w:p w14:paraId="00E130A7" w14:textId="77777777" w:rsidR="00020B91" w:rsidRPr="00C41B6D" w:rsidRDefault="00020B91" w:rsidP="00020B91">
      <w:pPr>
        <w:pStyle w:val="ListParagraph"/>
        <w:numPr>
          <w:ilvl w:val="0"/>
          <w:numId w:val="9"/>
        </w:numPr>
        <w:rPr>
          <w:rFonts w:asciiTheme="majorHAnsi" w:hAnsiTheme="majorHAnsi"/>
          <w:sz w:val="22"/>
          <w:szCs w:val="22"/>
          <w:lang w:val="fr-CA"/>
        </w:rPr>
      </w:pPr>
      <w:r w:rsidRPr="00C41B6D">
        <w:rPr>
          <w:rFonts w:asciiTheme="majorHAnsi" w:hAnsiTheme="majorHAnsi"/>
          <w:sz w:val="22"/>
          <w:szCs w:val="22"/>
          <w:lang w:val="fr-CA"/>
        </w:rPr>
        <w:t>Motricité</w:t>
      </w:r>
    </w:p>
    <w:p w14:paraId="5A1436CE" w14:textId="77777777" w:rsidR="00020B91" w:rsidRPr="00C41B6D" w:rsidRDefault="00020B91" w:rsidP="00020B91">
      <w:pPr>
        <w:pStyle w:val="ListParagraph"/>
        <w:numPr>
          <w:ilvl w:val="1"/>
          <w:numId w:val="9"/>
        </w:numPr>
        <w:rPr>
          <w:rFonts w:asciiTheme="majorHAnsi" w:hAnsiTheme="majorHAnsi"/>
          <w:sz w:val="22"/>
          <w:szCs w:val="22"/>
          <w:lang w:val="fr-CA"/>
        </w:rPr>
      </w:pPr>
      <w:r w:rsidRPr="00C41B6D">
        <w:rPr>
          <w:rFonts w:asciiTheme="majorHAnsi" w:hAnsiTheme="majorHAnsi"/>
          <w:sz w:val="22"/>
          <w:szCs w:val="22"/>
          <w:lang w:val="fr-CA"/>
        </w:rPr>
        <w:t>Application d’un stimulus électrique fait bouger une partie du corps du côté opposé</w:t>
      </w:r>
    </w:p>
    <w:p w14:paraId="54876942" w14:textId="77777777" w:rsidR="00020B91" w:rsidRPr="00C41B6D" w:rsidRDefault="00020B91" w:rsidP="00020B91">
      <w:pPr>
        <w:pStyle w:val="ListParagraph"/>
        <w:numPr>
          <w:ilvl w:val="0"/>
          <w:numId w:val="9"/>
        </w:numPr>
        <w:rPr>
          <w:rFonts w:asciiTheme="majorHAnsi" w:hAnsiTheme="majorHAnsi"/>
          <w:sz w:val="22"/>
          <w:szCs w:val="22"/>
          <w:lang w:val="fr-CA"/>
        </w:rPr>
      </w:pPr>
      <w:r w:rsidRPr="00C41B6D">
        <w:rPr>
          <w:rFonts w:asciiTheme="majorHAnsi" w:hAnsiTheme="majorHAnsi"/>
          <w:sz w:val="22"/>
          <w:szCs w:val="22"/>
          <w:lang w:val="fr-CA"/>
        </w:rPr>
        <w:t>Sensorielle</w:t>
      </w:r>
    </w:p>
    <w:p w14:paraId="69DDE7E9" w14:textId="77777777" w:rsidR="00020B91" w:rsidRPr="00C41B6D" w:rsidRDefault="00020B91" w:rsidP="00020B91">
      <w:pPr>
        <w:pStyle w:val="ListParagraph"/>
        <w:numPr>
          <w:ilvl w:val="1"/>
          <w:numId w:val="9"/>
        </w:numPr>
        <w:rPr>
          <w:rFonts w:asciiTheme="majorHAnsi" w:hAnsiTheme="majorHAnsi"/>
          <w:sz w:val="22"/>
          <w:szCs w:val="22"/>
          <w:lang w:val="fr-CA"/>
        </w:rPr>
      </w:pPr>
      <w:r w:rsidRPr="00C41B6D">
        <w:rPr>
          <w:rFonts w:asciiTheme="majorHAnsi" w:hAnsiTheme="majorHAnsi"/>
          <w:sz w:val="22"/>
          <w:szCs w:val="22"/>
          <w:lang w:val="fr-CA"/>
        </w:rPr>
        <w:t>Le cortex somesthétique: région entre les lobes pariétaux qui trait les sensations de toucher et de mouvement éprouvées</w:t>
      </w:r>
    </w:p>
    <w:p w14:paraId="0116B4CF" w14:textId="77777777" w:rsidR="00020B91" w:rsidRPr="00C41B6D" w:rsidRDefault="00020B91" w:rsidP="00020B91">
      <w:pPr>
        <w:pStyle w:val="ListParagraph"/>
        <w:numPr>
          <w:ilvl w:val="0"/>
          <w:numId w:val="9"/>
        </w:numPr>
        <w:rPr>
          <w:rFonts w:asciiTheme="majorHAnsi" w:hAnsiTheme="majorHAnsi"/>
          <w:sz w:val="22"/>
          <w:szCs w:val="22"/>
          <w:lang w:val="fr-CA"/>
        </w:rPr>
      </w:pPr>
      <w:r w:rsidRPr="00C41B6D">
        <w:rPr>
          <w:rFonts w:asciiTheme="majorHAnsi" w:hAnsiTheme="majorHAnsi"/>
          <w:sz w:val="22"/>
          <w:szCs w:val="22"/>
          <w:lang w:val="fr-CA"/>
        </w:rPr>
        <w:t>Les aires associatives</w:t>
      </w:r>
    </w:p>
    <w:p w14:paraId="5F231089" w14:textId="77777777" w:rsidR="00020B91" w:rsidRPr="00C41B6D" w:rsidRDefault="00020B91" w:rsidP="00020B91">
      <w:pPr>
        <w:pStyle w:val="ListParagraph"/>
        <w:numPr>
          <w:ilvl w:val="1"/>
          <w:numId w:val="9"/>
        </w:numPr>
        <w:rPr>
          <w:rFonts w:asciiTheme="majorHAnsi" w:hAnsiTheme="majorHAnsi"/>
          <w:sz w:val="22"/>
          <w:szCs w:val="22"/>
          <w:lang w:val="fr-CA"/>
        </w:rPr>
      </w:pPr>
      <w:r w:rsidRPr="00C41B6D">
        <w:rPr>
          <w:rFonts w:asciiTheme="majorHAnsi" w:hAnsiTheme="majorHAnsi"/>
          <w:sz w:val="22"/>
          <w:szCs w:val="22"/>
          <w:lang w:val="fr-CA"/>
        </w:rPr>
        <w:t>Le cortex préfrontal: jugement, planification, traitement des souvenirs</w:t>
      </w:r>
    </w:p>
    <w:p w14:paraId="39ABA849" w14:textId="77777777" w:rsidR="00DA40E4" w:rsidRPr="00C41B6D" w:rsidRDefault="00DA40E4" w:rsidP="00DA40E4">
      <w:pPr>
        <w:rPr>
          <w:rFonts w:asciiTheme="majorHAnsi" w:hAnsiTheme="majorHAnsi"/>
          <w:sz w:val="22"/>
          <w:szCs w:val="22"/>
          <w:lang w:val="fr-CA"/>
        </w:rPr>
      </w:pPr>
    </w:p>
    <w:p w14:paraId="75573851" w14:textId="076DD7C4" w:rsidR="00DA40E4" w:rsidRPr="00C41B6D" w:rsidRDefault="00DA40E4" w:rsidP="00DA40E4">
      <w:pPr>
        <w:rPr>
          <w:rFonts w:asciiTheme="majorHAnsi" w:hAnsiTheme="majorHAnsi"/>
          <w:sz w:val="22"/>
          <w:szCs w:val="22"/>
          <w:lang w:val="fr-CA"/>
        </w:rPr>
      </w:pPr>
      <w:r w:rsidRPr="00C41B6D">
        <w:rPr>
          <w:rFonts w:asciiTheme="majorHAnsi" w:hAnsiTheme="majorHAnsi"/>
          <w:b/>
          <w:sz w:val="22"/>
          <w:szCs w:val="22"/>
          <w:lang w:val="fr-CA"/>
        </w:rPr>
        <w:t>La plasticité du cerveau:</w:t>
      </w:r>
      <w:r w:rsidRPr="00C41B6D">
        <w:rPr>
          <w:rFonts w:asciiTheme="majorHAnsi" w:hAnsiTheme="majorHAnsi"/>
          <w:sz w:val="22"/>
          <w:szCs w:val="22"/>
          <w:lang w:val="fr-CA"/>
        </w:rPr>
        <w:t xml:space="preserve"> la capacité du cerveau à se modifier, adapter</w:t>
      </w:r>
    </w:p>
    <w:p w14:paraId="395EE384" w14:textId="3FFCCC3F" w:rsidR="00DA40E4" w:rsidRPr="00C41B6D" w:rsidRDefault="00DA40E4" w:rsidP="00DA40E4">
      <w:pPr>
        <w:rPr>
          <w:rFonts w:asciiTheme="majorHAnsi" w:hAnsiTheme="majorHAnsi"/>
          <w:sz w:val="22"/>
          <w:szCs w:val="22"/>
          <w:lang w:val="fr-CA"/>
        </w:rPr>
      </w:pPr>
      <w:r w:rsidRPr="00C41B6D">
        <w:rPr>
          <w:rFonts w:asciiTheme="majorHAnsi" w:hAnsiTheme="majorHAnsi"/>
          <w:b/>
          <w:sz w:val="22"/>
          <w:szCs w:val="22"/>
          <w:lang w:val="fr-CA"/>
        </w:rPr>
        <w:t xml:space="preserve">Neurogenèse: </w:t>
      </w:r>
      <w:r w:rsidR="00441891" w:rsidRPr="00C41B6D">
        <w:rPr>
          <w:rFonts w:asciiTheme="majorHAnsi" w:hAnsiTheme="majorHAnsi"/>
          <w:sz w:val="22"/>
          <w:szCs w:val="22"/>
          <w:lang w:val="fr-CA"/>
        </w:rPr>
        <w:t>formation des nouvelles neurones</w:t>
      </w:r>
    </w:p>
    <w:p w14:paraId="5F3E3F78" w14:textId="77777777" w:rsidR="00020B91" w:rsidRPr="00C41B6D" w:rsidRDefault="00020B91" w:rsidP="00020B91">
      <w:pPr>
        <w:rPr>
          <w:rFonts w:asciiTheme="majorHAnsi" w:hAnsiTheme="majorHAnsi"/>
          <w:b/>
          <w:sz w:val="22"/>
          <w:szCs w:val="22"/>
          <w:lang w:val="fr-CA"/>
        </w:rPr>
      </w:pPr>
    </w:p>
    <w:p w14:paraId="7215D2E1" w14:textId="77777777" w:rsidR="00020B91" w:rsidRPr="00C41B6D" w:rsidRDefault="00020B91" w:rsidP="00020B91">
      <w:pPr>
        <w:rPr>
          <w:rFonts w:asciiTheme="majorHAnsi" w:hAnsiTheme="majorHAnsi"/>
          <w:b/>
          <w:sz w:val="22"/>
          <w:szCs w:val="22"/>
          <w:lang w:val="fr-CA"/>
        </w:rPr>
      </w:pPr>
    </w:p>
    <w:p w14:paraId="4A47FE58" w14:textId="77777777" w:rsidR="00020B91" w:rsidRPr="00C41B6D" w:rsidRDefault="00020B91" w:rsidP="00020B91">
      <w:pPr>
        <w:rPr>
          <w:rFonts w:asciiTheme="majorHAnsi" w:hAnsiTheme="majorHAnsi"/>
          <w:b/>
          <w:sz w:val="22"/>
          <w:szCs w:val="22"/>
          <w:u w:val="single"/>
          <w:lang w:val="fr-CA"/>
        </w:rPr>
      </w:pPr>
      <w:r w:rsidRPr="00C41B6D">
        <w:rPr>
          <w:rFonts w:asciiTheme="majorHAnsi" w:hAnsiTheme="majorHAnsi"/>
          <w:b/>
          <w:sz w:val="22"/>
          <w:szCs w:val="22"/>
          <w:u w:val="single"/>
          <w:lang w:val="fr-CA"/>
        </w:rPr>
        <w:t>Chapitre 3: La conscience et les deux voies de l’esprit</w:t>
      </w:r>
    </w:p>
    <w:p w14:paraId="760414B1" w14:textId="77777777" w:rsidR="009D61EF" w:rsidRPr="00C41B6D" w:rsidRDefault="009D61EF" w:rsidP="00020B91">
      <w:pPr>
        <w:rPr>
          <w:rFonts w:asciiTheme="majorHAnsi" w:hAnsiTheme="majorHAnsi"/>
          <w:b/>
          <w:sz w:val="22"/>
          <w:szCs w:val="22"/>
          <w:u w:val="single"/>
          <w:lang w:val="fr-CA"/>
        </w:rPr>
      </w:pPr>
    </w:p>
    <w:p w14:paraId="60345EA2" w14:textId="63CED268" w:rsidR="00441891" w:rsidRPr="00C41B6D" w:rsidRDefault="00441891" w:rsidP="00441891">
      <w:pPr>
        <w:rPr>
          <w:rFonts w:asciiTheme="majorHAnsi" w:hAnsiTheme="majorHAnsi"/>
          <w:sz w:val="22"/>
          <w:szCs w:val="22"/>
          <w:lang w:val="fr-CA"/>
        </w:rPr>
      </w:pPr>
      <w:r w:rsidRPr="00C41B6D">
        <w:rPr>
          <w:rFonts w:asciiTheme="majorHAnsi" w:hAnsiTheme="majorHAnsi"/>
          <w:b/>
          <w:sz w:val="22"/>
          <w:szCs w:val="22"/>
          <w:lang w:val="fr-CA"/>
        </w:rPr>
        <w:t xml:space="preserve">La conscience: </w:t>
      </w:r>
      <w:r w:rsidRPr="00C41B6D">
        <w:rPr>
          <w:rFonts w:asciiTheme="majorHAnsi" w:hAnsiTheme="majorHAnsi"/>
          <w:sz w:val="22"/>
          <w:szCs w:val="22"/>
          <w:lang w:val="fr-CA"/>
        </w:rPr>
        <w:t>la perception de nous-mêmes et de l’</w:t>
      </w:r>
      <w:r w:rsidR="002431DF" w:rsidRPr="00C41B6D">
        <w:rPr>
          <w:rFonts w:asciiTheme="majorHAnsi" w:hAnsiTheme="majorHAnsi"/>
          <w:sz w:val="22"/>
          <w:szCs w:val="22"/>
          <w:lang w:val="fr-CA"/>
        </w:rPr>
        <w:t>environnement</w:t>
      </w:r>
      <w:r w:rsidRPr="00C41B6D">
        <w:rPr>
          <w:rFonts w:asciiTheme="majorHAnsi" w:hAnsiTheme="majorHAnsi"/>
          <w:sz w:val="22"/>
          <w:szCs w:val="22"/>
          <w:lang w:val="fr-CA"/>
        </w:rPr>
        <w:t>. Il existe plusieurs types;</w:t>
      </w:r>
    </w:p>
    <w:p w14:paraId="541F4D35" w14:textId="77777777" w:rsidR="00441891" w:rsidRPr="00C41B6D" w:rsidRDefault="00441891" w:rsidP="00441891">
      <w:pPr>
        <w:rPr>
          <w:rFonts w:asciiTheme="majorHAnsi" w:hAnsiTheme="majorHAnsi"/>
          <w:sz w:val="22"/>
          <w:szCs w:val="22"/>
          <w:lang w:val="fr-CA"/>
        </w:rPr>
      </w:pPr>
    </w:p>
    <w:p w14:paraId="4FE1DAB8" w14:textId="77777777" w:rsidR="00441891" w:rsidRPr="00C41B6D" w:rsidRDefault="00441891" w:rsidP="00441891">
      <w:pPr>
        <w:rPr>
          <w:rFonts w:asciiTheme="majorHAnsi" w:hAnsiTheme="majorHAnsi"/>
          <w:b/>
          <w:sz w:val="22"/>
          <w:szCs w:val="22"/>
          <w:lang w:val="fr-CA"/>
        </w:rPr>
      </w:pPr>
      <w:r w:rsidRPr="00C41B6D">
        <w:rPr>
          <w:rFonts w:asciiTheme="majorHAnsi" w:hAnsiTheme="majorHAnsi"/>
          <w:b/>
          <w:sz w:val="22"/>
          <w:szCs w:val="22"/>
          <w:lang w:val="fr-CA"/>
        </w:rPr>
        <w:t>La biologie de la conscience;</w:t>
      </w:r>
    </w:p>
    <w:p w14:paraId="2690B756" w14:textId="6B1A8684" w:rsidR="00441891" w:rsidRPr="00C41B6D" w:rsidRDefault="00441891" w:rsidP="00441891">
      <w:pPr>
        <w:pStyle w:val="ListParagraph"/>
        <w:numPr>
          <w:ilvl w:val="0"/>
          <w:numId w:val="27"/>
        </w:numPr>
        <w:rPr>
          <w:rFonts w:asciiTheme="majorHAnsi" w:hAnsiTheme="majorHAnsi"/>
          <w:sz w:val="22"/>
          <w:szCs w:val="22"/>
          <w:lang w:val="fr-CA"/>
        </w:rPr>
      </w:pPr>
      <w:r w:rsidRPr="00C41B6D">
        <w:rPr>
          <w:rFonts w:asciiTheme="majorHAnsi" w:hAnsiTheme="majorHAnsi"/>
          <w:sz w:val="22"/>
          <w:szCs w:val="22"/>
          <w:lang w:val="fr-CA"/>
        </w:rPr>
        <w:t xml:space="preserve">Neurosciences cognitives: étude de l’activité </w:t>
      </w:r>
      <w:r w:rsidR="002431DF" w:rsidRPr="00C41B6D">
        <w:rPr>
          <w:rFonts w:asciiTheme="majorHAnsi" w:hAnsiTheme="majorHAnsi"/>
          <w:sz w:val="22"/>
          <w:szCs w:val="22"/>
          <w:lang w:val="fr-CA"/>
        </w:rPr>
        <w:t>cérébrale</w:t>
      </w:r>
      <w:r w:rsidRPr="00C41B6D">
        <w:rPr>
          <w:rFonts w:asciiTheme="majorHAnsi" w:hAnsiTheme="majorHAnsi"/>
          <w:sz w:val="22"/>
          <w:szCs w:val="22"/>
          <w:lang w:val="fr-CA"/>
        </w:rPr>
        <w:t xml:space="preserve"> lié à la cognition</w:t>
      </w:r>
    </w:p>
    <w:p w14:paraId="18D626B3" w14:textId="77777777" w:rsidR="00441891" w:rsidRPr="00C41B6D" w:rsidRDefault="00441891" w:rsidP="00441891">
      <w:pPr>
        <w:pStyle w:val="ListParagraph"/>
        <w:numPr>
          <w:ilvl w:val="0"/>
          <w:numId w:val="27"/>
        </w:numPr>
        <w:rPr>
          <w:rFonts w:asciiTheme="majorHAnsi" w:hAnsiTheme="majorHAnsi"/>
          <w:sz w:val="22"/>
          <w:szCs w:val="22"/>
          <w:lang w:val="fr-CA"/>
        </w:rPr>
      </w:pPr>
      <w:r w:rsidRPr="00C41B6D">
        <w:rPr>
          <w:rFonts w:asciiTheme="majorHAnsi" w:hAnsiTheme="majorHAnsi"/>
          <w:sz w:val="22"/>
          <w:szCs w:val="22"/>
          <w:lang w:val="fr-CA"/>
        </w:rPr>
        <w:t>Théorie du traitement dualiste: traitement de l’info simultané conscient et non-consciente</w:t>
      </w:r>
    </w:p>
    <w:p w14:paraId="6A976D4D" w14:textId="73A760DF" w:rsidR="00441891" w:rsidRPr="00C41B6D" w:rsidRDefault="00441891" w:rsidP="00441891">
      <w:pPr>
        <w:pStyle w:val="ListParagraph"/>
        <w:numPr>
          <w:ilvl w:val="0"/>
          <w:numId w:val="27"/>
        </w:numPr>
        <w:rPr>
          <w:rFonts w:asciiTheme="majorHAnsi" w:hAnsiTheme="majorHAnsi"/>
          <w:sz w:val="22"/>
          <w:szCs w:val="22"/>
          <w:lang w:val="fr-CA"/>
        </w:rPr>
      </w:pPr>
      <w:r w:rsidRPr="00C41B6D">
        <w:rPr>
          <w:rFonts w:asciiTheme="majorHAnsi" w:hAnsiTheme="majorHAnsi"/>
          <w:sz w:val="22"/>
          <w:szCs w:val="22"/>
          <w:lang w:val="fr-CA"/>
        </w:rPr>
        <w:t>Vision aveugle: une personne peut répondre à un stimulus visuel sans le savo</w:t>
      </w:r>
      <w:r w:rsidR="002431DF">
        <w:rPr>
          <w:rFonts w:asciiTheme="majorHAnsi" w:hAnsiTheme="majorHAnsi"/>
          <w:sz w:val="22"/>
          <w:szCs w:val="22"/>
          <w:lang w:val="fr-CA"/>
        </w:rPr>
        <w:t>i</w:t>
      </w:r>
      <w:r w:rsidRPr="00C41B6D">
        <w:rPr>
          <w:rFonts w:asciiTheme="majorHAnsi" w:hAnsiTheme="majorHAnsi"/>
          <w:sz w:val="22"/>
          <w:szCs w:val="22"/>
          <w:lang w:val="fr-CA"/>
        </w:rPr>
        <w:t>r consciemment</w:t>
      </w:r>
    </w:p>
    <w:p w14:paraId="4E491FBA" w14:textId="77777777" w:rsidR="00441891" w:rsidRPr="00C41B6D" w:rsidRDefault="00441891" w:rsidP="00441891">
      <w:pPr>
        <w:rPr>
          <w:rFonts w:asciiTheme="majorHAnsi" w:hAnsiTheme="majorHAnsi"/>
          <w:sz w:val="22"/>
          <w:szCs w:val="22"/>
          <w:lang w:val="fr-CA"/>
        </w:rPr>
      </w:pPr>
    </w:p>
    <w:p w14:paraId="66530CF7" w14:textId="60494147" w:rsidR="00441891" w:rsidRPr="00C41B6D" w:rsidRDefault="00441891" w:rsidP="00441891">
      <w:pPr>
        <w:rPr>
          <w:rFonts w:asciiTheme="majorHAnsi" w:hAnsiTheme="majorHAnsi"/>
          <w:sz w:val="22"/>
          <w:szCs w:val="22"/>
          <w:lang w:val="fr-CA"/>
        </w:rPr>
      </w:pPr>
      <w:r w:rsidRPr="00C41B6D">
        <w:rPr>
          <w:rFonts w:asciiTheme="majorHAnsi" w:hAnsiTheme="majorHAnsi"/>
          <w:b/>
          <w:sz w:val="22"/>
          <w:szCs w:val="22"/>
          <w:lang w:val="fr-CA"/>
        </w:rPr>
        <w:t xml:space="preserve">Attention </w:t>
      </w:r>
      <w:r w:rsidR="002431DF" w:rsidRPr="00C41B6D">
        <w:rPr>
          <w:rFonts w:asciiTheme="majorHAnsi" w:hAnsiTheme="majorHAnsi"/>
          <w:b/>
          <w:sz w:val="22"/>
          <w:szCs w:val="22"/>
          <w:lang w:val="fr-CA"/>
        </w:rPr>
        <w:t>sélective</w:t>
      </w:r>
      <w:r w:rsidRPr="00C41B6D">
        <w:rPr>
          <w:rFonts w:asciiTheme="majorHAnsi" w:hAnsiTheme="majorHAnsi"/>
          <w:b/>
          <w:sz w:val="22"/>
          <w:szCs w:val="22"/>
          <w:lang w:val="fr-CA"/>
        </w:rPr>
        <w:t xml:space="preserve"> – </w:t>
      </w:r>
      <w:r w:rsidRPr="00C41B6D">
        <w:rPr>
          <w:rFonts w:asciiTheme="majorHAnsi" w:hAnsiTheme="majorHAnsi"/>
          <w:sz w:val="22"/>
          <w:szCs w:val="22"/>
          <w:lang w:val="fr-CA"/>
        </w:rPr>
        <w:t>focalisation de la conscience sur un aspect en particulier</w:t>
      </w:r>
    </w:p>
    <w:p w14:paraId="1B255D3D" w14:textId="77777777" w:rsidR="00441891" w:rsidRPr="00C41B6D" w:rsidRDefault="00441891" w:rsidP="00441891">
      <w:pPr>
        <w:pStyle w:val="ListParagraph"/>
        <w:numPr>
          <w:ilvl w:val="0"/>
          <w:numId w:val="28"/>
        </w:numPr>
        <w:rPr>
          <w:rFonts w:asciiTheme="majorHAnsi" w:hAnsiTheme="majorHAnsi"/>
          <w:sz w:val="22"/>
          <w:szCs w:val="22"/>
          <w:lang w:val="fr-CA"/>
        </w:rPr>
      </w:pPr>
      <w:r w:rsidRPr="00C41B6D">
        <w:rPr>
          <w:rFonts w:asciiTheme="majorHAnsi" w:hAnsiTheme="majorHAnsi"/>
          <w:sz w:val="22"/>
          <w:szCs w:val="22"/>
          <w:lang w:val="fr-CA"/>
        </w:rPr>
        <w:t>Traitement parallèle: résolution de plusieurs aspects, les différentes voies</w:t>
      </w:r>
    </w:p>
    <w:p w14:paraId="0376AA28" w14:textId="77777777" w:rsidR="00441891" w:rsidRPr="00C41B6D" w:rsidRDefault="00441891" w:rsidP="00441891">
      <w:pPr>
        <w:rPr>
          <w:rFonts w:asciiTheme="majorHAnsi" w:hAnsiTheme="majorHAnsi"/>
          <w:b/>
          <w:sz w:val="22"/>
          <w:szCs w:val="22"/>
          <w:lang w:val="fr-CA"/>
        </w:rPr>
      </w:pPr>
      <w:r w:rsidRPr="00C41B6D">
        <w:rPr>
          <w:rFonts w:asciiTheme="majorHAnsi" w:hAnsiTheme="majorHAnsi"/>
          <w:b/>
          <w:sz w:val="22"/>
          <w:szCs w:val="22"/>
          <w:lang w:val="fr-CA"/>
        </w:rPr>
        <w:t xml:space="preserve">Inattention sélective </w:t>
      </w:r>
    </w:p>
    <w:p w14:paraId="7A6A6E76" w14:textId="114A1082" w:rsidR="00441891" w:rsidRPr="00C41B6D" w:rsidRDefault="00441891" w:rsidP="00441891">
      <w:pPr>
        <w:pStyle w:val="ListParagraph"/>
        <w:numPr>
          <w:ilvl w:val="0"/>
          <w:numId w:val="28"/>
        </w:numPr>
        <w:rPr>
          <w:rFonts w:asciiTheme="majorHAnsi" w:hAnsiTheme="majorHAnsi"/>
          <w:sz w:val="22"/>
          <w:szCs w:val="22"/>
          <w:lang w:val="fr-CA"/>
        </w:rPr>
      </w:pPr>
      <w:r w:rsidRPr="00C41B6D">
        <w:rPr>
          <w:rFonts w:asciiTheme="majorHAnsi" w:hAnsiTheme="majorHAnsi"/>
          <w:sz w:val="22"/>
          <w:szCs w:val="22"/>
          <w:lang w:val="fr-CA"/>
        </w:rPr>
        <w:t>Cécité d’attention: perception visuelle d’</w:t>
      </w:r>
      <w:r w:rsidR="002431DF" w:rsidRPr="00C41B6D">
        <w:rPr>
          <w:rFonts w:asciiTheme="majorHAnsi" w:hAnsiTheme="majorHAnsi"/>
          <w:sz w:val="22"/>
          <w:szCs w:val="22"/>
          <w:lang w:val="fr-CA"/>
        </w:rPr>
        <w:t>objets</w:t>
      </w:r>
      <w:r w:rsidRPr="00C41B6D">
        <w:rPr>
          <w:rFonts w:asciiTheme="majorHAnsi" w:hAnsiTheme="majorHAnsi"/>
          <w:sz w:val="22"/>
          <w:szCs w:val="22"/>
          <w:lang w:val="fr-CA"/>
        </w:rPr>
        <w:t xml:space="preserve"> visibles lorsque l’attention est concentré sur </w:t>
      </w:r>
      <w:r w:rsidR="002431DF" w:rsidRPr="00C41B6D">
        <w:rPr>
          <w:rFonts w:asciiTheme="majorHAnsi" w:hAnsiTheme="majorHAnsi"/>
          <w:sz w:val="22"/>
          <w:szCs w:val="22"/>
          <w:lang w:val="fr-CA"/>
        </w:rPr>
        <w:t>l’objet</w:t>
      </w:r>
    </w:p>
    <w:p w14:paraId="601C8BF8" w14:textId="700A3562" w:rsidR="00441891" w:rsidRPr="00C41B6D" w:rsidRDefault="00441891" w:rsidP="00441891">
      <w:pPr>
        <w:pStyle w:val="ListParagraph"/>
        <w:numPr>
          <w:ilvl w:val="0"/>
          <w:numId w:val="28"/>
        </w:numPr>
        <w:rPr>
          <w:rFonts w:asciiTheme="majorHAnsi" w:hAnsiTheme="majorHAnsi"/>
          <w:sz w:val="22"/>
          <w:szCs w:val="22"/>
          <w:lang w:val="fr-CA"/>
        </w:rPr>
      </w:pPr>
      <w:r w:rsidRPr="00C41B6D">
        <w:rPr>
          <w:rFonts w:asciiTheme="majorHAnsi" w:hAnsiTheme="majorHAnsi"/>
          <w:sz w:val="22"/>
          <w:szCs w:val="22"/>
          <w:lang w:val="fr-CA"/>
        </w:rPr>
        <w:t xml:space="preserve">Cécité au changement: incapacité à </w:t>
      </w:r>
      <w:r w:rsidR="002431DF" w:rsidRPr="00C41B6D">
        <w:rPr>
          <w:rFonts w:asciiTheme="majorHAnsi" w:hAnsiTheme="majorHAnsi"/>
          <w:sz w:val="22"/>
          <w:szCs w:val="22"/>
          <w:lang w:val="fr-CA"/>
        </w:rPr>
        <w:t>reconnaitre</w:t>
      </w:r>
      <w:r w:rsidRPr="00C41B6D">
        <w:rPr>
          <w:rFonts w:asciiTheme="majorHAnsi" w:hAnsiTheme="majorHAnsi"/>
          <w:sz w:val="22"/>
          <w:szCs w:val="22"/>
          <w:lang w:val="fr-CA"/>
        </w:rPr>
        <w:t xml:space="preserve"> un changement petit</w:t>
      </w:r>
    </w:p>
    <w:p w14:paraId="42328089" w14:textId="77777777" w:rsidR="00441891" w:rsidRPr="00C41B6D" w:rsidRDefault="00441891" w:rsidP="00441891">
      <w:pPr>
        <w:rPr>
          <w:rFonts w:asciiTheme="majorHAnsi" w:hAnsiTheme="majorHAnsi"/>
          <w:sz w:val="22"/>
          <w:szCs w:val="22"/>
          <w:lang w:val="fr-CA"/>
        </w:rPr>
      </w:pPr>
    </w:p>
    <w:p w14:paraId="4CE77BC7" w14:textId="77777777" w:rsidR="00441891" w:rsidRPr="00C41B6D" w:rsidRDefault="00441891" w:rsidP="00441891">
      <w:pPr>
        <w:rPr>
          <w:rFonts w:asciiTheme="majorHAnsi" w:hAnsiTheme="majorHAnsi"/>
          <w:sz w:val="22"/>
          <w:szCs w:val="22"/>
          <w:u w:val="single"/>
          <w:lang w:val="fr-CA"/>
        </w:rPr>
      </w:pPr>
    </w:p>
    <w:p w14:paraId="67847102" w14:textId="77777777" w:rsidR="00441891" w:rsidRPr="00C41B6D" w:rsidRDefault="00441891" w:rsidP="00441891">
      <w:pPr>
        <w:rPr>
          <w:rFonts w:asciiTheme="majorHAnsi" w:hAnsiTheme="majorHAnsi"/>
          <w:sz w:val="22"/>
          <w:szCs w:val="22"/>
          <w:u w:val="single"/>
          <w:lang w:val="fr-CA"/>
        </w:rPr>
      </w:pPr>
    </w:p>
    <w:p w14:paraId="5EF05342" w14:textId="77777777" w:rsidR="00441891" w:rsidRPr="00C41B6D" w:rsidRDefault="00441891" w:rsidP="00441891">
      <w:pPr>
        <w:rPr>
          <w:rFonts w:asciiTheme="majorHAnsi" w:hAnsiTheme="majorHAnsi"/>
          <w:sz w:val="22"/>
          <w:szCs w:val="22"/>
          <w:u w:val="single"/>
          <w:lang w:val="fr-CA"/>
        </w:rPr>
      </w:pPr>
    </w:p>
    <w:p w14:paraId="44B6FCA5" w14:textId="77777777" w:rsidR="00441891" w:rsidRPr="00C41B6D" w:rsidRDefault="00441891" w:rsidP="00441891">
      <w:pPr>
        <w:rPr>
          <w:rFonts w:asciiTheme="majorHAnsi" w:hAnsiTheme="majorHAnsi"/>
          <w:sz w:val="22"/>
          <w:szCs w:val="22"/>
          <w:u w:val="single"/>
          <w:lang w:val="fr-CA"/>
        </w:rPr>
      </w:pPr>
    </w:p>
    <w:p w14:paraId="3B070E79" w14:textId="77777777" w:rsidR="00441891" w:rsidRPr="00C41B6D" w:rsidRDefault="00441891" w:rsidP="00441891">
      <w:pPr>
        <w:rPr>
          <w:rFonts w:asciiTheme="majorHAnsi" w:hAnsiTheme="majorHAnsi"/>
          <w:sz w:val="22"/>
          <w:szCs w:val="22"/>
          <w:u w:val="single"/>
          <w:lang w:val="fr-CA"/>
        </w:rPr>
      </w:pPr>
    </w:p>
    <w:p w14:paraId="2679E0A3" w14:textId="59F02B4B" w:rsidR="00441891" w:rsidRPr="00C41B6D" w:rsidRDefault="00994E50" w:rsidP="00441891">
      <w:pPr>
        <w:rPr>
          <w:rFonts w:asciiTheme="majorHAnsi" w:hAnsiTheme="majorHAnsi"/>
          <w:sz w:val="22"/>
          <w:szCs w:val="22"/>
          <w:u w:val="single"/>
          <w:lang w:val="fr-CA"/>
        </w:rPr>
      </w:pPr>
      <w:r w:rsidRPr="00C41B6D">
        <w:rPr>
          <w:rFonts w:asciiTheme="majorHAnsi" w:hAnsiTheme="majorHAnsi"/>
          <w:sz w:val="22"/>
          <w:szCs w:val="22"/>
          <w:u w:val="single"/>
          <w:lang w:val="fr-CA"/>
        </w:rPr>
        <w:t>Le sommeil</w:t>
      </w:r>
    </w:p>
    <w:p w14:paraId="159AB66D" w14:textId="77777777" w:rsidR="009D61EF" w:rsidRPr="00C41B6D" w:rsidRDefault="009D61EF" w:rsidP="00020B91">
      <w:pPr>
        <w:rPr>
          <w:rFonts w:asciiTheme="majorHAnsi" w:hAnsiTheme="majorHAnsi"/>
          <w:sz w:val="22"/>
          <w:szCs w:val="22"/>
          <w:lang w:val="fr-CA"/>
        </w:rPr>
      </w:pPr>
    </w:p>
    <w:p w14:paraId="2CAB9107" w14:textId="4BF4E1C6" w:rsidR="00441891" w:rsidRPr="00C41B6D" w:rsidRDefault="00441891" w:rsidP="00020B91">
      <w:pPr>
        <w:rPr>
          <w:rFonts w:asciiTheme="majorHAnsi" w:hAnsiTheme="majorHAnsi"/>
          <w:sz w:val="22"/>
          <w:szCs w:val="22"/>
          <w:lang w:val="fr-CA"/>
        </w:rPr>
      </w:pPr>
      <w:r w:rsidRPr="00C41B6D">
        <w:rPr>
          <w:rFonts w:asciiTheme="majorHAnsi" w:hAnsiTheme="majorHAnsi"/>
          <w:b/>
          <w:sz w:val="22"/>
          <w:szCs w:val="22"/>
          <w:lang w:val="fr-CA"/>
        </w:rPr>
        <w:t xml:space="preserve">Le sommeil REM: </w:t>
      </w:r>
      <w:r w:rsidRPr="00C41B6D">
        <w:rPr>
          <w:rFonts w:asciiTheme="majorHAnsi" w:hAnsiTheme="majorHAnsi"/>
          <w:sz w:val="22"/>
          <w:szCs w:val="22"/>
          <w:lang w:val="fr-CA"/>
        </w:rPr>
        <w:t>mouvements oculaire rapide. Le stade auquel survient les rêves</w:t>
      </w:r>
    </w:p>
    <w:p w14:paraId="50CC62BE" w14:textId="77777777" w:rsidR="00441891" w:rsidRPr="00C41B6D" w:rsidRDefault="00441891" w:rsidP="00020B91">
      <w:pPr>
        <w:rPr>
          <w:rFonts w:asciiTheme="majorHAnsi" w:hAnsiTheme="majorHAnsi"/>
          <w:sz w:val="22"/>
          <w:szCs w:val="22"/>
          <w:lang w:val="fr-CA"/>
        </w:rPr>
      </w:pPr>
    </w:p>
    <w:p w14:paraId="0C863F1A" w14:textId="4D24DB73" w:rsidR="00441891" w:rsidRPr="00C41B6D" w:rsidRDefault="00441891" w:rsidP="00020B91">
      <w:pPr>
        <w:rPr>
          <w:rFonts w:asciiTheme="majorHAnsi" w:hAnsiTheme="majorHAnsi"/>
          <w:b/>
          <w:sz w:val="22"/>
          <w:szCs w:val="22"/>
          <w:lang w:val="fr-CA"/>
        </w:rPr>
      </w:pPr>
      <w:r w:rsidRPr="00C41B6D">
        <w:rPr>
          <w:rFonts w:asciiTheme="majorHAnsi" w:hAnsiTheme="majorHAnsi"/>
          <w:b/>
          <w:sz w:val="22"/>
          <w:szCs w:val="22"/>
          <w:lang w:val="fr-CA"/>
        </w:rPr>
        <w:t>Les ondes dans un étude de sommeil</w:t>
      </w:r>
    </w:p>
    <w:p w14:paraId="1A44DB32" w14:textId="18AC947D" w:rsidR="00441891" w:rsidRPr="00C41B6D" w:rsidRDefault="00441891" w:rsidP="00441891">
      <w:pPr>
        <w:pStyle w:val="ListParagraph"/>
        <w:numPr>
          <w:ilvl w:val="0"/>
          <w:numId w:val="29"/>
        </w:numPr>
        <w:rPr>
          <w:rFonts w:asciiTheme="majorHAnsi" w:hAnsiTheme="majorHAnsi"/>
          <w:sz w:val="22"/>
          <w:szCs w:val="22"/>
          <w:lang w:val="fr-CA"/>
        </w:rPr>
      </w:pPr>
      <w:r w:rsidRPr="00C41B6D">
        <w:rPr>
          <w:rFonts w:asciiTheme="majorHAnsi" w:hAnsiTheme="majorHAnsi"/>
          <w:b/>
          <w:sz w:val="22"/>
          <w:szCs w:val="22"/>
          <w:lang w:val="fr-CA"/>
        </w:rPr>
        <w:t xml:space="preserve">Les ondes alpha: </w:t>
      </w:r>
      <w:r w:rsidRPr="00C41B6D">
        <w:rPr>
          <w:rFonts w:asciiTheme="majorHAnsi" w:hAnsiTheme="majorHAnsi"/>
          <w:sz w:val="22"/>
          <w:szCs w:val="22"/>
          <w:lang w:val="fr-CA"/>
        </w:rPr>
        <w:t>les ond</w:t>
      </w:r>
      <w:r w:rsidR="002431DF">
        <w:rPr>
          <w:rFonts w:asciiTheme="majorHAnsi" w:hAnsiTheme="majorHAnsi"/>
          <w:sz w:val="22"/>
          <w:szCs w:val="22"/>
          <w:lang w:val="fr-CA"/>
        </w:rPr>
        <w:t>e</w:t>
      </w:r>
      <w:r w:rsidRPr="00C41B6D">
        <w:rPr>
          <w:rFonts w:asciiTheme="majorHAnsi" w:hAnsiTheme="majorHAnsi"/>
          <w:sz w:val="22"/>
          <w:szCs w:val="22"/>
          <w:lang w:val="fr-CA"/>
        </w:rPr>
        <w:t>s cérébrales relativement lent</w:t>
      </w:r>
      <w:r w:rsidR="002431DF">
        <w:rPr>
          <w:rFonts w:asciiTheme="majorHAnsi" w:hAnsiTheme="majorHAnsi"/>
          <w:sz w:val="22"/>
          <w:szCs w:val="22"/>
          <w:lang w:val="fr-CA"/>
        </w:rPr>
        <w:t>es (un état éveillé mais relaxe</w:t>
      </w:r>
      <w:r w:rsidRPr="00C41B6D">
        <w:rPr>
          <w:rFonts w:asciiTheme="majorHAnsi" w:hAnsiTheme="majorHAnsi"/>
          <w:sz w:val="22"/>
          <w:szCs w:val="22"/>
          <w:lang w:val="fr-CA"/>
        </w:rPr>
        <w:t>)</w:t>
      </w:r>
    </w:p>
    <w:p w14:paraId="14A50E40" w14:textId="46927635" w:rsidR="00441891" w:rsidRPr="00C41B6D" w:rsidRDefault="00441891" w:rsidP="00441891">
      <w:pPr>
        <w:pStyle w:val="ListParagraph"/>
        <w:numPr>
          <w:ilvl w:val="0"/>
          <w:numId w:val="29"/>
        </w:numPr>
        <w:rPr>
          <w:rFonts w:asciiTheme="majorHAnsi" w:hAnsiTheme="majorHAnsi"/>
          <w:sz w:val="22"/>
          <w:szCs w:val="22"/>
          <w:lang w:val="fr-CA"/>
        </w:rPr>
      </w:pPr>
      <w:r w:rsidRPr="00C41B6D">
        <w:rPr>
          <w:rFonts w:asciiTheme="majorHAnsi" w:hAnsiTheme="majorHAnsi"/>
          <w:b/>
          <w:sz w:val="22"/>
          <w:szCs w:val="22"/>
          <w:lang w:val="fr-CA"/>
        </w:rPr>
        <w:t>Les ondes delta:</w:t>
      </w:r>
      <w:r w:rsidRPr="00C41B6D">
        <w:rPr>
          <w:rFonts w:asciiTheme="majorHAnsi" w:hAnsiTheme="majorHAnsi"/>
          <w:sz w:val="22"/>
          <w:szCs w:val="22"/>
          <w:lang w:val="fr-CA"/>
        </w:rPr>
        <w:t xml:space="preserve"> associé avec le sommeil profond</w:t>
      </w:r>
    </w:p>
    <w:p w14:paraId="0509085C" w14:textId="77777777" w:rsidR="00441891" w:rsidRPr="00C41B6D" w:rsidRDefault="00441891" w:rsidP="00441891">
      <w:pPr>
        <w:rPr>
          <w:rFonts w:asciiTheme="majorHAnsi" w:hAnsiTheme="majorHAnsi"/>
          <w:sz w:val="22"/>
          <w:szCs w:val="22"/>
          <w:lang w:val="fr-CA"/>
        </w:rPr>
      </w:pPr>
    </w:p>
    <w:p w14:paraId="455131DA" w14:textId="271CEDA5" w:rsidR="00441891" w:rsidRPr="00C41B6D" w:rsidRDefault="00441891" w:rsidP="00441891">
      <w:pPr>
        <w:rPr>
          <w:rFonts w:asciiTheme="majorHAnsi" w:hAnsiTheme="majorHAnsi"/>
          <w:b/>
          <w:sz w:val="22"/>
          <w:szCs w:val="22"/>
          <w:lang w:val="fr-CA"/>
        </w:rPr>
      </w:pPr>
      <w:r w:rsidRPr="00C41B6D">
        <w:rPr>
          <w:rFonts w:asciiTheme="majorHAnsi" w:hAnsiTheme="majorHAnsi"/>
          <w:b/>
          <w:sz w:val="22"/>
          <w:szCs w:val="22"/>
          <w:lang w:val="fr-CA"/>
        </w:rPr>
        <w:t>Pourquoi on dort</w:t>
      </w:r>
    </w:p>
    <w:p w14:paraId="56F243B9" w14:textId="58161914" w:rsidR="00441891" w:rsidRPr="00C41B6D" w:rsidRDefault="00441891" w:rsidP="00441891">
      <w:pPr>
        <w:pStyle w:val="ListParagraph"/>
        <w:numPr>
          <w:ilvl w:val="0"/>
          <w:numId w:val="30"/>
        </w:numPr>
        <w:rPr>
          <w:rFonts w:asciiTheme="majorHAnsi" w:hAnsiTheme="majorHAnsi"/>
          <w:sz w:val="22"/>
          <w:szCs w:val="22"/>
          <w:lang w:val="fr-CA"/>
        </w:rPr>
      </w:pPr>
      <w:r w:rsidRPr="00C41B6D">
        <w:rPr>
          <w:rFonts w:asciiTheme="majorHAnsi" w:hAnsiTheme="majorHAnsi"/>
          <w:sz w:val="22"/>
          <w:szCs w:val="22"/>
          <w:lang w:val="fr-CA"/>
        </w:rPr>
        <w:t xml:space="preserve">Récupération: </w:t>
      </w:r>
      <w:r w:rsidR="002431DF" w:rsidRPr="00C41B6D">
        <w:rPr>
          <w:rFonts w:asciiTheme="majorHAnsi" w:hAnsiTheme="majorHAnsi"/>
          <w:sz w:val="22"/>
          <w:szCs w:val="22"/>
          <w:lang w:val="fr-CA"/>
        </w:rPr>
        <w:t>réparer</w:t>
      </w:r>
      <w:r w:rsidRPr="00C41B6D">
        <w:rPr>
          <w:rFonts w:asciiTheme="majorHAnsi" w:hAnsiTheme="majorHAnsi"/>
          <w:sz w:val="22"/>
          <w:szCs w:val="22"/>
          <w:lang w:val="fr-CA"/>
        </w:rPr>
        <w:t xml:space="preserve"> les tissus cérébraux – élimination des molécules toxique du cerveau</w:t>
      </w:r>
    </w:p>
    <w:p w14:paraId="0343FA34" w14:textId="6DFC2F44" w:rsidR="00441891" w:rsidRPr="00C41B6D" w:rsidRDefault="00441891" w:rsidP="00441891">
      <w:pPr>
        <w:pStyle w:val="ListParagraph"/>
        <w:numPr>
          <w:ilvl w:val="0"/>
          <w:numId w:val="30"/>
        </w:numPr>
        <w:rPr>
          <w:rFonts w:asciiTheme="majorHAnsi" w:hAnsiTheme="majorHAnsi"/>
          <w:sz w:val="22"/>
          <w:szCs w:val="22"/>
          <w:lang w:val="fr-CA"/>
        </w:rPr>
      </w:pPr>
      <w:r w:rsidRPr="00C41B6D">
        <w:rPr>
          <w:rFonts w:asciiTheme="majorHAnsi" w:hAnsiTheme="majorHAnsi"/>
          <w:sz w:val="22"/>
          <w:szCs w:val="22"/>
          <w:lang w:val="fr-CA"/>
        </w:rPr>
        <w:t xml:space="preserve">Mémoire: réactive les expériences stockés dans l’hippocampe et les déplace dans le cortex (pour le stockage </w:t>
      </w:r>
      <w:r w:rsidR="002431DF" w:rsidRPr="00C41B6D">
        <w:rPr>
          <w:rFonts w:asciiTheme="majorHAnsi" w:hAnsiTheme="majorHAnsi"/>
          <w:sz w:val="22"/>
          <w:szCs w:val="22"/>
          <w:lang w:val="fr-CA"/>
        </w:rPr>
        <w:t>permanant</w:t>
      </w:r>
      <w:r w:rsidRPr="00C41B6D">
        <w:rPr>
          <w:rFonts w:asciiTheme="majorHAnsi" w:hAnsiTheme="majorHAnsi"/>
          <w:sz w:val="22"/>
          <w:szCs w:val="22"/>
          <w:lang w:val="fr-CA"/>
        </w:rPr>
        <w:t>)</w:t>
      </w:r>
    </w:p>
    <w:p w14:paraId="08886A4D" w14:textId="1B9AFE19" w:rsidR="00441891" w:rsidRPr="00C41B6D" w:rsidRDefault="00441891" w:rsidP="00441891">
      <w:pPr>
        <w:pStyle w:val="ListParagraph"/>
        <w:numPr>
          <w:ilvl w:val="0"/>
          <w:numId w:val="30"/>
        </w:numPr>
        <w:rPr>
          <w:rFonts w:asciiTheme="majorHAnsi" w:hAnsiTheme="majorHAnsi"/>
          <w:sz w:val="22"/>
          <w:szCs w:val="22"/>
          <w:lang w:val="fr-CA"/>
        </w:rPr>
      </w:pPr>
      <w:r w:rsidRPr="00C41B6D">
        <w:rPr>
          <w:rFonts w:asciiTheme="majorHAnsi" w:hAnsiTheme="majorHAnsi"/>
          <w:sz w:val="22"/>
          <w:szCs w:val="22"/>
          <w:lang w:val="fr-CA"/>
        </w:rPr>
        <w:t xml:space="preserve">Nourrit la pensée créative: produit les meilleurs pensées et les </w:t>
      </w:r>
      <w:r w:rsidR="002431DF" w:rsidRPr="00C41B6D">
        <w:rPr>
          <w:rFonts w:asciiTheme="majorHAnsi" w:hAnsiTheme="majorHAnsi"/>
          <w:sz w:val="22"/>
          <w:szCs w:val="22"/>
          <w:lang w:val="fr-CA"/>
        </w:rPr>
        <w:t>habilités</w:t>
      </w:r>
      <w:r w:rsidRPr="00C41B6D">
        <w:rPr>
          <w:rFonts w:asciiTheme="majorHAnsi" w:hAnsiTheme="majorHAnsi"/>
          <w:sz w:val="22"/>
          <w:szCs w:val="22"/>
          <w:lang w:val="fr-CA"/>
        </w:rPr>
        <w:t xml:space="preserve"> d’</w:t>
      </w:r>
      <w:r w:rsidR="002431DF" w:rsidRPr="00C41B6D">
        <w:rPr>
          <w:rFonts w:asciiTheme="majorHAnsi" w:hAnsiTheme="majorHAnsi"/>
          <w:sz w:val="22"/>
          <w:szCs w:val="22"/>
          <w:lang w:val="fr-CA"/>
        </w:rPr>
        <w:t>apprentissage</w:t>
      </w:r>
    </w:p>
    <w:p w14:paraId="53389B9B" w14:textId="5DDC61A4" w:rsidR="00441891" w:rsidRPr="00C41B6D" w:rsidRDefault="00441891" w:rsidP="00441891">
      <w:pPr>
        <w:pStyle w:val="ListParagraph"/>
        <w:numPr>
          <w:ilvl w:val="0"/>
          <w:numId w:val="30"/>
        </w:numPr>
        <w:rPr>
          <w:rFonts w:asciiTheme="majorHAnsi" w:hAnsiTheme="majorHAnsi"/>
          <w:sz w:val="22"/>
          <w:szCs w:val="22"/>
          <w:lang w:val="fr-CA"/>
        </w:rPr>
      </w:pPr>
      <w:r w:rsidRPr="00C41B6D">
        <w:rPr>
          <w:rFonts w:asciiTheme="majorHAnsi" w:hAnsiTheme="majorHAnsi"/>
          <w:sz w:val="22"/>
          <w:szCs w:val="22"/>
          <w:lang w:val="fr-CA"/>
        </w:rPr>
        <w:t>Croissance: l’hypophyse secrète l’hormone de croissance pendant le sommeil</w:t>
      </w:r>
    </w:p>
    <w:p w14:paraId="209BBF0B" w14:textId="77777777" w:rsidR="00994E50" w:rsidRPr="00C41B6D" w:rsidRDefault="00994E50" w:rsidP="00994E50">
      <w:pPr>
        <w:rPr>
          <w:rFonts w:asciiTheme="majorHAnsi" w:hAnsiTheme="majorHAnsi"/>
          <w:sz w:val="22"/>
          <w:szCs w:val="22"/>
          <w:lang w:val="fr-CA"/>
        </w:rPr>
      </w:pPr>
    </w:p>
    <w:p w14:paraId="3F9D7B54" w14:textId="33954CF1" w:rsidR="00994E50" w:rsidRPr="00C41B6D" w:rsidRDefault="00994E50" w:rsidP="00994E50">
      <w:pPr>
        <w:rPr>
          <w:rFonts w:asciiTheme="majorHAnsi" w:hAnsiTheme="majorHAnsi"/>
          <w:b/>
          <w:sz w:val="22"/>
          <w:szCs w:val="22"/>
          <w:lang w:val="fr-CA"/>
        </w:rPr>
      </w:pPr>
      <w:r w:rsidRPr="00C41B6D">
        <w:rPr>
          <w:rFonts w:asciiTheme="majorHAnsi" w:hAnsiTheme="majorHAnsi"/>
          <w:b/>
          <w:sz w:val="22"/>
          <w:szCs w:val="22"/>
          <w:lang w:val="fr-CA"/>
        </w:rPr>
        <w:t>Les effets du manque de sommeil</w:t>
      </w:r>
    </w:p>
    <w:p w14:paraId="17911312" w14:textId="7E250D46" w:rsidR="00994E50" w:rsidRPr="00C41B6D" w:rsidRDefault="00994E50" w:rsidP="00994E50">
      <w:pPr>
        <w:pStyle w:val="ListParagraph"/>
        <w:numPr>
          <w:ilvl w:val="0"/>
          <w:numId w:val="31"/>
        </w:numPr>
        <w:rPr>
          <w:rFonts w:asciiTheme="majorHAnsi" w:hAnsiTheme="majorHAnsi"/>
          <w:sz w:val="22"/>
          <w:szCs w:val="22"/>
          <w:lang w:val="fr-CA"/>
        </w:rPr>
      </w:pPr>
      <w:r w:rsidRPr="00C41B6D">
        <w:rPr>
          <w:rFonts w:asciiTheme="majorHAnsi" w:hAnsiTheme="majorHAnsi"/>
          <w:sz w:val="22"/>
          <w:szCs w:val="22"/>
          <w:lang w:val="fr-CA"/>
        </w:rPr>
        <w:t xml:space="preserve">Taux augmenté de l’hormone </w:t>
      </w:r>
      <w:r w:rsidR="002431DF" w:rsidRPr="00C41B6D">
        <w:rPr>
          <w:rFonts w:asciiTheme="majorHAnsi" w:hAnsiTheme="majorHAnsi"/>
          <w:sz w:val="22"/>
          <w:szCs w:val="22"/>
          <w:lang w:val="fr-CA"/>
        </w:rPr>
        <w:t>Ghréline</w:t>
      </w:r>
      <w:r w:rsidRPr="00C41B6D">
        <w:rPr>
          <w:rFonts w:asciiTheme="majorHAnsi" w:hAnsiTheme="majorHAnsi"/>
          <w:sz w:val="22"/>
          <w:szCs w:val="22"/>
          <w:lang w:val="fr-CA"/>
        </w:rPr>
        <w:t xml:space="preserve"> (entraine le sensation de faim)</w:t>
      </w:r>
    </w:p>
    <w:p w14:paraId="6B1894E1" w14:textId="4EB26BDC" w:rsidR="00994E50" w:rsidRPr="00C41B6D" w:rsidRDefault="00994E50" w:rsidP="00994E50">
      <w:pPr>
        <w:pStyle w:val="ListParagraph"/>
        <w:numPr>
          <w:ilvl w:val="0"/>
          <w:numId w:val="31"/>
        </w:numPr>
        <w:rPr>
          <w:rFonts w:asciiTheme="majorHAnsi" w:hAnsiTheme="majorHAnsi"/>
          <w:sz w:val="22"/>
          <w:szCs w:val="22"/>
          <w:lang w:val="fr-CA"/>
        </w:rPr>
      </w:pPr>
      <w:r w:rsidRPr="00C41B6D">
        <w:rPr>
          <w:rFonts w:asciiTheme="majorHAnsi" w:hAnsiTheme="majorHAnsi"/>
          <w:sz w:val="22"/>
          <w:szCs w:val="22"/>
          <w:lang w:val="fr-CA"/>
        </w:rPr>
        <w:t>Diminue le catabolisme</w:t>
      </w:r>
    </w:p>
    <w:p w14:paraId="411A12B4" w14:textId="04709EB1" w:rsidR="00994E50" w:rsidRPr="00C41B6D" w:rsidRDefault="002431DF" w:rsidP="00994E50">
      <w:pPr>
        <w:pStyle w:val="ListParagraph"/>
        <w:numPr>
          <w:ilvl w:val="0"/>
          <w:numId w:val="31"/>
        </w:numPr>
        <w:rPr>
          <w:rFonts w:asciiTheme="majorHAnsi" w:hAnsiTheme="majorHAnsi"/>
          <w:sz w:val="22"/>
          <w:szCs w:val="22"/>
          <w:lang w:val="fr-CA"/>
        </w:rPr>
      </w:pPr>
      <w:r w:rsidRPr="00C41B6D">
        <w:rPr>
          <w:rFonts w:asciiTheme="majorHAnsi" w:hAnsiTheme="majorHAnsi"/>
          <w:sz w:val="22"/>
          <w:szCs w:val="22"/>
          <w:lang w:val="fr-CA"/>
        </w:rPr>
        <w:t>Entraine</w:t>
      </w:r>
      <w:r w:rsidR="00994E50" w:rsidRPr="00C41B6D">
        <w:rPr>
          <w:rFonts w:asciiTheme="majorHAnsi" w:hAnsiTheme="majorHAnsi"/>
          <w:sz w:val="22"/>
          <w:szCs w:val="22"/>
          <w:lang w:val="fr-CA"/>
        </w:rPr>
        <w:t xml:space="preserve">  l’augmentation de cortisol (stress), </w:t>
      </w:r>
    </w:p>
    <w:p w14:paraId="1C09C0B4" w14:textId="7ED9F234" w:rsidR="00994E50" w:rsidRPr="00C41B6D" w:rsidRDefault="00994E50" w:rsidP="00994E50">
      <w:pPr>
        <w:pStyle w:val="ListParagraph"/>
        <w:numPr>
          <w:ilvl w:val="0"/>
          <w:numId w:val="31"/>
        </w:numPr>
        <w:rPr>
          <w:rFonts w:asciiTheme="majorHAnsi" w:hAnsiTheme="majorHAnsi"/>
          <w:sz w:val="22"/>
          <w:szCs w:val="22"/>
          <w:lang w:val="fr-CA"/>
        </w:rPr>
      </w:pPr>
      <w:r w:rsidRPr="00C41B6D">
        <w:rPr>
          <w:rFonts w:asciiTheme="majorHAnsi" w:hAnsiTheme="majorHAnsi"/>
          <w:sz w:val="22"/>
          <w:szCs w:val="22"/>
          <w:lang w:val="fr-CA"/>
        </w:rPr>
        <w:t>Peut faciliter l’obésité</w:t>
      </w:r>
    </w:p>
    <w:p w14:paraId="0A2DBD6A" w14:textId="5FFA584F" w:rsidR="00994E50" w:rsidRPr="00C41B6D" w:rsidRDefault="00994E50" w:rsidP="00994E50">
      <w:pPr>
        <w:pStyle w:val="ListParagraph"/>
        <w:numPr>
          <w:ilvl w:val="0"/>
          <w:numId w:val="31"/>
        </w:numPr>
        <w:rPr>
          <w:rFonts w:asciiTheme="majorHAnsi" w:hAnsiTheme="majorHAnsi"/>
          <w:sz w:val="22"/>
          <w:szCs w:val="22"/>
          <w:lang w:val="fr-CA"/>
        </w:rPr>
      </w:pPr>
      <w:r w:rsidRPr="00C41B6D">
        <w:rPr>
          <w:rFonts w:asciiTheme="majorHAnsi" w:hAnsiTheme="majorHAnsi"/>
          <w:sz w:val="22"/>
          <w:szCs w:val="22"/>
          <w:lang w:val="fr-CA"/>
        </w:rPr>
        <w:t>Difficulté à concentrer</w:t>
      </w:r>
    </w:p>
    <w:p w14:paraId="7A95CD85" w14:textId="24FE8D73" w:rsidR="00994E50" w:rsidRPr="00C41B6D" w:rsidRDefault="00994E50" w:rsidP="00994E50">
      <w:pPr>
        <w:pStyle w:val="ListParagraph"/>
        <w:numPr>
          <w:ilvl w:val="0"/>
          <w:numId w:val="31"/>
        </w:numPr>
        <w:rPr>
          <w:rFonts w:asciiTheme="majorHAnsi" w:hAnsiTheme="majorHAnsi"/>
          <w:sz w:val="22"/>
          <w:szCs w:val="22"/>
          <w:lang w:val="fr-CA"/>
        </w:rPr>
      </w:pPr>
      <w:r w:rsidRPr="00C41B6D">
        <w:rPr>
          <w:rFonts w:asciiTheme="majorHAnsi" w:hAnsiTheme="majorHAnsi"/>
          <w:sz w:val="22"/>
          <w:szCs w:val="22"/>
          <w:lang w:val="fr-CA"/>
        </w:rPr>
        <w:t>Ralentissement des réactions</w:t>
      </w:r>
    </w:p>
    <w:p w14:paraId="480C9009" w14:textId="0CCAE722" w:rsidR="00994E50" w:rsidRPr="00C41B6D" w:rsidRDefault="00994E50" w:rsidP="00994E50">
      <w:pPr>
        <w:pStyle w:val="ListParagraph"/>
        <w:numPr>
          <w:ilvl w:val="0"/>
          <w:numId w:val="31"/>
        </w:numPr>
        <w:rPr>
          <w:rFonts w:asciiTheme="majorHAnsi" w:hAnsiTheme="majorHAnsi"/>
          <w:sz w:val="22"/>
          <w:szCs w:val="22"/>
          <w:lang w:val="fr-CA"/>
        </w:rPr>
      </w:pPr>
      <w:r w:rsidRPr="00C41B6D">
        <w:rPr>
          <w:rFonts w:asciiTheme="majorHAnsi" w:hAnsiTheme="majorHAnsi"/>
          <w:sz w:val="22"/>
          <w:szCs w:val="22"/>
          <w:lang w:val="fr-CA"/>
        </w:rPr>
        <w:t>Augmentation des erreurs dans les tâches</w:t>
      </w:r>
    </w:p>
    <w:p w14:paraId="6DB9CA17" w14:textId="77777777" w:rsidR="00994E50" w:rsidRPr="00C41B6D" w:rsidRDefault="00994E50" w:rsidP="00994E50">
      <w:pPr>
        <w:rPr>
          <w:rFonts w:asciiTheme="majorHAnsi" w:hAnsiTheme="majorHAnsi"/>
          <w:sz w:val="22"/>
          <w:szCs w:val="22"/>
          <w:lang w:val="fr-CA"/>
        </w:rPr>
      </w:pPr>
    </w:p>
    <w:p w14:paraId="4D9AF101" w14:textId="77A09672" w:rsidR="00994E50" w:rsidRPr="00C41B6D" w:rsidRDefault="00994E50" w:rsidP="00994E50">
      <w:pPr>
        <w:rPr>
          <w:rFonts w:asciiTheme="majorHAnsi" w:hAnsiTheme="majorHAnsi"/>
          <w:sz w:val="22"/>
          <w:szCs w:val="22"/>
          <w:u w:val="single"/>
          <w:lang w:val="fr-CA"/>
        </w:rPr>
      </w:pPr>
      <w:r w:rsidRPr="00C41B6D">
        <w:rPr>
          <w:rFonts w:asciiTheme="majorHAnsi" w:hAnsiTheme="majorHAnsi"/>
          <w:sz w:val="22"/>
          <w:szCs w:val="22"/>
          <w:u w:val="single"/>
          <w:lang w:val="fr-CA"/>
        </w:rPr>
        <w:t>Les rêves</w:t>
      </w:r>
    </w:p>
    <w:p w14:paraId="00A93D48" w14:textId="66F9FB67" w:rsidR="00994E50" w:rsidRPr="00C41B6D" w:rsidRDefault="00994E50" w:rsidP="00994E50">
      <w:pPr>
        <w:rPr>
          <w:rFonts w:asciiTheme="majorHAnsi" w:hAnsiTheme="majorHAnsi"/>
          <w:sz w:val="22"/>
          <w:szCs w:val="22"/>
          <w:lang w:val="fr-CA"/>
        </w:rPr>
      </w:pPr>
      <w:r w:rsidRPr="00C41B6D">
        <w:rPr>
          <w:rFonts w:asciiTheme="majorHAnsi" w:hAnsiTheme="majorHAnsi"/>
          <w:sz w:val="22"/>
          <w:szCs w:val="22"/>
          <w:lang w:val="fr-CA"/>
        </w:rPr>
        <w:t>Un séquence d’images, d’émotions et des pensées – le contenu est hallucinatoire</w:t>
      </w:r>
    </w:p>
    <w:p w14:paraId="0559F433" w14:textId="77777777" w:rsidR="00994E50" w:rsidRPr="00C41B6D" w:rsidRDefault="00994E50" w:rsidP="00994E50">
      <w:pPr>
        <w:rPr>
          <w:rFonts w:asciiTheme="majorHAnsi" w:hAnsiTheme="majorHAnsi"/>
          <w:sz w:val="22"/>
          <w:szCs w:val="22"/>
          <w:lang w:val="fr-CA"/>
        </w:rPr>
      </w:pPr>
    </w:p>
    <w:p w14:paraId="1F2E8512" w14:textId="4238C11A" w:rsidR="00994E50" w:rsidRPr="00C41B6D" w:rsidRDefault="00994E50" w:rsidP="00994E50">
      <w:pPr>
        <w:rPr>
          <w:rFonts w:asciiTheme="majorHAnsi" w:hAnsiTheme="majorHAnsi"/>
          <w:b/>
          <w:sz w:val="22"/>
          <w:szCs w:val="22"/>
          <w:lang w:val="fr-CA"/>
        </w:rPr>
      </w:pPr>
      <w:r w:rsidRPr="00C41B6D">
        <w:rPr>
          <w:rFonts w:asciiTheme="majorHAnsi" w:hAnsiTheme="majorHAnsi"/>
          <w:b/>
          <w:sz w:val="22"/>
          <w:szCs w:val="22"/>
          <w:lang w:val="fr-CA"/>
        </w:rPr>
        <w:t>Les théories de Freud au sujet des rêves</w:t>
      </w:r>
    </w:p>
    <w:p w14:paraId="36DC731C" w14:textId="50AA07AB" w:rsidR="00994E50" w:rsidRPr="00C41B6D" w:rsidRDefault="00994E50" w:rsidP="00994E50">
      <w:pPr>
        <w:pStyle w:val="ListParagraph"/>
        <w:numPr>
          <w:ilvl w:val="0"/>
          <w:numId w:val="32"/>
        </w:numPr>
        <w:rPr>
          <w:rFonts w:asciiTheme="majorHAnsi" w:hAnsiTheme="majorHAnsi"/>
          <w:sz w:val="22"/>
          <w:szCs w:val="22"/>
          <w:lang w:val="fr-CA"/>
        </w:rPr>
      </w:pPr>
      <w:r w:rsidRPr="00C41B6D">
        <w:rPr>
          <w:rFonts w:asciiTheme="majorHAnsi" w:hAnsiTheme="majorHAnsi"/>
          <w:b/>
          <w:sz w:val="22"/>
          <w:szCs w:val="22"/>
          <w:lang w:val="fr-CA"/>
        </w:rPr>
        <w:t xml:space="preserve">Contenu manifeste: </w:t>
      </w:r>
      <w:r w:rsidR="002431DF" w:rsidRPr="00C41B6D">
        <w:rPr>
          <w:rFonts w:asciiTheme="majorHAnsi" w:hAnsiTheme="majorHAnsi"/>
          <w:sz w:val="22"/>
          <w:szCs w:val="22"/>
          <w:lang w:val="fr-CA"/>
        </w:rPr>
        <w:t>scénario</w:t>
      </w:r>
      <w:r w:rsidRPr="00C41B6D">
        <w:rPr>
          <w:rFonts w:asciiTheme="majorHAnsi" w:hAnsiTheme="majorHAnsi"/>
          <w:sz w:val="22"/>
          <w:szCs w:val="22"/>
          <w:lang w:val="fr-CA"/>
        </w:rPr>
        <w:t xml:space="preserve"> visible dont on se souvient</w:t>
      </w:r>
    </w:p>
    <w:p w14:paraId="73A9E3C0" w14:textId="70AE1FB8" w:rsidR="00994E50" w:rsidRPr="00C41B6D" w:rsidRDefault="00994E50" w:rsidP="00994E50">
      <w:pPr>
        <w:pStyle w:val="ListParagraph"/>
        <w:numPr>
          <w:ilvl w:val="0"/>
          <w:numId w:val="32"/>
        </w:numPr>
        <w:rPr>
          <w:rFonts w:asciiTheme="majorHAnsi" w:hAnsiTheme="majorHAnsi"/>
          <w:sz w:val="22"/>
          <w:szCs w:val="22"/>
          <w:lang w:val="fr-CA"/>
        </w:rPr>
      </w:pPr>
      <w:r w:rsidRPr="00C41B6D">
        <w:rPr>
          <w:rFonts w:asciiTheme="majorHAnsi" w:hAnsiTheme="majorHAnsi"/>
          <w:b/>
          <w:sz w:val="22"/>
          <w:szCs w:val="22"/>
          <w:lang w:val="fr-CA"/>
        </w:rPr>
        <w:t>Contenu latente:</w:t>
      </w:r>
      <w:r w:rsidRPr="00C41B6D">
        <w:rPr>
          <w:rFonts w:asciiTheme="majorHAnsi" w:hAnsiTheme="majorHAnsi"/>
          <w:sz w:val="22"/>
          <w:szCs w:val="22"/>
          <w:lang w:val="fr-CA"/>
        </w:rPr>
        <w:t xml:space="preserve"> pulsions/désirs inconscient - donne la signification du rêve</w:t>
      </w:r>
    </w:p>
    <w:p w14:paraId="6303CA48" w14:textId="77777777" w:rsidR="00994E50" w:rsidRPr="00C41B6D" w:rsidRDefault="00994E50" w:rsidP="00994E50">
      <w:pPr>
        <w:rPr>
          <w:rFonts w:asciiTheme="majorHAnsi" w:hAnsiTheme="majorHAnsi"/>
          <w:sz w:val="22"/>
          <w:szCs w:val="22"/>
          <w:lang w:val="fr-CA"/>
        </w:rPr>
      </w:pPr>
    </w:p>
    <w:p w14:paraId="4E6B5CFB" w14:textId="05BD7CD3" w:rsidR="00994E50" w:rsidRPr="00C41B6D" w:rsidRDefault="00994E50" w:rsidP="00994E50">
      <w:pPr>
        <w:rPr>
          <w:rFonts w:asciiTheme="majorHAnsi" w:hAnsiTheme="majorHAnsi"/>
          <w:b/>
          <w:sz w:val="22"/>
          <w:szCs w:val="22"/>
          <w:lang w:val="fr-CA"/>
        </w:rPr>
      </w:pPr>
      <w:r w:rsidRPr="00C41B6D">
        <w:rPr>
          <w:rFonts w:asciiTheme="majorHAnsi" w:hAnsiTheme="majorHAnsi"/>
          <w:b/>
          <w:sz w:val="22"/>
          <w:szCs w:val="22"/>
          <w:lang w:val="fr-CA"/>
        </w:rPr>
        <w:t>Pourquoi nous rêvons</w:t>
      </w:r>
    </w:p>
    <w:p w14:paraId="38298C89" w14:textId="0546788F" w:rsidR="00994E50" w:rsidRPr="00C41B6D" w:rsidRDefault="00994E50" w:rsidP="00994E50">
      <w:pPr>
        <w:pStyle w:val="ListParagraph"/>
        <w:numPr>
          <w:ilvl w:val="0"/>
          <w:numId w:val="33"/>
        </w:numPr>
        <w:rPr>
          <w:rFonts w:asciiTheme="majorHAnsi" w:hAnsiTheme="majorHAnsi"/>
          <w:sz w:val="22"/>
          <w:szCs w:val="22"/>
          <w:lang w:val="fr-CA"/>
        </w:rPr>
      </w:pPr>
      <w:r w:rsidRPr="00C41B6D">
        <w:rPr>
          <w:rFonts w:asciiTheme="majorHAnsi" w:hAnsiTheme="majorHAnsi"/>
          <w:sz w:val="22"/>
          <w:szCs w:val="22"/>
          <w:lang w:val="fr-CA"/>
        </w:rPr>
        <w:t>Satisfaire nos souhaits: comprendre nos conflits interne, les désirs inconscients</w:t>
      </w:r>
    </w:p>
    <w:p w14:paraId="432B6204" w14:textId="504F6875" w:rsidR="00994E50" w:rsidRPr="00C41B6D" w:rsidRDefault="00994E50" w:rsidP="00994E50">
      <w:pPr>
        <w:pStyle w:val="ListParagraph"/>
        <w:numPr>
          <w:ilvl w:val="0"/>
          <w:numId w:val="33"/>
        </w:numPr>
        <w:rPr>
          <w:rFonts w:asciiTheme="majorHAnsi" w:hAnsiTheme="majorHAnsi"/>
          <w:sz w:val="22"/>
          <w:szCs w:val="22"/>
          <w:lang w:val="fr-CA"/>
        </w:rPr>
      </w:pPr>
      <w:r w:rsidRPr="00C41B6D">
        <w:rPr>
          <w:rFonts w:asciiTheme="majorHAnsi" w:hAnsiTheme="majorHAnsi"/>
          <w:sz w:val="22"/>
          <w:szCs w:val="22"/>
          <w:lang w:val="fr-CA"/>
        </w:rPr>
        <w:t xml:space="preserve">Archiver notre mémoire: </w:t>
      </w:r>
      <w:r w:rsidR="002431DF" w:rsidRPr="00C41B6D">
        <w:rPr>
          <w:rFonts w:asciiTheme="majorHAnsi" w:hAnsiTheme="majorHAnsi"/>
          <w:sz w:val="22"/>
          <w:szCs w:val="22"/>
          <w:lang w:val="fr-CA"/>
        </w:rPr>
        <w:t>filtrer</w:t>
      </w:r>
      <w:r w:rsidRPr="00C41B6D">
        <w:rPr>
          <w:rFonts w:asciiTheme="majorHAnsi" w:hAnsiTheme="majorHAnsi"/>
          <w:sz w:val="22"/>
          <w:szCs w:val="22"/>
          <w:lang w:val="fr-CA"/>
        </w:rPr>
        <w:t>, fixer en mémoire nos expériences de la journée</w:t>
      </w:r>
    </w:p>
    <w:p w14:paraId="0C716006" w14:textId="33166B06" w:rsidR="00994E50" w:rsidRPr="00C41B6D" w:rsidRDefault="00994E50" w:rsidP="00994E50">
      <w:pPr>
        <w:pStyle w:val="ListParagraph"/>
        <w:numPr>
          <w:ilvl w:val="0"/>
          <w:numId w:val="33"/>
        </w:numPr>
        <w:rPr>
          <w:rFonts w:asciiTheme="majorHAnsi" w:hAnsiTheme="majorHAnsi"/>
          <w:sz w:val="22"/>
          <w:szCs w:val="22"/>
          <w:lang w:val="fr-CA"/>
        </w:rPr>
      </w:pPr>
      <w:r w:rsidRPr="00C41B6D">
        <w:rPr>
          <w:rFonts w:asciiTheme="majorHAnsi" w:hAnsiTheme="majorHAnsi"/>
          <w:sz w:val="22"/>
          <w:szCs w:val="22"/>
          <w:lang w:val="fr-CA"/>
        </w:rPr>
        <w:t>Développer et préserves nos voies nerveuses: stimuler périodiquement le cerveau endormi</w:t>
      </w:r>
    </w:p>
    <w:p w14:paraId="03F56A10" w14:textId="7E148C82" w:rsidR="00994E50" w:rsidRPr="00C41B6D" w:rsidRDefault="00994E50" w:rsidP="00994E50">
      <w:pPr>
        <w:pStyle w:val="ListParagraph"/>
        <w:numPr>
          <w:ilvl w:val="0"/>
          <w:numId w:val="33"/>
        </w:numPr>
        <w:rPr>
          <w:rFonts w:asciiTheme="majorHAnsi" w:hAnsiTheme="majorHAnsi"/>
          <w:sz w:val="22"/>
          <w:szCs w:val="22"/>
          <w:lang w:val="fr-CA"/>
        </w:rPr>
      </w:pPr>
      <w:r w:rsidRPr="00C41B6D">
        <w:rPr>
          <w:rFonts w:asciiTheme="majorHAnsi" w:hAnsiTheme="majorHAnsi"/>
          <w:sz w:val="22"/>
          <w:szCs w:val="22"/>
          <w:lang w:val="fr-CA"/>
        </w:rPr>
        <w:t xml:space="preserve">Donner un sens à la statique neuronale: </w:t>
      </w:r>
    </w:p>
    <w:p w14:paraId="5EFACE67" w14:textId="1C13ED9D" w:rsidR="00994E50" w:rsidRPr="00C41B6D" w:rsidRDefault="00994E50" w:rsidP="00994E50">
      <w:pPr>
        <w:pStyle w:val="ListParagraph"/>
        <w:numPr>
          <w:ilvl w:val="0"/>
          <w:numId w:val="33"/>
        </w:numPr>
        <w:rPr>
          <w:rFonts w:asciiTheme="majorHAnsi" w:hAnsiTheme="majorHAnsi"/>
          <w:sz w:val="22"/>
          <w:szCs w:val="22"/>
          <w:lang w:val="fr-CA"/>
        </w:rPr>
      </w:pPr>
      <w:r w:rsidRPr="00C41B6D">
        <w:rPr>
          <w:rFonts w:asciiTheme="majorHAnsi" w:hAnsiTheme="majorHAnsi"/>
          <w:sz w:val="22"/>
          <w:szCs w:val="22"/>
          <w:lang w:val="fr-CA"/>
        </w:rPr>
        <w:t>Refléter le développement cognitif</w:t>
      </w:r>
    </w:p>
    <w:p w14:paraId="0750BC90" w14:textId="77777777" w:rsidR="005E6536" w:rsidRPr="00C41B6D" w:rsidRDefault="005E6536" w:rsidP="005E6536">
      <w:pPr>
        <w:rPr>
          <w:rFonts w:asciiTheme="majorHAnsi" w:hAnsiTheme="majorHAnsi"/>
          <w:sz w:val="22"/>
          <w:szCs w:val="22"/>
          <w:lang w:val="fr-CA"/>
        </w:rPr>
      </w:pPr>
    </w:p>
    <w:p w14:paraId="5FA415C4" w14:textId="283E5AFC" w:rsidR="005E6536" w:rsidRPr="00C41B6D" w:rsidRDefault="005E6536" w:rsidP="005E6536">
      <w:pPr>
        <w:rPr>
          <w:rFonts w:asciiTheme="majorHAnsi" w:hAnsiTheme="majorHAnsi"/>
          <w:sz w:val="22"/>
          <w:szCs w:val="22"/>
          <w:u w:val="single"/>
          <w:lang w:val="fr-CA"/>
        </w:rPr>
      </w:pPr>
      <w:r w:rsidRPr="00C41B6D">
        <w:rPr>
          <w:rFonts w:asciiTheme="majorHAnsi" w:hAnsiTheme="majorHAnsi"/>
          <w:sz w:val="22"/>
          <w:szCs w:val="22"/>
          <w:u w:val="single"/>
          <w:lang w:val="fr-CA"/>
        </w:rPr>
        <w:t>Les drogues et le conscience</w:t>
      </w:r>
    </w:p>
    <w:p w14:paraId="3359796A" w14:textId="77777777" w:rsidR="005E6536" w:rsidRPr="00C41B6D" w:rsidRDefault="005E6536" w:rsidP="005E6536">
      <w:pPr>
        <w:rPr>
          <w:rFonts w:asciiTheme="majorHAnsi" w:hAnsiTheme="majorHAnsi"/>
          <w:sz w:val="22"/>
          <w:szCs w:val="22"/>
          <w:u w:val="single"/>
          <w:lang w:val="fr-CA"/>
        </w:rPr>
      </w:pPr>
    </w:p>
    <w:p w14:paraId="0A93AA28" w14:textId="24712920" w:rsidR="005E6536" w:rsidRPr="00C41B6D" w:rsidRDefault="005E6536" w:rsidP="005E6536">
      <w:pPr>
        <w:rPr>
          <w:rFonts w:asciiTheme="majorHAnsi" w:hAnsiTheme="majorHAnsi"/>
          <w:sz w:val="22"/>
          <w:szCs w:val="22"/>
          <w:lang w:val="fr-CA"/>
        </w:rPr>
      </w:pPr>
      <w:r w:rsidRPr="00C41B6D">
        <w:rPr>
          <w:rFonts w:asciiTheme="majorHAnsi" w:hAnsiTheme="majorHAnsi"/>
          <w:b/>
          <w:sz w:val="22"/>
          <w:szCs w:val="22"/>
          <w:lang w:val="fr-CA"/>
        </w:rPr>
        <w:t xml:space="preserve">La tolérance: </w:t>
      </w:r>
      <w:r w:rsidRPr="00C41B6D">
        <w:rPr>
          <w:rFonts w:asciiTheme="majorHAnsi" w:hAnsiTheme="majorHAnsi"/>
          <w:sz w:val="22"/>
          <w:szCs w:val="22"/>
          <w:lang w:val="fr-CA"/>
        </w:rPr>
        <w:t xml:space="preserve">l’effet diminue avec l’utilisation régulière, conduit le consommateur de </w:t>
      </w:r>
      <w:r w:rsidR="002431DF" w:rsidRPr="00C41B6D">
        <w:rPr>
          <w:rFonts w:asciiTheme="majorHAnsi" w:hAnsiTheme="majorHAnsi"/>
          <w:sz w:val="22"/>
          <w:szCs w:val="22"/>
          <w:lang w:val="fr-CA"/>
        </w:rPr>
        <w:t>consumer</w:t>
      </w:r>
      <w:r w:rsidRPr="00C41B6D">
        <w:rPr>
          <w:rFonts w:asciiTheme="majorHAnsi" w:hAnsiTheme="majorHAnsi"/>
          <w:sz w:val="22"/>
          <w:szCs w:val="22"/>
          <w:lang w:val="fr-CA"/>
        </w:rPr>
        <w:t xml:space="preserve"> plus</w:t>
      </w:r>
    </w:p>
    <w:p w14:paraId="34E3F518" w14:textId="77777777" w:rsidR="005E6536" w:rsidRPr="00C41B6D" w:rsidRDefault="005E6536" w:rsidP="005E6536">
      <w:pPr>
        <w:rPr>
          <w:rFonts w:asciiTheme="majorHAnsi" w:hAnsiTheme="majorHAnsi"/>
          <w:sz w:val="22"/>
          <w:szCs w:val="22"/>
          <w:u w:val="single"/>
          <w:lang w:val="fr-CA"/>
        </w:rPr>
      </w:pPr>
    </w:p>
    <w:p w14:paraId="7B353109" w14:textId="44F1028C" w:rsidR="005E6536" w:rsidRPr="00C41B6D" w:rsidRDefault="005E6536" w:rsidP="005E6536">
      <w:pPr>
        <w:pStyle w:val="ListParagraph"/>
        <w:numPr>
          <w:ilvl w:val="0"/>
          <w:numId w:val="34"/>
        </w:numPr>
        <w:rPr>
          <w:rFonts w:asciiTheme="majorHAnsi" w:hAnsiTheme="majorHAnsi"/>
          <w:sz w:val="22"/>
          <w:szCs w:val="22"/>
          <w:u w:val="single"/>
          <w:lang w:val="fr-CA"/>
        </w:rPr>
      </w:pPr>
      <w:r w:rsidRPr="00C41B6D">
        <w:rPr>
          <w:rFonts w:asciiTheme="majorHAnsi" w:hAnsiTheme="majorHAnsi"/>
          <w:sz w:val="22"/>
          <w:szCs w:val="22"/>
          <w:u w:val="single"/>
          <w:lang w:val="fr-CA"/>
        </w:rPr>
        <w:t>Les substances psychoactives:</w:t>
      </w:r>
      <w:r w:rsidRPr="00C41B6D">
        <w:rPr>
          <w:rFonts w:asciiTheme="majorHAnsi" w:hAnsiTheme="majorHAnsi"/>
          <w:sz w:val="22"/>
          <w:szCs w:val="22"/>
          <w:lang w:val="fr-CA"/>
        </w:rPr>
        <w:t xml:space="preserve"> modifient la perception/humeur</w:t>
      </w:r>
    </w:p>
    <w:p w14:paraId="6D2D15C4" w14:textId="244363A7" w:rsidR="005E6536" w:rsidRPr="00C41B6D" w:rsidRDefault="005E6536" w:rsidP="002431DF">
      <w:pPr>
        <w:pStyle w:val="ListParagraph"/>
        <w:ind w:left="1440"/>
        <w:rPr>
          <w:rFonts w:asciiTheme="majorHAnsi" w:hAnsiTheme="majorHAnsi"/>
          <w:sz w:val="22"/>
          <w:szCs w:val="22"/>
          <w:u w:val="single"/>
          <w:lang w:val="fr-CA"/>
        </w:rPr>
      </w:pPr>
    </w:p>
    <w:p w14:paraId="5BB0C6DA" w14:textId="7093E649" w:rsidR="005E6536" w:rsidRPr="00C41B6D" w:rsidRDefault="005E6536" w:rsidP="005E6536">
      <w:pPr>
        <w:pStyle w:val="ListParagraph"/>
        <w:numPr>
          <w:ilvl w:val="0"/>
          <w:numId w:val="35"/>
        </w:numPr>
        <w:rPr>
          <w:rFonts w:asciiTheme="majorHAnsi" w:hAnsiTheme="majorHAnsi"/>
          <w:sz w:val="22"/>
          <w:szCs w:val="22"/>
          <w:u w:val="single"/>
          <w:lang w:val="fr-CA"/>
        </w:rPr>
      </w:pPr>
      <w:r w:rsidRPr="00C41B6D">
        <w:rPr>
          <w:rFonts w:asciiTheme="majorHAnsi" w:hAnsiTheme="majorHAnsi"/>
          <w:sz w:val="22"/>
          <w:szCs w:val="22"/>
          <w:u w:val="single"/>
          <w:lang w:val="fr-CA"/>
        </w:rPr>
        <w:t xml:space="preserve">Les dépresseurs: </w:t>
      </w:r>
      <w:r w:rsidRPr="00C41B6D">
        <w:rPr>
          <w:rFonts w:asciiTheme="majorHAnsi" w:hAnsiTheme="majorHAnsi"/>
          <w:sz w:val="22"/>
          <w:szCs w:val="22"/>
          <w:lang w:val="fr-CA"/>
        </w:rPr>
        <w:t>réduisent l’activité nerveuse</w:t>
      </w:r>
    </w:p>
    <w:p w14:paraId="7BDEA99E" w14:textId="2DBC044D" w:rsidR="005E6536" w:rsidRPr="00C41B6D" w:rsidRDefault="005E6536" w:rsidP="005E6536">
      <w:pPr>
        <w:pStyle w:val="ListParagraph"/>
        <w:numPr>
          <w:ilvl w:val="1"/>
          <w:numId w:val="35"/>
        </w:numPr>
        <w:rPr>
          <w:rFonts w:asciiTheme="majorHAnsi" w:hAnsiTheme="majorHAnsi"/>
          <w:sz w:val="22"/>
          <w:szCs w:val="22"/>
          <w:u w:val="single"/>
          <w:lang w:val="fr-CA"/>
        </w:rPr>
      </w:pPr>
      <w:r w:rsidRPr="00C41B6D">
        <w:rPr>
          <w:rFonts w:asciiTheme="majorHAnsi" w:hAnsiTheme="majorHAnsi"/>
          <w:sz w:val="22"/>
          <w:szCs w:val="22"/>
          <w:lang w:val="fr-CA"/>
        </w:rPr>
        <w:t>Alcool</w:t>
      </w:r>
    </w:p>
    <w:p w14:paraId="74F6738E" w14:textId="67DA8154" w:rsidR="005E6536" w:rsidRPr="00C41B6D" w:rsidRDefault="005E6536" w:rsidP="005E6536">
      <w:pPr>
        <w:pStyle w:val="ListParagraph"/>
        <w:numPr>
          <w:ilvl w:val="1"/>
          <w:numId w:val="35"/>
        </w:numPr>
        <w:rPr>
          <w:rFonts w:asciiTheme="majorHAnsi" w:hAnsiTheme="majorHAnsi"/>
          <w:sz w:val="22"/>
          <w:szCs w:val="22"/>
          <w:u w:val="single"/>
          <w:lang w:val="fr-CA"/>
        </w:rPr>
      </w:pPr>
      <w:r w:rsidRPr="00C41B6D">
        <w:rPr>
          <w:rFonts w:asciiTheme="majorHAnsi" w:hAnsiTheme="majorHAnsi"/>
          <w:sz w:val="22"/>
          <w:szCs w:val="22"/>
          <w:lang w:val="fr-CA"/>
        </w:rPr>
        <w:t>Barbituriques: réduisent l’anxiété, altèrent le mémoire/jugement</w:t>
      </w:r>
    </w:p>
    <w:p w14:paraId="0956F3FA" w14:textId="2B64DBF2" w:rsidR="005E6536" w:rsidRPr="00C41B6D" w:rsidRDefault="005E6536" w:rsidP="005E6536">
      <w:pPr>
        <w:pStyle w:val="ListParagraph"/>
        <w:numPr>
          <w:ilvl w:val="1"/>
          <w:numId w:val="35"/>
        </w:numPr>
        <w:rPr>
          <w:rFonts w:asciiTheme="majorHAnsi" w:hAnsiTheme="majorHAnsi"/>
          <w:sz w:val="22"/>
          <w:szCs w:val="22"/>
          <w:u w:val="single"/>
          <w:lang w:val="fr-CA"/>
        </w:rPr>
      </w:pPr>
      <w:r w:rsidRPr="00C41B6D">
        <w:rPr>
          <w:rFonts w:asciiTheme="majorHAnsi" w:hAnsiTheme="majorHAnsi"/>
          <w:sz w:val="22"/>
          <w:szCs w:val="22"/>
          <w:lang w:val="fr-CA"/>
        </w:rPr>
        <w:t>Opiacés: opium</w:t>
      </w:r>
      <w:r w:rsidR="003340EE" w:rsidRPr="00C41B6D">
        <w:rPr>
          <w:rFonts w:asciiTheme="majorHAnsi" w:hAnsiTheme="majorHAnsi"/>
          <w:sz w:val="22"/>
          <w:szCs w:val="22"/>
          <w:lang w:val="fr-CA"/>
        </w:rPr>
        <w:t xml:space="preserve">, morphine, </w:t>
      </w:r>
      <w:r w:rsidR="002431DF" w:rsidRPr="00C41B6D">
        <w:rPr>
          <w:rFonts w:asciiTheme="majorHAnsi" w:hAnsiTheme="majorHAnsi"/>
          <w:sz w:val="22"/>
          <w:szCs w:val="22"/>
          <w:lang w:val="fr-CA"/>
        </w:rPr>
        <w:t>héroïne</w:t>
      </w:r>
    </w:p>
    <w:p w14:paraId="1C0A79B9" w14:textId="540DB486" w:rsidR="003340EE" w:rsidRPr="00C41B6D" w:rsidRDefault="003340EE" w:rsidP="003340EE">
      <w:pPr>
        <w:pStyle w:val="ListParagraph"/>
        <w:numPr>
          <w:ilvl w:val="0"/>
          <w:numId w:val="35"/>
        </w:numPr>
        <w:rPr>
          <w:rFonts w:asciiTheme="majorHAnsi" w:hAnsiTheme="majorHAnsi"/>
          <w:sz w:val="22"/>
          <w:szCs w:val="22"/>
          <w:u w:val="single"/>
          <w:lang w:val="fr-CA"/>
        </w:rPr>
      </w:pPr>
      <w:r w:rsidRPr="00C41B6D">
        <w:rPr>
          <w:rFonts w:asciiTheme="majorHAnsi" w:hAnsiTheme="majorHAnsi"/>
          <w:sz w:val="22"/>
          <w:szCs w:val="22"/>
          <w:u w:val="single"/>
          <w:lang w:val="fr-CA"/>
        </w:rPr>
        <w:t>Les psychostimulants</w:t>
      </w:r>
    </w:p>
    <w:p w14:paraId="03183DF6" w14:textId="311A71B6" w:rsidR="003340EE" w:rsidRPr="00C41B6D" w:rsidRDefault="002431DF" w:rsidP="003340EE">
      <w:pPr>
        <w:pStyle w:val="ListParagraph"/>
        <w:numPr>
          <w:ilvl w:val="1"/>
          <w:numId w:val="35"/>
        </w:numPr>
        <w:rPr>
          <w:rFonts w:asciiTheme="majorHAnsi" w:hAnsiTheme="majorHAnsi"/>
          <w:sz w:val="22"/>
          <w:szCs w:val="22"/>
          <w:u w:val="single"/>
          <w:lang w:val="fr-CA"/>
        </w:rPr>
      </w:pPr>
      <w:r w:rsidRPr="00C41B6D">
        <w:rPr>
          <w:rFonts w:asciiTheme="majorHAnsi" w:hAnsiTheme="majorHAnsi"/>
          <w:sz w:val="22"/>
          <w:szCs w:val="22"/>
          <w:lang w:val="fr-CA"/>
        </w:rPr>
        <w:t>Caféine</w:t>
      </w:r>
    </w:p>
    <w:p w14:paraId="2CD34E54" w14:textId="7BB1990A" w:rsidR="003340EE" w:rsidRPr="00C41B6D" w:rsidRDefault="003340EE" w:rsidP="003340EE">
      <w:pPr>
        <w:pStyle w:val="ListParagraph"/>
        <w:numPr>
          <w:ilvl w:val="1"/>
          <w:numId w:val="35"/>
        </w:numPr>
        <w:rPr>
          <w:rFonts w:asciiTheme="majorHAnsi" w:hAnsiTheme="majorHAnsi"/>
          <w:sz w:val="22"/>
          <w:szCs w:val="22"/>
          <w:u w:val="single"/>
          <w:lang w:val="fr-CA"/>
        </w:rPr>
      </w:pPr>
      <w:r w:rsidRPr="00C41B6D">
        <w:rPr>
          <w:rFonts w:asciiTheme="majorHAnsi" w:hAnsiTheme="majorHAnsi"/>
          <w:sz w:val="22"/>
          <w:szCs w:val="22"/>
          <w:lang w:val="fr-CA"/>
        </w:rPr>
        <w:t>Nicotine</w:t>
      </w:r>
    </w:p>
    <w:p w14:paraId="00B35ADE" w14:textId="4EC26DDB" w:rsidR="003340EE" w:rsidRPr="00C41B6D" w:rsidRDefault="002431DF" w:rsidP="003340EE">
      <w:pPr>
        <w:pStyle w:val="ListParagraph"/>
        <w:numPr>
          <w:ilvl w:val="1"/>
          <w:numId w:val="35"/>
        </w:numPr>
        <w:rPr>
          <w:rFonts w:asciiTheme="majorHAnsi" w:hAnsiTheme="majorHAnsi"/>
          <w:sz w:val="22"/>
          <w:szCs w:val="22"/>
          <w:u w:val="single"/>
          <w:lang w:val="fr-CA"/>
        </w:rPr>
      </w:pPr>
      <w:r w:rsidRPr="00C41B6D">
        <w:rPr>
          <w:rFonts w:asciiTheme="majorHAnsi" w:hAnsiTheme="majorHAnsi"/>
          <w:sz w:val="22"/>
          <w:szCs w:val="22"/>
          <w:lang w:val="fr-CA"/>
        </w:rPr>
        <w:t>Cocaïne</w:t>
      </w:r>
      <w:r w:rsidR="003340EE" w:rsidRPr="00C41B6D">
        <w:rPr>
          <w:rFonts w:asciiTheme="majorHAnsi" w:hAnsiTheme="majorHAnsi"/>
          <w:sz w:val="22"/>
          <w:szCs w:val="22"/>
          <w:lang w:val="fr-CA"/>
        </w:rPr>
        <w:t>: état d’euphorie</w:t>
      </w:r>
    </w:p>
    <w:p w14:paraId="37D9E4C3" w14:textId="13FD5C01" w:rsidR="003340EE" w:rsidRPr="00C41B6D" w:rsidRDefault="003340EE" w:rsidP="003340EE">
      <w:pPr>
        <w:pStyle w:val="ListParagraph"/>
        <w:numPr>
          <w:ilvl w:val="0"/>
          <w:numId w:val="35"/>
        </w:numPr>
        <w:rPr>
          <w:rFonts w:asciiTheme="majorHAnsi" w:hAnsiTheme="majorHAnsi"/>
          <w:sz w:val="22"/>
          <w:szCs w:val="22"/>
          <w:u w:val="single"/>
          <w:lang w:val="fr-CA"/>
        </w:rPr>
      </w:pPr>
      <w:r w:rsidRPr="00C41B6D">
        <w:rPr>
          <w:rFonts w:asciiTheme="majorHAnsi" w:hAnsiTheme="majorHAnsi"/>
          <w:sz w:val="22"/>
          <w:szCs w:val="22"/>
          <w:u w:val="single"/>
          <w:lang w:val="fr-CA"/>
        </w:rPr>
        <w:t xml:space="preserve">Les hallucinogènes: </w:t>
      </w:r>
      <w:r w:rsidRPr="00C41B6D">
        <w:rPr>
          <w:rFonts w:asciiTheme="majorHAnsi" w:hAnsiTheme="majorHAnsi"/>
          <w:sz w:val="22"/>
          <w:szCs w:val="22"/>
          <w:lang w:val="fr-CA"/>
        </w:rPr>
        <w:t>produisent d</w:t>
      </w:r>
      <w:r w:rsidR="002431DF">
        <w:rPr>
          <w:rFonts w:asciiTheme="majorHAnsi" w:hAnsiTheme="majorHAnsi"/>
          <w:sz w:val="22"/>
          <w:szCs w:val="22"/>
          <w:lang w:val="fr-CA"/>
        </w:rPr>
        <w:t>e</w:t>
      </w:r>
      <w:r w:rsidRPr="00C41B6D">
        <w:rPr>
          <w:rFonts w:asciiTheme="majorHAnsi" w:hAnsiTheme="majorHAnsi"/>
          <w:sz w:val="22"/>
          <w:szCs w:val="22"/>
          <w:lang w:val="fr-CA"/>
        </w:rPr>
        <w:t>s fausses perceptions</w:t>
      </w:r>
    </w:p>
    <w:p w14:paraId="544EE9BC" w14:textId="39ECDA85" w:rsidR="003340EE" w:rsidRPr="00C41B6D" w:rsidRDefault="002431DF" w:rsidP="003340EE">
      <w:pPr>
        <w:pStyle w:val="ListParagraph"/>
        <w:numPr>
          <w:ilvl w:val="1"/>
          <w:numId w:val="35"/>
        </w:numPr>
        <w:rPr>
          <w:rFonts w:asciiTheme="majorHAnsi" w:hAnsiTheme="majorHAnsi"/>
          <w:sz w:val="22"/>
          <w:szCs w:val="22"/>
          <w:u w:val="single"/>
          <w:lang w:val="fr-CA"/>
        </w:rPr>
      </w:pPr>
      <w:r w:rsidRPr="00C41B6D">
        <w:rPr>
          <w:rFonts w:asciiTheme="majorHAnsi" w:hAnsiTheme="majorHAnsi"/>
          <w:sz w:val="22"/>
          <w:szCs w:val="22"/>
          <w:lang w:val="fr-CA"/>
        </w:rPr>
        <w:t>Psychédéliques</w:t>
      </w:r>
      <w:r w:rsidR="003340EE" w:rsidRPr="00C41B6D">
        <w:rPr>
          <w:rFonts w:asciiTheme="majorHAnsi" w:hAnsiTheme="majorHAnsi"/>
          <w:sz w:val="22"/>
          <w:szCs w:val="22"/>
          <w:lang w:val="fr-CA"/>
        </w:rPr>
        <w:t xml:space="preserve"> </w:t>
      </w:r>
    </w:p>
    <w:p w14:paraId="6B552B44" w14:textId="77777777" w:rsidR="009D61EF" w:rsidRPr="00C41B6D" w:rsidRDefault="009D61EF" w:rsidP="00020B91">
      <w:pPr>
        <w:rPr>
          <w:rFonts w:asciiTheme="majorHAnsi" w:hAnsiTheme="majorHAnsi"/>
          <w:sz w:val="22"/>
          <w:szCs w:val="22"/>
          <w:lang w:val="fr-CA"/>
        </w:rPr>
      </w:pPr>
    </w:p>
    <w:p w14:paraId="3D69CE55" w14:textId="77777777" w:rsidR="009D61EF" w:rsidRPr="00C41B6D" w:rsidRDefault="009D61EF" w:rsidP="00020B91">
      <w:pPr>
        <w:rPr>
          <w:rFonts w:asciiTheme="majorHAnsi" w:hAnsiTheme="majorHAnsi"/>
          <w:sz w:val="22"/>
          <w:szCs w:val="22"/>
          <w:lang w:val="fr-CA"/>
        </w:rPr>
      </w:pPr>
    </w:p>
    <w:p w14:paraId="1F1D6BD2" w14:textId="230C37BF" w:rsidR="009D61EF" w:rsidRPr="00C41B6D" w:rsidRDefault="008B08DF" w:rsidP="00020B91">
      <w:pPr>
        <w:rPr>
          <w:rFonts w:asciiTheme="majorHAnsi" w:hAnsiTheme="majorHAnsi"/>
          <w:b/>
          <w:sz w:val="22"/>
          <w:szCs w:val="22"/>
          <w:u w:val="single"/>
          <w:lang w:val="fr-CA"/>
        </w:rPr>
      </w:pPr>
      <w:r w:rsidRPr="00C41B6D">
        <w:rPr>
          <w:rFonts w:asciiTheme="majorHAnsi" w:hAnsiTheme="majorHAnsi"/>
          <w:b/>
          <w:sz w:val="22"/>
          <w:szCs w:val="22"/>
          <w:u w:val="single"/>
          <w:lang w:val="fr-CA"/>
        </w:rPr>
        <w:t>Chapitre 6: Sensation et Perception</w:t>
      </w:r>
    </w:p>
    <w:p w14:paraId="029B8364" w14:textId="77777777" w:rsidR="008B08DF" w:rsidRPr="00C41B6D" w:rsidRDefault="008B08DF" w:rsidP="00020B91">
      <w:pPr>
        <w:rPr>
          <w:rFonts w:asciiTheme="majorHAnsi" w:hAnsiTheme="majorHAnsi"/>
          <w:b/>
          <w:sz w:val="22"/>
          <w:szCs w:val="22"/>
          <w:u w:val="single"/>
          <w:lang w:val="fr-CA"/>
        </w:rPr>
      </w:pPr>
    </w:p>
    <w:p w14:paraId="46BE2211" w14:textId="63BBE43C" w:rsidR="009D61EF" w:rsidRPr="00C41B6D" w:rsidRDefault="00B24CB6" w:rsidP="00020B91">
      <w:pPr>
        <w:rPr>
          <w:rFonts w:asciiTheme="majorHAnsi" w:hAnsiTheme="majorHAnsi"/>
          <w:sz w:val="22"/>
          <w:szCs w:val="22"/>
          <w:lang w:val="fr-CA"/>
        </w:rPr>
      </w:pPr>
      <w:r w:rsidRPr="00C41B6D">
        <w:rPr>
          <w:rFonts w:asciiTheme="majorHAnsi" w:hAnsiTheme="majorHAnsi"/>
          <w:b/>
          <w:sz w:val="22"/>
          <w:szCs w:val="22"/>
          <w:lang w:val="fr-CA"/>
        </w:rPr>
        <w:t xml:space="preserve">Sensation: </w:t>
      </w:r>
      <w:r w:rsidRPr="00C41B6D">
        <w:rPr>
          <w:rFonts w:asciiTheme="majorHAnsi" w:hAnsiTheme="majorHAnsi"/>
          <w:sz w:val="22"/>
          <w:szCs w:val="22"/>
          <w:lang w:val="fr-CA"/>
        </w:rPr>
        <w:t xml:space="preserve">le processus par lequel nos </w:t>
      </w:r>
      <w:r w:rsidR="002431DF" w:rsidRPr="00C41B6D">
        <w:rPr>
          <w:rFonts w:asciiTheme="majorHAnsi" w:hAnsiTheme="majorHAnsi"/>
          <w:sz w:val="22"/>
          <w:szCs w:val="22"/>
          <w:lang w:val="fr-CA"/>
        </w:rPr>
        <w:t>récepteurs</w:t>
      </w:r>
      <w:r w:rsidRPr="00C41B6D">
        <w:rPr>
          <w:rFonts w:asciiTheme="majorHAnsi" w:hAnsiTheme="majorHAnsi"/>
          <w:sz w:val="22"/>
          <w:szCs w:val="22"/>
          <w:lang w:val="fr-CA"/>
        </w:rPr>
        <w:t xml:space="preserve"> sensorielles et notre system nerveux reçoit/</w:t>
      </w:r>
      <w:r w:rsidR="002431DF" w:rsidRPr="00C41B6D">
        <w:rPr>
          <w:rFonts w:asciiTheme="majorHAnsi" w:hAnsiTheme="majorHAnsi"/>
          <w:sz w:val="22"/>
          <w:szCs w:val="22"/>
          <w:lang w:val="fr-CA"/>
        </w:rPr>
        <w:t>représente</w:t>
      </w:r>
      <w:r w:rsidRPr="00C41B6D">
        <w:rPr>
          <w:rFonts w:asciiTheme="majorHAnsi" w:hAnsiTheme="majorHAnsi"/>
          <w:sz w:val="22"/>
          <w:szCs w:val="22"/>
          <w:lang w:val="fr-CA"/>
        </w:rPr>
        <w:t xml:space="preserve"> un stimulus de l’</w:t>
      </w:r>
      <w:r w:rsidR="002431DF" w:rsidRPr="00C41B6D">
        <w:rPr>
          <w:rFonts w:asciiTheme="majorHAnsi" w:hAnsiTheme="majorHAnsi"/>
          <w:sz w:val="22"/>
          <w:szCs w:val="22"/>
          <w:lang w:val="fr-CA"/>
        </w:rPr>
        <w:t>environnement</w:t>
      </w:r>
      <w:r w:rsidRPr="00C41B6D">
        <w:rPr>
          <w:rFonts w:asciiTheme="majorHAnsi" w:hAnsiTheme="majorHAnsi"/>
          <w:sz w:val="22"/>
          <w:szCs w:val="22"/>
          <w:lang w:val="fr-CA"/>
        </w:rPr>
        <w:t>.</w:t>
      </w:r>
    </w:p>
    <w:p w14:paraId="0880D181" w14:textId="5270B708" w:rsidR="00B24CB6" w:rsidRPr="00C41B6D" w:rsidRDefault="00B24CB6" w:rsidP="00B24CB6">
      <w:pPr>
        <w:pStyle w:val="ListParagraph"/>
        <w:numPr>
          <w:ilvl w:val="0"/>
          <w:numId w:val="37"/>
        </w:numPr>
        <w:rPr>
          <w:rFonts w:asciiTheme="majorHAnsi" w:hAnsiTheme="majorHAnsi"/>
          <w:sz w:val="22"/>
          <w:szCs w:val="22"/>
          <w:lang w:val="fr-CA"/>
        </w:rPr>
      </w:pPr>
      <w:r w:rsidRPr="00C41B6D">
        <w:rPr>
          <w:rFonts w:asciiTheme="majorHAnsi" w:hAnsiTheme="majorHAnsi"/>
          <w:sz w:val="22"/>
          <w:szCs w:val="22"/>
          <w:lang w:val="fr-CA"/>
        </w:rPr>
        <w:t xml:space="preserve">Le traitement ascendant: le stimulation des </w:t>
      </w:r>
      <w:r w:rsidR="002431DF" w:rsidRPr="00C41B6D">
        <w:rPr>
          <w:rFonts w:asciiTheme="majorHAnsi" w:hAnsiTheme="majorHAnsi"/>
          <w:sz w:val="22"/>
          <w:szCs w:val="22"/>
          <w:lang w:val="fr-CA"/>
        </w:rPr>
        <w:t>récepteurs</w:t>
      </w:r>
      <w:r w:rsidRPr="00C41B6D">
        <w:rPr>
          <w:rFonts w:asciiTheme="majorHAnsi" w:hAnsiTheme="majorHAnsi"/>
          <w:sz w:val="22"/>
          <w:szCs w:val="22"/>
          <w:lang w:val="fr-CA"/>
        </w:rPr>
        <w:t xml:space="preserve"> à l’intégration corticale</w:t>
      </w:r>
    </w:p>
    <w:p w14:paraId="13C505EB" w14:textId="77777777" w:rsidR="00B24CB6" w:rsidRPr="00C41B6D" w:rsidRDefault="00B24CB6" w:rsidP="00020B91">
      <w:pPr>
        <w:rPr>
          <w:rFonts w:asciiTheme="majorHAnsi" w:hAnsiTheme="majorHAnsi"/>
          <w:b/>
          <w:sz w:val="22"/>
          <w:szCs w:val="22"/>
          <w:lang w:val="fr-CA"/>
        </w:rPr>
      </w:pPr>
    </w:p>
    <w:p w14:paraId="27918C2A" w14:textId="01588889" w:rsidR="00B24CB6" w:rsidRPr="00C41B6D" w:rsidRDefault="00B24CB6" w:rsidP="00020B91">
      <w:pPr>
        <w:rPr>
          <w:rFonts w:asciiTheme="majorHAnsi" w:hAnsiTheme="majorHAnsi"/>
          <w:sz w:val="22"/>
          <w:szCs w:val="22"/>
          <w:lang w:val="fr-CA"/>
        </w:rPr>
      </w:pPr>
      <w:r w:rsidRPr="00C41B6D">
        <w:rPr>
          <w:rFonts w:asciiTheme="majorHAnsi" w:hAnsiTheme="majorHAnsi"/>
          <w:b/>
          <w:sz w:val="22"/>
          <w:szCs w:val="22"/>
          <w:lang w:val="fr-CA"/>
        </w:rPr>
        <w:t xml:space="preserve">Perception: </w:t>
      </w:r>
      <w:r w:rsidRPr="00C41B6D">
        <w:rPr>
          <w:rFonts w:asciiTheme="majorHAnsi" w:hAnsiTheme="majorHAnsi"/>
          <w:sz w:val="22"/>
          <w:szCs w:val="22"/>
          <w:lang w:val="fr-CA"/>
        </w:rPr>
        <w:t xml:space="preserve">processus qui nous permet d’organiser et </w:t>
      </w:r>
      <w:r w:rsidR="002431DF" w:rsidRPr="00C41B6D">
        <w:rPr>
          <w:rFonts w:asciiTheme="majorHAnsi" w:hAnsiTheme="majorHAnsi"/>
          <w:sz w:val="22"/>
          <w:szCs w:val="22"/>
          <w:lang w:val="fr-CA"/>
        </w:rPr>
        <w:t>interpréter</w:t>
      </w:r>
      <w:r w:rsidRPr="00C41B6D">
        <w:rPr>
          <w:rFonts w:asciiTheme="majorHAnsi" w:hAnsiTheme="majorHAnsi"/>
          <w:sz w:val="22"/>
          <w:szCs w:val="22"/>
          <w:lang w:val="fr-CA"/>
        </w:rPr>
        <w:t xml:space="preserve"> cet info.</w:t>
      </w:r>
    </w:p>
    <w:p w14:paraId="53EBC6CA" w14:textId="6D3F089F" w:rsidR="00B24CB6" w:rsidRPr="00C41B6D" w:rsidRDefault="00B24CB6" w:rsidP="00B24CB6">
      <w:pPr>
        <w:pStyle w:val="ListParagraph"/>
        <w:numPr>
          <w:ilvl w:val="0"/>
          <w:numId w:val="37"/>
        </w:numPr>
        <w:rPr>
          <w:rFonts w:asciiTheme="majorHAnsi" w:hAnsiTheme="majorHAnsi"/>
          <w:sz w:val="22"/>
          <w:szCs w:val="22"/>
          <w:lang w:val="fr-CA"/>
        </w:rPr>
      </w:pPr>
      <w:r w:rsidRPr="00C41B6D">
        <w:rPr>
          <w:rFonts w:asciiTheme="majorHAnsi" w:hAnsiTheme="majorHAnsi"/>
          <w:sz w:val="22"/>
          <w:szCs w:val="22"/>
          <w:lang w:val="fr-CA"/>
        </w:rPr>
        <w:t>Le traitement descendant: traitement par des processus mentaux de haute niveau</w:t>
      </w:r>
    </w:p>
    <w:p w14:paraId="43829DDE" w14:textId="77777777" w:rsidR="00BE0C2D" w:rsidRPr="00C41B6D" w:rsidRDefault="00BE0C2D" w:rsidP="00BE0C2D">
      <w:pPr>
        <w:rPr>
          <w:rFonts w:asciiTheme="majorHAnsi" w:hAnsiTheme="majorHAnsi"/>
          <w:sz w:val="22"/>
          <w:szCs w:val="22"/>
          <w:lang w:val="fr-CA"/>
        </w:rPr>
      </w:pPr>
    </w:p>
    <w:p w14:paraId="22BBC9FA" w14:textId="0401770D" w:rsidR="00BE0C2D" w:rsidRPr="00C41B6D" w:rsidRDefault="00BE0C2D" w:rsidP="00BE0C2D">
      <w:pPr>
        <w:rPr>
          <w:rFonts w:asciiTheme="majorHAnsi" w:hAnsiTheme="majorHAnsi"/>
          <w:sz w:val="22"/>
          <w:szCs w:val="22"/>
          <w:lang w:val="fr-CA"/>
        </w:rPr>
      </w:pPr>
      <w:r w:rsidRPr="00C41B6D">
        <w:rPr>
          <w:rFonts w:asciiTheme="majorHAnsi" w:hAnsiTheme="majorHAnsi"/>
          <w:b/>
          <w:sz w:val="22"/>
          <w:szCs w:val="22"/>
          <w:lang w:val="fr-CA"/>
        </w:rPr>
        <w:t xml:space="preserve">Transduction: </w:t>
      </w:r>
      <w:r w:rsidRPr="00C41B6D">
        <w:rPr>
          <w:rFonts w:asciiTheme="majorHAnsi" w:hAnsiTheme="majorHAnsi"/>
          <w:sz w:val="22"/>
          <w:szCs w:val="22"/>
          <w:lang w:val="fr-CA"/>
        </w:rPr>
        <w:t>conversion de forme d’énergie</w:t>
      </w:r>
    </w:p>
    <w:p w14:paraId="6A06052D" w14:textId="77777777" w:rsidR="00BE0C2D" w:rsidRPr="00C41B6D" w:rsidRDefault="00BE0C2D" w:rsidP="00BE0C2D">
      <w:pPr>
        <w:rPr>
          <w:rFonts w:asciiTheme="majorHAnsi" w:hAnsiTheme="majorHAnsi"/>
          <w:sz w:val="22"/>
          <w:szCs w:val="22"/>
          <w:lang w:val="fr-CA"/>
        </w:rPr>
      </w:pPr>
    </w:p>
    <w:p w14:paraId="4740F02F" w14:textId="7E262046" w:rsidR="00BE0C2D" w:rsidRPr="00C41B6D" w:rsidRDefault="00BE0C2D" w:rsidP="00BE0C2D">
      <w:pPr>
        <w:rPr>
          <w:rFonts w:asciiTheme="majorHAnsi" w:hAnsiTheme="majorHAnsi"/>
          <w:sz w:val="22"/>
          <w:szCs w:val="22"/>
          <w:lang w:val="fr-CA"/>
        </w:rPr>
      </w:pPr>
      <w:r w:rsidRPr="00C41B6D">
        <w:rPr>
          <w:rFonts w:asciiTheme="majorHAnsi" w:hAnsiTheme="majorHAnsi"/>
          <w:b/>
          <w:sz w:val="22"/>
          <w:szCs w:val="22"/>
          <w:lang w:val="fr-CA"/>
        </w:rPr>
        <w:t xml:space="preserve">Seuil absolu: </w:t>
      </w:r>
      <w:r w:rsidRPr="00C41B6D">
        <w:rPr>
          <w:rFonts w:asciiTheme="majorHAnsi" w:hAnsiTheme="majorHAnsi"/>
          <w:sz w:val="22"/>
          <w:szCs w:val="22"/>
          <w:lang w:val="fr-CA"/>
        </w:rPr>
        <w:t>intensité minimale pour que les stimuli peuvent être détectés dans 50% des cas</w:t>
      </w:r>
    </w:p>
    <w:p w14:paraId="17B10B94" w14:textId="65BCE232" w:rsidR="00BE0C2D" w:rsidRPr="00C41B6D" w:rsidRDefault="00BE0C2D" w:rsidP="00BE0C2D">
      <w:pPr>
        <w:rPr>
          <w:rFonts w:asciiTheme="majorHAnsi" w:hAnsiTheme="majorHAnsi"/>
          <w:sz w:val="22"/>
          <w:szCs w:val="22"/>
          <w:lang w:val="fr-CA"/>
        </w:rPr>
      </w:pPr>
    </w:p>
    <w:p w14:paraId="1A3E8DCE" w14:textId="2FAC2F7D" w:rsidR="00BE0C2D" w:rsidRPr="00C41B6D" w:rsidRDefault="00BE0C2D" w:rsidP="00BE0C2D">
      <w:pPr>
        <w:rPr>
          <w:rFonts w:asciiTheme="majorHAnsi" w:hAnsiTheme="majorHAnsi"/>
          <w:sz w:val="22"/>
          <w:szCs w:val="22"/>
          <w:lang w:val="fr-CA"/>
        </w:rPr>
      </w:pPr>
      <w:r w:rsidRPr="00C41B6D">
        <w:rPr>
          <w:rFonts w:asciiTheme="majorHAnsi" w:hAnsiTheme="majorHAnsi"/>
          <w:b/>
          <w:sz w:val="22"/>
          <w:szCs w:val="22"/>
          <w:lang w:val="fr-CA"/>
        </w:rPr>
        <w:t xml:space="preserve">Théorie de </w:t>
      </w:r>
      <w:r w:rsidR="002431DF" w:rsidRPr="00C41B6D">
        <w:rPr>
          <w:rFonts w:asciiTheme="majorHAnsi" w:hAnsiTheme="majorHAnsi"/>
          <w:b/>
          <w:sz w:val="22"/>
          <w:szCs w:val="22"/>
          <w:lang w:val="fr-CA"/>
        </w:rPr>
        <w:t>détection</w:t>
      </w:r>
      <w:r w:rsidRPr="00C41B6D">
        <w:rPr>
          <w:rFonts w:asciiTheme="majorHAnsi" w:hAnsiTheme="majorHAnsi"/>
          <w:b/>
          <w:sz w:val="22"/>
          <w:szCs w:val="22"/>
          <w:lang w:val="fr-CA"/>
        </w:rPr>
        <w:t xml:space="preserve"> du signal: </w:t>
      </w:r>
      <w:r w:rsidRPr="00C41B6D">
        <w:rPr>
          <w:rFonts w:asciiTheme="majorHAnsi" w:hAnsiTheme="majorHAnsi"/>
          <w:sz w:val="22"/>
          <w:szCs w:val="22"/>
          <w:lang w:val="fr-CA"/>
        </w:rPr>
        <w:t xml:space="preserve">prédit à quelle moment nous </w:t>
      </w:r>
      <w:r w:rsidR="002431DF" w:rsidRPr="00C41B6D">
        <w:rPr>
          <w:rFonts w:asciiTheme="majorHAnsi" w:hAnsiTheme="majorHAnsi"/>
          <w:sz w:val="22"/>
          <w:szCs w:val="22"/>
          <w:lang w:val="fr-CA"/>
        </w:rPr>
        <w:t>détectons</w:t>
      </w:r>
      <w:r w:rsidRPr="00C41B6D">
        <w:rPr>
          <w:rFonts w:asciiTheme="majorHAnsi" w:hAnsiTheme="majorHAnsi"/>
          <w:sz w:val="22"/>
          <w:szCs w:val="22"/>
          <w:lang w:val="fr-CA"/>
        </w:rPr>
        <w:t xml:space="preserve"> un </w:t>
      </w:r>
      <w:r w:rsidR="002431DF" w:rsidRPr="00C41B6D">
        <w:rPr>
          <w:rFonts w:asciiTheme="majorHAnsi" w:hAnsiTheme="majorHAnsi"/>
          <w:sz w:val="22"/>
          <w:szCs w:val="22"/>
          <w:lang w:val="fr-CA"/>
        </w:rPr>
        <w:t>léger</w:t>
      </w:r>
      <w:r w:rsidRPr="00C41B6D">
        <w:rPr>
          <w:rFonts w:asciiTheme="majorHAnsi" w:hAnsiTheme="majorHAnsi"/>
          <w:sz w:val="22"/>
          <w:szCs w:val="22"/>
          <w:lang w:val="fr-CA"/>
        </w:rPr>
        <w:t xml:space="preserve"> stimulus au milieu d’un bruit de fond. Détection dépend en partie sur l’expérience, les attentes, etc.</w:t>
      </w:r>
    </w:p>
    <w:p w14:paraId="4AF9CD77" w14:textId="77777777" w:rsidR="00BE0C2D" w:rsidRPr="00C41B6D" w:rsidRDefault="00BE0C2D" w:rsidP="00BE0C2D">
      <w:pPr>
        <w:rPr>
          <w:rFonts w:asciiTheme="majorHAnsi" w:hAnsiTheme="majorHAnsi"/>
          <w:sz w:val="22"/>
          <w:szCs w:val="22"/>
          <w:lang w:val="fr-CA"/>
        </w:rPr>
      </w:pPr>
    </w:p>
    <w:p w14:paraId="43E30718" w14:textId="168624B9" w:rsidR="00BE0C2D" w:rsidRPr="00C41B6D" w:rsidRDefault="00BE0C2D" w:rsidP="00BE0C2D">
      <w:pPr>
        <w:rPr>
          <w:rFonts w:asciiTheme="majorHAnsi" w:hAnsiTheme="majorHAnsi"/>
          <w:sz w:val="22"/>
          <w:szCs w:val="22"/>
          <w:lang w:val="fr-CA"/>
        </w:rPr>
      </w:pPr>
      <w:r w:rsidRPr="00C41B6D">
        <w:rPr>
          <w:rFonts w:asciiTheme="majorHAnsi" w:hAnsiTheme="majorHAnsi"/>
          <w:b/>
          <w:sz w:val="22"/>
          <w:szCs w:val="22"/>
          <w:lang w:val="fr-CA"/>
        </w:rPr>
        <w:t xml:space="preserve">Amorçage: </w:t>
      </w:r>
      <w:r w:rsidRPr="00C41B6D">
        <w:rPr>
          <w:rFonts w:asciiTheme="majorHAnsi" w:hAnsiTheme="majorHAnsi"/>
          <w:sz w:val="22"/>
          <w:szCs w:val="22"/>
          <w:lang w:val="fr-CA"/>
        </w:rPr>
        <w:t>activation à la perception/mémoire</w:t>
      </w:r>
    </w:p>
    <w:p w14:paraId="68049EDA" w14:textId="77777777" w:rsidR="00BE0C2D" w:rsidRPr="00C41B6D" w:rsidRDefault="00BE0C2D" w:rsidP="00BE0C2D">
      <w:pPr>
        <w:rPr>
          <w:rFonts w:asciiTheme="majorHAnsi" w:hAnsiTheme="majorHAnsi"/>
          <w:sz w:val="22"/>
          <w:szCs w:val="22"/>
          <w:lang w:val="fr-CA"/>
        </w:rPr>
      </w:pPr>
    </w:p>
    <w:p w14:paraId="144F0E67" w14:textId="3FB49D69" w:rsidR="00BE0C2D" w:rsidRPr="00C41B6D" w:rsidRDefault="00BE0C2D" w:rsidP="00BE0C2D">
      <w:pPr>
        <w:rPr>
          <w:rFonts w:asciiTheme="majorHAnsi" w:hAnsiTheme="majorHAnsi"/>
          <w:sz w:val="22"/>
          <w:szCs w:val="22"/>
          <w:lang w:val="fr-CA"/>
        </w:rPr>
      </w:pPr>
      <w:r w:rsidRPr="00C41B6D">
        <w:rPr>
          <w:rFonts w:asciiTheme="majorHAnsi" w:hAnsiTheme="majorHAnsi"/>
          <w:b/>
          <w:sz w:val="22"/>
          <w:szCs w:val="22"/>
          <w:lang w:val="fr-CA"/>
        </w:rPr>
        <w:t xml:space="preserve">Seuil différentiel: </w:t>
      </w:r>
      <w:r w:rsidRPr="00C41B6D">
        <w:rPr>
          <w:rFonts w:asciiTheme="majorHAnsi" w:hAnsiTheme="majorHAnsi"/>
          <w:sz w:val="22"/>
          <w:szCs w:val="22"/>
          <w:lang w:val="fr-CA"/>
        </w:rPr>
        <w:t xml:space="preserve">différence minimale qu’une personne peut </w:t>
      </w:r>
      <w:r w:rsidR="002431DF" w:rsidRPr="00C41B6D">
        <w:rPr>
          <w:rFonts w:asciiTheme="majorHAnsi" w:hAnsiTheme="majorHAnsi"/>
          <w:sz w:val="22"/>
          <w:szCs w:val="22"/>
          <w:lang w:val="fr-CA"/>
        </w:rPr>
        <w:t>détecter</w:t>
      </w:r>
      <w:r w:rsidRPr="00C41B6D">
        <w:rPr>
          <w:rFonts w:asciiTheme="majorHAnsi" w:hAnsiTheme="majorHAnsi"/>
          <w:sz w:val="22"/>
          <w:szCs w:val="22"/>
          <w:lang w:val="fr-CA"/>
        </w:rPr>
        <w:t xml:space="preserve"> entre 2 stimuli dans 50% des cas</w:t>
      </w:r>
    </w:p>
    <w:p w14:paraId="2DCEFAB2" w14:textId="321A7ED7" w:rsidR="00BE0C2D" w:rsidRPr="00C41B6D" w:rsidRDefault="00BE0C2D" w:rsidP="00BE0C2D">
      <w:pPr>
        <w:rPr>
          <w:rFonts w:asciiTheme="majorHAnsi" w:hAnsiTheme="majorHAnsi"/>
          <w:sz w:val="22"/>
          <w:szCs w:val="22"/>
          <w:lang w:val="fr-CA"/>
        </w:rPr>
      </w:pPr>
      <w:r w:rsidRPr="00C41B6D">
        <w:rPr>
          <w:rFonts w:asciiTheme="majorHAnsi" w:hAnsiTheme="majorHAnsi"/>
          <w:b/>
          <w:sz w:val="22"/>
          <w:szCs w:val="22"/>
          <w:lang w:val="fr-CA"/>
        </w:rPr>
        <w:t xml:space="preserve">Loi de Weber: </w:t>
      </w:r>
      <w:r w:rsidRPr="00C41B6D">
        <w:rPr>
          <w:rFonts w:asciiTheme="majorHAnsi" w:hAnsiTheme="majorHAnsi"/>
          <w:sz w:val="22"/>
          <w:szCs w:val="22"/>
          <w:lang w:val="fr-CA"/>
        </w:rPr>
        <w:t xml:space="preserve">pour qu’une personne puisse </w:t>
      </w:r>
      <w:r w:rsidR="002431DF" w:rsidRPr="00C41B6D">
        <w:rPr>
          <w:rFonts w:asciiTheme="majorHAnsi" w:hAnsiTheme="majorHAnsi"/>
          <w:sz w:val="22"/>
          <w:szCs w:val="22"/>
          <w:lang w:val="fr-CA"/>
        </w:rPr>
        <w:t>percevoir</w:t>
      </w:r>
      <w:r w:rsidRPr="00C41B6D">
        <w:rPr>
          <w:rFonts w:asciiTheme="majorHAnsi" w:hAnsiTheme="majorHAnsi"/>
          <w:sz w:val="22"/>
          <w:szCs w:val="22"/>
          <w:lang w:val="fr-CA"/>
        </w:rPr>
        <w:t xml:space="preserve"> une différence entre 2 stimuli, ils doivent différer d’un valeur minimum constante</w:t>
      </w:r>
    </w:p>
    <w:p w14:paraId="0F951D08" w14:textId="77777777" w:rsidR="00BE0C2D" w:rsidRPr="00C41B6D" w:rsidRDefault="00BE0C2D" w:rsidP="00BE0C2D">
      <w:pPr>
        <w:rPr>
          <w:rFonts w:asciiTheme="majorHAnsi" w:hAnsiTheme="majorHAnsi"/>
          <w:sz w:val="22"/>
          <w:szCs w:val="22"/>
          <w:lang w:val="fr-CA"/>
        </w:rPr>
      </w:pPr>
    </w:p>
    <w:p w14:paraId="668767BD" w14:textId="287E4957" w:rsidR="00BE0C2D" w:rsidRPr="00C41B6D" w:rsidRDefault="00BE0C2D" w:rsidP="00BE0C2D">
      <w:pPr>
        <w:rPr>
          <w:rFonts w:asciiTheme="majorHAnsi" w:hAnsiTheme="majorHAnsi"/>
          <w:sz w:val="22"/>
          <w:szCs w:val="22"/>
          <w:lang w:val="fr-CA"/>
        </w:rPr>
      </w:pPr>
      <w:r w:rsidRPr="00C41B6D">
        <w:rPr>
          <w:rFonts w:asciiTheme="majorHAnsi" w:hAnsiTheme="majorHAnsi"/>
          <w:b/>
          <w:sz w:val="22"/>
          <w:szCs w:val="22"/>
          <w:lang w:val="fr-CA"/>
        </w:rPr>
        <w:t xml:space="preserve">Adaptation sensorielle: </w:t>
      </w:r>
      <w:r w:rsidRPr="00C41B6D">
        <w:rPr>
          <w:rFonts w:asciiTheme="majorHAnsi" w:hAnsiTheme="majorHAnsi"/>
          <w:sz w:val="22"/>
          <w:szCs w:val="22"/>
          <w:lang w:val="fr-CA"/>
        </w:rPr>
        <w:t>diminution de la sensibilité à un stimulation constante</w:t>
      </w:r>
    </w:p>
    <w:p w14:paraId="457EC67F" w14:textId="12E370D9" w:rsidR="00BE0C2D" w:rsidRPr="00C41B6D" w:rsidRDefault="00BE0C2D" w:rsidP="00BE0C2D">
      <w:pPr>
        <w:rPr>
          <w:rFonts w:asciiTheme="majorHAnsi" w:hAnsiTheme="majorHAnsi"/>
          <w:sz w:val="22"/>
          <w:szCs w:val="22"/>
          <w:lang w:val="fr-CA"/>
        </w:rPr>
      </w:pPr>
      <w:r w:rsidRPr="00C41B6D">
        <w:rPr>
          <w:rFonts w:asciiTheme="majorHAnsi" w:hAnsiTheme="majorHAnsi"/>
          <w:b/>
          <w:sz w:val="22"/>
          <w:szCs w:val="22"/>
          <w:lang w:val="fr-CA"/>
        </w:rPr>
        <w:t xml:space="preserve">Effets de contexte: </w:t>
      </w:r>
      <w:r w:rsidRPr="00C41B6D">
        <w:rPr>
          <w:rFonts w:asciiTheme="majorHAnsi" w:hAnsiTheme="majorHAnsi"/>
          <w:sz w:val="22"/>
          <w:szCs w:val="22"/>
          <w:lang w:val="fr-CA"/>
        </w:rPr>
        <w:t xml:space="preserve">notre cerveau </w:t>
      </w:r>
      <w:r w:rsidR="002431DF" w:rsidRPr="00C41B6D">
        <w:rPr>
          <w:rFonts w:asciiTheme="majorHAnsi" w:hAnsiTheme="majorHAnsi"/>
          <w:sz w:val="22"/>
          <w:szCs w:val="22"/>
          <w:lang w:val="fr-CA"/>
        </w:rPr>
        <w:t>présume</w:t>
      </w:r>
      <w:r w:rsidRPr="00C41B6D">
        <w:rPr>
          <w:rFonts w:asciiTheme="majorHAnsi" w:hAnsiTheme="majorHAnsi"/>
          <w:sz w:val="22"/>
          <w:szCs w:val="22"/>
          <w:lang w:val="fr-CA"/>
        </w:rPr>
        <w:t xml:space="preserve"> de l’information manquant par contexte</w:t>
      </w:r>
    </w:p>
    <w:p w14:paraId="6F41616A" w14:textId="4969D57E" w:rsidR="00BE0C2D" w:rsidRPr="00C41B6D" w:rsidRDefault="00BE0C2D" w:rsidP="00BE0C2D">
      <w:pPr>
        <w:rPr>
          <w:rFonts w:asciiTheme="majorHAnsi" w:hAnsiTheme="majorHAnsi"/>
          <w:sz w:val="22"/>
          <w:szCs w:val="22"/>
          <w:lang w:val="fr-CA"/>
        </w:rPr>
      </w:pPr>
      <w:r w:rsidRPr="00C41B6D">
        <w:rPr>
          <w:rFonts w:asciiTheme="majorHAnsi" w:hAnsiTheme="majorHAnsi"/>
          <w:b/>
          <w:sz w:val="22"/>
          <w:szCs w:val="22"/>
          <w:lang w:val="fr-CA"/>
        </w:rPr>
        <w:t>Cadre perceptif:</w:t>
      </w:r>
      <w:r w:rsidRPr="00C41B6D">
        <w:rPr>
          <w:rFonts w:asciiTheme="majorHAnsi" w:hAnsiTheme="majorHAnsi"/>
          <w:sz w:val="22"/>
          <w:szCs w:val="22"/>
          <w:lang w:val="fr-CA"/>
        </w:rPr>
        <w:t xml:space="preserve"> we see what we want to see</w:t>
      </w:r>
    </w:p>
    <w:p w14:paraId="71684D49" w14:textId="77777777" w:rsidR="00BE0C2D" w:rsidRPr="00C41B6D" w:rsidRDefault="00BE0C2D" w:rsidP="00BE0C2D">
      <w:pPr>
        <w:rPr>
          <w:rFonts w:asciiTheme="majorHAnsi" w:hAnsiTheme="majorHAnsi"/>
          <w:sz w:val="22"/>
          <w:szCs w:val="22"/>
          <w:lang w:val="fr-CA"/>
        </w:rPr>
      </w:pPr>
    </w:p>
    <w:p w14:paraId="7C3012DE" w14:textId="17384E14" w:rsidR="00BE0C2D" w:rsidRPr="00C41B6D" w:rsidRDefault="00D238C2" w:rsidP="00BE0C2D">
      <w:pPr>
        <w:rPr>
          <w:rFonts w:asciiTheme="majorHAnsi" w:hAnsiTheme="majorHAnsi"/>
          <w:sz w:val="22"/>
          <w:szCs w:val="22"/>
          <w:u w:val="single"/>
          <w:lang w:val="fr-CA"/>
        </w:rPr>
      </w:pPr>
      <w:r w:rsidRPr="00C41B6D">
        <w:rPr>
          <w:rFonts w:asciiTheme="majorHAnsi" w:hAnsiTheme="majorHAnsi"/>
          <w:sz w:val="22"/>
          <w:szCs w:val="22"/>
          <w:u w:val="single"/>
          <w:lang w:val="fr-CA"/>
        </w:rPr>
        <w:t>Organisation perceptive</w:t>
      </w:r>
    </w:p>
    <w:p w14:paraId="31AEBA92" w14:textId="77777777" w:rsidR="00D238C2" w:rsidRPr="00C41B6D" w:rsidRDefault="00D238C2" w:rsidP="00BE0C2D">
      <w:pPr>
        <w:rPr>
          <w:rFonts w:asciiTheme="majorHAnsi" w:hAnsiTheme="majorHAnsi"/>
          <w:sz w:val="22"/>
          <w:szCs w:val="22"/>
          <w:u w:val="single"/>
          <w:lang w:val="fr-CA"/>
        </w:rPr>
      </w:pPr>
    </w:p>
    <w:p w14:paraId="66182357" w14:textId="6BCFA7F2" w:rsidR="00D238C2" w:rsidRPr="00C41B6D" w:rsidRDefault="00D238C2" w:rsidP="00BE0C2D">
      <w:pPr>
        <w:rPr>
          <w:rFonts w:asciiTheme="majorHAnsi" w:hAnsiTheme="majorHAnsi"/>
          <w:sz w:val="22"/>
          <w:szCs w:val="22"/>
          <w:lang w:val="fr-CA"/>
        </w:rPr>
      </w:pPr>
      <w:r w:rsidRPr="00C41B6D">
        <w:rPr>
          <w:rFonts w:asciiTheme="majorHAnsi" w:hAnsiTheme="majorHAnsi"/>
          <w:b/>
          <w:sz w:val="22"/>
          <w:szCs w:val="22"/>
          <w:lang w:val="fr-CA"/>
        </w:rPr>
        <w:t xml:space="preserve">Constance perceptive: </w:t>
      </w:r>
      <w:r w:rsidRPr="00C41B6D">
        <w:rPr>
          <w:rFonts w:asciiTheme="majorHAnsi" w:hAnsiTheme="majorHAnsi"/>
          <w:sz w:val="22"/>
          <w:szCs w:val="22"/>
          <w:lang w:val="fr-CA"/>
        </w:rPr>
        <w:t>percevoir les objets comme être constant, mais c’est la rétine qui change</w:t>
      </w:r>
    </w:p>
    <w:p w14:paraId="4381F638" w14:textId="77777777" w:rsidR="00D238C2" w:rsidRPr="00C41B6D" w:rsidRDefault="00D238C2" w:rsidP="00BE0C2D">
      <w:pPr>
        <w:rPr>
          <w:rFonts w:asciiTheme="majorHAnsi" w:hAnsiTheme="majorHAnsi"/>
          <w:sz w:val="22"/>
          <w:szCs w:val="22"/>
          <w:lang w:val="fr-CA"/>
        </w:rPr>
      </w:pPr>
    </w:p>
    <w:p w14:paraId="186AD472" w14:textId="7CC52873" w:rsidR="00D238C2" w:rsidRPr="00C41B6D" w:rsidRDefault="00D238C2" w:rsidP="00BE0C2D">
      <w:pPr>
        <w:rPr>
          <w:rFonts w:asciiTheme="majorHAnsi" w:hAnsiTheme="majorHAnsi"/>
          <w:sz w:val="22"/>
          <w:szCs w:val="22"/>
          <w:lang w:val="fr-CA"/>
        </w:rPr>
      </w:pPr>
      <w:r w:rsidRPr="00C41B6D">
        <w:rPr>
          <w:rFonts w:asciiTheme="majorHAnsi" w:hAnsiTheme="majorHAnsi"/>
          <w:sz w:val="22"/>
          <w:szCs w:val="22"/>
          <w:lang w:val="fr-CA"/>
        </w:rPr>
        <w:t>Notre cerveau fait plus que simplement enregistrer les informations. Nous filtrons les informations qui entrent et construisons nos perceptions</w:t>
      </w:r>
      <w:r w:rsidR="00CC30F3" w:rsidRPr="00C41B6D">
        <w:rPr>
          <w:rFonts w:asciiTheme="majorHAnsi" w:hAnsiTheme="majorHAnsi"/>
          <w:sz w:val="22"/>
          <w:szCs w:val="22"/>
          <w:lang w:val="fr-CA"/>
        </w:rPr>
        <w:t xml:space="preserve">. </w:t>
      </w:r>
    </w:p>
    <w:p w14:paraId="24376908" w14:textId="47654A88" w:rsidR="00CC30F3" w:rsidRPr="00C41B6D" w:rsidRDefault="00CC30F3" w:rsidP="00BE0C2D">
      <w:pPr>
        <w:rPr>
          <w:rFonts w:asciiTheme="majorHAnsi" w:hAnsiTheme="majorHAnsi"/>
          <w:sz w:val="22"/>
          <w:szCs w:val="22"/>
          <w:lang w:val="fr-CA"/>
        </w:rPr>
      </w:pPr>
      <w:r w:rsidRPr="00C41B6D">
        <w:rPr>
          <w:rFonts w:asciiTheme="majorHAnsi" w:hAnsiTheme="majorHAnsi"/>
          <w:b/>
          <w:sz w:val="22"/>
          <w:szCs w:val="22"/>
          <w:lang w:val="fr-CA"/>
        </w:rPr>
        <w:t xml:space="preserve">Gestalt: </w:t>
      </w:r>
      <w:r w:rsidRPr="00C41B6D">
        <w:rPr>
          <w:rFonts w:asciiTheme="majorHAnsi" w:hAnsiTheme="majorHAnsi"/>
          <w:sz w:val="22"/>
          <w:szCs w:val="22"/>
          <w:lang w:val="fr-CA"/>
        </w:rPr>
        <w:t xml:space="preserve">un ensemble de parties qui est </w:t>
      </w:r>
      <w:r w:rsidR="002431DF" w:rsidRPr="00C41B6D">
        <w:rPr>
          <w:rFonts w:asciiTheme="majorHAnsi" w:hAnsiTheme="majorHAnsi"/>
          <w:sz w:val="22"/>
          <w:szCs w:val="22"/>
          <w:lang w:val="fr-CA"/>
        </w:rPr>
        <w:t>ressenti</w:t>
      </w:r>
      <w:r w:rsidRPr="00C41B6D">
        <w:rPr>
          <w:rFonts w:asciiTheme="majorHAnsi" w:hAnsiTheme="majorHAnsi"/>
          <w:sz w:val="22"/>
          <w:szCs w:val="22"/>
          <w:lang w:val="fr-CA"/>
        </w:rPr>
        <w:t xml:space="preserve"> comme un tout organisé</w:t>
      </w:r>
    </w:p>
    <w:p w14:paraId="7A5A46A7" w14:textId="77777777" w:rsidR="00CC30F3" w:rsidRPr="00C41B6D" w:rsidRDefault="00CC30F3" w:rsidP="00BE0C2D">
      <w:pPr>
        <w:rPr>
          <w:rFonts w:asciiTheme="majorHAnsi" w:hAnsiTheme="majorHAnsi"/>
          <w:sz w:val="22"/>
          <w:szCs w:val="22"/>
          <w:lang w:val="fr-CA"/>
        </w:rPr>
      </w:pPr>
    </w:p>
    <w:p w14:paraId="74557ED5" w14:textId="1C2BF680" w:rsidR="00CC30F3" w:rsidRPr="00C41B6D" w:rsidRDefault="00CC30F3" w:rsidP="00BE0C2D">
      <w:pPr>
        <w:rPr>
          <w:rFonts w:asciiTheme="majorHAnsi" w:hAnsiTheme="majorHAnsi"/>
          <w:b/>
          <w:sz w:val="22"/>
          <w:szCs w:val="22"/>
          <w:lang w:val="fr-CA"/>
        </w:rPr>
      </w:pPr>
      <w:r w:rsidRPr="00C41B6D">
        <w:rPr>
          <w:rFonts w:asciiTheme="majorHAnsi" w:hAnsiTheme="majorHAnsi"/>
          <w:b/>
          <w:sz w:val="22"/>
          <w:szCs w:val="22"/>
          <w:lang w:val="fr-CA"/>
        </w:rPr>
        <w:t>Perception des formes</w:t>
      </w:r>
    </w:p>
    <w:p w14:paraId="0EEFAF7D" w14:textId="06BAF317" w:rsidR="00CC30F3" w:rsidRPr="00C41B6D" w:rsidRDefault="00CC30F3" w:rsidP="00CC30F3">
      <w:pPr>
        <w:pStyle w:val="ListParagraph"/>
        <w:numPr>
          <w:ilvl w:val="0"/>
          <w:numId w:val="37"/>
        </w:numPr>
        <w:rPr>
          <w:rFonts w:asciiTheme="majorHAnsi" w:hAnsiTheme="majorHAnsi"/>
          <w:b/>
          <w:sz w:val="22"/>
          <w:szCs w:val="22"/>
          <w:lang w:val="fr-CA"/>
        </w:rPr>
      </w:pPr>
      <w:r w:rsidRPr="00C41B6D">
        <w:rPr>
          <w:rFonts w:asciiTheme="majorHAnsi" w:hAnsiTheme="majorHAnsi"/>
          <w:b/>
          <w:sz w:val="22"/>
          <w:szCs w:val="22"/>
          <w:lang w:val="fr-CA"/>
        </w:rPr>
        <w:t xml:space="preserve">Figure/fond: </w:t>
      </w:r>
      <w:r w:rsidRPr="00C41B6D">
        <w:rPr>
          <w:rFonts w:asciiTheme="majorHAnsi" w:hAnsiTheme="majorHAnsi"/>
          <w:sz w:val="22"/>
          <w:szCs w:val="22"/>
          <w:lang w:val="fr-CA"/>
        </w:rPr>
        <w:t>organiser le champ visuel en objets (figure) qui se distinguent de ce qui les entourent (fond)</w:t>
      </w:r>
    </w:p>
    <w:p w14:paraId="0FBAA790" w14:textId="3E8401B7" w:rsidR="00CC30F3" w:rsidRPr="00C41B6D" w:rsidRDefault="00CC30F3" w:rsidP="00CC30F3">
      <w:pPr>
        <w:pStyle w:val="ListParagraph"/>
        <w:numPr>
          <w:ilvl w:val="0"/>
          <w:numId w:val="37"/>
        </w:numPr>
        <w:rPr>
          <w:rFonts w:asciiTheme="majorHAnsi" w:hAnsiTheme="majorHAnsi"/>
          <w:b/>
          <w:sz w:val="22"/>
          <w:szCs w:val="22"/>
          <w:lang w:val="fr-CA"/>
        </w:rPr>
      </w:pPr>
      <w:r w:rsidRPr="00C41B6D">
        <w:rPr>
          <w:rFonts w:asciiTheme="majorHAnsi" w:hAnsiTheme="majorHAnsi"/>
          <w:b/>
          <w:sz w:val="22"/>
          <w:szCs w:val="22"/>
          <w:lang w:val="fr-CA"/>
        </w:rPr>
        <w:t xml:space="preserve">Regroupement: </w:t>
      </w:r>
      <w:r w:rsidRPr="00C41B6D">
        <w:rPr>
          <w:rFonts w:asciiTheme="majorHAnsi" w:hAnsiTheme="majorHAnsi"/>
          <w:sz w:val="22"/>
          <w:szCs w:val="22"/>
          <w:lang w:val="fr-CA"/>
        </w:rPr>
        <w:t>organiser les stimuli en un groupe cohérant (proximité, continuité, fermeture)</w:t>
      </w:r>
    </w:p>
    <w:p w14:paraId="072C0337" w14:textId="77777777" w:rsidR="00CC30F3" w:rsidRPr="00C41B6D" w:rsidRDefault="00CC30F3" w:rsidP="00CC30F3">
      <w:pPr>
        <w:rPr>
          <w:rFonts w:asciiTheme="majorHAnsi" w:hAnsiTheme="majorHAnsi"/>
          <w:b/>
          <w:sz w:val="22"/>
          <w:szCs w:val="22"/>
          <w:lang w:val="fr-CA"/>
        </w:rPr>
      </w:pPr>
    </w:p>
    <w:p w14:paraId="4F15FB23" w14:textId="1190BA70" w:rsidR="00CC30F3" w:rsidRPr="00C41B6D" w:rsidRDefault="00CC30F3" w:rsidP="00CC30F3">
      <w:pPr>
        <w:rPr>
          <w:rFonts w:asciiTheme="majorHAnsi" w:hAnsiTheme="majorHAnsi"/>
          <w:sz w:val="22"/>
          <w:szCs w:val="22"/>
          <w:lang w:val="fr-CA"/>
        </w:rPr>
      </w:pPr>
      <w:r w:rsidRPr="00C41B6D">
        <w:rPr>
          <w:rFonts w:asciiTheme="majorHAnsi" w:hAnsiTheme="majorHAnsi"/>
          <w:b/>
          <w:sz w:val="22"/>
          <w:szCs w:val="22"/>
          <w:lang w:val="fr-CA"/>
        </w:rPr>
        <w:t xml:space="preserve">Perception de la profondeur – </w:t>
      </w:r>
      <w:r w:rsidRPr="00C41B6D">
        <w:rPr>
          <w:rFonts w:asciiTheme="majorHAnsi" w:hAnsiTheme="majorHAnsi"/>
          <w:sz w:val="22"/>
          <w:szCs w:val="22"/>
          <w:lang w:val="fr-CA"/>
        </w:rPr>
        <w:t>nous permet d’estimer la distance qui nous sépare d’un objet</w:t>
      </w:r>
    </w:p>
    <w:p w14:paraId="18A874AC" w14:textId="37928E6E" w:rsidR="00CC30F3" w:rsidRPr="00C41B6D" w:rsidRDefault="00CC30F3" w:rsidP="00CC30F3">
      <w:pPr>
        <w:pStyle w:val="ListParagraph"/>
        <w:numPr>
          <w:ilvl w:val="0"/>
          <w:numId w:val="38"/>
        </w:numPr>
        <w:rPr>
          <w:rFonts w:asciiTheme="majorHAnsi" w:hAnsiTheme="majorHAnsi"/>
          <w:sz w:val="22"/>
          <w:szCs w:val="22"/>
          <w:lang w:val="fr-CA"/>
        </w:rPr>
      </w:pPr>
      <w:r w:rsidRPr="00C41B6D">
        <w:rPr>
          <w:rFonts w:asciiTheme="majorHAnsi" w:hAnsiTheme="majorHAnsi"/>
          <w:b/>
          <w:sz w:val="22"/>
          <w:szCs w:val="22"/>
          <w:lang w:val="fr-CA"/>
        </w:rPr>
        <w:t xml:space="preserve">Les indices binoculaires: </w:t>
      </w:r>
      <w:r w:rsidRPr="00C41B6D">
        <w:rPr>
          <w:rFonts w:asciiTheme="majorHAnsi" w:hAnsiTheme="majorHAnsi"/>
          <w:sz w:val="22"/>
          <w:szCs w:val="22"/>
          <w:lang w:val="fr-CA"/>
        </w:rPr>
        <w:t>les indications de p</w:t>
      </w:r>
      <w:r w:rsidR="00E313CD" w:rsidRPr="00C41B6D">
        <w:rPr>
          <w:rFonts w:asciiTheme="majorHAnsi" w:hAnsiTheme="majorHAnsi"/>
          <w:sz w:val="22"/>
          <w:szCs w:val="22"/>
          <w:lang w:val="fr-CA"/>
        </w:rPr>
        <w:t xml:space="preserve">rofondeur (distance des objets). Plus la </w:t>
      </w:r>
      <w:r w:rsidR="00E313CD" w:rsidRPr="00C41B6D">
        <w:rPr>
          <w:rFonts w:asciiTheme="majorHAnsi" w:hAnsiTheme="majorHAnsi"/>
          <w:b/>
          <w:sz w:val="22"/>
          <w:szCs w:val="22"/>
          <w:lang w:val="fr-CA"/>
        </w:rPr>
        <w:t xml:space="preserve">disparité rétinienne </w:t>
      </w:r>
      <w:r w:rsidR="00E313CD" w:rsidRPr="00C41B6D">
        <w:rPr>
          <w:rFonts w:asciiTheme="majorHAnsi" w:hAnsiTheme="majorHAnsi"/>
          <w:sz w:val="22"/>
          <w:szCs w:val="22"/>
          <w:lang w:val="fr-CA"/>
        </w:rPr>
        <w:t>(la différence entre 2 images) est importante, plus l’objet est proche</w:t>
      </w:r>
    </w:p>
    <w:p w14:paraId="696089C7" w14:textId="77777777" w:rsidR="00E313CD" w:rsidRPr="00C41B6D" w:rsidRDefault="00E313CD" w:rsidP="00E313CD">
      <w:pPr>
        <w:rPr>
          <w:rFonts w:asciiTheme="majorHAnsi" w:hAnsiTheme="majorHAnsi"/>
          <w:sz w:val="22"/>
          <w:szCs w:val="22"/>
          <w:lang w:val="fr-CA"/>
        </w:rPr>
      </w:pPr>
    </w:p>
    <w:p w14:paraId="70673108" w14:textId="0796DF99" w:rsidR="00E313CD" w:rsidRPr="00C41B6D" w:rsidRDefault="00E313CD" w:rsidP="00E313CD">
      <w:pPr>
        <w:rPr>
          <w:rFonts w:asciiTheme="majorHAnsi" w:hAnsiTheme="majorHAnsi"/>
          <w:b/>
          <w:sz w:val="22"/>
          <w:szCs w:val="22"/>
          <w:lang w:val="fr-CA"/>
        </w:rPr>
      </w:pPr>
      <w:r w:rsidRPr="00C41B6D">
        <w:rPr>
          <w:rFonts w:asciiTheme="majorHAnsi" w:hAnsiTheme="majorHAnsi"/>
          <w:b/>
          <w:sz w:val="22"/>
          <w:szCs w:val="22"/>
          <w:lang w:val="fr-CA"/>
        </w:rPr>
        <w:t>Les indices monoculaires</w:t>
      </w:r>
    </w:p>
    <w:p w14:paraId="41D0F013" w14:textId="0C556A5F" w:rsidR="00E313CD" w:rsidRPr="00C41B6D" w:rsidRDefault="00E313CD" w:rsidP="00E313CD">
      <w:pPr>
        <w:rPr>
          <w:rFonts w:asciiTheme="majorHAnsi" w:hAnsiTheme="majorHAnsi"/>
          <w:sz w:val="22"/>
          <w:szCs w:val="22"/>
          <w:lang w:val="fr-CA"/>
        </w:rPr>
      </w:pPr>
      <w:r w:rsidRPr="00C41B6D">
        <w:rPr>
          <w:rFonts w:asciiTheme="majorHAnsi" w:hAnsiTheme="majorHAnsi"/>
          <w:sz w:val="22"/>
          <w:szCs w:val="22"/>
          <w:lang w:val="fr-CA"/>
        </w:rPr>
        <w:t>Les indices de profondeur de champ comme l’interposition et la perspective perçu par un seul oeil à la fois</w:t>
      </w:r>
    </w:p>
    <w:p w14:paraId="61A4DA3E" w14:textId="1B0111DA" w:rsidR="00E313CD" w:rsidRPr="00C41B6D" w:rsidRDefault="00E313CD" w:rsidP="00E313CD">
      <w:pPr>
        <w:pStyle w:val="ListParagraph"/>
        <w:numPr>
          <w:ilvl w:val="0"/>
          <w:numId w:val="38"/>
        </w:numPr>
        <w:rPr>
          <w:rFonts w:asciiTheme="majorHAnsi" w:hAnsiTheme="majorHAnsi"/>
          <w:sz w:val="22"/>
          <w:szCs w:val="22"/>
          <w:lang w:val="fr-CA"/>
        </w:rPr>
      </w:pPr>
      <w:r w:rsidRPr="00C41B6D">
        <w:rPr>
          <w:rFonts w:asciiTheme="majorHAnsi" w:hAnsiTheme="majorHAnsi"/>
          <w:b/>
          <w:sz w:val="22"/>
          <w:szCs w:val="22"/>
          <w:lang w:val="fr-CA"/>
        </w:rPr>
        <w:t xml:space="preserve">Interposition: </w:t>
      </w:r>
      <w:r w:rsidRPr="00C41B6D">
        <w:rPr>
          <w:rFonts w:asciiTheme="majorHAnsi" w:hAnsiTheme="majorHAnsi"/>
          <w:sz w:val="22"/>
          <w:szCs w:val="22"/>
          <w:lang w:val="fr-CA"/>
        </w:rPr>
        <w:t>un objet est plus proche s’il masque un autre objet</w:t>
      </w:r>
      <w:bookmarkStart w:id="0" w:name="_GoBack"/>
      <w:bookmarkEnd w:id="0"/>
    </w:p>
    <w:p w14:paraId="703E243C" w14:textId="70F05F15" w:rsidR="00E313CD" w:rsidRPr="00C41B6D" w:rsidRDefault="00E313CD" w:rsidP="00E313CD">
      <w:pPr>
        <w:pStyle w:val="ListParagraph"/>
        <w:numPr>
          <w:ilvl w:val="0"/>
          <w:numId w:val="38"/>
        </w:numPr>
        <w:rPr>
          <w:rFonts w:asciiTheme="majorHAnsi" w:hAnsiTheme="majorHAnsi"/>
          <w:sz w:val="22"/>
          <w:szCs w:val="22"/>
          <w:lang w:val="fr-CA"/>
        </w:rPr>
      </w:pPr>
      <w:r w:rsidRPr="00C41B6D">
        <w:rPr>
          <w:rFonts w:asciiTheme="majorHAnsi" w:hAnsiTheme="majorHAnsi"/>
          <w:sz w:val="22"/>
          <w:szCs w:val="22"/>
          <w:lang w:val="fr-CA"/>
        </w:rPr>
        <w:t>Ombre, perspective linéaire</w:t>
      </w:r>
    </w:p>
    <w:p w14:paraId="507CA229" w14:textId="77777777" w:rsidR="00E313CD" w:rsidRPr="00C41B6D" w:rsidRDefault="00E313CD" w:rsidP="00E313CD">
      <w:pPr>
        <w:rPr>
          <w:rFonts w:asciiTheme="majorHAnsi" w:hAnsiTheme="majorHAnsi"/>
          <w:sz w:val="22"/>
          <w:szCs w:val="22"/>
          <w:lang w:val="fr-CA"/>
        </w:rPr>
      </w:pPr>
    </w:p>
    <w:p w14:paraId="1D6BAF6E" w14:textId="77777777" w:rsidR="00CB1176" w:rsidRPr="00C41B6D" w:rsidRDefault="00CB1176" w:rsidP="00E313CD">
      <w:pPr>
        <w:rPr>
          <w:rFonts w:asciiTheme="majorHAnsi" w:hAnsiTheme="majorHAnsi"/>
          <w:b/>
          <w:sz w:val="22"/>
          <w:szCs w:val="22"/>
          <w:lang w:val="fr-CA"/>
        </w:rPr>
      </w:pPr>
    </w:p>
    <w:p w14:paraId="4735D757" w14:textId="77777777" w:rsidR="00CB1176" w:rsidRPr="00C41B6D" w:rsidRDefault="00CB1176" w:rsidP="00E313CD">
      <w:pPr>
        <w:rPr>
          <w:rFonts w:asciiTheme="majorHAnsi" w:hAnsiTheme="majorHAnsi"/>
          <w:b/>
          <w:sz w:val="22"/>
          <w:szCs w:val="22"/>
          <w:lang w:val="fr-CA"/>
        </w:rPr>
      </w:pPr>
    </w:p>
    <w:p w14:paraId="0A6B4D1E" w14:textId="4EEDB57C" w:rsidR="00E313CD" w:rsidRPr="00C41B6D" w:rsidRDefault="00E313CD" w:rsidP="00E313CD">
      <w:pPr>
        <w:rPr>
          <w:rFonts w:asciiTheme="majorHAnsi" w:hAnsiTheme="majorHAnsi"/>
          <w:sz w:val="22"/>
          <w:szCs w:val="22"/>
          <w:lang w:val="fr-CA"/>
        </w:rPr>
      </w:pPr>
      <w:r w:rsidRPr="00C41B6D">
        <w:rPr>
          <w:rFonts w:asciiTheme="majorHAnsi" w:hAnsiTheme="majorHAnsi"/>
          <w:b/>
          <w:sz w:val="22"/>
          <w:szCs w:val="22"/>
          <w:lang w:val="fr-CA"/>
        </w:rPr>
        <w:t xml:space="preserve">Perception du mouvement: </w:t>
      </w:r>
      <w:r w:rsidRPr="00C41B6D">
        <w:rPr>
          <w:rFonts w:asciiTheme="majorHAnsi" w:hAnsiTheme="majorHAnsi"/>
          <w:sz w:val="22"/>
          <w:szCs w:val="22"/>
          <w:lang w:val="fr-CA"/>
        </w:rPr>
        <w:t>les objets qui grandissent se rapprochent. Les objets qui diminuent s’éloignent.</w:t>
      </w:r>
    </w:p>
    <w:p w14:paraId="276B000D" w14:textId="498C10C2" w:rsidR="00E313CD" w:rsidRPr="00C41B6D" w:rsidRDefault="00E313CD" w:rsidP="00E313CD">
      <w:pPr>
        <w:pStyle w:val="ListParagraph"/>
        <w:numPr>
          <w:ilvl w:val="0"/>
          <w:numId w:val="39"/>
        </w:numPr>
        <w:rPr>
          <w:rFonts w:asciiTheme="majorHAnsi" w:hAnsiTheme="majorHAnsi"/>
          <w:sz w:val="22"/>
          <w:szCs w:val="22"/>
          <w:lang w:val="fr-CA"/>
        </w:rPr>
      </w:pPr>
      <w:r w:rsidRPr="00C41B6D">
        <w:rPr>
          <w:rFonts w:asciiTheme="majorHAnsi" w:hAnsiTheme="majorHAnsi"/>
          <w:b/>
          <w:sz w:val="22"/>
          <w:szCs w:val="22"/>
          <w:lang w:val="fr-CA"/>
        </w:rPr>
        <w:t xml:space="preserve">Phénomène Phi: </w:t>
      </w:r>
      <w:r w:rsidRPr="00C41B6D">
        <w:rPr>
          <w:rFonts w:asciiTheme="majorHAnsi" w:hAnsiTheme="majorHAnsi"/>
          <w:sz w:val="22"/>
          <w:szCs w:val="22"/>
          <w:lang w:val="fr-CA"/>
        </w:rPr>
        <w:t xml:space="preserve">illusion du mouvement créé quand, pour 2+ sources lumineuses adjacentes, l’extinction de </w:t>
      </w:r>
      <w:r w:rsidR="00CB1176" w:rsidRPr="00C41B6D">
        <w:rPr>
          <w:rFonts w:asciiTheme="majorHAnsi" w:hAnsiTheme="majorHAnsi"/>
          <w:sz w:val="22"/>
          <w:szCs w:val="22"/>
          <w:lang w:val="fr-CA"/>
        </w:rPr>
        <w:t>l’une est suivie de l’allumage de l’autre</w:t>
      </w:r>
    </w:p>
    <w:p w14:paraId="527A5FE9" w14:textId="77777777" w:rsidR="00BE0C2D" w:rsidRPr="00C41B6D" w:rsidRDefault="00BE0C2D" w:rsidP="00BE0C2D">
      <w:pPr>
        <w:rPr>
          <w:rFonts w:asciiTheme="majorHAnsi" w:hAnsiTheme="majorHAnsi"/>
          <w:sz w:val="22"/>
          <w:szCs w:val="22"/>
          <w:lang w:val="fr-CA"/>
        </w:rPr>
      </w:pPr>
    </w:p>
    <w:p w14:paraId="072DCAA9" w14:textId="5FE44E4E" w:rsidR="009D61EF" w:rsidRPr="00C41B6D" w:rsidRDefault="00CB1176" w:rsidP="00020B91">
      <w:pPr>
        <w:rPr>
          <w:rFonts w:asciiTheme="majorHAnsi" w:hAnsiTheme="majorHAnsi"/>
          <w:sz w:val="22"/>
          <w:szCs w:val="22"/>
          <w:u w:val="single"/>
          <w:lang w:val="fr-CA"/>
        </w:rPr>
      </w:pPr>
      <w:r w:rsidRPr="00C41B6D">
        <w:rPr>
          <w:rFonts w:asciiTheme="majorHAnsi" w:hAnsiTheme="majorHAnsi"/>
          <w:sz w:val="22"/>
          <w:szCs w:val="22"/>
          <w:u w:val="single"/>
          <w:lang w:val="fr-CA"/>
        </w:rPr>
        <w:t>Constance perspective</w:t>
      </w:r>
    </w:p>
    <w:p w14:paraId="77931046" w14:textId="6F6D4CF4" w:rsidR="00CB1176" w:rsidRPr="00C41B6D" w:rsidRDefault="002431DF" w:rsidP="00020B91">
      <w:pPr>
        <w:rPr>
          <w:rFonts w:asciiTheme="majorHAnsi" w:hAnsiTheme="majorHAnsi"/>
          <w:sz w:val="22"/>
          <w:szCs w:val="22"/>
          <w:lang w:val="fr-CA"/>
        </w:rPr>
      </w:pPr>
      <w:r w:rsidRPr="00C41B6D">
        <w:rPr>
          <w:rFonts w:asciiTheme="majorHAnsi" w:hAnsiTheme="majorHAnsi"/>
          <w:sz w:val="22"/>
          <w:szCs w:val="22"/>
          <w:lang w:val="fr-CA"/>
        </w:rPr>
        <w:t>Percevoir</w:t>
      </w:r>
      <w:r w:rsidR="00CB1176" w:rsidRPr="00C41B6D">
        <w:rPr>
          <w:rFonts w:asciiTheme="majorHAnsi" w:hAnsiTheme="majorHAnsi"/>
          <w:sz w:val="22"/>
          <w:szCs w:val="22"/>
          <w:lang w:val="fr-CA"/>
        </w:rPr>
        <w:t xml:space="preserve"> les objets comme étant immuables dans leur couleur/brillance/forme/taille, alors même que l’éclairage et les images rétiniennes changent</w:t>
      </w:r>
    </w:p>
    <w:p w14:paraId="52D10DC5" w14:textId="657E4443" w:rsidR="00CB1176" w:rsidRPr="00C41B6D" w:rsidRDefault="00CB1176" w:rsidP="00020B91">
      <w:pPr>
        <w:rPr>
          <w:rFonts w:asciiTheme="majorHAnsi" w:hAnsiTheme="majorHAnsi"/>
          <w:b/>
          <w:sz w:val="22"/>
          <w:szCs w:val="22"/>
          <w:lang w:val="fr-CA"/>
        </w:rPr>
      </w:pPr>
      <w:r w:rsidRPr="00C41B6D">
        <w:rPr>
          <w:rFonts w:asciiTheme="majorHAnsi" w:hAnsiTheme="majorHAnsi"/>
          <w:b/>
          <w:sz w:val="22"/>
          <w:szCs w:val="22"/>
          <w:lang w:val="fr-CA"/>
        </w:rPr>
        <w:t>Constance de la couleur</w:t>
      </w:r>
    </w:p>
    <w:p w14:paraId="63F913ED" w14:textId="1FEE3BB6" w:rsidR="00CB1176" w:rsidRPr="00C41B6D" w:rsidRDefault="002431DF" w:rsidP="00020B91">
      <w:pPr>
        <w:rPr>
          <w:rFonts w:asciiTheme="majorHAnsi" w:hAnsiTheme="majorHAnsi"/>
          <w:sz w:val="22"/>
          <w:szCs w:val="22"/>
          <w:lang w:val="fr-CA"/>
        </w:rPr>
      </w:pPr>
      <w:r w:rsidRPr="00C41B6D">
        <w:rPr>
          <w:rFonts w:asciiTheme="majorHAnsi" w:hAnsiTheme="majorHAnsi"/>
          <w:sz w:val="22"/>
          <w:szCs w:val="22"/>
          <w:lang w:val="fr-CA"/>
        </w:rPr>
        <w:t>Percevoir</w:t>
      </w:r>
      <w:r w:rsidR="00CB1176" w:rsidRPr="00C41B6D">
        <w:rPr>
          <w:rFonts w:asciiTheme="majorHAnsi" w:hAnsiTheme="majorHAnsi"/>
          <w:sz w:val="22"/>
          <w:szCs w:val="22"/>
          <w:lang w:val="fr-CA"/>
        </w:rPr>
        <w:t xml:space="preserve"> les objets familiers comme ayant une </w:t>
      </w:r>
      <w:r w:rsidRPr="00C41B6D">
        <w:rPr>
          <w:rFonts w:asciiTheme="majorHAnsi" w:hAnsiTheme="majorHAnsi"/>
          <w:sz w:val="22"/>
          <w:szCs w:val="22"/>
          <w:lang w:val="fr-CA"/>
        </w:rPr>
        <w:t>couleur</w:t>
      </w:r>
      <w:r w:rsidR="00CB1176" w:rsidRPr="00C41B6D">
        <w:rPr>
          <w:rFonts w:asciiTheme="majorHAnsi" w:hAnsiTheme="majorHAnsi"/>
          <w:sz w:val="22"/>
          <w:szCs w:val="22"/>
          <w:lang w:val="fr-CA"/>
        </w:rPr>
        <w:t xml:space="preserve"> uniforme, même si l’éclairage change et modifie les longueurs des ondes de la l</w:t>
      </w:r>
      <w:r w:rsidR="002F7E3C" w:rsidRPr="00C41B6D">
        <w:rPr>
          <w:rFonts w:asciiTheme="majorHAnsi" w:hAnsiTheme="majorHAnsi"/>
          <w:sz w:val="22"/>
          <w:szCs w:val="22"/>
          <w:lang w:val="fr-CA"/>
        </w:rPr>
        <w:t>umière réfléchie par les objets</w:t>
      </w:r>
    </w:p>
    <w:p w14:paraId="0833433B" w14:textId="54000A4B" w:rsidR="002F7E3C" w:rsidRPr="00C41B6D" w:rsidRDefault="002F7E3C" w:rsidP="00020B91">
      <w:pPr>
        <w:rPr>
          <w:rFonts w:asciiTheme="majorHAnsi" w:hAnsiTheme="majorHAnsi"/>
          <w:b/>
          <w:sz w:val="22"/>
          <w:szCs w:val="22"/>
          <w:lang w:val="fr-CA"/>
        </w:rPr>
      </w:pPr>
      <w:r w:rsidRPr="00C41B6D">
        <w:rPr>
          <w:rFonts w:asciiTheme="majorHAnsi" w:hAnsiTheme="majorHAnsi"/>
          <w:b/>
          <w:sz w:val="22"/>
          <w:szCs w:val="22"/>
          <w:lang w:val="fr-CA"/>
        </w:rPr>
        <w:t>Constance de luminosité</w:t>
      </w:r>
    </w:p>
    <w:p w14:paraId="2097BAE3" w14:textId="65678545" w:rsidR="002F7E3C" w:rsidRPr="00C41B6D" w:rsidRDefault="002F7E3C" w:rsidP="00020B91">
      <w:pPr>
        <w:rPr>
          <w:rFonts w:asciiTheme="majorHAnsi" w:hAnsiTheme="majorHAnsi"/>
          <w:sz w:val="22"/>
          <w:szCs w:val="22"/>
          <w:lang w:val="fr-CA"/>
        </w:rPr>
      </w:pPr>
      <w:r w:rsidRPr="00C41B6D">
        <w:rPr>
          <w:rFonts w:asciiTheme="majorHAnsi" w:hAnsiTheme="majorHAnsi"/>
          <w:sz w:val="22"/>
          <w:szCs w:val="22"/>
          <w:lang w:val="fr-CA"/>
        </w:rPr>
        <w:t xml:space="preserve">Dépend aussi du contexte; nous </w:t>
      </w:r>
      <w:r w:rsidR="002431DF" w:rsidRPr="00C41B6D">
        <w:rPr>
          <w:rFonts w:asciiTheme="majorHAnsi" w:hAnsiTheme="majorHAnsi"/>
          <w:sz w:val="22"/>
          <w:szCs w:val="22"/>
          <w:lang w:val="fr-CA"/>
        </w:rPr>
        <w:t>percevons</w:t>
      </w:r>
      <w:r w:rsidRPr="00C41B6D">
        <w:rPr>
          <w:rFonts w:asciiTheme="majorHAnsi" w:hAnsiTheme="majorHAnsi"/>
          <w:sz w:val="22"/>
          <w:szCs w:val="22"/>
          <w:lang w:val="fr-CA"/>
        </w:rPr>
        <w:t xml:space="preserve"> un objet comme avoir une luminosité constante, même si son éclairage varie</w:t>
      </w:r>
    </w:p>
    <w:p w14:paraId="303AAFFC" w14:textId="5867B574" w:rsidR="002F7E3C" w:rsidRPr="00C41B6D" w:rsidRDefault="002F7E3C" w:rsidP="00020B91">
      <w:pPr>
        <w:rPr>
          <w:rFonts w:asciiTheme="majorHAnsi" w:hAnsiTheme="majorHAnsi"/>
          <w:b/>
          <w:sz w:val="22"/>
          <w:szCs w:val="22"/>
          <w:lang w:val="fr-CA"/>
        </w:rPr>
      </w:pPr>
      <w:r w:rsidRPr="00C41B6D">
        <w:rPr>
          <w:rFonts w:asciiTheme="majorHAnsi" w:hAnsiTheme="majorHAnsi"/>
          <w:b/>
          <w:sz w:val="22"/>
          <w:szCs w:val="22"/>
          <w:lang w:val="fr-CA"/>
        </w:rPr>
        <w:t>Constance de forme</w:t>
      </w:r>
    </w:p>
    <w:p w14:paraId="3F025AF1" w14:textId="4F53E598" w:rsidR="002F7E3C" w:rsidRPr="00C41B6D" w:rsidRDefault="002F7E3C" w:rsidP="00020B91">
      <w:pPr>
        <w:rPr>
          <w:rFonts w:asciiTheme="majorHAnsi" w:hAnsiTheme="majorHAnsi"/>
          <w:sz w:val="22"/>
          <w:szCs w:val="22"/>
          <w:lang w:val="fr-CA"/>
        </w:rPr>
      </w:pPr>
      <w:r w:rsidRPr="00C41B6D">
        <w:rPr>
          <w:rFonts w:asciiTheme="majorHAnsi" w:hAnsiTheme="majorHAnsi"/>
          <w:sz w:val="22"/>
          <w:szCs w:val="22"/>
          <w:lang w:val="fr-CA"/>
        </w:rPr>
        <w:t xml:space="preserve">Nous </w:t>
      </w:r>
      <w:r w:rsidR="002431DF" w:rsidRPr="00C41B6D">
        <w:rPr>
          <w:rFonts w:asciiTheme="majorHAnsi" w:hAnsiTheme="majorHAnsi"/>
          <w:sz w:val="22"/>
          <w:szCs w:val="22"/>
          <w:lang w:val="fr-CA"/>
        </w:rPr>
        <w:t>percevons</w:t>
      </w:r>
      <w:r w:rsidRPr="00C41B6D">
        <w:rPr>
          <w:rFonts w:asciiTheme="majorHAnsi" w:hAnsiTheme="majorHAnsi"/>
          <w:sz w:val="22"/>
          <w:szCs w:val="22"/>
          <w:lang w:val="fr-CA"/>
        </w:rPr>
        <w:t xml:space="preserve"> les </w:t>
      </w:r>
      <w:r w:rsidR="002431DF" w:rsidRPr="00C41B6D">
        <w:rPr>
          <w:rFonts w:asciiTheme="majorHAnsi" w:hAnsiTheme="majorHAnsi"/>
          <w:sz w:val="22"/>
          <w:szCs w:val="22"/>
          <w:lang w:val="fr-CA"/>
        </w:rPr>
        <w:t>objets</w:t>
      </w:r>
      <w:r w:rsidRPr="00C41B6D">
        <w:rPr>
          <w:rFonts w:asciiTheme="majorHAnsi" w:hAnsiTheme="majorHAnsi"/>
          <w:sz w:val="22"/>
          <w:szCs w:val="22"/>
          <w:lang w:val="fr-CA"/>
        </w:rPr>
        <w:t xml:space="preserve"> familiers sous une forme constante même si les images rétiniennes changent (exemple: une porte est une porte même s’il est ouvert ou fermé)</w:t>
      </w:r>
    </w:p>
    <w:p w14:paraId="2EF63A7D" w14:textId="53C3C5CB" w:rsidR="002F7E3C" w:rsidRPr="00C41B6D" w:rsidRDefault="002F7E3C" w:rsidP="00020B91">
      <w:pPr>
        <w:rPr>
          <w:rFonts w:asciiTheme="majorHAnsi" w:hAnsiTheme="majorHAnsi"/>
          <w:b/>
          <w:sz w:val="22"/>
          <w:szCs w:val="22"/>
          <w:lang w:val="fr-CA"/>
        </w:rPr>
      </w:pPr>
      <w:r w:rsidRPr="00C41B6D">
        <w:rPr>
          <w:rFonts w:asciiTheme="majorHAnsi" w:hAnsiTheme="majorHAnsi"/>
          <w:b/>
          <w:sz w:val="22"/>
          <w:szCs w:val="22"/>
          <w:lang w:val="fr-CA"/>
        </w:rPr>
        <w:t>Constance de taille</w:t>
      </w:r>
    </w:p>
    <w:p w14:paraId="0EEDCC50" w14:textId="53130F6D" w:rsidR="002F7E3C" w:rsidRPr="00C41B6D" w:rsidRDefault="002F7E3C" w:rsidP="00020B91">
      <w:pPr>
        <w:rPr>
          <w:rFonts w:asciiTheme="majorHAnsi" w:hAnsiTheme="majorHAnsi"/>
          <w:sz w:val="22"/>
          <w:szCs w:val="22"/>
          <w:lang w:val="fr-CA"/>
        </w:rPr>
      </w:pPr>
      <w:r w:rsidRPr="00C41B6D">
        <w:rPr>
          <w:rFonts w:asciiTheme="majorHAnsi" w:hAnsiTheme="majorHAnsi"/>
          <w:sz w:val="22"/>
          <w:szCs w:val="22"/>
          <w:lang w:val="fr-CA"/>
        </w:rPr>
        <w:t xml:space="preserve">Nous </w:t>
      </w:r>
      <w:r w:rsidR="002431DF" w:rsidRPr="00C41B6D">
        <w:rPr>
          <w:rFonts w:asciiTheme="majorHAnsi" w:hAnsiTheme="majorHAnsi"/>
          <w:sz w:val="22"/>
          <w:szCs w:val="22"/>
          <w:lang w:val="fr-CA"/>
        </w:rPr>
        <w:t>percevons</w:t>
      </w:r>
      <w:r w:rsidRPr="00C41B6D">
        <w:rPr>
          <w:rFonts w:asciiTheme="majorHAnsi" w:hAnsiTheme="majorHAnsi"/>
          <w:sz w:val="22"/>
          <w:szCs w:val="22"/>
          <w:lang w:val="fr-CA"/>
        </w:rPr>
        <w:t xml:space="preserve"> les objets comme ayant une taille constante même si la distance qui nous sépare varie</w:t>
      </w:r>
    </w:p>
    <w:p w14:paraId="39A9516B" w14:textId="77777777" w:rsidR="002F7E3C" w:rsidRPr="00C41B6D" w:rsidRDefault="002F7E3C" w:rsidP="00020B91">
      <w:pPr>
        <w:rPr>
          <w:rFonts w:asciiTheme="majorHAnsi" w:hAnsiTheme="majorHAnsi"/>
          <w:sz w:val="22"/>
          <w:szCs w:val="22"/>
          <w:lang w:val="fr-CA"/>
        </w:rPr>
      </w:pPr>
    </w:p>
    <w:p w14:paraId="418E007D" w14:textId="6B0077AD" w:rsidR="009D61EF" w:rsidRPr="00C41B6D" w:rsidRDefault="002F7E3C" w:rsidP="00020B91">
      <w:pPr>
        <w:rPr>
          <w:rFonts w:asciiTheme="majorHAnsi" w:hAnsiTheme="majorHAnsi"/>
          <w:sz w:val="22"/>
          <w:szCs w:val="22"/>
          <w:lang w:val="fr-CA"/>
        </w:rPr>
      </w:pPr>
      <w:r w:rsidRPr="00C41B6D">
        <w:rPr>
          <w:rFonts w:asciiTheme="majorHAnsi" w:hAnsiTheme="majorHAnsi"/>
          <w:b/>
          <w:sz w:val="22"/>
          <w:szCs w:val="22"/>
          <w:lang w:val="fr-CA"/>
        </w:rPr>
        <w:t xml:space="preserve">Adaptation perspective: </w:t>
      </w:r>
      <w:r w:rsidRPr="00C41B6D">
        <w:rPr>
          <w:rFonts w:asciiTheme="majorHAnsi" w:hAnsiTheme="majorHAnsi"/>
          <w:sz w:val="22"/>
          <w:szCs w:val="22"/>
          <w:lang w:val="fr-CA"/>
        </w:rPr>
        <w:t>capacité de la vision à s’adapter à un champ visuel artificiellement déplacé ou même inversé</w:t>
      </w:r>
    </w:p>
    <w:p w14:paraId="7FB59878" w14:textId="77777777" w:rsidR="009D61EF" w:rsidRPr="00C41B6D" w:rsidRDefault="009D61EF" w:rsidP="00020B91">
      <w:pPr>
        <w:rPr>
          <w:rFonts w:asciiTheme="majorHAnsi" w:hAnsiTheme="majorHAnsi"/>
          <w:sz w:val="22"/>
          <w:szCs w:val="22"/>
          <w:lang w:val="fr-CA"/>
        </w:rPr>
      </w:pPr>
    </w:p>
    <w:p w14:paraId="74A73B5C" w14:textId="60381378" w:rsidR="009D61EF" w:rsidRPr="00C41B6D" w:rsidRDefault="002F7E3C" w:rsidP="00020B91">
      <w:pPr>
        <w:rPr>
          <w:rFonts w:asciiTheme="majorHAnsi" w:hAnsiTheme="majorHAnsi"/>
          <w:sz w:val="22"/>
          <w:szCs w:val="22"/>
          <w:u w:val="single"/>
          <w:lang w:val="fr-CA"/>
        </w:rPr>
      </w:pPr>
      <w:r w:rsidRPr="00C41B6D">
        <w:rPr>
          <w:rFonts w:asciiTheme="majorHAnsi" w:hAnsiTheme="majorHAnsi"/>
          <w:sz w:val="22"/>
          <w:szCs w:val="22"/>
          <w:u w:val="single"/>
          <w:lang w:val="fr-CA"/>
        </w:rPr>
        <w:t>Les autres organes du sens</w:t>
      </w:r>
    </w:p>
    <w:p w14:paraId="4E9D3DB8" w14:textId="77777777" w:rsidR="009D61EF" w:rsidRPr="00C41B6D" w:rsidRDefault="009D61EF" w:rsidP="00020B91">
      <w:pPr>
        <w:rPr>
          <w:rFonts w:asciiTheme="majorHAnsi" w:hAnsiTheme="majorHAnsi"/>
          <w:sz w:val="22"/>
          <w:szCs w:val="22"/>
          <w:u w:val="single"/>
          <w:lang w:val="fr-CA"/>
        </w:rPr>
      </w:pPr>
    </w:p>
    <w:p w14:paraId="01559B15" w14:textId="31967C9E" w:rsidR="009D61EF" w:rsidRPr="00C41B6D" w:rsidRDefault="002F7E3C" w:rsidP="00020B91">
      <w:pPr>
        <w:rPr>
          <w:rFonts w:asciiTheme="majorHAnsi" w:hAnsiTheme="majorHAnsi"/>
          <w:sz w:val="22"/>
          <w:szCs w:val="22"/>
          <w:lang w:val="fr-CA"/>
        </w:rPr>
      </w:pPr>
      <w:r w:rsidRPr="00C41B6D">
        <w:rPr>
          <w:rFonts w:asciiTheme="majorHAnsi" w:hAnsiTheme="majorHAnsi"/>
          <w:b/>
          <w:sz w:val="22"/>
          <w:szCs w:val="22"/>
          <w:lang w:val="fr-CA"/>
        </w:rPr>
        <w:t xml:space="preserve">L’ouïe </w:t>
      </w:r>
      <w:r w:rsidRPr="00C41B6D">
        <w:rPr>
          <w:rFonts w:asciiTheme="majorHAnsi" w:hAnsiTheme="majorHAnsi"/>
          <w:sz w:val="22"/>
          <w:szCs w:val="22"/>
          <w:lang w:val="fr-CA"/>
        </w:rPr>
        <w:t>– a une grande capacité d’adaptation</w:t>
      </w:r>
    </w:p>
    <w:p w14:paraId="4C2B22EF" w14:textId="45E3DE0F" w:rsidR="009D61EF" w:rsidRPr="00C41B6D" w:rsidRDefault="002F7E3C" w:rsidP="002F7E3C">
      <w:pPr>
        <w:pStyle w:val="ListParagraph"/>
        <w:numPr>
          <w:ilvl w:val="0"/>
          <w:numId w:val="39"/>
        </w:numPr>
        <w:rPr>
          <w:rFonts w:asciiTheme="majorHAnsi" w:hAnsiTheme="majorHAnsi"/>
          <w:sz w:val="22"/>
          <w:szCs w:val="22"/>
          <w:lang w:val="fr-CA"/>
        </w:rPr>
      </w:pPr>
      <w:r w:rsidRPr="00C41B6D">
        <w:rPr>
          <w:rFonts w:asciiTheme="majorHAnsi" w:hAnsiTheme="majorHAnsi"/>
          <w:sz w:val="22"/>
          <w:szCs w:val="22"/>
          <w:lang w:val="fr-CA"/>
        </w:rPr>
        <w:t xml:space="preserve">Fréquence: nombre de longueurs d’ondes complètes qui passent par un </w:t>
      </w:r>
      <w:r w:rsidR="002431DF" w:rsidRPr="00C41B6D">
        <w:rPr>
          <w:rFonts w:asciiTheme="majorHAnsi" w:hAnsiTheme="majorHAnsi"/>
          <w:sz w:val="22"/>
          <w:szCs w:val="22"/>
          <w:lang w:val="fr-CA"/>
        </w:rPr>
        <w:t>point</w:t>
      </w:r>
      <w:r w:rsidRPr="00C41B6D">
        <w:rPr>
          <w:rFonts w:asciiTheme="majorHAnsi" w:hAnsiTheme="majorHAnsi"/>
          <w:sz w:val="22"/>
          <w:szCs w:val="22"/>
          <w:lang w:val="fr-CA"/>
        </w:rPr>
        <w:t xml:space="preserve"> en temps donné, détermine;</w:t>
      </w:r>
    </w:p>
    <w:p w14:paraId="2F568D0B" w14:textId="4D9F3623" w:rsidR="002F7E3C" w:rsidRPr="00C41B6D" w:rsidRDefault="002F7E3C" w:rsidP="002F7E3C">
      <w:pPr>
        <w:pStyle w:val="ListParagraph"/>
        <w:numPr>
          <w:ilvl w:val="0"/>
          <w:numId w:val="39"/>
        </w:numPr>
        <w:rPr>
          <w:rFonts w:asciiTheme="majorHAnsi" w:hAnsiTheme="majorHAnsi"/>
          <w:sz w:val="22"/>
          <w:szCs w:val="22"/>
          <w:lang w:val="fr-CA"/>
        </w:rPr>
      </w:pPr>
      <w:r w:rsidRPr="00C41B6D">
        <w:rPr>
          <w:rFonts w:asciiTheme="majorHAnsi" w:hAnsiTheme="majorHAnsi"/>
          <w:sz w:val="22"/>
          <w:szCs w:val="22"/>
          <w:lang w:val="fr-CA"/>
        </w:rPr>
        <w:t>Tonalité: caractère de hauteur d’un son, dépendant de la fréquence de l’onde sonore</w:t>
      </w:r>
    </w:p>
    <w:p w14:paraId="0130F121" w14:textId="54439F76" w:rsidR="002F7E3C" w:rsidRPr="00C41B6D" w:rsidRDefault="002F7E3C" w:rsidP="002F7E3C">
      <w:pPr>
        <w:pStyle w:val="ListParagraph"/>
        <w:numPr>
          <w:ilvl w:val="0"/>
          <w:numId w:val="39"/>
        </w:numPr>
        <w:rPr>
          <w:rFonts w:asciiTheme="majorHAnsi" w:hAnsiTheme="majorHAnsi"/>
          <w:sz w:val="22"/>
          <w:szCs w:val="22"/>
          <w:lang w:val="fr-CA"/>
        </w:rPr>
      </w:pPr>
      <w:r w:rsidRPr="00C41B6D">
        <w:rPr>
          <w:rFonts w:asciiTheme="majorHAnsi" w:hAnsiTheme="majorHAnsi"/>
          <w:sz w:val="22"/>
          <w:szCs w:val="22"/>
          <w:lang w:val="fr-CA"/>
        </w:rPr>
        <w:t>Décibel: l’unité de mesure de l’énergie sonore</w:t>
      </w:r>
    </w:p>
    <w:p w14:paraId="30329922" w14:textId="77777777" w:rsidR="0048358A" w:rsidRPr="00C41B6D" w:rsidRDefault="0048358A" w:rsidP="0048358A">
      <w:pPr>
        <w:rPr>
          <w:rFonts w:asciiTheme="majorHAnsi" w:hAnsiTheme="majorHAnsi"/>
          <w:sz w:val="22"/>
          <w:szCs w:val="22"/>
          <w:lang w:val="fr-CA"/>
        </w:rPr>
      </w:pPr>
    </w:p>
    <w:p w14:paraId="4CD5ABD5" w14:textId="3D09857E" w:rsidR="0048358A" w:rsidRPr="00C41B6D" w:rsidRDefault="0048358A" w:rsidP="0048358A">
      <w:pPr>
        <w:rPr>
          <w:rFonts w:asciiTheme="majorHAnsi" w:hAnsiTheme="majorHAnsi"/>
          <w:sz w:val="22"/>
          <w:szCs w:val="22"/>
          <w:lang w:val="fr-CA"/>
        </w:rPr>
      </w:pPr>
      <w:r w:rsidRPr="00C41B6D">
        <w:rPr>
          <w:rFonts w:asciiTheme="majorHAnsi" w:hAnsiTheme="majorHAnsi"/>
          <w:b/>
          <w:sz w:val="22"/>
          <w:szCs w:val="22"/>
          <w:lang w:val="fr-CA"/>
        </w:rPr>
        <w:t xml:space="preserve">L’oreille: </w:t>
      </w:r>
      <w:r w:rsidRPr="00C41B6D">
        <w:rPr>
          <w:rFonts w:asciiTheme="majorHAnsi" w:hAnsiTheme="majorHAnsi"/>
          <w:sz w:val="22"/>
          <w:szCs w:val="22"/>
          <w:lang w:val="fr-CA"/>
        </w:rPr>
        <w:t>transforme les vibrations de l’air en influx nerveux que notre cerveaux décode</w:t>
      </w:r>
    </w:p>
    <w:p w14:paraId="1D07530B" w14:textId="6A5B6894" w:rsidR="0048358A" w:rsidRPr="00C41B6D" w:rsidRDefault="0048358A" w:rsidP="0048358A">
      <w:pPr>
        <w:pStyle w:val="ListParagraph"/>
        <w:numPr>
          <w:ilvl w:val="0"/>
          <w:numId w:val="40"/>
        </w:numPr>
        <w:rPr>
          <w:rFonts w:asciiTheme="majorHAnsi" w:hAnsiTheme="majorHAnsi"/>
          <w:sz w:val="22"/>
          <w:szCs w:val="22"/>
          <w:lang w:val="fr-CA"/>
        </w:rPr>
      </w:pPr>
      <w:r w:rsidRPr="00C41B6D">
        <w:rPr>
          <w:rFonts w:asciiTheme="majorHAnsi" w:hAnsiTheme="majorHAnsi"/>
          <w:b/>
          <w:sz w:val="22"/>
          <w:szCs w:val="22"/>
          <w:lang w:val="fr-CA"/>
        </w:rPr>
        <w:t xml:space="preserve">Oreille externe: </w:t>
      </w:r>
      <w:r w:rsidRPr="00C41B6D">
        <w:rPr>
          <w:rFonts w:asciiTheme="majorHAnsi" w:hAnsiTheme="majorHAnsi"/>
          <w:sz w:val="22"/>
          <w:szCs w:val="22"/>
          <w:lang w:val="fr-CA"/>
        </w:rPr>
        <w:t xml:space="preserve">canalise les ondes sonores à travers le canal auditif </w:t>
      </w:r>
      <w:r w:rsidR="002431DF" w:rsidRPr="00C41B6D">
        <w:rPr>
          <w:rFonts w:asciiTheme="majorHAnsi" w:hAnsiTheme="majorHAnsi"/>
          <w:sz w:val="22"/>
          <w:szCs w:val="22"/>
          <w:lang w:val="fr-CA"/>
        </w:rPr>
        <w:t>jusqu’au</w:t>
      </w:r>
      <w:r w:rsidRPr="00C41B6D">
        <w:rPr>
          <w:rFonts w:asciiTheme="majorHAnsi" w:hAnsiTheme="majorHAnsi"/>
          <w:sz w:val="22"/>
          <w:szCs w:val="22"/>
          <w:lang w:val="fr-CA"/>
        </w:rPr>
        <w:t xml:space="preserve"> </w:t>
      </w:r>
      <w:r w:rsidRPr="00C41B6D">
        <w:rPr>
          <w:rFonts w:asciiTheme="majorHAnsi" w:hAnsiTheme="majorHAnsi"/>
          <w:b/>
          <w:sz w:val="22"/>
          <w:szCs w:val="22"/>
          <w:lang w:val="fr-CA"/>
        </w:rPr>
        <w:t>tympan</w:t>
      </w:r>
      <w:r w:rsidRPr="00C41B6D">
        <w:rPr>
          <w:rFonts w:asciiTheme="majorHAnsi" w:hAnsiTheme="majorHAnsi"/>
          <w:sz w:val="22"/>
          <w:szCs w:val="22"/>
          <w:lang w:val="fr-CA"/>
        </w:rPr>
        <w:t xml:space="preserve"> (une membrane tendue qui vibre avec les ondes)</w:t>
      </w:r>
    </w:p>
    <w:p w14:paraId="37AFCF5D" w14:textId="085B53DD" w:rsidR="0048358A" w:rsidRPr="00C41B6D" w:rsidRDefault="0048358A" w:rsidP="0048358A">
      <w:pPr>
        <w:pStyle w:val="ListParagraph"/>
        <w:numPr>
          <w:ilvl w:val="0"/>
          <w:numId w:val="40"/>
        </w:numPr>
        <w:rPr>
          <w:rFonts w:asciiTheme="majorHAnsi" w:hAnsiTheme="majorHAnsi"/>
          <w:sz w:val="22"/>
          <w:szCs w:val="22"/>
          <w:lang w:val="fr-CA"/>
        </w:rPr>
      </w:pPr>
      <w:r w:rsidRPr="00C41B6D">
        <w:rPr>
          <w:rFonts w:asciiTheme="majorHAnsi" w:hAnsiTheme="majorHAnsi"/>
          <w:b/>
          <w:sz w:val="22"/>
          <w:szCs w:val="22"/>
          <w:lang w:val="fr-CA"/>
        </w:rPr>
        <w:t>Oreille moyenne:</w:t>
      </w:r>
      <w:r w:rsidRPr="00C41B6D">
        <w:rPr>
          <w:rFonts w:asciiTheme="majorHAnsi" w:hAnsiTheme="majorHAnsi"/>
          <w:sz w:val="22"/>
          <w:szCs w:val="22"/>
          <w:lang w:val="fr-CA"/>
        </w:rPr>
        <w:t xml:space="preserve"> transmet des vibrations du tympan via un piston formé de 3 petits os (</w:t>
      </w:r>
      <w:r w:rsidRPr="00C41B6D">
        <w:rPr>
          <w:rFonts w:asciiTheme="majorHAnsi" w:hAnsiTheme="majorHAnsi"/>
          <w:b/>
          <w:sz w:val="22"/>
          <w:szCs w:val="22"/>
          <w:lang w:val="fr-CA"/>
        </w:rPr>
        <w:t>marteau, enclume, étrier)</w:t>
      </w:r>
      <w:r w:rsidRPr="00C41B6D">
        <w:rPr>
          <w:rFonts w:asciiTheme="majorHAnsi" w:hAnsiTheme="majorHAnsi"/>
          <w:sz w:val="22"/>
          <w:szCs w:val="22"/>
          <w:lang w:val="fr-CA"/>
        </w:rPr>
        <w:t xml:space="preserve"> à un tube en forme d’escargot (la fenêtre ovale de la </w:t>
      </w:r>
      <w:r w:rsidRPr="00C41B6D">
        <w:rPr>
          <w:rFonts w:asciiTheme="majorHAnsi" w:hAnsiTheme="majorHAnsi"/>
          <w:b/>
          <w:sz w:val="22"/>
          <w:szCs w:val="22"/>
          <w:lang w:val="fr-CA"/>
        </w:rPr>
        <w:t xml:space="preserve">cochlée – </w:t>
      </w:r>
      <w:r w:rsidRPr="00C41B6D">
        <w:rPr>
          <w:rFonts w:asciiTheme="majorHAnsi" w:hAnsiTheme="majorHAnsi"/>
          <w:sz w:val="22"/>
          <w:szCs w:val="22"/>
          <w:lang w:val="fr-CA"/>
        </w:rPr>
        <w:t>tube rempli de fluide</w:t>
      </w:r>
      <w:r w:rsidRPr="00C41B6D">
        <w:rPr>
          <w:rFonts w:asciiTheme="majorHAnsi" w:hAnsiTheme="majorHAnsi"/>
          <w:b/>
          <w:sz w:val="22"/>
          <w:szCs w:val="22"/>
          <w:lang w:val="fr-CA"/>
        </w:rPr>
        <w:t>)</w:t>
      </w:r>
    </w:p>
    <w:p w14:paraId="02E504C1" w14:textId="77777777" w:rsidR="0048358A" w:rsidRPr="00C41B6D" w:rsidRDefault="0048358A" w:rsidP="0048358A">
      <w:pPr>
        <w:pStyle w:val="ListParagraph"/>
        <w:numPr>
          <w:ilvl w:val="0"/>
          <w:numId w:val="40"/>
        </w:numPr>
        <w:rPr>
          <w:rFonts w:asciiTheme="majorHAnsi" w:hAnsiTheme="majorHAnsi"/>
          <w:sz w:val="22"/>
          <w:szCs w:val="22"/>
          <w:lang w:val="fr-CA"/>
        </w:rPr>
      </w:pPr>
      <w:r w:rsidRPr="00C41B6D">
        <w:rPr>
          <w:rFonts w:asciiTheme="majorHAnsi" w:hAnsiTheme="majorHAnsi"/>
          <w:b/>
          <w:sz w:val="22"/>
          <w:szCs w:val="22"/>
          <w:lang w:val="fr-CA"/>
        </w:rPr>
        <w:t xml:space="preserve">Oreille interne: </w:t>
      </w:r>
      <w:r w:rsidRPr="00C41B6D">
        <w:rPr>
          <w:rFonts w:asciiTheme="majorHAnsi" w:hAnsiTheme="majorHAnsi"/>
          <w:sz w:val="22"/>
          <w:szCs w:val="22"/>
          <w:lang w:val="fr-CA"/>
        </w:rPr>
        <w:t xml:space="preserve">les vibrations provoquent la cochlée </w:t>
      </w:r>
    </w:p>
    <w:p w14:paraId="095F0685" w14:textId="77777777" w:rsidR="0048358A" w:rsidRPr="00C41B6D" w:rsidRDefault="0048358A" w:rsidP="0048358A">
      <w:pPr>
        <w:pStyle w:val="ListParagraph"/>
        <w:numPr>
          <w:ilvl w:val="1"/>
          <w:numId w:val="40"/>
        </w:numPr>
        <w:rPr>
          <w:rFonts w:asciiTheme="majorHAnsi" w:hAnsiTheme="majorHAnsi"/>
          <w:sz w:val="22"/>
          <w:szCs w:val="22"/>
          <w:lang w:val="fr-CA"/>
        </w:rPr>
      </w:pPr>
      <w:r w:rsidRPr="00C41B6D">
        <w:rPr>
          <w:rFonts w:asciiTheme="majorHAnsi" w:hAnsiTheme="majorHAnsi"/>
          <w:b/>
          <w:sz w:val="22"/>
          <w:szCs w:val="22"/>
          <w:lang w:val="fr-CA"/>
        </w:rPr>
        <w:t>l</w:t>
      </w:r>
      <w:r w:rsidRPr="00C41B6D">
        <w:rPr>
          <w:rFonts w:asciiTheme="majorHAnsi" w:hAnsiTheme="majorHAnsi"/>
          <w:sz w:val="22"/>
          <w:szCs w:val="22"/>
          <w:lang w:val="fr-CA"/>
        </w:rPr>
        <w:t>a vibration du liquide provoque les oscillations dans la membrane basilaire qui courbe les cellules ciliée</w:t>
      </w:r>
    </w:p>
    <w:p w14:paraId="40B7B877" w14:textId="77777777" w:rsidR="0048358A" w:rsidRPr="00C41B6D" w:rsidRDefault="0048358A" w:rsidP="0048358A">
      <w:pPr>
        <w:pStyle w:val="ListParagraph"/>
        <w:numPr>
          <w:ilvl w:val="1"/>
          <w:numId w:val="40"/>
        </w:numPr>
        <w:rPr>
          <w:rFonts w:asciiTheme="majorHAnsi" w:hAnsiTheme="majorHAnsi"/>
          <w:sz w:val="22"/>
          <w:szCs w:val="22"/>
          <w:lang w:val="fr-CA"/>
        </w:rPr>
      </w:pPr>
      <w:r w:rsidRPr="00C41B6D">
        <w:rPr>
          <w:rFonts w:asciiTheme="majorHAnsi" w:hAnsiTheme="majorHAnsi"/>
          <w:sz w:val="22"/>
          <w:szCs w:val="22"/>
          <w:lang w:val="fr-CA"/>
        </w:rPr>
        <w:t>Ceci déclenche des influx dans les fibres nerveuses adjacentes</w:t>
      </w:r>
    </w:p>
    <w:p w14:paraId="32ACFE15" w14:textId="5198C2C3" w:rsidR="0048358A" w:rsidRPr="00C41B6D" w:rsidRDefault="0048358A" w:rsidP="0048358A">
      <w:pPr>
        <w:pStyle w:val="ListParagraph"/>
        <w:numPr>
          <w:ilvl w:val="1"/>
          <w:numId w:val="40"/>
        </w:numPr>
        <w:rPr>
          <w:rFonts w:asciiTheme="majorHAnsi" w:hAnsiTheme="majorHAnsi"/>
          <w:sz w:val="22"/>
          <w:szCs w:val="22"/>
          <w:lang w:val="fr-CA"/>
        </w:rPr>
      </w:pPr>
      <w:r w:rsidRPr="00C41B6D">
        <w:rPr>
          <w:rFonts w:asciiTheme="majorHAnsi" w:hAnsiTheme="majorHAnsi"/>
          <w:sz w:val="22"/>
          <w:szCs w:val="22"/>
          <w:lang w:val="fr-CA"/>
        </w:rPr>
        <w:t xml:space="preserve">Le nerf auditif envoie les messages neuronaux jusqu’au cortex auditif </w:t>
      </w:r>
    </w:p>
    <w:p w14:paraId="2DE80E68" w14:textId="77777777" w:rsidR="009D61EF" w:rsidRPr="00C41B6D" w:rsidRDefault="009D61EF" w:rsidP="00020B91">
      <w:pPr>
        <w:rPr>
          <w:rFonts w:asciiTheme="majorHAnsi" w:hAnsiTheme="majorHAnsi"/>
          <w:sz w:val="22"/>
          <w:szCs w:val="22"/>
          <w:lang w:val="fr-CA"/>
        </w:rPr>
      </w:pPr>
    </w:p>
    <w:p w14:paraId="3A7D7A15" w14:textId="426DFCB6" w:rsidR="009D61EF" w:rsidRPr="00C41B6D" w:rsidRDefault="00734E03" w:rsidP="00020B91">
      <w:pPr>
        <w:rPr>
          <w:rFonts w:asciiTheme="majorHAnsi" w:hAnsiTheme="majorHAnsi"/>
          <w:sz w:val="22"/>
          <w:szCs w:val="22"/>
          <w:lang w:val="fr-CA"/>
        </w:rPr>
      </w:pPr>
      <w:r w:rsidRPr="00C41B6D">
        <w:rPr>
          <w:rFonts w:asciiTheme="majorHAnsi" w:hAnsiTheme="majorHAnsi"/>
          <w:b/>
          <w:sz w:val="22"/>
          <w:szCs w:val="22"/>
          <w:lang w:val="fr-CA"/>
        </w:rPr>
        <w:t xml:space="preserve">Surdité neurosensorielle: </w:t>
      </w:r>
      <w:r w:rsidRPr="00C41B6D">
        <w:rPr>
          <w:rFonts w:asciiTheme="majorHAnsi" w:hAnsiTheme="majorHAnsi"/>
          <w:sz w:val="22"/>
          <w:szCs w:val="22"/>
          <w:lang w:val="fr-CA"/>
        </w:rPr>
        <w:t xml:space="preserve">causé par les lésions des </w:t>
      </w:r>
      <w:r w:rsidR="002431DF" w:rsidRPr="00C41B6D">
        <w:rPr>
          <w:rFonts w:asciiTheme="majorHAnsi" w:hAnsiTheme="majorHAnsi"/>
          <w:sz w:val="22"/>
          <w:szCs w:val="22"/>
          <w:lang w:val="fr-CA"/>
        </w:rPr>
        <w:t>récepteurs</w:t>
      </w:r>
      <w:r w:rsidRPr="00C41B6D">
        <w:rPr>
          <w:rFonts w:asciiTheme="majorHAnsi" w:hAnsiTheme="majorHAnsi"/>
          <w:sz w:val="22"/>
          <w:szCs w:val="22"/>
          <w:lang w:val="fr-CA"/>
        </w:rPr>
        <w:t xml:space="preserve"> des cellules ciliés cochléaires ou de leurs nerfs associés</w:t>
      </w:r>
    </w:p>
    <w:p w14:paraId="7AC14A59" w14:textId="5E023DB5" w:rsidR="009D61EF" w:rsidRPr="00C41B6D" w:rsidRDefault="00734E03" w:rsidP="00020B91">
      <w:pPr>
        <w:rPr>
          <w:rFonts w:asciiTheme="majorHAnsi" w:hAnsiTheme="majorHAnsi"/>
          <w:sz w:val="22"/>
          <w:szCs w:val="22"/>
          <w:lang w:val="fr-CA"/>
        </w:rPr>
      </w:pPr>
      <w:r w:rsidRPr="00C41B6D">
        <w:rPr>
          <w:rFonts w:asciiTheme="majorHAnsi" w:hAnsiTheme="majorHAnsi"/>
          <w:b/>
          <w:sz w:val="22"/>
          <w:szCs w:val="22"/>
          <w:lang w:val="fr-CA"/>
        </w:rPr>
        <w:t xml:space="preserve">Surdité de conduction: </w:t>
      </w:r>
      <w:r w:rsidRPr="00C41B6D">
        <w:rPr>
          <w:rFonts w:asciiTheme="majorHAnsi" w:hAnsiTheme="majorHAnsi"/>
          <w:sz w:val="22"/>
          <w:szCs w:val="22"/>
          <w:lang w:val="fr-CA"/>
        </w:rPr>
        <w:t xml:space="preserve">causé par des </w:t>
      </w:r>
      <w:r w:rsidR="002431DF" w:rsidRPr="00C41B6D">
        <w:rPr>
          <w:rFonts w:asciiTheme="majorHAnsi" w:hAnsiTheme="majorHAnsi"/>
          <w:sz w:val="22"/>
          <w:szCs w:val="22"/>
          <w:lang w:val="fr-CA"/>
        </w:rPr>
        <w:t>lésions</w:t>
      </w:r>
      <w:r w:rsidRPr="00C41B6D">
        <w:rPr>
          <w:rFonts w:asciiTheme="majorHAnsi" w:hAnsiTheme="majorHAnsi"/>
          <w:sz w:val="22"/>
          <w:szCs w:val="22"/>
          <w:lang w:val="fr-CA"/>
        </w:rPr>
        <w:t xml:space="preserve"> du système </w:t>
      </w:r>
      <w:r w:rsidR="002431DF" w:rsidRPr="00C41B6D">
        <w:rPr>
          <w:rFonts w:asciiTheme="majorHAnsi" w:hAnsiTheme="majorHAnsi"/>
          <w:sz w:val="22"/>
          <w:szCs w:val="22"/>
          <w:lang w:val="fr-CA"/>
        </w:rPr>
        <w:t>mécanique</w:t>
      </w:r>
      <w:r w:rsidRPr="00C41B6D">
        <w:rPr>
          <w:rFonts w:asciiTheme="majorHAnsi" w:hAnsiTheme="majorHAnsi"/>
          <w:sz w:val="22"/>
          <w:szCs w:val="22"/>
          <w:lang w:val="fr-CA"/>
        </w:rPr>
        <w:t xml:space="preserve"> qui conduit les ondes jusqu’à la cochlée</w:t>
      </w:r>
    </w:p>
    <w:p w14:paraId="289C8D71" w14:textId="621F0ABE" w:rsidR="00734E03" w:rsidRPr="00C41B6D" w:rsidRDefault="00734E03" w:rsidP="00020B91">
      <w:pPr>
        <w:rPr>
          <w:rFonts w:asciiTheme="majorHAnsi" w:hAnsiTheme="majorHAnsi"/>
          <w:sz w:val="22"/>
          <w:szCs w:val="22"/>
          <w:lang w:val="fr-CA"/>
        </w:rPr>
      </w:pPr>
      <w:r w:rsidRPr="00C41B6D">
        <w:rPr>
          <w:rFonts w:asciiTheme="majorHAnsi" w:hAnsiTheme="majorHAnsi"/>
          <w:b/>
          <w:sz w:val="22"/>
          <w:szCs w:val="22"/>
          <w:lang w:val="fr-CA"/>
        </w:rPr>
        <w:t xml:space="preserve">Implant cochléaire: </w:t>
      </w:r>
      <w:r w:rsidRPr="00C41B6D">
        <w:rPr>
          <w:rFonts w:asciiTheme="majorHAnsi" w:hAnsiTheme="majorHAnsi"/>
          <w:sz w:val="22"/>
          <w:szCs w:val="22"/>
          <w:lang w:val="fr-CA"/>
        </w:rPr>
        <w:t xml:space="preserve">appareil permettant de transformer les sons en signaux électrique et alors </w:t>
      </w:r>
      <w:r w:rsidR="002431DF" w:rsidRPr="00C41B6D">
        <w:rPr>
          <w:rFonts w:asciiTheme="majorHAnsi" w:hAnsiTheme="majorHAnsi"/>
          <w:sz w:val="22"/>
          <w:szCs w:val="22"/>
          <w:lang w:val="fr-CA"/>
        </w:rPr>
        <w:t>stimuler</w:t>
      </w:r>
      <w:r w:rsidRPr="00C41B6D">
        <w:rPr>
          <w:rFonts w:asciiTheme="majorHAnsi" w:hAnsiTheme="majorHAnsi"/>
          <w:sz w:val="22"/>
          <w:szCs w:val="22"/>
          <w:lang w:val="fr-CA"/>
        </w:rPr>
        <w:t xml:space="preserve"> le nerf auditif</w:t>
      </w:r>
    </w:p>
    <w:p w14:paraId="644E268D" w14:textId="77777777" w:rsidR="009D61EF" w:rsidRPr="00C41B6D" w:rsidRDefault="009D61EF" w:rsidP="00020B91">
      <w:pPr>
        <w:rPr>
          <w:rFonts w:asciiTheme="majorHAnsi" w:hAnsiTheme="majorHAnsi"/>
          <w:sz w:val="22"/>
          <w:szCs w:val="22"/>
          <w:lang w:val="fr-CA"/>
        </w:rPr>
      </w:pPr>
    </w:p>
    <w:p w14:paraId="62C7272E" w14:textId="6900F33F" w:rsidR="00734E03" w:rsidRPr="00C41B6D" w:rsidRDefault="00734E03" w:rsidP="00020B91">
      <w:pPr>
        <w:rPr>
          <w:rFonts w:asciiTheme="majorHAnsi" w:hAnsiTheme="majorHAnsi"/>
          <w:sz w:val="22"/>
          <w:szCs w:val="22"/>
          <w:u w:val="single"/>
          <w:lang w:val="fr-CA"/>
        </w:rPr>
      </w:pPr>
      <w:r w:rsidRPr="00C41B6D">
        <w:rPr>
          <w:rFonts w:asciiTheme="majorHAnsi" w:hAnsiTheme="majorHAnsi"/>
          <w:sz w:val="22"/>
          <w:szCs w:val="22"/>
          <w:u w:val="single"/>
          <w:lang w:val="fr-CA"/>
        </w:rPr>
        <w:t>Perception de l’intensité, de la tonalité</w:t>
      </w:r>
      <w:r w:rsidR="00D90372" w:rsidRPr="00C41B6D">
        <w:rPr>
          <w:rFonts w:asciiTheme="majorHAnsi" w:hAnsiTheme="majorHAnsi"/>
          <w:sz w:val="22"/>
          <w:szCs w:val="22"/>
          <w:u w:val="single"/>
          <w:lang w:val="fr-CA"/>
        </w:rPr>
        <w:t xml:space="preserve"> et de la localisation des sons</w:t>
      </w:r>
    </w:p>
    <w:p w14:paraId="59889D21" w14:textId="77777777" w:rsidR="00D90372" w:rsidRPr="00C41B6D" w:rsidRDefault="00D90372" w:rsidP="00020B91">
      <w:pPr>
        <w:rPr>
          <w:rFonts w:asciiTheme="majorHAnsi" w:hAnsiTheme="majorHAnsi"/>
          <w:sz w:val="22"/>
          <w:szCs w:val="22"/>
          <w:u w:val="single"/>
          <w:lang w:val="fr-CA"/>
        </w:rPr>
      </w:pPr>
    </w:p>
    <w:p w14:paraId="6480A62E" w14:textId="2009D4F3" w:rsidR="00D90372" w:rsidRPr="00C41B6D" w:rsidRDefault="00D90372" w:rsidP="00020B91">
      <w:pPr>
        <w:rPr>
          <w:rFonts w:asciiTheme="majorHAnsi" w:hAnsiTheme="majorHAnsi"/>
          <w:sz w:val="22"/>
          <w:szCs w:val="22"/>
          <w:lang w:val="fr-CA"/>
        </w:rPr>
      </w:pPr>
      <w:r w:rsidRPr="00C41B6D">
        <w:rPr>
          <w:rFonts w:asciiTheme="majorHAnsi" w:hAnsiTheme="majorHAnsi"/>
          <w:b/>
          <w:sz w:val="22"/>
          <w:szCs w:val="22"/>
          <w:lang w:val="fr-CA"/>
        </w:rPr>
        <w:t xml:space="preserve">Théorie de l’emplacement: </w:t>
      </w:r>
      <w:r w:rsidRPr="00C41B6D">
        <w:rPr>
          <w:rFonts w:asciiTheme="majorHAnsi" w:hAnsiTheme="majorHAnsi"/>
          <w:sz w:val="22"/>
          <w:szCs w:val="22"/>
          <w:lang w:val="fr-CA"/>
        </w:rPr>
        <w:t>l’audition des différents tonalités des ondes</w:t>
      </w:r>
      <w:r w:rsidR="00564AB8" w:rsidRPr="00C41B6D">
        <w:rPr>
          <w:rFonts w:asciiTheme="majorHAnsi" w:hAnsiTheme="majorHAnsi"/>
          <w:sz w:val="22"/>
          <w:szCs w:val="22"/>
          <w:lang w:val="fr-CA"/>
        </w:rPr>
        <w:t xml:space="preserve"> sonores déclenche une activité à des endroits différents le long de la membrane basilaire de la cochlée</w:t>
      </w:r>
    </w:p>
    <w:p w14:paraId="1054CB59" w14:textId="4A9B32D2" w:rsidR="00564AB8" w:rsidRPr="00C41B6D" w:rsidRDefault="00564AB8" w:rsidP="00020B91">
      <w:pPr>
        <w:rPr>
          <w:rFonts w:asciiTheme="majorHAnsi" w:hAnsiTheme="majorHAnsi"/>
          <w:sz w:val="22"/>
          <w:szCs w:val="22"/>
          <w:lang w:val="fr-CA"/>
        </w:rPr>
      </w:pPr>
      <w:r w:rsidRPr="00C41B6D">
        <w:rPr>
          <w:rFonts w:asciiTheme="majorHAnsi" w:hAnsiTheme="majorHAnsi"/>
          <w:b/>
          <w:sz w:val="22"/>
          <w:szCs w:val="22"/>
          <w:lang w:val="fr-CA"/>
        </w:rPr>
        <w:t xml:space="preserve">Théorie des fréquences: </w:t>
      </w:r>
      <w:r w:rsidRPr="00C41B6D">
        <w:rPr>
          <w:rFonts w:asciiTheme="majorHAnsi" w:hAnsiTheme="majorHAnsi"/>
          <w:sz w:val="22"/>
          <w:szCs w:val="22"/>
          <w:lang w:val="fr-CA"/>
        </w:rPr>
        <w:t xml:space="preserve">la fréquence des influx nerveux propagés par le nerf auditif correspond à la fréquence sonore, nous permettant </w:t>
      </w:r>
      <w:r w:rsidR="002431DF" w:rsidRPr="00C41B6D">
        <w:rPr>
          <w:rFonts w:asciiTheme="majorHAnsi" w:hAnsiTheme="majorHAnsi"/>
          <w:sz w:val="22"/>
          <w:szCs w:val="22"/>
          <w:lang w:val="fr-CA"/>
        </w:rPr>
        <w:t>ainsi</w:t>
      </w:r>
      <w:r w:rsidRPr="00C41B6D">
        <w:rPr>
          <w:rFonts w:asciiTheme="majorHAnsi" w:hAnsiTheme="majorHAnsi"/>
          <w:sz w:val="22"/>
          <w:szCs w:val="22"/>
          <w:lang w:val="fr-CA"/>
        </w:rPr>
        <w:t xml:space="preserve"> de </w:t>
      </w:r>
      <w:r w:rsidR="002431DF" w:rsidRPr="00C41B6D">
        <w:rPr>
          <w:rFonts w:asciiTheme="majorHAnsi" w:hAnsiTheme="majorHAnsi"/>
          <w:sz w:val="22"/>
          <w:szCs w:val="22"/>
          <w:lang w:val="fr-CA"/>
        </w:rPr>
        <w:t>détecter</w:t>
      </w:r>
      <w:r w:rsidRPr="00C41B6D">
        <w:rPr>
          <w:rFonts w:asciiTheme="majorHAnsi" w:hAnsiTheme="majorHAnsi"/>
          <w:sz w:val="22"/>
          <w:szCs w:val="22"/>
          <w:lang w:val="fr-CA"/>
        </w:rPr>
        <w:t xml:space="preserve"> la tonalité du son</w:t>
      </w:r>
    </w:p>
    <w:p w14:paraId="2529D08E" w14:textId="77777777" w:rsidR="009D61EF" w:rsidRPr="00C41B6D" w:rsidRDefault="009D61EF" w:rsidP="00020B91">
      <w:pPr>
        <w:rPr>
          <w:rFonts w:asciiTheme="majorHAnsi" w:hAnsiTheme="majorHAnsi"/>
          <w:sz w:val="22"/>
          <w:szCs w:val="22"/>
          <w:lang w:val="fr-CA"/>
        </w:rPr>
      </w:pPr>
    </w:p>
    <w:p w14:paraId="3C50D9D2" w14:textId="77777777" w:rsidR="00564AB8" w:rsidRPr="00C41B6D" w:rsidRDefault="00564AB8" w:rsidP="00020B91">
      <w:pPr>
        <w:rPr>
          <w:rFonts w:asciiTheme="majorHAnsi" w:hAnsiTheme="majorHAnsi"/>
          <w:sz w:val="22"/>
          <w:szCs w:val="22"/>
          <w:u w:val="single"/>
          <w:lang w:val="fr-CA"/>
        </w:rPr>
      </w:pPr>
    </w:p>
    <w:p w14:paraId="04C11620" w14:textId="77777777" w:rsidR="00564AB8" w:rsidRPr="00C41B6D" w:rsidRDefault="00564AB8" w:rsidP="00020B91">
      <w:pPr>
        <w:rPr>
          <w:rFonts w:asciiTheme="majorHAnsi" w:hAnsiTheme="majorHAnsi"/>
          <w:sz w:val="22"/>
          <w:szCs w:val="22"/>
          <w:u w:val="single"/>
          <w:lang w:val="fr-CA"/>
        </w:rPr>
      </w:pPr>
    </w:p>
    <w:p w14:paraId="7E7A6C03" w14:textId="77777777" w:rsidR="00564AB8" w:rsidRPr="00C41B6D" w:rsidRDefault="00564AB8" w:rsidP="00020B91">
      <w:pPr>
        <w:rPr>
          <w:rFonts w:asciiTheme="majorHAnsi" w:hAnsiTheme="majorHAnsi"/>
          <w:sz w:val="22"/>
          <w:szCs w:val="22"/>
          <w:u w:val="single"/>
          <w:lang w:val="fr-CA"/>
        </w:rPr>
      </w:pPr>
    </w:p>
    <w:p w14:paraId="398EBD9B" w14:textId="77777777" w:rsidR="00564AB8" w:rsidRPr="00C41B6D" w:rsidRDefault="00564AB8" w:rsidP="00020B91">
      <w:pPr>
        <w:rPr>
          <w:rFonts w:asciiTheme="majorHAnsi" w:hAnsiTheme="majorHAnsi"/>
          <w:sz w:val="22"/>
          <w:szCs w:val="22"/>
          <w:u w:val="single"/>
          <w:lang w:val="fr-CA"/>
        </w:rPr>
      </w:pPr>
    </w:p>
    <w:p w14:paraId="340CA95E" w14:textId="77777777" w:rsidR="00564AB8" w:rsidRPr="00C41B6D" w:rsidRDefault="00564AB8" w:rsidP="00020B91">
      <w:pPr>
        <w:rPr>
          <w:rFonts w:asciiTheme="majorHAnsi" w:hAnsiTheme="majorHAnsi"/>
          <w:sz w:val="22"/>
          <w:szCs w:val="22"/>
          <w:u w:val="single"/>
          <w:lang w:val="fr-CA"/>
        </w:rPr>
      </w:pPr>
    </w:p>
    <w:p w14:paraId="5032AF8D" w14:textId="143602E5" w:rsidR="009D61EF" w:rsidRPr="00C41B6D" w:rsidRDefault="00564AB8" w:rsidP="00020B91">
      <w:pPr>
        <w:rPr>
          <w:rFonts w:asciiTheme="majorHAnsi" w:hAnsiTheme="majorHAnsi"/>
          <w:sz w:val="22"/>
          <w:szCs w:val="22"/>
          <w:u w:val="single"/>
          <w:lang w:val="fr-CA"/>
        </w:rPr>
      </w:pPr>
      <w:r w:rsidRPr="00C41B6D">
        <w:rPr>
          <w:rFonts w:asciiTheme="majorHAnsi" w:hAnsiTheme="majorHAnsi"/>
          <w:sz w:val="22"/>
          <w:szCs w:val="22"/>
          <w:u w:val="single"/>
          <w:lang w:val="fr-CA"/>
        </w:rPr>
        <w:t>Les autres sens</w:t>
      </w:r>
    </w:p>
    <w:p w14:paraId="38B50964" w14:textId="77777777" w:rsidR="00564AB8" w:rsidRPr="00C41B6D" w:rsidRDefault="00564AB8" w:rsidP="00020B91">
      <w:pPr>
        <w:rPr>
          <w:rFonts w:asciiTheme="majorHAnsi" w:hAnsiTheme="majorHAnsi"/>
          <w:sz w:val="22"/>
          <w:szCs w:val="22"/>
          <w:u w:val="single"/>
          <w:lang w:val="fr-CA"/>
        </w:rPr>
      </w:pPr>
    </w:p>
    <w:p w14:paraId="7719BC31" w14:textId="31559C10" w:rsidR="00564AB8" w:rsidRPr="00C41B6D" w:rsidRDefault="00564AB8" w:rsidP="00020B91">
      <w:pPr>
        <w:rPr>
          <w:rFonts w:asciiTheme="majorHAnsi" w:hAnsiTheme="majorHAnsi"/>
          <w:b/>
          <w:sz w:val="22"/>
          <w:szCs w:val="22"/>
          <w:lang w:val="fr-CA"/>
        </w:rPr>
      </w:pPr>
      <w:r w:rsidRPr="00C41B6D">
        <w:rPr>
          <w:rFonts w:asciiTheme="majorHAnsi" w:hAnsiTheme="majorHAnsi"/>
          <w:b/>
          <w:sz w:val="22"/>
          <w:szCs w:val="22"/>
          <w:lang w:val="fr-CA"/>
        </w:rPr>
        <w:t>Le douleur</w:t>
      </w:r>
    </w:p>
    <w:p w14:paraId="15D1E7D1" w14:textId="03CB5349" w:rsidR="00C94036" w:rsidRPr="00C41B6D" w:rsidRDefault="00C94036" w:rsidP="00020B91">
      <w:pPr>
        <w:rPr>
          <w:rFonts w:asciiTheme="majorHAnsi" w:hAnsiTheme="majorHAnsi"/>
          <w:sz w:val="22"/>
          <w:szCs w:val="22"/>
          <w:lang w:val="fr-CA"/>
        </w:rPr>
      </w:pPr>
      <w:r w:rsidRPr="00C41B6D">
        <w:rPr>
          <w:rFonts w:asciiTheme="majorHAnsi" w:hAnsiTheme="majorHAnsi"/>
          <w:sz w:val="22"/>
          <w:szCs w:val="22"/>
          <w:lang w:val="fr-CA"/>
        </w:rPr>
        <w:t>Les nocicepteurs sont les récepteurs sensoriels qui permettent la perception de la dou</w:t>
      </w:r>
      <w:r w:rsidR="002431DF">
        <w:rPr>
          <w:rFonts w:asciiTheme="majorHAnsi" w:hAnsiTheme="majorHAnsi"/>
          <w:sz w:val="22"/>
          <w:szCs w:val="22"/>
          <w:lang w:val="fr-CA"/>
        </w:rPr>
        <w:t>leur en réponse à des stimuli p</w:t>
      </w:r>
      <w:r w:rsidRPr="00C41B6D">
        <w:rPr>
          <w:rFonts w:asciiTheme="majorHAnsi" w:hAnsiTheme="majorHAnsi"/>
          <w:sz w:val="22"/>
          <w:szCs w:val="22"/>
          <w:lang w:val="fr-CA"/>
        </w:rPr>
        <w:t>otentiellement nuisibles</w:t>
      </w:r>
    </w:p>
    <w:p w14:paraId="487715DB" w14:textId="35BACA40" w:rsidR="00C94036" w:rsidRPr="00C41B6D" w:rsidRDefault="00C94036" w:rsidP="00C94036">
      <w:pPr>
        <w:pStyle w:val="ListParagraph"/>
        <w:numPr>
          <w:ilvl w:val="0"/>
          <w:numId w:val="41"/>
        </w:numPr>
        <w:rPr>
          <w:rFonts w:asciiTheme="majorHAnsi" w:hAnsiTheme="majorHAnsi"/>
          <w:sz w:val="22"/>
          <w:szCs w:val="22"/>
          <w:lang w:val="fr-CA"/>
        </w:rPr>
      </w:pPr>
      <w:r w:rsidRPr="00C41B6D">
        <w:rPr>
          <w:rFonts w:asciiTheme="majorHAnsi" w:hAnsiTheme="majorHAnsi"/>
          <w:b/>
          <w:sz w:val="22"/>
          <w:szCs w:val="22"/>
          <w:lang w:val="fr-CA"/>
        </w:rPr>
        <w:t xml:space="preserve">Théorie du contrôle du portillon: </w:t>
      </w:r>
      <w:r w:rsidRPr="00C41B6D">
        <w:rPr>
          <w:rFonts w:asciiTheme="majorHAnsi" w:hAnsiTheme="majorHAnsi"/>
          <w:sz w:val="22"/>
          <w:szCs w:val="22"/>
          <w:lang w:val="fr-CA"/>
        </w:rPr>
        <w:t xml:space="preserve">la moelle </w:t>
      </w:r>
      <w:r w:rsidR="002431DF" w:rsidRPr="00C41B6D">
        <w:rPr>
          <w:rFonts w:asciiTheme="majorHAnsi" w:hAnsiTheme="majorHAnsi"/>
          <w:sz w:val="22"/>
          <w:szCs w:val="22"/>
          <w:lang w:val="fr-CA"/>
        </w:rPr>
        <w:t>épinière</w:t>
      </w:r>
      <w:r w:rsidRPr="00C41B6D">
        <w:rPr>
          <w:rFonts w:asciiTheme="majorHAnsi" w:hAnsiTheme="majorHAnsi"/>
          <w:sz w:val="22"/>
          <w:szCs w:val="22"/>
          <w:lang w:val="fr-CA"/>
        </w:rPr>
        <w:t xml:space="preserve"> contient une porte neurologique. Il est ouvert par l’activité des signaux </w:t>
      </w:r>
      <w:r w:rsidR="002431DF" w:rsidRPr="00C41B6D">
        <w:rPr>
          <w:rFonts w:asciiTheme="majorHAnsi" w:hAnsiTheme="majorHAnsi"/>
          <w:sz w:val="22"/>
          <w:szCs w:val="22"/>
          <w:lang w:val="fr-CA"/>
        </w:rPr>
        <w:t>douloureux</w:t>
      </w:r>
      <w:r w:rsidRPr="00C41B6D">
        <w:rPr>
          <w:rFonts w:asciiTheme="majorHAnsi" w:hAnsiTheme="majorHAnsi"/>
          <w:sz w:val="22"/>
          <w:szCs w:val="22"/>
          <w:lang w:val="fr-CA"/>
        </w:rPr>
        <w:t>.</w:t>
      </w:r>
    </w:p>
    <w:p w14:paraId="4F699A06" w14:textId="18C3B06E" w:rsidR="00C94036" w:rsidRPr="00C41B6D" w:rsidRDefault="00C94036" w:rsidP="00C94036">
      <w:pPr>
        <w:pStyle w:val="ListParagraph"/>
        <w:numPr>
          <w:ilvl w:val="0"/>
          <w:numId w:val="41"/>
        </w:numPr>
        <w:rPr>
          <w:rFonts w:asciiTheme="majorHAnsi" w:hAnsiTheme="majorHAnsi"/>
          <w:sz w:val="22"/>
          <w:szCs w:val="22"/>
          <w:lang w:val="fr-CA"/>
        </w:rPr>
      </w:pPr>
      <w:r w:rsidRPr="00C41B6D">
        <w:rPr>
          <w:rFonts w:asciiTheme="majorHAnsi" w:hAnsiTheme="majorHAnsi"/>
          <w:sz w:val="22"/>
          <w:szCs w:val="22"/>
          <w:lang w:val="fr-CA"/>
        </w:rPr>
        <w:t>Nous ressentons, voyons, entendons, sentons et goutons avec notre cerveau. Il peut les ressentir même en absence des organes des sens fonctionnels</w:t>
      </w:r>
    </w:p>
    <w:p w14:paraId="37216F9D" w14:textId="77777777" w:rsidR="00C94036" w:rsidRPr="00C41B6D" w:rsidRDefault="00C94036" w:rsidP="00C94036">
      <w:pPr>
        <w:rPr>
          <w:rFonts w:asciiTheme="majorHAnsi" w:hAnsiTheme="majorHAnsi"/>
          <w:sz w:val="22"/>
          <w:szCs w:val="22"/>
          <w:lang w:val="fr-CA"/>
        </w:rPr>
      </w:pPr>
    </w:p>
    <w:p w14:paraId="6EBB1203" w14:textId="691299BF" w:rsidR="00C94036" w:rsidRPr="00C41B6D" w:rsidRDefault="00C94036" w:rsidP="00C94036">
      <w:pPr>
        <w:rPr>
          <w:rFonts w:asciiTheme="majorHAnsi" w:hAnsiTheme="majorHAnsi"/>
          <w:b/>
          <w:sz w:val="22"/>
          <w:szCs w:val="22"/>
          <w:lang w:val="fr-CA"/>
        </w:rPr>
      </w:pPr>
      <w:r w:rsidRPr="00C41B6D">
        <w:rPr>
          <w:rFonts w:asciiTheme="majorHAnsi" w:hAnsiTheme="majorHAnsi"/>
          <w:b/>
          <w:sz w:val="22"/>
          <w:szCs w:val="22"/>
          <w:lang w:val="fr-CA"/>
        </w:rPr>
        <w:t>Le gout</w:t>
      </w:r>
    </w:p>
    <w:p w14:paraId="19AEFC52" w14:textId="4BF2245A" w:rsidR="00C94036" w:rsidRPr="00C41B6D" w:rsidRDefault="00C94036" w:rsidP="00C94036">
      <w:pPr>
        <w:pStyle w:val="ListParagraph"/>
        <w:numPr>
          <w:ilvl w:val="0"/>
          <w:numId w:val="42"/>
        </w:numPr>
        <w:rPr>
          <w:rFonts w:asciiTheme="majorHAnsi" w:hAnsiTheme="majorHAnsi"/>
          <w:sz w:val="22"/>
          <w:szCs w:val="22"/>
          <w:lang w:val="fr-CA"/>
        </w:rPr>
      </w:pPr>
      <w:r w:rsidRPr="00C41B6D">
        <w:rPr>
          <w:rFonts w:asciiTheme="majorHAnsi" w:hAnsiTheme="majorHAnsi"/>
          <w:sz w:val="22"/>
          <w:szCs w:val="22"/>
          <w:lang w:val="fr-CA"/>
        </w:rPr>
        <w:t>Sucré: source d’énergie</w:t>
      </w:r>
    </w:p>
    <w:p w14:paraId="642A75B2" w14:textId="112EA963" w:rsidR="00C94036" w:rsidRPr="00C41B6D" w:rsidRDefault="00C94036" w:rsidP="00C94036">
      <w:pPr>
        <w:pStyle w:val="ListParagraph"/>
        <w:numPr>
          <w:ilvl w:val="0"/>
          <w:numId w:val="42"/>
        </w:numPr>
        <w:rPr>
          <w:rFonts w:asciiTheme="majorHAnsi" w:hAnsiTheme="majorHAnsi"/>
          <w:sz w:val="22"/>
          <w:szCs w:val="22"/>
          <w:lang w:val="fr-CA"/>
        </w:rPr>
      </w:pPr>
      <w:r w:rsidRPr="00C41B6D">
        <w:rPr>
          <w:rFonts w:asciiTheme="majorHAnsi" w:hAnsiTheme="majorHAnsi"/>
          <w:sz w:val="22"/>
          <w:szCs w:val="22"/>
          <w:lang w:val="fr-CA"/>
        </w:rPr>
        <w:t>Salé: ion sodium essentiel</w:t>
      </w:r>
    </w:p>
    <w:p w14:paraId="08C88F50" w14:textId="1675F725" w:rsidR="00C94036" w:rsidRPr="00C41B6D" w:rsidRDefault="00C94036" w:rsidP="00C94036">
      <w:pPr>
        <w:pStyle w:val="ListParagraph"/>
        <w:numPr>
          <w:ilvl w:val="0"/>
          <w:numId w:val="42"/>
        </w:numPr>
        <w:rPr>
          <w:rFonts w:asciiTheme="majorHAnsi" w:hAnsiTheme="majorHAnsi"/>
          <w:sz w:val="22"/>
          <w:szCs w:val="22"/>
          <w:lang w:val="fr-CA"/>
        </w:rPr>
      </w:pPr>
      <w:r w:rsidRPr="00C41B6D">
        <w:rPr>
          <w:rFonts w:asciiTheme="majorHAnsi" w:hAnsiTheme="majorHAnsi"/>
          <w:sz w:val="22"/>
          <w:szCs w:val="22"/>
          <w:lang w:val="fr-CA"/>
        </w:rPr>
        <w:t>Acide: toxicité possible</w:t>
      </w:r>
    </w:p>
    <w:p w14:paraId="5FD8AD1C" w14:textId="2D45ACC5" w:rsidR="00C94036" w:rsidRPr="00C41B6D" w:rsidRDefault="00C94036" w:rsidP="00C94036">
      <w:pPr>
        <w:pStyle w:val="ListParagraph"/>
        <w:numPr>
          <w:ilvl w:val="0"/>
          <w:numId w:val="42"/>
        </w:numPr>
        <w:rPr>
          <w:rFonts w:asciiTheme="majorHAnsi" w:hAnsiTheme="majorHAnsi"/>
          <w:sz w:val="22"/>
          <w:szCs w:val="22"/>
          <w:lang w:val="fr-CA"/>
        </w:rPr>
      </w:pPr>
      <w:r w:rsidRPr="00C41B6D">
        <w:rPr>
          <w:rFonts w:asciiTheme="majorHAnsi" w:hAnsiTheme="majorHAnsi"/>
          <w:sz w:val="22"/>
          <w:szCs w:val="22"/>
          <w:lang w:val="fr-CA"/>
        </w:rPr>
        <w:t>Amer: poison potentiel</w:t>
      </w:r>
    </w:p>
    <w:p w14:paraId="46971677" w14:textId="18646C25" w:rsidR="00C94036" w:rsidRPr="00C41B6D" w:rsidRDefault="00C94036" w:rsidP="00C94036">
      <w:pPr>
        <w:pStyle w:val="ListParagraph"/>
        <w:numPr>
          <w:ilvl w:val="0"/>
          <w:numId w:val="42"/>
        </w:numPr>
        <w:rPr>
          <w:rFonts w:asciiTheme="majorHAnsi" w:hAnsiTheme="majorHAnsi"/>
          <w:sz w:val="22"/>
          <w:szCs w:val="22"/>
          <w:lang w:val="fr-CA"/>
        </w:rPr>
      </w:pPr>
      <w:r w:rsidRPr="00C41B6D">
        <w:rPr>
          <w:rFonts w:asciiTheme="majorHAnsi" w:hAnsiTheme="majorHAnsi"/>
          <w:sz w:val="22"/>
          <w:szCs w:val="22"/>
          <w:lang w:val="fr-CA"/>
        </w:rPr>
        <w:t>Umami: protéine, croissance tissulaire</w:t>
      </w:r>
    </w:p>
    <w:p w14:paraId="0A468E64" w14:textId="77777777" w:rsidR="00940499" w:rsidRPr="00C41B6D" w:rsidRDefault="00940499" w:rsidP="00940499">
      <w:pPr>
        <w:rPr>
          <w:rFonts w:asciiTheme="majorHAnsi" w:hAnsiTheme="majorHAnsi"/>
          <w:sz w:val="22"/>
          <w:szCs w:val="22"/>
          <w:lang w:val="fr-CA"/>
        </w:rPr>
      </w:pPr>
    </w:p>
    <w:p w14:paraId="6B04EC92" w14:textId="3CBA72B8" w:rsidR="00940499" w:rsidRPr="00C41B6D" w:rsidRDefault="00940499" w:rsidP="00940499">
      <w:pPr>
        <w:rPr>
          <w:rFonts w:asciiTheme="majorHAnsi" w:hAnsiTheme="majorHAnsi"/>
          <w:sz w:val="22"/>
          <w:szCs w:val="22"/>
          <w:u w:val="single"/>
          <w:lang w:val="fr-CA"/>
        </w:rPr>
      </w:pPr>
      <w:r w:rsidRPr="00C41B6D">
        <w:rPr>
          <w:rFonts w:asciiTheme="majorHAnsi" w:hAnsiTheme="majorHAnsi"/>
          <w:sz w:val="22"/>
          <w:szCs w:val="22"/>
          <w:u w:val="single"/>
          <w:lang w:val="fr-CA"/>
        </w:rPr>
        <w:t>Position du corps et mouvement</w:t>
      </w:r>
    </w:p>
    <w:p w14:paraId="0AC4D8B6" w14:textId="77777777" w:rsidR="00940499" w:rsidRPr="00C41B6D" w:rsidRDefault="00940499" w:rsidP="00940499">
      <w:pPr>
        <w:rPr>
          <w:rFonts w:asciiTheme="majorHAnsi" w:hAnsiTheme="majorHAnsi"/>
          <w:b/>
          <w:sz w:val="22"/>
          <w:szCs w:val="22"/>
          <w:lang w:val="fr-CA"/>
        </w:rPr>
      </w:pPr>
    </w:p>
    <w:p w14:paraId="57CFC3F3" w14:textId="426DEC10" w:rsidR="00940499" w:rsidRPr="00C41B6D" w:rsidRDefault="00940499" w:rsidP="00940499">
      <w:pPr>
        <w:rPr>
          <w:rFonts w:asciiTheme="majorHAnsi" w:hAnsiTheme="majorHAnsi"/>
          <w:sz w:val="22"/>
          <w:szCs w:val="22"/>
          <w:lang w:val="fr-CA"/>
        </w:rPr>
      </w:pPr>
      <w:r w:rsidRPr="00C41B6D">
        <w:rPr>
          <w:rFonts w:asciiTheme="majorHAnsi" w:hAnsiTheme="majorHAnsi"/>
          <w:b/>
          <w:sz w:val="22"/>
          <w:szCs w:val="22"/>
          <w:lang w:val="fr-CA"/>
        </w:rPr>
        <w:t xml:space="preserve">Sens vestibulaire: </w:t>
      </w:r>
      <w:r w:rsidRPr="00C41B6D">
        <w:rPr>
          <w:rFonts w:asciiTheme="majorHAnsi" w:hAnsiTheme="majorHAnsi"/>
          <w:sz w:val="22"/>
          <w:szCs w:val="22"/>
          <w:lang w:val="fr-CA"/>
        </w:rPr>
        <w:t>les sens du mouvement du coups et de la position, y compris le sens de l’équilibre</w:t>
      </w:r>
    </w:p>
    <w:p w14:paraId="683488B8" w14:textId="77777777" w:rsidR="00940499" w:rsidRPr="00C41B6D" w:rsidRDefault="00940499" w:rsidP="00940499">
      <w:pPr>
        <w:rPr>
          <w:rFonts w:asciiTheme="majorHAnsi" w:hAnsiTheme="majorHAnsi"/>
          <w:sz w:val="22"/>
          <w:szCs w:val="22"/>
          <w:lang w:val="fr-CA"/>
        </w:rPr>
      </w:pPr>
    </w:p>
    <w:p w14:paraId="0E05E6E6" w14:textId="2F9A721A" w:rsidR="00940499" w:rsidRPr="00C41B6D" w:rsidRDefault="00940499" w:rsidP="00940499">
      <w:pPr>
        <w:rPr>
          <w:rFonts w:asciiTheme="majorHAnsi" w:hAnsiTheme="majorHAnsi"/>
          <w:sz w:val="22"/>
          <w:szCs w:val="22"/>
          <w:lang w:val="fr-CA"/>
        </w:rPr>
      </w:pPr>
      <w:r w:rsidRPr="00C41B6D">
        <w:rPr>
          <w:rFonts w:asciiTheme="majorHAnsi" w:hAnsiTheme="majorHAnsi"/>
          <w:b/>
          <w:sz w:val="22"/>
          <w:szCs w:val="22"/>
          <w:lang w:val="fr-CA"/>
        </w:rPr>
        <w:t xml:space="preserve">Interaction sensorielle: </w:t>
      </w:r>
      <w:r w:rsidRPr="00C41B6D">
        <w:rPr>
          <w:rFonts w:asciiTheme="majorHAnsi" w:hAnsiTheme="majorHAnsi"/>
          <w:sz w:val="22"/>
          <w:szCs w:val="22"/>
          <w:lang w:val="fr-CA"/>
        </w:rPr>
        <w:t>le principe selon un sens peut influencer un autre (odeur de la nourriture influence son goût)</w:t>
      </w:r>
    </w:p>
    <w:p w14:paraId="2532F980" w14:textId="77777777" w:rsidR="00940499" w:rsidRPr="00C41B6D" w:rsidRDefault="00940499" w:rsidP="00940499">
      <w:pPr>
        <w:rPr>
          <w:rFonts w:asciiTheme="majorHAnsi" w:hAnsiTheme="majorHAnsi"/>
          <w:sz w:val="22"/>
          <w:szCs w:val="22"/>
          <w:lang w:val="fr-CA"/>
        </w:rPr>
      </w:pPr>
    </w:p>
    <w:p w14:paraId="531817AD" w14:textId="13C50B29" w:rsidR="00940499" w:rsidRPr="00C41B6D" w:rsidRDefault="00940499" w:rsidP="00940499">
      <w:pPr>
        <w:rPr>
          <w:rFonts w:asciiTheme="majorHAnsi" w:hAnsiTheme="majorHAnsi"/>
          <w:sz w:val="22"/>
          <w:szCs w:val="22"/>
          <w:lang w:val="fr-CA"/>
        </w:rPr>
      </w:pPr>
      <w:r w:rsidRPr="00C41B6D">
        <w:rPr>
          <w:rFonts w:asciiTheme="majorHAnsi" w:hAnsiTheme="majorHAnsi"/>
          <w:b/>
          <w:sz w:val="22"/>
          <w:szCs w:val="22"/>
          <w:lang w:val="fr-CA"/>
        </w:rPr>
        <w:t xml:space="preserve">Cognition incarnée: </w:t>
      </w:r>
      <w:r w:rsidRPr="00C41B6D">
        <w:rPr>
          <w:rFonts w:asciiTheme="majorHAnsi" w:hAnsiTheme="majorHAnsi"/>
          <w:sz w:val="22"/>
          <w:szCs w:val="22"/>
          <w:lang w:val="fr-CA"/>
        </w:rPr>
        <w:t xml:space="preserve">influence de la somesthésie, de la motricité, et d’autres états sur notre </w:t>
      </w:r>
      <w:r w:rsidR="002431DF" w:rsidRPr="00C41B6D">
        <w:rPr>
          <w:rFonts w:asciiTheme="majorHAnsi" w:hAnsiTheme="majorHAnsi"/>
          <w:sz w:val="22"/>
          <w:szCs w:val="22"/>
          <w:lang w:val="fr-CA"/>
        </w:rPr>
        <w:t>préférence</w:t>
      </w:r>
      <w:r w:rsidRPr="00C41B6D">
        <w:rPr>
          <w:rFonts w:asciiTheme="majorHAnsi" w:hAnsiTheme="majorHAnsi"/>
          <w:sz w:val="22"/>
          <w:szCs w:val="22"/>
          <w:lang w:val="fr-CA"/>
        </w:rPr>
        <w:t xml:space="preserve"> cognitive et notre jugement</w:t>
      </w:r>
    </w:p>
    <w:p w14:paraId="3C600414" w14:textId="77777777" w:rsidR="00487C54" w:rsidRPr="00C41B6D" w:rsidRDefault="00487C54" w:rsidP="00020B91">
      <w:pPr>
        <w:rPr>
          <w:rFonts w:asciiTheme="majorHAnsi" w:hAnsiTheme="majorHAnsi"/>
          <w:b/>
          <w:sz w:val="22"/>
          <w:szCs w:val="22"/>
          <w:u w:val="single"/>
          <w:lang w:val="fr-CA"/>
        </w:rPr>
      </w:pPr>
    </w:p>
    <w:p w14:paraId="4420BB10" w14:textId="77777777" w:rsidR="00940499" w:rsidRPr="00C41B6D" w:rsidRDefault="00940499" w:rsidP="00020B91">
      <w:pPr>
        <w:rPr>
          <w:rFonts w:asciiTheme="majorHAnsi" w:hAnsiTheme="majorHAnsi"/>
          <w:b/>
          <w:sz w:val="22"/>
          <w:szCs w:val="22"/>
          <w:u w:val="single"/>
          <w:lang w:val="fr-CA"/>
        </w:rPr>
      </w:pPr>
    </w:p>
    <w:p w14:paraId="36B52164" w14:textId="77777777" w:rsidR="00940499" w:rsidRPr="00C41B6D" w:rsidRDefault="00940499" w:rsidP="00020B91">
      <w:pPr>
        <w:rPr>
          <w:rFonts w:asciiTheme="majorHAnsi" w:hAnsiTheme="majorHAnsi"/>
          <w:b/>
          <w:sz w:val="22"/>
          <w:szCs w:val="22"/>
          <w:u w:val="single"/>
          <w:lang w:val="fr-CA"/>
        </w:rPr>
      </w:pPr>
    </w:p>
    <w:p w14:paraId="4A894649" w14:textId="1069C113" w:rsidR="00487C54" w:rsidRPr="00C41B6D" w:rsidRDefault="00940499" w:rsidP="00020B91">
      <w:pPr>
        <w:rPr>
          <w:rFonts w:asciiTheme="majorHAnsi" w:hAnsiTheme="majorHAnsi"/>
          <w:b/>
          <w:sz w:val="22"/>
          <w:szCs w:val="22"/>
          <w:u w:val="single"/>
          <w:lang w:val="fr-CA"/>
        </w:rPr>
      </w:pPr>
      <w:r w:rsidRPr="00C41B6D">
        <w:rPr>
          <w:rFonts w:asciiTheme="majorHAnsi" w:hAnsiTheme="majorHAnsi"/>
          <w:b/>
          <w:sz w:val="22"/>
          <w:szCs w:val="22"/>
          <w:u w:val="single"/>
          <w:lang w:val="fr-CA"/>
        </w:rPr>
        <w:t>Chapitre 7: L’apprentissage</w:t>
      </w:r>
    </w:p>
    <w:p w14:paraId="44E7EC87" w14:textId="77777777" w:rsidR="00940499" w:rsidRPr="00C41B6D" w:rsidRDefault="00940499" w:rsidP="00020B91">
      <w:pPr>
        <w:rPr>
          <w:rFonts w:asciiTheme="majorHAnsi" w:hAnsiTheme="majorHAnsi"/>
          <w:b/>
          <w:sz w:val="22"/>
          <w:szCs w:val="22"/>
          <w:u w:val="single"/>
          <w:lang w:val="fr-CA"/>
        </w:rPr>
      </w:pPr>
    </w:p>
    <w:p w14:paraId="554CB93E" w14:textId="4B2B0E1B" w:rsidR="00940499" w:rsidRPr="00C41B6D" w:rsidRDefault="00940499" w:rsidP="00020B91">
      <w:pPr>
        <w:rPr>
          <w:rFonts w:asciiTheme="majorHAnsi" w:hAnsiTheme="majorHAnsi"/>
          <w:sz w:val="22"/>
          <w:szCs w:val="22"/>
          <w:u w:val="single"/>
          <w:lang w:val="fr-CA"/>
        </w:rPr>
      </w:pPr>
      <w:r w:rsidRPr="00C41B6D">
        <w:rPr>
          <w:rFonts w:asciiTheme="majorHAnsi" w:hAnsiTheme="majorHAnsi"/>
          <w:sz w:val="22"/>
          <w:szCs w:val="22"/>
          <w:u w:val="single"/>
          <w:lang w:val="fr-CA"/>
        </w:rPr>
        <w:t>Les concepts fondamentaux de l’</w:t>
      </w:r>
      <w:r w:rsidR="002431DF" w:rsidRPr="00C41B6D">
        <w:rPr>
          <w:rFonts w:asciiTheme="majorHAnsi" w:hAnsiTheme="majorHAnsi"/>
          <w:sz w:val="22"/>
          <w:szCs w:val="22"/>
          <w:u w:val="single"/>
          <w:lang w:val="fr-CA"/>
        </w:rPr>
        <w:t>apprentissage</w:t>
      </w:r>
      <w:r w:rsidRPr="00C41B6D">
        <w:rPr>
          <w:rFonts w:asciiTheme="majorHAnsi" w:hAnsiTheme="majorHAnsi"/>
          <w:sz w:val="22"/>
          <w:szCs w:val="22"/>
          <w:u w:val="single"/>
          <w:lang w:val="fr-CA"/>
        </w:rPr>
        <w:t xml:space="preserve"> et du conditionnement classique</w:t>
      </w:r>
    </w:p>
    <w:p w14:paraId="6B51A2C0" w14:textId="77777777" w:rsidR="006B430C" w:rsidRPr="00C41B6D" w:rsidRDefault="006B430C" w:rsidP="00020B91">
      <w:pPr>
        <w:rPr>
          <w:rFonts w:asciiTheme="majorHAnsi" w:hAnsiTheme="majorHAnsi"/>
          <w:sz w:val="22"/>
          <w:szCs w:val="22"/>
          <w:u w:val="single"/>
          <w:lang w:val="fr-CA"/>
        </w:rPr>
      </w:pPr>
    </w:p>
    <w:p w14:paraId="35DD9936" w14:textId="75D5D01A" w:rsidR="006B430C" w:rsidRPr="00C41B6D" w:rsidRDefault="006B430C" w:rsidP="00020B91">
      <w:pPr>
        <w:rPr>
          <w:rFonts w:asciiTheme="majorHAnsi" w:hAnsiTheme="majorHAnsi"/>
          <w:sz w:val="22"/>
          <w:szCs w:val="22"/>
          <w:lang w:val="fr-CA"/>
        </w:rPr>
      </w:pPr>
      <w:r w:rsidRPr="00C41B6D">
        <w:rPr>
          <w:rFonts w:asciiTheme="majorHAnsi" w:hAnsiTheme="majorHAnsi"/>
          <w:b/>
          <w:sz w:val="22"/>
          <w:szCs w:val="22"/>
          <w:lang w:val="fr-CA"/>
        </w:rPr>
        <w:t xml:space="preserve">Apprentissage: </w:t>
      </w:r>
      <w:r w:rsidRPr="00C41B6D">
        <w:rPr>
          <w:rFonts w:asciiTheme="majorHAnsi" w:hAnsiTheme="majorHAnsi"/>
          <w:sz w:val="22"/>
          <w:szCs w:val="22"/>
          <w:lang w:val="fr-CA"/>
        </w:rPr>
        <w:t>processus qui permet d’acquérir de nouvelles informations ou de nouveaux comportements d’une manière relativement permanente</w:t>
      </w:r>
    </w:p>
    <w:p w14:paraId="269D749A" w14:textId="33735514" w:rsidR="006B430C" w:rsidRPr="00C41B6D" w:rsidRDefault="006B430C" w:rsidP="00020B91">
      <w:pPr>
        <w:rPr>
          <w:rFonts w:asciiTheme="majorHAnsi" w:hAnsiTheme="majorHAnsi"/>
          <w:sz w:val="22"/>
          <w:szCs w:val="22"/>
          <w:lang w:val="fr-CA"/>
        </w:rPr>
      </w:pPr>
      <w:r w:rsidRPr="00C41B6D">
        <w:rPr>
          <w:rFonts w:asciiTheme="majorHAnsi" w:hAnsiTheme="majorHAnsi"/>
          <w:b/>
          <w:sz w:val="22"/>
          <w:szCs w:val="22"/>
          <w:lang w:val="fr-CA"/>
        </w:rPr>
        <w:t xml:space="preserve">Apprentissage par association: </w:t>
      </w:r>
      <w:r w:rsidRPr="00C41B6D">
        <w:rPr>
          <w:rFonts w:asciiTheme="majorHAnsi" w:hAnsiTheme="majorHAnsi"/>
          <w:sz w:val="22"/>
          <w:szCs w:val="22"/>
          <w:lang w:val="fr-CA"/>
        </w:rPr>
        <w:t xml:space="preserve">apprendre que certaines </w:t>
      </w:r>
      <w:r w:rsidR="002431DF" w:rsidRPr="00C41B6D">
        <w:rPr>
          <w:rFonts w:asciiTheme="majorHAnsi" w:hAnsiTheme="majorHAnsi"/>
          <w:sz w:val="22"/>
          <w:szCs w:val="22"/>
          <w:lang w:val="fr-CA"/>
        </w:rPr>
        <w:t>évènements</w:t>
      </w:r>
      <w:r w:rsidRPr="00C41B6D">
        <w:rPr>
          <w:rFonts w:asciiTheme="majorHAnsi" w:hAnsiTheme="majorHAnsi"/>
          <w:sz w:val="22"/>
          <w:szCs w:val="22"/>
          <w:lang w:val="fr-CA"/>
        </w:rPr>
        <w:t xml:space="preserve"> se produisent simultanément. Ils peuvent être 2 stimuli (conditionnement classique), ou une réponse et ses conséquences (conditionnement opérant)</w:t>
      </w:r>
    </w:p>
    <w:p w14:paraId="68D17B12" w14:textId="23B730F3" w:rsidR="006B430C" w:rsidRPr="00C41B6D" w:rsidRDefault="006B430C" w:rsidP="00020B91">
      <w:pPr>
        <w:rPr>
          <w:rFonts w:asciiTheme="majorHAnsi" w:hAnsiTheme="majorHAnsi"/>
          <w:sz w:val="22"/>
          <w:szCs w:val="22"/>
          <w:lang w:val="fr-CA"/>
        </w:rPr>
      </w:pPr>
      <w:r w:rsidRPr="00C41B6D">
        <w:rPr>
          <w:rFonts w:asciiTheme="majorHAnsi" w:hAnsiTheme="majorHAnsi"/>
          <w:b/>
          <w:sz w:val="22"/>
          <w:szCs w:val="22"/>
          <w:lang w:val="fr-CA"/>
        </w:rPr>
        <w:t xml:space="preserve">Apprentissage cognitif: </w:t>
      </w:r>
      <w:r w:rsidR="002431DF" w:rsidRPr="00C41B6D">
        <w:rPr>
          <w:rFonts w:asciiTheme="majorHAnsi" w:hAnsiTheme="majorHAnsi"/>
          <w:sz w:val="22"/>
          <w:szCs w:val="22"/>
          <w:lang w:val="fr-CA"/>
        </w:rPr>
        <w:t>acquisition</w:t>
      </w:r>
      <w:r w:rsidRPr="00C41B6D">
        <w:rPr>
          <w:rFonts w:asciiTheme="majorHAnsi" w:hAnsiTheme="majorHAnsi"/>
          <w:sz w:val="22"/>
          <w:szCs w:val="22"/>
          <w:lang w:val="fr-CA"/>
        </w:rPr>
        <w:t xml:space="preserve"> de processus mentaux – que ce soit par l’observation des </w:t>
      </w:r>
      <w:r w:rsidR="002431DF" w:rsidRPr="00C41B6D">
        <w:rPr>
          <w:rFonts w:asciiTheme="majorHAnsi" w:hAnsiTheme="majorHAnsi"/>
          <w:sz w:val="22"/>
          <w:szCs w:val="22"/>
          <w:lang w:val="fr-CA"/>
        </w:rPr>
        <w:t>évènements</w:t>
      </w:r>
      <w:r w:rsidRPr="00C41B6D">
        <w:rPr>
          <w:rFonts w:asciiTheme="majorHAnsi" w:hAnsiTheme="majorHAnsi"/>
          <w:sz w:val="22"/>
          <w:szCs w:val="22"/>
          <w:lang w:val="fr-CA"/>
        </w:rPr>
        <w:t xml:space="preserve">, du comportement et des actions de l’autre, ou par le </w:t>
      </w:r>
      <w:r w:rsidR="002431DF" w:rsidRPr="00C41B6D">
        <w:rPr>
          <w:rFonts w:asciiTheme="majorHAnsi" w:hAnsiTheme="majorHAnsi"/>
          <w:sz w:val="22"/>
          <w:szCs w:val="22"/>
          <w:lang w:val="fr-CA"/>
        </w:rPr>
        <w:t>langage</w:t>
      </w:r>
    </w:p>
    <w:p w14:paraId="6ED98ACB" w14:textId="77777777" w:rsidR="006B430C" w:rsidRPr="00C41B6D" w:rsidRDefault="006B430C" w:rsidP="00020B91">
      <w:pPr>
        <w:rPr>
          <w:rFonts w:asciiTheme="majorHAnsi" w:hAnsiTheme="majorHAnsi"/>
          <w:b/>
          <w:sz w:val="22"/>
          <w:szCs w:val="22"/>
          <w:lang w:val="fr-CA"/>
        </w:rPr>
      </w:pPr>
    </w:p>
    <w:p w14:paraId="6915FDB4" w14:textId="644B4077" w:rsidR="006B430C" w:rsidRPr="00C41B6D" w:rsidRDefault="006B430C" w:rsidP="00020B91">
      <w:pPr>
        <w:rPr>
          <w:rFonts w:asciiTheme="majorHAnsi" w:hAnsiTheme="majorHAnsi"/>
          <w:sz w:val="22"/>
          <w:szCs w:val="22"/>
          <w:lang w:val="fr-CA"/>
        </w:rPr>
      </w:pPr>
      <w:r w:rsidRPr="00C41B6D">
        <w:rPr>
          <w:rFonts w:asciiTheme="majorHAnsi" w:hAnsiTheme="majorHAnsi"/>
          <w:b/>
          <w:sz w:val="22"/>
          <w:szCs w:val="22"/>
          <w:lang w:val="fr-CA"/>
        </w:rPr>
        <w:t xml:space="preserve">Conditionnement classique: </w:t>
      </w:r>
      <w:r w:rsidRPr="00C41B6D">
        <w:rPr>
          <w:rFonts w:asciiTheme="majorHAnsi" w:hAnsiTheme="majorHAnsi"/>
          <w:sz w:val="22"/>
          <w:szCs w:val="22"/>
          <w:lang w:val="fr-CA"/>
        </w:rPr>
        <w:t xml:space="preserve">type d’apprentissage dans lequel un organisme vient à associer 2+ stimuli et à anticiper les </w:t>
      </w:r>
      <w:r w:rsidR="002431DF" w:rsidRPr="00C41B6D">
        <w:rPr>
          <w:rFonts w:asciiTheme="majorHAnsi" w:hAnsiTheme="majorHAnsi"/>
          <w:sz w:val="22"/>
          <w:szCs w:val="22"/>
          <w:lang w:val="fr-CA"/>
        </w:rPr>
        <w:t>évènements</w:t>
      </w:r>
    </w:p>
    <w:p w14:paraId="7E26ABFF" w14:textId="77777777" w:rsidR="00EB3ADA" w:rsidRPr="00C41B6D" w:rsidRDefault="00EB3ADA" w:rsidP="00020B91">
      <w:pPr>
        <w:rPr>
          <w:rFonts w:asciiTheme="majorHAnsi" w:hAnsiTheme="majorHAnsi"/>
          <w:sz w:val="22"/>
          <w:szCs w:val="22"/>
          <w:lang w:val="fr-CA"/>
        </w:rPr>
      </w:pPr>
    </w:p>
    <w:p w14:paraId="2CA15EE8" w14:textId="5EBF073E" w:rsidR="00EB3ADA" w:rsidRPr="00C41B6D" w:rsidRDefault="002431DF" w:rsidP="00020B91">
      <w:pPr>
        <w:rPr>
          <w:rFonts w:asciiTheme="majorHAnsi" w:hAnsiTheme="majorHAnsi"/>
          <w:sz w:val="22"/>
          <w:szCs w:val="22"/>
          <w:lang w:val="fr-CA"/>
        </w:rPr>
      </w:pPr>
      <w:r w:rsidRPr="00C41B6D">
        <w:rPr>
          <w:rFonts w:asciiTheme="majorHAnsi" w:hAnsiTheme="majorHAnsi"/>
          <w:b/>
          <w:sz w:val="22"/>
          <w:szCs w:val="22"/>
          <w:lang w:val="fr-CA"/>
        </w:rPr>
        <w:t>Acquisition</w:t>
      </w:r>
      <w:r w:rsidR="00EB3ADA" w:rsidRPr="00C41B6D">
        <w:rPr>
          <w:rFonts w:asciiTheme="majorHAnsi" w:hAnsiTheme="majorHAnsi"/>
          <w:b/>
          <w:sz w:val="22"/>
          <w:szCs w:val="22"/>
          <w:lang w:val="fr-CA"/>
        </w:rPr>
        <w:t xml:space="preserve">: </w:t>
      </w:r>
      <w:r w:rsidR="00EB3ADA" w:rsidRPr="00C41B6D">
        <w:rPr>
          <w:rFonts w:asciiTheme="majorHAnsi" w:hAnsiTheme="majorHAnsi"/>
          <w:sz w:val="22"/>
          <w:szCs w:val="22"/>
          <w:lang w:val="fr-CA"/>
        </w:rPr>
        <w:t>étape initiale au cours de laquelle on relie un stimulus neutre et un stimulus inconditionnel de sorte que le SN commence à déclencher la réponse conditionné</w:t>
      </w:r>
    </w:p>
    <w:p w14:paraId="52B7C1D9" w14:textId="77777777" w:rsidR="00EB3ADA" w:rsidRPr="00C41B6D" w:rsidRDefault="00EB3ADA" w:rsidP="00020B91">
      <w:pPr>
        <w:rPr>
          <w:rFonts w:asciiTheme="majorHAnsi" w:hAnsiTheme="majorHAnsi"/>
          <w:sz w:val="22"/>
          <w:szCs w:val="22"/>
          <w:lang w:val="fr-CA"/>
        </w:rPr>
      </w:pPr>
    </w:p>
    <w:p w14:paraId="6E947F7D" w14:textId="5CCE1C93" w:rsidR="00EB3ADA" w:rsidRPr="00C41B6D" w:rsidRDefault="00EB3ADA" w:rsidP="00020B91">
      <w:pPr>
        <w:rPr>
          <w:rFonts w:asciiTheme="majorHAnsi" w:hAnsiTheme="majorHAnsi"/>
          <w:b/>
          <w:sz w:val="22"/>
          <w:szCs w:val="22"/>
          <w:lang w:val="fr-CA"/>
        </w:rPr>
      </w:pPr>
      <w:r w:rsidRPr="00C41B6D">
        <w:rPr>
          <w:rFonts w:asciiTheme="majorHAnsi" w:hAnsiTheme="majorHAnsi"/>
          <w:b/>
          <w:sz w:val="22"/>
          <w:szCs w:val="22"/>
          <w:lang w:val="fr-CA"/>
        </w:rPr>
        <w:t>Conditionnement d’ordre supérieur</w:t>
      </w:r>
    </w:p>
    <w:p w14:paraId="78EDFB49" w14:textId="0D1D9B97" w:rsidR="00EB3ADA" w:rsidRPr="00C41B6D" w:rsidRDefault="00EB3ADA" w:rsidP="00020B91">
      <w:pPr>
        <w:rPr>
          <w:rFonts w:asciiTheme="majorHAnsi" w:hAnsiTheme="majorHAnsi"/>
          <w:b/>
          <w:sz w:val="22"/>
          <w:szCs w:val="22"/>
          <w:lang w:val="fr-CA"/>
        </w:rPr>
      </w:pPr>
      <w:r w:rsidRPr="00C41B6D">
        <w:rPr>
          <w:rFonts w:asciiTheme="majorHAnsi" w:hAnsiTheme="majorHAnsi"/>
          <w:sz w:val="22"/>
          <w:szCs w:val="22"/>
          <w:lang w:val="fr-CA"/>
        </w:rPr>
        <w:t xml:space="preserve">Le SC est associé avec un nouveau stimulus neutre, qui devient une deuxième stimulus conditionné (qui est souvent plus faible que le premier) </w:t>
      </w:r>
      <w:r w:rsidRPr="00C41B6D">
        <w:rPr>
          <w:rFonts w:asciiTheme="majorHAnsi" w:hAnsiTheme="majorHAnsi"/>
          <w:b/>
          <w:sz w:val="22"/>
          <w:szCs w:val="22"/>
          <w:lang w:val="fr-CA"/>
        </w:rPr>
        <w:t xml:space="preserve">aussi </w:t>
      </w:r>
      <w:r w:rsidR="002431DF" w:rsidRPr="00C41B6D">
        <w:rPr>
          <w:rFonts w:asciiTheme="majorHAnsi" w:hAnsiTheme="majorHAnsi"/>
          <w:b/>
          <w:sz w:val="22"/>
          <w:szCs w:val="22"/>
          <w:lang w:val="fr-CA"/>
        </w:rPr>
        <w:t>appelé</w:t>
      </w:r>
      <w:r w:rsidRPr="00C41B6D">
        <w:rPr>
          <w:rFonts w:asciiTheme="majorHAnsi" w:hAnsiTheme="majorHAnsi"/>
          <w:b/>
          <w:sz w:val="22"/>
          <w:szCs w:val="22"/>
          <w:lang w:val="fr-CA"/>
        </w:rPr>
        <w:t xml:space="preserve"> </w:t>
      </w:r>
      <w:r w:rsidR="002431DF" w:rsidRPr="00C41B6D">
        <w:rPr>
          <w:rFonts w:asciiTheme="majorHAnsi" w:hAnsiTheme="majorHAnsi"/>
          <w:b/>
          <w:sz w:val="22"/>
          <w:szCs w:val="22"/>
          <w:lang w:val="fr-CA"/>
        </w:rPr>
        <w:t>conditionnement</w:t>
      </w:r>
      <w:r w:rsidRPr="00C41B6D">
        <w:rPr>
          <w:rFonts w:asciiTheme="majorHAnsi" w:hAnsiTheme="majorHAnsi"/>
          <w:b/>
          <w:sz w:val="22"/>
          <w:szCs w:val="22"/>
          <w:lang w:val="fr-CA"/>
        </w:rPr>
        <w:t xml:space="preserve"> de second ordre</w:t>
      </w:r>
    </w:p>
    <w:p w14:paraId="6632F24D" w14:textId="77777777" w:rsidR="00EB3ADA" w:rsidRPr="00C41B6D" w:rsidRDefault="00EB3ADA" w:rsidP="00020B91">
      <w:pPr>
        <w:rPr>
          <w:rFonts w:asciiTheme="majorHAnsi" w:hAnsiTheme="majorHAnsi"/>
          <w:b/>
          <w:sz w:val="22"/>
          <w:szCs w:val="22"/>
          <w:lang w:val="fr-CA"/>
        </w:rPr>
      </w:pPr>
    </w:p>
    <w:p w14:paraId="7C07A359" w14:textId="751B2181" w:rsidR="00EB3ADA" w:rsidRPr="00C41B6D" w:rsidRDefault="00EB3ADA" w:rsidP="00020B91">
      <w:pPr>
        <w:rPr>
          <w:rFonts w:asciiTheme="majorHAnsi" w:hAnsiTheme="majorHAnsi"/>
          <w:sz w:val="22"/>
          <w:szCs w:val="22"/>
          <w:lang w:val="fr-CA"/>
        </w:rPr>
      </w:pPr>
      <w:r w:rsidRPr="00C41B6D">
        <w:rPr>
          <w:rFonts w:asciiTheme="majorHAnsi" w:hAnsiTheme="majorHAnsi"/>
          <w:b/>
          <w:sz w:val="22"/>
          <w:szCs w:val="22"/>
          <w:lang w:val="fr-CA"/>
        </w:rPr>
        <w:t xml:space="preserve">Extinction: </w:t>
      </w:r>
      <w:r w:rsidRPr="00C41B6D">
        <w:rPr>
          <w:rFonts w:asciiTheme="majorHAnsi" w:hAnsiTheme="majorHAnsi"/>
          <w:sz w:val="22"/>
          <w:szCs w:val="22"/>
          <w:lang w:val="fr-CA"/>
        </w:rPr>
        <w:t>diminution d’une réponse conditionné (quand le SI ne suit pas le SC)</w:t>
      </w:r>
    </w:p>
    <w:p w14:paraId="4D0933F5" w14:textId="75B953BD" w:rsidR="00EB3ADA" w:rsidRPr="00C41B6D" w:rsidRDefault="00EB3ADA" w:rsidP="00020B91">
      <w:pPr>
        <w:rPr>
          <w:rFonts w:asciiTheme="majorHAnsi" w:hAnsiTheme="majorHAnsi"/>
          <w:sz w:val="22"/>
          <w:szCs w:val="22"/>
          <w:lang w:val="fr-CA"/>
        </w:rPr>
      </w:pPr>
      <w:r w:rsidRPr="00C41B6D">
        <w:rPr>
          <w:rFonts w:asciiTheme="majorHAnsi" w:hAnsiTheme="majorHAnsi"/>
          <w:b/>
          <w:sz w:val="22"/>
          <w:szCs w:val="22"/>
          <w:lang w:val="fr-CA"/>
        </w:rPr>
        <w:t xml:space="preserve">Récupération spontané: </w:t>
      </w:r>
      <w:r w:rsidRPr="00C41B6D">
        <w:rPr>
          <w:rFonts w:asciiTheme="majorHAnsi" w:hAnsiTheme="majorHAnsi"/>
          <w:sz w:val="22"/>
          <w:szCs w:val="22"/>
          <w:lang w:val="fr-CA"/>
        </w:rPr>
        <w:t xml:space="preserve">réapparition après une </w:t>
      </w:r>
      <w:r w:rsidR="002431DF" w:rsidRPr="00C41B6D">
        <w:rPr>
          <w:rFonts w:asciiTheme="majorHAnsi" w:hAnsiTheme="majorHAnsi"/>
          <w:sz w:val="22"/>
          <w:szCs w:val="22"/>
          <w:lang w:val="fr-CA"/>
        </w:rPr>
        <w:t>période</w:t>
      </w:r>
      <w:r w:rsidRPr="00C41B6D">
        <w:rPr>
          <w:rFonts w:asciiTheme="majorHAnsi" w:hAnsiTheme="majorHAnsi"/>
          <w:sz w:val="22"/>
          <w:szCs w:val="22"/>
          <w:lang w:val="fr-CA"/>
        </w:rPr>
        <w:t xml:space="preserve"> d’extinction de la RC</w:t>
      </w:r>
    </w:p>
    <w:p w14:paraId="217DEB05" w14:textId="360252E5" w:rsidR="00EB3ADA" w:rsidRPr="00C41B6D" w:rsidRDefault="00EB3ADA" w:rsidP="00020B91">
      <w:pPr>
        <w:rPr>
          <w:rFonts w:asciiTheme="majorHAnsi" w:hAnsiTheme="majorHAnsi"/>
          <w:sz w:val="22"/>
          <w:szCs w:val="22"/>
          <w:lang w:val="fr-CA"/>
        </w:rPr>
      </w:pPr>
      <w:r w:rsidRPr="00C41B6D">
        <w:rPr>
          <w:rFonts w:asciiTheme="majorHAnsi" w:hAnsiTheme="majorHAnsi"/>
          <w:b/>
          <w:sz w:val="22"/>
          <w:szCs w:val="22"/>
          <w:lang w:val="fr-CA"/>
        </w:rPr>
        <w:t xml:space="preserve">Généralisation: </w:t>
      </w:r>
      <w:r w:rsidRPr="00C41B6D">
        <w:rPr>
          <w:rFonts w:asciiTheme="majorHAnsi" w:hAnsiTheme="majorHAnsi"/>
          <w:sz w:val="22"/>
          <w:szCs w:val="22"/>
          <w:lang w:val="fr-CA"/>
        </w:rPr>
        <w:t>tendance des stimuli semblables au SC à déclencher des réponses similaires</w:t>
      </w:r>
    </w:p>
    <w:p w14:paraId="78E64C19" w14:textId="12D1C021" w:rsidR="00EB3ADA" w:rsidRPr="00C41B6D" w:rsidRDefault="00EB3ADA" w:rsidP="00020B91">
      <w:pPr>
        <w:rPr>
          <w:rFonts w:asciiTheme="majorHAnsi" w:hAnsiTheme="majorHAnsi"/>
          <w:sz w:val="22"/>
          <w:szCs w:val="22"/>
          <w:lang w:val="fr-CA"/>
        </w:rPr>
      </w:pPr>
      <w:r w:rsidRPr="00C41B6D">
        <w:rPr>
          <w:rFonts w:asciiTheme="majorHAnsi" w:hAnsiTheme="majorHAnsi"/>
          <w:b/>
          <w:sz w:val="22"/>
          <w:szCs w:val="22"/>
          <w:lang w:val="fr-CA"/>
        </w:rPr>
        <w:t xml:space="preserve">Discrimination: </w:t>
      </w:r>
      <w:r w:rsidRPr="00C41B6D">
        <w:rPr>
          <w:rFonts w:asciiTheme="majorHAnsi" w:hAnsiTheme="majorHAnsi"/>
          <w:sz w:val="22"/>
          <w:szCs w:val="22"/>
          <w:lang w:val="fr-CA"/>
        </w:rPr>
        <w:t xml:space="preserve">capacité apprise à distinguer un stimulus </w:t>
      </w:r>
      <w:r w:rsidR="002431DF" w:rsidRPr="00C41B6D">
        <w:rPr>
          <w:rFonts w:asciiTheme="majorHAnsi" w:hAnsiTheme="majorHAnsi"/>
          <w:sz w:val="22"/>
          <w:szCs w:val="22"/>
          <w:lang w:val="fr-CA"/>
        </w:rPr>
        <w:t>conditionnel</w:t>
      </w:r>
      <w:r w:rsidRPr="00C41B6D">
        <w:rPr>
          <w:rFonts w:asciiTheme="majorHAnsi" w:hAnsiTheme="majorHAnsi"/>
          <w:sz w:val="22"/>
          <w:szCs w:val="22"/>
          <w:lang w:val="fr-CA"/>
        </w:rPr>
        <w:t xml:space="preserve"> des stimuli voisins</w:t>
      </w:r>
    </w:p>
    <w:p w14:paraId="7C064A28" w14:textId="69E9A585" w:rsidR="00EB3ADA" w:rsidRPr="00C41B6D" w:rsidRDefault="00EB3ADA" w:rsidP="00020B91">
      <w:pPr>
        <w:rPr>
          <w:rFonts w:asciiTheme="majorHAnsi" w:hAnsiTheme="majorHAnsi"/>
          <w:sz w:val="22"/>
          <w:szCs w:val="22"/>
          <w:u w:val="single"/>
          <w:lang w:val="fr-CA"/>
        </w:rPr>
      </w:pPr>
      <w:r w:rsidRPr="00C41B6D">
        <w:rPr>
          <w:rFonts w:asciiTheme="majorHAnsi" w:hAnsiTheme="majorHAnsi"/>
          <w:sz w:val="22"/>
          <w:szCs w:val="22"/>
          <w:u w:val="single"/>
          <w:lang w:val="fr-CA"/>
        </w:rPr>
        <w:t>Le conditionnement opérant</w:t>
      </w:r>
    </w:p>
    <w:p w14:paraId="437FDF25" w14:textId="43C8B78D" w:rsidR="00EB3ADA" w:rsidRPr="00C41B6D" w:rsidRDefault="00EB3ADA" w:rsidP="00020B91">
      <w:pPr>
        <w:rPr>
          <w:rFonts w:asciiTheme="majorHAnsi" w:hAnsiTheme="majorHAnsi"/>
          <w:sz w:val="22"/>
          <w:szCs w:val="22"/>
          <w:lang w:val="fr-CA"/>
        </w:rPr>
      </w:pPr>
      <w:r w:rsidRPr="00C41B6D">
        <w:rPr>
          <w:rFonts w:asciiTheme="majorHAnsi" w:hAnsiTheme="majorHAnsi"/>
          <w:sz w:val="22"/>
          <w:szCs w:val="22"/>
          <w:lang w:val="fr-CA"/>
        </w:rPr>
        <w:t>Le comportement s’accroit s’il est suivi par un renforcement ou s’attenue s’il est suivi par un punition</w:t>
      </w:r>
    </w:p>
    <w:p w14:paraId="7B6B553D" w14:textId="77777777" w:rsidR="00940499" w:rsidRPr="00C41B6D" w:rsidRDefault="00940499" w:rsidP="00020B91">
      <w:pPr>
        <w:rPr>
          <w:rFonts w:asciiTheme="majorHAnsi" w:hAnsiTheme="majorHAnsi"/>
          <w:b/>
          <w:sz w:val="22"/>
          <w:szCs w:val="22"/>
          <w:u w:val="single"/>
          <w:lang w:val="fr-CA"/>
        </w:rPr>
      </w:pPr>
    </w:p>
    <w:p w14:paraId="7EE4EA2F" w14:textId="26773E43" w:rsidR="003672E5" w:rsidRPr="00C41B6D" w:rsidRDefault="003672E5" w:rsidP="00020B91">
      <w:pPr>
        <w:rPr>
          <w:rFonts w:asciiTheme="majorHAnsi" w:hAnsiTheme="majorHAnsi"/>
          <w:b/>
          <w:sz w:val="22"/>
          <w:szCs w:val="22"/>
          <w:lang w:val="fr-CA"/>
        </w:rPr>
      </w:pPr>
      <w:r w:rsidRPr="00C41B6D">
        <w:rPr>
          <w:rFonts w:asciiTheme="majorHAnsi" w:hAnsiTheme="majorHAnsi"/>
          <w:b/>
          <w:sz w:val="22"/>
          <w:szCs w:val="22"/>
          <w:lang w:val="fr-CA"/>
        </w:rPr>
        <w:t>Loi de l’effet (Thorndike)</w:t>
      </w:r>
    </w:p>
    <w:p w14:paraId="25ED94EE" w14:textId="73FBEF4B" w:rsidR="003672E5" w:rsidRPr="00C41B6D" w:rsidRDefault="003672E5" w:rsidP="00020B91">
      <w:pPr>
        <w:rPr>
          <w:rFonts w:asciiTheme="majorHAnsi" w:hAnsiTheme="majorHAnsi"/>
          <w:sz w:val="22"/>
          <w:szCs w:val="22"/>
          <w:lang w:val="fr-CA"/>
        </w:rPr>
      </w:pPr>
      <w:r w:rsidRPr="00C41B6D">
        <w:rPr>
          <w:rFonts w:asciiTheme="majorHAnsi" w:hAnsiTheme="majorHAnsi"/>
          <w:sz w:val="22"/>
          <w:szCs w:val="22"/>
          <w:lang w:val="fr-CA"/>
        </w:rPr>
        <w:t xml:space="preserve">On a tendance à </w:t>
      </w:r>
      <w:r w:rsidR="002431DF" w:rsidRPr="00C41B6D">
        <w:rPr>
          <w:rFonts w:asciiTheme="majorHAnsi" w:hAnsiTheme="majorHAnsi"/>
          <w:sz w:val="22"/>
          <w:szCs w:val="22"/>
          <w:lang w:val="fr-CA"/>
        </w:rPr>
        <w:t>reproduire</w:t>
      </w:r>
      <w:r w:rsidRPr="00C41B6D">
        <w:rPr>
          <w:rFonts w:asciiTheme="majorHAnsi" w:hAnsiTheme="majorHAnsi"/>
          <w:sz w:val="22"/>
          <w:szCs w:val="22"/>
          <w:lang w:val="fr-CA"/>
        </w:rPr>
        <w:t xml:space="preserve"> les comportements suivis de conséquences favorables que les comportements suivis de conséquences défavorables</w:t>
      </w:r>
    </w:p>
    <w:p w14:paraId="4F967535" w14:textId="77777777" w:rsidR="003672E5" w:rsidRPr="00C41B6D" w:rsidRDefault="003672E5" w:rsidP="00020B91">
      <w:pPr>
        <w:rPr>
          <w:rFonts w:asciiTheme="majorHAnsi" w:hAnsiTheme="majorHAnsi"/>
          <w:sz w:val="22"/>
          <w:szCs w:val="22"/>
          <w:lang w:val="fr-CA"/>
        </w:rPr>
      </w:pPr>
    </w:p>
    <w:p w14:paraId="65F512DC" w14:textId="7C290F95" w:rsidR="003672E5" w:rsidRPr="00C41B6D" w:rsidRDefault="003672E5" w:rsidP="00020B91">
      <w:pPr>
        <w:rPr>
          <w:rFonts w:asciiTheme="majorHAnsi" w:hAnsiTheme="majorHAnsi"/>
          <w:b/>
          <w:sz w:val="22"/>
          <w:szCs w:val="22"/>
          <w:lang w:val="fr-CA"/>
        </w:rPr>
      </w:pPr>
      <w:r w:rsidRPr="00C41B6D">
        <w:rPr>
          <w:rFonts w:asciiTheme="majorHAnsi" w:hAnsiTheme="majorHAnsi"/>
          <w:b/>
          <w:sz w:val="22"/>
          <w:szCs w:val="22"/>
          <w:lang w:val="fr-CA"/>
        </w:rPr>
        <w:t xml:space="preserve">Cage à </w:t>
      </w:r>
      <w:r w:rsidR="002431DF" w:rsidRPr="00C41B6D">
        <w:rPr>
          <w:rFonts w:asciiTheme="majorHAnsi" w:hAnsiTheme="majorHAnsi"/>
          <w:b/>
          <w:sz w:val="22"/>
          <w:szCs w:val="22"/>
          <w:lang w:val="fr-CA"/>
        </w:rPr>
        <w:t>conditionnement</w:t>
      </w:r>
      <w:r w:rsidRPr="00C41B6D">
        <w:rPr>
          <w:rFonts w:asciiTheme="majorHAnsi" w:hAnsiTheme="majorHAnsi"/>
          <w:b/>
          <w:sz w:val="22"/>
          <w:szCs w:val="22"/>
          <w:lang w:val="fr-CA"/>
        </w:rPr>
        <w:t xml:space="preserve"> opérant</w:t>
      </w:r>
    </w:p>
    <w:p w14:paraId="68064DE9" w14:textId="639410B7" w:rsidR="003672E5" w:rsidRPr="00C41B6D" w:rsidRDefault="003672E5" w:rsidP="00020B91">
      <w:pPr>
        <w:rPr>
          <w:rFonts w:asciiTheme="majorHAnsi" w:hAnsiTheme="majorHAnsi"/>
          <w:sz w:val="22"/>
          <w:szCs w:val="22"/>
          <w:lang w:val="fr-CA"/>
        </w:rPr>
      </w:pPr>
      <w:r w:rsidRPr="00C41B6D">
        <w:rPr>
          <w:rFonts w:asciiTheme="majorHAnsi" w:hAnsiTheme="majorHAnsi"/>
          <w:sz w:val="22"/>
          <w:szCs w:val="22"/>
          <w:lang w:val="fr-CA"/>
        </w:rPr>
        <w:t>Une boite avec un levier/bouton qu’un animal peut manipuler pour obtenir un renforcement (eau/nourriture)</w:t>
      </w:r>
      <w:r w:rsidR="00F14B22" w:rsidRPr="00C41B6D">
        <w:rPr>
          <w:rFonts w:asciiTheme="majorHAnsi" w:hAnsiTheme="majorHAnsi"/>
          <w:sz w:val="22"/>
          <w:szCs w:val="22"/>
          <w:lang w:val="fr-CA"/>
        </w:rPr>
        <w:t xml:space="preserve"> et un appareil pour enregistrer le nombre de fois où l’animal appuie sur le levier/bouton</w:t>
      </w:r>
    </w:p>
    <w:p w14:paraId="746F0EB4" w14:textId="77777777" w:rsidR="00F14B22" w:rsidRPr="00C41B6D" w:rsidRDefault="00F14B22" w:rsidP="00020B91">
      <w:pPr>
        <w:rPr>
          <w:rFonts w:asciiTheme="majorHAnsi" w:hAnsiTheme="majorHAnsi"/>
          <w:sz w:val="22"/>
          <w:szCs w:val="22"/>
          <w:lang w:val="fr-CA"/>
        </w:rPr>
      </w:pPr>
    </w:p>
    <w:p w14:paraId="42522A1A" w14:textId="36CEF89F" w:rsidR="00F14B22" w:rsidRPr="00C41B6D" w:rsidRDefault="00F14B22" w:rsidP="00020B91">
      <w:pPr>
        <w:rPr>
          <w:rFonts w:asciiTheme="majorHAnsi" w:hAnsiTheme="majorHAnsi"/>
          <w:sz w:val="22"/>
          <w:szCs w:val="22"/>
          <w:lang w:val="fr-CA"/>
        </w:rPr>
      </w:pPr>
      <w:r w:rsidRPr="00C41B6D">
        <w:rPr>
          <w:rFonts w:asciiTheme="majorHAnsi" w:hAnsiTheme="majorHAnsi"/>
          <w:b/>
          <w:sz w:val="22"/>
          <w:szCs w:val="22"/>
          <w:lang w:val="fr-CA"/>
        </w:rPr>
        <w:t xml:space="preserve">Modelage d’un comportement: </w:t>
      </w:r>
      <w:r w:rsidRPr="00C41B6D">
        <w:rPr>
          <w:rFonts w:asciiTheme="majorHAnsi" w:hAnsiTheme="majorHAnsi"/>
          <w:sz w:val="22"/>
          <w:szCs w:val="22"/>
          <w:lang w:val="fr-CA"/>
        </w:rPr>
        <w:t>les renforcements guident le comportement vers une approximation de plus en plus proche du but désiré</w:t>
      </w:r>
    </w:p>
    <w:p w14:paraId="3D24C839" w14:textId="77777777" w:rsidR="00F14B22" w:rsidRPr="00C41B6D" w:rsidRDefault="00F14B22" w:rsidP="00020B91">
      <w:pPr>
        <w:rPr>
          <w:rFonts w:asciiTheme="majorHAnsi" w:hAnsiTheme="majorHAnsi"/>
          <w:sz w:val="22"/>
          <w:szCs w:val="22"/>
          <w:lang w:val="fr-CA"/>
        </w:rPr>
      </w:pPr>
    </w:p>
    <w:p w14:paraId="47221217" w14:textId="4BA25EB4" w:rsidR="00F14B22" w:rsidRPr="00C41B6D" w:rsidRDefault="00F14B22" w:rsidP="00020B91">
      <w:pPr>
        <w:rPr>
          <w:rFonts w:asciiTheme="majorHAnsi" w:hAnsiTheme="majorHAnsi"/>
          <w:sz w:val="22"/>
          <w:szCs w:val="22"/>
          <w:u w:val="single"/>
          <w:lang w:val="fr-CA"/>
        </w:rPr>
      </w:pPr>
      <w:r w:rsidRPr="00C41B6D">
        <w:rPr>
          <w:rFonts w:asciiTheme="majorHAnsi" w:hAnsiTheme="majorHAnsi"/>
          <w:sz w:val="22"/>
          <w:szCs w:val="22"/>
          <w:u w:val="single"/>
          <w:lang w:val="fr-CA"/>
        </w:rPr>
        <w:t>Les types de renforcement</w:t>
      </w:r>
    </w:p>
    <w:p w14:paraId="011CDEF7" w14:textId="77777777" w:rsidR="00F14B22" w:rsidRPr="00C41B6D" w:rsidRDefault="00F14B22" w:rsidP="00020B91">
      <w:pPr>
        <w:rPr>
          <w:rFonts w:asciiTheme="majorHAnsi" w:hAnsiTheme="majorHAnsi"/>
          <w:sz w:val="22"/>
          <w:szCs w:val="22"/>
          <w:lang w:val="fr-CA"/>
        </w:rPr>
      </w:pPr>
    </w:p>
    <w:p w14:paraId="2F180957" w14:textId="3B8785E8" w:rsidR="00F14B22" w:rsidRPr="00C41B6D" w:rsidRDefault="00F14B22" w:rsidP="00020B91">
      <w:pPr>
        <w:rPr>
          <w:rFonts w:asciiTheme="majorHAnsi" w:hAnsiTheme="majorHAnsi"/>
          <w:b/>
          <w:sz w:val="22"/>
          <w:szCs w:val="22"/>
          <w:lang w:val="fr-CA"/>
        </w:rPr>
      </w:pPr>
      <w:r w:rsidRPr="00C41B6D">
        <w:rPr>
          <w:rFonts w:asciiTheme="majorHAnsi" w:hAnsiTheme="majorHAnsi"/>
          <w:b/>
          <w:sz w:val="22"/>
          <w:szCs w:val="22"/>
          <w:lang w:val="fr-CA"/>
        </w:rPr>
        <w:t>Renforcement positif</w:t>
      </w:r>
    </w:p>
    <w:p w14:paraId="482B2DC4" w14:textId="4DF61FB1" w:rsidR="00F14B22" w:rsidRPr="00C41B6D" w:rsidRDefault="00F14B22" w:rsidP="00020B91">
      <w:pPr>
        <w:rPr>
          <w:rFonts w:asciiTheme="majorHAnsi" w:hAnsiTheme="majorHAnsi"/>
          <w:sz w:val="22"/>
          <w:szCs w:val="22"/>
          <w:lang w:val="fr-CA"/>
        </w:rPr>
      </w:pPr>
      <w:r w:rsidRPr="00C41B6D">
        <w:rPr>
          <w:rFonts w:asciiTheme="majorHAnsi" w:hAnsiTheme="majorHAnsi"/>
          <w:sz w:val="22"/>
          <w:szCs w:val="22"/>
          <w:lang w:val="fr-CA"/>
        </w:rPr>
        <w:t>Ajout d’un stimulus agréable (ex. caresser un chien qui vient lorsque vous l’appelez)</w:t>
      </w:r>
    </w:p>
    <w:p w14:paraId="1EF59231" w14:textId="56802EF4" w:rsidR="00F14B22" w:rsidRPr="00C41B6D" w:rsidRDefault="00F14B22" w:rsidP="00020B91">
      <w:pPr>
        <w:rPr>
          <w:rFonts w:asciiTheme="majorHAnsi" w:hAnsiTheme="majorHAnsi"/>
          <w:b/>
          <w:sz w:val="22"/>
          <w:szCs w:val="22"/>
          <w:lang w:val="fr-CA"/>
        </w:rPr>
      </w:pPr>
      <w:r w:rsidRPr="00C41B6D">
        <w:rPr>
          <w:rFonts w:asciiTheme="majorHAnsi" w:hAnsiTheme="majorHAnsi"/>
          <w:b/>
          <w:sz w:val="22"/>
          <w:szCs w:val="22"/>
          <w:lang w:val="fr-CA"/>
        </w:rPr>
        <w:t>Renforcement négatif</w:t>
      </w:r>
    </w:p>
    <w:p w14:paraId="448FAA2C" w14:textId="5D6EE915" w:rsidR="00F14B22" w:rsidRPr="00C41B6D" w:rsidRDefault="00F14B22" w:rsidP="00020B91">
      <w:pPr>
        <w:rPr>
          <w:rFonts w:asciiTheme="majorHAnsi" w:hAnsiTheme="majorHAnsi"/>
          <w:sz w:val="22"/>
          <w:szCs w:val="22"/>
          <w:lang w:val="fr-CA"/>
        </w:rPr>
      </w:pPr>
      <w:r w:rsidRPr="00C41B6D">
        <w:rPr>
          <w:rFonts w:asciiTheme="majorHAnsi" w:hAnsiTheme="majorHAnsi"/>
          <w:sz w:val="22"/>
          <w:szCs w:val="22"/>
          <w:lang w:val="fr-CA"/>
        </w:rPr>
        <w:t>Retirer un stimulus désagréable (ex. donner des médications pour mettre un fin au douleur)</w:t>
      </w:r>
    </w:p>
    <w:p w14:paraId="02F0B029" w14:textId="77777777" w:rsidR="00F14B22" w:rsidRPr="00C41B6D" w:rsidRDefault="00F14B22" w:rsidP="00020B91">
      <w:pPr>
        <w:rPr>
          <w:rFonts w:asciiTheme="majorHAnsi" w:hAnsiTheme="majorHAnsi"/>
          <w:sz w:val="22"/>
          <w:szCs w:val="22"/>
          <w:lang w:val="fr-CA"/>
        </w:rPr>
      </w:pPr>
    </w:p>
    <w:p w14:paraId="66A2CD17" w14:textId="16C72895" w:rsidR="00F14B22" w:rsidRPr="00C41B6D" w:rsidRDefault="00F14B22" w:rsidP="00020B91">
      <w:pPr>
        <w:rPr>
          <w:rFonts w:asciiTheme="majorHAnsi" w:hAnsiTheme="majorHAnsi"/>
          <w:b/>
          <w:sz w:val="22"/>
          <w:szCs w:val="22"/>
          <w:lang w:val="fr-CA"/>
        </w:rPr>
      </w:pPr>
      <w:r w:rsidRPr="00C41B6D">
        <w:rPr>
          <w:rFonts w:asciiTheme="majorHAnsi" w:hAnsiTheme="majorHAnsi"/>
          <w:b/>
          <w:sz w:val="22"/>
          <w:szCs w:val="22"/>
          <w:lang w:val="fr-CA"/>
        </w:rPr>
        <w:t>Les programmes de renforcement</w:t>
      </w:r>
    </w:p>
    <w:p w14:paraId="0EA2CE0B" w14:textId="3204A1A5" w:rsidR="00F14B22" w:rsidRPr="00C41B6D" w:rsidRDefault="00F14B22" w:rsidP="00020B91">
      <w:pPr>
        <w:rPr>
          <w:rFonts w:asciiTheme="majorHAnsi" w:hAnsiTheme="majorHAnsi"/>
          <w:sz w:val="22"/>
          <w:szCs w:val="22"/>
          <w:lang w:val="fr-CA"/>
        </w:rPr>
      </w:pPr>
      <w:r w:rsidRPr="00C41B6D">
        <w:rPr>
          <w:rFonts w:asciiTheme="majorHAnsi" w:hAnsiTheme="majorHAnsi"/>
          <w:sz w:val="22"/>
          <w:szCs w:val="22"/>
          <w:lang w:val="fr-CA"/>
        </w:rPr>
        <w:t xml:space="preserve">Schéma qui définit à quelle fréquence la </w:t>
      </w:r>
      <w:r w:rsidR="002431DF" w:rsidRPr="00C41B6D">
        <w:rPr>
          <w:rFonts w:asciiTheme="majorHAnsi" w:hAnsiTheme="majorHAnsi"/>
          <w:sz w:val="22"/>
          <w:szCs w:val="22"/>
          <w:lang w:val="fr-CA"/>
        </w:rPr>
        <w:t>réponse</w:t>
      </w:r>
      <w:r w:rsidRPr="00C41B6D">
        <w:rPr>
          <w:rFonts w:asciiTheme="majorHAnsi" w:hAnsiTheme="majorHAnsi"/>
          <w:sz w:val="22"/>
          <w:szCs w:val="22"/>
          <w:lang w:val="fr-CA"/>
        </w:rPr>
        <w:t xml:space="preserve"> sera renforcé</w:t>
      </w:r>
    </w:p>
    <w:p w14:paraId="200814EA" w14:textId="35B878C3" w:rsidR="00F14B22" w:rsidRPr="00C41B6D" w:rsidRDefault="00F14B22" w:rsidP="00F14B22">
      <w:pPr>
        <w:pStyle w:val="ListParagraph"/>
        <w:numPr>
          <w:ilvl w:val="0"/>
          <w:numId w:val="43"/>
        </w:numPr>
        <w:rPr>
          <w:rFonts w:asciiTheme="majorHAnsi" w:hAnsiTheme="majorHAnsi"/>
          <w:sz w:val="22"/>
          <w:szCs w:val="22"/>
          <w:lang w:val="fr-CA"/>
        </w:rPr>
      </w:pPr>
      <w:r w:rsidRPr="00C41B6D">
        <w:rPr>
          <w:rFonts w:asciiTheme="majorHAnsi" w:hAnsiTheme="majorHAnsi"/>
          <w:b/>
          <w:sz w:val="22"/>
          <w:szCs w:val="22"/>
          <w:lang w:val="fr-CA"/>
        </w:rPr>
        <w:t xml:space="preserve">Programme de renforcement continu: </w:t>
      </w:r>
      <w:r w:rsidRPr="00C41B6D">
        <w:rPr>
          <w:rFonts w:asciiTheme="majorHAnsi" w:hAnsiTheme="majorHAnsi"/>
          <w:sz w:val="22"/>
          <w:szCs w:val="22"/>
          <w:lang w:val="fr-CA"/>
        </w:rPr>
        <w:t>renforcement de la réponse souhaité à chaque fois qu’il se produit</w:t>
      </w:r>
    </w:p>
    <w:p w14:paraId="2D2669E0" w14:textId="1AD76DBD" w:rsidR="00F14B22" w:rsidRPr="00C41B6D" w:rsidRDefault="00F14B22" w:rsidP="00F14B22">
      <w:pPr>
        <w:pStyle w:val="ListParagraph"/>
        <w:numPr>
          <w:ilvl w:val="0"/>
          <w:numId w:val="43"/>
        </w:numPr>
        <w:rPr>
          <w:rFonts w:asciiTheme="majorHAnsi" w:hAnsiTheme="majorHAnsi"/>
          <w:sz w:val="22"/>
          <w:szCs w:val="22"/>
          <w:lang w:val="fr-CA"/>
        </w:rPr>
      </w:pPr>
      <w:r w:rsidRPr="00C41B6D">
        <w:rPr>
          <w:rFonts w:asciiTheme="majorHAnsi" w:hAnsiTheme="majorHAnsi"/>
          <w:b/>
          <w:sz w:val="22"/>
          <w:szCs w:val="22"/>
          <w:lang w:val="fr-CA"/>
        </w:rPr>
        <w:t>Programme de renforcement partiel:</w:t>
      </w:r>
      <w:r w:rsidRPr="00C41B6D">
        <w:rPr>
          <w:rFonts w:asciiTheme="majorHAnsi" w:hAnsiTheme="majorHAnsi"/>
          <w:sz w:val="22"/>
          <w:szCs w:val="22"/>
          <w:lang w:val="fr-CA"/>
        </w:rPr>
        <w:t xml:space="preserve"> renforcer une réponse seulement une partie du temps – </w:t>
      </w:r>
      <w:r w:rsidR="002431DF" w:rsidRPr="00C41B6D">
        <w:rPr>
          <w:rFonts w:asciiTheme="majorHAnsi" w:hAnsiTheme="majorHAnsi"/>
          <w:sz w:val="22"/>
          <w:szCs w:val="22"/>
          <w:lang w:val="fr-CA"/>
        </w:rPr>
        <w:t>acquisition</w:t>
      </w:r>
      <w:r w:rsidRPr="00C41B6D">
        <w:rPr>
          <w:rFonts w:asciiTheme="majorHAnsi" w:hAnsiTheme="majorHAnsi"/>
          <w:sz w:val="22"/>
          <w:szCs w:val="22"/>
          <w:lang w:val="fr-CA"/>
        </w:rPr>
        <w:t xml:space="preserve"> souvent plus lent mais avec plus grande </w:t>
      </w:r>
      <w:r w:rsidR="002431DF" w:rsidRPr="00C41B6D">
        <w:rPr>
          <w:rFonts w:asciiTheme="majorHAnsi" w:hAnsiTheme="majorHAnsi"/>
          <w:sz w:val="22"/>
          <w:szCs w:val="22"/>
          <w:lang w:val="fr-CA"/>
        </w:rPr>
        <w:t>résistance</w:t>
      </w:r>
      <w:r w:rsidRPr="00C41B6D">
        <w:rPr>
          <w:rFonts w:asciiTheme="majorHAnsi" w:hAnsiTheme="majorHAnsi"/>
          <w:sz w:val="22"/>
          <w:szCs w:val="22"/>
          <w:lang w:val="fr-CA"/>
        </w:rPr>
        <w:t xml:space="preserve"> à l’extinction</w:t>
      </w:r>
    </w:p>
    <w:p w14:paraId="368FD418" w14:textId="77777777" w:rsidR="00F14B22" w:rsidRPr="00C41B6D" w:rsidRDefault="00F14B22" w:rsidP="00F14B22">
      <w:pPr>
        <w:rPr>
          <w:rFonts w:asciiTheme="majorHAnsi" w:hAnsiTheme="majorHAnsi"/>
          <w:sz w:val="22"/>
          <w:szCs w:val="22"/>
          <w:u w:val="single"/>
          <w:lang w:val="fr-CA"/>
        </w:rPr>
      </w:pPr>
    </w:p>
    <w:p w14:paraId="2D62218A" w14:textId="1FBFA514" w:rsidR="00F14B22" w:rsidRPr="00C41B6D" w:rsidRDefault="00F14B22" w:rsidP="00F14B22">
      <w:pPr>
        <w:rPr>
          <w:rFonts w:asciiTheme="majorHAnsi" w:hAnsiTheme="majorHAnsi"/>
          <w:sz w:val="22"/>
          <w:szCs w:val="22"/>
          <w:u w:val="single"/>
          <w:lang w:val="fr-CA"/>
        </w:rPr>
      </w:pPr>
      <w:r w:rsidRPr="00C41B6D">
        <w:rPr>
          <w:rFonts w:asciiTheme="majorHAnsi" w:hAnsiTheme="majorHAnsi"/>
          <w:sz w:val="22"/>
          <w:szCs w:val="22"/>
          <w:u w:val="single"/>
          <w:lang w:val="fr-CA"/>
        </w:rPr>
        <w:t>Punition</w:t>
      </w:r>
    </w:p>
    <w:p w14:paraId="28AD69C6" w14:textId="046BF182" w:rsidR="00F14B22" w:rsidRPr="00C41B6D" w:rsidRDefault="002431DF" w:rsidP="00F14B22">
      <w:pPr>
        <w:rPr>
          <w:rFonts w:asciiTheme="majorHAnsi" w:hAnsiTheme="majorHAnsi"/>
          <w:sz w:val="22"/>
          <w:szCs w:val="22"/>
          <w:lang w:val="fr-CA"/>
        </w:rPr>
      </w:pPr>
      <w:r w:rsidRPr="00C41B6D">
        <w:rPr>
          <w:rFonts w:asciiTheme="majorHAnsi" w:hAnsiTheme="majorHAnsi"/>
          <w:sz w:val="22"/>
          <w:szCs w:val="22"/>
          <w:lang w:val="fr-CA"/>
        </w:rPr>
        <w:t>Évènement</w:t>
      </w:r>
      <w:r w:rsidR="002C4978" w:rsidRPr="00C41B6D">
        <w:rPr>
          <w:rFonts w:asciiTheme="majorHAnsi" w:hAnsiTheme="majorHAnsi"/>
          <w:sz w:val="22"/>
          <w:szCs w:val="22"/>
          <w:lang w:val="fr-CA"/>
        </w:rPr>
        <w:t xml:space="preserve"> qui a tendance a diminuer le comportement qui la suit</w:t>
      </w:r>
    </w:p>
    <w:p w14:paraId="2A7AB9BF" w14:textId="77777777" w:rsidR="002C4978" w:rsidRPr="00C41B6D" w:rsidRDefault="002C4978" w:rsidP="00F14B22">
      <w:pPr>
        <w:rPr>
          <w:rFonts w:asciiTheme="majorHAnsi" w:hAnsiTheme="majorHAnsi"/>
          <w:sz w:val="22"/>
          <w:szCs w:val="22"/>
          <w:lang w:val="fr-CA"/>
        </w:rPr>
      </w:pPr>
    </w:p>
    <w:p w14:paraId="4134A469" w14:textId="180AD7C1" w:rsidR="002C4978" w:rsidRPr="00C41B6D" w:rsidRDefault="002C4978" w:rsidP="00F14B22">
      <w:pPr>
        <w:rPr>
          <w:rFonts w:asciiTheme="majorHAnsi" w:hAnsiTheme="majorHAnsi"/>
          <w:sz w:val="22"/>
          <w:szCs w:val="22"/>
          <w:lang w:val="fr-CA"/>
        </w:rPr>
      </w:pPr>
      <w:r w:rsidRPr="00C41B6D">
        <w:rPr>
          <w:rFonts w:asciiTheme="majorHAnsi" w:hAnsiTheme="majorHAnsi"/>
          <w:sz w:val="22"/>
          <w:szCs w:val="22"/>
          <w:lang w:val="fr-CA"/>
        </w:rPr>
        <w:t>4 inconvénients à la punition physique des enfants;</w:t>
      </w:r>
    </w:p>
    <w:p w14:paraId="042B9BF6" w14:textId="040A7701" w:rsidR="002C4978" w:rsidRPr="00C41B6D" w:rsidRDefault="002C4978" w:rsidP="002C4978">
      <w:pPr>
        <w:pStyle w:val="ListParagraph"/>
        <w:numPr>
          <w:ilvl w:val="0"/>
          <w:numId w:val="44"/>
        </w:numPr>
        <w:rPr>
          <w:rFonts w:asciiTheme="majorHAnsi" w:hAnsiTheme="majorHAnsi"/>
          <w:sz w:val="22"/>
          <w:szCs w:val="22"/>
          <w:lang w:val="fr-CA"/>
        </w:rPr>
      </w:pPr>
      <w:r w:rsidRPr="00C41B6D">
        <w:rPr>
          <w:rFonts w:asciiTheme="majorHAnsi" w:hAnsiTheme="majorHAnsi"/>
          <w:sz w:val="22"/>
          <w:szCs w:val="22"/>
          <w:lang w:val="fr-CA"/>
        </w:rPr>
        <w:t>Le comportement puni n’est pas oublié, il est inhibé. Le suppression temporaire peut renforcer</w:t>
      </w:r>
    </w:p>
    <w:p w14:paraId="208403FB" w14:textId="34719349" w:rsidR="002C4978" w:rsidRPr="00C41B6D" w:rsidRDefault="002C4978" w:rsidP="002C4978">
      <w:pPr>
        <w:pStyle w:val="ListParagraph"/>
        <w:numPr>
          <w:ilvl w:val="0"/>
          <w:numId w:val="44"/>
        </w:numPr>
        <w:rPr>
          <w:rFonts w:asciiTheme="majorHAnsi" w:hAnsiTheme="majorHAnsi"/>
          <w:sz w:val="22"/>
          <w:szCs w:val="22"/>
          <w:lang w:val="fr-CA"/>
        </w:rPr>
      </w:pPr>
      <w:r w:rsidRPr="00C41B6D">
        <w:rPr>
          <w:rFonts w:asciiTheme="majorHAnsi" w:hAnsiTheme="majorHAnsi"/>
          <w:sz w:val="22"/>
          <w:szCs w:val="22"/>
          <w:lang w:val="fr-CA"/>
        </w:rPr>
        <w:t>La punition enseigne la discrimination</w:t>
      </w:r>
    </w:p>
    <w:p w14:paraId="03998AE1" w14:textId="2B8E8934" w:rsidR="002C4978" w:rsidRPr="00C41B6D" w:rsidRDefault="002C4978" w:rsidP="002C4978">
      <w:pPr>
        <w:pStyle w:val="ListParagraph"/>
        <w:numPr>
          <w:ilvl w:val="0"/>
          <w:numId w:val="44"/>
        </w:numPr>
        <w:rPr>
          <w:rFonts w:asciiTheme="majorHAnsi" w:hAnsiTheme="majorHAnsi"/>
          <w:sz w:val="22"/>
          <w:szCs w:val="22"/>
          <w:lang w:val="fr-CA"/>
        </w:rPr>
      </w:pPr>
      <w:r w:rsidRPr="00C41B6D">
        <w:rPr>
          <w:rFonts w:asciiTheme="majorHAnsi" w:hAnsiTheme="majorHAnsi"/>
          <w:sz w:val="22"/>
          <w:szCs w:val="22"/>
          <w:lang w:val="fr-CA"/>
        </w:rPr>
        <w:t>La punition peut engendrer la peur</w:t>
      </w:r>
    </w:p>
    <w:p w14:paraId="042C1E2E" w14:textId="12E475E6" w:rsidR="002C4978" w:rsidRPr="00C41B6D" w:rsidRDefault="002C4978" w:rsidP="002C4978">
      <w:pPr>
        <w:pStyle w:val="ListParagraph"/>
        <w:numPr>
          <w:ilvl w:val="0"/>
          <w:numId w:val="44"/>
        </w:numPr>
        <w:rPr>
          <w:rFonts w:asciiTheme="majorHAnsi" w:hAnsiTheme="majorHAnsi"/>
          <w:sz w:val="22"/>
          <w:szCs w:val="22"/>
          <w:lang w:val="fr-CA"/>
        </w:rPr>
      </w:pPr>
      <w:r w:rsidRPr="00C41B6D">
        <w:rPr>
          <w:rFonts w:asciiTheme="majorHAnsi" w:hAnsiTheme="majorHAnsi"/>
          <w:sz w:val="22"/>
          <w:szCs w:val="22"/>
          <w:lang w:val="fr-CA"/>
        </w:rPr>
        <w:t>La punition physique peut augmenter l’</w:t>
      </w:r>
      <w:r w:rsidR="002431DF" w:rsidRPr="00C41B6D">
        <w:rPr>
          <w:rFonts w:asciiTheme="majorHAnsi" w:hAnsiTheme="majorHAnsi"/>
          <w:sz w:val="22"/>
          <w:szCs w:val="22"/>
          <w:lang w:val="fr-CA"/>
        </w:rPr>
        <w:t>agressivité</w:t>
      </w:r>
      <w:r w:rsidRPr="00C41B6D">
        <w:rPr>
          <w:rFonts w:asciiTheme="majorHAnsi" w:hAnsiTheme="majorHAnsi"/>
          <w:sz w:val="22"/>
          <w:szCs w:val="22"/>
          <w:lang w:val="fr-CA"/>
        </w:rPr>
        <w:t xml:space="preserve"> en démontrant que l’</w:t>
      </w:r>
      <w:r w:rsidR="002431DF" w:rsidRPr="00C41B6D">
        <w:rPr>
          <w:rFonts w:asciiTheme="majorHAnsi" w:hAnsiTheme="majorHAnsi"/>
          <w:sz w:val="22"/>
          <w:szCs w:val="22"/>
          <w:lang w:val="fr-CA"/>
        </w:rPr>
        <w:t>agressivité</w:t>
      </w:r>
      <w:r w:rsidRPr="00C41B6D">
        <w:rPr>
          <w:rFonts w:asciiTheme="majorHAnsi" w:hAnsiTheme="majorHAnsi"/>
          <w:sz w:val="22"/>
          <w:szCs w:val="22"/>
          <w:lang w:val="fr-CA"/>
        </w:rPr>
        <w:t xml:space="preserve"> est un façon de résoudre les problèmes</w:t>
      </w:r>
    </w:p>
    <w:p w14:paraId="714FD7F4" w14:textId="77777777" w:rsidR="002C4978" w:rsidRPr="00C41B6D" w:rsidRDefault="002C4978" w:rsidP="002C4978">
      <w:pPr>
        <w:rPr>
          <w:rFonts w:asciiTheme="majorHAnsi" w:hAnsiTheme="majorHAnsi"/>
          <w:sz w:val="22"/>
          <w:szCs w:val="22"/>
          <w:lang w:val="fr-CA"/>
        </w:rPr>
      </w:pPr>
    </w:p>
    <w:p w14:paraId="108FB4A9" w14:textId="39CF3AB9" w:rsidR="002C4978" w:rsidRPr="00C41B6D" w:rsidRDefault="002C4978" w:rsidP="002C4978">
      <w:pPr>
        <w:rPr>
          <w:rFonts w:asciiTheme="majorHAnsi" w:hAnsiTheme="majorHAnsi"/>
          <w:sz w:val="22"/>
          <w:szCs w:val="22"/>
          <w:u w:val="single"/>
          <w:lang w:val="fr-CA"/>
        </w:rPr>
      </w:pPr>
      <w:r w:rsidRPr="00C41B6D">
        <w:rPr>
          <w:rFonts w:asciiTheme="majorHAnsi" w:hAnsiTheme="majorHAnsi"/>
          <w:sz w:val="22"/>
          <w:szCs w:val="22"/>
          <w:u w:val="single"/>
          <w:lang w:val="fr-CA"/>
        </w:rPr>
        <w:t>Biologie, cognition et apprentissage</w:t>
      </w:r>
    </w:p>
    <w:p w14:paraId="04833D31" w14:textId="77777777" w:rsidR="002C4978" w:rsidRPr="00C41B6D" w:rsidRDefault="002C4978" w:rsidP="002C4978">
      <w:pPr>
        <w:rPr>
          <w:rFonts w:asciiTheme="majorHAnsi" w:hAnsiTheme="majorHAnsi"/>
          <w:sz w:val="22"/>
          <w:szCs w:val="22"/>
          <w:lang w:val="fr-CA"/>
        </w:rPr>
      </w:pPr>
    </w:p>
    <w:p w14:paraId="5E0C8E57" w14:textId="22BD9638" w:rsidR="002C4978" w:rsidRPr="00C41B6D" w:rsidRDefault="002C4978" w:rsidP="002C4978">
      <w:pPr>
        <w:rPr>
          <w:rFonts w:asciiTheme="majorHAnsi" w:hAnsiTheme="majorHAnsi"/>
          <w:b/>
          <w:sz w:val="22"/>
          <w:szCs w:val="22"/>
          <w:lang w:val="fr-CA"/>
        </w:rPr>
      </w:pPr>
      <w:r w:rsidRPr="00C41B6D">
        <w:rPr>
          <w:rFonts w:asciiTheme="majorHAnsi" w:hAnsiTheme="majorHAnsi"/>
          <w:b/>
          <w:sz w:val="22"/>
          <w:szCs w:val="22"/>
          <w:lang w:val="fr-CA"/>
        </w:rPr>
        <w:t>Les limites du conditionnement classique</w:t>
      </w:r>
    </w:p>
    <w:p w14:paraId="22D85151" w14:textId="4EA4F588" w:rsidR="003672E5" w:rsidRPr="00C41B6D" w:rsidRDefault="00373EEE" w:rsidP="00020B91">
      <w:pPr>
        <w:rPr>
          <w:rFonts w:asciiTheme="majorHAnsi" w:hAnsiTheme="majorHAnsi"/>
          <w:sz w:val="22"/>
          <w:szCs w:val="22"/>
          <w:lang w:val="fr-CA"/>
        </w:rPr>
      </w:pPr>
      <w:r w:rsidRPr="00C41B6D">
        <w:rPr>
          <w:rFonts w:asciiTheme="majorHAnsi" w:hAnsiTheme="majorHAnsi"/>
          <w:sz w:val="22"/>
          <w:szCs w:val="22"/>
          <w:lang w:val="fr-CA"/>
        </w:rPr>
        <w:t xml:space="preserve">Quelques comportements arrivent </w:t>
      </w:r>
      <w:r w:rsidR="008A4630" w:rsidRPr="00C41B6D">
        <w:rPr>
          <w:rFonts w:asciiTheme="majorHAnsi" w:hAnsiTheme="majorHAnsi"/>
          <w:sz w:val="22"/>
          <w:szCs w:val="22"/>
          <w:lang w:val="fr-CA"/>
        </w:rPr>
        <w:t>grâce</w:t>
      </w:r>
      <w:r w:rsidRPr="00C41B6D">
        <w:rPr>
          <w:rFonts w:asciiTheme="majorHAnsi" w:hAnsiTheme="majorHAnsi"/>
          <w:sz w:val="22"/>
          <w:szCs w:val="22"/>
          <w:lang w:val="fr-CA"/>
        </w:rPr>
        <w:t xml:space="preserve"> à l’</w:t>
      </w:r>
      <w:r w:rsidR="008A4630" w:rsidRPr="00C41B6D">
        <w:rPr>
          <w:rFonts w:asciiTheme="majorHAnsi" w:hAnsiTheme="majorHAnsi"/>
          <w:sz w:val="22"/>
          <w:szCs w:val="22"/>
          <w:lang w:val="fr-CA"/>
        </w:rPr>
        <w:t>instinct</w:t>
      </w:r>
      <w:r w:rsidRPr="00C41B6D">
        <w:rPr>
          <w:rFonts w:asciiTheme="majorHAnsi" w:hAnsiTheme="majorHAnsi"/>
          <w:sz w:val="22"/>
          <w:szCs w:val="22"/>
          <w:lang w:val="fr-CA"/>
        </w:rPr>
        <w:t xml:space="preserve"> et non le conditionnement. Il dépend aussi de la perception – si l’organisme peut perçoir le stimulus</w:t>
      </w:r>
    </w:p>
    <w:p w14:paraId="2D64F049" w14:textId="77777777" w:rsidR="00373EEE" w:rsidRPr="00C41B6D" w:rsidRDefault="00373EEE" w:rsidP="00020B91">
      <w:pPr>
        <w:rPr>
          <w:rFonts w:asciiTheme="majorHAnsi" w:hAnsiTheme="majorHAnsi"/>
          <w:sz w:val="22"/>
          <w:szCs w:val="22"/>
          <w:lang w:val="fr-CA"/>
        </w:rPr>
      </w:pPr>
    </w:p>
    <w:p w14:paraId="345F2AC4" w14:textId="0A920092" w:rsidR="00373EEE" w:rsidRPr="00C41B6D" w:rsidRDefault="00373EEE" w:rsidP="00020B91">
      <w:pPr>
        <w:rPr>
          <w:rFonts w:asciiTheme="majorHAnsi" w:hAnsiTheme="majorHAnsi"/>
          <w:b/>
          <w:sz w:val="22"/>
          <w:szCs w:val="22"/>
          <w:lang w:val="fr-CA"/>
        </w:rPr>
      </w:pPr>
      <w:r w:rsidRPr="00C41B6D">
        <w:rPr>
          <w:rFonts w:asciiTheme="majorHAnsi" w:hAnsiTheme="majorHAnsi"/>
          <w:b/>
          <w:sz w:val="22"/>
          <w:szCs w:val="22"/>
          <w:lang w:val="fr-CA"/>
        </w:rPr>
        <w:t>Limites du conditionnement opérant</w:t>
      </w:r>
    </w:p>
    <w:p w14:paraId="28ACDC73" w14:textId="59590E83" w:rsidR="00373EEE" w:rsidRPr="00C41B6D" w:rsidRDefault="00373EEE" w:rsidP="00020B91">
      <w:pPr>
        <w:rPr>
          <w:rFonts w:asciiTheme="majorHAnsi" w:hAnsiTheme="majorHAnsi"/>
          <w:sz w:val="22"/>
          <w:szCs w:val="22"/>
          <w:lang w:val="fr-CA"/>
        </w:rPr>
      </w:pPr>
      <w:r w:rsidRPr="00C41B6D">
        <w:rPr>
          <w:rFonts w:asciiTheme="majorHAnsi" w:hAnsiTheme="majorHAnsi"/>
          <w:sz w:val="22"/>
          <w:szCs w:val="22"/>
          <w:lang w:val="fr-CA"/>
        </w:rPr>
        <w:t>La biologie prédispose les organismes à apprendre des associations qui sont naturellement adaptive (ex. Les pigeons acceptent le nourriture comme renforcement plus que les hamsters)</w:t>
      </w:r>
    </w:p>
    <w:p w14:paraId="2183D397" w14:textId="77777777" w:rsidR="00373EEE" w:rsidRPr="00C41B6D" w:rsidRDefault="00373EEE" w:rsidP="00020B91">
      <w:pPr>
        <w:rPr>
          <w:rFonts w:asciiTheme="majorHAnsi" w:hAnsiTheme="majorHAnsi"/>
          <w:sz w:val="22"/>
          <w:szCs w:val="22"/>
          <w:lang w:val="fr-CA"/>
        </w:rPr>
      </w:pPr>
    </w:p>
    <w:p w14:paraId="488E9C71" w14:textId="3C57F6BF" w:rsidR="00373EEE" w:rsidRPr="00C41B6D" w:rsidRDefault="00373EEE" w:rsidP="00020B91">
      <w:pPr>
        <w:rPr>
          <w:rFonts w:asciiTheme="majorHAnsi" w:hAnsiTheme="majorHAnsi"/>
          <w:sz w:val="22"/>
          <w:szCs w:val="22"/>
          <w:u w:val="single"/>
          <w:lang w:val="fr-CA"/>
        </w:rPr>
      </w:pPr>
      <w:r w:rsidRPr="00C41B6D">
        <w:rPr>
          <w:rFonts w:asciiTheme="majorHAnsi" w:hAnsiTheme="majorHAnsi"/>
          <w:sz w:val="22"/>
          <w:szCs w:val="22"/>
          <w:u w:val="single"/>
          <w:lang w:val="fr-CA"/>
        </w:rPr>
        <w:t>Influence de la cognition sur le conditionnement opérant</w:t>
      </w:r>
    </w:p>
    <w:p w14:paraId="0D10108F" w14:textId="77777777" w:rsidR="00373EEE" w:rsidRPr="00C41B6D" w:rsidRDefault="00373EEE" w:rsidP="00020B91">
      <w:pPr>
        <w:rPr>
          <w:rFonts w:asciiTheme="majorHAnsi" w:hAnsiTheme="majorHAnsi"/>
          <w:sz w:val="22"/>
          <w:szCs w:val="22"/>
          <w:u w:val="single"/>
          <w:lang w:val="fr-CA"/>
        </w:rPr>
      </w:pPr>
    </w:p>
    <w:p w14:paraId="15A1CB17" w14:textId="3BC566BA" w:rsidR="00373EEE" w:rsidRPr="00C41B6D" w:rsidRDefault="00373EEE" w:rsidP="00020B91">
      <w:pPr>
        <w:rPr>
          <w:rFonts w:asciiTheme="majorHAnsi" w:hAnsiTheme="majorHAnsi"/>
          <w:sz w:val="22"/>
          <w:szCs w:val="22"/>
          <w:lang w:val="fr-CA"/>
        </w:rPr>
      </w:pPr>
      <w:r w:rsidRPr="00C41B6D">
        <w:rPr>
          <w:rFonts w:asciiTheme="majorHAnsi" w:hAnsiTheme="majorHAnsi"/>
          <w:b/>
          <w:sz w:val="22"/>
          <w:szCs w:val="22"/>
          <w:lang w:val="fr-CA"/>
        </w:rPr>
        <w:t xml:space="preserve">Carte cognitive: </w:t>
      </w:r>
      <w:r w:rsidR="008A4630" w:rsidRPr="00C41B6D">
        <w:rPr>
          <w:rFonts w:asciiTheme="majorHAnsi" w:hAnsiTheme="majorHAnsi"/>
          <w:sz w:val="22"/>
          <w:szCs w:val="22"/>
          <w:lang w:val="fr-CA"/>
        </w:rPr>
        <w:t>représentation</w:t>
      </w:r>
      <w:r w:rsidRPr="00C41B6D">
        <w:rPr>
          <w:rFonts w:asciiTheme="majorHAnsi" w:hAnsiTheme="majorHAnsi"/>
          <w:sz w:val="22"/>
          <w:szCs w:val="22"/>
          <w:lang w:val="fr-CA"/>
        </w:rPr>
        <w:t xml:space="preserve"> mentale de la configuration de son propre environnement (ex. à la suite de l’exploration d’un labyrinthe, les rats agissent comme s’ils en avaient acquis une carte cognitive)</w:t>
      </w:r>
    </w:p>
    <w:p w14:paraId="1AF13547" w14:textId="1F02C3AA" w:rsidR="00373EEE" w:rsidRPr="00C41B6D" w:rsidRDefault="00373EEE" w:rsidP="00020B91">
      <w:pPr>
        <w:rPr>
          <w:rFonts w:asciiTheme="majorHAnsi" w:hAnsiTheme="majorHAnsi"/>
          <w:sz w:val="22"/>
          <w:szCs w:val="22"/>
          <w:lang w:val="fr-CA"/>
        </w:rPr>
      </w:pPr>
      <w:r w:rsidRPr="00C41B6D">
        <w:rPr>
          <w:rFonts w:asciiTheme="majorHAnsi" w:hAnsiTheme="majorHAnsi"/>
          <w:b/>
          <w:sz w:val="22"/>
          <w:szCs w:val="22"/>
          <w:lang w:val="fr-CA"/>
        </w:rPr>
        <w:t xml:space="preserve">Apprentissage latent: </w:t>
      </w:r>
      <w:r w:rsidRPr="00C41B6D">
        <w:rPr>
          <w:rFonts w:asciiTheme="majorHAnsi" w:hAnsiTheme="majorHAnsi"/>
          <w:sz w:val="22"/>
          <w:szCs w:val="22"/>
          <w:lang w:val="fr-CA"/>
        </w:rPr>
        <w:t>apprentissage qui se fait mais ne devient app</w:t>
      </w:r>
      <w:r w:rsidR="008A4630">
        <w:rPr>
          <w:rFonts w:asciiTheme="majorHAnsi" w:hAnsiTheme="majorHAnsi"/>
          <w:sz w:val="22"/>
          <w:szCs w:val="22"/>
          <w:lang w:val="fr-CA"/>
        </w:rPr>
        <w:t>a</w:t>
      </w:r>
      <w:r w:rsidRPr="00C41B6D">
        <w:rPr>
          <w:rFonts w:asciiTheme="majorHAnsi" w:hAnsiTheme="majorHAnsi"/>
          <w:sz w:val="22"/>
          <w:szCs w:val="22"/>
          <w:lang w:val="fr-CA"/>
        </w:rPr>
        <w:t>rent que lorsqu’une incitation permet de le mettre en évidence</w:t>
      </w:r>
    </w:p>
    <w:p w14:paraId="700D153E" w14:textId="25D4AEBC" w:rsidR="00373EEE" w:rsidRPr="00C41B6D" w:rsidRDefault="00373EEE" w:rsidP="00020B91">
      <w:pPr>
        <w:rPr>
          <w:rFonts w:asciiTheme="majorHAnsi" w:hAnsiTheme="majorHAnsi"/>
          <w:sz w:val="22"/>
          <w:szCs w:val="22"/>
          <w:lang w:val="fr-CA"/>
        </w:rPr>
      </w:pPr>
      <w:r w:rsidRPr="00C41B6D">
        <w:rPr>
          <w:rFonts w:asciiTheme="majorHAnsi" w:hAnsiTheme="majorHAnsi"/>
          <w:b/>
          <w:sz w:val="22"/>
          <w:szCs w:val="22"/>
          <w:lang w:val="fr-CA"/>
        </w:rPr>
        <w:t xml:space="preserve">Motivation intrinsèque: </w:t>
      </w:r>
      <w:r w:rsidRPr="00C41B6D">
        <w:rPr>
          <w:rFonts w:asciiTheme="majorHAnsi" w:hAnsiTheme="majorHAnsi"/>
          <w:sz w:val="22"/>
          <w:szCs w:val="22"/>
          <w:lang w:val="fr-CA"/>
        </w:rPr>
        <w:t>désir de se comporter de façon efficace pour son propre bien</w:t>
      </w:r>
    </w:p>
    <w:p w14:paraId="34D3363E" w14:textId="35EA707C" w:rsidR="00373EEE" w:rsidRPr="00C41B6D" w:rsidRDefault="00373EEE" w:rsidP="00020B91">
      <w:pPr>
        <w:rPr>
          <w:rFonts w:asciiTheme="majorHAnsi" w:hAnsiTheme="majorHAnsi"/>
          <w:sz w:val="22"/>
          <w:szCs w:val="22"/>
          <w:lang w:val="fr-CA"/>
        </w:rPr>
      </w:pPr>
      <w:r w:rsidRPr="00C41B6D">
        <w:rPr>
          <w:rFonts w:asciiTheme="majorHAnsi" w:hAnsiTheme="majorHAnsi"/>
          <w:b/>
          <w:sz w:val="22"/>
          <w:szCs w:val="22"/>
          <w:lang w:val="fr-CA"/>
        </w:rPr>
        <w:t xml:space="preserve">Motivation extrinsèque: </w:t>
      </w:r>
      <w:r w:rsidRPr="00C41B6D">
        <w:rPr>
          <w:rFonts w:asciiTheme="majorHAnsi" w:hAnsiTheme="majorHAnsi"/>
          <w:sz w:val="22"/>
          <w:szCs w:val="22"/>
          <w:lang w:val="fr-CA"/>
        </w:rPr>
        <w:t xml:space="preserve">désir de se comporter de façon efficace afin d’être récompensé ou </w:t>
      </w:r>
      <w:r w:rsidR="00C44181" w:rsidRPr="00C41B6D">
        <w:rPr>
          <w:rFonts w:asciiTheme="majorHAnsi" w:hAnsiTheme="majorHAnsi"/>
          <w:sz w:val="22"/>
          <w:szCs w:val="22"/>
          <w:lang w:val="fr-CA"/>
        </w:rPr>
        <w:t>d’éviter un punition redouté</w:t>
      </w:r>
    </w:p>
    <w:p w14:paraId="74A56154" w14:textId="77777777" w:rsidR="00E435E6" w:rsidRPr="00C41B6D" w:rsidRDefault="00E435E6" w:rsidP="00020B91">
      <w:pPr>
        <w:rPr>
          <w:rFonts w:asciiTheme="majorHAnsi" w:hAnsiTheme="majorHAnsi"/>
          <w:sz w:val="22"/>
          <w:szCs w:val="22"/>
          <w:lang w:val="fr-CA"/>
        </w:rPr>
      </w:pPr>
    </w:p>
    <w:p w14:paraId="0793D405" w14:textId="1597C8E6" w:rsidR="00E435E6" w:rsidRPr="00C41B6D" w:rsidRDefault="00E435E6" w:rsidP="00020B91">
      <w:pPr>
        <w:rPr>
          <w:rFonts w:asciiTheme="majorHAnsi" w:hAnsiTheme="majorHAnsi"/>
          <w:sz w:val="22"/>
          <w:szCs w:val="22"/>
          <w:lang w:val="fr-CA"/>
        </w:rPr>
      </w:pPr>
      <w:r w:rsidRPr="00C41B6D">
        <w:rPr>
          <w:rFonts w:asciiTheme="majorHAnsi" w:hAnsiTheme="majorHAnsi"/>
          <w:b/>
          <w:sz w:val="22"/>
          <w:szCs w:val="22"/>
          <w:lang w:val="fr-CA"/>
        </w:rPr>
        <w:t xml:space="preserve">Apprentissage par observation: </w:t>
      </w:r>
      <w:r w:rsidRPr="00C41B6D">
        <w:rPr>
          <w:rFonts w:asciiTheme="majorHAnsi" w:hAnsiTheme="majorHAnsi"/>
          <w:sz w:val="22"/>
          <w:szCs w:val="22"/>
          <w:lang w:val="fr-CA"/>
        </w:rPr>
        <w:t>apprendre en observant les autres</w:t>
      </w:r>
    </w:p>
    <w:p w14:paraId="339927C7" w14:textId="60125E4C" w:rsidR="00E435E6" w:rsidRPr="00C41B6D" w:rsidRDefault="00E435E6" w:rsidP="00020B91">
      <w:pPr>
        <w:rPr>
          <w:rFonts w:asciiTheme="majorHAnsi" w:hAnsiTheme="majorHAnsi"/>
          <w:sz w:val="22"/>
          <w:szCs w:val="22"/>
          <w:lang w:val="fr-CA"/>
        </w:rPr>
      </w:pPr>
      <w:r w:rsidRPr="00C41B6D">
        <w:rPr>
          <w:rFonts w:asciiTheme="majorHAnsi" w:hAnsiTheme="majorHAnsi"/>
          <w:b/>
          <w:sz w:val="22"/>
          <w:szCs w:val="22"/>
          <w:lang w:val="fr-CA"/>
        </w:rPr>
        <w:t xml:space="preserve">Mimétisme comportemental: </w:t>
      </w:r>
      <w:r w:rsidRPr="00C41B6D">
        <w:rPr>
          <w:rFonts w:asciiTheme="majorHAnsi" w:hAnsiTheme="majorHAnsi"/>
          <w:sz w:val="22"/>
          <w:szCs w:val="22"/>
          <w:lang w:val="fr-CA"/>
        </w:rPr>
        <w:t>processus d’observation et d’imitation d’un comportement spécifique (ex. Langue maternelle)</w:t>
      </w:r>
    </w:p>
    <w:p w14:paraId="7F865907" w14:textId="77777777" w:rsidR="00E435E6" w:rsidRPr="00C41B6D" w:rsidRDefault="00E435E6" w:rsidP="00020B91">
      <w:pPr>
        <w:rPr>
          <w:rFonts w:asciiTheme="majorHAnsi" w:hAnsiTheme="majorHAnsi"/>
          <w:sz w:val="22"/>
          <w:szCs w:val="22"/>
          <w:lang w:val="fr-CA"/>
        </w:rPr>
      </w:pPr>
    </w:p>
    <w:p w14:paraId="7F348706" w14:textId="1D2CF13C" w:rsidR="00E435E6" w:rsidRPr="00C41B6D" w:rsidRDefault="00E435E6" w:rsidP="00020B91">
      <w:pPr>
        <w:rPr>
          <w:rFonts w:asciiTheme="majorHAnsi" w:hAnsiTheme="majorHAnsi"/>
          <w:sz w:val="22"/>
          <w:szCs w:val="22"/>
          <w:lang w:val="fr-CA"/>
        </w:rPr>
      </w:pPr>
      <w:r w:rsidRPr="00C41B6D">
        <w:rPr>
          <w:rFonts w:asciiTheme="majorHAnsi" w:hAnsiTheme="majorHAnsi"/>
          <w:b/>
          <w:sz w:val="22"/>
          <w:szCs w:val="22"/>
          <w:lang w:val="fr-CA"/>
        </w:rPr>
        <w:t xml:space="preserve">Les neurones miroirs: </w:t>
      </w:r>
      <w:r w:rsidRPr="00C41B6D">
        <w:rPr>
          <w:rFonts w:asciiTheme="majorHAnsi" w:hAnsiTheme="majorHAnsi"/>
          <w:sz w:val="22"/>
          <w:szCs w:val="22"/>
          <w:lang w:val="fr-CA"/>
        </w:rPr>
        <w:t>neurones du lobe frontal qui sont excités lors de l’exécution de certaines actions ou lors de l’observation de cette action exécuté par l’autre. Le cerveau est le miroir des actions de l’autre et nous rend capable d’imitation et d’empathie</w:t>
      </w:r>
    </w:p>
    <w:p w14:paraId="6E2FF8B0" w14:textId="77777777" w:rsidR="00373EEE" w:rsidRPr="00C41B6D" w:rsidRDefault="00373EEE" w:rsidP="00020B91">
      <w:pPr>
        <w:rPr>
          <w:rFonts w:asciiTheme="majorHAnsi" w:hAnsiTheme="majorHAnsi"/>
          <w:b/>
          <w:sz w:val="22"/>
          <w:szCs w:val="22"/>
          <w:lang w:val="fr-CA"/>
        </w:rPr>
      </w:pPr>
    </w:p>
    <w:p w14:paraId="5FB1FD91" w14:textId="77777777" w:rsidR="00940499" w:rsidRPr="00C41B6D" w:rsidRDefault="00940499" w:rsidP="00020B91">
      <w:pPr>
        <w:rPr>
          <w:rFonts w:asciiTheme="majorHAnsi" w:hAnsiTheme="majorHAnsi"/>
          <w:b/>
          <w:sz w:val="22"/>
          <w:szCs w:val="22"/>
          <w:u w:val="single"/>
          <w:lang w:val="fr-CA"/>
        </w:rPr>
      </w:pPr>
    </w:p>
    <w:p w14:paraId="43859781" w14:textId="352E9A67" w:rsidR="009D61EF" w:rsidRPr="00C41B6D" w:rsidRDefault="009D61EF" w:rsidP="00020B91">
      <w:pPr>
        <w:rPr>
          <w:rFonts w:asciiTheme="majorHAnsi" w:hAnsiTheme="majorHAnsi"/>
          <w:b/>
          <w:sz w:val="22"/>
          <w:szCs w:val="22"/>
          <w:u w:val="single"/>
          <w:lang w:val="fr-CA"/>
        </w:rPr>
      </w:pPr>
      <w:r w:rsidRPr="00C41B6D">
        <w:rPr>
          <w:rFonts w:asciiTheme="majorHAnsi" w:hAnsiTheme="majorHAnsi"/>
          <w:b/>
          <w:sz w:val="22"/>
          <w:szCs w:val="22"/>
          <w:u w:val="single"/>
          <w:lang w:val="fr-CA"/>
        </w:rPr>
        <w:t>Chapitre 8: Mémoire</w:t>
      </w:r>
    </w:p>
    <w:p w14:paraId="07A08C2F" w14:textId="500C23A7" w:rsidR="009D61EF" w:rsidRPr="00C41B6D" w:rsidRDefault="009D61EF" w:rsidP="00020B91">
      <w:pPr>
        <w:rPr>
          <w:rFonts w:asciiTheme="majorHAnsi" w:hAnsiTheme="majorHAnsi"/>
          <w:sz w:val="22"/>
          <w:szCs w:val="22"/>
          <w:lang w:val="fr-CA"/>
        </w:rPr>
      </w:pPr>
      <w:r w:rsidRPr="00C41B6D">
        <w:rPr>
          <w:rFonts w:asciiTheme="majorHAnsi" w:hAnsiTheme="majorHAnsi"/>
          <w:sz w:val="22"/>
          <w:szCs w:val="22"/>
          <w:lang w:val="fr-CA"/>
        </w:rPr>
        <w:t>La persistance de l’apprentissage au cours du temps par le biais du stockage et du rappel de l’info</w:t>
      </w:r>
    </w:p>
    <w:p w14:paraId="5DD50420" w14:textId="77777777" w:rsidR="009D61EF" w:rsidRPr="00C41B6D" w:rsidRDefault="009D61EF" w:rsidP="00020B91">
      <w:pPr>
        <w:rPr>
          <w:rFonts w:asciiTheme="majorHAnsi" w:hAnsiTheme="majorHAnsi"/>
          <w:sz w:val="22"/>
          <w:szCs w:val="22"/>
          <w:lang w:val="fr-CA"/>
        </w:rPr>
      </w:pPr>
    </w:p>
    <w:p w14:paraId="7CC0AA50" w14:textId="06D1F4C9" w:rsidR="009D61EF" w:rsidRPr="00C41B6D" w:rsidRDefault="009D61EF" w:rsidP="00020B91">
      <w:pPr>
        <w:rPr>
          <w:rFonts w:asciiTheme="majorHAnsi" w:hAnsiTheme="majorHAnsi"/>
          <w:sz w:val="22"/>
          <w:szCs w:val="22"/>
          <w:lang w:val="fr-CA"/>
        </w:rPr>
      </w:pPr>
      <w:r w:rsidRPr="00C41B6D">
        <w:rPr>
          <w:rFonts w:asciiTheme="majorHAnsi" w:hAnsiTheme="majorHAnsi"/>
          <w:b/>
          <w:sz w:val="22"/>
          <w:szCs w:val="22"/>
          <w:lang w:val="fr-CA"/>
        </w:rPr>
        <w:t xml:space="preserve">Le rappel: </w:t>
      </w:r>
      <w:r w:rsidRPr="00C41B6D">
        <w:rPr>
          <w:rFonts w:asciiTheme="majorHAnsi" w:hAnsiTheme="majorHAnsi"/>
          <w:sz w:val="22"/>
          <w:szCs w:val="22"/>
          <w:lang w:val="fr-CA"/>
        </w:rPr>
        <w:t xml:space="preserve">mesure de la mémoire dans laquelle la personne doit retrouver une information apprise auparavant (exemple: une teste de questions à trous à </w:t>
      </w:r>
      <w:r w:rsidR="008A4630" w:rsidRPr="00C41B6D">
        <w:rPr>
          <w:rFonts w:asciiTheme="majorHAnsi" w:hAnsiTheme="majorHAnsi"/>
          <w:sz w:val="22"/>
          <w:szCs w:val="22"/>
          <w:lang w:val="fr-CA"/>
        </w:rPr>
        <w:t>compléter</w:t>
      </w:r>
      <w:r w:rsidRPr="00C41B6D">
        <w:rPr>
          <w:rFonts w:asciiTheme="majorHAnsi" w:hAnsiTheme="majorHAnsi"/>
          <w:sz w:val="22"/>
          <w:szCs w:val="22"/>
          <w:lang w:val="fr-CA"/>
        </w:rPr>
        <w:t>)</w:t>
      </w:r>
    </w:p>
    <w:p w14:paraId="559ACF96" w14:textId="3E0A49F9" w:rsidR="009D61EF" w:rsidRPr="00C41B6D" w:rsidRDefault="009D61EF" w:rsidP="00020B91">
      <w:pPr>
        <w:rPr>
          <w:rFonts w:asciiTheme="majorHAnsi" w:hAnsiTheme="majorHAnsi"/>
          <w:sz w:val="22"/>
          <w:szCs w:val="22"/>
          <w:lang w:val="fr-CA"/>
        </w:rPr>
      </w:pPr>
      <w:r w:rsidRPr="00C41B6D">
        <w:rPr>
          <w:rFonts w:asciiTheme="majorHAnsi" w:hAnsiTheme="majorHAnsi"/>
          <w:b/>
          <w:sz w:val="22"/>
          <w:szCs w:val="22"/>
          <w:lang w:val="fr-CA"/>
        </w:rPr>
        <w:t xml:space="preserve">Le reconnaissance: </w:t>
      </w:r>
      <w:r w:rsidRPr="00C41B6D">
        <w:rPr>
          <w:rFonts w:asciiTheme="majorHAnsi" w:hAnsiTheme="majorHAnsi"/>
          <w:sz w:val="22"/>
          <w:szCs w:val="22"/>
          <w:lang w:val="fr-CA"/>
        </w:rPr>
        <w:t xml:space="preserve">mesure de la </w:t>
      </w:r>
      <w:r w:rsidR="008A4630" w:rsidRPr="00C41B6D">
        <w:rPr>
          <w:rFonts w:asciiTheme="majorHAnsi" w:hAnsiTheme="majorHAnsi"/>
          <w:sz w:val="22"/>
          <w:szCs w:val="22"/>
          <w:lang w:val="fr-CA"/>
        </w:rPr>
        <w:t>mémoire</w:t>
      </w:r>
      <w:r w:rsidRPr="00C41B6D">
        <w:rPr>
          <w:rFonts w:asciiTheme="majorHAnsi" w:hAnsiTheme="majorHAnsi"/>
          <w:sz w:val="22"/>
          <w:szCs w:val="22"/>
          <w:lang w:val="fr-CA"/>
        </w:rPr>
        <w:t xml:space="preserve"> dans laquelle la personne a seulement besoin d’identifier des éléments déjà appris – comme dans un question à choix multiple</w:t>
      </w:r>
    </w:p>
    <w:p w14:paraId="4A46B0BF" w14:textId="5C959623" w:rsidR="009D61EF" w:rsidRPr="00C41B6D" w:rsidRDefault="009D61EF" w:rsidP="00020B91">
      <w:pPr>
        <w:rPr>
          <w:rFonts w:asciiTheme="majorHAnsi" w:hAnsiTheme="majorHAnsi"/>
          <w:sz w:val="22"/>
          <w:szCs w:val="22"/>
          <w:lang w:val="fr-CA"/>
        </w:rPr>
      </w:pPr>
      <w:r w:rsidRPr="00C41B6D">
        <w:rPr>
          <w:rFonts w:asciiTheme="majorHAnsi" w:hAnsiTheme="majorHAnsi"/>
          <w:b/>
          <w:sz w:val="22"/>
          <w:szCs w:val="22"/>
          <w:lang w:val="fr-CA"/>
        </w:rPr>
        <w:t xml:space="preserve">Réapprentissage: </w:t>
      </w:r>
      <w:r w:rsidRPr="00C41B6D">
        <w:rPr>
          <w:rFonts w:asciiTheme="majorHAnsi" w:hAnsiTheme="majorHAnsi"/>
          <w:sz w:val="22"/>
          <w:szCs w:val="22"/>
          <w:lang w:val="fr-CA"/>
        </w:rPr>
        <w:t>mesure de la mémoire qui détermine le temps épargné lorsqu’on apprend une information pour la deuxième fois</w:t>
      </w:r>
    </w:p>
    <w:p w14:paraId="0B15C0E4" w14:textId="77777777" w:rsidR="009D61EF" w:rsidRPr="00C41B6D" w:rsidRDefault="009D61EF" w:rsidP="00020B91">
      <w:pPr>
        <w:rPr>
          <w:rFonts w:asciiTheme="majorHAnsi" w:hAnsiTheme="majorHAnsi"/>
          <w:sz w:val="22"/>
          <w:szCs w:val="22"/>
          <w:lang w:val="fr-CA"/>
        </w:rPr>
      </w:pPr>
    </w:p>
    <w:p w14:paraId="71AD961A" w14:textId="4D639B2F" w:rsidR="009D61EF" w:rsidRPr="00C41B6D" w:rsidRDefault="009D61EF" w:rsidP="00020B91">
      <w:pPr>
        <w:rPr>
          <w:rFonts w:asciiTheme="majorHAnsi" w:hAnsiTheme="majorHAnsi"/>
          <w:sz w:val="22"/>
          <w:szCs w:val="22"/>
          <w:u w:val="single"/>
          <w:lang w:val="fr-CA"/>
        </w:rPr>
      </w:pPr>
      <w:r w:rsidRPr="00C41B6D">
        <w:rPr>
          <w:rFonts w:asciiTheme="majorHAnsi" w:hAnsiTheme="majorHAnsi"/>
          <w:sz w:val="22"/>
          <w:szCs w:val="22"/>
          <w:u w:val="single"/>
          <w:lang w:val="fr-CA"/>
        </w:rPr>
        <w:t>Les modèles mnésiques</w:t>
      </w:r>
    </w:p>
    <w:p w14:paraId="45BF0D07" w14:textId="26F2382E" w:rsidR="009D61EF" w:rsidRPr="00C41B6D" w:rsidRDefault="009D61EF" w:rsidP="00020B91">
      <w:pPr>
        <w:rPr>
          <w:rFonts w:asciiTheme="majorHAnsi" w:hAnsiTheme="majorHAnsi"/>
          <w:sz w:val="22"/>
          <w:szCs w:val="22"/>
          <w:lang w:val="fr-CA"/>
        </w:rPr>
      </w:pPr>
      <w:r w:rsidRPr="00C41B6D">
        <w:rPr>
          <w:rFonts w:asciiTheme="majorHAnsi" w:hAnsiTheme="majorHAnsi"/>
          <w:sz w:val="22"/>
          <w:szCs w:val="22"/>
          <w:lang w:val="fr-CA"/>
        </w:rPr>
        <w:t>Pour souvenir d’un évènement, nous devons;</w:t>
      </w:r>
    </w:p>
    <w:p w14:paraId="43C991FC" w14:textId="6F5B8EA5" w:rsidR="009D61EF" w:rsidRPr="00C41B6D" w:rsidRDefault="009D61EF" w:rsidP="009D61EF">
      <w:pPr>
        <w:pStyle w:val="ListParagraph"/>
        <w:numPr>
          <w:ilvl w:val="0"/>
          <w:numId w:val="11"/>
        </w:numPr>
        <w:rPr>
          <w:rFonts w:asciiTheme="majorHAnsi" w:hAnsiTheme="majorHAnsi"/>
          <w:sz w:val="22"/>
          <w:szCs w:val="22"/>
          <w:lang w:val="fr-CA"/>
        </w:rPr>
      </w:pPr>
      <w:r w:rsidRPr="00C41B6D">
        <w:rPr>
          <w:rFonts w:asciiTheme="majorHAnsi" w:hAnsiTheme="majorHAnsi"/>
          <w:sz w:val="22"/>
          <w:szCs w:val="22"/>
          <w:lang w:val="fr-CA"/>
        </w:rPr>
        <w:t>Intégrer l’info dans notre cerveau (encodage)</w:t>
      </w:r>
    </w:p>
    <w:p w14:paraId="471BBE4E" w14:textId="267C3C4A" w:rsidR="009D61EF" w:rsidRPr="00C41B6D" w:rsidRDefault="009D61EF" w:rsidP="009D61EF">
      <w:pPr>
        <w:pStyle w:val="ListParagraph"/>
        <w:numPr>
          <w:ilvl w:val="0"/>
          <w:numId w:val="11"/>
        </w:numPr>
        <w:rPr>
          <w:rFonts w:asciiTheme="majorHAnsi" w:hAnsiTheme="majorHAnsi"/>
          <w:sz w:val="22"/>
          <w:szCs w:val="22"/>
          <w:lang w:val="fr-CA"/>
        </w:rPr>
      </w:pPr>
      <w:r w:rsidRPr="00C41B6D">
        <w:rPr>
          <w:rFonts w:asciiTheme="majorHAnsi" w:hAnsiTheme="majorHAnsi"/>
          <w:sz w:val="22"/>
          <w:szCs w:val="22"/>
          <w:lang w:val="fr-CA"/>
        </w:rPr>
        <w:t>Retenir cet info (stockage)</w:t>
      </w:r>
    </w:p>
    <w:p w14:paraId="27DE7329" w14:textId="3257EDA4" w:rsidR="009D61EF" w:rsidRPr="00C41B6D" w:rsidRDefault="009D61EF" w:rsidP="009D61EF">
      <w:pPr>
        <w:pStyle w:val="ListParagraph"/>
        <w:numPr>
          <w:ilvl w:val="0"/>
          <w:numId w:val="11"/>
        </w:numPr>
        <w:rPr>
          <w:rFonts w:asciiTheme="majorHAnsi" w:hAnsiTheme="majorHAnsi"/>
          <w:sz w:val="22"/>
          <w:szCs w:val="22"/>
          <w:lang w:val="fr-CA"/>
        </w:rPr>
      </w:pPr>
      <w:r w:rsidRPr="00C41B6D">
        <w:rPr>
          <w:rFonts w:asciiTheme="majorHAnsi" w:hAnsiTheme="majorHAnsi"/>
          <w:sz w:val="22"/>
          <w:szCs w:val="22"/>
          <w:lang w:val="fr-CA"/>
        </w:rPr>
        <w:t>Retrouver cet info (rappel)</w:t>
      </w:r>
    </w:p>
    <w:p w14:paraId="0721AF8A" w14:textId="77777777" w:rsidR="009D61EF" w:rsidRPr="00C41B6D" w:rsidRDefault="009D61EF" w:rsidP="009D61EF">
      <w:pPr>
        <w:rPr>
          <w:rFonts w:asciiTheme="majorHAnsi" w:hAnsiTheme="majorHAnsi"/>
          <w:sz w:val="22"/>
          <w:szCs w:val="22"/>
          <w:lang w:val="fr-CA"/>
        </w:rPr>
      </w:pPr>
    </w:p>
    <w:p w14:paraId="3BAADD1E" w14:textId="02DF5D41" w:rsidR="009D61EF" w:rsidRPr="00C41B6D" w:rsidRDefault="009D61EF" w:rsidP="009D61EF">
      <w:pPr>
        <w:rPr>
          <w:rFonts w:asciiTheme="majorHAnsi" w:hAnsiTheme="majorHAnsi"/>
          <w:b/>
          <w:sz w:val="22"/>
          <w:szCs w:val="22"/>
          <w:lang w:val="fr-CA"/>
        </w:rPr>
      </w:pPr>
      <w:r w:rsidRPr="00C41B6D">
        <w:rPr>
          <w:rFonts w:asciiTheme="majorHAnsi" w:hAnsiTheme="majorHAnsi"/>
          <w:b/>
          <w:sz w:val="22"/>
          <w:szCs w:val="22"/>
          <w:lang w:val="fr-CA"/>
        </w:rPr>
        <w:t>Traitement parallèle</w:t>
      </w:r>
    </w:p>
    <w:p w14:paraId="29281CA3" w14:textId="0154272B" w:rsidR="009D61EF" w:rsidRPr="00C41B6D" w:rsidRDefault="009D61EF" w:rsidP="009D61EF">
      <w:pPr>
        <w:rPr>
          <w:rFonts w:asciiTheme="majorHAnsi" w:hAnsiTheme="majorHAnsi"/>
          <w:sz w:val="22"/>
          <w:szCs w:val="22"/>
          <w:lang w:val="fr-CA"/>
        </w:rPr>
      </w:pPr>
      <w:r w:rsidRPr="00C41B6D">
        <w:rPr>
          <w:rFonts w:asciiTheme="majorHAnsi" w:hAnsiTheme="majorHAnsi"/>
          <w:sz w:val="22"/>
          <w:szCs w:val="22"/>
          <w:lang w:val="fr-CA"/>
        </w:rPr>
        <w:t>Traitement simultané de plusieurs aspects d’un problème à la fois, mode de traitement de l’info propre au cerveau qui applique à de nombreuses fonctions, notamment la vision</w:t>
      </w:r>
    </w:p>
    <w:p w14:paraId="3DF1D3B9" w14:textId="77777777" w:rsidR="009D61EF" w:rsidRPr="00C41B6D" w:rsidRDefault="009D61EF" w:rsidP="009D61EF">
      <w:pPr>
        <w:rPr>
          <w:rFonts w:asciiTheme="majorHAnsi" w:hAnsiTheme="majorHAnsi"/>
          <w:sz w:val="22"/>
          <w:szCs w:val="22"/>
          <w:lang w:val="fr-CA"/>
        </w:rPr>
      </w:pPr>
    </w:p>
    <w:p w14:paraId="146F50A0" w14:textId="52F0D63D" w:rsidR="009D61EF" w:rsidRPr="00C41B6D" w:rsidRDefault="009D61EF" w:rsidP="009D61EF">
      <w:pPr>
        <w:rPr>
          <w:rFonts w:asciiTheme="majorHAnsi" w:hAnsiTheme="majorHAnsi"/>
          <w:b/>
          <w:sz w:val="22"/>
          <w:szCs w:val="22"/>
          <w:lang w:val="fr-CA"/>
        </w:rPr>
      </w:pPr>
      <w:r w:rsidRPr="00C41B6D">
        <w:rPr>
          <w:rFonts w:asciiTheme="majorHAnsi" w:hAnsiTheme="majorHAnsi"/>
          <w:b/>
          <w:sz w:val="22"/>
          <w:szCs w:val="22"/>
          <w:lang w:val="fr-CA"/>
        </w:rPr>
        <w:t>Le processus de formation des souvenirs;</w:t>
      </w:r>
    </w:p>
    <w:p w14:paraId="0D74BFDA" w14:textId="68DB10C4" w:rsidR="009D61EF" w:rsidRPr="00C41B6D" w:rsidRDefault="009D61EF" w:rsidP="009D61EF">
      <w:pPr>
        <w:pStyle w:val="ListParagraph"/>
        <w:numPr>
          <w:ilvl w:val="0"/>
          <w:numId w:val="12"/>
        </w:numPr>
        <w:rPr>
          <w:rFonts w:asciiTheme="majorHAnsi" w:hAnsiTheme="majorHAnsi"/>
          <w:sz w:val="22"/>
          <w:szCs w:val="22"/>
          <w:lang w:val="fr-CA"/>
        </w:rPr>
      </w:pPr>
      <w:r w:rsidRPr="00C41B6D">
        <w:rPr>
          <w:rFonts w:asciiTheme="majorHAnsi" w:hAnsiTheme="majorHAnsi"/>
          <w:sz w:val="22"/>
          <w:szCs w:val="22"/>
          <w:lang w:val="fr-CA"/>
        </w:rPr>
        <w:t>Mémoire sensorielle</w:t>
      </w:r>
    </w:p>
    <w:p w14:paraId="6E4F0761" w14:textId="78E12C40" w:rsidR="009D61EF" w:rsidRPr="00C41B6D" w:rsidRDefault="009D61EF" w:rsidP="009D61EF">
      <w:pPr>
        <w:pStyle w:val="ListParagraph"/>
        <w:numPr>
          <w:ilvl w:val="1"/>
          <w:numId w:val="13"/>
        </w:numPr>
        <w:rPr>
          <w:rFonts w:asciiTheme="majorHAnsi" w:hAnsiTheme="majorHAnsi"/>
          <w:sz w:val="22"/>
          <w:szCs w:val="22"/>
          <w:lang w:val="fr-CA"/>
        </w:rPr>
      </w:pPr>
      <w:r w:rsidRPr="00C41B6D">
        <w:rPr>
          <w:rFonts w:asciiTheme="majorHAnsi" w:hAnsiTheme="majorHAnsi"/>
          <w:sz w:val="22"/>
          <w:szCs w:val="22"/>
          <w:lang w:val="fr-CA"/>
        </w:rPr>
        <w:t>Enregistrement initial des infos sensorielles</w:t>
      </w:r>
    </w:p>
    <w:p w14:paraId="03A0CBC0" w14:textId="2BE09DC8" w:rsidR="009D61EF" w:rsidRPr="00C41B6D" w:rsidRDefault="009D61EF" w:rsidP="009D61EF">
      <w:pPr>
        <w:pStyle w:val="ListParagraph"/>
        <w:numPr>
          <w:ilvl w:val="0"/>
          <w:numId w:val="13"/>
        </w:numPr>
        <w:rPr>
          <w:rFonts w:asciiTheme="majorHAnsi" w:hAnsiTheme="majorHAnsi"/>
          <w:sz w:val="22"/>
          <w:szCs w:val="22"/>
          <w:lang w:val="fr-CA"/>
        </w:rPr>
      </w:pPr>
      <w:r w:rsidRPr="00C41B6D">
        <w:rPr>
          <w:rFonts w:asciiTheme="majorHAnsi" w:hAnsiTheme="majorHAnsi"/>
          <w:sz w:val="22"/>
          <w:szCs w:val="22"/>
          <w:lang w:val="fr-CA"/>
        </w:rPr>
        <w:t>Mémoire à courte terme</w:t>
      </w:r>
    </w:p>
    <w:p w14:paraId="6D4FDD10" w14:textId="72BA1203" w:rsidR="009D61EF" w:rsidRPr="00C41B6D" w:rsidRDefault="009D61EF" w:rsidP="009D61EF">
      <w:pPr>
        <w:pStyle w:val="ListParagraph"/>
        <w:numPr>
          <w:ilvl w:val="1"/>
          <w:numId w:val="13"/>
        </w:numPr>
        <w:rPr>
          <w:rFonts w:asciiTheme="majorHAnsi" w:hAnsiTheme="majorHAnsi"/>
          <w:sz w:val="22"/>
          <w:szCs w:val="22"/>
          <w:lang w:val="fr-CA"/>
        </w:rPr>
      </w:pPr>
      <w:r w:rsidRPr="00C41B6D">
        <w:rPr>
          <w:rFonts w:asciiTheme="majorHAnsi" w:hAnsiTheme="majorHAnsi"/>
          <w:sz w:val="22"/>
          <w:szCs w:val="22"/>
          <w:lang w:val="fr-CA"/>
        </w:rPr>
        <w:t>Mémoire activée qui retient brièvement quelques éléments</w:t>
      </w:r>
    </w:p>
    <w:p w14:paraId="5678C8BE" w14:textId="32C89C65" w:rsidR="009D61EF" w:rsidRPr="00C41B6D" w:rsidRDefault="009D61EF" w:rsidP="009D61EF">
      <w:pPr>
        <w:pStyle w:val="ListParagraph"/>
        <w:numPr>
          <w:ilvl w:val="1"/>
          <w:numId w:val="13"/>
        </w:numPr>
        <w:rPr>
          <w:rFonts w:asciiTheme="majorHAnsi" w:hAnsiTheme="majorHAnsi"/>
          <w:sz w:val="22"/>
          <w:szCs w:val="22"/>
          <w:lang w:val="fr-CA"/>
        </w:rPr>
      </w:pPr>
      <w:r w:rsidRPr="00C41B6D">
        <w:rPr>
          <w:rFonts w:asciiTheme="majorHAnsi" w:hAnsiTheme="majorHAnsi"/>
          <w:sz w:val="22"/>
          <w:szCs w:val="22"/>
          <w:lang w:val="fr-CA"/>
        </w:rPr>
        <w:t>10 chiffres d’un numéro de téléphone</w:t>
      </w:r>
    </w:p>
    <w:p w14:paraId="17730662" w14:textId="04BCA161" w:rsidR="009D61EF" w:rsidRPr="00C41B6D" w:rsidRDefault="009D61EF" w:rsidP="009D61EF">
      <w:pPr>
        <w:pStyle w:val="ListParagraph"/>
        <w:numPr>
          <w:ilvl w:val="1"/>
          <w:numId w:val="13"/>
        </w:numPr>
        <w:rPr>
          <w:rFonts w:asciiTheme="majorHAnsi" w:hAnsiTheme="majorHAnsi"/>
          <w:sz w:val="22"/>
          <w:szCs w:val="22"/>
          <w:lang w:val="fr-CA"/>
        </w:rPr>
      </w:pPr>
      <w:r w:rsidRPr="00C41B6D">
        <w:rPr>
          <w:rFonts w:asciiTheme="majorHAnsi" w:hAnsiTheme="majorHAnsi"/>
          <w:sz w:val="22"/>
          <w:szCs w:val="22"/>
          <w:lang w:val="fr-CA"/>
        </w:rPr>
        <w:t>Mémoire avant qu’il est perdue ou stocké</w:t>
      </w:r>
    </w:p>
    <w:p w14:paraId="61E18A0D" w14:textId="2FAD6DF9" w:rsidR="009D61EF" w:rsidRPr="00C41B6D" w:rsidRDefault="009D61EF" w:rsidP="009D61EF">
      <w:pPr>
        <w:pStyle w:val="ListParagraph"/>
        <w:numPr>
          <w:ilvl w:val="1"/>
          <w:numId w:val="13"/>
        </w:numPr>
        <w:rPr>
          <w:rFonts w:asciiTheme="majorHAnsi" w:hAnsiTheme="majorHAnsi"/>
          <w:sz w:val="22"/>
          <w:szCs w:val="22"/>
          <w:lang w:val="fr-CA"/>
        </w:rPr>
      </w:pPr>
      <w:r w:rsidRPr="00C41B6D">
        <w:rPr>
          <w:rFonts w:asciiTheme="majorHAnsi" w:hAnsiTheme="majorHAnsi"/>
          <w:b/>
          <w:sz w:val="22"/>
          <w:szCs w:val="22"/>
          <w:lang w:val="fr-CA"/>
        </w:rPr>
        <w:t xml:space="preserve">Mémoire de travail: </w:t>
      </w:r>
      <w:r w:rsidRPr="00C41B6D">
        <w:rPr>
          <w:rFonts w:asciiTheme="majorHAnsi" w:hAnsiTheme="majorHAnsi"/>
          <w:sz w:val="22"/>
          <w:szCs w:val="22"/>
          <w:lang w:val="fr-CA"/>
        </w:rPr>
        <w:t>traitement actif et conscient des infos entrantes (auditives, visuelles, spatiales). Aussi des infos rappelés au niveau de la mémoire long terme</w:t>
      </w:r>
    </w:p>
    <w:p w14:paraId="5387B4EB" w14:textId="25DBD13C" w:rsidR="009D61EF" w:rsidRPr="00C41B6D" w:rsidRDefault="009D61EF" w:rsidP="009D61EF">
      <w:pPr>
        <w:pStyle w:val="ListParagraph"/>
        <w:numPr>
          <w:ilvl w:val="0"/>
          <w:numId w:val="13"/>
        </w:numPr>
        <w:rPr>
          <w:rFonts w:asciiTheme="majorHAnsi" w:hAnsiTheme="majorHAnsi"/>
          <w:sz w:val="22"/>
          <w:szCs w:val="22"/>
          <w:lang w:val="fr-CA"/>
        </w:rPr>
      </w:pPr>
      <w:r w:rsidRPr="00C41B6D">
        <w:rPr>
          <w:rFonts w:asciiTheme="majorHAnsi" w:hAnsiTheme="majorHAnsi"/>
          <w:sz w:val="22"/>
          <w:szCs w:val="22"/>
          <w:lang w:val="fr-CA"/>
        </w:rPr>
        <w:t>Mémoire à long terme</w:t>
      </w:r>
    </w:p>
    <w:p w14:paraId="76368D68" w14:textId="309D49C7" w:rsidR="009D61EF" w:rsidRPr="00C41B6D" w:rsidRDefault="009D61EF" w:rsidP="009D61EF">
      <w:pPr>
        <w:pStyle w:val="ListParagraph"/>
        <w:numPr>
          <w:ilvl w:val="1"/>
          <w:numId w:val="13"/>
        </w:numPr>
        <w:rPr>
          <w:rFonts w:asciiTheme="majorHAnsi" w:hAnsiTheme="majorHAnsi"/>
          <w:sz w:val="22"/>
          <w:szCs w:val="22"/>
          <w:lang w:val="fr-CA"/>
        </w:rPr>
      </w:pPr>
      <w:r w:rsidRPr="00C41B6D">
        <w:rPr>
          <w:rFonts w:asciiTheme="majorHAnsi" w:hAnsiTheme="majorHAnsi"/>
          <w:sz w:val="22"/>
          <w:szCs w:val="22"/>
          <w:lang w:val="fr-CA"/>
        </w:rPr>
        <w:t xml:space="preserve">Capacité relativement </w:t>
      </w:r>
      <w:r w:rsidR="008A4630" w:rsidRPr="00C41B6D">
        <w:rPr>
          <w:rFonts w:asciiTheme="majorHAnsi" w:hAnsiTheme="majorHAnsi"/>
          <w:sz w:val="22"/>
          <w:szCs w:val="22"/>
          <w:lang w:val="fr-CA"/>
        </w:rPr>
        <w:t>permanente</w:t>
      </w:r>
      <w:r w:rsidRPr="00C41B6D">
        <w:rPr>
          <w:rFonts w:asciiTheme="majorHAnsi" w:hAnsiTheme="majorHAnsi"/>
          <w:sz w:val="22"/>
          <w:szCs w:val="22"/>
          <w:lang w:val="fr-CA"/>
        </w:rPr>
        <w:t xml:space="preserve"> et illimité de stockage dans le système mnésique</w:t>
      </w:r>
    </w:p>
    <w:p w14:paraId="3A100C96" w14:textId="594C5EE6" w:rsidR="009D61EF" w:rsidRPr="00C41B6D" w:rsidRDefault="009D61EF" w:rsidP="009D61EF">
      <w:pPr>
        <w:pStyle w:val="ListParagraph"/>
        <w:numPr>
          <w:ilvl w:val="1"/>
          <w:numId w:val="13"/>
        </w:numPr>
        <w:rPr>
          <w:rFonts w:asciiTheme="majorHAnsi" w:hAnsiTheme="majorHAnsi"/>
          <w:sz w:val="22"/>
          <w:szCs w:val="22"/>
          <w:lang w:val="fr-CA"/>
        </w:rPr>
      </w:pPr>
      <w:r w:rsidRPr="00C41B6D">
        <w:rPr>
          <w:rFonts w:asciiTheme="majorHAnsi" w:hAnsiTheme="majorHAnsi"/>
          <w:sz w:val="22"/>
          <w:szCs w:val="22"/>
          <w:lang w:val="fr-CA"/>
        </w:rPr>
        <w:t>Comprend les connaissances, aptitudes, expériences</w:t>
      </w:r>
    </w:p>
    <w:p w14:paraId="2A4348DF" w14:textId="77777777" w:rsidR="00603970" w:rsidRPr="00C41B6D" w:rsidRDefault="00603970" w:rsidP="00603970">
      <w:pPr>
        <w:rPr>
          <w:rFonts w:asciiTheme="majorHAnsi" w:hAnsiTheme="majorHAnsi"/>
          <w:sz w:val="22"/>
          <w:szCs w:val="22"/>
          <w:lang w:val="fr-CA"/>
        </w:rPr>
      </w:pPr>
    </w:p>
    <w:p w14:paraId="020FFCA9" w14:textId="191D063D" w:rsidR="00603970" w:rsidRPr="00C41B6D" w:rsidRDefault="00603970" w:rsidP="00603970">
      <w:pPr>
        <w:rPr>
          <w:rFonts w:asciiTheme="majorHAnsi" w:hAnsiTheme="majorHAnsi"/>
          <w:sz w:val="22"/>
          <w:szCs w:val="22"/>
          <w:u w:val="single"/>
          <w:lang w:val="fr-CA"/>
        </w:rPr>
      </w:pPr>
      <w:r w:rsidRPr="00C41B6D">
        <w:rPr>
          <w:rFonts w:asciiTheme="majorHAnsi" w:hAnsiTheme="majorHAnsi"/>
          <w:sz w:val="22"/>
          <w:szCs w:val="22"/>
          <w:u w:val="single"/>
          <w:lang w:val="fr-CA"/>
        </w:rPr>
        <w:t>Mémoire et encodage des souvenirs</w:t>
      </w:r>
    </w:p>
    <w:p w14:paraId="6248ACE0" w14:textId="77777777" w:rsidR="00603970" w:rsidRPr="00C41B6D" w:rsidRDefault="00603970" w:rsidP="00603970">
      <w:pPr>
        <w:rPr>
          <w:rFonts w:asciiTheme="majorHAnsi" w:hAnsiTheme="majorHAnsi"/>
          <w:sz w:val="22"/>
          <w:szCs w:val="22"/>
          <w:u w:val="single"/>
          <w:lang w:val="fr-CA"/>
        </w:rPr>
      </w:pPr>
    </w:p>
    <w:p w14:paraId="0985051D" w14:textId="0AAC9A31" w:rsidR="00603970" w:rsidRPr="00C41B6D" w:rsidRDefault="00603970" w:rsidP="00603970">
      <w:pPr>
        <w:rPr>
          <w:rFonts w:asciiTheme="majorHAnsi" w:hAnsiTheme="majorHAnsi"/>
          <w:b/>
          <w:sz w:val="22"/>
          <w:szCs w:val="22"/>
          <w:lang w:val="fr-CA"/>
        </w:rPr>
      </w:pPr>
      <w:r w:rsidRPr="00C41B6D">
        <w:rPr>
          <w:rFonts w:asciiTheme="majorHAnsi" w:hAnsiTheme="majorHAnsi"/>
          <w:b/>
          <w:sz w:val="22"/>
          <w:szCs w:val="22"/>
          <w:lang w:val="fr-CA"/>
        </w:rPr>
        <w:t>Les deux voies de la mémoire</w:t>
      </w:r>
    </w:p>
    <w:p w14:paraId="24707E5E" w14:textId="2ADE7BFF" w:rsidR="00603970" w:rsidRPr="00C41B6D" w:rsidRDefault="00603970" w:rsidP="00603970">
      <w:pPr>
        <w:pStyle w:val="ListParagraph"/>
        <w:numPr>
          <w:ilvl w:val="0"/>
          <w:numId w:val="15"/>
        </w:numPr>
        <w:rPr>
          <w:rFonts w:asciiTheme="majorHAnsi" w:hAnsiTheme="majorHAnsi"/>
          <w:sz w:val="22"/>
          <w:szCs w:val="22"/>
          <w:lang w:val="fr-CA"/>
        </w:rPr>
      </w:pPr>
      <w:r w:rsidRPr="00C41B6D">
        <w:rPr>
          <w:rFonts w:asciiTheme="majorHAnsi" w:hAnsiTheme="majorHAnsi"/>
          <w:b/>
          <w:sz w:val="22"/>
          <w:szCs w:val="22"/>
          <w:lang w:val="fr-CA"/>
        </w:rPr>
        <w:t xml:space="preserve">Mémoire explicite: </w:t>
      </w:r>
      <w:r w:rsidRPr="00C41B6D">
        <w:rPr>
          <w:rFonts w:asciiTheme="majorHAnsi" w:hAnsiTheme="majorHAnsi"/>
          <w:sz w:val="22"/>
          <w:szCs w:val="22"/>
          <w:lang w:val="fr-CA"/>
        </w:rPr>
        <w:t>mémoire des faits et d’expériences que l’on peut décrire consciemment</w:t>
      </w:r>
    </w:p>
    <w:p w14:paraId="4ADA1182" w14:textId="38A2FA7F" w:rsidR="00603970" w:rsidRPr="00C41B6D" w:rsidRDefault="00603970" w:rsidP="00603970">
      <w:pPr>
        <w:pStyle w:val="ListParagraph"/>
        <w:numPr>
          <w:ilvl w:val="1"/>
          <w:numId w:val="15"/>
        </w:numPr>
        <w:rPr>
          <w:rFonts w:asciiTheme="majorHAnsi" w:hAnsiTheme="majorHAnsi"/>
          <w:sz w:val="22"/>
          <w:szCs w:val="22"/>
          <w:lang w:val="fr-CA"/>
        </w:rPr>
      </w:pPr>
      <w:r w:rsidRPr="00C41B6D">
        <w:rPr>
          <w:rFonts w:asciiTheme="majorHAnsi" w:hAnsiTheme="majorHAnsi"/>
          <w:b/>
          <w:sz w:val="22"/>
          <w:szCs w:val="22"/>
          <w:lang w:val="fr-CA"/>
        </w:rPr>
        <w:t>Traitement avec l’effort:</w:t>
      </w:r>
      <w:r w:rsidRPr="00C41B6D">
        <w:rPr>
          <w:rFonts w:asciiTheme="majorHAnsi" w:hAnsiTheme="majorHAnsi"/>
          <w:sz w:val="22"/>
          <w:szCs w:val="22"/>
          <w:lang w:val="fr-CA"/>
        </w:rPr>
        <w:t xml:space="preserve"> manière que nous encodons des souvenirs explicite</w:t>
      </w:r>
    </w:p>
    <w:p w14:paraId="01F303C2" w14:textId="05D81E66" w:rsidR="00603970" w:rsidRPr="00C41B6D" w:rsidRDefault="00603970" w:rsidP="00603970">
      <w:pPr>
        <w:pStyle w:val="ListParagraph"/>
        <w:numPr>
          <w:ilvl w:val="1"/>
          <w:numId w:val="15"/>
        </w:numPr>
        <w:rPr>
          <w:rFonts w:asciiTheme="majorHAnsi" w:hAnsiTheme="majorHAnsi"/>
          <w:sz w:val="22"/>
          <w:szCs w:val="22"/>
          <w:lang w:val="fr-CA"/>
        </w:rPr>
      </w:pPr>
      <w:r w:rsidRPr="00C41B6D">
        <w:rPr>
          <w:rFonts w:asciiTheme="majorHAnsi" w:hAnsiTheme="majorHAnsi"/>
          <w:b/>
          <w:sz w:val="22"/>
          <w:szCs w:val="22"/>
          <w:lang w:val="fr-CA"/>
        </w:rPr>
        <w:t>Mémoire iconique:</w:t>
      </w:r>
      <w:r w:rsidRPr="00C41B6D">
        <w:rPr>
          <w:rFonts w:asciiTheme="majorHAnsi" w:hAnsiTheme="majorHAnsi"/>
          <w:sz w:val="22"/>
          <w:szCs w:val="22"/>
          <w:lang w:val="fr-CA"/>
        </w:rPr>
        <w:t xml:space="preserve"> stimuli visuels</w:t>
      </w:r>
    </w:p>
    <w:p w14:paraId="004C2FF3" w14:textId="30CAA083" w:rsidR="00603970" w:rsidRPr="00C41B6D" w:rsidRDefault="00603970" w:rsidP="00603970">
      <w:pPr>
        <w:pStyle w:val="ListParagraph"/>
        <w:numPr>
          <w:ilvl w:val="1"/>
          <w:numId w:val="15"/>
        </w:numPr>
        <w:rPr>
          <w:rFonts w:asciiTheme="majorHAnsi" w:hAnsiTheme="majorHAnsi"/>
          <w:sz w:val="22"/>
          <w:szCs w:val="22"/>
          <w:lang w:val="fr-CA"/>
        </w:rPr>
      </w:pPr>
      <w:r w:rsidRPr="00C41B6D">
        <w:rPr>
          <w:rFonts w:asciiTheme="majorHAnsi" w:hAnsiTheme="majorHAnsi"/>
          <w:b/>
          <w:sz w:val="22"/>
          <w:szCs w:val="22"/>
          <w:lang w:val="fr-CA"/>
        </w:rPr>
        <w:t>Mémoire échoïque:</w:t>
      </w:r>
      <w:r w:rsidRPr="00C41B6D">
        <w:rPr>
          <w:rFonts w:asciiTheme="majorHAnsi" w:hAnsiTheme="majorHAnsi"/>
          <w:sz w:val="22"/>
          <w:szCs w:val="22"/>
          <w:lang w:val="fr-CA"/>
        </w:rPr>
        <w:t xml:space="preserve"> stimuli auditifs</w:t>
      </w:r>
    </w:p>
    <w:p w14:paraId="5E7B3B68" w14:textId="5C4AA1A7" w:rsidR="00603970" w:rsidRPr="00C41B6D" w:rsidRDefault="00603970" w:rsidP="00603970">
      <w:pPr>
        <w:pStyle w:val="ListParagraph"/>
        <w:numPr>
          <w:ilvl w:val="0"/>
          <w:numId w:val="15"/>
        </w:numPr>
        <w:rPr>
          <w:rFonts w:asciiTheme="majorHAnsi" w:hAnsiTheme="majorHAnsi"/>
          <w:sz w:val="22"/>
          <w:szCs w:val="22"/>
          <w:lang w:val="fr-CA"/>
        </w:rPr>
      </w:pPr>
      <w:r w:rsidRPr="00C41B6D">
        <w:rPr>
          <w:rFonts w:asciiTheme="majorHAnsi" w:hAnsiTheme="majorHAnsi"/>
          <w:b/>
          <w:sz w:val="22"/>
          <w:szCs w:val="22"/>
          <w:lang w:val="fr-CA"/>
        </w:rPr>
        <w:t xml:space="preserve">Mémoire implicite: </w:t>
      </w:r>
      <w:r w:rsidRPr="00C41B6D">
        <w:rPr>
          <w:rFonts w:asciiTheme="majorHAnsi" w:hAnsiTheme="majorHAnsi"/>
          <w:sz w:val="22"/>
          <w:szCs w:val="22"/>
          <w:lang w:val="fr-CA"/>
        </w:rPr>
        <w:t>rétention des compétences acquises ou d’associations conditionnés classiquement, indépendante de leur rappel consciente</w:t>
      </w:r>
    </w:p>
    <w:p w14:paraId="6809D559" w14:textId="71E55E11" w:rsidR="00603970" w:rsidRPr="00C41B6D" w:rsidRDefault="00603970" w:rsidP="00603970">
      <w:pPr>
        <w:pStyle w:val="ListParagraph"/>
        <w:numPr>
          <w:ilvl w:val="1"/>
          <w:numId w:val="15"/>
        </w:numPr>
        <w:rPr>
          <w:rFonts w:asciiTheme="majorHAnsi" w:hAnsiTheme="majorHAnsi"/>
          <w:sz w:val="22"/>
          <w:szCs w:val="22"/>
          <w:lang w:val="fr-CA"/>
        </w:rPr>
      </w:pPr>
      <w:r w:rsidRPr="00C41B6D">
        <w:rPr>
          <w:rFonts w:asciiTheme="majorHAnsi" w:hAnsiTheme="majorHAnsi"/>
          <w:b/>
          <w:sz w:val="22"/>
          <w:szCs w:val="22"/>
          <w:lang w:val="fr-CA"/>
        </w:rPr>
        <w:t>Traitement automatique:</w:t>
      </w:r>
      <w:r w:rsidRPr="00C41B6D">
        <w:rPr>
          <w:rFonts w:asciiTheme="majorHAnsi" w:hAnsiTheme="majorHAnsi"/>
          <w:sz w:val="22"/>
          <w:szCs w:val="22"/>
          <w:lang w:val="fr-CA"/>
        </w:rPr>
        <w:t xml:space="preserve"> encodage non-consciente, les exemples;</w:t>
      </w:r>
    </w:p>
    <w:p w14:paraId="49E5045E" w14:textId="79351B2C" w:rsidR="00603970" w:rsidRPr="00C41B6D" w:rsidRDefault="00603970" w:rsidP="00603970">
      <w:pPr>
        <w:pStyle w:val="ListParagraph"/>
        <w:numPr>
          <w:ilvl w:val="1"/>
          <w:numId w:val="15"/>
        </w:numPr>
        <w:rPr>
          <w:rFonts w:asciiTheme="majorHAnsi" w:hAnsiTheme="majorHAnsi"/>
          <w:sz w:val="22"/>
          <w:szCs w:val="22"/>
          <w:lang w:val="fr-CA"/>
        </w:rPr>
      </w:pPr>
      <w:r w:rsidRPr="00C41B6D">
        <w:rPr>
          <w:rFonts w:asciiTheme="majorHAnsi" w:hAnsiTheme="majorHAnsi"/>
          <w:sz w:val="22"/>
          <w:szCs w:val="22"/>
          <w:lang w:val="fr-CA"/>
        </w:rPr>
        <w:t xml:space="preserve">L’espace: localisation des infos sur la page </w:t>
      </w:r>
      <w:r w:rsidR="008A4630" w:rsidRPr="00C41B6D">
        <w:rPr>
          <w:rFonts w:asciiTheme="majorHAnsi" w:hAnsiTheme="majorHAnsi"/>
          <w:sz w:val="22"/>
          <w:szCs w:val="22"/>
          <w:lang w:val="fr-CA"/>
        </w:rPr>
        <w:t>lorsque</w:t>
      </w:r>
      <w:r w:rsidRPr="00C41B6D">
        <w:rPr>
          <w:rFonts w:asciiTheme="majorHAnsi" w:hAnsiTheme="majorHAnsi"/>
          <w:sz w:val="22"/>
          <w:szCs w:val="22"/>
          <w:lang w:val="fr-CA"/>
        </w:rPr>
        <w:t xml:space="preserve"> nous étudions</w:t>
      </w:r>
    </w:p>
    <w:p w14:paraId="0D7DC52D" w14:textId="4A2E1949" w:rsidR="00603970" w:rsidRPr="00C41B6D" w:rsidRDefault="00603970" w:rsidP="00603970">
      <w:pPr>
        <w:pStyle w:val="ListParagraph"/>
        <w:numPr>
          <w:ilvl w:val="1"/>
          <w:numId w:val="15"/>
        </w:numPr>
        <w:rPr>
          <w:rFonts w:asciiTheme="majorHAnsi" w:hAnsiTheme="majorHAnsi"/>
          <w:sz w:val="22"/>
          <w:szCs w:val="22"/>
          <w:lang w:val="fr-CA"/>
        </w:rPr>
      </w:pPr>
      <w:r w:rsidRPr="00C41B6D">
        <w:rPr>
          <w:rFonts w:asciiTheme="majorHAnsi" w:hAnsiTheme="majorHAnsi"/>
          <w:sz w:val="22"/>
          <w:szCs w:val="22"/>
          <w:lang w:val="fr-CA"/>
        </w:rPr>
        <w:t>Le temps</w:t>
      </w:r>
    </w:p>
    <w:p w14:paraId="6B7D8A43" w14:textId="236201FD" w:rsidR="00603970" w:rsidRPr="00C41B6D" w:rsidRDefault="00603970" w:rsidP="00603970">
      <w:pPr>
        <w:pStyle w:val="ListParagraph"/>
        <w:numPr>
          <w:ilvl w:val="1"/>
          <w:numId w:val="15"/>
        </w:numPr>
        <w:rPr>
          <w:rFonts w:asciiTheme="majorHAnsi" w:hAnsiTheme="majorHAnsi"/>
          <w:sz w:val="22"/>
          <w:szCs w:val="22"/>
          <w:lang w:val="fr-CA"/>
        </w:rPr>
      </w:pPr>
      <w:r w:rsidRPr="00C41B6D">
        <w:rPr>
          <w:rFonts w:asciiTheme="majorHAnsi" w:hAnsiTheme="majorHAnsi"/>
          <w:sz w:val="22"/>
          <w:szCs w:val="22"/>
          <w:lang w:val="fr-CA"/>
        </w:rPr>
        <w:t>La fréquence: nombre de fois que les choses arrivent</w:t>
      </w:r>
    </w:p>
    <w:p w14:paraId="165C9587" w14:textId="3E2506F8" w:rsidR="009D61EF" w:rsidRPr="00C41B6D" w:rsidRDefault="009D61EF" w:rsidP="009D61EF">
      <w:pPr>
        <w:pStyle w:val="ListParagraph"/>
        <w:ind w:left="1440"/>
        <w:rPr>
          <w:rFonts w:asciiTheme="majorHAnsi" w:hAnsiTheme="majorHAnsi"/>
          <w:sz w:val="22"/>
          <w:szCs w:val="22"/>
          <w:lang w:val="fr-CA"/>
        </w:rPr>
      </w:pPr>
    </w:p>
    <w:p w14:paraId="31C97FE4" w14:textId="77777777" w:rsidR="003F4C73" w:rsidRPr="00C41B6D" w:rsidRDefault="003F4C73" w:rsidP="00603970">
      <w:pPr>
        <w:rPr>
          <w:rFonts w:asciiTheme="majorHAnsi" w:hAnsiTheme="majorHAnsi"/>
          <w:sz w:val="22"/>
          <w:szCs w:val="22"/>
          <w:u w:val="single"/>
          <w:lang w:val="fr-CA"/>
        </w:rPr>
      </w:pPr>
    </w:p>
    <w:p w14:paraId="2D89341B" w14:textId="5CF37EBD" w:rsidR="009D61EF" w:rsidRPr="00C41B6D" w:rsidRDefault="00603970" w:rsidP="00603970">
      <w:pPr>
        <w:rPr>
          <w:rFonts w:asciiTheme="majorHAnsi" w:hAnsiTheme="majorHAnsi"/>
          <w:sz w:val="22"/>
          <w:szCs w:val="22"/>
          <w:u w:val="single"/>
          <w:lang w:val="fr-CA"/>
        </w:rPr>
      </w:pPr>
      <w:r w:rsidRPr="00C41B6D">
        <w:rPr>
          <w:rFonts w:asciiTheme="majorHAnsi" w:hAnsiTheme="majorHAnsi"/>
          <w:sz w:val="22"/>
          <w:szCs w:val="22"/>
          <w:u w:val="single"/>
          <w:lang w:val="fr-CA"/>
        </w:rPr>
        <w:t xml:space="preserve">Stratégies du traitement </w:t>
      </w:r>
      <w:r w:rsidR="008A4630" w:rsidRPr="00C41B6D">
        <w:rPr>
          <w:rFonts w:asciiTheme="majorHAnsi" w:hAnsiTheme="majorHAnsi"/>
          <w:sz w:val="22"/>
          <w:szCs w:val="22"/>
          <w:u w:val="single"/>
          <w:lang w:val="fr-CA"/>
        </w:rPr>
        <w:t>contrôlé</w:t>
      </w:r>
    </w:p>
    <w:p w14:paraId="1B10E165" w14:textId="77777777" w:rsidR="00603970" w:rsidRPr="00C41B6D" w:rsidRDefault="00603970" w:rsidP="00603970">
      <w:pPr>
        <w:rPr>
          <w:rFonts w:asciiTheme="majorHAnsi" w:hAnsiTheme="majorHAnsi"/>
          <w:sz w:val="22"/>
          <w:szCs w:val="22"/>
          <w:u w:val="single"/>
          <w:lang w:val="fr-CA"/>
        </w:rPr>
      </w:pPr>
    </w:p>
    <w:p w14:paraId="71A39BDB" w14:textId="2DEC737E" w:rsidR="00603970" w:rsidRPr="00C41B6D" w:rsidRDefault="00603970" w:rsidP="00603970">
      <w:pPr>
        <w:rPr>
          <w:rFonts w:asciiTheme="majorHAnsi" w:hAnsiTheme="majorHAnsi"/>
          <w:sz w:val="22"/>
          <w:szCs w:val="22"/>
          <w:lang w:val="fr-CA"/>
        </w:rPr>
      </w:pPr>
      <w:r w:rsidRPr="00C41B6D">
        <w:rPr>
          <w:rFonts w:asciiTheme="majorHAnsi" w:hAnsiTheme="majorHAnsi"/>
          <w:b/>
          <w:sz w:val="22"/>
          <w:szCs w:val="22"/>
          <w:lang w:val="fr-CA"/>
        </w:rPr>
        <w:t xml:space="preserve">Le regroupement: </w:t>
      </w:r>
      <w:r w:rsidR="00E52863" w:rsidRPr="00C41B6D">
        <w:rPr>
          <w:rFonts w:asciiTheme="majorHAnsi" w:hAnsiTheme="majorHAnsi"/>
          <w:sz w:val="22"/>
          <w:szCs w:val="22"/>
          <w:lang w:val="fr-CA"/>
        </w:rPr>
        <w:t>organiser des éléments en unités familières</w:t>
      </w:r>
    </w:p>
    <w:p w14:paraId="15CB28E4" w14:textId="1F629663" w:rsidR="00E52863" w:rsidRPr="00C41B6D" w:rsidRDefault="00E52863" w:rsidP="00603970">
      <w:pPr>
        <w:rPr>
          <w:rFonts w:asciiTheme="majorHAnsi" w:hAnsiTheme="majorHAnsi"/>
          <w:sz w:val="22"/>
          <w:szCs w:val="22"/>
          <w:lang w:val="fr-CA"/>
        </w:rPr>
      </w:pPr>
      <w:r w:rsidRPr="00C41B6D">
        <w:rPr>
          <w:rFonts w:asciiTheme="majorHAnsi" w:hAnsiTheme="majorHAnsi"/>
          <w:b/>
          <w:sz w:val="22"/>
          <w:szCs w:val="22"/>
          <w:lang w:val="fr-CA"/>
        </w:rPr>
        <w:t xml:space="preserve">Les moyens mnémotechniques: </w:t>
      </w:r>
      <w:r w:rsidRPr="00C41B6D">
        <w:rPr>
          <w:rFonts w:asciiTheme="majorHAnsi" w:hAnsiTheme="majorHAnsi"/>
          <w:sz w:val="22"/>
          <w:szCs w:val="22"/>
          <w:lang w:val="fr-CA"/>
        </w:rPr>
        <w:t>une aide mémoire, en particulier des techniques qui utilisent des images vives et des stratégies d’organisation des infos</w:t>
      </w:r>
    </w:p>
    <w:p w14:paraId="76686E76" w14:textId="39799C60" w:rsidR="00E52863" w:rsidRPr="00C41B6D" w:rsidRDefault="00E52863" w:rsidP="00603970">
      <w:pPr>
        <w:rPr>
          <w:rFonts w:asciiTheme="majorHAnsi" w:hAnsiTheme="majorHAnsi"/>
          <w:sz w:val="22"/>
          <w:szCs w:val="22"/>
          <w:lang w:val="fr-CA"/>
        </w:rPr>
      </w:pPr>
      <w:r w:rsidRPr="00C41B6D">
        <w:rPr>
          <w:rFonts w:asciiTheme="majorHAnsi" w:hAnsiTheme="majorHAnsi"/>
          <w:b/>
          <w:sz w:val="22"/>
          <w:szCs w:val="22"/>
          <w:lang w:val="fr-CA"/>
        </w:rPr>
        <w:t xml:space="preserve">Les hiérarchies: </w:t>
      </w:r>
      <w:r w:rsidRPr="00C41B6D">
        <w:rPr>
          <w:rFonts w:asciiTheme="majorHAnsi" w:hAnsiTheme="majorHAnsi"/>
          <w:sz w:val="22"/>
          <w:szCs w:val="22"/>
          <w:lang w:val="fr-CA"/>
        </w:rPr>
        <w:t>faire une plan organisationnel</w:t>
      </w:r>
    </w:p>
    <w:p w14:paraId="6004BC7D" w14:textId="77777777" w:rsidR="00E52863" w:rsidRPr="00C41B6D" w:rsidRDefault="00E52863" w:rsidP="00603970">
      <w:pPr>
        <w:rPr>
          <w:rFonts w:asciiTheme="majorHAnsi" w:hAnsiTheme="majorHAnsi"/>
          <w:b/>
          <w:sz w:val="22"/>
          <w:szCs w:val="22"/>
          <w:lang w:val="fr-CA"/>
        </w:rPr>
      </w:pPr>
    </w:p>
    <w:p w14:paraId="3BAEBC46" w14:textId="49821FC9" w:rsidR="00E52863" w:rsidRPr="00C41B6D" w:rsidRDefault="00E52863" w:rsidP="00603970">
      <w:pPr>
        <w:rPr>
          <w:rFonts w:asciiTheme="majorHAnsi" w:hAnsiTheme="majorHAnsi"/>
          <w:sz w:val="22"/>
          <w:szCs w:val="22"/>
          <w:lang w:val="fr-CA"/>
        </w:rPr>
      </w:pPr>
      <w:r w:rsidRPr="00C41B6D">
        <w:rPr>
          <w:rFonts w:asciiTheme="majorHAnsi" w:hAnsiTheme="majorHAnsi"/>
          <w:b/>
          <w:sz w:val="22"/>
          <w:szCs w:val="22"/>
          <w:lang w:val="fr-CA"/>
        </w:rPr>
        <w:t xml:space="preserve">Effet d’espacement: </w:t>
      </w:r>
      <w:r w:rsidRPr="00C41B6D">
        <w:rPr>
          <w:rFonts w:asciiTheme="majorHAnsi" w:hAnsiTheme="majorHAnsi"/>
          <w:sz w:val="22"/>
          <w:szCs w:val="22"/>
          <w:lang w:val="fr-CA"/>
        </w:rPr>
        <w:t xml:space="preserve">tendance à l’obtention de meilleurs résultats de </w:t>
      </w:r>
      <w:r w:rsidR="008A4630" w:rsidRPr="00C41B6D">
        <w:rPr>
          <w:rFonts w:asciiTheme="majorHAnsi" w:hAnsiTheme="majorHAnsi"/>
          <w:sz w:val="22"/>
          <w:szCs w:val="22"/>
          <w:lang w:val="fr-CA"/>
        </w:rPr>
        <w:t>rétention</w:t>
      </w:r>
      <w:r w:rsidRPr="00C41B6D">
        <w:rPr>
          <w:rFonts w:asciiTheme="majorHAnsi" w:hAnsiTheme="majorHAnsi"/>
          <w:sz w:val="22"/>
          <w:szCs w:val="22"/>
          <w:lang w:val="fr-CA"/>
        </w:rPr>
        <w:t xml:space="preserve"> mnésique à long terme par l’étude, l’apprentissage et la pratique régulièrement exercé au fil du temps; plutôt que par l’</w:t>
      </w:r>
      <w:r w:rsidR="008A4630" w:rsidRPr="00C41B6D">
        <w:rPr>
          <w:rFonts w:asciiTheme="majorHAnsi" w:hAnsiTheme="majorHAnsi"/>
          <w:sz w:val="22"/>
          <w:szCs w:val="22"/>
          <w:lang w:val="fr-CA"/>
        </w:rPr>
        <w:t>exercice</w:t>
      </w:r>
      <w:r w:rsidRPr="00C41B6D">
        <w:rPr>
          <w:rFonts w:asciiTheme="majorHAnsi" w:hAnsiTheme="majorHAnsi"/>
          <w:sz w:val="22"/>
          <w:szCs w:val="22"/>
          <w:lang w:val="fr-CA"/>
        </w:rPr>
        <w:t xml:space="preserve"> intensif sur une courte duré</w:t>
      </w:r>
    </w:p>
    <w:p w14:paraId="1783958C" w14:textId="77777777" w:rsidR="003F4C73" w:rsidRPr="00C41B6D" w:rsidRDefault="003F4C73" w:rsidP="00603970">
      <w:pPr>
        <w:rPr>
          <w:rFonts w:asciiTheme="majorHAnsi" w:hAnsiTheme="majorHAnsi"/>
          <w:sz w:val="22"/>
          <w:szCs w:val="22"/>
          <w:lang w:val="fr-CA"/>
        </w:rPr>
      </w:pPr>
    </w:p>
    <w:p w14:paraId="2E0CE85D" w14:textId="31FDFCE1" w:rsidR="003F4C73" w:rsidRPr="00C41B6D" w:rsidRDefault="003F4C73" w:rsidP="00603970">
      <w:pPr>
        <w:rPr>
          <w:rFonts w:asciiTheme="majorHAnsi" w:hAnsiTheme="majorHAnsi"/>
          <w:b/>
          <w:sz w:val="22"/>
          <w:szCs w:val="22"/>
          <w:lang w:val="fr-CA"/>
        </w:rPr>
      </w:pPr>
      <w:r w:rsidRPr="00C41B6D">
        <w:rPr>
          <w:rFonts w:asciiTheme="majorHAnsi" w:hAnsiTheme="majorHAnsi"/>
          <w:b/>
          <w:sz w:val="22"/>
          <w:szCs w:val="22"/>
          <w:lang w:val="fr-CA"/>
        </w:rPr>
        <w:t>Les niveaux de traitement:</w:t>
      </w:r>
    </w:p>
    <w:p w14:paraId="403AFCB8" w14:textId="4EA8514C" w:rsidR="003F4C73" w:rsidRPr="00C41B6D" w:rsidRDefault="003F4C73" w:rsidP="003F4C73">
      <w:pPr>
        <w:pStyle w:val="ListParagraph"/>
        <w:numPr>
          <w:ilvl w:val="0"/>
          <w:numId w:val="17"/>
        </w:numPr>
        <w:rPr>
          <w:rFonts w:asciiTheme="majorHAnsi" w:hAnsiTheme="majorHAnsi"/>
          <w:b/>
          <w:sz w:val="22"/>
          <w:szCs w:val="22"/>
          <w:lang w:val="fr-CA"/>
        </w:rPr>
      </w:pPr>
      <w:r w:rsidRPr="00C41B6D">
        <w:rPr>
          <w:rFonts w:asciiTheme="majorHAnsi" w:hAnsiTheme="majorHAnsi"/>
          <w:b/>
          <w:sz w:val="22"/>
          <w:szCs w:val="22"/>
          <w:lang w:val="fr-CA"/>
        </w:rPr>
        <w:t xml:space="preserve">Traitement superficiel: </w:t>
      </w:r>
      <w:r w:rsidRPr="00C41B6D">
        <w:rPr>
          <w:rFonts w:asciiTheme="majorHAnsi" w:hAnsiTheme="majorHAnsi"/>
          <w:sz w:val="22"/>
          <w:szCs w:val="22"/>
          <w:lang w:val="fr-CA"/>
        </w:rPr>
        <w:t>encodage à un niveau de base fondé sur la structure ou l’apparence des mots</w:t>
      </w:r>
    </w:p>
    <w:p w14:paraId="741E6F7F" w14:textId="3C483043" w:rsidR="003F4C73" w:rsidRPr="00C41B6D" w:rsidRDefault="003F4C73" w:rsidP="003F4C73">
      <w:pPr>
        <w:pStyle w:val="ListParagraph"/>
        <w:numPr>
          <w:ilvl w:val="0"/>
          <w:numId w:val="17"/>
        </w:numPr>
        <w:rPr>
          <w:rFonts w:asciiTheme="majorHAnsi" w:hAnsiTheme="majorHAnsi"/>
          <w:b/>
          <w:sz w:val="22"/>
          <w:szCs w:val="22"/>
          <w:lang w:val="fr-CA"/>
        </w:rPr>
      </w:pPr>
      <w:r w:rsidRPr="00C41B6D">
        <w:rPr>
          <w:rFonts w:asciiTheme="majorHAnsi" w:hAnsiTheme="majorHAnsi"/>
          <w:b/>
          <w:sz w:val="22"/>
          <w:szCs w:val="22"/>
          <w:lang w:val="fr-CA"/>
        </w:rPr>
        <w:t xml:space="preserve">Traitement en profondeur: </w:t>
      </w:r>
      <w:r w:rsidRPr="00C41B6D">
        <w:rPr>
          <w:rFonts w:asciiTheme="majorHAnsi" w:hAnsiTheme="majorHAnsi"/>
          <w:sz w:val="22"/>
          <w:szCs w:val="22"/>
          <w:lang w:val="fr-CA"/>
        </w:rPr>
        <w:t xml:space="preserve">encodage </w:t>
      </w:r>
      <w:r w:rsidR="008A4630" w:rsidRPr="00C41B6D">
        <w:rPr>
          <w:rFonts w:asciiTheme="majorHAnsi" w:hAnsiTheme="majorHAnsi"/>
          <w:sz w:val="22"/>
          <w:szCs w:val="22"/>
          <w:lang w:val="fr-CA"/>
        </w:rPr>
        <w:t>sémantique</w:t>
      </w:r>
      <w:r w:rsidRPr="00C41B6D">
        <w:rPr>
          <w:rFonts w:asciiTheme="majorHAnsi" w:hAnsiTheme="majorHAnsi"/>
          <w:sz w:val="22"/>
          <w:szCs w:val="22"/>
          <w:lang w:val="fr-CA"/>
        </w:rPr>
        <w:t xml:space="preserve"> basé sur la signification des mots (meilleure </w:t>
      </w:r>
      <w:r w:rsidR="008A4630" w:rsidRPr="00C41B6D">
        <w:rPr>
          <w:rFonts w:asciiTheme="majorHAnsi" w:hAnsiTheme="majorHAnsi"/>
          <w:sz w:val="22"/>
          <w:szCs w:val="22"/>
          <w:lang w:val="fr-CA"/>
        </w:rPr>
        <w:t>rétention</w:t>
      </w:r>
      <w:r w:rsidRPr="00C41B6D">
        <w:rPr>
          <w:rFonts w:asciiTheme="majorHAnsi" w:hAnsiTheme="majorHAnsi"/>
          <w:sz w:val="22"/>
          <w:szCs w:val="22"/>
          <w:lang w:val="fr-CA"/>
        </w:rPr>
        <w:t>)</w:t>
      </w:r>
    </w:p>
    <w:p w14:paraId="69DC94C8" w14:textId="77777777" w:rsidR="003F4C73" w:rsidRPr="00C41B6D" w:rsidRDefault="003F4C73" w:rsidP="003F4C73">
      <w:pPr>
        <w:rPr>
          <w:rFonts w:asciiTheme="majorHAnsi" w:hAnsiTheme="majorHAnsi"/>
          <w:b/>
          <w:sz w:val="22"/>
          <w:szCs w:val="22"/>
          <w:lang w:val="fr-CA"/>
        </w:rPr>
      </w:pPr>
    </w:p>
    <w:p w14:paraId="56D4C384" w14:textId="056328A0" w:rsidR="003F4C73" w:rsidRPr="00C41B6D" w:rsidRDefault="003F4C73" w:rsidP="003F4C73">
      <w:pPr>
        <w:rPr>
          <w:rFonts w:asciiTheme="majorHAnsi" w:hAnsiTheme="majorHAnsi"/>
          <w:sz w:val="22"/>
          <w:szCs w:val="22"/>
          <w:u w:val="single"/>
          <w:lang w:val="fr-CA"/>
        </w:rPr>
      </w:pPr>
      <w:r w:rsidRPr="00C41B6D">
        <w:rPr>
          <w:rFonts w:asciiTheme="majorHAnsi" w:hAnsiTheme="majorHAnsi"/>
          <w:sz w:val="22"/>
          <w:szCs w:val="22"/>
          <w:u w:val="single"/>
          <w:lang w:val="fr-CA"/>
        </w:rPr>
        <w:t>Stockage et récupération des souvenirs</w:t>
      </w:r>
    </w:p>
    <w:p w14:paraId="42CE74C9" w14:textId="77777777" w:rsidR="003F4C73" w:rsidRPr="00C41B6D" w:rsidRDefault="003F4C73" w:rsidP="003F4C73">
      <w:pPr>
        <w:rPr>
          <w:rFonts w:asciiTheme="majorHAnsi" w:hAnsiTheme="majorHAnsi"/>
          <w:sz w:val="22"/>
          <w:szCs w:val="22"/>
          <w:lang w:val="fr-CA"/>
        </w:rPr>
      </w:pPr>
    </w:p>
    <w:p w14:paraId="481A414A" w14:textId="17CC8B0A" w:rsidR="003F4C73" w:rsidRPr="00C41B6D" w:rsidRDefault="003F4C73" w:rsidP="003F4C73">
      <w:pPr>
        <w:rPr>
          <w:rFonts w:asciiTheme="majorHAnsi" w:hAnsiTheme="majorHAnsi"/>
          <w:b/>
          <w:sz w:val="22"/>
          <w:szCs w:val="22"/>
          <w:lang w:val="fr-CA"/>
        </w:rPr>
      </w:pPr>
      <w:r w:rsidRPr="00C41B6D">
        <w:rPr>
          <w:rFonts w:asciiTheme="majorHAnsi" w:hAnsiTheme="majorHAnsi"/>
          <w:b/>
          <w:sz w:val="22"/>
          <w:szCs w:val="22"/>
          <w:lang w:val="fr-CA"/>
        </w:rPr>
        <w:t>Le système de la mémoire explicite: lobes frontaux et l’hippocampe</w:t>
      </w:r>
    </w:p>
    <w:p w14:paraId="04E672BE" w14:textId="48754D27" w:rsidR="003F4C73" w:rsidRPr="00C41B6D" w:rsidRDefault="003F4C73" w:rsidP="003F4C73">
      <w:pPr>
        <w:rPr>
          <w:rFonts w:asciiTheme="majorHAnsi" w:hAnsiTheme="majorHAnsi"/>
          <w:sz w:val="22"/>
          <w:szCs w:val="22"/>
          <w:lang w:val="fr-CA"/>
        </w:rPr>
      </w:pPr>
      <w:r w:rsidRPr="00C41B6D">
        <w:rPr>
          <w:rFonts w:asciiTheme="majorHAnsi" w:hAnsiTheme="majorHAnsi"/>
          <w:sz w:val="22"/>
          <w:szCs w:val="22"/>
          <w:lang w:val="fr-CA"/>
        </w:rPr>
        <w:t>Une centre neural localisé dans le système limbique, qui participe au traitement des souvenirs explicites en vue de leur stockage</w:t>
      </w:r>
    </w:p>
    <w:p w14:paraId="2A2E2CB1" w14:textId="77777777" w:rsidR="003F4C73" w:rsidRPr="00C41B6D" w:rsidRDefault="003F4C73" w:rsidP="003F4C73">
      <w:pPr>
        <w:rPr>
          <w:rFonts w:asciiTheme="majorHAnsi" w:hAnsiTheme="majorHAnsi"/>
          <w:sz w:val="22"/>
          <w:szCs w:val="22"/>
          <w:lang w:val="fr-CA"/>
        </w:rPr>
      </w:pPr>
    </w:p>
    <w:p w14:paraId="571DBC9D" w14:textId="230729A2" w:rsidR="003F4C73" w:rsidRPr="00C41B6D" w:rsidRDefault="003F4C73" w:rsidP="003F4C73">
      <w:pPr>
        <w:rPr>
          <w:rFonts w:asciiTheme="majorHAnsi" w:hAnsiTheme="majorHAnsi"/>
          <w:b/>
          <w:sz w:val="22"/>
          <w:szCs w:val="22"/>
          <w:lang w:val="fr-CA"/>
        </w:rPr>
      </w:pPr>
      <w:r w:rsidRPr="00C41B6D">
        <w:rPr>
          <w:rFonts w:asciiTheme="majorHAnsi" w:hAnsiTheme="majorHAnsi"/>
          <w:b/>
          <w:sz w:val="22"/>
          <w:szCs w:val="22"/>
          <w:lang w:val="fr-CA"/>
        </w:rPr>
        <w:t>Le système de la mémoire implicite: le cervelet et les noyaux gris centraux</w:t>
      </w:r>
    </w:p>
    <w:p w14:paraId="00A708BF" w14:textId="3DCF2504" w:rsidR="003F4C73" w:rsidRPr="00C41B6D" w:rsidRDefault="003F4C73" w:rsidP="003F4C73">
      <w:pPr>
        <w:rPr>
          <w:rFonts w:asciiTheme="majorHAnsi" w:hAnsiTheme="majorHAnsi"/>
          <w:sz w:val="22"/>
          <w:szCs w:val="22"/>
          <w:lang w:val="fr-CA"/>
        </w:rPr>
      </w:pPr>
      <w:r w:rsidRPr="00C41B6D">
        <w:rPr>
          <w:rFonts w:asciiTheme="majorHAnsi" w:hAnsiTheme="majorHAnsi"/>
          <w:sz w:val="22"/>
          <w:szCs w:val="22"/>
          <w:lang w:val="fr-CA"/>
        </w:rPr>
        <w:t>Le cervelet : formation et stockage des souvenirs implicites créés par le conditionnement classique</w:t>
      </w:r>
    </w:p>
    <w:p w14:paraId="56C42513" w14:textId="2A9EF90E" w:rsidR="003F4C73" w:rsidRPr="00C41B6D" w:rsidRDefault="003F4C73" w:rsidP="003F4C73">
      <w:pPr>
        <w:rPr>
          <w:rFonts w:asciiTheme="majorHAnsi" w:hAnsiTheme="majorHAnsi"/>
          <w:sz w:val="22"/>
          <w:szCs w:val="22"/>
          <w:lang w:val="fr-CA"/>
        </w:rPr>
      </w:pPr>
      <w:r w:rsidRPr="00C41B6D">
        <w:rPr>
          <w:rFonts w:asciiTheme="majorHAnsi" w:hAnsiTheme="majorHAnsi"/>
          <w:sz w:val="22"/>
          <w:szCs w:val="22"/>
          <w:lang w:val="fr-CA"/>
        </w:rPr>
        <w:t>Les noyaux gris centraux: régulation de la motricité, les souvenirs procéduraux</w:t>
      </w:r>
    </w:p>
    <w:p w14:paraId="1292F3C8" w14:textId="77777777" w:rsidR="003F4C73" w:rsidRPr="00C41B6D" w:rsidRDefault="003F4C73" w:rsidP="003F4C73">
      <w:pPr>
        <w:rPr>
          <w:rFonts w:asciiTheme="majorHAnsi" w:hAnsiTheme="majorHAnsi"/>
          <w:sz w:val="22"/>
          <w:szCs w:val="22"/>
          <w:lang w:val="fr-CA"/>
        </w:rPr>
      </w:pPr>
    </w:p>
    <w:p w14:paraId="2FC546CF" w14:textId="02A346D7" w:rsidR="003F4C73" w:rsidRPr="00C41B6D" w:rsidRDefault="003F4C73" w:rsidP="003F4C73">
      <w:pPr>
        <w:rPr>
          <w:rFonts w:asciiTheme="majorHAnsi" w:hAnsiTheme="majorHAnsi"/>
          <w:b/>
          <w:sz w:val="22"/>
          <w:szCs w:val="22"/>
          <w:lang w:val="fr-CA"/>
        </w:rPr>
      </w:pPr>
      <w:r w:rsidRPr="00C41B6D">
        <w:rPr>
          <w:rFonts w:asciiTheme="majorHAnsi" w:hAnsiTheme="majorHAnsi"/>
          <w:b/>
          <w:sz w:val="22"/>
          <w:szCs w:val="22"/>
          <w:lang w:val="fr-CA"/>
        </w:rPr>
        <w:t>L’amygdale, les émotions, et les souvenirs</w:t>
      </w:r>
    </w:p>
    <w:p w14:paraId="12D7FA20" w14:textId="47D04097" w:rsidR="003F4C73" w:rsidRPr="00C41B6D" w:rsidRDefault="003F4C73" w:rsidP="003F4C73">
      <w:pPr>
        <w:rPr>
          <w:rFonts w:asciiTheme="majorHAnsi" w:hAnsiTheme="majorHAnsi"/>
          <w:sz w:val="22"/>
          <w:szCs w:val="22"/>
          <w:lang w:val="fr-CA"/>
        </w:rPr>
      </w:pPr>
      <w:r w:rsidRPr="00C41B6D">
        <w:rPr>
          <w:rFonts w:asciiTheme="majorHAnsi" w:hAnsiTheme="majorHAnsi"/>
          <w:sz w:val="22"/>
          <w:szCs w:val="22"/>
          <w:lang w:val="fr-CA"/>
        </w:rPr>
        <w:t>Nous souvenons très longtemps d’</w:t>
      </w:r>
      <w:r w:rsidR="008A4630" w:rsidRPr="00C41B6D">
        <w:rPr>
          <w:rFonts w:asciiTheme="majorHAnsi" w:hAnsiTheme="majorHAnsi"/>
          <w:sz w:val="22"/>
          <w:szCs w:val="22"/>
          <w:lang w:val="fr-CA"/>
        </w:rPr>
        <w:t>évènements</w:t>
      </w:r>
      <w:r w:rsidRPr="00C41B6D">
        <w:rPr>
          <w:rFonts w:asciiTheme="majorHAnsi" w:hAnsiTheme="majorHAnsi"/>
          <w:sz w:val="22"/>
          <w:szCs w:val="22"/>
          <w:lang w:val="fr-CA"/>
        </w:rPr>
        <w:t xml:space="preserve"> excitants ou perturbants à cause des modifications hormonales</w:t>
      </w:r>
    </w:p>
    <w:p w14:paraId="1E4494E3" w14:textId="1DBDC6C5" w:rsidR="003F4C73" w:rsidRPr="00C41B6D" w:rsidRDefault="003F4C73" w:rsidP="003F4C73">
      <w:pPr>
        <w:pStyle w:val="ListParagraph"/>
        <w:numPr>
          <w:ilvl w:val="0"/>
          <w:numId w:val="18"/>
        </w:numPr>
        <w:rPr>
          <w:rFonts w:asciiTheme="majorHAnsi" w:hAnsiTheme="majorHAnsi"/>
          <w:sz w:val="22"/>
          <w:szCs w:val="22"/>
          <w:lang w:val="fr-CA"/>
        </w:rPr>
      </w:pPr>
      <w:r w:rsidRPr="00C41B6D">
        <w:rPr>
          <w:rFonts w:asciiTheme="majorHAnsi" w:hAnsiTheme="majorHAnsi"/>
          <w:b/>
          <w:sz w:val="22"/>
          <w:szCs w:val="22"/>
          <w:lang w:val="fr-CA"/>
        </w:rPr>
        <w:t xml:space="preserve">Les souvenirs flash: </w:t>
      </w:r>
      <w:r w:rsidRPr="00C41B6D">
        <w:rPr>
          <w:rFonts w:asciiTheme="majorHAnsi" w:hAnsiTheme="majorHAnsi"/>
          <w:sz w:val="22"/>
          <w:szCs w:val="22"/>
          <w:lang w:val="fr-CA"/>
        </w:rPr>
        <w:t xml:space="preserve">les souvenirs précis d’un moment ou un </w:t>
      </w:r>
      <w:r w:rsidR="008A4630" w:rsidRPr="00C41B6D">
        <w:rPr>
          <w:rFonts w:asciiTheme="majorHAnsi" w:hAnsiTheme="majorHAnsi"/>
          <w:sz w:val="22"/>
          <w:szCs w:val="22"/>
          <w:lang w:val="fr-CA"/>
        </w:rPr>
        <w:t>évènement</w:t>
      </w:r>
      <w:r w:rsidRPr="00C41B6D">
        <w:rPr>
          <w:rFonts w:asciiTheme="majorHAnsi" w:hAnsiTheme="majorHAnsi"/>
          <w:sz w:val="22"/>
          <w:szCs w:val="22"/>
          <w:lang w:val="fr-CA"/>
        </w:rPr>
        <w:t xml:space="preserve"> ayant une charge émotionnelle significative</w:t>
      </w:r>
    </w:p>
    <w:p w14:paraId="7711FD30" w14:textId="77777777" w:rsidR="009D61EF" w:rsidRPr="00C41B6D" w:rsidRDefault="009D61EF" w:rsidP="00020B91">
      <w:pPr>
        <w:rPr>
          <w:rFonts w:asciiTheme="majorHAnsi" w:hAnsiTheme="majorHAnsi"/>
          <w:sz w:val="22"/>
          <w:szCs w:val="22"/>
          <w:lang w:val="fr-CA"/>
        </w:rPr>
      </w:pPr>
    </w:p>
    <w:p w14:paraId="082B05AA" w14:textId="11B66932" w:rsidR="009D61EF" w:rsidRPr="00C41B6D" w:rsidRDefault="003F4C73" w:rsidP="00020B91">
      <w:pPr>
        <w:rPr>
          <w:rFonts w:asciiTheme="majorHAnsi" w:hAnsiTheme="majorHAnsi"/>
          <w:sz w:val="22"/>
          <w:szCs w:val="22"/>
          <w:u w:val="single"/>
          <w:lang w:val="fr-CA"/>
        </w:rPr>
      </w:pPr>
      <w:r w:rsidRPr="00C41B6D">
        <w:rPr>
          <w:rFonts w:asciiTheme="majorHAnsi" w:hAnsiTheme="majorHAnsi"/>
          <w:sz w:val="22"/>
          <w:szCs w:val="22"/>
          <w:u w:val="single"/>
          <w:lang w:val="fr-CA"/>
        </w:rPr>
        <w:t>Les modifications synaptiques</w:t>
      </w:r>
    </w:p>
    <w:p w14:paraId="1A3C2DD1" w14:textId="77777777" w:rsidR="003F4C73" w:rsidRPr="00C41B6D" w:rsidRDefault="003F4C73" w:rsidP="00020B91">
      <w:pPr>
        <w:rPr>
          <w:rFonts w:asciiTheme="majorHAnsi" w:hAnsiTheme="majorHAnsi"/>
          <w:sz w:val="22"/>
          <w:szCs w:val="22"/>
          <w:lang w:val="fr-CA"/>
        </w:rPr>
      </w:pPr>
    </w:p>
    <w:p w14:paraId="1DEE5478" w14:textId="3B0CA0E3" w:rsidR="003F4C73" w:rsidRPr="00C41B6D" w:rsidRDefault="003F4C73" w:rsidP="00020B91">
      <w:pPr>
        <w:rPr>
          <w:rFonts w:asciiTheme="majorHAnsi" w:hAnsiTheme="majorHAnsi"/>
          <w:b/>
          <w:sz w:val="22"/>
          <w:szCs w:val="22"/>
          <w:lang w:val="fr-CA"/>
        </w:rPr>
      </w:pPr>
      <w:r w:rsidRPr="00C41B6D">
        <w:rPr>
          <w:rFonts w:asciiTheme="majorHAnsi" w:hAnsiTheme="majorHAnsi"/>
          <w:b/>
          <w:sz w:val="22"/>
          <w:szCs w:val="22"/>
          <w:lang w:val="fr-CA"/>
        </w:rPr>
        <w:t>Potentialisation à long terme</w:t>
      </w:r>
    </w:p>
    <w:p w14:paraId="590BF6EC" w14:textId="3B4BF4E8" w:rsidR="003F4C73" w:rsidRPr="00C41B6D" w:rsidRDefault="003F4C73" w:rsidP="00020B91">
      <w:pPr>
        <w:rPr>
          <w:rFonts w:asciiTheme="majorHAnsi" w:hAnsiTheme="majorHAnsi"/>
          <w:sz w:val="22"/>
          <w:szCs w:val="22"/>
          <w:lang w:val="fr-CA"/>
        </w:rPr>
      </w:pPr>
      <w:r w:rsidRPr="00C41B6D">
        <w:rPr>
          <w:rFonts w:asciiTheme="majorHAnsi" w:hAnsiTheme="majorHAnsi"/>
          <w:sz w:val="22"/>
          <w:szCs w:val="22"/>
          <w:lang w:val="fr-CA"/>
        </w:rPr>
        <w:t>Augmentation du potentiel d’excitabilité d’une cellule nerveuse, après une stimulation brève et rapide</w:t>
      </w:r>
    </w:p>
    <w:p w14:paraId="64841CA6" w14:textId="1A785E63" w:rsidR="003F4C73" w:rsidRPr="00C41B6D" w:rsidRDefault="003F4C73" w:rsidP="00020B91">
      <w:pPr>
        <w:rPr>
          <w:rFonts w:asciiTheme="majorHAnsi" w:hAnsiTheme="majorHAnsi"/>
          <w:sz w:val="22"/>
          <w:szCs w:val="22"/>
          <w:lang w:val="fr-CA"/>
        </w:rPr>
      </w:pPr>
      <w:r w:rsidRPr="00C41B6D">
        <w:rPr>
          <w:rFonts w:asciiTheme="majorHAnsi" w:hAnsiTheme="majorHAnsi"/>
          <w:sz w:val="22"/>
          <w:szCs w:val="22"/>
          <w:lang w:val="fr-CA"/>
        </w:rPr>
        <w:t>C’est la base neuronale de l’apprentissage et de la mémoire</w:t>
      </w:r>
    </w:p>
    <w:p w14:paraId="00C4D6FD" w14:textId="77777777" w:rsidR="003F4C73" w:rsidRPr="00C41B6D" w:rsidRDefault="003F4C73" w:rsidP="00020B91">
      <w:pPr>
        <w:rPr>
          <w:rFonts w:asciiTheme="majorHAnsi" w:hAnsiTheme="majorHAnsi"/>
          <w:sz w:val="22"/>
          <w:szCs w:val="22"/>
          <w:lang w:val="fr-CA"/>
        </w:rPr>
      </w:pPr>
    </w:p>
    <w:p w14:paraId="16C9B178" w14:textId="18A1347E" w:rsidR="003F4C73" w:rsidRPr="00C41B6D" w:rsidRDefault="003F4C73" w:rsidP="00020B91">
      <w:pPr>
        <w:rPr>
          <w:rFonts w:asciiTheme="majorHAnsi" w:hAnsiTheme="majorHAnsi"/>
          <w:sz w:val="22"/>
          <w:szCs w:val="22"/>
          <w:u w:val="single"/>
          <w:lang w:val="fr-CA"/>
        </w:rPr>
      </w:pPr>
      <w:r w:rsidRPr="00C41B6D">
        <w:rPr>
          <w:rFonts w:asciiTheme="majorHAnsi" w:hAnsiTheme="majorHAnsi"/>
          <w:sz w:val="22"/>
          <w:szCs w:val="22"/>
          <w:u w:val="single"/>
          <w:lang w:val="fr-CA"/>
        </w:rPr>
        <w:t>Récupération et restitution des souvenirs</w:t>
      </w:r>
    </w:p>
    <w:p w14:paraId="67CF5949" w14:textId="77777777" w:rsidR="003F4C73" w:rsidRPr="00C41B6D" w:rsidRDefault="003F4C73" w:rsidP="00020B91">
      <w:pPr>
        <w:rPr>
          <w:rFonts w:asciiTheme="majorHAnsi" w:hAnsiTheme="majorHAnsi"/>
          <w:sz w:val="22"/>
          <w:szCs w:val="22"/>
          <w:lang w:val="fr-CA"/>
        </w:rPr>
      </w:pPr>
    </w:p>
    <w:p w14:paraId="7B67799F" w14:textId="14474B6C" w:rsidR="003F4C73" w:rsidRPr="00C41B6D" w:rsidRDefault="003F4C73" w:rsidP="00020B91">
      <w:pPr>
        <w:rPr>
          <w:rFonts w:asciiTheme="majorHAnsi" w:hAnsiTheme="majorHAnsi"/>
          <w:b/>
          <w:sz w:val="22"/>
          <w:szCs w:val="22"/>
          <w:lang w:val="fr-CA"/>
        </w:rPr>
      </w:pPr>
      <w:r w:rsidRPr="00C41B6D">
        <w:rPr>
          <w:rFonts w:asciiTheme="majorHAnsi" w:hAnsiTheme="majorHAnsi"/>
          <w:b/>
          <w:sz w:val="22"/>
          <w:szCs w:val="22"/>
          <w:lang w:val="fr-CA"/>
        </w:rPr>
        <w:t>Les indices de récupération;</w:t>
      </w:r>
    </w:p>
    <w:p w14:paraId="300393BB" w14:textId="0B9D7B48" w:rsidR="003F4C73" w:rsidRPr="00C41B6D" w:rsidRDefault="004552C5" w:rsidP="004552C5">
      <w:pPr>
        <w:pStyle w:val="ListParagraph"/>
        <w:numPr>
          <w:ilvl w:val="0"/>
          <w:numId w:val="18"/>
        </w:numPr>
        <w:rPr>
          <w:rFonts w:asciiTheme="majorHAnsi" w:hAnsiTheme="majorHAnsi"/>
          <w:sz w:val="22"/>
          <w:szCs w:val="22"/>
          <w:lang w:val="fr-CA"/>
        </w:rPr>
      </w:pPr>
      <w:r w:rsidRPr="00C41B6D">
        <w:rPr>
          <w:rFonts w:asciiTheme="majorHAnsi" w:hAnsiTheme="majorHAnsi"/>
          <w:b/>
          <w:sz w:val="22"/>
          <w:szCs w:val="22"/>
          <w:lang w:val="fr-CA"/>
        </w:rPr>
        <w:t xml:space="preserve">Amorçage: </w:t>
      </w:r>
      <w:r w:rsidRPr="00C41B6D">
        <w:rPr>
          <w:rFonts w:asciiTheme="majorHAnsi" w:hAnsiTheme="majorHAnsi"/>
          <w:sz w:val="22"/>
          <w:szCs w:val="22"/>
          <w:lang w:val="fr-CA"/>
        </w:rPr>
        <w:t>activation souvent non consciente d’associations particulières qui se font dans la mémoire</w:t>
      </w:r>
    </w:p>
    <w:p w14:paraId="62964EF5" w14:textId="74D8C1A4" w:rsidR="004552C5" w:rsidRPr="00C41B6D" w:rsidRDefault="004552C5" w:rsidP="004552C5">
      <w:pPr>
        <w:pStyle w:val="ListParagraph"/>
        <w:numPr>
          <w:ilvl w:val="0"/>
          <w:numId w:val="18"/>
        </w:numPr>
        <w:rPr>
          <w:rFonts w:asciiTheme="majorHAnsi" w:hAnsiTheme="majorHAnsi"/>
          <w:sz w:val="22"/>
          <w:szCs w:val="22"/>
          <w:lang w:val="fr-CA"/>
        </w:rPr>
      </w:pPr>
      <w:r w:rsidRPr="00C41B6D">
        <w:rPr>
          <w:rFonts w:asciiTheme="majorHAnsi" w:hAnsiTheme="majorHAnsi"/>
          <w:b/>
          <w:sz w:val="22"/>
          <w:szCs w:val="22"/>
          <w:lang w:val="fr-CA"/>
        </w:rPr>
        <w:t>Mémoire dépendant du contexte:</w:t>
      </w:r>
      <w:r w:rsidRPr="00C41B6D">
        <w:rPr>
          <w:rFonts w:asciiTheme="majorHAnsi" w:hAnsiTheme="majorHAnsi"/>
          <w:sz w:val="22"/>
          <w:szCs w:val="22"/>
          <w:lang w:val="fr-CA"/>
        </w:rPr>
        <w:t xml:space="preserve"> l’idée que les indices et les contextes spécifiques à une mémoire particulière seront les plus efficaces pour nous aider à les rappeler (examen au même sale de classe)</w:t>
      </w:r>
    </w:p>
    <w:p w14:paraId="082196A9" w14:textId="6D432014" w:rsidR="004552C5" w:rsidRPr="00C41B6D" w:rsidRDefault="004552C5" w:rsidP="004552C5">
      <w:pPr>
        <w:pStyle w:val="ListParagraph"/>
        <w:numPr>
          <w:ilvl w:val="0"/>
          <w:numId w:val="18"/>
        </w:numPr>
        <w:rPr>
          <w:rFonts w:asciiTheme="majorHAnsi" w:hAnsiTheme="majorHAnsi"/>
          <w:sz w:val="22"/>
          <w:szCs w:val="22"/>
          <w:lang w:val="fr-CA"/>
        </w:rPr>
      </w:pPr>
      <w:r w:rsidRPr="00C41B6D">
        <w:rPr>
          <w:rFonts w:asciiTheme="majorHAnsi" w:hAnsiTheme="majorHAnsi"/>
          <w:b/>
          <w:sz w:val="22"/>
          <w:szCs w:val="22"/>
          <w:lang w:val="fr-CA"/>
        </w:rPr>
        <w:t xml:space="preserve">Mémoire dépendant de l’état intérieur: </w:t>
      </w:r>
      <w:r w:rsidRPr="00C41B6D">
        <w:rPr>
          <w:rFonts w:asciiTheme="majorHAnsi" w:hAnsiTheme="majorHAnsi"/>
          <w:sz w:val="22"/>
          <w:szCs w:val="22"/>
          <w:lang w:val="fr-CA"/>
        </w:rPr>
        <w:t xml:space="preserve">la tendance à </w:t>
      </w:r>
      <w:r w:rsidR="008A4630" w:rsidRPr="00C41B6D">
        <w:rPr>
          <w:rFonts w:asciiTheme="majorHAnsi" w:hAnsiTheme="majorHAnsi"/>
          <w:sz w:val="22"/>
          <w:szCs w:val="22"/>
          <w:lang w:val="fr-CA"/>
        </w:rPr>
        <w:t>rappeler</w:t>
      </w:r>
      <w:r w:rsidRPr="00C41B6D">
        <w:rPr>
          <w:rFonts w:asciiTheme="majorHAnsi" w:hAnsiTheme="majorHAnsi"/>
          <w:sz w:val="22"/>
          <w:szCs w:val="22"/>
          <w:lang w:val="fr-CA"/>
        </w:rPr>
        <w:t xml:space="preserve"> des choses lorsque nous sommes au même état (quand on est ivre, on est plus probable à se rappeler des mémoires de quand on était ivre au passé)</w:t>
      </w:r>
    </w:p>
    <w:p w14:paraId="160C630B" w14:textId="77777777" w:rsidR="004552C5" w:rsidRPr="00C41B6D" w:rsidRDefault="004552C5" w:rsidP="004552C5">
      <w:pPr>
        <w:rPr>
          <w:rFonts w:asciiTheme="majorHAnsi" w:hAnsiTheme="majorHAnsi"/>
          <w:sz w:val="22"/>
          <w:szCs w:val="22"/>
          <w:lang w:val="fr-CA"/>
        </w:rPr>
      </w:pPr>
    </w:p>
    <w:p w14:paraId="1AC4E922" w14:textId="77777777" w:rsidR="004552C5" w:rsidRPr="00C41B6D" w:rsidRDefault="004552C5" w:rsidP="004552C5">
      <w:pPr>
        <w:rPr>
          <w:rFonts w:asciiTheme="majorHAnsi" w:hAnsiTheme="majorHAnsi"/>
          <w:sz w:val="22"/>
          <w:szCs w:val="22"/>
          <w:lang w:val="fr-CA"/>
        </w:rPr>
      </w:pPr>
    </w:p>
    <w:p w14:paraId="5D59D6BD" w14:textId="1FA19CE3" w:rsidR="004552C5" w:rsidRPr="00C41B6D" w:rsidRDefault="004552C5" w:rsidP="004552C5">
      <w:pPr>
        <w:pStyle w:val="ListParagraph"/>
        <w:numPr>
          <w:ilvl w:val="0"/>
          <w:numId w:val="18"/>
        </w:numPr>
        <w:rPr>
          <w:rFonts w:asciiTheme="majorHAnsi" w:hAnsiTheme="majorHAnsi"/>
          <w:sz w:val="22"/>
          <w:szCs w:val="22"/>
          <w:lang w:val="fr-CA"/>
        </w:rPr>
      </w:pPr>
      <w:r w:rsidRPr="00C41B6D">
        <w:rPr>
          <w:rFonts w:asciiTheme="majorHAnsi" w:hAnsiTheme="majorHAnsi"/>
          <w:b/>
          <w:sz w:val="22"/>
          <w:szCs w:val="22"/>
          <w:lang w:val="fr-CA"/>
        </w:rPr>
        <w:t>Effet de position sérielle</w:t>
      </w:r>
    </w:p>
    <w:p w14:paraId="0F307B78" w14:textId="0730DAF3" w:rsidR="004552C5" w:rsidRPr="00C41B6D" w:rsidRDefault="004552C5" w:rsidP="004552C5">
      <w:pPr>
        <w:pStyle w:val="ListParagraph"/>
        <w:numPr>
          <w:ilvl w:val="1"/>
          <w:numId w:val="18"/>
        </w:numPr>
        <w:rPr>
          <w:rFonts w:asciiTheme="majorHAnsi" w:hAnsiTheme="majorHAnsi"/>
          <w:sz w:val="22"/>
          <w:szCs w:val="22"/>
          <w:lang w:val="fr-CA"/>
        </w:rPr>
      </w:pPr>
      <w:r w:rsidRPr="00C41B6D">
        <w:rPr>
          <w:rFonts w:asciiTheme="majorHAnsi" w:hAnsiTheme="majorHAnsi"/>
          <w:b/>
          <w:sz w:val="22"/>
          <w:szCs w:val="22"/>
          <w:lang w:val="fr-CA"/>
        </w:rPr>
        <w:t xml:space="preserve">Effet de primauté: </w:t>
      </w:r>
      <w:r w:rsidRPr="00C41B6D">
        <w:rPr>
          <w:rFonts w:asciiTheme="majorHAnsi" w:hAnsiTheme="majorHAnsi"/>
          <w:sz w:val="22"/>
          <w:szCs w:val="22"/>
          <w:lang w:val="fr-CA"/>
        </w:rPr>
        <w:t xml:space="preserve">tendance à souvenir des </w:t>
      </w:r>
      <w:r w:rsidR="008A4630" w:rsidRPr="00C41B6D">
        <w:rPr>
          <w:rFonts w:asciiTheme="majorHAnsi" w:hAnsiTheme="majorHAnsi"/>
          <w:sz w:val="22"/>
          <w:szCs w:val="22"/>
          <w:lang w:val="fr-CA"/>
        </w:rPr>
        <w:t>premières</w:t>
      </w:r>
      <w:r w:rsidRPr="00C41B6D">
        <w:rPr>
          <w:rFonts w:asciiTheme="majorHAnsi" w:hAnsiTheme="majorHAnsi"/>
          <w:sz w:val="22"/>
          <w:szCs w:val="22"/>
          <w:lang w:val="fr-CA"/>
        </w:rPr>
        <w:t xml:space="preserve"> éléments</w:t>
      </w:r>
    </w:p>
    <w:p w14:paraId="5AF62CA9" w14:textId="6B566C21" w:rsidR="004552C5" w:rsidRPr="00C41B6D" w:rsidRDefault="004552C5" w:rsidP="004552C5">
      <w:pPr>
        <w:pStyle w:val="ListParagraph"/>
        <w:numPr>
          <w:ilvl w:val="1"/>
          <w:numId w:val="18"/>
        </w:numPr>
        <w:rPr>
          <w:rFonts w:asciiTheme="majorHAnsi" w:hAnsiTheme="majorHAnsi"/>
          <w:sz w:val="22"/>
          <w:szCs w:val="22"/>
          <w:lang w:val="fr-CA"/>
        </w:rPr>
      </w:pPr>
      <w:r w:rsidRPr="00C41B6D">
        <w:rPr>
          <w:rFonts w:asciiTheme="majorHAnsi" w:hAnsiTheme="majorHAnsi"/>
          <w:b/>
          <w:sz w:val="22"/>
          <w:szCs w:val="22"/>
          <w:lang w:val="fr-CA"/>
        </w:rPr>
        <w:t>Effet de récence:</w:t>
      </w:r>
      <w:r w:rsidRPr="00C41B6D">
        <w:rPr>
          <w:rFonts w:asciiTheme="majorHAnsi" w:hAnsiTheme="majorHAnsi"/>
          <w:sz w:val="22"/>
          <w:szCs w:val="22"/>
          <w:lang w:val="fr-CA"/>
        </w:rPr>
        <w:t xml:space="preserve"> tendance à souvenir des derniers éléments</w:t>
      </w:r>
    </w:p>
    <w:p w14:paraId="377A5688" w14:textId="77777777" w:rsidR="004552C5" w:rsidRPr="00C41B6D" w:rsidRDefault="004552C5" w:rsidP="004552C5">
      <w:pPr>
        <w:rPr>
          <w:rFonts w:asciiTheme="majorHAnsi" w:hAnsiTheme="majorHAnsi"/>
          <w:sz w:val="22"/>
          <w:szCs w:val="22"/>
          <w:lang w:val="fr-CA"/>
        </w:rPr>
      </w:pPr>
    </w:p>
    <w:p w14:paraId="0240DBF2" w14:textId="57A67DB8" w:rsidR="004552C5" w:rsidRPr="00C41B6D" w:rsidRDefault="004552C5" w:rsidP="004552C5">
      <w:pPr>
        <w:rPr>
          <w:rFonts w:asciiTheme="majorHAnsi" w:hAnsiTheme="majorHAnsi"/>
          <w:sz w:val="22"/>
          <w:szCs w:val="22"/>
          <w:u w:val="single"/>
          <w:lang w:val="fr-CA"/>
        </w:rPr>
      </w:pPr>
      <w:r w:rsidRPr="00C41B6D">
        <w:rPr>
          <w:rFonts w:asciiTheme="majorHAnsi" w:hAnsiTheme="majorHAnsi"/>
          <w:sz w:val="22"/>
          <w:szCs w:val="22"/>
          <w:u w:val="single"/>
          <w:lang w:val="fr-CA"/>
        </w:rPr>
        <w:t>Oubli, construction de la mémoire et amélioration de la mémoire</w:t>
      </w:r>
    </w:p>
    <w:p w14:paraId="2931D8D5" w14:textId="77777777" w:rsidR="004552C5" w:rsidRPr="00C41B6D" w:rsidRDefault="004552C5" w:rsidP="004552C5">
      <w:pPr>
        <w:rPr>
          <w:rFonts w:asciiTheme="majorHAnsi" w:hAnsiTheme="majorHAnsi"/>
          <w:sz w:val="22"/>
          <w:szCs w:val="22"/>
          <w:u w:val="single"/>
          <w:lang w:val="fr-CA"/>
        </w:rPr>
      </w:pPr>
    </w:p>
    <w:p w14:paraId="785826D0" w14:textId="1115C0E8" w:rsidR="004552C5" w:rsidRPr="00C41B6D" w:rsidRDefault="004552C5" w:rsidP="004552C5">
      <w:pPr>
        <w:rPr>
          <w:rFonts w:asciiTheme="majorHAnsi" w:hAnsiTheme="majorHAnsi"/>
          <w:sz w:val="22"/>
          <w:szCs w:val="22"/>
          <w:lang w:val="fr-CA"/>
        </w:rPr>
      </w:pPr>
      <w:r w:rsidRPr="00C41B6D">
        <w:rPr>
          <w:rFonts w:asciiTheme="majorHAnsi" w:hAnsiTheme="majorHAnsi"/>
          <w:b/>
          <w:sz w:val="22"/>
          <w:szCs w:val="22"/>
          <w:lang w:val="fr-CA"/>
        </w:rPr>
        <w:t xml:space="preserve">Amnésie antérograde: </w:t>
      </w:r>
      <w:r w:rsidRPr="00C41B6D">
        <w:rPr>
          <w:rFonts w:asciiTheme="majorHAnsi" w:hAnsiTheme="majorHAnsi"/>
          <w:sz w:val="22"/>
          <w:szCs w:val="22"/>
          <w:lang w:val="fr-CA"/>
        </w:rPr>
        <w:t>incapacité à former de nouveaux souvenirs</w:t>
      </w:r>
    </w:p>
    <w:p w14:paraId="21BE0014" w14:textId="5FA9FED1" w:rsidR="004552C5" w:rsidRPr="00C41B6D" w:rsidRDefault="004552C5" w:rsidP="004552C5">
      <w:pPr>
        <w:rPr>
          <w:rFonts w:asciiTheme="majorHAnsi" w:hAnsiTheme="majorHAnsi"/>
          <w:sz w:val="22"/>
          <w:szCs w:val="22"/>
          <w:lang w:val="fr-CA"/>
        </w:rPr>
      </w:pPr>
      <w:r w:rsidRPr="00C41B6D">
        <w:rPr>
          <w:rFonts w:asciiTheme="majorHAnsi" w:hAnsiTheme="majorHAnsi"/>
          <w:b/>
          <w:sz w:val="22"/>
          <w:szCs w:val="22"/>
          <w:lang w:val="fr-CA"/>
        </w:rPr>
        <w:t xml:space="preserve">Amnésie rétrograde: </w:t>
      </w:r>
      <w:r w:rsidRPr="00C41B6D">
        <w:rPr>
          <w:rFonts w:asciiTheme="majorHAnsi" w:hAnsiTheme="majorHAnsi"/>
          <w:sz w:val="22"/>
          <w:szCs w:val="22"/>
          <w:lang w:val="fr-CA"/>
        </w:rPr>
        <w:t>incapacité à rappeler des infos passés</w:t>
      </w:r>
    </w:p>
    <w:p w14:paraId="1EAFF72B" w14:textId="77777777" w:rsidR="004552C5" w:rsidRPr="00C41B6D" w:rsidRDefault="004552C5" w:rsidP="004552C5">
      <w:pPr>
        <w:rPr>
          <w:rFonts w:asciiTheme="majorHAnsi" w:hAnsiTheme="majorHAnsi"/>
          <w:sz w:val="22"/>
          <w:szCs w:val="22"/>
          <w:lang w:val="fr-CA"/>
        </w:rPr>
      </w:pPr>
    </w:p>
    <w:p w14:paraId="17A17BBC" w14:textId="63A238ED" w:rsidR="004552C5" w:rsidRPr="00C41B6D" w:rsidRDefault="004552C5" w:rsidP="004552C5">
      <w:pPr>
        <w:rPr>
          <w:rFonts w:asciiTheme="majorHAnsi" w:hAnsiTheme="majorHAnsi"/>
          <w:b/>
          <w:sz w:val="22"/>
          <w:szCs w:val="22"/>
          <w:lang w:val="fr-CA"/>
        </w:rPr>
      </w:pPr>
      <w:r w:rsidRPr="00C41B6D">
        <w:rPr>
          <w:rFonts w:asciiTheme="majorHAnsi" w:hAnsiTheme="majorHAnsi"/>
          <w:b/>
          <w:sz w:val="22"/>
          <w:szCs w:val="22"/>
          <w:lang w:val="fr-CA"/>
        </w:rPr>
        <w:t>Échec de l’encodage</w:t>
      </w:r>
    </w:p>
    <w:p w14:paraId="01B6FA05" w14:textId="227CD236" w:rsidR="004552C5" w:rsidRPr="00C41B6D" w:rsidRDefault="008A4630" w:rsidP="004552C5">
      <w:pPr>
        <w:rPr>
          <w:rFonts w:asciiTheme="majorHAnsi" w:hAnsiTheme="majorHAnsi"/>
          <w:sz w:val="22"/>
          <w:szCs w:val="22"/>
          <w:lang w:val="fr-CA"/>
        </w:rPr>
      </w:pPr>
      <w:r w:rsidRPr="00C41B6D">
        <w:rPr>
          <w:rFonts w:asciiTheme="majorHAnsi" w:hAnsiTheme="majorHAnsi"/>
          <w:sz w:val="22"/>
          <w:szCs w:val="22"/>
          <w:lang w:val="fr-CA"/>
        </w:rPr>
        <w:t>L’âge</w:t>
      </w:r>
      <w:r w:rsidR="004552C5" w:rsidRPr="00C41B6D">
        <w:rPr>
          <w:rFonts w:asciiTheme="majorHAnsi" w:hAnsiTheme="majorHAnsi"/>
          <w:sz w:val="22"/>
          <w:szCs w:val="22"/>
          <w:lang w:val="fr-CA"/>
        </w:rPr>
        <w:t xml:space="preserve"> est un influence (les zones activent changent au cours de la vie)</w:t>
      </w:r>
    </w:p>
    <w:p w14:paraId="11563AA1" w14:textId="6CF89DD3" w:rsidR="004552C5" w:rsidRPr="00C41B6D" w:rsidRDefault="004552C5" w:rsidP="004552C5">
      <w:pPr>
        <w:rPr>
          <w:rFonts w:asciiTheme="majorHAnsi" w:hAnsiTheme="majorHAnsi"/>
          <w:b/>
          <w:sz w:val="22"/>
          <w:szCs w:val="22"/>
          <w:lang w:val="fr-CA"/>
        </w:rPr>
      </w:pPr>
      <w:r w:rsidRPr="00C41B6D">
        <w:rPr>
          <w:rFonts w:asciiTheme="majorHAnsi" w:hAnsiTheme="majorHAnsi"/>
          <w:b/>
          <w:sz w:val="22"/>
          <w:szCs w:val="22"/>
          <w:lang w:val="fr-CA"/>
        </w:rPr>
        <w:t>Le déclin du stockage</w:t>
      </w:r>
    </w:p>
    <w:p w14:paraId="4AE5CD0F" w14:textId="20B53B19" w:rsidR="004552C5" w:rsidRPr="00C41B6D" w:rsidRDefault="004552C5" w:rsidP="004552C5">
      <w:pPr>
        <w:rPr>
          <w:rFonts w:asciiTheme="majorHAnsi" w:hAnsiTheme="majorHAnsi"/>
          <w:sz w:val="22"/>
          <w:szCs w:val="22"/>
          <w:lang w:val="fr-CA"/>
        </w:rPr>
      </w:pPr>
      <w:r w:rsidRPr="00C41B6D">
        <w:rPr>
          <w:rFonts w:asciiTheme="majorHAnsi" w:hAnsiTheme="majorHAnsi"/>
          <w:sz w:val="22"/>
          <w:szCs w:val="22"/>
          <w:lang w:val="fr-CA"/>
        </w:rPr>
        <w:t>L’oubli est initialement rapide, puis s’</w:t>
      </w:r>
      <w:r w:rsidR="008A4630" w:rsidRPr="00C41B6D">
        <w:rPr>
          <w:rFonts w:asciiTheme="majorHAnsi" w:hAnsiTheme="majorHAnsi"/>
          <w:sz w:val="22"/>
          <w:szCs w:val="22"/>
          <w:lang w:val="fr-CA"/>
        </w:rPr>
        <w:t>attenue</w:t>
      </w:r>
      <w:r w:rsidRPr="00C41B6D">
        <w:rPr>
          <w:rFonts w:asciiTheme="majorHAnsi" w:hAnsiTheme="majorHAnsi"/>
          <w:sz w:val="22"/>
          <w:szCs w:val="22"/>
          <w:lang w:val="fr-CA"/>
        </w:rPr>
        <w:t xml:space="preserve"> avec le temps. Il chute, puis se stabilise, parce que;</w:t>
      </w:r>
    </w:p>
    <w:p w14:paraId="25E709A3" w14:textId="26BEEC56" w:rsidR="004552C5" w:rsidRPr="00C41B6D" w:rsidRDefault="004552C5" w:rsidP="004552C5">
      <w:pPr>
        <w:pStyle w:val="ListParagraph"/>
        <w:numPr>
          <w:ilvl w:val="0"/>
          <w:numId w:val="19"/>
        </w:numPr>
        <w:rPr>
          <w:rFonts w:asciiTheme="majorHAnsi" w:hAnsiTheme="majorHAnsi"/>
          <w:sz w:val="22"/>
          <w:szCs w:val="22"/>
          <w:lang w:val="fr-CA"/>
        </w:rPr>
      </w:pPr>
      <w:r w:rsidRPr="00C41B6D">
        <w:rPr>
          <w:rFonts w:asciiTheme="majorHAnsi" w:hAnsiTheme="majorHAnsi"/>
          <w:sz w:val="22"/>
          <w:szCs w:val="22"/>
          <w:lang w:val="fr-CA"/>
        </w:rPr>
        <w:t>Il n’est pas encodé proprement</w:t>
      </w:r>
    </w:p>
    <w:p w14:paraId="00570DF4" w14:textId="5134644B" w:rsidR="004552C5" w:rsidRPr="00C41B6D" w:rsidRDefault="004552C5" w:rsidP="004552C5">
      <w:pPr>
        <w:pStyle w:val="ListParagraph"/>
        <w:numPr>
          <w:ilvl w:val="0"/>
          <w:numId w:val="19"/>
        </w:numPr>
        <w:rPr>
          <w:rFonts w:asciiTheme="majorHAnsi" w:hAnsiTheme="majorHAnsi"/>
          <w:sz w:val="22"/>
          <w:szCs w:val="22"/>
          <w:lang w:val="fr-CA"/>
        </w:rPr>
      </w:pPr>
      <w:r w:rsidRPr="00C41B6D">
        <w:rPr>
          <w:rFonts w:asciiTheme="majorHAnsi" w:hAnsiTheme="majorHAnsi"/>
          <w:sz w:val="22"/>
          <w:szCs w:val="22"/>
          <w:lang w:val="fr-CA"/>
        </w:rPr>
        <w:t>Le déclin du mémoire stocké</w:t>
      </w:r>
    </w:p>
    <w:p w14:paraId="61F87C04" w14:textId="66D7004D" w:rsidR="004552C5" w:rsidRPr="00C41B6D" w:rsidRDefault="004552C5" w:rsidP="004552C5">
      <w:pPr>
        <w:pStyle w:val="ListParagraph"/>
        <w:numPr>
          <w:ilvl w:val="0"/>
          <w:numId w:val="19"/>
        </w:numPr>
        <w:rPr>
          <w:rFonts w:asciiTheme="majorHAnsi" w:hAnsiTheme="majorHAnsi"/>
          <w:sz w:val="22"/>
          <w:szCs w:val="22"/>
          <w:lang w:val="fr-CA"/>
        </w:rPr>
      </w:pPr>
      <w:r w:rsidRPr="00C41B6D">
        <w:rPr>
          <w:rFonts w:asciiTheme="majorHAnsi" w:hAnsiTheme="majorHAnsi"/>
          <w:sz w:val="22"/>
          <w:szCs w:val="22"/>
          <w:lang w:val="fr-CA"/>
        </w:rPr>
        <w:t>Un échec du rappel (peut pas trouver l’info)</w:t>
      </w:r>
    </w:p>
    <w:p w14:paraId="7C7C31DB" w14:textId="05C06599" w:rsidR="00320C49" w:rsidRPr="00C41B6D" w:rsidRDefault="00320C49" w:rsidP="00320C49">
      <w:pPr>
        <w:rPr>
          <w:rFonts w:asciiTheme="majorHAnsi" w:hAnsiTheme="majorHAnsi"/>
          <w:sz w:val="22"/>
          <w:szCs w:val="22"/>
          <w:u w:val="single"/>
          <w:lang w:val="fr-CA"/>
        </w:rPr>
      </w:pPr>
      <w:r w:rsidRPr="00C41B6D">
        <w:rPr>
          <w:rFonts w:asciiTheme="majorHAnsi" w:hAnsiTheme="majorHAnsi"/>
          <w:sz w:val="22"/>
          <w:szCs w:val="22"/>
          <w:u w:val="single"/>
          <w:lang w:val="fr-CA"/>
        </w:rPr>
        <w:t>Interférence</w:t>
      </w:r>
    </w:p>
    <w:p w14:paraId="337AB6B7" w14:textId="52025247" w:rsidR="00320C49" w:rsidRPr="00C41B6D" w:rsidRDefault="00320C49" w:rsidP="00320C49">
      <w:pPr>
        <w:rPr>
          <w:rFonts w:asciiTheme="majorHAnsi" w:hAnsiTheme="majorHAnsi"/>
          <w:sz w:val="22"/>
          <w:szCs w:val="22"/>
          <w:lang w:val="fr-CA"/>
        </w:rPr>
      </w:pPr>
      <w:r w:rsidRPr="00C41B6D">
        <w:rPr>
          <w:rFonts w:asciiTheme="majorHAnsi" w:hAnsiTheme="majorHAnsi"/>
          <w:b/>
          <w:sz w:val="22"/>
          <w:szCs w:val="22"/>
          <w:lang w:val="fr-CA"/>
        </w:rPr>
        <w:t xml:space="preserve">Proactive: </w:t>
      </w:r>
      <w:r w:rsidRPr="00C41B6D">
        <w:rPr>
          <w:rFonts w:asciiTheme="majorHAnsi" w:hAnsiTheme="majorHAnsi"/>
          <w:sz w:val="22"/>
          <w:szCs w:val="22"/>
          <w:lang w:val="fr-CA"/>
        </w:rPr>
        <w:t>effet perturbateur d’un apprentissage antérieur sur le rappel d’information nouvelle (agissant vers l’avant)</w:t>
      </w:r>
    </w:p>
    <w:p w14:paraId="0B9AF053" w14:textId="3F7B18DA" w:rsidR="00320C49" w:rsidRPr="00C41B6D" w:rsidRDefault="00320C49" w:rsidP="00320C49">
      <w:pPr>
        <w:rPr>
          <w:rFonts w:asciiTheme="majorHAnsi" w:hAnsiTheme="majorHAnsi"/>
          <w:sz w:val="22"/>
          <w:szCs w:val="22"/>
          <w:lang w:val="fr-CA"/>
        </w:rPr>
      </w:pPr>
      <w:r w:rsidRPr="00C41B6D">
        <w:rPr>
          <w:rFonts w:asciiTheme="majorHAnsi" w:hAnsiTheme="majorHAnsi"/>
          <w:b/>
          <w:sz w:val="22"/>
          <w:szCs w:val="22"/>
          <w:lang w:val="fr-CA"/>
        </w:rPr>
        <w:t xml:space="preserve">Rétroactive: </w:t>
      </w:r>
      <w:r w:rsidRPr="00C41B6D">
        <w:rPr>
          <w:rFonts w:asciiTheme="majorHAnsi" w:hAnsiTheme="majorHAnsi"/>
          <w:sz w:val="22"/>
          <w:szCs w:val="22"/>
          <w:lang w:val="fr-CA"/>
        </w:rPr>
        <w:t>effet perturbateur d’un apprentissage nouveau sur le rappel d’informations anciennes (agissant vers l’arrière)</w:t>
      </w:r>
    </w:p>
    <w:p w14:paraId="5D667A9F" w14:textId="30DCD3EB" w:rsidR="00320C49" w:rsidRPr="00C41B6D" w:rsidRDefault="00320C49" w:rsidP="00320C49">
      <w:pPr>
        <w:rPr>
          <w:rFonts w:asciiTheme="majorHAnsi" w:hAnsiTheme="majorHAnsi"/>
          <w:sz w:val="22"/>
          <w:szCs w:val="22"/>
          <w:lang w:val="fr-CA"/>
        </w:rPr>
      </w:pPr>
      <w:r w:rsidRPr="00C41B6D">
        <w:rPr>
          <w:rFonts w:asciiTheme="majorHAnsi" w:hAnsiTheme="majorHAnsi"/>
          <w:b/>
          <w:sz w:val="22"/>
          <w:szCs w:val="22"/>
          <w:lang w:val="fr-CA"/>
        </w:rPr>
        <w:t xml:space="preserve">Transfert positif: </w:t>
      </w:r>
      <w:r w:rsidRPr="00C41B6D">
        <w:rPr>
          <w:rFonts w:asciiTheme="majorHAnsi" w:hAnsiTheme="majorHAnsi"/>
          <w:sz w:val="22"/>
          <w:szCs w:val="22"/>
          <w:lang w:val="fr-CA"/>
        </w:rPr>
        <w:t>les anciennes mémoires n’entrent pas en compétition</w:t>
      </w:r>
    </w:p>
    <w:p w14:paraId="58903F64" w14:textId="77777777" w:rsidR="00320C49" w:rsidRPr="00C41B6D" w:rsidRDefault="00320C49" w:rsidP="00320C49">
      <w:pPr>
        <w:rPr>
          <w:rFonts w:asciiTheme="majorHAnsi" w:hAnsiTheme="majorHAnsi"/>
          <w:sz w:val="22"/>
          <w:szCs w:val="22"/>
          <w:lang w:val="fr-CA"/>
        </w:rPr>
      </w:pPr>
    </w:p>
    <w:p w14:paraId="22BAAA20" w14:textId="770349D3" w:rsidR="00320C49" w:rsidRPr="00C41B6D" w:rsidRDefault="00320C49" w:rsidP="00320C49">
      <w:pPr>
        <w:rPr>
          <w:rFonts w:asciiTheme="majorHAnsi" w:hAnsiTheme="majorHAnsi"/>
          <w:sz w:val="22"/>
          <w:szCs w:val="22"/>
          <w:u w:val="single"/>
          <w:lang w:val="fr-CA"/>
        </w:rPr>
      </w:pPr>
      <w:r w:rsidRPr="00C41B6D">
        <w:rPr>
          <w:rFonts w:asciiTheme="majorHAnsi" w:hAnsiTheme="majorHAnsi"/>
          <w:sz w:val="22"/>
          <w:szCs w:val="22"/>
          <w:u w:val="single"/>
          <w:lang w:val="fr-CA"/>
        </w:rPr>
        <w:t>Oubli motivé</w:t>
      </w:r>
    </w:p>
    <w:p w14:paraId="54341E9C" w14:textId="26CA89A3" w:rsidR="00320C49" w:rsidRPr="00C41B6D" w:rsidRDefault="00320C49" w:rsidP="00320C49">
      <w:pPr>
        <w:rPr>
          <w:rFonts w:asciiTheme="majorHAnsi" w:hAnsiTheme="majorHAnsi"/>
          <w:sz w:val="22"/>
          <w:szCs w:val="22"/>
          <w:lang w:val="fr-CA"/>
        </w:rPr>
      </w:pPr>
      <w:r w:rsidRPr="00C41B6D">
        <w:rPr>
          <w:rFonts w:asciiTheme="majorHAnsi" w:hAnsiTheme="majorHAnsi"/>
          <w:b/>
          <w:sz w:val="22"/>
          <w:szCs w:val="22"/>
          <w:lang w:val="fr-CA"/>
        </w:rPr>
        <w:t xml:space="preserve">Refoulement: </w:t>
      </w:r>
      <w:r w:rsidRPr="00C41B6D">
        <w:rPr>
          <w:rFonts w:asciiTheme="majorHAnsi" w:hAnsiTheme="majorHAnsi"/>
          <w:sz w:val="22"/>
          <w:szCs w:val="22"/>
          <w:lang w:val="fr-CA"/>
        </w:rPr>
        <w:t>Une mécanisme de défense pour nous protéger de l’anxiété. Il bloque l’</w:t>
      </w:r>
      <w:r w:rsidR="008A4630" w:rsidRPr="00C41B6D">
        <w:rPr>
          <w:rFonts w:asciiTheme="majorHAnsi" w:hAnsiTheme="majorHAnsi"/>
          <w:sz w:val="22"/>
          <w:szCs w:val="22"/>
          <w:lang w:val="fr-CA"/>
        </w:rPr>
        <w:t>arrivée</w:t>
      </w:r>
      <w:r w:rsidRPr="00C41B6D">
        <w:rPr>
          <w:rFonts w:asciiTheme="majorHAnsi" w:hAnsiTheme="majorHAnsi"/>
          <w:sz w:val="22"/>
          <w:szCs w:val="22"/>
          <w:lang w:val="fr-CA"/>
        </w:rPr>
        <w:t xml:space="preserve"> à la conscience des pensées/sentiments/souvenirs mauvaises.</w:t>
      </w:r>
    </w:p>
    <w:p w14:paraId="5CB56DED" w14:textId="77777777" w:rsidR="00320C49" w:rsidRPr="00C41B6D" w:rsidRDefault="00320C49" w:rsidP="00320C49">
      <w:pPr>
        <w:rPr>
          <w:rFonts w:asciiTheme="majorHAnsi" w:hAnsiTheme="majorHAnsi"/>
          <w:sz w:val="22"/>
          <w:szCs w:val="22"/>
          <w:lang w:val="fr-CA"/>
        </w:rPr>
      </w:pPr>
    </w:p>
    <w:p w14:paraId="390EC044" w14:textId="5AE6256B" w:rsidR="00320C49" w:rsidRPr="00C41B6D" w:rsidRDefault="00320C49" w:rsidP="00320C49">
      <w:pPr>
        <w:rPr>
          <w:rFonts w:asciiTheme="majorHAnsi" w:hAnsiTheme="majorHAnsi"/>
          <w:sz w:val="22"/>
          <w:szCs w:val="22"/>
          <w:u w:val="single"/>
          <w:lang w:val="fr-CA"/>
        </w:rPr>
      </w:pPr>
      <w:r w:rsidRPr="00C41B6D">
        <w:rPr>
          <w:rFonts w:asciiTheme="majorHAnsi" w:hAnsiTheme="majorHAnsi"/>
          <w:sz w:val="22"/>
          <w:szCs w:val="22"/>
          <w:u w:val="single"/>
          <w:lang w:val="fr-CA"/>
        </w:rPr>
        <w:t>Les erreurs de construction mnésique</w:t>
      </w:r>
    </w:p>
    <w:p w14:paraId="76A96073" w14:textId="641817A2" w:rsidR="00320C49" w:rsidRPr="00C41B6D" w:rsidRDefault="00320C49" w:rsidP="00320C49">
      <w:pPr>
        <w:rPr>
          <w:rFonts w:asciiTheme="majorHAnsi" w:hAnsiTheme="majorHAnsi"/>
          <w:sz w:val="22"/>
          <w:szCs w:val="22"/>
          <w:lang w:val="fr-CA"/>
        </w:rPr>
      </w:pPr>
      <w:r w:rsidRPr="00C41B6D">
        <w:rPr>
          <w:rFonts w:asciiTheme="majorHAnsi" w:hAnsiTheme="majorHAnsi"/>
          <w:b/>
          <w:sz w:val="22"/>
          <w:szCs w:val="22"/>
          <w:lang w:val="fr-CA"/>
        </w:rPr>
        <w:t xml:space="preserve">La consolidation de novo: </w:t>
      </w:r>
      <w:r w:rsidRPr="00C41B6D">
        <w:rPr>
          <w:rFonts w:asciiTheme="majorHAnsi" w:hAnsiTheme="majorHAnsi"/>
          <w:sz w:val="22"/>
          <w:szCs w:val="22"/>
          <w:lang w:val="fr-CA"/>
        </w:rPr>
        <w:t xml:space="preserve">les souvenirs stockés </w:t>
      </w:r>
      <w:r w:rsidR="008A4630" w:rsidRPr="00C41B6D">
        <w:rPr>
          <w:rFonts w:asciiTheme="majorHAnsi" w:hAnsiTheme="majorHAnsi"/>
          <w:sz w:val="22"/>
          <w:szCs w:val="22"/>
          <w:lang w:val="fr-CA"/>
        </w:rPr>
        <w:t>précédemment</w:t>
      </w:r>
      <w:r w:rsidRPr="00C41B6D">
        <w:rPr>
          <w:rFonts w:asciiTheme="majorHAnsi" w:hAnsiTheme="majorHAnsi"/>
          <w:sz w:val="22"/>
          <w:szCs w:val="22"/>
          <w:lang w:val="fr-CA"/>
        </w:rPr>
        <w:t xml:space="preserve"> sont potentiellement modifiés avant d’être stockés à nouveau</w:t>
      </w:r>
    </w:p>
    <w:p w14:paraId="22B83944" w14:textId="2E68FF25" w:rsidR="00320C49" w:rsidRPr="00C41B6D" w:rsidRDefault="00320C49" w:rsidP="00320C49">
      <w:pPr>
        <w:rPr>
          <w:rFonts w:asciiTheme="majorHAnsi" w:hAnsiTheme="majorHAnsi"/>
          <w:sz w:val="22"/>
          <w:szCs w:val="22"/>
          <w:lang w:val="fr-CA"/>
        </w:rPr>
      </w:pPr>
      <w:r w:rsidRPr="00C41B6D">
        <w:rPr>
          <w:rFonts w:asciiTheme="majorHAnsi" w:hAnsiTheme="majorHAnsi"/>
          <w:b/>
          <w:sz w:val="22"/>
          <w:szCs w:val="22"/>
          <w:lang w:val="fr-CA"/>
        </w:rPr>
        <w:t xml:space="preserve">Effet de désinformation: </w:t>
      </w:r>
      <w:r w:rsidRPr="00C41B6D">
        <w:rPr>
          <w:rFonts w:asciiTheme="majorHAnsi" w:hAnsiTheme="majorHAnsi"/>
          <w:sz w:val="22"/>
          <w:szCs w:val="22"/>
          <w:lang w:val="fr-CA"/>
        </w:rPr>
        <w:t xml:space="preserve">effet de corruption d’un souvenir d’un </w:t>
      </w:r>
      <w:r w:rsidR="008A4630" w:rsidRPr="00C41B6D">
        <w:rPr>
          <w:rFonts w:asciiTheme="majorHAnsi" w:hAnsiTheme="majorHAnsi"/>
          <w:sz w:val="22"/>
          <w:szCs w:val="22"/>
          <w:lang w:val="fr-CA"/>
        </w:rPr>
        <w:t>évènement</w:t>
      </w:r>
      <w:r w:rsidRPr="00C41B6D">
        <w:rPr>
          <w:rFonts w:asciiTheme="majorHAnsi" w:hAnsiTheme="majorHAnsi"/>
          <w:sz w:val="22"/>
          <w:szCs w:val="22"/>
          <w:lang w:val="fr-CA"/>
        </w:rPr>
        <w:t xml:space="preserve"> par des infos trompeuses</w:t>
      </w:r>
    </w:p>
    <w:p w14:paraId="569C2502" w14:textId="77777777" w:rsidR="00320C49" w:rsidRPr="00C41B6D" w:rsidRDefault="00320C49" w:rsidP="00320C49">
      <w:pPr>
        <w:rPr>
          <w:rFonts w:asciiTheme="majorHAnsi" w:hAnsiTheme="majorHAnsi"/>
          <w:sz w:val="22"/>
          <w:szCs w:val="22"/>
          <w:lang w:val="fr-CA"/>
        </w:rPr>
      </w:pPr>
    </w:p>
    <w:p w14:paraId="48238891" w14:textId="6074CF77" w:rsidR="00320C49" w:rsidRPr="00C41B6D" w:rsidRDefault="00320C49" w:rsidP="00320C49">
      <w:pPr>
        <w:rPr>
          <w:rFonts w:asciiTheme="majorHAnsi" w:hAnsiTheme="majorHAnsi"/>
          <w:sz w:val="22"/>
          <w:szCs w:val="22"/>
          <w:lang w:val="fr-CA"/>
        </w:rPr>
      </w:pPr>
      <w:r w:rsidRPr="00C41B6D">
        <w:rPr>
          <w:rFonts w:asciiTheme="majorHAnsi" w:hAnsiTheme="majorHAnsi"/>
          <w:b/>
          <w:sz w:val="22"/>
          <w:szCs w:val="22"/>
          <w:lang w:val="fr-CA"/>
        </w:rPr>
        <w:t xml:space="preserve">Amnésie de la source: </w:t>
      </w:r>
      <w:r w:rsidRPr="00C41B6D">
        <w:rPr>
          <w:rFonts w:asciiTheme="majorHAnsi" w:hAnsiTheme="majorHAnsi"/>
          <w:sz w:val="22"/>
          <w:szCs w:val="22"/>
          <w:lang w:val="fr-CA"/>
        </w:rPr>
        <w:t xml:space="preserve">attribution d’un </w:t>
      </w:r>
      <w:r w:rsidR="008A4630" w:rsidRPr="00C41B6D">
        <w:rPr>
          <w:rFonts w:asciiTheme="majorHAnsi" w:hAnsiTheme="majorHAnsi"/>
          <w:sz w:val="22"/>
          <w:szCs w:val="22"/>
          <w:lang w:val="fr-CA"/>
        </w:rPr>
        <w:t>évènement</w:t>
      </w:r>
      <w:r w:rsidRPr="00C41B6D">
        <w:rPr>
          <w:rFonts w:asciiTheme="majorHAnsi" w:hAnsiTheme="majorHAnsi"/>
          <w:sz w:val="22"/>
          <w:szCs w:val="22"/>
          <w:lang w:val="fr-CA"/>
        </w:rPr>
        <w:t xml:space="preserve"> que nous avons vécu, lu, imaginé, ou entendu à une mauvaise source. C’est le trouble a associer une mémoire à une situation</w:t>
      </w:r>
    </w:p>
    <w:p w14:paraId="12FAF012" w14:textId="707E72C1" w:rsidR="00320C49" w:rsidRPr="00C41B6D" w:rsidRDefault="00320C49" w:rsidP="00320C49">
      <w:pPr>
        <w:rPr>
          <w:rFonts w:asciiTheme="majorHAnsi" w:hAnsiTheme="majorHAnsi"/>
          <w:sz w:val="22"/>
          <w:szCs w:val="22"/>
          <w:lang w:val="fr-CA"/>
        </w:rPr>
      </w:pPr>
      <w:r w:rsidRPr="00C41B6D">
        <w:rPr>
          <w:rFonts w:asciiTheme="majorHAnsi" w:hAnsiTheme="majorHAnsi"/>
          <w:b/>
          <w:sz w:val="22"/>
          <w:szCs w:val="22"/>
          <w:lang w:val="fr-CA"/>
        </w:rPr>
        <w:t xml:space="preserve">Déjà-vu: </w:t>
      </w:r>
      <w:r w:rsidRPr="00C41B6D">
        <w:rPr>
          <w:rFonts w:asciiTheme="majorHAnsi" w:hAnsiTheme="majorHAnsi"/>
          <w:sz w:val="22"/>
          <w:szCs w:val="22"/>
          <w:lang w:val="fr-CA"/>
        </w:rPr>
        <w:t xml:space="preserve">le sentiment d’avoir </w:t>
      </w:r>
      <w:r w:rsidR="008A4630" w:rsidRPr="00C41B6D">
        <w:rPr>
          <w:rFonts w:asciiTheme="majorHAnsi" w:hAnsiTheme="majorHAnsi"/>
          <w:sz w:val="22"/>
          <w:szCs w:val="22"/>
          <w:lang w:val="fr-CA"/>
        </w:rPr>
        <w:t>déjà</w:t>
      </w:r>
      <w:r w:rsidRPr="00C41B6D">
        <w:rPr>
          <w:rFonts w:asciiTheme="majorHAnsi" w:hAnsiTheme="majorHAnsi"/>
          <w:sz w:val="22"/>
          <w:szCs w:val="22"/>
          <w:lang w:val="fr-CA"/>
        </w:rPr>
        <w:t xml:space="preserve"> vu quelque chose. Des stimuli dérivant de la situation présente peuvent déclencher de façon consciente la récupération d’une expérience vécue</w:t>
      </w:r>
    </w:p>
    <w:p w14:paraId="655CC7FB" w14:textId="77777777" w:rsidR="00487C54" w:rsidRPr="00C41B6D" w:rsidRDefault="00487C54" w:rsidP="00320C49">
      <w:pPr>
        <w:rPr>
          <w:rFonts w:asciiTheme="majorHAnsi" w:hAnsiTheme="majorHAnsi"/>
          <w:sz w:val="22"/>
          <w:szCs w:val="22"/>
          <w:lang w:val="fr-CA"/>
        </w:rPr>
      </w:pPr>
    </w:p>
    <w:p w14:paraId="3370DB59" w14:textId="54F540CE" w:rsidR="00487C54" w:rsidRPr="00C41B6D" w:rsidRDefault="00487C54" w:rsidP="00320C49">
      <w:pPr>
        <w:rPr>
          <w:rFonts w:asciiTheme="majorHAnsi" w:hAnsiTheme="majorHAnsi"/>
          <w:b/>
          <w:sz w:val="22"/>
          <w:szCs w:val="22"/>
          <w:lang w:val="fr-CA"/>
        </w:rPr>
      </w:pPr>
      <w:r w:rsidRPr="00C41B6D">
        <w:rPr>
          <w:rFonts w:asciiTheme="majorHAnsi" w:hAnsiTheme="majorHAnsi"/>
          <w:b/>
          <w:sz w:val="22"/>
          <w:szCs w:val="22"/>
          <w:lang w:val="fr-CA"/>
        </w:rPr>
        <w:t>Les étapes pour améliorer la mémoire</w:t>
      </w:r>
    </w:p>
    <w:p w14:paraId="66A14C33" w14:textId="19C8FE97" w:rsidR="00487C54" w:rsidRPr="00C41B6D" w:rsidRDefault="00487C54" w:rsidP="00487C54">
      <w:pPr>
        <w:pStyle w:val="ListParagraph"/>
        <w:numPr>
          <w:ilvl w:val="0"/>
          <w:numId w:val="20"/>
        </w:numPr>
        <w:rPr>
          <w:rFonts w:asciiTheme="majorHAnsi" w:hAnsiTheme="majorHAnsi"/>
          <w:sz w:val="22"/>
          <w:szCs w:val="22"/>
          <w:lang w:val="fr-CA"/>
        </w:rPr>
      </w:pPr>
      <w:r w:rsidRPr="00C41B6D">
        <w:rPr>
          <w:rFonts w:asciiTheme="majorHAnsi" w:hAnsiTheme="majorHAnsi"/>
          <w:sz w:val="22"/>
          <w:szCs w:val="22"/>
          <w:lang w:val="fr-CA"/>
        </w:rPr>
        <w:t>Répétez plusieurs fois</w:t>
      </w:r>
    </w:p>
    <w:p w14:paraId="72CF67AB" w14:textId="59384680" w:rsidR="00487C54" w:rsidRPr="00C41B6D" w:rsidRDefault="00487C54" w:rsidP="00487C54">
      <w:pPr>
        <w:pStyle w:val="ListParagraph"/>
        <w:numPr>
          <w:ilvl w:val="0"/>
          <w:numId w:val="20"/>
        </w:numPr>
        <w:rPr>
          <w:rFonts w:asciiTheme="majorHAnsi" w:hAnsiTheme="majorHAnsi"/>
          <w:sz w:val="22"/>
          <w:szCs w:val="22"/>
          <w:lang w:val="fr-CA"/>
        </w:rPr>
      </w:pPr>
      <w:r w:rsidRPr="00C41B6D">
        <w:rPr>
          <w:rFonts w:asciiTheme="majorHAnsi" w:hAnsiTheme="majorHAnsi"/>
          <w:sz w:val="22"/>
          <w:szCs w:val="22"/>
          <w:lang w:val="fr-CA"/>
        </w:rPr>
        <w:t>Associer le sujet avec une signification</w:t>
      </w:r>
    </w:p>
    <w:p w14:paraId="4EDB96E2" w14:textId="09623DF0" w:rsidR="00487C54" w:rsidRPr="00C41B6D" w:rsidRDefault="00487C54" w:rsidP="00487C54">
      <w:pPr>
        <w:pStyle w:val="ListParagraph"/>
        <w:numPr>
          <w:ilvl w:val="0"/>
          <w:numId w:val="20"/>
        </w:numPr>
        <w:rPr>
          <w:rFonts w:asciiTheme="majorHAnsi" w:hAnsiTheme="majorHAnsi"/>
          <w:sz w:val="22"/>
          <w:szCs w:val="22"/>
          <w:lang w:val="fr-CA"/>
        </w:rPr>
      </w:pPr>
      <w:r w:rsidRPr="00C41B6D">
        <w:rPr>
          <w:rFonts w:asciiTheme="majorHAnsi" w:hAnsiTheme="majorHAnsi"/>
          <w:sz w:val="22"/>
          <w:szCs w:val="22"/>
          <w:lang w:val="fr-CA"/>
        </w:rPr>
        <w:t>Les indices de rappel</w:t>
      </w:r>
    </w:p>
    <w:p w14:paraId="5EF573A4" w14:textId="6142FEEA" w:rsidR="00487C54" w:rsidRPr="00C41B6D" w:rsidRDefault="00487C54" w:rsidP="00487C54">
      <w:pPr>
        <w:pStyle w:val="ListParagraph"/>
        <w:numPr>
          <w:ilvl w:val="0"/>
          <w:numId w:val="20"/>
        </w:numPr>
        <w:rPr>
          <w:rFonts w:asciiTheme="majorHAnsi" w:hAnsiTheme="majorHAnsi"/>
          <w:sz w:val="22"/>
          <w:szCs w:val="22"/>
          <w:lang w:val="fr-CA"/>
        </w:rPr>
      </w:pPr>
      <w:r w:rsidRPr="00C41B6D">
        <w:rPr>
          <w:rFonts w:asciiTheme="majorHAnsi" w:hAnsiTheme="majorHAnsi"/>
          <w:sz w:val="22"/>
          <w:szCs w:val="22"/>
          <w:lang w:val="fr-CA"/>
        </w:rPr>
        <w:t>Les moyens mnémotechniques</w:t>
      </w:r>
    </w:p>
    <w:p w14:paraId="1918A372" w14:textId="7551041D" w:rsidR="00487C54" w:rsidRPr="00C41B6D" w:rsidRDefault="00487C54" w:rsidP="00487C54">
      <w:pPr>
        <w:pStyle w:val="ListParagraph"/>
        <w:numPr>
          <w:ilvl w:val="0"/>
          <w:numId w:val="20"/>
        </w:numPr>
        <w:rPr>
          <w:rFonts w:asciiTheme="majorHAnsi" w:hAnsiTheme="majorHAnsi"/>
          <w:sz w:val="22"/>
          <w:szCs w:val="22"/>
          <w:lang w:val="fr-CA"/>
        </w:rPr>
      </w:pPr>
      <w:r w:rsidRPr="00C41B6D">
        <w:rPr>
          <w:rFonts w:asciiTheme="majorHAnsi" w:hAnsiTheme="majorHAnsi"/>
          <w:sz w:val="22"/>
          <w:szCs w:val="22"/>
          <w:lang w:val="fr-CA"/>
        </w:rPr>
        <w:t>Minimisez les interférences</w:t>
      </w:r>
    </w:p>
    <w:p w14:paraId="0272486C" w14:textId="6AF40478" w:rsidR="00487C54" w:rsidRPr="00C41B6D" w:rsidRDefault="00487C54" w:rsidP="00487C54">
      <w:pPr>
        <w:pStyle w:val="ListParagraph"/>
        <w:numPr>
          <w:ilvl w:val="0"/>
          <w:numId w:val="20"/>
        </w:numPr>
        <w:rPr>
          <w:rFonts w:asciiTheme="majorHAnsi" w:hAnsiTheme="majorHAnsi"/>
          <w:sz w:val="22"/>
          <w:szCs w:val="22"/>
          <w:lang w:val="fr-CA"/>
        </w:rPr>
      </w:pPr>
      <w:r w:rsidRPr="00C41B6D">
        <w:rPr>
          <w:rFonts w:asciiTheme="majorHAnsi" w:hAnsiTheme="majorHAnsi"/>
          <w:sz w:val="22"/>
          <w:szCs w:val="22"/>
          <w:lang w:val="fr-CA"/>
        </w:rPr>
        <w:t>Dormez plus longtemps</w:t>
      </w:r>
    </w:p>
    <w:p w14:paraId="4017C52C" w14:textId="29FAA523" w:rsidR="00487C54" w:rsidRPr="00C41B6D" w:rsidRDefault="00487C54" w:rsidP="00487C54">
      <w:pPr>
        <w:pStyle w:val="ListParagraph"/>
        <w:numPr>
          <w:ilvl w:val="0"/>
          <w:numId w:val="20"/>
        </w:numPr>
        <w:rPr>
          <w:rFonts w:asciiTheme="majorHAnsi" w:hAnsiTheme="majorHAnsi"/>
          <w:sz w:val="22"/>
          <w:szCs w:val="22"/>
          <w:lang w:val="fr-CA"/>
        </w:rPr>
      </w:pPr>
      <w:r w:rsidRPr="00C41B6D">
        <w:rPr>
          <w:rFonts w:asciiTheme="majorHAnsi" w:hAnsiTheme="majorHAnsi"/>
          <w:sz w:val="22"/>
          <w:szCs w:val="22"/>
          <w:lang w:val="fr-CA"/>
        </w:rPr>
        <w:t>Testez les connaissances</w:t>
      </w:r>
    </w:p>
    <w:p w14:paraId="2E5C677B" w14:textId="6D37B9E5" w:rsidR="00487C54" w:rsidRPr="00C41B6D" w:rsidRDefault="008A4630" w:rsidP="00487C54">
      <w:pPr>
        <w:pStyle w:val="ListParagraph"/>
        <w:numPr>
          <w:ilvl w:val="0"/>
          <w:numId w:val="20"/>
        </w:numPr>
        <w:rPr>
          <w:rFonts w:asciiTheme="majorHAnsi" w:hAnsiTheme="majorHAnsi"/>
          <w:sz w:val="22"/>
          <w:szCs w:val="22"/>
          <w:lang w:val="fr-CA"/>
        </w:rPr>
      </w:pPr>
      <w:r w:rsidRPr="00C41B6D">
        <w:rPr>
          <w:rFonts w:asciiTheme="majorHAnsi" w:hAnsiTheme="majorHAnsi"/>
          <w:sz w:val="22"/>
          <w:szCs w:val="22"/>
          <w:lang w:val="fr-CA"/>
        </w:rPr>
        <w:t>Vérifiez</w:t>
      </w:r>
      <w:r w:rsidR="00487C54" w:rsidRPr="00C41B6D">
        <w:rPr>
          <w:rFonts w:asciiTheme="majorHAnsi" w:hAnsiTheme="majorHAnsi"/>
          <w:sz w:val="22"/>
          <w:szCs w:val="22"/>
          <w:lang w:val="fr-CA"/>
        </w:rPr>
        <w:t xml:space="preserve"> les sujets moins connu</w:t>
      </w:r>
    </w:p>
    <w:p w14:paraId="7584FB88" w14:textId="77777777" w:rsidR="009D61EF" w:rsidRPr="00C41B6D" w:rsidRDefault="009D61EF" w:rsidP="00020B91">
      <w:pPr>
        <w:rPr>
          <w:rFonts w:asciiTheme="majorHAnsi" w:hAnsiTheme="majorHAnsi"/>
          <w:lang w:val="fr-CA"/>
        </w:rPr>
      </w:pPr>
    </w:p>
    <w:p w14:paraId="09B29A21" w14:textId="77777777" w:rsidR="009D61EF" w:rsidRPr="00C41B6D" w:rsidRDefault="009D61EF" w:rsidP="00020B91">
      <w:pPr>
        <w:rPr>
          <w:rFonts w:asciiTheme="majorHAnsi" w:hAnsiTheme="majorHAnsi"/>
          <w:b/>
          <w:u w:val="single"/>
          <w:lang w:val="fr-CA"/>
        </w:rPr>
      </w:pPr>
    </w:p>
    <w:p w14:paraId="343952AD" w14:textId="77777777" w:rsidR="005A14AC" w:rsidRPr="00C41B6D" w:rsidRDefault="005A14AC" w:rsidP="00020B91">
      <w:pPr>
        <w:rPr>
          <w:rFonts w:asciiTheme="majorHAnsi" w:hAnsiTheme="majorHAnsi"/>
          <w:b/>
          <w:u w:val="single"/>
          <w:lang w:val="fr-CA"/>
        </w:rPr>
      </w:pPr>
    </w:p>
    <w:p w14:paraId="1625902A" w14:textId="77777777" w:rsidR="005A14AC" w:rsidRPr="00C41B6D" w:rsidRDefault="005A14AC" w:rsidP="00020B91">
      <w:pPr>
        <w:rPr>
          <w:rFonts w:asciiTheme="majorHAnsi" w:hAnsiTheme="majorHAnsi"/>
          <w:b/>
          <w:u w:val="single"/>
          <w:lang w:val="fr-CA"/>
        </w:rPr>
      </w:pPr>
    </w:p>
    <w:p w14:paraId="3A186284" w14:textId="77777777" w:rsidR="005A14AC" w:rsidRPr="00C41B6D" w:rsidRDefault="005A14AC" w:rsidP="00020B91">
      <w:pPr>
        <w:rPr>
          <w:rFonts w:asciiTheme="majorHAnsi" w:hAnsiTheme="majorHAnsi"/>
          <w:b/>
          <w:u w:val="single"/>
          <w:lang w:val="fr-CA"/>
        </w:rPr>
      </w:pPr>
    </w:p>
    <w:p w14:paraId="548831D3" w14:textId="77777777" w:rsidR="005A14AC" w:rsidRPr="00C41B6D" w:rsidRDefault="005A14AC" w:rsidP="00020B91">
      <w:pPr>
        <w:rPr>
          <w:rFonts w:asciiTheme="majorHAnsi" w:hAnsiTheme="majorHAnsi"/>
          <w:b/>
          <w:u w:val="single"/>
          <w:lang w:val="fr-CA"/>
        </w:rPr>
      </w:pPr>
    </w:p>
    <w:p w14:paraId="07EC5D9F" w14:textId="77777777" w:rsidR="005A14AC" w:rsidRPr="00C41B6D" w:rsidRDefault="005A14AC" w:rsidP="00020B91">
      <w:pPr>
        <w:rPr>
          <w:rFonts w:asciiTheme="majorHAnsi" w:hAnsiTheme="majorHAnsi"/>
          <w:b/>
          <w:u w:val="single"/>
          <w:lang w:val="fr-CA"/>
        </w:rPr>
      </w:pPr>
    </w:p>
    <w:p w14:paraId="46611F49" w14:textId="11D3D49D" w:rsidR="005A14AC" w:rsidRPr="00C41B6D" w:rsidRDefault="005A14AC" w:rsidP="00020B91">
      <w:pPr>
        <w:rPr>
          <w:rFonts w:asciiTheme="majorHAnsi" w:hAnsiTheme="majorHAnsi"/>
          <w:b/>
          <w:u w:val="single"/>
          <w:lang w:val="fr-CA"/>
        </w:rPr>
      </w:pPr>
      <w:r w:rsidRPr="00C41B6D">
        <w:rPr>
          <w:rFonts w:asciiTheme="majorHAnsi" w:hAnsiTheme="majorHAnsi"/>
          <w:b/>
          <w:u w:val="single"/>
          <w:lang w:val="fr-CA"/>
        </w:rPr>
        <w:t>Chapitre 11: La motivation</w:t>
      </w:r>
    </w:p>
    <w:p w14:paraId="06904E8D" w14:textId="1398D78E" w:rsidR="005A14AC" w:rsidRPr="00C41B6D" w:rsidRDefault="005A14AC" w:rsidP="00020B91">
      <w:pPr>
        <w:rPr>
          <w:rFonts w:asciiTheme="majorHAnsi" w:hAnsiTheme="majorHAnsi"/>
          <w:lang w:val="fr-CA"/>
        </w:rPr>
      </w:pPr>
      <w:r w:rsidRPr="00C41B6D">
        <w:rPr>
          <w:rFonts w:asciiTheme="majorHAnsi" w:hAnsiTheme="majorHAnsi"/>
          <w:lang w:val="fr-CA"/>
        </w:rPr>
        <w:t>Un besoin ou désir qui dirige un comportement.</w:t>
      </w:r>
    </w:p>
    <w:p w14:paraId="6992159C" w14:textId="77777777" w:rsidR="005A14AC" w:rsidRPr="00C41B6D" w:rsidRDefault="005A14AC" w:rsidP="00020B91">
      <w:pPr>
        <w:rPr>
          <w:rFonts w:asciiTheme="majorHAnsi" w:hAnsiTheme="majorHAnsi"/>
          <w:lang w:val="fr-CA"/>
        </w:rPr>
      </w:pPr>
    </w:p>
    <w:p w14:paraId="2453F643" w14:textId="6B4052AD" w:rsidR="005A14AC" w:rsidRPr="00C41B6D" w:rsidRDefault="005A14AC" w:rsidP="00020B91">
      <w:pPr>
        <w:rPr>
          <w:rFonts w:asciiTheme="majorHAnsi" w:hAnsiTheme="majorHAnsi"/>
          <w:lang w:val="fr-CA"/>
        </w:rPr>
      </w:pPr>
      <w:r w:rsidRPr="00C41B6D">
        <w:rPr>
          <w:rFonts w:asciiTheme="majorHAnsi" w:hAnsiTheme="majorHAnsi"/>
          <w:b/>
          <w:lang w:val="fr-CA"/>
        </w:rPr>
        <w:t>Théorie de l’</w:t>
      </w:r>
      <w:r w:rsidR="008A4630" w:rsidRPr="00C41B6D">
        <w:rPr>
          <w:rFonts w:asciiTheme="majorHAnsi" w:hAnsiTheme="majorHAnsi"/>
          <w:b/>
          <w:lang w:val="fr-CA"/>
        </w:rPr>
        <w:t>instinct</w:t>
      </w:r>
      <w:r w:rsidRPr="00C41B6D">
        <w:rPr>
          <w:rFonts w:asciiTheme="majorHAnsi" w:hAnsiTheme="majorHAnsi"/>
          <w:b/>
          <w:lang w:val="fr-CA"/>
        </w:rPr>
        <w:t xml:space="preserve">: </w:t>
      </w:r>
      <w:r w:rsidRPr="00C41B6D">
        <w:rPr>
          <w:rFonts w:asciiTheme="majorHAnsi" w:hAnsiTheme="majorHAnsi"/>
          <w:lang w:val="fr-CA"/>
        </w:rPr>
        <w:t>comportement</w:t>
      </w:r>
      <w:r w:rsidR="00157488" w:rsidRPr="00C41B6D">
        <w:rPr>
          <w:rFonts w:asciiTheme="majorHAnsi" w:hAnsiTheme="majorHAnsi"/>
          <w:lang w:val="fr-CA"/>
        </w:rPr>
        <w:t xml:space="preserve"> génétique</w:t>
      </w:r>
    </w:p>
    <w:p w14:paraId="4F6892F6" w14:textId="5D3763B9" w:rsidR="00157488" w:rsidRPr="00C41B6D" w:rsidRDefault="00157488" w:rsidP="00020B91">
      <w:pPr>
        <w:rPr>
          <w:rFonts w:asciiTheme="majorHAnsi" w:hAnsiTheme="majorHAnsi"/>
          <w:lang w:val="fr-CA"/>
        </w:rPr>
      </w:pPr>
      <w:r w:rsidRPr="00C41B6D">
        <w:rPr>
          <w:rFonts w:asciiTheme="majorHAnsi" w:hAnsiTheme="majorHAnsi"/>
          <w:b/>
          <w:lang w:val="fr-CA"/>
        </w:rPr>
        <w:t xml:space="preserve">Théorie de la réduction des pulsions: </w:t>
      </w:r>
      <w:r w:rsidRPr="00C41B6D">
        <w:rPr>
          <w:rFonts w:asciiTheme="majorHAnsi" w:hAnsiTheme="majorHAnsi"/>
          <w:lang w:val="fr-CA"/>
        </w:rPr>
        <w:t xml:space="preserve">façon </w:t>
      </w:r>
      <w:r w:rsidR="008A4630" w:rsidRPr="00C41B6D">
        <w:rPr>
          <w:rFonts w:asciiTheme="majorHAnsi" w:hAnsiTheme="majorHAnsi"/>
          <w:lang w:val="fr-CA"/>
        </w:rPr>
        <w:t>dont</w:t>
      </w:r>
      <w:r w:rsidRPr="00C41B6D">
        <w:rPr>
          <w:rFonts w:asciiTheme="majorHAnsi" w:hAnsiTheme="majorHAnsi"/>
          <w:lang w:val="fr-CA"/>
        </w:rPr>
        <w:t xml:space="preserve"> nous répondons à des stimuli internes</w:t>
      </w:r>
    </w:p>
    <w:p w14:paraId="7891F657" w14:textId="02D5A269" w:rsidR="00157488" w:rsidRPr="00C41B6D" w:rsidRDefault="00157488" w:rsidP="00020B91">
      <w:pPr>
        <w:rPr>
          <w:rFonts w:asciiTheme="majorHAnsi" w:hAnsiTheme="majorHAnsi"/>
          <w:lang w:val="fr-CA"/>
        </w:rPr>
      </w:pPr>
      <w:r w:rsidRPr="00C41B6D">
        <w:rPr>
          <w:rFonts w:asciiTheme="majorHAnsi" w:hAnsiTheme="majorHAnsi"/>
          <w:b/>
          <w:lang w:val="fr-CA"/>
        </w:rPr>
        <w:t xml:space="preserve">Théorie de l’activation: </w:t>
      </w:r>
      <w:r w:rsidRPr="00C41B6D">
        <w:rPr>
          <w:rFonts w:asciiTheme="majorHAnsi" w:hAnsiTheme="majorHAnsi"/>
          <w:lang w:val="fr-CA"/>
        </w:rPr>
        <w:t>l’obtention d’un niveau optimal de stimulation</w:t>
      </w:r>
    </w:p>
    <w:p w14:paraId="1E677A90" w14:textId="1E266E29" w:rsidR="00157488" w:rsidRPr="00C41B6D" w:rsidRDefault="008A4630" w:rsidP="00020B91">
      <w:pPr>
        <w:rPr>
          <w:rFonts w:asciiTheme="majorHAnsi" w:hAnsiTheme="majorHAnsi"/>
          <w:lang w:val="fr-CA"/>
        </w:rPr>
      </w:pPr>
      <w:r w:rsidRPr="00C41B6D">
        <w:rPr>
          <w:rFonts w:asciiTheme="majorHAnsi" w:hAnsiTheme="majorHAnsi"/>
          <w:b/>
          <w:lang w:val="fr-CA"/>
        </w:rPr>
        <w:t>Hiérarchie</w:t>
      </w:r>
      <w:r w:rsidR="00157488" w:rsidRPr="00C41B6D">
        <w:rPr>
          <w:rFonts w:asciiTheme="majorHAnsi" w:hAnsiTheme="majorHAnsi"/>
          <w:b/>
          <w:lang w:val="fr-CA"/>
        </w:rPr>
        <w:t xml:space="preserve"> de besoins: </w:t>
      </w:r>
      <w:r w:rsidR="00157488" w:rsidRPr="00C41B6D">
        <w:rPr>
          <w:rFonts w:asciiTheme="majorHAnsi" w:hAnsiTheme="majorHAnsi"/>
          <w:lang w:val="fr-CA"/>
        </w:rPr>
        <w:t>les priorités des besoins</w:t>
      </w:r>
    </w:p>
    <w:p w14:paraId="78FB60B5" w14:textId="77777777" w:rsidR="00157488" w:rsidRPr="00C41B6D" w:rsidRDefault="00157488" w:rsidP="00020B91">
      <w:pPr>
        <w:rPr>
          <w:rFonts w:asciiTheme="majorHAnsi" w:hAnsiTheme="majorHAnsi"/>
          <w:lang w:val="fr-CA"/>
        </w:rPr>
      </w:pPr>
    </w:p>
    <w:p w14:paraId="2091AC45" w14:textId="0F8A9D8C" w:rsidR="00157488" w:rsidRPr="00C41B6D" w:rsidRDefault="00157488" w:rsidP="00020B91">
      <w:pPr>
        <w:rPr>
          <w:rFonts w:asciiTheme="majorHAnsi" w:hAnsiTheme="majorHAnsi"/>
          <w:u w:val="single"/>
          <w:lang w:val="fr-CA"/>
        </w:rPr>
      </w:pPr>
      <w:r w:rsidRPr="00C41B6D">
        <w:rPr>
          <w:rFonts w:asciiTheme="majorHAnsi" w:hAnsiTheme="majorHAnsi"/>
          <w:u w:val="single"/>
          <w:lang w:val="fr-CA"/>
        </w:rPr>
        <w:t>Les pulsions et les incitations</w:t>
      </w:r>
    </w:p>
    <w:p w14:paraId="53CACC77" w14:textId="359D8EDC" w:rsidR="00157488" w:rsidRPr="00C41B6D" w:rsidRDefault="00157488" w:rsidP="00020B91">
      <w:pPr>
        <w:rPr>
          <w:rFonts w:asciiTheme="majorHAnsi" w:hAnsiTheme="majorHAnsi"/>
          <w:lang w:val="fr-CA"/>
        </w:rPr>
      </w:pPr>
      <w:r w:rsidRPr="00C41B6D">
        <w:rPr>
          <w:rFonts w:asciiTheme="majorHAnsi" w:hAnsiTheme="majorHAnsi"/>
          <w:b/>
          <w:lang w:val="fr-CA"/>
        </w:rPr>
        <w:t xml:space="preserve">La théorie du contrôle des pulsions: </w:t>
      </w:r>
      <w:r w:rsidRPr="00C41B6D">
        <w:rPr>
          <w:rFonts w:asciiTheme="majorHAnsi" w:hAnsiTheme="majorHAnsi"/>
          <w:lang w:val="fr-CA"/>
        </w:rPr>
        <w:t>un besoin physiologique crée un état de tension et d’excitation qui motive un organisme à satisfaire ce besoin</w:t>
      </w:r>
    </w:p>
    <w:p w14:paraId="37077EF0" w14:textId="77777777" w:rsidR="00157488" w:rsidRPr="00C41B6D" w:rsidRDefault="00157488" w:rsidP="00020B91">
      <w:pPr>
        <w:rPr>
          <w:rFonts w:asciiTheme="majorHAnsi" w:hAnsiTheme="majorHAnsi"/>
          <w:lang w:val="fr-CA"/>
        </w:rPr>
      </w:pPr>
    </w:p>
    <w:p w14:paraId="787E674F" w14:textId="1875CFDE" w:rsidR="00157488" w:rsidRPr="00C41B6D" w:rsidRDefault="00157488" w:rsidP="00157488">
      <w:pPr>
        <w:jc w:val="center"/>
        <w:rPr>
          <w:rFonts w:asciiTheme="majorHAnsi" w:hAnsiTheme="majorHAnsi"/>
          <w:lang w:val="fr-CA"/>
        </w:rPr>
      </w:pPr>
      <w:r w:rsidRPr="00C41B6D">
        <w:rPr>
          <w:rFonts w:asciiTheme="majorHAnsi" w:hAnsiTheme="majorHAnsi"/>
          <w:lang w:val="fr-CA"/>
        </w:rPr>
        <w:t>Besoin &gt; pulsion &gt; comportement de contrôle</w:t>
      </w:r>
    </w:p>
    <w:p w14:paraId="0E4C195D" w14:textId="77777777" w:rsidR="00157488" w:rsidRPr="00C41B6D" w:rsidRDefault="00157488" w:rsidP="00157488">
      <w:pPr>
        <w:jc w:val="center"/>
        <w:rPr>
          <w:rFonts w:asciiTheme="majorHAnsi" w:hAnsiTheme="majorHAnsi"/>
          <w:lang w:val="fr-CA"/>
        </w:rPr>
      </w:pPr>
    </w:p>
    <w:p w14:paraId="7AB42B45" w14:textId="2DC4BF07" w:rsidR="00157488" w:rsidRPr="00C41B6D" w:rsidRDefault="00157488" w:rsidP="00157488">
      <w:pPr>
        <w:rPr>
          <w:rFonts w:asciiTheme="majorHAnsi" w:hAnsiTheme="majorHAnsi"/>
          <w:lang w:val="fr-CA"/>
        </w:rPr>
      </w:pPr>
      <w:r w:rsidRPr="00C41B6D">
        <w:rPr>
          <w:rFonts w:asciiTheme="majorHAnsi" w:hAnsiTheme="majorHAnsi"/>
          <w:b/>
          <w:lang w:val="fr-CA"/>
        </w:rPr>
        <w:t xml:space="preserve">Loi Yerkes-Dodson: </w:t>
      </w:r>
      <w:r w:rsidRPr="00C41B6D">
        <w:rPr>
          <w:rFonts w:asciiTheme="majorHAnsi" w:hAnsiTheme="majorHAnsi"/>
          <w:lang w:val="fr-CA"/>
        </w:rPr>
        <w:t xml:space="preserve">principe selon </w:t>
      </w:r>
      <w:r w:rsidR="008A4630" w:rsidRPr="00C41B6D">
        <w:rPr>
          <w:rFonts w:asciiTheme="majorHAnsi" w:hAnsiTheme="majorHAnsi"/>
          <w:lang w:val="fr-CA"/>
        </w:rPr>
        <w:t>laquelle</w:t>
      </w:r>
      <w:r w:rsidRPr="00C41B6D">
        <w:rPr>
          <w:rFonts w:asciiTheme="majorHAnsi" w:hAnsiTheme="majorHAnsi"/>
          <w:lang w:val="fr-CA"/>
        </w:rPr>
        <w:t xml:space="preserve"> le rendement </w:t>
      </w:r>
      <w:r w:rsidR="008A4630" w:rsidRPr="00C41B6D">
        <w:rPr>
          <w:rFonts w:asciiTheme="majorHAnsi" w:hAnsiTheme="majorHAnsi"/>
          <w:lang w:val="fr-CA"/>
        </w:rPr>
        <w:t>augmente</w:t>
      </w:r>
      <w:r w:rsidRPr="00C41B6D">
        <w:rPr>
          <w:rFonts w:asciiTheme="majorHAnsi" w:hAnsiTheme="majorHAnsi"/>
          <w:lang w:val="fr-CA"/>
        </w:rPr>
        <w:t xml:space="preserve"> avec la stimulation de l’activation jusqu’à un point donné, au </w:t>
      </w:r>
      <w:r w:rsidR="008A4630" w:rsidRPr="00C41B6D">
        <w:rPr>
          <w:rFonts w:asciiTheme="majorHAnsi" w:hAnsiTheme="majorHAnsi"/>
          <w:lang w:val="fr-CA"/>
        </w:rPr>
        <w:t>delà</w:t>
      </w:r>
      <w:r w:rsidRPr="00C41B6D">
        <w:rPr>
          <w:rFonts w:asciiTheme="majorHAnsi" w:hAnsiTheme="majorHAnsi"/>
          <w:lang w:val="fr-CA"/>
        </w:rPr>
        <w:t xml:space="preserve"> duquel il </w:t>
      </w:r>
      <w:r w:rsidR="008A4630" w:rsidRPr="00C41B6D">
        <w:rPr>
          <w:rFonts w:asciiTheme="majorHAnsi" w:hAnsiTheme="majorHAnsi"/>
          <w:lang w:val="fr-CA"/>
        </w:rPr>
        <w:t>diminue</w:t>
      </w:r>
    </w:p>
    <w:p w14:paraId="587E3F8A" w14:textId="21C02F63" w:rsidR="00157488" w:rsidRPr="00C41B6D" w:rsidRDefault="00361703" w:rsidP="00157488">
      <w:pPr>
        <w:rPr>
          <w:rFonts w:asciiTheme="majorHAnsi" w:hAnsiTheme="majorHAnsi"/>
          <w:lang w:val="fr-CA"/>
        </w:rPr>
      </w:pPr>
      <w:r w:rsidRPr="00C41B6D">
        <w:rPr>
          <w:rFonts w:asciiTheme="majorHAnsi" w:hAnsiTheme="majorHAnsi"/>
          <w:noProof/>
          <w:lang w:val="fr-CA"/>
        </w:rPr>
        <w:drawing>
          <wp:anchor distT="0" distB="0" distL="114300" distR="114300" simplePos="0" relativeHeight="251658240" behindDoc="1" locked="0" layoutInCell="1" allowOverlap="1" wp14:anchorId="0F0AFB74" wp14:editId="64E6BFF4">
            <wp:simplePos x="0" y="0"/>
            <wp:positionH relativeFrom="margin">
              <wp:posOffset>1714500</wp:posOffset>
            </wp:positionH>
            <wp:positionV relativeFrom="paragraph">
              <wp:posOffset>-5080</wp:posOffset>
            </wp:positionV>
            <wp:extent cx="3352800" cy="3009900"/>
            <wp:effectExtent l="0" t="0" r="0" b="12700"/>
            <wp:wrapNone/>
            <wp:docPr id="1" name="Picture 1" descr="Macintosh HD:private:var:folders:32:_b9krv2j5739_tgx6wbryxd00000gp:T:TemporaryItems:pyramide-maslow-besoins-motivations-600x5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32:_b9krv2j5739_tgx6wbryxd00000gp:T:TemporaryItems:pyramide-maslow-besoins-motivations-600x539.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52800" cy="3009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586AAB" w14:textId="2BBCDC43" w:rsidR="00361703" w:rsidRPr="00C41B6D" w:rsidRDefault="00361703" w:rsidP="00157488">
      <w:pPr>
        <w:rPr>
          <w:rFonts w:asciiTheme="majorHAnsi" w:hAnsiTheme="majorHAnsi"/>
          <w:lang w:val="fr-CA"/>
        </w:rPr>
      </w:pPr>
      <w:r w:rsidRPr="00C41B6D">
        <w:rPr>
          <w:rFonts w:asciiTheme="majorHAnsi" w:hAnsiTheme="majorHAnsi"/>
          <w:b/>
          <w:lang w:val="fr-CA"/>
        </w:rPr>
        <w:t>Pyramide de besoins (Maslow)</w:t>
      </w:r>
    </w:p>
    <w:p w14:paraId="13C92C94" w14:textId="77777777" w:rsidR="00361703" w:rsidRPr="00C41B6D" w:rsidRDefault="00361703" w:rsidP="00361703">
      <w:pPr>
        <w:rPr>
          <w:rFonts w:asciiTheme="majorHAnsi" w:hAnsiTheme="majorHAnsi"/>
          <w:lang w:val="fr-CA"/>
        </w:rPr>
      </w:pPr>
    </w:p>
    <w:p w14:paraId="08F5E9E9" w14:textId="77777777" w:rsidR="00361703" w:rsidRPr="00C41B6D" w:rsidRDefault="00361703" w:rsidP="00361703">
      <w:pPr>
        <w:rPr>
          <w:rFonts w:asciiTheme="majorHAnsi" w:hAnsiTheme="majorHAnsi"/>
          <w:lang w:val="fr-CA"/>
        </w:rPr>
      </w:pPr>
    </w:p>
    <w:p w14:paraId="7BC51897" w14:textId="77777777" w:rsidR="00361703" w:rsidRPr="00C41B6D" w:rsidRDefault="00361703" w:rsidP="00361703">
      <w:pPr>
        <w:rPr>
          <w:rFonts w:asciiTheme="majorHAnsi" w:hAnsiTheme="majorHAnsi"/>
          <w:lang w:val="fr-CA"/>
        </w:rPr>
      </w:pPr>
    </w:p>
    <w:p w14:paraId="5AE274D0" w14:textId="77777777" w:rsidR="00361703" w:rsidRPr="00C41B6D" w:rsidRDefault="00361703" w:rsidP="00361703">
      <w:pPr>
        <w:rPr>
          <w:rFonts w:asciiTheme="majorHAnsi" w:hAnsiTheme="majorHAnsi"/>
          <w:lang w:val="fr-CA"/>
        </w:rPr>
      </w:pPr>
    </w:p>
    <w:p w14:paraId="196BD00D" w14:textId="77777777" w:rsidR="00361703" w:rsidRPr="00C41B6D" w:rsidRDefault="00361703" w:rsidP="00361703">
      <w:pPr>
        <w:rPr>
          <w:rFonts w:asciiTheme="majorHAnsi" w:hAnsiTheme="majorHAnsi"/>
          <w:lang w:val="fr-CA"/>
        </w:rPr>
      </w:pPr>
    </w:p>
    <w:p w14:paraId="5BBF62FF" w14:textId="77777777" w:rsidR="00361703" w:rsidRPr="00C41B6D" w:rsidRDefault="00361703" w:rsidP="00361703">
      <w:pPr>
        <w:rPr>
          <w:rFonts w:asciiTheme="majorHAnsi" w:hAnsiTheme="majorHAnsi"/>
          <w:lang w:val="fr-CA"/>
        </w:rPr>
      </w:pPr>
    </w:p>
    <w:p w14:paraId="07B1CD91" w14:textId="77777777" w:rsidR="00361703" w:rsidRPr="00C41B6D" w:rsidRDefault="00361703" w:rsidP="00361703">
      <w:pPr>
        <w:rPr>
          <w:rFonts w:asciiTheme="majorHAnsi" w:hAnsiTheme="majorHAnsi"/>
          <w:lang w:val="fr-CA"/>
        </w:rPr>
      </w:pPr>
    </w:p>
    <w:p w14:paraId="574B58C6" w14:textId="77777777" w:rsidR="00361703" w:rsidRPr="00C41B6D" w:rsidRDefault="00361703" w:rsidP="00361703">
      <w:pPr>
        <w:rPr>
          <w:rFonts w:asciiTheme="majorHAnsi" w:hAnsiTheme="majorHAnsi"/>
          <w:lang w:val="fr-CA"/>
        </w:rPr>
      </w:pPr>
    </w:p>
    <w:p w14:paraId="1F60335D" w14:textId="77777777" w:rsidR="00361703" w:rsidRPr="00C41B6D" w:rsidRDefault="00361703" w:rsidP="00361703">
      <w:pPr>
        <w:rPr>
          <w:rFonts w:asciiTheme="majorHAnsi" w:hAnsiTheme="majorHAnsi"/>
          <w:lang w:val="fr-CA"/>
        </w:rPr>
      </w:pPr>
    </w:p>
    <w:p w14:paraId="213E5A50" w14:textId="77777777" w:rsidR="00361703" w:rsidRPr="00C41B6D" w:rsidRDefault="00361703" w:rsidP="00361703">
      <w:pPr>
        <w:rPr>
          <w:rFonts w:asciiTheme="majorHAnsi" w:hAnsiTheme="majorHAnsi"/>
          <w:lang w:val="fr-CA"/>
        </w:rPr>
      </w:pPr>
    </w:p>
    <w:p w14:paraId="668EAF12" w14:textId="77777777" w:rsidR="00361703" w:rsidRPr="00C41B6D" w:rsidRDefault="00361703" w:rsidP="00361703">
      <w:pPr>
        <w:rPr>
          <w:rFonts w:asciiTheme="majorHAnsi" w:hAnsiTheme="majorHAnsi"/>
          <w:lang w:val="fr-CA"/>
        </w:rPr>
      </w:pPr>
    </w:p>
    <w:p w14:paraId="2D30D8FF" w14:textId="77777777" w:rsidR="00361703" w:rsidRPr="00C41B6D" w:rsidRDefault="00361703" w:rsidP="00361703">
      <w:pPr>
        <w:rPr>
          <w:rFonts w:asciiTheme="majorHAnsi" w:hAnsiTheme="majorHAnsi"/>
          <w:lang w:val="fr-CA"/>
        </w:rPr>
      </w:pPr>
    </w:p>
    <w:p w14:paraId="43538833" w14:textId="77777777" w:rsidR="00361703" w:rsidRPr="00C41B6D" w:rsidRDefault="00361703" w:rsidP="00361703">
      <w:pPr>
        <w:rPr>
          <w:rFonts w:asciiTheme="majorHAnsi" w:hAnsiTheme="majorHAnsi"/>
          <w:lang w:val="fr-CA"/>
        </w:rPr>
      </w:pPr>
    </w:p>
    <w:p w14:paraId="7D132C3F" w14:textId="77777777" w:rsidR="00361703" w:rsidRPr="00C41B6D" w:rsidRDefault="00361703" w:rsidP="00361703">
      <w:pPr>
        <w:rPr>
          <w:rFonts w:asciiTheme="majorHAnsi" w:hAnsiTheme="majorHAnsi"/>
          <w:lang w:val="fr-CA"/>
        </w:rPr>
      </w:pPr>
    </w:p>
    <w:p w14:paraId="075ABEA6" w14:textId="63956E96" w:rsidR="00361703" w:rsidRPr="00C41B6D" w:rsidRDefault="00361703" w:rsidP="00361703">
      <w:pPr>
        <w:rPr>
          <w:rFonts w:asciiTheme="majorHAnsi" w:hAnsiTheme="majorHAnsi"/>
          <w:lang w:val="fr-CA"/>
        </w:rPr>
      </w:pPr>
    </w:p>
    <w:p w14:paraId="76C05A83" w14:textId="33840325" w:rsidR="00157488" w:rsidRPr="00C41B6D" w:rsidRDefault="00361703" w:rsidP="00361703">
      <w:pPr>
        <w:rPr>
          <w:rFonts w:asciiTheme="majorHAnsi" w:hAnsiTheme="majorHAnsi"/>
          <w:u w:val="single"/>
          <w:lang w:val="fr-CA"/>
        </w:rPr>
      </w:pPr>
      <w:r w:rsidRPr="00C41B6D">
        <w:rPr>
          <w:rFonts w:asciiTheme="majorHAnsi" w:hAnsiTheme="majorHAnsi"/>
          <w:u w:val="single"/>
          <w:lang w:val="fr-CA"/>
        </w:rPr>
        <w:t>La faim</w:t>
      </w:r>
    </w:p>
    <w:p w14:paraId="4C5D549E" w14:textId="2B851CBA" w:rsidR="00361703" w:rsidRPr="00C41B6D" w:rsidRDefault="00361703" w:rsidP="00361703">
      <w:pPr>
        <w:rPr>
          <w:rFonts w:asciiTheme="majorHAnsi" w:hAnsiTheme="majorHAnsi"/>
          <w:lang w:val="fr-CA"/>
        </w:rPr>
      </w:pPr>
      <w:r w:rsidRPr="00C41B6D">
        <w:rPr>
          <w:rFonts w:asciiTheme="majorHAnsi" w:hAnsiTheme="majorHAnsi"/>
          <w:lang w:val="fr-CA"/>
        </w:rPr>
        <w:t xml:space="preserve">Le cerveau reçoit l’information sur le taux de glucose sanguin par les signaux provenant de l’estomac et les intestins. L’intégration et la </w:t>
      </w:r>
      <w:r w:rsidR="008A4630" w:rsidRPr="00C41B6D">
        <w:rPr>
          <w:rFonts w:asciiTheme="majorHAnsi" w:hAnsiTheme="majorHAnsi"/>
          <w:lang w:val="fr-CA"/>
        </w:rPr>
        <w:t>régulation</w:t>
      </w:r>
      <w:r w:rsidRPr="00C41B6D">
        <w:rPr>
          <w:rFonts w:asciiTheme="majorHAnsi" w:hAnsiTheme="majorHAnsi"/>
          <w:lang w:val="fr-CA"/>
        </w:rPr>
        <w:t xml:space="preserve"> de cet info se produit dans l’hypothalamus (spécifiquement le noyau arqué) – qui secrète les hormones stimulant l’</w:t>
      </w:r>
      <w:r w:rsidR="008A4630" w:rsidRPr="00C41B6D">
        <w:rPr>
          <w:rFonts w:asciiTheme="majorHAnsi" w:hAnsiTheme="majorHAnsi"/>
          <w:lang w:val="fr-CA"/>
        </w:rPr>
        <w:t>appétit</w:t>
      </w:r>
    </w:p>
    <w:p w14:paraId="63DFBCA4" w14:textId="77777777" w:rsidR="00361703" w:rsidRPr="00C41B6D" w:rsidRDefault="00361703" w:rsidP="00361703">
      <w:pPr>
        <w:rPr>
          <w:rFonts w:asciiTheme="majorHAnsi" w:hAnsiTheme="majorHAnsi"/>
          <w:lang w:val="fr-CA"/>
        </w:rPr>
      </w:pPr>
    </w:p>
    <w:p w14:paraId="64C9D37A" w14:textId="57BB13C4" w:rsidR="00361703" w:rsidRPr="00C41B6D" w:rsidRDefault="00361703" w:rsidP="00361703">
      <w:pPr>
        <w:rPr>
          <w:rFonts w:asciiTheme="majorHAnsi" w:hAnsiTheme="majorHAnsi"/>
          <w:lang w:val="fr-CA"/>
        </w:rPr>
      </w:pPr>
      <w:r w:rsidRPr="00C41B6D">
        <w:rPr>
          <w:rFonts w:asciiTheme="majorHAnsi" w:hAnsiTheme="majorHAnsi"/>
          <w:b/>
          <w:lang w:val="fr-CA"/>
        </w:rPr>
        <w:t xml:space="preserve">Point de </w:t>
      </w:r>
      <w:r w:rsidR="008A4630" w:rsidRPr="00C41B6D">
        <w:rPr>
          <w:rFonts w:asciiTheme="majorHAnsi" w:hAnsiTheme="majorHAnsi"/>
          <w:b/>
          <w:lang w:val="fr-CA"/>
        </w:rPr>
        <w:t>référence</w:t>
      </w:r>
      <w:r w:rsidRPr="00C41B6D">
        <w:rPr>
          <w:rFonts w:asciiTheme="majorHAnsi" w:hAnsiTheme="majorHAnsi"/>
          <w:b/>
          <w:lang w:val="fr-CA"/>
        </w:rPr>
        <w:t xml:space="preserve">: </w:t>
      </w:r>
      <w:r w:rsidRPr="00C41B6D">
        <w:rPr>
          <w:rFonts w:asciiTheme="majorHAnsi" w:hAnsiTheme="majorHAnsi"/>
          <w:lang w:val="fr-CA"/>
        </w:rPr>
        <w:t xml:space="preserve">poids corporel de référence pondérostat. </w:t>
      </w:r>
    </w:p>
    <w:p w14:paraId="35825192" w14:textId="1B619827" w:rsidR="00361703" w:rsidRPr="00C41B6D" w:rsidRDefault="00361703" w:rsidP="00361703">
      <w:pPr>
        <w:pStyle w:val="ListParagraph"/>
        <w:numPr>
          <w:ilvl w:val="0"/>
          <w:numId w:val="21"/>
        </w:numPr>
        <w:rPr>
          <w:rFonts w:asciiTheme="majorHAnsi" w:hAnsiTheme="majorHAnsi"/>
          <w:lang w:val="fr-CA"/>
        </w:rPr>
      </w:pPr>
      <w:r w:rsidRPr="00C41B6D">
        <w:rPr>
          <w:rFonts w:asciiTheme="majorHAnsi" w:hAnsiTheme="majorHAnsi"/>
          <w:lang w:val="fr-CA"/>
        </w:rPr>
        <w:t>Quand le poids est inférieur de cela</w:t>
      </w:r>
      <w:r w:rsidR="00ED14AB" w:rsidRPr="00C41B6D">
        <w:rPr>
          <w:rFonts w:asciiTheme="majorHAnsi" w:hAnsiTheme="majorHAnsi"/>
          <w:lang w:val="fr-CA"/>
        </w:rPr>
        <w:t>, la faim augmente et le métabolisme diminue</w:t>
      </w:r>
    </w:p>
    <w:p w14:paraId="0662E7C1" w14:textId="56301A53" w:rsidR="00ED14AB" w:rsidRPr="00C41B6D" w:rsidRDefault="00ED14AB" w:rsidP="00361703">
      <w:pPr>
        <w:pStyle w:val="ListParagraph"/>
        <w:numPr>
          <w:ilvl w:val="0"/>
          <w:numId w:val="21"/>
        </w:numPr>
        <w:rPr>
          <w:rFonts w:asciiTheme="majorHAnsi" w:hAnsiTheme="majorHAnsi"/>
          <w:lang w:val="fr-CA"/>
        </w:rPr>
      </w:pPr>
      <w:r w:rsidRPr="00C41B6D">
        <w:rPr>
          <w:rFonts w:asciiTheme="majorHAnsi" w:hAnsiTheme="majorHAnsi"/>
          <w:lang w:val="fr-CA"/>
        </w:rPr>
        <w:t>C’est un système intérieur pour maintenir un poids stable</w:t>
      </w:r>
    </w:p>
    <w:p w14:paraId="7A078673" w14:textId="6CE92E9F" w:rsidR="00ED14AB" w:rsidRPr="00C41B6D" w:rsidRDefault="00ED14AB" w:rsidP="00ED14AB">
      <w:pPr>
        <w:rPr>
          <w:rFonts w:asciiTheme="majorHAnsi" w:hAnsiTheme="majorHAnsi"/>
          <w:lang w:val="fr-CA"/>
        </w:rPr>
      </w:pPr>
      <w:r w:rsidRPr="00C41B6D">
        <w:rPr>
          <w:rFonts w:asciiTheme="majorHAnsi" w:hAnsiTheme="majorHAnsi"/>
          <w:b/>
          <w:lang w:val="fr-CA"/>
        </w:rPr>
        <w:t xml:space="preserve">Métabolisme basal: </w:t>
      </w:r>
      <w:r w:rsidRPr="00C41B6D">
        <w:rPr>
          <w:rFonts w:asciiTheme="majorHAnsi" w:hAnsiTheme="majorHAnsi"/>
          <w:lang w:val="fr-CA"/>
        </w:rPr>
        <w:t>le niveau de dépense énergétique permettant de maintenir les fonctions essentiels de l’organisme</w:t>
      </w:r>
    </w:p>
    <w:p w14:paraId="6951AD19" w14:textId="77777777" w:rsidR="00ED14AB" w:rsidRPr="00C41B6D" w:rsidRDefault="00ED14AB" w:rsidP="00ED14AB">
      <w:pPr>
        <w:rPr>
          <w:rFonts w:asciiTheme="majorHAnsi" w:hAnsiTheme="majorHAnsi"/>
          <w:lang w:val="fr-CA"/>
        </w:rPr>
      </w:pPr>
    </w:p>
    <w:p w14:paraId="7D6A8A6B" w14:textId="5B887D7E" w:rsidR="00ED14AB" w:rsidRPr="00C41B6D" w:rsidRDefault="00ED14AB" w:rsidP="00ED14AB">
      <w:pPr>
        <w:rPr>
          <w:rFonts w:asciiTheme="majorHAnsi" w:hAnsiTheme="majorHAnsi"/>
          <w:b/>
          <w:lang w:val="fr-CA"/>
        </w:rPr>
      </w:pPr>
      <w:r w:rsidRPr="00C41B6D">
        <w:rPr>
          <w:rFonts w:asciiTheme="majorHAnsi" w:hAnsiTheme="majorHAnsi"/>
          <w:b/>
          <w:lang w:val="fr-CA"/>
        </w:rPr>
        <w:t>La physiologie de la faim</w:t>
      </w:r>
    </w:p>
    <w:p w14:paraId="7B4D321D" w14:textId="3AA01C72" w:rsidR="00ED14AB" w:rsidRPr="00C41B6D" w:rsidRDefault="00ED14AB" w:rsidP="00ED14AB">
      <w:pPr>
        <w:rPr>
          <w:rFonts w:asciiTheme="majorHAnsi" w:hAnsiTheme="majorHAnsi"/>
          <w:lang w:val="fr-CA"/>
        </w:rPr>
      </w:pPr>
      <w:r w:rsidRPr="00C41B6D">
        <w:rPr>
          <w:rFonts w:asciiTheme="majorHAnsi" w:hAnsiTheme="majorHAnsi"/>
          <w:lang w:val="fr-CA"/>
        </w:rPr>
        <w:t xml:space="preserve">Notre </w:t>
      </w:r>
      <w:r w:rsidR="008A4630" w:rsidRPr="00C41B6D">
        <w:rPr>
          <w:rFonts w:asciiTheme="majorHAnsi" w:hAnsiTheme="majorHAnsi"/>
          <w:lang w:val="fr-CA"/>
        </w:rPr>
        <w:t>préférence</w:t>
      </w:r>
      <w:r w:rsidRPr="00C41B6D">
        <w:rPr>
          <w:rFonts w:asciiTheme="majorHAnsi" w:hAnsiTheme="majorHAnsi"/>
          <w:lang w:val="fr-CA"/>
        </w:rPr>
        <w:t xml:space="preserve"> gustative: sucré et salé sont génétique et universel. C’est une </w:t>
      </w:r>
      <w:r w:rsidR="008A4630" w:rsidRPr="00C41B6D">
        <w:rPr>
          <w:rFonts w:asciiTheme="majorHAnsi" w:hAnsiTheme="majorHAnsi"/>
          <w:lang w:val="fr-CA"/>
        </w:rPr>
        <w:t>préférence</w:t>
      </w:r>
      <w:r w:rsidRPr="00C41B6D">
        <w:rPr>
          <w:rFonts w:asciiTheme="majorHAnsi" w:hAnsiTheme="majorHAnsi"/>
          <w:lang w:val="fr-CA"/>
        </w:rPr>
        <w:t xml:space="preserve"> génétique.</w:t>
      </w:r>
    </w:p>
    <w:p w14:paraId="4436023B" w14:textId="77777777" w:rsidR="00ED14AB" w:rsidRPr="00C41B6D" w:rsidRDefault="00ED14AB" w:rsidP="00ED14AB">
      <w:pPr>
        <w:rPr>
          <w:rFonts w:asciiTheme="majorHAnsi" w:hAnsiTheme="majorHAnsi"/>
          <w:lang w:val="fr-CA"/>
        </w:rPr>
      </w:pPr>
    </w:p>
    <w:p w14:paraId="17006404" w14:textId="77777777" w:rsidR="00ED14AB" w:rsidRPr="00C41B6D" w:rsidRDefault="00ED14AB" w:rsidP="00ED14AB">
      <w:pPr>
        <w:rPr>
          <w:rFonts w:asciiTheme="majorHAnsi" w:hAnsiTheme="majorHAnsi"/>
          <w:lang w:val="fr-CA"/>
        </w:rPr>
      </w:pPr>
    </w:p>
    <w:p w14:paraId="0509B84F" w14:textId="77777777" w:rsidR="00ED14AB" w:rsidRPr="00C41B6D" w:rsidRDefault="00ED14AB" w:rsidP="00ED14AB">
      <w:pPr>
        <w:rPr>
          <w:rFonts w:asciiTheme="majorHAnsi" w:hAnsiTheme="majorHAnsi"/>
          <w:lang w:val="fr-CA"/>
        </w:rPr>
      </w:pPr>
    </w:p>
    <w:p w14:paraId="60F073C8" w14:textId="440DF06A" w:rsidR="00ED14AB" w:rsidRPr="00C41B6D" w:rsidRDefault="00ED14AB" w:rsidP="00ED14AB">
      <w:pPr>
        <w:rPr>
          <w:rFonts w:asciiTheme="majorHAnsi" w:hAnsiTheme="majorHAnsi"/>
          <w:u w:val="single"/>
          <w:lang w:val="fr-CA"/>
        </w:rPr>
      </w:pPr>
      <w:r w:rsidRPr="00C41B6D">
        <w:rPr>
          <w:rFonts w:asciiTheme="majorHAnsi" w:hAnsiTheme="majorHAnsi"/>
          <w:u w:val="single"/>
          <w:lang w:val="fr-CA"/>
        </w:rPr>
        <w:t>Obésité et contrôle du poids</w:t>
      </w:r>
    </w:p>
    <w:p w14:paraId="3E46FABD" w14:textId="2F10234D" w:rsidR="00ED14AB" w:rsidRPr="00C41B6D" w:rsidRDefault="00ED14AB" w:rsidP="00ED14AB">
      <w:pPr>
        <w:rPr>
          <w:rFonts w:asciiTheme="majorHAnsi" w:hAnsiTheme="majorHAnsi"/>
          <w:lang w:val="fr-CA"/>
        </w:rPr>
      </w:pPr>
      <w:r w:rsidRPr="00C41B6D">
        <w:rPr>
          <w:rFonts w:asciiTheme="majorHAnsi" w:hAnsiTheme="majorHAnsi"/>
          <w:lang w:val="fr-CA"/>
        </w:rPr>
        <w:t xml:space="preserve">Associé à une </w:t>
      </w:r>
      <w:r w:rsidR="008A4630" w:rsidRPr="00C41B6D">
        <w:rPr>
          <w:rFonts w:asciiTheme="majorHAnsi" w:hAnsiTheme="majorHAnsi"/>
          <w:lang w:val="fr-CA"/>
        </w:rPr>
        <w:t>défiance</w:t>
      </w:r>
      <w:r w:rsidRPr="00C41B6D">
        <w:rPr>
          <w:rFonts w:asciiTheme="majorHAnsi" w:hAnsiTheme="majorHAnsi"/>
          <w:lang w:val="fr-CA"/>
        </w:rPr>
        <w:t xml:space="preserve"> du </w:t>
      </w:r>
      <w:r w:rsidR="008A4630" w:rsidRPr="00C41B6D">
        <w:rPr>
          <w:rFonts w:asciiTheme="majorHAnsi" w:hAnsiTheme="majorHAnsi"/>
          <w:lang w:val="fr-CA"/>
        </w:rPr>
        <w:t>bienêtre</w:t>
      </w:r>
      <w:r w:rsidRPr="00C41B6D">
        <w:rPr>
          <w:rFonts w:asciiTheme="majorHAnsi" w:hAnsiTheme="majorHAnsi"/>
          <w:lang w:val="fr-CA"/>
        </w:rPr>
        <w:t xml:space="preserve"> psychologique – et un état dépressif</w:t>
      </w:r>
    </w:p>
    <w:p w14:paraId="64105DD8" w14:textId="77777777" w:rsidR="00ED14AB" w:rsidRPr="00C41B6D" w:rsidRDefault="00ED14AB" w:rsidP="00ED14AB">
      <w:pPr>
        <w:rPr>
          <w:rFonts w:asciiTheme="majorHAnsi" w:hAnsiTheme="majorHAnsi"/>
          <w:lang w:val="fr-CA"/>
        </w:rPr>
      </w:pPr>
    </w:p>
    <w:p w14:paraId="39E7BEE8" w14:textId="5AD8A448" w:rsidR="00ED14AB" w:rsidRPr="00C41B6D" w:rsidRDefault="00ED14AB" w:rsidP="00ED14AB">
      <w:pPr>
        <w:rPr>
          <w:rFonts w:asciiTheme="majorHAnsi" w:hAnsiTheme="majorHAnsi"/>
          <w:u w:val="single"/>
          <w:lang w:val="fr-CA"/>
        </w:rPr>
      </w:pPr>
      <w:r w:rsidRPr="00C41B6D">
        <w:rPr>
          <w:rFonts w:asciiTheme="majorHAnsi" w:hAnsiTheme="majorHAnsi"/>
          <w:u w:val="single"/>
          <w:lang w:val="fr-CA"/>
        </w:rPr>
        <w:t>La motivation sexuelle</w:t>
      </w:r>
    </w:p>
    <w:p w14:paraId="0A939570" w14:textId="7012E358" w:rsidR="00ED14AB" w:rsidRPr="00C41B6D" w:rsidRDefault="00ED14AB" w:rsidP="00ED14AB">
      <w:pPr>
        <w:rPr>
          <w:rFonts w:asciiTheme="majorHAnsi" w:hAnsiTheme="majorHAnsi"/>
          <w:lang w:val="fr-CA"/>
        </w:rPr>
      </w:pPr>
      <w:r w:rsidRPr="00C41B6D">
        <w:rPr>
          <w:rFonts w:asciiTheme="majorHAnsi" w:hAnsiTheme="majorHAnsi"/>
          <w:lang w:val="fr-CA"/>
        </w:rPr>
        <w:t>Différent de la faim parce qu’il ne constitue pas une réelle besoin.</w:t>
      </w:r>
    </w:p>
    <w:p w14:paraId="18F452A3" w14:textId="041F2ACA" w:rsidR="00ED14AB" w:rsidRPr="00C41B6D" w:rsidRDefault="00ED14AB" w:rsidP="00ED14AB">
      <w:pPr>
        <w:rPr>
          <w:rFonts w:asciiTheme="majorHAnsi" w:hAnsiTheme="majorHAnsi"/>
          <w:lang w:val="fr-CA"/>
        </w:rPr>
      </w:pPr>
      <w:r w:rsidRPr="00C41B6D">
        <w:rPr>
          <w:rFonts w:asciiTheme="majorHAnsi" w:hAnsiTheme="majorHAnsi"/>
          <w:lang w:val="fr-CA"/>
        </w:rPr>
        <w:t xml:space="preserve">Il est </w:t>
      </w:r>
      <w:r w:rsidR="008A4630" w:rsidRPr="00C41B6D">
        <w:rPr>
          <w:rFonts w:asciiTheme="majorHAnsi" w:hAnsiTheme="majorHAnsi"/>
          <w:lang w:val="fr-CA"/>
        </w:rPr>
        <w:t>évolue</w:t>
      </w:r>
      <w:r w:rsidRPr="00C41B6D">
        <w:rPr>
          <w:rFonts w:asciiTheme="majorHAnsi" w:hAnsiTheme="majorHAnsi"/>
          <w:lang w:val="fr-CA"/>
        </w:rPr>
        <w:t xml:space="preserve"> comme moyen auquel la nature </w:t>
      </w:r>
      <w:r w:rsidR="008A4630">
        <w:rPr>
          <w:rFonts w:asciiTheme="majorHAnsi" w:hAnsiTheme="majorHAnsi"/>
          <w:lang w:val="fr-CA"/>
        </w:rPr>
        <w:t>entraîne</w:t>
      </w:r>
      <w:r w:rsidRPr="00C41B6D">
        <w:rPr>
          <w:rFonts w:asciiTheme="majorHAnsi" w:hAnsiTheme="majorHAnsi"/>
          <w:lang w:val="fr-CA"/>
        </w:rPr>
        <w:t xml:space="preserve"> les sujets à procréer.</w:t>
      </w:r>
    </w:p>
    <w:p w14:paraId="1597DBB4" w14:textId="77777777" w:rsidR="00ED14AB" w:rsidRPr="00C41B6D" w:rsidRDefault="00ED14AB" w:rsidP="00ED14AB">
      <w:pPr>
        <w:rPr>
          <w:rFonts w:asciiTheme="majorHAnsi" w:hAnsiTheme="majorHAnsi"/>
          <w:lang w:val="fr-CA"/>
        </w:rPr>
      </w:pPr>
    </w:p>
    <w:p w14:paraId="53C71CC6" w14:textId="78833462" w:rsidR="00ED14AB" w:rsidRPr="00C41B6D" w:rsidRDefault="00ED14AB" w:rsidP="00ED14AB">
      <w:pPr>
        <w:rPr>
          <w:rFonts w:asciiTheme="majorHAnsi" w:hAnsiTheme="majorHAnsi"/>
          <w:u w:val="single"/>
          <w:lang w:val="fr-CA"/>
        </w:rPr>
      </w:pPr>
      <w:r w:rsidRPr="00C41B6D">
        <w:rPr>
          <w:rFonts w:asciiTheme="majorHAnsi" w:hAnsiTheme="majorHAnsi"/>
          <w:u w:val="single"/>
          <w:lang w:val="fr-CA"/>
        </w:rPr>
        <w:t>Les hormones et le comportement sexuel</w:t>
      </w:r>
    </w:p>
    <w:p w14:paraId="18A7CD7F" w14:textId="77777777" w:rsidR="00ED14AB" w:rsidRPr="00C41B6D" w:rsidRDefault="00ED14AB" w:rsidP="00ED14AB">
      <w:pPr>
        <w:rPr>
          <w:rFonts w:asciiTheme="majorHAnsi" w:hAnsiTheme="majorHAnsi"/>
          <w:u w:val="single"/>
          <w:lang w:val="fr-CA"/>
        </w:rPr>
      </w:pPr>
    </w:p>
    <w:p w14:paraId="5C7D9D18" w14:textId="2EF4A942" w:rsidR="00ED14AB" w:rsidRPr="00C41B6D" w:rsidRDefault="00ED14AB" w:rsidP="00ED14AB">
      <w:pPr>
        <w:rPr>
          <w:rFonts w:asciiTheme="majorHAnsi" w:hAnsiTheme="majorHAnsi"/>
          <w:lang w:val="fr-CA"/>
        </w:rPr>
      </w:pPr>
      <w:r w:rsidRPr="00C41B6D">
        <w:rPr>
          <w:rFonts w:asciiTheme="majorHAnsi" w:hAnsiTheme="majorHAnsi"/>
          <w:b/>
          <w:lang w:val="fr-CA"/>
        </w:rPr>
        <w:t xml:space="preserve">Testostérone (male) – </w:t>
      </w:r>
      <w:r w:rsidRPr="00C41B6D">
        <w:rPr>
          <w:rFonts w:asciiTheme="majorHAnsi" w:hAnsiTheme="majorHAnsi"/>
          <w:lang w:val="fr-CA"/>
        </w:rPr>
        <w:t>présente chez les deux sexes, mais plus abondante chez les hommes. Il stimule la développement des organes sexuel masculins (foetus),</w:t>
      </w:r>
      <w:r w:rsidR="00205F30" w:rsidRPr="00C41B6D">
        <w:rPr>
          <w:rFonts w:asciiTheme="majorHAnsi" w:hAnsiTheme="majorHAnsi"/>
          <w:lang w:val="fr-CA"/>
        </w:rPr>
        <w:t xml:space="preserve"> et des caractères sexuels secondaires lors de la puberté.</w:t>
      </w:r>
    </w:p>
    <w:p w14:paraId="36DF48B2" w14:textId="77777777" w:rsidR="00205F30" w:rsidRPr="00C41B6D" w:rsidRDefault="00205F30" w:rsidP="00ED14AB">
      <w:pPr>
        <w:rPr>
          <w:rFonts w:asciiTheme="majorHAnsi" w:hAnsiTheme="majorHAnsi"/>
          <w:lang w:val="fr-CA"/>
        </w:rPr>
      </w:pPr>
    </w:p>
    <w:p w14:paraId="7B0E2596" w14:textId="53F6BD74" w:rsidR="00205F30" w:rsidRPr="00C41B6D" w:rsidRDefault="00205F30" w:rsidP="00ED14AB">
      <w:pPr>
        <w:rPr>
          <w:rFonts w:asciiTheme="majorHAnsi" w:hAnsiTheme="majorHAnsi"/>
          <w:lang w:val="fr-CA"/>
        </w:rPr>
      </w:pPr>
      <w:r w:rsidRPr="00C41B6D">
        <w:rPr>
          <w:rFonts w:asciiTheme="majorHAnsi" w:hAnsiTheme="majorHAnsi"/>
          <w:b/>
          <w:lang w:val="fr-CA"/>
        </w:rPr>
        <w:t xml:space="preserve">Oestrogène (féminin) – </w:t>
      </w:r>
      <w:r w:rsidRPr="00C41B6D">
        <w:rPr>
          <w:rFonts w:asciiTheme="majorHAnsi" w:hAnsiTheme="majorHAnsi"/>
          <w:lang w:val="fr-CA"/>
        </w:rPr>
        <w:t>secrété en plus grande quantité par les femmes, contribuant à la formation des caractères sexuelles féminins</w:t>
      </w:r>
    </w:p>
    <w:p w14:paraId="5C195C4C" w14:textId="77777777" w:rsidR="00205F30" w:rsidRPr="00C41B6D" w:rsidRDefault="00205F30" w:rsidP="00ED14AB">
      <w:pPr>
        <w:rPr>
          <w:rFonts w:asciiTheme="majorHAnsi" w:hAnsiTheme="majorHAnsi"/>
          <w:lang w:val="fr-CA"/>
        </w:rPr>
      </w:pPr>
    </w:p>
    <w:p w14:paraId="3BCEEFEB" w14:textId="1EF9107E" w:rsidR="00205F30" w:rsidRPr="00C41B6D" w:rsidRDefault="00205F30" w:rsidP="00ED14AB">
      <w:pPr>
        <w:rPr>
          <w:rFonts w:asciiTheme="majorHAnsi" w:hAnsiTheme="majorHAnsi"/>
          <w:u w:val="single"/>
          <w:lang w:val="fr-CA"/>
        </w:rPr>
      </w:pPr>
      <w:r w:rsidRPr="00C41B6D">
        <w:rPr>
          <w:rFonts w:asciiTheme="majorHAnsi" w:hAnsiTheme="majorHAnsi"/>
          <w:u w:val="single"/>
          <w:lang w:val="fr-CA"/>
        </w:rPr>
        <w:t>Le cycle de la réponse sexuelle</w:t>
      </w:r>
    </w:p>
    <w:p w14:paraId="04828A1C" w14:textId="77777777" w:rsidR="00205F30" w:rsidRPr="00C41B6D" w:rsidRDefault="00205F30" w:rsidP="00ED14AB">
      <w:pPr>
        <w:rPr>
          <w:rFonts w:asciiTheme="majorHAnsi" w:hAnsiTheme="majorHAnsi"/>
          <w:lang w:val="fr-CA"/>
        </w:rPr>
      </w:pPr>
    </w:p>
    <w:p w14:paraId="53FA6DB7" w14:textId="237CC8A5" w:rsidR="00205F30" w:rsidRPr="00C41B6D" w:rsidRDefault="00205F30" w:rsidP="00205F30">
      <w:pPr>
        <w:jc w:val="center"/>
        <w:rPr>
          <w:rFonts w:asciiTheme="majorHAnsi" w:hAnsiTheme="majorHAnsi"/>
          <w:lang w:val="fr-CA"/>
        </w:rPr>
      </w:pPr>
      <w:r w:rsidRPr="00C41B6D">
        <w:rPr>
          <w:rFonts w:asciiTheme="majorHAnsi" w:hAnsiTheme="majorHAnsi"/>
          <w:lang w:val="fr-CA"/>
        </w:rPr>
        <w:t>Excitation &gt; plateau &gt; orgasme &gt; résolution</w:t>
      </w:r>
    </w:p>
    <w:p w14:paraId="019A9CC4" w14:textId="77777777" w:rsidR="00205F30" w:rsidRPr="00C41B6D" w:rsidRDefault="00205F30" w:rsidP="00205F30">
      <w:pPr>
        <w:jc w:val="center"/>
        <w:rPr>
          <w:rFonts w:asciiTheme="majorHAnsi" w:hAnsiTheme="majorHAnsi"/>
          <w:lang w:val="fr-CA"/>
        </w:rPr>
      </w:pPr>
    </w:p>
    <w:p w14:paraId="052A39B0" w14:textId="64A9DD22" w:rsidR="00205F30" w:rsidRPr="00C41B6D" w:rsidRDefault="00205F30" w:rsidP="00205F30">
      <w:pPr>
        <w:rPr>
          <w:rFonts w:asciiTheme="majorHAnsi" w:hAnsiTheme="majorHAnsi"/>
          <w:lang w:val="fr-CA"/>
        </w:rPr>
      </w:pPr>
      <w:r w:rsidRPr="00C41B6D">
        <w:rPr>
          <w:rFonts w:asciiTheme="majorHAnsi" w:hAnsiTheme="majorHAnsi"/>
          <w:b/>
          <w:lang w:val="fr-CA"/>
        </w:rPr>
        <w:t xml:space="preserve">Dysfonctionnement sexuel: </w:t>
      </w:r>
      <w:r w:rsidRPr="00C41B6D">
        <w:rPr>
          <w:rFonts w:asciiTheme="majorHAnsi" w:hAnsiTheme="majorHAnsi"/>
          <w:lang w:val="fr-CA"/>
        </w:rPr>
        <w:t>les troubles qui perturbent de façon régulière l’excitation et les relations sexuelles</w:t>
      </w:r>
    </w:p>
    <w:p w14:paraId="24081211" w14:textId="6C287D37" w:rsidR="00205F30" w:rsidRPr="00C41B6D" w:rsidRDefault="00205F30" w:rsidP="00205F30">
      <w:pPr>
        <w:rPr>
          <w:rFonts w:asciiTheme="majorHAnsi" w:hAnsiTheme="majorHAnsi"/>
          <w:lang w:val="fr-CA"/>
        </w:rPr>
      </w:pPr>
      <w:r w:rsidRPr="00C41B6D">
        <w:rPr>
          <w:rFonts w:asciiTheme="majorHAnsi" w:hAnsiTheme="majorHAnsi"/>
          <w:b/>
          <w:lang w:val="fr-CA"/>
        </w:rPr>
        <w:t xml:space="preserve">Les troubles de l’érection: </w:t>
      </w:r>
      <w:r w:rsidRPr="00C41B6D">
        <w:rPr>
          <w:rFonts w:asciiTheme="majorHAnsi" w:hAnsiTheme="majorHAnsi"/>
          <w:lang w:val="fr-CA"/>
        </w:rPr>
        <w:t xml:space="preserve">incapacité de développer/maintenir une érection en raison d’afflux sanguin insuffisant vers le corps </w:t>
      </w:r>
      <w:r w:rsidR="008A4630" w:rsidRPr="00C41B6D">
        <w:rPr>
          <w:rFonts w:asciiTheme="majorHAnsi" w:hAnsiTheme="majorHAnsi"/>
          <w:lang w:val="fr-CA"/>
        </w:rPr>
        <w:t>caverneux</w:t>
      </w:r>
      <w:r w:rsidRPr="00C41B6D">
        <w:rPr>
          <w:rFonts w:asciiTheme="majorHAnsi" w:hAnsiTheme="majorHAnsi"/>
          <w:lang w:val="fr-CA"/>
        </w:rPr>
        <w:t xml:space="preserve"> du pénis</w:t>
      </w:r>
    </w:p>
    <w:p w14:paraId="071C5F1F" w14:textId="0E6FB82A" w:rsidR="00205F30" w:rsidRPr="00C41B6D" w:rsidRDefault="00205F30" w:rsidP="00205F30">
      <w:pPr>
        <w:rPr>
          <w:rFonts w:asciiTheme="majorHAnsi" w:hAnsiTheme="majorHAnsi"/>
          <w:lang w:val="fr-CA"/>
        </w:rPr>
      </w:pPr>
      <w:r w:rsidRPr="00C41B6D">
        <w:rPr>
          <w:rFonts w:asciiTheme="majorHAnsi" w:hAnsiTheme="majorHAnsi"/>
          <w:b/>
          <w:lang w:val="fr-CA"/>
        </w:rPr>
        <w:t xml:space="preserve">Trouble orgasmique féminin: </w:t>
      </w:r>
      <w:r w:rsidRPr="00C41B6D">
        <w:rPr>
          <w:rFonts w:asciiTheme="majorHAnsi" w:hAnsiTheme="majorHAnsi"/>
          <w:lang w:val="fr-CA"/>
        </w:rPr>
        <w:t>sentiment de détresse lié à la rareté ou l’absence d’orgasme</w:t>
      </w:r>
    </w:p>
    <w:p w14:paraId="32B615D1" w14:textId="2845971A" w:rsidR="00205F30" w:rsidRPr="00C41B6D" w:rsidRDefault="00205F30" w:rsidP="00205F30">
      <w:pPr>
        <w:rPr>
          <w:rFonts w:asciiTheme="majorHAnsi" w:hAnsiTheme="majorHAnsi"/>
          <w:lang w:val="fr-CA"/>
        </w:rPr>
      </w:pPr>
      <w:r w:rsidRPr="00C41B6D">
        <w:rPr>
          <w:rFonts w:asciiTheme="majorHAnsi" w:hAnsiTheme="majorHAnsi"/>
          <w:b/>
          <w:lang w:val="fr-CA"/>
        </w:rPr>
        <w:t xml:space="preserve">Le paraphilie: </w:t>
      </w:r>
      <w:r w:rsidRPr="00C41B6D">
        <w:rPr>
          <w:rFonts w:asciiTheme="majorHAnsi" w:hAnsiTheme="majorHAnsi"/>
          <w:lang w:val="fr-CA"/>
        </w:rPr>
        <w:t>excitation sexuelle provoqué par des fantasmes, des comportements particuliers, des objets indispensables à la satisfaction sexuelle, ou provoqué par sa propre souffrance ou celle des autres</w:t>
      </w:r>
    </w:p>
    <w:p w14:paraId="10C289F4" w14:textId="77777777" w:rsidR="00205F30" w:rsidRPr="00C41B6D" w:rsidRDefault="00205F30" w:rsidP="00205F30">
      <w:pPr>
        <w:rPr>
          <w:rFonts w:asciiTheme="majorHAnsi" w:hAnsiTheme="majorHAnsi"/>
          <w:lang w:val="fr-CA"/>
        </w:rPr>
      </w:pPr>
    </w:p>
    <w:p w14:paraId="12331063" w14:textId="7073A792" w:rsidR="00205F30" w:rsidRPr="00C41B6D" w:rsidRDefault="00205F30" w:rsidP="00205F30">
      <w:pPr>
        <w:rPr>
          <w:rFonts w:asciiTheme="majorHAnsi" w:hAnsiTheme="majorHAnsi"/>
          <w:b/>
          <w:lang w:val="fr-CA"/>
        </w:rPr>
      </w:pPr>
      <w:r w:rsidRPr="00C41B6D">
        <w:rPr>
          <w:rFonts w:asciiTheme="majorHAnsi" w:hAnsiTheme="majorHAnsi"/>
          <w:b/>
          <w:lang w:val="fr-CA"/>
        </w:rPr>
        <w:t>Les influences de grossesse chez les adolescents;</w:t>
      </w:r>
    </w:p>
    <w:p w14:paraId="0A5B6D10" w14:textId="2B99CD41" w:rsidR="00205F30" w:rsidRPr="00C41B6D" w:rsidRDefault="00205F30" w:rsidP="00205F30">
      <w:pPr>
        <w:pStyle w:val="ListParagraph"/>
        <w:numPr>
          <w:ilvl w:val="0"/>
          <w:numId w:val="22"/>
        </w:numPr>
        <w:rPr>
          <w:rFonts w:asciiTheme="majorHAnsi" w:hAnsiTheme="majorHAnsi"/>
          <w:lang w:val="fr-CA"/>
        </w:rPr>
      </w:pPr>
      <w:r w:rsidRPr="00C41B6D">
        <w:rPr>
          <w:rFonts w:asciiTheme="majorHAnsi" w:hAnsiTheme="majorHAnsi"/>
          <w:lang w:val="fr-CA"/>
        </w:rPr>
        <w:t xml:space="preserve">Manque de communication sur la </w:t>
      </w:r>
      <w:r w:rsidR="008A4630" w:rsidRPr="00C41B6D">
        <w:rPr>
          <w:rFonts w:asciiTheme="majorHAnsi" w:hAnsiTheme="majorHAnsi"/>
          <w:lang w:val="fr-CA"/>
        </w:rPr>
        <w:t>contrôle</w:t>
      </w:r>
      <w:r w:rsidRPr="00C41B6D">
        <w:rPr>
          <w:rFonts w:asciiTheme="majorHAnsi" w:hAnsiTheme="majorHAnsi"/>
          <w:lang w:val="fr-CA"/>
        </w:rPr>
        <w:t xml:space="preserve"> des naissances</w:t>
      </w:r>
    </w:p>
    <w:p w14:paraId="0B581A05" w14:textId="3F3808F0" w:rsidR="00205F30" w:rsidRPr="00C41B6D" w:rsidRDefault="00205F30" w:rsidP="00205F30">
      <w:pPr>
        <w:pStyle w:val="ListParagraph"/>
        <w:numPr>
          <w:ilvl w:val="0"/>
          <w:numId w:val="22"/>
        </w:numPr>
        <w:rPr>
          <w:rFonts w:asciiTheme="majorHAnsi" w:hAnsiTheme="majorHAnsi"/>
          <w:lang w:val="fr-CA"/>
        </w:rPr>
      </w:pPr>
      <w:r w:rsidRPr="00C41B6D">
        <w:rPr>
          <w:rFonts w:asciiTheme="majorHAnsi" w:hAnsiTheme="majorHAnsi"/>
          <w:lang w:val="fr-CA"/>
        </w:rPr>
        <w:t>La culpabilité du sexe</w:t>
      </w:r>
    </w:p>
    <w:p w14:paraId="5DD13DAD" w14:textId="18EF83FC" w:rsidR="00205F30" w:rsidRPr="00C41B6D" w:rsidRDefault="00205F30" w:rsidP="00205F30">
      <w:pPr>
        <w:pStyle w:val="ListParagraph"/>
        <w:numPr>
          <w:ilvl w:val="0"/>
          <w:numId w:val="22"/>
        </w:numPr>
        <w:rPr>
          <w:rFonts w:asciiTheme="majorHAnsi" w:hAnsiTheme="majorHAnsi"/>
          <w:lang w:val="fr-CA"/>
        </w:rPr>
      </w:pPr>
      <w:r w:rsidRPr="00C41B6D">
        <w:rPr>
          <w:rFonts w:asciiTheme="majorHAnsi" w:hAnsiTheme="majorHAnsi"/>
          <w:lang w:val="fr-CA"/>
        </w:rPr>
        <w:t>Consommation d’alcool</w:t>
      </w:r>
    </w:p>
    <w:p w14:paraId="2420C9EE" w14:textId="27B102FC" w:rsidR="00205F30" w:rsidRPr="00C41B6D" w:rsidRDefault="00205F30" w:rsidP="00205F30">
      <w:pPr>
        <w:pStyle w:val="ListParagraph"/>
        <w:numPr>
          <w:ilvl w:val="0"/>
          <w:numId w:val="22"/>
        </w:numPr>
        <w:rPr>
          <w:rFonts w:asciiTheme="majorHAnsi" w:hAnsiTheme="majorHAnsi"/>
          <w:lang w:val="fr-CA"/>
        </w:rPr>
      </w:pPr>
      <w:r w:rsidRPr="00C41B6D">
        <w:rPr>
          <w:rFonts w:asciiTheme="majorHAnsi" w:hAnsiTheme="majorHAnsi"/>
          <w:lang w:val="fr-CA"/>
        </w:rPr>
        <w:t>Les normes des médias – rapports sexuels non-protégés</w:t>
      </w:r>
    </w:p>
    <w:p w14:paraId="4CCC44F4" w14:textId="77777777" w:rsidR="00205F30" w:rsidRPr="00C41B6D" w:rsidRDefault="00205F30" w:rsidP="00205F30">
      <w:pPr>
        <w:rPr>
          <w:rFonts w:asciiTheme="majorHAnsi" w:hAnsiTheme="majorHAnsi"/>
          <w:lang w:val="fr-CA"/>
        </w:rPr>
      </w:pPr>
    </w:p>
    <w:p w14:paraId="37493ACA" w14:textId="54DCB0A5" w:rsidR="00205F30" w:rsidRPr="00C41B6D" w:rsidRDefault="00205F30" w:rsidP="00205F30">
      <w:pPr>
        <w:rPr>
          <w:rFonts w:asciiTheme="majorHAnsi" w:hAnsiTheme="majorHAnsi"/>
          <w:b/>
          <w:lang w:val="fr-CA"/>
        </w:rPr>
      </w:pPr>
      <w:r w:rsidRPr="00C41B6D">
        <w:rPr>
          <w:rFonts w:asciiTheme="majorHAnsi" w:hAnsiTheme="majorHAnsi"/>
          <w:b/>
          <w:lang w:val="fr-CA"/>
        </w:rPr>
        <w:t>Les facteurs liés à la retenue sexuelle;</w:t>
      </w:r>
    </w:p>
    <w:p w14:paraId="710AB9C3" w14:textId="37A5E83E" w:rsidR="00205F30" w:rsidRPr="00C41B6D" w:rsidRDefault="00205F30" w:rsidP="00205F30">
      <w:pPr>
        <w:pStyle w:val="ListParagraph"/>
        <w:numPr>
          <w:ilvl w:val="0"/>
          <w:numId w:val="23"/>
        </w:numPr>
        <w:rPr>
          <w:rFonts w:asciiTheme="majorHAnsi" w:hAnsiTheme="majorHAnsi"/>
          <w:lang w:val="fr-CA"/>
        </w:rPr>
      </w:pPr>
      <w:r w:rsidRPr="00C41B6D">
        <w:rPr>
          <w:rFonts w:asciiTheme="majorHAnsi" w:hAnsiTheme="majorHAnsi"/>
          <w:lang w:val="fr-CA"/>
        </w:rPr>
        <w:t>Grande intelligence</w:t>
      </w:r>
    </w:p>
    <w:p w14:paraId="64AC0E1A" w14:textId="7F8D8E86" w:rsidR="00205F30" w:rsidRPr="00C41B6D" w:rsidRDefault="00205F30" w:rsidP="00205F30">
      <w:pPr>
        <w:pStyle w:val="ListParagraph"/>
        <w:numPr>
          <w:ilvl w:val="0"/>
          <w:numId w:val="23"/>
        </w:numPr>
        <w:rPr>
          <w:rFonts w:asciiTheme="majorHAnsi" w:hAnsiTheme="majorHAnsi"/>
          <w:lang w:val="fr-CA"/>
        </w:rPr>
      </w:pPr>
      <w:r w:rsidRPr="00C41B6D">
        <w:rPr>
          <w:rFonts w:asciiTheme="majorHAnsi" w:hAnsiTheme="majorHAnsi"/>
          <w:lang w:val="fr-CA"/>
        </w:rPr>
        <w:t>Religion</w:t>
      </w:r>
    </w:p>
    <w:p w14:paraId="72CB6278" w14:textId="060378E5" w:rsidR="00205F30" w:rsidRPr="00C41B6D" w:rsidRDefault="008A4630" w:rsidP="00205F30">
      <w:pPr>
        <w:pStyle w:val="ListParagraph"/>
        <w:numPr>
          <w:ilvl w:val="0"/>
          <w:numId w:val="23"/>
        </w:numPr>
        <w:rPr>
          <w:rFonts w:asciiTheme="majorHAnsi" w:hAnsiTheme="majorHAnsi"/>
          <w:lang w:val="fr-CA"/>
        </w:rPr>
      </w:pPr>
      <w:r w:rsidRPr="00C41B6D">
        <w:rPr>
          <w:rFonts w:asciiTheme="majorHAnsi" w:hAnsiTheme="majorHAnsi"/>
          <w:lang w:val="fr-CA"/>
        </w:rPr>
        <w:t>Présence</w:t>
      </w:r>
      <w:r w:rsidR="00205F30" w:rsidRPr="00C41B6D">
        <w:rPr>
          <w:rFonts w:asciiTheme="majorHAnsi" w:hAnsiTheme="majorHAnsi"/>
          <w:lang w:val="fr-CA"/>
        </w:rPr>
        <w:t xml:space="preserve"> du père</w:t>
      </w:r>
    </w:p>
    <w:p w14:paraId="6B599020" w14:textId="73506A34" w:rsidR="00205F30" w:rsidRPr="00C41B6D" w:rsidRDefault="00205F30" w:rsidP="00205F30">
      <w:pPr>
        <w:pStyle w:val="ListParagraph"/>
        <w:numPr>
          <w:ilvl w:val="0"/>
          <w:numId w:val="23"/>
        </w:numPr>
        <w:rPr>
          <w:rFonts w:asciiTheme="majorHAnsi" w:hAnsiTheme="majorHAnsi"/>
          <w:lang w:val="fr-CA"/>
        </w:rPr>
      </w:pPr>
      <w:r w:rsidRPr="00C41B6D">
        <w:rPr>
          <w:rFonts w:asciiTheme="majorHAnsi" w:hAnsiTheme="majorHAnsi"/>
          <w:lang w:val="fr-CA"/>
        </w:rPr>
        <w:t>Participation dans les activités communautaires</w:t>
      </w:r>
    </w:p>
    <w:p w14:paraId="32F16F87" w14:textId="77777777" w:rsidR="00205F30" w:rsidRPr="00C41B6D" w:rsidRDefault="00205F30" w:rsidP="00205F30">
      <w:pPr>
        <w:rPr>
          <w:rFonts w:asciiTheme="majorHAnsi" w:hAnsiTheme="majorHAnsi"/>
          <w:lang w:val="fr-CA"/>
        </w:rPr>
      </w:pPr>
    </w:p>
    <w:p w14:paraId="4861561C" w14:textId="7C36CCB0" w:rsidR="00205F30" w:rsidRPr="00C41B6D" w:rsidRDefault="00205F30" w:rsidP="00205F30">
      <w:pPr>
        <w:rPr>
          <w:rFonts w:asciiTheme="majorHAnsi" w:hAnsiTheme="majorHAnsi"/>
          <w:u w:val="single"/>
          <w:lang w:val="fr-CA"/>
        </w:rPr>
      </w:pPr>
      <w:r w:rsidRPr="00C41B6D">
        <w:rPr>
          <w:rFonts w:asciiTheme="majorHAnsi" w:hAnsiTheme="majorHAnsi"/>
          <w:u w:val="single"/>
          <w:lang w:val="fr-CA"/>
        </w:rPr>
        <w:t>L’orientation sexuelle</w:t>
      </w:r>
    </w:p>
    <w:p w14:paraId="0FB05EF0" w14:textId="49011CD1" w:rsidR="00205F30" w:rsidRPr="00C41B6D" w:rsidRDefault="0056012D" w:rsidP="00205F30">
      <w:pPr>
        <w:rPr>
          <w:rFonts w:asciiTheme="majorHAnsi" w:hAnsiTheme="majorHAnsi"/>
          <w:lang w:val="fr-CA"/>
        </w:rPr>
      </w:pPr>
      <w:r w:rsidRPr="00C41B6D">
        <w:rPr>
          <w:rFonts w:asciiTheme="majorHAnsi" w:hAnsiTheme="majorHAnsi"/>
          <w:lang w:val="fr-CA"/>
        </w:rPr>
        <w:t>Attirance sexuelle durable pour les sujets du même sexe (homosexuel), du sexe opposé (</w:t>
      </w:r>
      <w:r w:rsidR="008A4630" w:rsidRPr="00C41B6D">
        <w:rPr>
          <w:rFonts w:asciiTheme="majorHAnsi" w:hAnsiTheme="majorHAnsi"/>
          <w:lang w:val="fr-CA"/>
        </w:rPr>
        <w:t>hétérosexuel</w:t>
      </w:r>
      <w:r w:rsidRPr="00C41B6D">
        <w:rPr>
          <w:rFonts w:asciiTheme="majorHAnsi" w:hAnsiTheme="majorHAnsi"/>
          <w:lang w:val="fr-CA"/>
        </w:rPr>
        <w:t>) ou pour les deux sexes (bisexuelle).</w:t>
      </w:r>
    </w:p>
    <w:p w14:paraId="7B35DAA6" w14:textId="1D005EF9" w:rsidR="0056012D" w:rsidRPr="00C41B6D" w:rsidRDefault="0056012D" w:rsidP="00205F30">
      <w:pPr>
        <w:rPr>
          <w:rFonts w:asciiTheme="majorHAnsi" w:hAnsiTheme="majorHAnsi"/>
          <w:lang w:val="fr-CA"/>
        </w:rPr>
      </w:pPr>
      <w:r w:rsidRPr="00C41B6D">
        <w:rPr>
          <w:rFonts w:asciiTheme="majorHAnsi" w:hAnsiTheme="majorHAnsi"/>
          <w:b/>
          <w:lang w:val="fr-CA"/>
        </w:rPr>
        <w:t xml:space="preserve">Les différences cérébrales: </w:t>
      </w:r>
      <w:r w:rsidRPr="00C41B6D">
        <w:rPr>
          <w:rFonts w:asciiTheme="majorHAnsi" w:hAnsiTheme="majorHAnsi"/>
          <w:lang w:val="fr-CA"/>
        </w:rPr>
        <w:t>similarités en cellules hypothalamique chez les femmes/homosexuels</w:t>
      </w:r>
    </w:p>
    <w:p w14:paraId="54F02D22" w14:textId="222D6E8F" w:rsidR="0056012D" w:rsidRPr="00C41B6D" w:rsidRDefault="0056012D" w:rsidP="00205F30">
      <w:pPr>
        <w:rPr>
          <w:rFonts w:asciiTheme="majorHAnsi" w:hAnsiTheme="majorHAnsi"/>
          <w:lang w:val="fr-CA"/>
        </w:rPr>
      </w:pPr>
      <w:r w:rsidRPr="00C41B6D">
        <w:rPr>
          <w:rFonts w:asciiTheme="majorHAnsi" w:hAnsiTheme="majorHAnsi"/>
          <w:b/>
          <w:lang w:val="fr-CA"/>
        </w:rPr>
        <w:t xml:space="preserve">Influences génétiques: </w:t>
      </w:r>
      <w:r w:rsidRPr="00C41B6D">
        <w:rPr>
          <w:rFonts w:asciiTheme="majorHAnsi" w:hAnsiTheme="majorHAnsi"/>
          <w:lang w:val="fr-CA"/>
        </w:rPr>
        <w:t>similarités en jumeaux</w:t>
      </w:r>
    </w:p>
    <w:p w14:paraId="076E011D" w14:textId="6B237799" w:rsidR="0056012D" w:rsidRPr="00C41B6D" w:rsidRDefault="0056012D" w:rsidP="00205F30">
      <w:pPr>
        <w:rPr>
          <w:rFonts w:asciiTheme="majorHAnsi" w:hAnsiTheme="majorHAnsi"/>
          <w:lang w:val="fr-CA"/>
        </w:rPr>
      </w:pPr>
      <w:r w:rsidRPr="00C41B6D">
        <w:rPr>
          <w:rFonts w:asciiTheme="majorHAnsi" w:hAnsiTheme="majorHAnsi"/>
          <w:b/>
          <w:lang w:val="fr-CA"/>
        </w:rPr>
        <w:t xml:space="preserve">Influences prénatales: </w:t>
      </w:r>
      <w:r w:rsidRPr="00C41B6D">
        <w:rPr>
          <w:rFonts w:asciiTheme="majorHAnsi" w:hAnsiTheme="majorHAnsi"/>
          <w:lang w:val="fr-CA"/>
        </w:rPr>
        <w:t>exposition anormale aux hormones</w:t>
      </w:r>
    </w:p>
    <w:p w14:paraId="2105809B" w14:textId="77777777" w:rsidR="0056012D" w:rsidRPr="00C41B6D" w:rsidRDefault="0056012D" w:rsidP="00205F30">
      <w:pPr>
        <w:rPr>
          <w:rFonts w:asciiTheme="majorHAnsi" w:hAnsiTheme="majorHAnsi"/>
          <w:lang w:val="fr-CA"/>
        </w:rPr>
      </w:pPr>
    </w:p>
    <w:p w14:paraId="4AB018C0" w14:textId="77777777" w:rsidR="0056012D" w:rsidRPr="00C41B6D" w:rsidRDefault="0056012D" w:rsidP="00205F30">
      <w:pPr>
        <w:rPr>
          <w:rFonts w:asciiTheme="majorHAnsi" w:hAnsiTheme="majorHAnsi"/>
          <w:lang w:val="fr-CA"/>
        </w:rPr>
      </w:pPr>
    </w:p>
    <w:p w14:paraId="60B25471" w14:textId="77777777" w:rsidR="0056012D" w:rsidRPr="00C41B6D" w:rsidRDefault="0056012D" w:rsidP="00205F30">
      <w:pPr>
        <w:rPr>
          <w:rFonts w:asciiTheme="majorHAnsi" w:hAnsiTheme="majorHAnsi"/>
          <w:lang w:val="fr-CA"/>
        </w:rPr>
      </w:pPr>
    </w:p>
    <w:p w14:paraId="6DFBB8B0" w14:textId="21A16E07" w:rsidR="00ED14AB" w:rsidRPr="00C41B6D" w:rsidRDefault="0056012D" w:rsidP="00ED14AB">
      <w:pPr>
        <w:rPr>
          <w:rFonts w:asciiTheme="majorHAnsi" w:hAnsiTheme="majorHAnsi"/>
          <w:u w:val="single"/>
          <w:lang w:val="fr-CA"/>
        </w:rPr>
      </w:pPr>
      <w:r w:rsidRPr="00C41B6D">
        <w:rPr>
          <w:rFonts w:asciiTheme="majorHAnsi" w:hAnsiTheme="majorHAnsi"/>
          <w:u w:val="single"/>
          <w:lang w:val="fr-CA"/>
        </w:rPr>
        <w:t>Appartenance et accomplissement</w:t>
      </w:r>
    </w:p>
    <w:p w14:paraId="345E52F6" w14:textId="77048A65" w:rsidR="0056012D" w:rsidRPr="00C41B6D" w:rsidRDefault="0056012D" w:rsidP="00ED14AB">
      <w:pPr>
        <w:rPr>
          <w:rFonts w:asciiTheme="majorHAnsi" w:hAnsiTheme="majorHAnsi"/>
          <w:lang w:val="fr-CA"/>
        </w:rPr>
      </w:pPr>
      <w:r w:rsidRPr="00C41B6D">
        <w:rPr>
          <w:rFonts w:asciiTheme="majorHAnsi" w:hAnsiTheme="majorHAnsi"/>
          <w:b/>
          <w:lang w:val="fr-CA"/>
        </w:rPr>
        <w:t xml:space="preserve">Le besoin d’appartenance au groupe: </w:t>
      </w:r>
      <w:r w:rsidRPr="00C41B6D">
        <w:rPr>
          <w:rFonts w:asciiTheme="majorHAnsi" w:hAnsiTheme="majorHAnsi"/>
          <w:lang w:val="fr-CA"/>
        </w:rPr>
        <w:t>la nécessité d’établir des relations</w:t>
      </w:r>
      <w:r w:rsidR="008A4630">
        <w:rPr>
          <w:rFonts w:asciiTheme="majorHAnsi" w:hAnsiTheme="majorHAnsi"/>
          <w:lang w:val="fr-CA"/>
        </w:rPr>
        <w:t xml:space="preserve"> </w:t>
      </w:r>
      <w:r w:rsidRPr="00C41B6D">
        <w:rPr>
          <w:rFonts w:asciiTheme="majorHAnsi" w:hAnsiTheme="majorHAnsi"/>
          <w:lang w:val="fr-CA"/>
        </w:rPr>
        <w:t xml:space="preserve">et de se sentir </w:t>
      </w:r>
      <w:r w:rsidR="008A4630" w:rsidRPr="00C41B6D">
        <w:rPr>
          <w:rFonts w:asciiTheme="majorHAnsi" w:hAnsiTheme="majorHAnsi"/>
          <w:lang w:val="fr-CA"/>
        </w:rPr>
        <w:t>intégré</w:t>
      </w:r>
      <w:r w:rsidRPr="00C41B6D">
        <w:rPr>
          <w:rFonts w:asciiTheme="majorHAnsi" w:hAnsiTheme="majorHAnsi"/>
          <w:lang w:val="fr-CA"/>
        </w:rPr>
        <w:t xml:space="preserve"> dans un groupe</w:t>
      </w:r>
    </w:p>
    <w:p w14:paraId="2FC1EBFA" w14:textId="2B1956C1" w:rsidR="0056012D" w:rsidRPr="00C41B6D" w:rsidRDefault="0056012D" w:rsidP="0056012D">
      <w:pPr>
        <w:rPr>
          <w:rFonts w:asciiTheme="majorHAnsi" w:hAnsiTheme="majorHAnsi"/>
          <w:lang w:val="fr-CA"/>
        </w:rPr>
      </w:pPr>
      <w:r w:rsidRPr="00C41B6D">
        <w:rPr>
          <w:rFonts w:asciiTheme="majorHAnsi" w:hAnsiTheme="majorHAnsi"/>
          <w:lang w:val="fr-CA"/>
        </w:rPr>
        <w:t>Il favorise le survie pour quelques raisons;</w:t>
      </w:r>
    </w:p>
    <w:p w14:paraId="17A83581" w14:textId="6208AC68" w:rsidR="0056012D" w:rsidRPr="00C41B6D" w:rsidRDefault="0056012D" w:rsidP="0056012D">
      <w:pPr>
        <w:pStyle w:val="ListParagraph"/>
        <w:numPr>
          <w:ilvl w:val="0"/>
          <w:numId w:val="25"/>
        </w:numPr>
        <w:rPr>
          <w:rFonts w:asciiTheme="majorHAnsi" w:hAnsiTheme="majorHAnsi"/>
          <w:lang w:val="fr-CA"/>
        </w:rPr>
      </w:pPr>
      <w:r w:rsidRPr="00C41B6D">
        <w:rPr>
          <w:rFonts w:asciiTheme="majorHAnsi" w:hAnsiTheme="majorHAnsi"/>
          <w:lang w:val="fr-CA"/>
        </w:rPr>
        <w:t xml:space="preserve">Les mères </w:t>
      </w:r>
      <w:r w:rsidR="008A4630" w:rsidRPr="00C41B6D">
        <w:rPr>
          <w:rFonts w:asciiTheme="majorHAnsi" w:hAnsiTheme="majorHAnsi"/>
          <w:lang w:val="fr-CA"/>
        </w:rPr>
        <w:t>gardent</w:t>
      </w:r>
      <w:r w:rsidRPr="00C41B6D">
        <w:rPr>
          <w:rFonts w:asciiTheme="majorHAnsi" w:hAnsiTheme="majorHAnsi"/>
          <w:lang w:val="fr-CA"/>
        </w:rPr>
        <w:t xml:space="preserve"> les enfants proches</w:t>
      </w:r>
    </w:p>
    <w:p w14:paraId="508673ED" w14:textId="0597D19E" w:rsidR="0056012D" w:rsidRPr="00C41B6D" w:rsidRDefault="0056012D" w:rsidP="0056012D">
      <w:pPr>
        <w:pStyle w:val="ListParagraph"/>
        <w:numPr>
          <w:ilvl w:val="0"/>
          <w:numId w:val="25"/>
        </w:numPr>
        <w:rPr>
          <w:rFonts w:asciiTheme="majorHAnsi" w:hAnsiTheme="majorHAnsi"/>
          <w:lang w:val="fr-CA"/>
        </w:rPr>
      </w:pPr>
      <w:r w:rsidRPr="00C41B6D">
        <w:rPr>
          <w:rFonts w:asciiTheme="majorHAnsi" w:hAnsiTheme="majorHAnsi"/>
          <w:lang w:val="fr-CA"/>
        </w:rPr>
        <w:t>Le combat amélioré en groupe</w:t>
      </w:r>
    </w:p>
    <w:p w14:paraId="1A13D324" w14:textId="43A17904" w:rsidR="0056012D" w:rsidRPr="00C41B6D" w:rsidRDefault="0056012D" w:rsidP="0056012D">
      <w:pPr>
        <w:pStyle w:val="ListParagraph"/>
        <w:numPr>
          <w:ilvl w:val="0"/>
          <w:numId w:val="25"/>
        </w:numPr>
        <w:rPr>
          <w:rFonts w:asciiTheme="majorHAnsi" w:hAnsiTheme="majorHAnsi"/>
          <w:lang w:val="fr-CA"/>
        </w:rPr>
      </w:pPr>
      <w:r w:rsidRPr="00C41B6D">
        <w:rPr>
          <w:rFonts w:asciiTheme="majorHAnsi" w:hAnsiTheme="majorHAnsi"/>
          <w:lang w:val="fr-CA"/>
        </w:rPr>
        <w:t>Reproduction</w:t>
      </w:r>
    </w:p>
    <w:p w14:paraId="2C513D17" w14:textId="0E970257" w:rsidR="0056012D" w:rsidRPr="00C41B6D" w:rsidRDefault="0056012D" w:rsidP="0056012D">
      <w:pPr>
        <w:rPr>
          <w:rFonts w:asciiTheme="majorHAnsi" w:hAnsiTheme="majorHAnsi"/>
          <w:lang w:val="fr-CA"/>
        </w:rPr>
      </w:pPr>
      <w:r w:rsidRPr="00C41B6D">
        <w:rPr>
          <w:rFonts w:asciiTheme="majorHAnsi" w:hAnsiTheme="majorHAnsi"/>
          <w:lang w:val="fr-CA"/>
        </w:rPr>
        <w:t>Confiance pour nos fluctuations d’humeur (avoir un ami pour parler)</w:t>
      </w:r>
    </w:p>
    <w:p w14:paraId="7F058DA7" w14:textId="77777777" w:rsidR="0056012D" w:rsidRPr="00C41B6D" w:rsidRDefault="0056012D" w:rsidP="0056012D">
      <w:pPr>
        <w:rPr>
          <w:rFonts w:asciiTheme="majorHAnsi" w:hAnsiTheme="majorHAnsi"/>
          <w:lang w:val="fr-CA"/>
        </w:rPr>
      </w:pPr>
    </w:p>
    <w:p w14:paraId="13184CC3" w14:textId="4390306D" w:rsidR="0056012D" w:rsidRPr="00C41B6D" w:rsidRDefault="0056012D" w:rsidP="0056012D">
      <w:pPr>
        <w:rPr>
          <w:rFonts w:asciiTheme="majorHAnsi" w:hAnsiTheme="majorHAnsi"/>
          <w:u w:val="single"/>
          <w:lang w:val="fr-CA"/>
        </w:rPr>
      </w:pPr>
      <w:r w:rsidRPr="00C41B6D">
        <w:rPr>
          <w:rFonts w:asciiTheme="majorHAnsi" w:hAnsiTheme="majorHAnsi"/>
          <w:u w:val="single"/>
          <w:lang w:val="fr-CA"/>
        </w:rPr>
        <w:t>Les réseaux sociaux et ces effets</w:t>
      </w:r>
    </w:p>
    <w:p w14:paraId="65E5FFB8" w14:textId="77777777" w:rsidR="0056012D" w:rsidRPr="00C41B6D" w:rsidRDefault="0056012D" w:rsidP="0056012D">
      <w:pPr>
        <w:rPr>
          <w:rFonts w:asciiTheme="majorHAnsi" w:hAnsiTheme="majorHAnsi"/>
          <w:lang w:val="fr-CA"/>
        </w:rPr>
      </w:pPr>
    </w:p>
    <w:p w14:paraId="05F9C3D6" w14:textId="60C0E44D" w:rsidR="002F63C0" w:rsidRPr="00C41B6D" w:rsidRDefault="0056012D" w:rsidP="0056012D">
      <w:pPr>
        <w:rPr>
          <w:rFonts w:asciiTheme="majorHAnsi" w:hAnsiTheme="majorHAnsi"/>
          <w:lang w:val="fr-CA"/>
        </w:rPr>
      </w:pPr>
      <w:r w:rsidRPr="00C41B6D">
        <w:rPr>
          <w:rFonts w:asciiTheme="majorHAnsi" w:hAnsiTheme="majorHAnsi"/>
          <w:b/>
          <w:lang w:val="fr-CA"/>
        </w:rPr>
        <w:t xml:space="preserve">Isolement: </w:t>
      </w:r>
      <w:r w:rsidRPr="00C41B6D">
        <w:rPr>
          <w:rFonts w:asciiTheme="majorHAnsi" w:hAnsiTheme="majorHAnsi"/>
          <w:lang w:val="fr-CA"/>
        </w:rPr>
        <w:t xml:space="preserve">plus de temps en ligne = moins </w:t>
      </w:r>
      <w:r w:rsidR="002F63C0" w:rsidRPr="00C41B6D">
        <w:rPr>
          <w:rFonts w:asciiTheme="majorHAnsi" w:hAnsiTheme="majorHAnsi"/>
          <w:lang w:val="fr-CA"/>
        </w:rPr>
        <w:t xml:space="preserve">de temps avec les amis. Le </w:t>
      </w:r>
      <w:r w:rsidR="008A4630" w:rsidRPr="00C41B6D">
        <w:rPr>
          <w:rFonts w:asciiTheme="majorHAnsi" w:hAnsiTheme="majorHAnsi"/>
          <w:lang w:val="fr-CA"/>
        </w:rPr>
        <w:t>bienêtre</w:t>
      </w:r>
      <w:r w:rsidR="002F63C0" w:rsidRPr="00C41B6D">
        <w:rPr>
          <w:rFonts w:asciiTheme="majorHAnsi" w:hAnsiTheme="majorHAnsi"/>
          <w:lang w:val="fr-CA"/>
        </w:rPr>
        <w:t xml:space="preserve"> social est associé avec plus de relations face à face.</w:t>
      </w:r>
    </w:p>
    <w:p w14:paraId="4D842C99" w14:textId="77777777" w:rsidR="002F63C0" w:rsidRPr="00C41B6D" w:rsidRDefault="002F63C0" w:rsidP="0056012D">
      <w:pPr>
        <w:rPr>
          <w:rFonts w:asciiTheme="majorHAnsi" w:hAnsiTheme="majorHAnsi"/>
          <w:lang w:val="fr-CA"/>
        </w:rPr>
      </w:pPr>
    </w:p>
    <w:p w14:paraId="0F303225" w14:textId="129174EA" w:rsidR="002F63C0" w:rsidRPr="00C41B6D" w:rsidRDefault="002F63C0" w:rsidP="0056012D">
      <w:pPr>
        <w:rPr>
          <w:rFonts w:asciiTheme="majorHAnsi" w:hAnsiTheme="majorHAnsi"/>
          <w:lang w:val="fr-CA"/>
        </w:rPr>
      </w:pPr>
      <w:r w:rsidRPr="00C41B6D">
        <w:rPr>
          <w:rFonts w:asciiTheme="majorHAnsi" w:hAnsiTheme="majorHAnsi"/>
          <w:lang w:val="fr-CA"/>
        </w:rPr>
        <w:t xml:space="preserve">Les RS ne </w:t>
      </w:r>
      <w:r w:rsidR="008A4630" w:rsidRPr="00C41B6D">
        <w:rPr>
          <w:rFonts w:asciiTheme="majorHAnsi" w:hAnsiTheme="majorHAnsi"/>
          <w:lang w:val="fr-CA"/>
        </w:rPr>
        <w:t>révèlent</w:t>
      </w:r>
      <w:r w:rsidRPr="00C41B6D">
        <w:rPr>
          <w:rFonts w:asciiTheme="majorHAnsi" w:hAnsiTheme="majorHAnsi"/>
          <w:lang w:val="fr-CA"/>
        </w:rPr>
        <w:t xml:space="preserve"> pas la personnalité authentique – ils favorisent le narcissisme </w:t>
      </w:r>
    </w:p>
    <w:p w14:paraId="2AA2A27D" w14:textId="77777777" w:rsidR="00576E9B" w:rsidRPr="00C41B6D" w:rsidRDefault="00576E9B" w:rsidP="0056012D">
      <w:pPr>
        <w:rPr>
          <w:rFonts w:asciiTheme="majorHAnsi" w:hAnsiTheme="majorHAnsi"/>
          <w:lang w:val="fr-CA"/>
        </w:rPr>
      </w:pPr>
    </w:p>
    <w:p w14:paraId="3C405806" w14:textId="77777777" w:rsidR="00576E9B" w:rsidRPr="00C41B6D" w:rsidRDefault="00576E9B" w:rsidP="0056012D">
      <w:pPr>
        <w:rPr>
          <w:rFonts w:asciiTheme="majorHAnsi" w:hAnsiTheme="majorHAnsi"/>
          <w:lang w:val="fr-CA"/>
        </w:rPr>
      </w:pPr>
    </w:p>
    <w:p w14:paraId="0B7DA404" w14:textId="2866AE00" w:rsidR="00576E9B" w:rsidRPr="00C41B6D" w:rsidRDefault="00576E9B" w:rsidP="0056012D">
      <w:pPr>
        <w:rPr>
          <w:rFonts w:asciiTheme="majorHAnsi" w:hAnsiTheme="majorHAnsi"/>
          <w:b/>
          <w:u w:val="single"/>
          <w:lang w:val="fr-CA"/>
        </w:rPr>
      </w:pPr>
      <w:r w:rsidRPr="00C41B6D">
        <w:rPr>
          <w:rFonts w:asciiTheme="majorHAnsi" w:hAnsiTheme="majorHAnsi"/>
          <w:b/>
          <w:u w:val="single"/>
          <w:lang w:val="fr-CA"/>
        </w:rPr>
        <w:t>Chapitre 12: Émotions, stress et santé</w:t>
      </w:r>
    </w:p>
    <w:p w14:paraId="062E0966" w14:textId="77777777" w:rsidR="00576E9B" w:rsidRPr="00C41B6D" w:rsidRDefault="00576E9B" w:rsidP="0056012D">
      <w:pPr>
        <w:rPr>
          <w:rFonts w:asciiTheme="majorHAnsi" w:hAnsiTheme="majorHAnsi"/>
          <w:b/>
          <w:u w:val="single"/>
          <w:lang w:val="fr-CA"/>
        </w:rPr>
      </w:pPr>
    </w:p>
    <w:p w14:paraId="2F2B47E7" w14:textId="7605C0B0" w:rsidR="00576E9B" w:rsidRPr="00C41B6D" w:rsidRDefault="00576E9B" w:rsidP="0056012D">
      <w:pPr>
        <w:rPr>
          <w:rFonts w:asciiTheme="majorHAnsi" w:hAnsiTheme="majorHAnsi"/>
          <w:b/>
          <w:lang w:val="fr-CA"/>
        </w:rPr>
      </w:pPr>
      <w:r w:rsidRPr="00C41B6D">
        <w:rPr>
          <w:rFonts w:asciiTheme="majorHAnsi" w:hAnsiTheme="majorHAnsi"/>
          <w:b/>
          <w:lang w:val="fr-CA"/>
        </w:rPr>
        <w:t>Les émotions sont un mélange de;</w:t>
      </w:r>
    </w:p>
    <w:p w14:paraId="68EE96D4" w14:textId="64254670" w:rsidR="00576E9B" w:rsidRPr="00C41B6D" w:rsidRDefault="00576E9B" w:rsidP="00576E9B">
      <w:pPr>
        <w:pStyle w:val="ListParagraph"/>
        <w:numPr>
          <w:ilvl w:val="0"/>
          <w:numId w:val="45"/>
        </w:numPr>
        <w:rPr>
          <w:rFonts w:asciiTheme="majorHAnsi" w:hAnsiTheme="majorHAnsi"/>
          <w:lang w:val="fr-CA"/>
        </w:rPr>
      </w:pPr>
      <w:r w:rsidRPr="00C41B6D">
        <w:rPr>
          <w:rFonts w:asciiTheme="majorHAnsi" w:hAnsiTheme="majorHAnsi"/>
          <w:lang w:val="fr-CA"/>
        </w:rPr>
        <w:t>Activation corporelle</w:t>
      </w:r>
    </w:p>
    <w:p w14:paraId="4C90A561" w14:textId="3F130C7A" w:rsidR="00576E9B" w:rsidRPr="00C41B6D" w:rsidRDefault="00576E9B" w:rsidP="00576E9B">
      <w:pPr>
        <w:pStyle w:val="ListParagraph"/>
        <w:numPr>
          <w:ilvl w:val="0"/>
          <w:numId w:val="45"/>
        </w:numPr>
        <w:rPr>
          <w:rFonts w:asciiTheme="majorHAnsi" w:hAnsiTheme="majorHAnsi"/>
          <w:lang w:val="fr-CA"/>
        </w:rPr>
      </w:pPr>
      <w:r w:rsidRPr="00C41B6D">
        <w:rPr>
          <w:rFonts w:asciiTheme="majorHAnsi" w:hAnsiTheme="majorHAnsi"/>
          <w:lang w:val="fr-CA"/>
        </w:rPr>
        <w:t>Comportements expressifs</w:t>
      </w:r>
    </w:p>
    <w:p w14:paraId="050C2C7B" w14:textId="656BE216" w:rsidR="00576E9B" w:rsidRPr="00C41B6D" w:rsidRDefault="00576E9B" w:rsidP="00576E9B">
      <w:pPr>
        <w:pStyle w:val="ListParagraph"/>
        <w:numPr>
          <w:ilvl w:val="0"/>
          <w:numId w:val="45"/>
        </w:numPr>
        <w:rPr>
          <w:rFonts w:asciiTheme="majorHAnsi" w:hAnsiTheme="majorHAnsi"/>
          <w:lang w:val="fr-CA"/>
        </w:rPr>
      </w:pPr>
      <w:r w:rsidRPr="00C41B6D">
        <w:rPr>
          <w:rFonts w:asciiTheme="majorHAnsi" w:hAnsiTheme="majorHAnsi"/>
          <w:lang w:val="fr-CA"/>
        </w:rPr>
        <w:t>Expérience consciente</w:t>
      </w:r>
    </w:p>
    <w:p w14:paraId="3E8DEA8C" w14:textId="77777777" w:rsidR="00576E9B" w:rsidRPr="00C41B6D" w:rsidRDefault="00576E9B" w:rsidP="00576E9B">
      <w:pPr>
        <w:rPr>
          <w:rFonts w:asciiTheme="majorHAnsi" w:hAnsiTheme="majorHAnsi"/>
          <w:lang w:val="fr-CA"/>
        </w:rPr>
      </w:pPr>
    </w:p>
    <w:p w14:paraId="7869D767" w14:textId="248192F1" w:rsidR="00576E9B" w:rsidRPr="00C41B6D" w:rsidRDefault="00576E9B" w:rsidP="00576E9B">
      <w:pPr>
        <w:rPr>
          <w:rFonts w:asciiTheme="majorHAnsi" w:hAnsiTheme="majorHAnsi"/>
          <w:u w:val="single"/>
          <w:lang w:val="fr-CA"/>
        </w:rPr>
      </w:pPr>
      <w:r w:rsidRPr="00C41B6D">
        <w:rPr>
          <w:rFonts w:asciiTheme="majorHAnsi" w:hAnsiTheme="majorHAnsi"/>
          <w:u w:val="single"/>
          <w:lang w:val="fr-CA"/>
        </w:rPr>
        <w:t>Les premières théories de l’émotion</w:t>
      </w:r>
    </w:p>
    <w:p w14:paraId="19EEEB37" w14:textId="77777777" w:rsidR="00576E9B" w:rsidRPr="00C41B6D" w:rsidRDefault="00576E9B" w:rsidP="00576E9B">
      <w:pPr>
        <w:rPr>
          <w:rFonts w:asciiTheme="majorHAnsi" w:hAnsiTheme="majorHAnsi"/>
          <w:lang w:val="fr-CA"/>
        </w:rPr>
      </w:pPr>
    </w:p>
    <w:p w14:paraId="7982F83B" w14:textId="26805AA8" w:rsidR="00576E9B" w:rsidRPr="00C41B6D" w:rsidRDefault="00576E9B" w:rsidP="00576E9B">
      <w:pPr>
        <w:pStyle w:val="ListParagraph"/>
        <w:numPr>
          <w:ilvl w:val="0"/>
          <w:numId w:val="47"/>
        </w:numPr>
        <w:rPr>
          <w:rFonts w:asciiTheme="majorHAnsi" w:hAnsiTheme="majorHAnsi"/>
          <w:lang w:val="fr-CA"/>
        </w:rPr>
      </w:pPr>
      <w:r w:rsidRPr="00C41B6D">
        <w:rPr>
          <w:rFonts w:asciiTheme="majorHAnsi" w:hAnsiTheme="majorHAnsi"/>
          <w:b/>
          <w:lang w:val="fr-CA"/>
        </w:rPr>
        <w:t>James et Lange – activation neurovégétative précède l’émotion</w:t>
      </w:r>
    </w:p>
    <w:p w14:paraId="4DD95AE1" w14:textId="45492954" w:rsidR="00576E9B" w:rsidRPr="00C41B6D" w:rsidRDefault="00576E9B" w:rsidP="00576E9B">
      <w:pPr>
        <w:pStyle w:val="ListParagraph"/>
        <w:numPr>
          <w:ilvl w:val="1"/>
          <w:numId w:val="48"/>
        </w:numPr>
        <w:rPr>
          <w:rFonts w:asciiTheme="majorHAnsi" w:hAnsiTheme="majorHAnsi"/>
          <w:lang w:val="fr-CA"/>
        </w:rPr>
      </w:pPr>
      <w:r w:rsidRPr="00C41B6D">
        <w:rPr>
          <w:rFonts w:asciiTheme="majorHAnsi" w:hAnsiTheme="majorHAnsi"/>
          <w:lang w:val="fr-CA"/>
        </w:rPr>
        <w:t xml:space="preserve">Émotion correspond à la conscience de nos réponses </w:t>
      </w:r>
      <w:r w:rsidR="008A4630" w:rsidRPr="00C41B6D">
        <w:rPr>
          <w:rFonts w:asciiTheme="majorHAnsi" w:hAnsiTheme="majorHAnsi"/>
          <w:lang w:val="fr-CA"/>
        </w:rPr>
        <w:t>physiologiques</w:t>
      </w:r>
      <w:r w:rsidRPr="00C41B6D">
        <w:rPr>
          <w:rFonts w:asciiTheme="majorHAnsi" w:hAnsiTheme="majorHAnsi"/>
          <w:lang w:val="fr-CA"/>
        </w:rPr>
        <w:t xml:space="preserve"> aux stimuli</w:t>
      </w:r>
    </w:p>
    <w:p w14:paraId="7D0B946E" w14:textId="6E109DF3" w:rsidR="00576E9B" w:rsidRPr="00C41B6D" w:rsidRDefault="00576E9B" w:rsidP="00576E9B">
      <w:pPr>
        <w:pStyle w:val="ListParagraph"/>
        <w:numPr>
          <w:ilvl w:val="1"/>
          <w:numId w:val="48"/>
        </w:numPr>
        <w:rPr>
          <w:rFonts w:asciiTheme="majorHAnsi" w:hAnsiTheme="majorHAnsi"/>
          <w:lang w:val="fr-CA"/>
        </w:rPr>
      </w:pPr>
      <w:r w:rsidRPr="00C41B6D">
        <w:rPr>
          <w:rFonts w:asciiTheme="majorHAnsi" w:hAnsiTheme="majorHAnsi"/>
          <w:lang w:val="fr-CA"/>
        </w:rPr>
        <w:t>Réaction corporelle &gt; émotion</w:t>
      </w:r>
    </w:p>
    <w:p w14:paraId="5B47D704" w14:textId="387EA5AD" w:rsidR="00576E9B" w:rsidRPr="00C41B6D" w:rsidRDefault="00576E9B" w:rsidP="00576E9B">
      <w:pPr>
        <w:pStyle w:val="ListParagraph"/>
        <w:numPr>
          <w:ilvl w:val="0"/>
          <w:numId w:val="48"/>
        </w:numPr>
        <w:rPr>
          <w:rFonts w:asciiTheme="majorHAnsi" w:hAnsiTheme="majorHAnsi"/>
          <w:lang w:val="fr-CA"/>
        </w:rPr>
      </w:pPr>
      <w:r w:rsidRPr="00C41B6D">
        <w:rPr>
          <w:rFonts w:asciiTheme="majorHAnsi" w:hAnsiTheme="majorHAnsi"/>
          <w:b/>
          <w:lang w:val="fr-CA"/>
        </w:rPr>
        <w:t>Cannon et Bard – l’éveil  comportemental et les états émotionnels sont contemporains</w:t>
      </w:r>
    </w:p>
    <w:p w14:paraId="606FB4F9" w14:textId="4432AA1F" w:rsidR="00576E9B" w:rsidRPr="00C41B6D" w:rsidRDefault="00576E9B" w:rsidP="00576E9B">
      <w:pPr>
        <w:pStyle w:val="ListParagraph"/>
        <w:numPr>
          <w:ilvl w:val="1"/>
          <w:numId w:val="48"/>
        </w:numPr>
        <w:rPr>
          <w:rFonts w:asciiTheme="majorHAnsi" w:hAnsiTheme="majorHAnsi"/>
          <w:lang w:val="fr-CA"/>
        </w:rPr>
      </w:pPr>
      <w:r w:rsidRPr="00C41B6D">
        <w:rPr>
          <w:rFonts w:asciiTheme="majorHAnsi" w:hAnsiTheme="majorHAnsi"/>
          <w:lang w:val="fr-CA"/>
        </w:rPr>
        <w:t>Un stimulus suscitant un émotion déclenche simultanément les réponses physiologiques et l’expérience subjective de l’émotion</w:t>
      </w:r>
    </w:p>
    <w:p w14:paraId="4F9FE575" w14:textId="4E14914F" w:rsidR="00576E9B" w:rsidRPr="00C41B6D" w:rsidRDefault="00576E9B" w:rsidP="00576E9B">
      <w:pPr>
        <w:pStyle w:val="ListParagraph"/>
        <w:numPr>
          <w:ilvl w:val="0"/>
          <w:numId w:val="48"/>
        </w:numPr>
        <w:rPr>
          <w:rFonts w:asciiTheme="majorHAnsi" w:hAnsiTheme="majorHAnsi"/>
          <w:lang w:val="fr-CA"/>
        </w:rPr>
      </w:pPr>
      <w:r w:rsidRPr="00C41B6D">
        <w:rPr>
          <w:rFonts w:asciiTheme="majorHAnsi" w:hAnsiTheme="majorHAnsi"/>
          <w:b/>
          <w:lang w:val="fr-CA"/>
        </w:rPr>
        <w:t>Schachfer et Singer – Le théorie de 2 facteurs;</w:t>
      </w:r>
    </w:p>
    <w:p w14:paraId="742BC43F" w14:textId="3627A132" w:rsidR="00576E9B" w:rsidRPr="00C41B6D" w:rsidRDefault="00576E9B" w:rsidP="00576E9B">
      <w:pPr>
        <w:pStyle w:val="ListParagraph"/>
        <w:numPr>
          <w:ilvl w:val="1"/>
          <w:numId w:val="48"/>
        </w:numPr>
        <w:rPr>
          <w:rFonts w:asciiTheme="majorHAnsi" w:hAnsiTheme="majorHAnsi"/>
          <w:lang w:val="fr-CA"/>
        </w:rPr>
      </w:pPr>
      <w:r w:rsidRPr="00C41B6D">
        <w:rPr>
          <w:rFonts w:asciiTheme="majorHAnsi" w:hAnsiTheme="majorHAnsi"/>
          <w:lang w:val="fr-CA"/>
        </w:rPr>
        <w:t>Activation physiologique + activité cognitive = émotion</w:t>
      </w:r>
    </w:p>
    <w:p w14:paraId="4D93B22F" w14:textId="384A1147" w:rsidR="00576E9B" w:rsidRPr="00C41B6D" w:rsidRDefault="00576E9B" w:rsidP="00576E9B">
      <w:pPr>
        <w:pStyle w:val="ListParagraph"/>
        <w:numPr>
          <w:ilvl w:val="1"/>
          <w:numId w:val="48"/>
        </w:numPr>
        <w:rPr>
          <w:rFonts w:asciiTheme="majorHAnsi" w:hAnsiTheme="majorHAnsi"/>
          <w:lang w:val="fr-CA"/>
        </w:rPr>
      </w:pPr>
      <w:r w:rsidRPr="00C41B6D">
        <w:rPr>
          <w:rFonts w:asciiTheme="majorHAnsi" w:hAnsiTheme="majorHAnsi"/>
          <w:lang w:val="fr-CA"/>
        </w:rPr>
        <w:t xml:space="preserve">Pour ressentir un émotion, l’individu doit être physiquement activée et </w:t>
      </w:r>
      <w:r w:rsidR="008A4630" w:rsidRPr="00C41B6D">
        <w:rPr>
          <w:rFonts w:asciiTheme="majorHAnsi" w:hAnsiTheme="majorHAnsi"/>
          <w:lang w:val="fr-CA"/>
        </w:rPr>
        <w:t>interprété</w:t>
      </w:r>
      <w:r w:rsidRPr="00C41B6D">
        <w:rPr>
          <w:rFonts w:asciiTheme="majorHAnsi" w:hAnsiTheme="majorHAnsi"/>
          <w:lang w:val="fr-CA"/>
        </w:rPr>
        <w:t xml:space="preserve"> par les processus cognitifs</w:t>
      </w:r>
    </w:p>
    <w:p w14:paraId="116C2827" w14:textId="5EA6BCA2" w:rsidR="00576E9B" w:rsidRPr="00C41B6D" w:rsidRDefault="00576E9B" w:rsidP="00576E9B">
      <w:pPr>
        <w:pStyle w:val="ListParagraph"/>
        <w:numPr>
          <w:ilvl w:val="0"/>
          <w:numId w:val="48"/>
        </w:numPr>
        <w:rPr>
          <w:rFonts w:asciiTheme="majorHAnsi" w:hAnsiTheme="majorHAnsi"/>
          <w:lang w:val="fr-CA"/>
        </w:rPr>
      </w:pPr>
      <w:r w:rsidRPr="00C41B6D">
        <w:rPr>
          <w:rFonts w:asciiTheme="majorHAnsi" w:hAnsiTheme="majorHAnsi"/>
          <w:b/>
          <w:lang w:val="fr-CA"/>
        </w:rPr>
        <w:t>Zajonc, LeDoux, Lazarus</w:t>
      </w:r>
    </w:p>
    <w:p w14:paraId="0FEEFE84" w14:textId="7E2F432F" w:rsidR="00576E9B" w:rsidRPr="00C41B6D" w:rsidRDefault="00576E9B" w:rsidP="00576E9B">
      <w:pPr>
        <w:pStyle w:val="ListParagraph"/>
        <w:numPr>
          <w:ilvl w:val="1"/>
          <w:numId w:val="48"/>
        </w:numPr>
        <w:rPr>
          <w:rFonts w:asciiTheme="majorHAnsi" w:hAnsiTheme="majorHAnsi"/>
          <w:lang w:val="fr-CA"/>
        </w:rPr>
      </w:pPr>
      <w:r w:rsidRPr="00C41B6D">
        <w:rPr>
          <w:rFonts w:asciiTheme="majorHAnsi" w:hAnsiTheme="majorHAnsi"/>
          <w:lang w:val="fr-CA"/>
        </w:rPr>
        <w:t xml:space="preserve">La cognition </w:t>
      </w:r>
      <w:r w:rsidR="008A4630" w:rsidRPr="00C41B6D">
        <w:rPr>
          <w:rFonts w:asciiTheme="majorHAnsi" w:hAnsiTheme="majorHAnsi"/>
          <w:lang w:val="fr-CA"/>
        </w:rPr>
        <w:t>précède</w:t>
      </w:r>
      <w:r w:rsidRPr="00C41B6D">
        <w:rPr>
          <w:rFonts w:asciiTheme="majorHAnsi" w:hAnsiTheme="majorHAnsi"/>
          <w:lang w:val="fr-CA"/>
        </w:rPr>
        <w:t xml:space="preserve"> l’émotion</w:t>
      </w:r>
    </w:p>
    <w:p w14:paraId="29F2F29A" w14:textId="77777777" w:rsidR="002F63C0" w:rsidRDefault="002F63C0" w:rsidP="0056012D">
      <w:pPr>
        <w:rPr>
          <w:rFonts w:asciiTheme="majorHAnsi" w:hAnsiTheme="majorHAnsi"/>
        </w:rPr>
      </w:pPr>
    </w:p>
    <w:p w14:paraId="2312D6C2" w14:textId="77777777" w:rsidR="002F63C0" w:rsidRPr="0056012D" w:rsidRDefault="002F63C0" w:rsidP="0056012D">
      <w:pPr>
        <w:rPr>
          <w:rFonts w:asciiTheme="majorHAnsi" w:hAnsiTheme="majorHAnsi"/>
        </w:rPr>
      </w:pPr>
    </w:p>
    <w:p w14:paraId="48AE7F2D" w14:textId="77777777" w:rsidR="00ED14AB" w:rsidRPr="00ED14AB" w:rsidRDefault="00ED14AB" w:rsidP="00ED14AB">
      <w:pPr>
        <w:rPr>
          <w:rFonts w:asciiTheme="majorHAnsi" w:hAnsiTheme="majorHAnsi"/>
        </w:rPr>
      </w:pPr>
    </w:p>
    <w:sectPr w:rsidR="00ED14AB" w:rsidRPr="00ED14AB" w:rsidSect="009D61E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52B9F"/>
    <w:multiLevelType w:val="hybridMultilevel"/>
    <w:tmpl w:val="46849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14E23"/>
    <w:multiLevelType w:val="hybridMultilevel"/>
    <w:tmpl w:val="BB369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215DF8"/>
    <w:multiLevelType w:val="hybridMultilevel"/>
    <w:tmpl w:val="88103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405846"/>
    <w:multiLevelType w:val="hybridMultilevel"/>
    <w:tmpl w:val="73B6A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543C6C"/>
    <w:multiLevelType w:val="multilevel"/>
    <w:tmpl w:val="A0EC2F1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09A106F8"/>
    <w:multiLevelType w:val="hybridMultilevel"/>
    <w:tmpl w:val="0ECE7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947536"/>
    <w:multiLevelType w:val="multilevel"/>
    <w:tmpl w:val="A0EC2F1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B5E3F3B"/>
    <w:multiLevelType w:val="hybridMultilevel"/>
    <w:tmpl w:val="11343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367549"/>
    <w:multiLevelType w:val="hybridMultilevel"/>
    <w:tmpl w:val="A8BCC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582148"/>
    <w:multiLevelType w:val="hybridMultilevel"/>
    <w:tmpl w:val="EA6CD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2C46FE"/>
    <w:multiLevelType w:val="hybridMultilevel"/>
    <w:tmpl w:val="7C02F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5452BA"/>
    <w:multiLevelType w:val="hybridMultilevel"/>
    <w:tmpl w:val="02BA0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03188F"/>
    <w:multiLevelType w:val="hybridMultilevel"/>
    <w:tmpl w:val="C21AFD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A32282"/>
    <w:multiLevelType w:val="multilevel"/>
    <w:tmpl w:val="A0EC2F1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1ABF39A4"/>
    <w:multiLevelType w:val="multilevel"/>
    <w:tmpl w:val="A0EC2F1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1B8E3D71"/>
    <w:multiLevelType w:val="hybridMultilevel"/>
    <w:tmpl w:val="9BB86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BD56C7A"/>
    <w:multiLevelType w:val="hybridMultilevel"/>
    <w:tmpl w:val="8D92A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447875"/>
    <w:multiLevelType w:val="hybridMultilevel"/>
    <w:tmpl w:val="DBE0B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F4C5784"/>
    <w:multiLevelType w:val="multilevel"/>
    <w:tmpl w:val="A0EC2F1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1FF0692C"/>
    <w:multiLevelType w:val="hybridMultilevel"/>
    <w:tmpl w:val="FE302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5223E90"/>
    <w:multiLevelType w:val="multilevel"/>
    <w:tmpl w:val="A0EC2F1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28F20AE3"/>
    <w:multiLevelType w:val="multilevel"/>
    <w:tmpl w:val="A0EC2F1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315259D7"/>
    <w:multiLevelType w:val="hybridMultilevel"/>
    <w:tmpl w:val="C0DC4E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610D02"/>
    <w:multiLevelType w:val="hybridMultilevel"/>
    <w:tmpl w:val="6A5CC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1E41C8"/>
    <w:multiLevelType w:val="multilevel"/>
    <w:tmpl w:val="A0EC2F1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3E4C1C39"/>
    <w:multiLevelType w:val="hybridMultilevel"/>
    <w:tmpl w:val="049075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F0F5D7D"/>
    <w:multiLevelType w:val="multilevel"/>
    <w:tmpl w:val="A0EC2F1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4052393F"/>
    <w:multiLevelType w:val="hybridMultilevel"/>
    <w:tmpl w:val="1F403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2A0116"/>
    <w:multiLevelType w:val="hybridMultilevel"/>
    <w:tmpl w:val="F216C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A622C3"/>
    <w:multiLevelType w:val="hybridMultilevel"/>
    <w:tmpl w:val="7E3A02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4E2580D"/>
    <w:multiLevelType w:val="hybridMultilevel"/>
    <w:tmpl w:val="5C663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F16EFA"/>
    <w:multiLevelType w:val="multilevel"/>
    <w:tmpl w:val="A0EC2F1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51697810"/>
    <w:multiLevelType w:val="hybridMultilevel"/>
    <w:tmpl w:val="A9C2F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CF7CAB"/>
    <w:multiLevelType w:val="hybridMultilevel"/>
    <w:tmpl w:val="E76A9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FC37BF8"/>
    <w:multiLevelType w:val="hybridMultilevel"/>
    <w:tmpl w:val="75EC5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B265FB9"/>
    <w:multiLevelType w:val="hybridMultilevel"/>
    <w:tmpl w:val="FCA88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C6B134B"/>
    <w:multiLevelType w:val="hybridMultilevel"/>
    <w:tmpl w:val="60F2A1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D4A763F"/>
    <w:multiLevelType w:val="multilevel"/>
    <w:tmpl w:val="A0EC2F1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6E422EDD"/>
    <w:multiLevelType w:val="multilevel"/>
    <w:tmpl w:val="A0EC2F1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70FA6A16"/>
    <w:multiLevelType w:val="hybridMultilevel"/>
    <w:tmpl w:val="3B4C1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1161FC0"/>
    <w:multiLevelType w:val="hybridMultilevel"/>
    <w:tmpl w:val="81120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2101E53"/>
    <w:multiLevelType w:val="hybridMultilevel"/>
    <w:tmpl w:val="2A986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25D2993"/>
    <w:multiLevelType w:val="hybridMultilevel"/>
    <w:tmpl w:val="5C4C3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3027213"/>
    <w:multiLevelType w:val="multilevel"/>
    <w:tmpl w:val="A0EC2F1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77DA2BCD"/>
    <w:multiLevelType w:val="multilevel"/>
    <w:tmpl w:val="A0EC2F1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84C3E0D"/>
    <w:multiLevelType w:val="hybridMultilevel"/>
    <w:tmpl w:val="87BA9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C564DAC"/>
    <w:multiLevelType w:val="hybridMultilevel"/>
    <w:tmpl w:val="60F2A1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DC122B4"/>
    <w:multiLevelType w:val="hybridMultilevel"/>
    <w:tmpl w:val="2C3A1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21"/>
  </w:num>
  <w:num w:numId="3">
    <w:abstractNumId w:val="33"/>
  </w:num>
  <w:num w:numId="4">
    <w:abstractNumId w:val="14"/>
  </w:num>
  <w:num w:numId="5">
    <w:abstractNumId w:val="28"/>
  </w:num>
  <w:num w:numId="6">
    <w:abstractNumId w:val="6"/>
  </w:num>
  <w:num w:numId="7">
    <w:abstractNumId w:val="18"/>
  </w:num>
  <w:num w:numId="8">
    <w:abstractNumId w:val="38"/>
  </w:num>
  <w:num w:numId="9">
    <w:abstractNumId w:val="4"/>
  </w:num>
  <w:num w:numId="10">
    <w:abstractNumId w:val="7"/>
  </w:num>
  <w:num w:numId="11">
    <w:abstractNumId w:val="23"/>
  </w:num>
  <w:num w:numId="12">
    <w:abstractNumId w:val="46"/>
  </w:num>
  <w:num w:numId="13">
    <w:abstractNumId w:val="24"/>
  </w:num>
  <w:num w:numId="14">
    <w:abstractNumId w:val="13"/>
  </w:num>
  <w:num w:numId="15">
    <w:abstractNumId w:val="26"/>
  </w:num>
  <w:num w:numId="16">
    <w:abstractNumId w:val="44"/>
  </w:num>
  <w:num w:numId="17">
    <w:abstractNumId w:val="35"/>
  </w:num>
  <w:num w:numId="18">
    <w:abstractNumId w:val="25"/>
  </w:num>
  <w:num w:numId="19">
    <w:abstractNumId w:val="3"/>
  </w:num>
  <w:num w:numId="20">
    <w:abstractNumId w:val="34"/>
  </w:num>
  <w:num w:numId="21">
    <w:abstractNumId w:val="30"/>
  </w:num>
  <w:num w:numId="22">
    <w:abstractNumId w:val="19"/>
  </w:num>
  <w:num w:numId="23">
    <w:abstractNumId w:val="39"/>
  </w:num>
  <w:num w:numId="24">
    <w:abstractNumId w:val="42"/>
  </w:num>
  <w:num w:numId="25">
    <w:abstractNumId w:val="2"/>
  </w:num>
  <w:num w:numId="26">
    <w:abstractNumId w:val="10"/>
  </w:num>
  <w:num w:numId="27">
    <w:abstractNumId w:val="17"/>
  </w:num>
  <w:num w:numId="28">
    <w:abstractNumId w:val="27"/>
  </w:num>
  <w:num w:numId="29">
    <w:abstractNumId w:val="12"/>
  </w:num>
  <w:num w:numId="30">
    <w:abstractNumId w:val="16"/>
  </w:num>
  <w:num w:numId="31">
    <w:abstractNumId w:val="0"/>
  </w:num>
  <w:num w:numId="32">
    <w:abstractNumId w:val="11"/>
  </w:num>
  <w:num w:numId="33">
    <w:abstractNumId w:val="32"/>
  </w:num>
  <w:num w:numId="34">
    <w:abstractNumId w:val="29"/>
  </w:num>
  <w:num w:numId="35">
    <w:abstractNumId w:val="37"/>
  </w:num>
  <w:num w:numId="36">
    <w:abstractNumId w:val="31"/>
  </w:num>
  <w:num w:numId="37">
    <w:abstractNumId w:val="1"/>
  </w:num>
  <w:num w:numId="38">
    <w:abstractNumId w:val="45"/>
  </w:num>
  <w:num w:numId="39">
    <w:abstractNumId w:val="9"/>
  </w:num>
  <w:num w:numId="40">
    <w:abstractNumId w:val="22"/>
  </w:num>
  <w:num w:numId="41">
    <w:abstractNumId w:val="15"/>
  </w:num>
  <w:num w:numId="42">
    <w:abstractNumId w:val="5"/>
  </w:num>
  <w:num w:numId="43">
    <w:abstractNumId w:val="40"/>
  </w:num>
  <w:num w:numId="44">
    <w:abstractNumId w:val="43"/>
  </w:num>
  <w:num w:numId="45">
    <w:abstractNumId w:val="8"/>
  </w:num>
  <w:num w:numId="46">
    <w:abstractNumId w:val="47"/>
  </w:num>
  <w:num w:numId="47">
    <w:abstractNumId w:val="36"/>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activeWritingStyle w:appName="MSWord" w:lang="en-CA" w:vendorID="64" w:dllVersion="131078" w:nlCheck="1" w:checkStyle="1"/>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0F7"/>
    <w:rsid w:val="00020B91"/>
    <w:rsid w:val="00157488"/>
    <w:rsid w:val="00205F30"/>
    <w:rsid w:val="002431DF"/>
    <w:rsid w:val="002A40F7"/>
    <w:rsid w:val="002C4978"/>
    <w:rsid w:val="002F63C0"/>
    <w:rsid w:val="002F7E3C"/>
    <w:rsid w:val="00320C49"/>
    <w:rsid w:val="003340EE"/>
    <w:rsid w:val="00361703"/>
    <w:rsid w:val="003672E5"/>
    <w:rsid w:val="00373EEE"/>
    <w:rsid w:val="003F4C73"/>
    <w:rsid w:val="00441891"/>
    <w:rsid w:val="004552C5"/>
    <w:rsid w:val="0048358A"/>
    <w:rsid w:val="00487C54"/>
    <w:rsid w:val="0056012D"/>
    <w:rsid w:val="00564AB8"/>
    <w:rsid w:val="00576E9B"/>
    <w:rsid w:val="005A14AC"/>
    <w:rsid w:val="005E6536"/>
    <w:rsid w:val="00603970"/>
    <w:rsid w:val="00697426"/>
    <w:rsid w:val="006B430C"/>
    <w:rsid w:val="0071040B"/>
    <w:rsid w:val="00734E03"/>
    <w:rsid w:val="008A4630"/>
    <w:rsid w:val="008B08DF"/>
    <w:rsid w:val="00940499"/>
    <w:rsid w:val="00957F45"/>
    <w:rsid w:val="00984C22"/>
    <w:rsid w:val="00994E50"/>
    <w:rsid w:val="009D61EF"/>
    <w:rsid w:val="00B24CB6"/>
    <w:rsid w:val="00BE0C2D"/>
    <w:rsid w:val="00C41B6D"/>
    <w:rsid w:val="00C44181"/>
    <w:rsid w:val="00C94036"/>
    <w:rsid w:val="00CA41FA"/>
    <w:rsid w:val="00CB1176"/>
    <w:rsid w:val="00CC30F3"/>
    <w:rsid w:val="00D238C2"/>
    <w:rsid w:val="00D90372"/>
    <w:rsid w:val="00DA40E4"/>
    <w:rsid w:val="00E313CD"/>
    <w:rsid w:val="00E435E6"/>
    <w:rsid w:val="00E52863"/>
    <w:rsid w:val="00E565C1"/>
    <w:rsid w:val="00EB3ADA"/>
    <w:rsid w:val="00ED14AB"/>
    <w:rsid w:val="00F14B2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C6B053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40B"/>
    <w:pPr>
      <w:ind w:left="720"/>
      <w:contextualSpacing/>
    </w:pPr>
  </w:style>
  <w:style w:type="paragraph" w:styleId="BalloonText">
    <w:name w:val="Balloon Text"/>
    <w:basedOn w:val="Normal"/>
    <w:link w:val="BalloonTextChar"/>
    <w:uiPriority w:val="99"/>
    <w:semiHidden/>
    <w:unhideWhenUsed/>
    <w:rsid w:val="0036170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170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40B"/>
    <w:pPr>
      <w:ind w:left="720"/>
      <w:contextualSpacing/>
    </w:pPr>
  </w:style>
  <w:style w:type="paragraph" w:styleId="BalloonText">
    <w:name w:val="Balloon Text"/>
    <w:basedOn w:val="Normal"/>
    <w:link w:val="BalloonTextChar"/>
    <w:uiPriority w:val="99"/>
    <w:semiHidden/>
    <w:unhideWhenUsed/>
    <w:rsid w:val="0036170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170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450</TotalTime>
  <Pages>14</Pages>
  <Words>4578</Words>
  <Characters>26101</Characters>
  <Application>Microsoft Macintosh Word</Application>
  <DocSecurity>0</DocSecurity>
  <Lines>217</Lines>
  <Paragraphs>61</Paragraphs>
  <ScaleCrop>false</ScaleCrop>
  <Company/>
  <LinksUpToDate>false</LinksUpToDate>
  <CharactersWithSpaces>30618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Abrams</dc:creator>
  <cp:keywords/>
  <dc:description/>
  <cp:lastModifiedBy>Charlotte Abrams</cp:lastModifiedBy>
  <cp:revision>12</cp:revision>
  <dcterms:created xsi:type="dcterms:W3CDTF">2018-03-27T00:05:00Z</dcterms:created>
  <dcterms:modified xsi:type="dcterms:W3CDTF">2018-04-19T16:14:00Z</dcterms:modified>
</cp:coreProperties>
</file>