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Default Extension="wmf" ContentType="image/x-w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AE5EF90" w14:textId="5A3385FB" w:rsidR="000E11F4" w:rsidRPr="0081209B" w:rsidRDefault="00DE0BB4">
      <w:pPr>
        <w:rPr>
          <w:b/>
        </w:rPr>
      </w:pPr>
      <w:r w:rsidRPr="0081209B">
        <w:rPr>
          <w:b/>
        </w:rPr>
        <w:t xml:space="preserve">MANA 202 </w:t>
      </w:r>
      <w:r w:rsidR="00814E76">
        <w:rPr>
          <w:b/>
        </w:rPr>
        <w:t xml:space="preserve">MIDTERM </w:t>
      </w:r>
    </w:p>
    <w:p w14:paraId="022419CF" w14:textId="77777777" w:rsidR="00DE0BB4" w:rsidRDefault="00DE0BB4"/>
    <w:p w14:paraId="3DFECEC3" w14:textId="77777777" w:rsidR="00DE0BB4" w:rsidRDefault="00DE0BB4">
      <w:r>
        <w:t xml:space="preserve">Chapter 1- Organisational behaviour and opportunity </w:t>
      </w:r>
    </w:p>
    <w:p w14:paraId="734EE5A5" w14:textId="77777777" w:rsidR="00DE0BB4" w:rsidRDefault="00DE0BB4"/>
    <w:p w14:paraId="34CCD916" w14:textId="77777777" w:rsidR="00DE0BB4" w:rsidRDefault="00DE0BB4">
      <w:r>
        <w:t xml:space="preserve">Organisations have been described as “clockworks” in which human behaviour is logical and rational, but they often seem like “snake pits” to those who work them. </w:t>
      </w:r>
    </w:p>
    <w:p w14:paraId="31B0FB6F" w14:textId="77777777" w:rsidR="00DE0BB4" w:rsidRDefault="00DE0BB4"/>
    <w:p w14:paraId="6DAA8E04" w14:textId="77777777" w:rsidR="00DE0BB4" w:rsidRDefault="00DE0BB4" w:rsidP="00DE0BB4">
      <w:pPr>
        <w:pStyle w:val="ListParagraph"/>
        <w:numPr>
          <w:ilvl w:val="0"/>
          <w:numId w:val="1"/>
        </w:numPr>
      </w:pPr>
      <w:r>
        <w:t xml:space="preserve">The “Clockwork” metaphor reflects an orderly, idealised view of organisational behaviour devoid of conflict of dilemma because all the working parts (the people) are believed to mesh smoothly </w:t>
      </w:r>
    </w:p>
    <w:p w14:paraId="43170E3D" w14:textId="77777777" w:rsidR="00DE0BB4" w:rsidRDefault="00DE0BB4" w:rsidP="00DE0BB4">
      <w:pPr>
        <w:pStyle w:val="ListParagraph"/>
        <w:numPr>
          <w:ilvl w:val="0"/>
          <w:numId w:val="1"/>
        </w:numPr>
      </w:pPr>
      <w:r>
        <w:t xml:space="preserve">The “snake pit” metaphor conveys the daily conflicts, distress, and struggle in organisations. Each metaphor reflects reality from a different perspective- the organisation’s versus the individual’s point of view </w:t>
      </w:r>
    </w:p>
    <w:p w14:paraId="668A0B75" w14:textId="77777777" w:rsidR="00DE0BB4" w:rsidRDefault="00DE0BB4" w:rsidP="00DE0BB4"/>
    <w:p w14:paraId="58E6646A" w14:textId="77777777" w:rsidR="00DE0BB4" w:rsidRDefault="00DE0BB4" w:rsidP="00DE0BB4">
      <w:r>
        <w:t xml:space="preserve">This chapter discusses: </w:t>
      </w:r>
    </w:p>
    <w:p w14:paraId="19A71957" w14:textId="77777777" w:rsidR="00DE0BB4" w:rsidRDefault="00DE0BB4" w:rsidP="00DE0BB4">
      <w:pPr>
        <w:pStyle w:val="ListParagraph"/>
        <w:numPr>
          <w:ilvl w:val="0"/>
          <w:numId w:val="2"/>
        </w:numPr>
      </w:pPr>
      <w:r>
        <w:t xml:space="preserve">An overview of human behaviour in organisations, its interdisciplinary origins, and behaviour in times of change </w:t>
      </w:r>
    </w:p>
    <w:p w14:paraId="3A83E87C" w14:textId="77777777" w:rsidR="00DE0BB4" w:rsidRDefault="00DE0BB4" w:rsidP="00DE0BB4">
      <w:pPr>
        <w:pStyle w:val="ListParagraph"/>
        <w:numPr>
          <w:ilvl w:val="0"/>
          <w:numId w:val="2"/>
        </w:numPr>
      </w:pPr>
      <w:r>
        <w:t xml:space="preserve">Organisational context within which behaviour occurs </w:t>
      </w:r>
    </w:p>
    <w:p w14:paraId="717ABAA1" w14:textId="77777777" w:rsidR="00DE0BB4" w:rsidRDefault="00DE0BB4" w:rsidP="00DE0BB4">
      <w:pPr>
        <w:pStyle w:val="ListParagraph"/>
        <w:numPr>
          <w:ilvl w:val="0"/>
          <w:numId w:val="2"/>
        </w:numPr>
      </w:pPr>
      <w:r>
        <w:t xml:space="preserve">Highlights the opportunities that exist in times of change and challenge for people at work </w:t>
      </w:r>
    </w:p>
    <w:p w14:paraId="0C56ADAD" w14:textId="77777777" w:rsidR="00DE0BB4" w:rsidRDefault="00DE0BB4" w:rsidP="00DE0BB4">
      <w:pPr>
        <w:pStyle w:val="ListParagraph"/>
        <w:numPr>
          <w:ilvl w:val="0"/>
          <w:numId w:val="2"/>
        </w:numPr>
      </w:pPr>
      <w:r>
        <w:t xml:space="preserve">Addresses the ways people learn about organisational behaviour and explains how the text’s pedagogical features relate to various learning styles </w:t>
      </w:r>
    </w:p>
    <w:p w14:paraId="74516AA2" w14:textId="77777777" w:rsidR="00DE0BB4" w:rsidRDefault="00DE0BB4" w:rsidP="00DE0BB4">
      <w:pPr>
        <w:pStyle w:val="ListParagraph"/>
        <w:numPr>
          <w:ilvl w:val="0"/>
          <w:numId w:val="2"/>
        </w:numPr>
      </w:pPr>
      <w:r>
        <w:t xml:space="preserve">Presents the plan for the book </w:t>
      </w:r>
    </w:p>
    <w:p w14:paraId="7274D02B" w14:textId="77777777" w:rsidR="00DE0BB4" w:rsidRDefault="00DE0BB4" w:rsidP="00DE0BB4"/>
    <w:p w14:paraId="066303A0" w14:textId="77777777" w:rsidR="00DE0BB4" w:rsidRDefault="00DE0BB4" w:rsidP="00DE0BB4">
      <w:r>
        <w:t xml:space="preserve">Organisational behaviour: is the study of individual behaviour, group processes, and structural dimensions of organisations. </w:t>
      </w:r>
      <w:r>
        <w:sym w:font="Wingdings" w:char="F0E0"/>
      </w:r>
      <w:r>
        <w:t xml:space="preserve"> Concerned with the psychosocial, interpersonal, and behavioural dynamics in organisations </w:t>
      </w:r>
    </w:p>
    <w:p w14:paraId="1F8ECA4C" w14:textId="77777777" w:rsidR="00DE0BB4" w:rsidRDefault="00DE0BB4" w:rsidP="00DE0BB4">
      <w:pPr>
        <w:pStyle w:val="ListParagraph"/>
        <w:numPr>
          <w:ilvl w:val="0"/>
          <w:numId w:val="3"/>
        </w:numPr>
      </w:pPr>
      <w:r>
        <w:t xml:space="preserve">Organisational variables that affect human behaviour at work are also relevant and these include: jobs, the design of work, communication, performance appraisal, organisational design, and organisational structure. </w:t>
      </w:r>
    </w:p>
    <w:p w14:paraId="43F38FCA" w14:textId="77777777" w:rsidR="00DE0BB4" w:rsidRDefault="00DE0BB4" w:rsidP="00DE0BB4"/>
    <w:p w14:paraId="71E00B7A" w14:textId="77777777" w:rsidR="00AA5ABB" w:rsidRDefault="00AA5ABB" w:rsidP="00DE0BB4">
      <w:r>
        <w:t>Understanding human behaviour: (the vast majority of theories and models of human behaviour fall into 2 categories)</w:t>
      </w:r>
    </w:p>
    <w:p w14:paraId="3B253205" w14:textId="77777777" w:rsidR="00AA5ABB" w:rsidRDefault="00AA5ABB" w:rsidP="00DE0BB4"/>
    <w:p w14:paraId="1CFCB678" w14:textId="77777777" w:rsidR="004713F6" w:rsidRDefault="00AA5ABB" w:rsidP="004713F6">
      <w:pPr>
        <w:pStyle w:val="ListParagraph"/>
        <w:numPr>
          <w:ilvl w:val="0"/>
          <w:numId w:val="4"/>
        </w:numPr>
      </w:pPr>
      <w:r>
        <w:t>The internal perspective: looks at the individual’s minds and is psychodynamically oriented and its proponents understand thoughts, feelings, past experienc</w:t>
      </w:r>
      <w:r w:rsidR="004713F6">
        <w:t>es, and needs of the individual and explains people’s actions and behaviour in terms of their history and personal value systems</w:t>
      </w:r>
      <w:r w:rsidR="004713F6">
        <w:sym w:font="Wingdings" w:char="F0E0"/>
      </w:r>
      <w:r w:rsidR="004713F6">
        <w:t xml:space="preserve"> implies that people are best understood from the inside. </w:t>
      </w:r>
    </w:p>
    <w:p w14:paraId="25F0EC77" w14:textId="77777777" w:rsidR="004713F6" w:rsidRDefault="004713F6" w:rsidP="004713F6">
      <w:pPr>
        <w:pStyle w:val="ListParagraph"/>
        <w:numPr>
          <w:ilvl w:val="0"/>
          <w:numId w:val="4"/>
        </w:numPr>
      </w:pPr>
      <w:r>
        <w:t xml:space="preserve">External perspective: understands human behaviour in terms of external events, consequences, and environmental forces to which a person is subject. </w:t>
      </w:r>
    </w:p>
    <w:p w14:paraId="26AC6706" w14:textId="77777777" w:rsidR="004713F6" w:rsidRDefault="004713F6" w:rsidP="004713F6"/>
    <w:p w14:paraId="3EF92A32" w14:textId="23824295" w:rsidR="004713F6" w:rsidRDefault="004713F6" w:rsidP="004713F6">
      <w:r>
        <w:t>EXAMPLE: The internal perspective might say Mary is an outstanding employee because she has a high need for achievement, whereas the external perspective m</w:t>
      </w:r>
      <w:r w:rsidR="0081209B">
        <w:t>ight suggest that it is</w:t>
      </w:r>
      <w:r>
        <w:t xml:space="preserve"> because she is well paid for her work. </w:t>
      </w:r>
    </w:p>
    <w:p w14:paraId="77D491E8" w14:textId="77777777" w:rsidR="004713F6" w:rsidRDefault="004713F6" w:rsidP="004713F6">
      <w:r>
        <w:lastRenderedPageBreak/>
        <w:t xml:space="preserve">Interdisciplinary influences: </w:t>
      </w:r>
    </w:p>
    <w:p w14:paraId="30EE7801" w14:textId="77777777" w:rsidR="004713F6" w:rsidRDefault="004713F6" w:rsidP="004713F6">
      <w:pPr>
        <w:pStyle w:val="ListParagraph"/>
        <w:numPr>
          <w:ilvl w:val="0"/>
          <w:numId w:val="5"/>
        </w:numPr>
      </w:pPr>
      <w:r>
        <w:t xml:space="preserve">Psychology </w:t>
      </w:r>
    </w:p>
    <w:p w14:paraId="477E889E" w14:textId="77777777" w:rsidR="004713F6" w:rsidRDefault="004713F6" w:rsidP="004713F6">
      <w:pPr>
        <w:pStyle w:val="ListParagraph"/>
        <w:numPr>
          <w:ilvl w:val="0"/>
          <w:numId w:val="5"/>
        </w:numPr>
      </w:pPr>
      <w:r>
        <w:t xml:space="preserve">Sociology </w:t>
      </w:r>
    </w:p>
    <w:p w14:paraId="5C4BEF76" w14:textId="77777777" w:rsidR="004713F6" w:rsidRDefault="004713F6" w:rsidP="004713F6">
      <w:pPr>
        <w:pStyle w:val="ListParagraph"/>
        <w:numPr>
          <w:ilvl w:val="0"/>
          <w:numId w:val="5"/>
        </w:numPr>
      </w:pPr>
      <w:r>
        <w:t xml:space="preserve">Engineering </w:t>
      </w:r>
    </w:p>
    <w:p w14:paraId="682E6871" w14:textId="77777777" w:rsidR="004713F6" w:rsidRDefault="004713F6" w:rsidP="004713F6">
      <w:pPr>
        <w:pStyle w:val="ListParagraph"/>
        <w:numPr>
          <w:ilvl w:val="0"/>
          <w:numId w:val="5"/>
        </w:numPr>
      </w:pPr>
      <w:r>
        <w:t xml:space="preserve">Anthropology </w:t>
      </w:r>
    </w:p>
    <w:p w14:paraId="5769AA70" w14:textId="77777777" w:rsidR="004713F6" w:rsidRDefault="004713F6" w:rsidP="004713F6">
      <w:pPr>
        <w:pStyle w:val="ListParagraph"/>
        <w:numPr>
          <w:ilvl w:val="0"/>
          <w:numId w:val="5"/>
        </w:numPr>
      </w:pPr>
      <w:r>
        <w:t xml:space="preserve">Management </w:t>
      </w:r>
    </w:p>
    <w:p w14:paraId="0BBC8067" w14:textId="77777777" w:rsidR="004713F6" w:rsidRDefault="004713F6" w:rsidP="004713F6">
      <w:pPr>
        <w:pStyle w:val="ListParagraph"/>
        <w:numPr>
          <w:ilvl w:val="0"/>
          <w:numId w:val="5"/>
        </w:numPr>
      </w:pPr>
      <w:r>
        <w:t xml:space="preserve">Medicine </w:t>
      </w:r>
    </w:p>
    <w:p w14:paraId="5996B09B" w14:textId="77777777" w:rsidR="004713F6" w:rsidRDefault="004713F6" w:rsidP="004713F6"/>
    <w:p w14:paraId="05020533" w14:textId="77777777" w:rsidR="004713F6" w:rsidRDefault="004713F6" w:rsidP="004713F6"/>
    <w:p w14:paraId="4451CE8D" w14:textId="2C090BFE" w:rsidR="00C43B4D" w:rsidRDefault="00C43B4D" w:rsidP="004713F6">
      <w:r>
        <w:t>What do managers do?</w:t>
      </w:r>
    </w:p>
    <w:p w14:paraId="5D61A15D" w14:textId="77777777" w:rsidR="00C43B4D" w:rsidRDefault="00C43B4D" w:rsidP="004713F6"/>
    <w:p w14:paraId="758C8CF8" w14:textId="6ABCBE9B" w:rsidR="00C43B4D" w:rsidRDefault="00C43B4D" w:rsidP="004713F6">
      <w:r w:rsidRPr="00C43B4D">
        <w:rPr>
          <w:lang w:val="en-US"/>
        </w:rPr>
        <w:drawing>
          <wp:inline distT="0" distB="0" distL="0" distR="0" wp14:anchorId="65E93AE4" wp14:editId="0E0DEAB5">
            <wp:extent cx="4651208" cy="4271630"/>
            <wp:effectExtent l="0" t="0" r="0" b="0"/>
            <wp:docPr id="102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pic:cNvPicPr>
                      <a:picLocks noChangeAspect="1" noChangeArrowheads="1"/>
                    </pic:cNvPicPr>
                  </pic:nvPicPr>
                  <pic:blipFill rotWithShape="1">
                    <a:blip r:embed="rId7">
                      <a:extLst>
                        <a:ext uri="{28A0092B-C50C-407E-A947-70E740481C1C}">
                          <a14:useLocalDpi xmlns:a14="http://schemas.microsoft.com/office/drawing/2010/main" val="0"/>
                        </a:ext>
                      </a:extLst>
                    </a:blip>
                    <a:srcRect t="5441"/>
                    <a:stretch/>
                  </pic:blipFill>
                  <pic:spPr bwMode="auto">
                    <a:xfrm>
                      <a:off x="0" y="0"/>
                      <a:ext cx="4651604" cy="4271994"/>
                    </a:xfrm>
                    <a:prstGeom prst="rect">
                      <a:avLst/>
                    </a:prstGeom>
                    <a:noFill/>
                    <a:ln>
                      <a:noFill/>
                    </a:ln>
                    <a:extLst/>
                  </pic:spPr>
                </pic:pic>
              </a:graphicData>
            </a:graphic>
          </wp:inline>
        </w:drawing>
      </w:r>
    </w:p>
    <w:p w14:paraId="46F1CABD" w14:textId="77777777" w:rsidR="00C43B4D" w:rsidRDefault="00C43B4D" w:rsidP="004713F6"/>
    <w:p w14:paraId="44FB9C36" w14:textId="77777777" w:rsidR="00C43B4D" w:rsidRDefault="00C43B4D" w:rsidP="004713F6"/>
    <w:p w14:paraId="116DBD82" w14:textId="750319B9" w:rsidR="00C43B4D" w:rsidRDefault="00C43B4D" w:rsidP="004713F6">
      <w:r>
        <w:t xml:space="preserve">8 good behaviours for managers: </w:t>
      </w:r>
    </w:p>
    <w:p w14:paraId="05785936" w14:textId="1869B4FB" w:rsidR="00C43B4D" w:rsidRDefault="00C43B4D" w:rsidP="004713F6">
      <w:r w:rsidRPr="00C43B4D">
        <w:rPr>
          <w:lang w:val="en-US"/>
        </w:rPr>
        <w:drawing>
          <wp:inline distT="0" distB="0" distL="0" distR="0" wp14:anchorId="2A50CF8F" wp14:editId="0A2FCB38">
            <wp:extent cx="4066789" cy="2057400"/>
            <wp:effectExtent l="0" t="0" r="0" b="0"/>
            <wp:docPr id="14340" name="Picture 14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8116" cy="2058071"/>
                    </a:xfrm>
                    <a:prstGeom prst="rect">
                      <a:avLst/>
                    </a:prstGeom>
                    <a:noFill/>
                    <a:ln>
                      <a:noFill/>
                    </a:ln>
                    <a:extLst/>
                  </pic:spPr>
                </pic:pic>
              </a:graphicData>
            </a:graphic>
          </wp:inline>
        </w:drawing>
      </w:r>
    </w:p>
    <w:p w14:paraId="3A0BE63D" w14:textId="50434C5B" w:rsidR="00C43B4D" w:rsidRDefault="00C43B4D" w:rsidP="004713F6">
      <w:r>
        <w:t xml:space="preserve">The rigour of organisational behaviour: </w:t>
      </w:r>
    </w:p>
    <w:p w14:paraId="6693D445" w14:textId="77777777" w:rsidR="00C43B4D" w:rsidRDefault="00C43B4D" w:rsidP="004713F6"/>
    <w:p w14:paraId="26533C8B" w14:textId="77777777" w:rsidR="000321AA" w:rsidRPr="00C43B4D" w:rsidRDefault="000321AA" w:rsidP="00C43B4D">
      <w:pPr>
        <w:numPr>
          <w:ilvl w:val="0"/>
          <w:numId w:val="55"/>
        </w:numPr>
        <w:rPr>
          <w:lang w:val="en-MY"/>
        </w:rPr>
      </w:pPr>
      <w:r w:rsidRPr="00C43B4D">
        <w:rPr>
          <w:b/>
          <w:bCs/>
          <w:lang w:val="en-US"/>
        </w:rPr>
        <w:t>OB Looks at Consistencies</w:t>
      </w:r>
    </w:p>
    <w:p w14:paraId="624655EB" w14:textId="77777777" w:rsidR="000321AA" w:rsidRPr="00C43B4D" w:rsidRDefault="000321AA" w:rsidP="00C43B4D">
      <w:pPr>
        <w:numPr>
          <w:ilvl w:val="1"/>
          <w:numId w:val="55"/>
        </w:numPr>
        <w:rPr>
          <w:lang w:val="en-MY"/>
        </w:rPr>
      </w:pPr>
      <w:r w:rsidRPr="00C43B4D">
        <w:rPr>
          <w:lang w:val="en-US"/>
        </w:rPr>
        <w:t>What is common about behaviour, and helps predictability?</w:t>
      </w:r>
    </w:p>
    <w:p w14:paraId="3F5B05C4" w14:textId="77777777" w:rsidR="000321AA" w:rsidRPr="00C43B4D" w:rsidRDefault="000321AA" w:rsidP="00C43B4D">
      <w:pPr>
        <w:numPr>
          <w:ilvl w:val="0"/>
          <w:numId w:val="55"/>
        </w:numPr>
        <w:rPr>
          <w:lang w:val="en-MY"/>
        </w:rPr>
      </w:pPr>
      <w:r w:rsidRPr="00C43B4D">
        <w:rPr>
          <w:b/>
          <w:bCs/>
          <w:lang w:val="en-US"/>
        </w:rPr>
        <w:t>OB Looks Beyond Common Sense</w:t>
      </w:r>
    </w:p>
    <w:p w14:paraId="21F9118A" w14:textId="77777777" w:rsidR="000321AA" w:rsidRPr="00C43B4D" w:rsidRDefault="000321AA" w:rsidP="00C43B4D">
      <w:pPr>
        <w:numPr>
          <w:ilvl w:val="1"/>
          <w:numId w:val="55"/>
        </w:numPr>
        <w:rPr>
          <w:lang w:val="en-MY"/>
        </w:rPr>
      </w:pPr>
      <w:r w:rsidRPr="00C43B4D">
        <w:rPr>
          <w:lang w:val="en-US"/>
        </w:rPr>
        <w:t>Systematic study, based on scientific evidence</w:t>
      </w:r>
    </w:p>
    <w:p w14:paraId="6B228CBC" w14:textId="77777777" w:rsidR="000321AA" w:rsidRPr="00C43B4D" w:rsidRDefault="000321AA" w:rsidP="00C43B4D">
      <w:pPr>
        <w:numPr>
          <w:ilvl w:val="2"/>
          <w:numId w:val="55"/>
        </w:numPr>
        <w:rPr>
          <w:lang w:val="en-MY"/>
        </w:rPr>
      </w:pPr>
      <w:r w:rsidRPr="00C43B4D">
        <w:rPr>
          <w:b/>
          <w:bCs/>
          <w:lang w:val="en-US"/>
        </w:rPr>
        <w:t>Evidence-based management (EBM)</w:t>
      </w:r>
    </w:p>
    <w:p w14:paraId="277DEB94" w14:textId="77777777" w:rsidR="000321AA" w:rsidRPr="00C43B4D" w:rsidRDefault="000321AA" w:rsidP="00C43B4D">
      <w:pPr>
        <w:numPr>
          <w:ilvl w:val="0"/>
          <w:numId w:val="55"/>
        </w:numPr>
        <w:rPr>
          <w:lang w:val="en-MY"/>
        </w:rPr>
      </w:pPr>
      <w:r w:rsidRPr="00C43B4D">
        <w:rPr>
          <w:b/>
          <w:bCs/>
          <w:lang w:val="en-US"/>
        </w:rPr>
        <w:t>OB Has Few Absolutes</w:t>
      </w:r>
    </w:p>
    <w:p w14:paraId="24C35A2B" w14:textId="77777777" w:rsidR="000321AA" w:rsidRPr="00C43B4D" w:rsidRDefault="000321AA" w:rsidP="00C43B4D">
      <w:pPr>
        <w:numPr>
          <w:ilvl w:val="1"/>
          <w:numId w:val="55"/>
        </w:numPr>
        <w:rPr>
          <w:lang w:val="en-MY"/>
        </w:rPr>
      </w:pPr>
      <w:r w:rsidRPr="00C43B4D">
        <w:rPr>
          <w:lang w:val="en-US"/>
        </w:rPr>
        <w:t>Few, if any, simple and universal principles that explain OB</w:t>
      </w:r>
    </w:p>
    <w:p w14:paraId="7566EF72" w14:textId="77777777" w:rsidR="000321AA" w:rsidRPr="00C43B4D" w:rsidRDefault="000321AA" w:rsidP="00C43B4D">
      <w:pPr>
        <w:numPr>
          <w:ilvl w:val="0"/>
          <w:numId w:val="55"/>
        </w:numPr>
        <w:rPr>
          <w:lang w:val="en-MY"/>
        </w:rPr>
      </w:pPr>
      <w:r w:rsidRPr="00C43B4D">
        <w:rPr>
          <w:b/>
          <w:bCs/>
          <w:lang w:val="en-US"/>
        </w:rPr>
        <w:t>OB Takes a Contingency Approach</w:t>
      </w:r>
    </w:p>
    <w:p w14:paraId="08FCE1BA" w14:textId="77777777" w:rsidR="000321AA" w:rsidRPr="00C43B4D" w:rsidRDefault="000321AA" w:rsidP="00C43B4D">
      <w:pPr>
        <w:numPr>
          <w:ilvl w:val="1"/>
          <w:numId w:val="55"/>
        </w:numPr>
        <w:rPr>
          <w:lang w:val="en-MY"/>
        </w:rPr>
      </w:pPr>
      <w:r w:rsidRPr="00C43B4D">
        <w:rPr>
          <w:lang w:val="en-US"/>
        </w:rPr>
        <w:t>Considers behaviour in context</w:t>
      </w:r>
    </w:p>
    <w:p w14:paraId="40D53179" w14:textId="77777777" w:rsidR="00C43B4D" w:rsidRDefault="00C43B4D" w:rsidP="004713F6"/>
    <w:p w14:paraId="3A647D8D" w14:textId="3019E568" w:rsidR="00C43B4D" w:rsidRDefault="00C43B4D" w:rsidP="004713F6">
      <w:r>
        <w:t xml:space="preserve">Contingency Approach: </w:t>
      </w:r>
    </w:p>
    <w:p w14:paraId="6C829CDF" w14:textId="77777777" w:rsidR="00C43B4D" w:rsidRDefault="00C43B4D" w:rsidP="004713F6"/>
    <w:p w14:paraId="2BD38EC1" w14:textId="77777777" w:rsidR="000321AA" w:rsidRPr="00C43B4D" w:rsidRDefault="000321AA" w:rsidP="00C43B4D">
      <w:pPr>
        <w:numPr>
          <w:ilvl w:val="0"/>
          <w:numId w:val="56"/>
        </w:numPr>
        <w:rPr>
          <w:lang w:val="en-MY"/>
        </w:rPr>
      </w:pPr>
      <w:r w:rsidRPr="00C43B4D">
        <w:rPr>
          <w:i/>
          <w:iCs/>
          <w:lang w:val="en-US"/>
        </w:rPr>
        <w:t>Behaviour in organizations is a complex function of many interacting factors.  For example:</w:t>
      </w:r>
    </w:p>
    <w:p w14:paraId="6E185EB9" w14:textId="77777777" w:rsidR="000321AA" w:rsidRPr="00C43B4D" w:rsidRDefault="000321AA" w:rsidP="00C43B4D">
      <w:pPr>
        <w:numPr>
          <w:ilvl w:val="1"/>
          <w:numId w:val="56"/>
        </w:numPr>
        <w:rPr>
          <w:lang w:val="en-MY"/>
        </w:rPr>
      </w:pPr>
      <w:r w:rsidRPr="00C43B4D">
        <w:rPr>
          <w:lang w:val="en-US"/>
        </w:rPr>
        <w:t>Personal characteristics</w:t>
      </w:r>
    </w:p>
    <w:p w14:paraId="37F6CC87" w14:textId="77777777" w:rsidR="000321AA" w:rsidRPr="00C43B4D" w:rsidRDefault="000321AA" w:rsidP="00C43B4D">
      <w:pPr>
        <w:numPr>
          <w:ilvl w:val="1"/>
          <w:numId w:val="56"/>
        </w:numPr>
        <w:rPr>
          <w:lang w:val="en-MY"/>
        </w:rPr>
      </w:pPr>
      <w:proofErr w:type="gramStart"/>
      <w:r w:rsidRPr="00C43B4D">
        <w:rPr>
          <w:lang w:val="en-US"/>
        </w:rPr>
        <w:t>organizational</w:t>
      </w:r>
      <w:proofErr w:type="gramEnd"/>
      <w:r w:rsidRPr="00C43B4D">
        <w:rPr>
          <w:lang w:val="en-US"/>
        </w:rPr>
        <w:t xml:space="preserve"> culture</w:t>
      </w:r>
    </w:p>
    <w:p w14:paraId="1211317C" w14:textId="77777777" w:rsidR="000321AA" w:rsidRPr="00C43B4D" w:rsidRDefault="000321AA" w:rsidP="00C43B4D">
      <w:pPr>
        <w:numPr>
          <w:ilvl w:val="1"/>
          <w:numId w:val="56"/>
        </w:numPr>
        <w:rPr>
          <w:lang w:val="en-MY"/>
        </w:rPr>
      </w:pPr>
      <w:proofErr w:type="gramStart"/>
      <w:r w:rsidRPr="00C43B4D">
        <w:rPr>
          <w:lang w:val="en-US"/>
        </w:rPr>
        <w:t>organizational</w:t>
      </w:r>
      <w:proofErr w:type="gramEnd"/>
      <w:r w:rsidRPr="00C43B4D">
        <w:rPr>
          <w:lang w:val="en-US"/>
        </w:rPr>
        <w:t xml:space="preserve"> structure</w:t>
      </w:r>
    </w:p>
    <w:p w14:paraId="38A41EBD" w14:textId="77777777" w:rsidR="000321AA" w:rsidRPr="00C43B4D" w:rsidRDefault="000321AA" w:rsidP="00C43B4D">
      <w:pPr>
        <w:numPr>
          <w:ilvl w:val="1"/>
          <w:numId w:val="56"/>
        </w:numPr>
        <w:rPr>
          <w:lang w:val="en-MY"/>
        </w:rPr>
      </w:pPr>
      <w:proofErr w:type="gramStart"/>
      <w:r w:rsidRPr="00C43B4D">
        <w:rPr>
          <w:lang w:val="en-US"/>
        </w:rPr>
        <w:t>group</w:t>
      </w:r>
      <w:proofErr w:type="gramEnd"/>
      <w:r w:rsidRPr="00C43B4D">
        <w:rPr>
          <w:lang w:val="en-US"/>
        </w:rPr>
        <w:t xml:space="preserve"> processes</w:t>
      </w:r>
    </w:p>
    <w:p w14:paraId="0B3C1773" w14:textId="77777777" w:rsidR="000321AA" w:rsidRPr="00C43B4D" w:rsidRDefault="000321AA" w:rsidP="00C43B4D">
      <w:pPr>
        <w:numPr>
          <w:ilvl w:val="1"/>
          <w:numId w:val="56"/>
        </w:numPr>
        <w:rPr>
          <w:lang w:val="en-MY"/>
        </w:rPr>
      </w:pPr>
      <w:proofErr w:type="gramStart"/>
      <w:r w:rsidRPr="00C43B4D">
        <w:rPr>
          <w:lang w:val="en-US"/>
        </w:rPr>
        <w:t>external</w:t>
      </w:r>
      <w:proofErr w:type="gramEnd"/>
      <w:r w:rsidRPr="00C43B4D">
        <w:rPr>
          <w:lang w:val="en-US"/>
        </w:rPr>
        <w:t xml:space="preserve"> factors (job market, gov’t. restrictions)</w:t>
      </w:r>
    </w:p>
    <w:p w14:paraId="69C90BE6" w14:textId="77777777" w:rsidR="00C43B4D" w:rsidRDefault="00C43B4D" w:rsidP="004713F6"/>
    <w:p w14:paraId="699DC6D4" w14:textId="13BC92D8" w:rsidR="00C43B4D" w:rsidRDefault="00C43B4D" w:rsidP="004713F6">
      <w:r>
        <w:t>An Integrative model:</w:t>
      </w:r>
    </w:p>
    <w:p w14:paraId="55FA3CDA" w14:textId="77777777" w:rsidR="000321AA" w:rsidRPr="00C43B4D" w:rsidRDefault="000321AA" w:rsidP="00C43B4D">
      <w:pPr>
        <w:numPr>
          <w:ilvl w:val="0"/>
          <w:numId w:val="57"/>
        </w:numPr>
        <w:rPr>
          <w:lang w:val="en-MY"/>
        </w:rPr>
      </w:pPr>
      <w:r w:rsidRPr="00C43B4D">
        <w:rPr>
          <w:lang w:val="en-CA"/>
        </w:rPr>
        <w:t>Three Levels of Analysis:</w:t>
      </w:r>
    </w:p>
    <w:p w14:paraId="7BFD5DD8" w14:textId="77777777" w:rsidR="000321AA" w:rsidRPr="00C43B4D" w:rsidRDefault="000321AA" w:rsidP="00C43B4D">
      <w:pPr>
        <w:numPr>
          <w:ilvl w:val="1"/>
          <w:numId w:val="57"/>
        </w:numPr>
        <w:rPr>
          <w:lang w:val="en-MY"/>
        </w:rPr>
      </w:pPr>
      <w:r w:rsidRPr="00C43B4D">
        <w:rPr>
          <w:lang w:val="en-CA"/>
        </w:rPr>
        <w:t>Individual</w:t>
      </w:r>
    </w:p>
    <w:p w14:paraId="420621D4" w14:textId="77777777" w:rsidR="000321AA" w:rsidRPr="00C43B4D" w:rsidRDefault="000321AA" w:rsidP="00C43B4D">
      <w:pPr>
        <w:numPr>
          <w:ilvl w:val="1"/>
          <w:numId w:val="57"/>
        </w:numPr>
        <w:rPr>
          <w:lang w:val="en-MY"/>
        </w:rPr>
      </w:pPr>
      <w:r w:rsidRPr="00C43B4D">
        <w:rPr>
          <w:lang w:val="en-CA"/>
        </w:rPr>
        <w:t>Group</w:t>
      </w:r>
    </w:p>
    <w:p w14:paraId="004C8D53" w14:textId="77777777" w:rsidR="000321AA" w:rsidRPr="00C43B4D" w:rsidRDefault="000321AA" w:rsidP="00C43B4D">
      <w:pPr>
        <w:numPr>
          <w:ilvl w:val="1"/>
          <w:numId w:val="57"/>
        </w:numPr>
        <w:rPr>
          <w:lang w:val="en-MY"/>
        </w:rPr>
      </w:pPr>
      <w:r w:rsidRPr="00C43B4D">
        <w:rPr>
          <w:lang w:val="en-CA"/>
        </w:rPr>
        <w:t>Organization</w:t>
      </w:r>
    </w:p>
    <w:p w14:paraId="18FBECEA" w14:textId="77777777" w:rsidR="00C43B4D" w:rsidRDefault="00C43B4D" w:rsidP="004713F6"/>
    <w:p w14:paraId="2C56E78E" w14:textId="5749B920" w:rsidR="00C43B4D" w:rsidRDefault="00C43B4D" w:rsidP="004713F6">
      <w:r>
        <w:t xml:space="preserve">OB Levels: </w:t>
      </w:r>
    </w:p>
    <w:p w14:paraId="1CFDFFC4" w14:textId="4D6F2E53" w:rsidR="00C43B4D" w:rsidRDefault="00C43B4D" w:rsidP="004713F6">
      <w:r w:rsidRPr="00C43B4D">
        <w:rPr>
          <w:lang w:val="en-US"/>
        </w:rPr>
        <w:drawing>
          <wp:inline distT="0" distB="0" distL="0" distR="0" wp14:anchorId="3D510576" wp14:editId="3D5CABF1">
            <wp:extent cx="5270500" cy="3010407"/>
            <wp:effectExtent l="0" t="50800" r="38100" b="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9" r:lo="rId10" r:qs="rId11" r:cs="rId12"/>
              </a:graphicData>
            </a:graphic>
          </wp:inline>
        </w:drawing>
      </w:r>
    </w:p>
    <w:p w14:paraId="4F093DC6" w14:textId="77777777" w:rsidR="00C43B4D" w:rsidRDefault="00C43B4D" w:rsidP="004713F6"/>
    <w:p w14:paraId="3C316C01" w14:textId="77777777" w:rsidR="00C43B4D" w:rsidRDefault="00C43B4D" w:rsidP="004713F6"/>
    <w:p w14:paraId="398E35AB" w14:textId="77777777" w:rsidR="00AA5ABB" w:rsidRDefault="00AA5ABB" w:rsidP="004713F6">
      <w:r>
        <w:t xml:space="preserve"> </w:t>
      </w:r>
    </w:p>
    <w:p w14:paraId="273CFF77" w14:textId="16C462D9" w:rsidR="00C43B4D" w:rsidRDefault="00C43B4D" w:rsidP="004713F6">
      <w:r>
        <w:t xml:space="preserve">Critical managerial skills: </w:t>
      </w:r>
    </w:p>
    <w:p w14:paraId="6A213392" w14:textId="77777777" w:rsidR="00C43B4D" w:rsidRDefault="00C43B4D" w:rsidP="004713F6"/>
    <w:tbl>
      <w:tblPr>
        <w:tblW w:w="12780" w:type="dxa"/>
        <w:tblCellMar>
          <w:left w:w="0" w:type="dxa"/>
          <w:right w:w="0" w:type="dxa"/>
        </w:tblCellMar>
        <w:tblLook w:val="0600" w:firstRow="0" w:lastRow="0" w:firstColumn="0" w:lastColumn="0" w:noHBand="1" w:noVBand="1"/>
      </w:tblPr>
      <w:tblGrid>
        <w:gridCol w:w="4240"/>
        <w:gridCol w:w="8540"/>
      </w:tblGrid>
      <w:tr w:rsidR="00C43B4D" w:rsidRPr="00C43B4D" w14:paraId="79DC813C" w14:textId="77777777" w:rsidTr="00C43B4D">
        <w:trPr>
          <w:trHeight w:val="1485"/>
        </w:trPr>
        <w:tc>
          <w:tcPr>
            <w:tcW w:w="4240" w:type="dxa"/>
            <w:tcBorders>
              <w:top w:val="single" w:sz="8" w:space="0" w:color="000000"/>
              <w:left w:val="nil"/>
              <w:bottom w:val="single" w:sz="8" w:space="0" w:color="000000"/>
              <w:right w:val="nil"/>
            </w:tcBorders>
            <w:shd w:val="clear" w:color="auto" w:fill="auto"/>
            <w:tcMar>
              <w:top w:w="144" w:type="dxa"/>
              <w:left w:w="144" w:type="dxa"/>
              <w:bottom w:w="144" w:type="dxa"/>
              <w:right w:w="144" w:type="dxa"/>
            </w:tcMar>
            <w:hideMark/>
          </w:tcPr>
          <w:p w14:paraId="3E1617F1" w14:textId="77777777" w:rsidR="00C43B4D" w:rsidRPr="00C43B4D" w:rsidRDefault="00C43B4D" w:rsidP="00C43B4D">
            <w:pPr>
              <w:spacing w:before="115"/>
              <w:textAlignment w:val="baseline"/>
              <w:rPr>
                <w:rFonts w:ascii="Arial" w:hAnsi="Arial" w:cs="Arial"/>
                <w:lang w:val="en-MY"/>
              </w:rPr>
            </w:pPr>
            <w:r w:rsidRPr="00C43B4D">
              <w:rPr>
                <w:rFonts w:ascii="Arial" w:hAnsi="Arial" w:cs="Arial"/>
                <w:b/>
                <w:bCs/>
                <w:color w:val="A50021"/>
                <w:kern w:val="24"/>
                <w:lang w:val="en-US"/>
              </w:rPr>
              <w:t>Technical</w:t>
            </w:r>
          </w:p>
        </w:tc>
        <w:tc>
          <w:tcPr>
            <w:tcW w:w="8540" w:type="dxa"/>
            <w:tcBorders>
              <w:top w:val="single" w:sz="8" w:space="0" w:color="000000"/>
              <w:left w:val="nil"/>
              <w:bottom w:val="single" w:sz="8" w:space="0" w:color="000000"/>
              <w:right w:val="nil"/>
            </w:tcBorders>
            <w:shd w:val="clear" w:color="auto" w:fill="auto"/>
            <w:tcMar>
              <w:top w:w="144" w:type="dxa"/>
              <w:left w:w="144" w:type="dxa"/>
              <w:bottom w:w="144" w:type="dxa"/>
              <w:right w:w="144" w:type="dxa"/>
            </w:tcMar>
            <w:hideMark/>
          </w:tcPr>
          <w:p w14:paraId="336C0574" w14:textId="77777777" w:rsidR="00C43B4D" w:rsidRDefault="00C43B4D" w:rsidP="00C43B4D">
            <w:pPr>
              <w:spacing w:before="115"/>
              <w:textAlignment w:val="baseline"/>
              <w:rPr>
                <w:rFonts w:ascii="Arial" w:hAnsi="Arial" w:cs="Arial"/>
                <w:color w:val="000000" w:themeColor="text1"/>
                <w:kern w:val="24"/>
                <w:lang w:val="en-US"/>
              </w:rPr>
            </w:pPr>
            <w:r w:rsidRPr="00C43B4D">
              <w:rPr>
                <w:rFonts w:ascii="Arial" w:hAnsi="Arial" w:cs="Arial"/>
                <w:color w:val="000000" w:themeColor="text1"/>
                <w:kern w:val="24"/>
                <w:lang w:val="en-US"/>
              </w:rPr>
              <w:t xml:space="preserve">Skills necessary to accomplish specific tasks </w:t>
            </w:r>
          </w:p>
          <w:p w14:paraId="70A15F93" w14:textId="5219F3BA" w:rsidR="00C43B4D" w:rsidRPr="00C43B4D" w:rsidRDefault="00C43B4D" w:rsidP="00C43B4D">
            <w:pPr>
              <w:spacing w:before="115"/>
              <w:textAlignment w:val="baseline"/>
              <w:rPr>
                <w:rFonts w:ascii="Arial" w:hAnsi="Arial" w:cs="Arial"/>
                <w:lang w:val="en-MY"/>
              </w:rPr>
            </w:pPr>
            <w:proofErr w:type="gramStart"/>
            <w:r w:rsidRPr="00C43B4D">
              <w:rPr>
                <w:rFonts w:ascii="Arial" w:hAnsi="Arial" w:cs="Arial"/>
                <w:color w:val="000000" w:themeColor="text1"/>
                <w:kern w:val="24"/>
                <w:lang w:val="en-US"/>
              </w:rPr>
              <w:t>within</w:t>
            </w:r>
            <w:proofErr w:type="gramEnd"/>
            <w:r w:rsidRPr="00C43B4D">
              <w:rPr>
                <w:rFonts w:ascii="Arial" w:hAnsi="Arial" w:cs="Arial"/>
                <w:color w:val="000000" w:themeColor="text1"/>
                <w:kern w:val="24"/>
                <w:lang w:val="en-US"/>
              </w:rPr>
              <w:t xml:space="preserve"> the organization</w:t>
            </w:r>
          </w:p>
        </w:tc>
      </w:tr>
      <w:tr w:rsidR="00C43B4D" w:rsidRPr="00C43B4D" w14:paraId="45D292EF" w14:textId="77777777" w:rsidTr="00C43B4D">
        <w:trPr>
          <w:trHeight w:val="2079"/>
        </w:trPr>
        <w:tc>
          <w:tcPr>
            <w:tcW w:w="4240" w:type="dxa"/>
            <w:tcBorders>
              <w:top w:val="single" w:sz="8" w:space="0" w:color="000000"/>
              <w:left w:val="nil"/>
              <w:bottom w:val="single" w:sz="8" w:space="0" w:color="000000"/>
              <w:right w:val="nil"/>
            </w:tcBorders>
            <w:shd w:val="clear" w:color="auto" w:fill="auto"/>
            <w:tcMar>
              <w:top w:w="144" w:type="dxa"/>
              <w:left w:w="144" w:type="dxa"/>
              <w:bottom w:w="144" w:type="dxa"/>
              <w:right w:w="144" w:type="dxa"/>
            </w:tcMar>
            <w:hideMark/>
          </w:tcPr>
          <w:p w14:paraId="1B56DE4C" w14:textId="77777777" w:rsidR="00C43B4D" w:rsidRPr="00C43B4D" w:rsidRDefault="00C43B4D" w:rsidP="00C43B4D">
            <w:pPr>
              <w:spacing w:before="115"/>
              <w:textAlignment w:val="baseline"/>
              <w:rPr>
                <w:rFonts w:ascii="Arial" w:hAnsi="Arial" w:cs="Arial"/>
                <w:lang w:val="en-MY"/>
              </w:rPr>
            </w:pPr>
            <w:r w:rsidRPr="00C43B4D">
              <w:rPr>
                <w:rFonts w:ascii="Arial" w:hAnsi="Arial" w:cs="Arial"/>
                <w:b/>
                <w:bCs/>
                <w:color w:val="A50021"/>
                <w:kern w:val="24"/>
                <w:lang w:val="en-US"/>
              </w:rPr>
              <w:t>Interpersonal</w:t>
            </w:r>
          </w:p>
        </w:tc>
        <w:tc>
          <w:tcPr>
            <w:tcW w:w="8540" w:type="dxa"/>
            <w:tcBorders>
              <w:top w:val="single" w:sz="8" w:space="0" w:color="000000"/>
              <w:left w:val="nil"/>
              <w:bottom w:val="single" w:sz="8" w:space="0" w:color="000000"/>
              <w:right w:val="nil"/>
            </w:tcBorders>
            <w:shd w:val="clear" w:color="auto" w:fill="auto"/>
            <w:tcMar>
              <w:top w:w="144" w:type="dxa"/>
              <w:left w:w="144" w:type="dxa"/>
              <w:bottom w:w="144" w:type="dxa"/>
              <w:right w:w="144" w:type="dxa"/>
            </w:tcMar>
            <w:hideMark/>
          </w:tcPr>
          <w:p w14:paraId="5401DBE5" w14:textId="77777777" w:rsidR="00C43B4D" w:rsidRDefault="00C43B4D" w:rsidP="00C43B4D">
            <w:pPr>
              <w:spacing w:before="115"/>
              <w:textAlignment w:val="baseline"/>
              <w:rPr>
                <w:rFonts w:ascii="Arial" w:hAnsi="Arial" w:cs="Arial"/>
                <w:color w:val="000000" w:themeColor="text1"/>
                <w:kern w:val="24"/>
                <w:lang w:val="en-US"/>
              </w:rPr>
            </w:pPr>
            <w:r w:rsidRPr="00C43B4D">
              <w:rPr>
                <w:rFonts w:ascii="Arial" w:hAnsi="Arial" w:cs="Arial"/>
                <w:color w:val="000000" w:themeColor="text1"/>
                <w:kern w:val="24"/>
                <w:lang w:val="en-US"/>
              </w:rPr>
              <w:t xml:space="preserve">Skills used to communicate with, understand, </w:t>
            </w:r>
          </w:p>
          <w:p w14:paraId="6E9ADB0E" w14:textId="665DB169" w:rsidR="00C43B4D" w:rsidRPr="00C43B4D" w:rsidRDefault="00C43B4D" w:rsidP="00C43B4D">
            <w:pPr>
              <w:spacing w:before="115"/>
              <w:textAlignment w:val="baseline"/>
              <w:rPr>
                <w:rFonts w:ascii="Arial" w:hAnsi="Arial" w:cs="Arial"/>
                <w:lang w:val="en-MY"/>
              </w:rPr>
            </w:pPr>
            <w:proofErr w:type="gramStart"/>
            <w:r w:rsidRPr="00C43B4D">
              <w:rPr>
                <w:rFonts w:ascii="Arial" w:hAnsi="Arial" w:cs="Arial"/>
                <w:color w:val="000000" w:themeColor="text1"/>
                <w:kern w:val="24"/>
                <w:lang w:val="en-US"/>
              </w:rPr>
              <w:t>and</w:t>
            </w:r>
            <w:proofErr w:type="gramEnd"/>
            <w:r w:rsidRPr="00C43B4D">
              <w:rPr>
                <w:rFonts w:ascii="Arial" w:hAnsi="Arial" w:cs="Arial"/>
                <w:color w:val="000000" w:themeColor="text1"/>
                <w:kern w:val="24"/>
                <w:lang w:val="en-US"/>
              </w:rPr>
              <w:t xml:space="preserve"> motivate individuals and groups</w:t>
            </w:r>
          </w:p>
        </w:tc>
      </w:tr>
      <w:tr w:rsidR="00C43B4D" w:rsidRPr="00C43B4D" w14:paraId="2459DF0A" w14:textId="77777777" w:rsidTr="00C43B4D">
        <w:trPr>
          <w:trHeight w:val="891"/>
        </w:trPr>
        <w:tc>
          <w:tcPr>
            <w:tcW w:w="4240" w:type="dxa"/>
            <w:tcBorders>
              <w:top w:val="single" w:sz="8" w:space="0" w:color="000000"/>
              <w:left w:val="nil"/>
              <w:bottom w:val="single" w:sz="8" w:space="0" w:color="000000"/>
              <w:right w:val="nil"/>
            </w:tcBorders>
            <w:shd w:val="clear" w:color="auto" w:fill="auto"/>
            <w:tcMar>
              <w:top w:w="144" w:type="dxa"/>
              <w:left w:w="144" w:type="dxa"/>
              <w:bottom w:w="144" w:type="dxa"/>
              <w:right w:w="144" w:type="dxa"/>
            </w:tcMar>
            <w:hideMark/>
          </w:tcPr>
          <w:p w14:paraId="3A5BB590" w14:textId="77777777" w:rsidR="00C43B4D" w:rsidRPr="00C43B4D" w:rsidRDefault="00C43B4D" w:rsidP="00C43B4D">
            <w:pPr>
              <w:spacing w:before="115"/>
              <w:textAlignment w:val="baseline"/>
              <w:rPr>
                <w:rFonts w:ascii="Arial" w:hAnsi="Arial" w:cs="Arial"/>
                <w:lang w:val="en-MY"/>
              </w:rPr>
            </w:pPr>
            <w:r w:rsidRPr="00C43B4D">
              <w:rPr>
                <w:rFonts w:ascii="Arial" w:hAnsi="Arial" w:cs="Arial"/>
                <w:b/>
                <w:bCs/>
                <w:color w:val="A50021"/>
                <w:kern w:val="24"/>
                <w:lang w:val="en-US"/>
              </w:rPr>
              <w:t>Conceptual</w:t>
            </w:r>
          </w:p>
        </w:tc>
        <w:tc>
          <w:tcPr>
            <w:tcW w:w="8540" w:type="dxa"/>
            <w:tcBorders>
              <w:top w:val="single" w:sz="8" w:space="0" w:color="000000"/>
              <w:left w:val="nil"/>
              <w:bottom w:val="single" w:sz="8" w:space="0" w:color="000000"/>
              <w:right w:val="nil"/>
            </w:tcBorders>
            <w:shd w:val="clear" w:color="auto" w:fill="auto"/>
            <w:tcMar>
              <w:top w:w="144" w:type="dxa"/>
              <w:left w:w="144" w:type="dxa"/>
              <w:bottom w:w="144" w:type="dxa"/>
              <w:right w:w="144" w:type="dxa"/>
            </w:tcMar>
            <w:hideMark/>
          </w:tcPr>
          <w:p w14:paraId="6B512DE0" w14:textId="77777777" w:rsidR="00C43B4D" w:rsidRPr="00C43B4D" w:rsidRDefault="00C43B4D" w:rsidP="00C43B4D">
            <w:pPr>
              <w:spacing w:before="115"/>
              <w:textAlignment w:val="baseline"/>
              <w:rPr>
                <w:rFonts w:ascii="Arial" w:hAnsi="Arial" w:cs="Arial"/>
                <w:lang w:val="en-MY"/>
              </w:rPr>
            </w:pPr>
            <w:r w:rsidRPr="00C43B4D">
              <w:rPr>
                <w:rFonts w:ascii="Arial" w:hAnsi="Arial" w:cs="Arial"/>
                <w:color w:val="000000" w:themeColor="text1"/>
                <w:kern w:val="24"/>
                <w:lang w:val="en-US"/>
              </w:rPr>
              <w:t>Skills used in abstract thinking</w:t>
            </w:r>
          </w:p>
        </w:tc>
      </w:tr>
      <w:tr w:rsidR="00C43B4D" w:rsidRPr="00C43B4D" w14:paraId="058C9B29" w14:textId="77777777" w:rsidTr="00C43B4D">
        <w:trPr>
          <w:trHeight w:val="2079"/>
        </w:trPr>
        <w:tc>
          <w:tcPr>
            <w:tcW w:w="4240" w:type="dxa"/>
            <w:tcBorders>
              <w:top w:val="single" w:sz="8" w:space="0" w:color="000000"/>
              <w:left w:val="nil"/>
              <w:bottom w:val="single" w:sz="8" w:space="0" w:color="000000"/>
              <w:right w:val="nil"/>
            </w:tcBorders>
            <w:shd w:val="clear" w:color="auto" w:fill="auto"/>
            <w:tcMar>
              <w:top w:w="144" w:type="dxa"/>
              <w:left w:w="144" w:type="dxa"/>
              <w:bottom w:w="144" w:type="dxa"/>
              <w:right w:w="144" w:type="dxa"/>
            </w:tcMar>
            <w:hideMark/>
          </w:tcPr>
          <w:p w14:paraId="26CE556E" w14:textId="77777777" w:rsidR="00C43B4D" w:rsidRPr="00C43B4D" w:rsidRDefault="00C43B4D" w:rsidP="00C43B4D">
            <w:pPr>
              <w:spacing w:before="115"/>
              <w:textAlignment w:val="baseline"/>
              <w:rPr>
                <w:rFonts w:ascii="Arial" w:hAnsi="Arial" w:cs="Arial"/>
                <w:lang w:val="en-MY"/>
              </w:rPr>
            </w:pPr>
            <w:r w:rsidRPr="00C43B4D">
              <w:rPr>
                <w:rFonts w:ascii="Arial" w:hAnsi="Arial" w:cs="Arial"/>
                <w:b/>
                <w:bCs/>
                <w:color w:val="A50021"/>
                <w:kern w:val="24"/>
                <w:lang w:val="en-US"/>
              </w:rPr>
              <w:t>Diagnostic</w:t>
            </w:r>
          </w:p>
        </w:tc>
        <w:tc>
          <w:tcPr>
            <w:tcW w:w="8540" w:type="dxa"/>
            <w:tcBorders>
              <w:top w:val="single" w:sz="8" w:space="0" w:color="000000"/>
              <w:left w:val="nil"/>
              <w:bottom w:val="single" w:sz="8" w:space="0" w:color="000000"/>
              <w:right w:val="nil"/>
            </w:tcBorders>
            <w:shd w:val="clear" w:color="auto" w:fill="auto"/>
            <w:tcMar>
              <w:top w:w="144" w:type="dxa"/>
              <w:left w:w="144" w:type="dxa"/>
              <w:bottom w:w="144" w:type="dxa"/>
              <w:right w:w="144" w:type="dxa"/>
            </w:tcMar>
            <w:hideMark/>
          </w:tcPr>
          <w:p w14:paraId="7E291EE6" w14:textId="77777777" w:rsidR="00C43B4D" w:rsidRDefault="00C43B4D" w:rsidP="00C43B4D">
            <w:pPr>
              <w:spacing w:before="115"/>
              <w:textAlignment w:val="baseline"/>
              <w:rPr>
                <w:rFonts w:ascii="Arial" w:hAnsi="Arial" w:cs="Arial"/>
                <w:color w:val="000000" w:themeColor="text1"/>
                <w:kern w:val="24"/>
                <w:lang w:val="en-US"/>
              </w:rPr>
            </w:pPr>
            <w:r w:rsidRPr="00C43B4D">
              <w:rPr>
                <w:rFonts w:ascii="Arial" w:hAnsi="Arial" w:cs="Arial"/>
                <w:color w:val="000000" w:themeColor="text1"/>
                <w:kern w:val="24"/>
                <w:lang w:val="en-US"/>
              </w:rPr>
              <w:t xml:space="preserve">Skills to understand cause-effect relationships </w:t>
            </w:r>
          </w:p>
          <w:p w14:paraId="54B02BC9" w14:textId="0A9367CD" w:rsidR="00C43B4D" w:rsidRPr="00C43B4D" w:rsidRDefault="00C43B4D" w:rsidP="00C43B4D">
            <w:pPr>
              <w:spacing w:before="115"/>
              <w:textAlignment w:val="baseline"/>
              <w:rPr>
                <w:rFonts w:ascii="Arial" w:hAnsi="Arial" w:cs="Arial"/>
                <w:lang w:val="en-MY"/>
              </w:rPr>
            </w:pPr>
            <w:proofErr w:type="gramStart"/>
            <w:r w:rsidRPr="00C43B4D">
              <w:rPr>
                <w:rFonts w:ascii="Arial" w:hAnsi="Arial" w:cs="Arial"/>
                <w:color w:val="000000" w:themeColor="text1"/>
                <w:kern w:val="24"/>
                <w:lang w:val="en-US"/>
              </w:rPr>
              <w:t>and</w:t>
            </w:r>
            <w:proofErr w:type="gramEnd"/>
            <w:r w:rsidRPr="00C43B4D">
              <w:rPr>
                <w:rFonts w:ascii="Arial" w:hAnsi="Arial" w:cs="Arial"/>
                <w:color w:val="000000" w:themeColor="text1"/>
                <w:kern w:val="24"/>
                <w:lang w:val="en-US"/>
              </w:rPr>
              <w:t xml:space="preserve"> to recognize optimal solutions to problems</w:t>
            </w:r>
          </w:p>
        </w:tc>
      </w:tr>
    </w:tbl>
    <w:p w14:paraId="2F74636D" w14:textId="77777777" w:rsidR="00C43B4D" w:rsidRDefault="00C43B4D" w:rsidP="004713F6"/>
    <w:p w14:paraId="0710ED83" w14:textId="77777777" w:rsidR="00C43B4D" w:rsidRDefault="00C43B4D" w:rsidP="004713F6"/>
    <w:p w14:paraId="296B8A2F" w14:textId="78E49C99" w:rsidR="000321AA" w:rsidRDefault="000321AA" w:rsidP="00DE0BB4">
      <w:r w:rsidRPr="000321AA">
        <w:rPr>
          <w:lang w:val="en-US"/>
        </w:rPr>
        <w:drawing>
          <wp:inline distT="0" distB="0" distL="0" distR="0" wp14:anchorId="75588B78" wp14:editId="1FF05529">
            <wp:extent cx="5270500" cy="2278393"/>
            <wp:effectExtent l="0" t="0" r="0" b="7620"/>
            <wp:docPr id="2560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8" name="Picture 6"/>
                    <pic:cNvPicPr>
                      <a:picLocks noChangeAspect="1" noChangeArrowheads="1"/>
                    </pic:cNvPicPr>
                  </pic:nvPicPr>
                  <pic:blipFill>
                    <a:blip r:embed="rId14" cstate="print"/>
                    <a:srcRect/>
                    <a:stretch>
                      <a:fillRect/>
                    </a:stretch>
                  </pic:blipFill>
                  <pic:spPr bwMode="auto">
                    <a:xfrm>
                      <a:off x="0" y="0"/>
                      <a:ext cx="5270500" cy="2278393"/>
                    </a:xfrm>
                    <a:prstGeom prst="rect">
                      <a:avLst/>
                    </a:prstGeom>
                    <a:noFill/>
                    <a:ln w="3175" algn="ctr">
                      <a:noFill/>
                      <a:miter lim="800000"/>
                      <a:headEnd/>
                      <a:tailEnd/>
                    </a:ln>
                  </pic:spPr>
                </pic:pic>
              </a:graphicData>
            </a:graphic>
          </wp:inline>
        </w:drawing>
      </w:r>
    </w:p>
    <w:p w14:paraId="1DA103FE" w14:textId="77777777" w:rsidR="000321AA" w:rsidRDefault="000321AA" w:rsidP="00DE0BB4"/>
    <w:p w14:paraId="4522F5B9" w14:textId="77777777" w:rsidR="000321AA" w:rsidRDefault="000321AA" w:rsidP="00DE0BB4"/>
    <w:p w14:paraId="5325E1F0" w14:textId="77777777" w:rsidR="000321AA" w:rsidRDefault="000321AA" w:rsidP="00DE0BB4"/>
    <w:p w14:paraId="6F59A6E6" w14:textId="77777777" w:rsidR="000321AA" w:rsidRDefault="000321AA" w:rsidP="00DE0BB4"/>
    <w:p w14:paraId="5D64C947" w14:textId="77777777" w:rsidR="000321AA" w:rsidRDefault="000321AA" w:rsidP="00DE0BB4"/>
    <w:p w14:paraId="7290BA91" w14:textId="6D5FE997" w:rsidR="00A47219" w:rsidRDefault="00A47219" w:rsidP="00DE0BB4">
      <w:r>
        <w:t>The Open System View:</w:t>
      </w:r>
    </w:p>
    <w:p w14:paraId="329AF330" w14:textId="77777777" w:rsidR="00A47219" w:rsidRDefault="00A47219" w:rsidP="00A47219">
      <w:pPr>
        <w:rPr>
          <w:lang w:val="en-CA"/>
        </w:rPr>
      </w:pPr>
    </w:p>
    <w:p w14:paraId="35522EC9" w14:textId="77777777" w:rsidR="00A47219" w:rsidRPr="00A47219" w:rsidRDefault="00A47219" w:rsidP="00A47219">
      <w:pPr>
        <w:rPr>
          <w:lang w:val="en-MY"/>
        </w:rPr>
      </w:pPr>
      <w:r w:rsidRPr="00A47219">
        <w:rPr>
          <w:lang w:val="en-CA"/>
        </w:rPr>
        <w:t xml:space="preserve">The </w:t>
      </w:r>
      <w:r w:rsidRPr="00A47219">
        <w:rPr>
          <w:lang w:val="en-US"/>
        </w:rPr>
        <w:t>open systems framework derives from the models of ecosystems in biology, so that organizations are viewed as living organisms, interacting with their environment and requiring balance to survive. This notion fits well with the competing values framework discussed earlier in the chapter and outlined in Exhibit 1.2. In this framework effective managers focus both inside and outside their organization and also try to balance the need for stability with the need for adaptability.</w:t>
      </w:r>
    </w:p>
    <w:p w14:paraId="0491EDE4" w14:textId="77777777" w:rsidR="00A47219" w:rsidRDefault="00A47219" w:rsidP="00DE0BB4"/>
    <w:p w14:paraId="35524CE1" w14:textId="572CE541" w:rsidR="00A47219" w:rsidRDefault="00A47219" w:rsidP="00DE0BB4">
      <w:r>
        <w:t xml:space="preserve">The systems approach to organisations: </w:t>
      </w:r>
    </w:p>
    <w:p w14:paraId="7D7045A6" w14:textId="77777777" w:rsidR="00A47219" w:rsidRDefault="00A47219" w:rsidP="00DE0BB4"/>
    <w:p w14:paraId="315C257C" w14:textId="7F2E8A38" w:rsidR="00A47219" w:rsidRDefault="00A47219" w:rsidP="00DE0BB4">
      <w:r w:rsidRPr="00A47219">
        <w:rPr>
          <w:lang w:val="en-US"/>
        </w:rPr>
        <w:drawing>
          <wp:inline distT="0" distB="0" distL="0" distR="0" wp14:anchorId="377980B4" wp14:editId="6E4CC947">
            <wp:extent cx="5270500" cy="2208852"/>
            <wp:effectExtent l="0" t="0" r="0" b="1270"/>
            <wp:docPr id="98099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998" name="Picture 6"/>
                    <pic:cNvPicPr>
                      <a:picLocks noChangeAspect="1" noChangeArrowheads="1"/>
                    </pic:cNvPicPr>
                  </pic:nvPicPr>
                  <pic:blipFill>
                    <a:blip r:embed="rId15" cstate="print"/>
                    <a:srcRect/>
                    <a:stretch>
                      <a:fillRect/>
                    </a:stretch>
                  </pic:blipFill>
                  <pic:spPr bwMode="auto">
                    <a:xfrm>
                      <a:off x="0" y="0"/>
                      <a:ext cx="5270500" cy="2208852"/>
                    </a:xfrm>
                    <a:prstGeom prst="rect">
                      <a:avLst/>
                    </a:prstGeom>
                    <a:noFill/>
                    <a:ln w="3175" algn="ctr">
                      <a:noFill/>
                      <a:miter lim="800000"/>
                      <a:headEnd/>
                      <a:tailEnd/>
                    </a:ln>
                  </pic:spPr>
                </pic:pic>
              </a:graphicData>
            </a:graphic>
          </wp:inline>
        </w:drawing>
      </w:r>
    </w:p>
    <w:p w14:paraId="3716E668" w14:textId="77777777" w:rsidR="00A47219" w:rsidRDefault="00A47219" w:rsidP="00DE0BB4"/>
    <w:p w14:paraId="21890C55" w14:textId="77777777" w:rsidR="00A47219" w:rsidRDefault="00A47219" w:rsidP="00DE0BB4"/>
    <w:p w14:paraId="122545D9" w14:textId="77777777" w:rsidR="00A47219" w:rsidRPr="00A47219" w:rsidRDefault="00A47219" w:rsidP="00A47219">
      <w:pPr>
        <w:rPr>
          <w:lang w:val="en-MY"/>
        </w:rPr>
      </w:pPr>
      <w:r w:rsidRPr="00A47219">
        <w:rPr>
          <w:b/>
          <w:bCs/>
          <w:lang w:val="en-CA"/>
        </w:rPr>
        <w:t xml:space="preserve">Formal </w:t>
      </w:r>
      <w:proofErr w:type="gramStart"/>
      <w:r w:rsidRPr="00A47219">
        <w:rPr>
          <w:b/>
          <w:bCs/>
          <w:lang w:val="en-CA"/>
        </w:rPr>
        <w:t>Organization :</w:t>
      </w:r>
      <w:proofErr w:type="gramEnd"/>
    </w:p>
    <w:p w14:paraId="3AF540EB" w14:textId="77777777" w:rsidR="00A47219" w:rsidRPr="00A47219" w:rsidRDefault="00A47219" w:rsidP="00A47219">
      <w:pPr>
        <w:rPr>
          <w:lang w:val="en-MY"/>
        </w:rPr>
      </w:pPr>
      <w:r w:rsidRPr="00A47219">
        <w:rPr>
          <w:b/>
          <w:bCs/>
          <w:lang w:val="en-CA"/>
        </w:rPr>
        <w:t xml:space="preserve">   </w:t>
      </w:r>
      <w:proofErr w:type="gramStart"/>
      <w:r w:rsidRPr="00A47219">
        <w:rPr>
          <w:lang w:val="en-CA"/>
        </w:rPr>
        <w:t>The official, legitimate, and most visible part of the system.</w:t>
      </w:r>
      <w:proofErr w:type="gramEnd"/>
    </w:p>
    <w:p w14:paraId="6DC83BDA" w14:textId="77777777" w:rsidR="00A47219" w:rsidRPr="00A47219" w:rsidRDefault="00A47219" w:rsidP="00A47219">
      <w:pPr>
        <w:rPr>
          <w:lang w:val="en-MY"/>
        </w:rPr>
      </w:pPr>
      <w:r w:rsidRPr="00A47219">
        <w:rPr>
          <w:b/>
          <w:bCs/>
          <w:lang w:val="en-CA"/>
        </w:rPr>
        <w:t>Informal Organization:</w:t>
      </w:r>
    </w:p>
    <w:p w14:paraId="35AD1B26" w14:textId="77777777" w:rsidR="00A47219" w:rsidRPr="00A47219" w:rsidRDefault="00A47219" w:rsidP="00A47219">
      <w:pPr>
        <w:rPr>
          <w:lang w:val="en-MY"/>
        </w:rPr>
      </w:pPr>
      <w:r w:rsidRPr="00A47219">
        <w:rPr>
          <w:lang w:val="en-CA"/>
        </w:rPr>
        <w:tab/>
      </w:r>
      <w:proofErr w:type="gramStart"/>
      <w:r w:rsidRPr="00A47219">
        <w:rPr>
          <w:lang w:val="en-CA"/>
        </w:rPr>
        <w:t>The unofficial and less visible part of the system.</w:t>
      </w:r>
      <w:proofErr w:type="gramEnd"/>
    </w:p>
    <w:p w14:paraId="21AADBCB" w14:textId="77777777" w:rsidR="00A47219" w:rsidRDefault="00A47219" w:rsidP="00DE0BB4"/>
    <w:p w14:paraId="5FF3C1DE" w14:textId="1EFD3308" w:rsidR="00A47219" w:rsidRDefault="00A47219" w:rsidP="00DE0BB4">
      <w:r>
        <w:t xml:space="preserve">Formal vs informal organisations: </w:t>
      </w:r>
    </w:p>
    <w:p w14:paraId="256140BC" w14:textId="77777777" w:rsidR="00A47219" w:rsidRDefault="00A47219" w:rsidP="00DE0BB4"/>
    <w:p w14:paraId="729B7F5D" w14:textId="5F0CFE67" w:rsidR="00A47219" w:rsidRDefault="00A47219" w:rsidP="00DE0BB4">
      <w:r w:rsidRPr="00A47219">
        <w:rPr>
          <w:lang w:val="en-US"/>
        </w:rPr>
        <w:drawing>
          <wp:inline distT="0" distB="0" distL="0" distR="0" wp14:anchorId="1088A836" wp14:editId="2FBD3B37">
            <wp:extent cx="4109484" cy="4285346"/>
            <wp:effectExtent l="0" t="0" r="5715" b="7620"/>
            <wp:docPr id="28679" name="Content Placeholder 8" descr="C01_F05_pg017.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28679" name="Content Placeholder 8" descr="C01_F05_pg017.jpg"/>
                    <pic:cNvPicPr>
                      <a:picLocks noGrp="1" noChangeAspect="1"/>
                    </pic:cNvPicPr>
                  </pic:nvPicPr>
                  <pic:blipFill>
                    <a:blip r:embed="rId16" cstate="print"/>
                    <a:srcRect/>
                    <a:stretch>
                      <a:fillRect/>
                    </a:stretch>
                  </pic:blipFill>
                  <pic:spPr>
                    <a:xfrm>
                      <a:off x="0" y="0"/>
                      <a:ext cx="4109484" cy="4285346"/>
                    </a:xfrm>
                    <a:prstGeom prst="rect">
                      <a:avLst/>
                    </a:prstGeom>
                  </pic:spPr>
                </pic:pic>
              </a:graphicData>
            </a:graphic>
          </wp:inline>
        </w:drawing>
      </w:r>
    </w:p>
    <w:p w14:paraId="0995779D" w14:textId="77777777" w:rsidR="00A47219" w:rsidRDefault="00A47219" w:rsidP="00DE0BB4"/>
    <w:p w14:paraId="44851F11" w14:textId="77777777" w:rsidR="007A1BC5" w:rsidRDefault="007A1BC5" w:rsidP="00DE0BB4"/>
    <w:p w14:paraId="461A7237" w14:textId="30FF548B" w:rsidR="00A47219" w:rsidRDefault="00A47219" w:rsidP="00DE0BB4">
      <w:r>
        <w:t xml:space="preserve">Hawthorne studies: </w:t>
      </w:r>
    </w:p>
    <w:p w14:paraId="1DB4DA41" w14:textId="77777777" w:rsidR="009D66C9" w:rsidRPr="007A1BC5" w:rsidRDefault="009D66C9" w:rsidP="007A1BC5">
      <w:pPr>
        <w:numPr>
          <w:ilvl w:val="1"/>
          <w:numId w:val="58"/>
        </w:numPr>
        <w:rPr>
          <w:lang w:val="en-MY"/>
        </w:rPr>
      </w:pPr>
      <w:r w:rsidRPr="007A1BC5">
        <w:rPr>
          <w:lang w:val="en-US"/>
        </w:rPr>
        <w:t>Worker productivity was measured at various levels of light illumination.</w:t>
      </w:r>
    </w:p>
    <w:p w14:paraId="3E25B945" w14:textId="77777777" w:rsidR="009D66C9" w:rsidRPr="007A1BC5" w:rsidRDefault="009D66C9" w:rsidP="007A1BC5">
      <w:pPr>
        <w:numPr>
          <w:ilvl w:val="1"/>
          <w:numId w:val="58"/>
        </w:numPr>
        <w:rPr>
          <w:lang w:val="en-MY"/>
        </w:rPr>
      </w:pPr>
      <w:r w:rsidRPr="007A1BC5">
        <w:rPr>
          <w:lang w:val="en-US"/>
        </w:rPr>
        <w:t>Researchers found that regardless of whether the light levels were raised or lowered, worker productivity increased.</w:t>
      </w:r>
    </w:p>
    <w:p w14:paraId="4445FE7B" w14:textId="77777777" w:rsidR="007A1BC5" w:rsidRDefault="007A1BC5" w:rsidP="007A1BC5">
      <w:pPr>
        <w:rPr>
          <w:lang w:val="en-US"/>
        </w:rPr>
      </w:pPr>
    </w:p>
    <w:p w14:paraId="100AA77E" w14:textId="1F9F0338" w:rsidR="009D66C9" w:rsidRPr="007A1BC5" w:rsidRDefault="007A1BC5" w:rsidP="007A1BC5">
      <w:pPr>
        <w:rPr>
          <w:lang w:val="en-MY"/>
        </w:rPr>
      </w:pPr>
      <w:r w:rsidRPr="007A1BC5">
        <w:rPr>
          <w:lang w:val="en-US"/>
        </w:rPr>
        <w:t>Human Relations Implications</w:t>
      </w:r>
      <w:r w:rsidRPr="007A1BC5">
        <w:rPr>
          <w:lang w:val="en-MY"/>
        </w:rPr>
        <w:sym w:font="Wingdings" w:char="F0E0"/>
      </w:r>
      <w:r>
        <w:rPr>
          <w:lang w:val="en-MY"/>
        </w:rPr>
        <w:t xml:space="preserve"> </w:t>
      </w:r>
      <w:r w:rsidR="009D66C9" w:rsidRPr="007A1BC5">
        <w:rPr>
          <w:i/>
          <w:iCs/>
          <w:lang w:val="en-US"/>
        </w:rPr>
        <w:t>Hawthorne effect</w:t>
      </w:r>
      <w:r w:rsidR="000D180F">
        <w:rPr>
          <w:lang w:val="en-US"/>
        </w:rPr>
        <w:t xml:space="preserve">- </w:t>
      </w:r>
      <w:bookmarkStart w:id="0" w:name="_GoBack"/>
      <w:bookmarkEnd w:id="0"/>
      <w:r w:rsidR="009D66C9" w:rsidRPr="007A1BC5">
        <w:rPr>
          <w:lang w:val="en-US"/>
        </w:rPr>
        <w:t>the effect of attention on performance</w:t>
      </w:r>
    </w:p>
    <w:p w14:paraId="18423EA6" w14:textId="77777777" w:rsidR="009D66C9" w:rsidRPr="007A1BC5" w:rsidRDefault="009D66C9" w:rsidP="007A1BC5">
      <w:pPr>
        <w:numPr>
          <w:ilvl w:val="1"/>
          <w:numId w:val="58"/>
        </w:numPr>
        <w:rPr>
          <w:lang w:val="en-MY"/>
        </w:rPr>
      </w:pPr>
      <w:r w:rsidRPr="007A1BC5">
        <w:rPr>
          <w:lang w:val="en-US"/>
        </w:rPr>
        <w:t>Behavior of managers and workers in the work setting is as important in explaining the level of performance as the technical aspects of the task</w:t>
      </w:r>
    </w:p>
    <w:p w14:paraId="4C408322" w14:textId="77777777" w:rsidR="007A1BC5" w:rsidRDefault="007A1BC5" w:rsidP="007A1BC5">
      <w:pPr>
        <w:rPr>
          <w:lang w:val="en-US"/>
        </w:rPr>
      </w:pPr>
    </w:p>
    <w:p w14:paraId="61F39002" w14:textId="5139BBDA" w:rsidR="007A1BC5" w:rsidRDefault="007A1BC5" w:rsidP="007A1BC5">
      <w:pPr>
        <w:rPr>
          <w:lang w:val="en-US"/>
        </w:rPr>
      </w:pPr>
      <w:r>
        <w:rPr>
          <w:lang w:val="en-US"/>
        </w:rPr>
        <w:t xml:space="preserve">Some contemporary management concerns: </w:t>
      </w:r>
    </w:p>
    <w:p w14:paraId="041F6B4B" w14:textId="30D4C173" w:rsidR="009D66C9" w:rsidRPr="007A1BC5" w:rsidRDefault="009D66C9" w:rsidP="007A1BC5">
      <w:pPr>
        <w:numPr>
          <w:ilvl w:val="1"/>
          <w:numId w:val="59"/>
        </w:numPr>
        <w:rPr>
          <w:lang w:val="en-MY"/>
        </w:rPr>
      </w:pPr>
      <w:r w:rsidRPr="007A1BC5">
        <w:rPr>
          <w:lang w:val="en-CA"/>
        </w:rPr>
        <w:t>Diversity</w:t>
      </w:r>
      <w:r w:rsidR="007A1BC5" w:rsidRPr="007A1BC5">
        <w:rPr>
          <w:lang w:val="en-CA"/>
        </w:rPr>
        <w:sym w:font="Wingdings" w:char="F0E0"/>
      </w:r>
      <w:r w:rsidR="007A1BC5">
        <w:rPr>
          <w:lang w:val="en-CA"/>
        </w:rPr>
        <w:t xml:space="preserve"> </w:t>
      </w:r>
      <w:r w:rsidRPr="007A1BC5">
        <w:rPr>
          <w:lang w:val="en-CA"/>
        </w:rPr>
        <w:t xml:space="preserve">Organizational behaviour is concerned with issues that have to do with the management of a </w:t>
      </w:r>
      <w:r w:rsidRPr="007A1BC5">
        <w:rPr>
          <w:u w:val="single"/>
          <w:lang w:val="en-CA"/>
        </w:rPr>
        <w:t>diverse workforce</w:t>
      </w:r>
      <w:r w:rsidRPr="007A1BC5">
        <w:rPr>
          <w:lang w:val="en-CA"/>
        </w:rPr>
        <w:t xml:space="preserve"> and how to benefit from the opportunities that a diverse workforce provides.</w:t>
      </w:r>
    </w:p>
    <w:p w14:paraId="4463CB14" w14:textId="77777777" w:rsidR="009D66C9" w:rsidRPr="007A1BC5" w:rsidRDefault="009D66C9" w:rsidP="007A1BC5">
      <w:pPr>
        <w:numPr>
          <w:ilvl w:val="1"/>
          <w:numId w:val="59"/>
        </w:numPr>
        <w:rPr>
          <w:lang w:val="en-MY"/>
        </w:rPr>
      </w:pPr>
      <w:r w:rsidRPr="007A1BC5">
        <w:rPr>
          <w:lang w:val="en-CA"/>
        </w:rPr>
        <w:t>Globalization</w:t>
      </w:r>
    </w:p>
    <w:p w14:paraId="437285E6" w14:textId="77777777" w:rsidR="009D66C9" w:rsidRPr="007A1BC5" w:rsidRDefault="009D66C9" w:rsidP="007A1BC5">
      <w:pPr>
        <w:numPr>
          <w:ilvl w:val="1"/>
          <w:numId w:val="59"/>
        </w:numPr>
        <w:rPr>
          <w:lang w:val="en-MY"/>
        </w:rPr>
      </w:pPr>
      <w:r w:rsidRPr="007A1BC5">
        <w:rPr>
          <w:lang w:val="en-CA"/>
        </w:rPr>
        <w:t>Employee-Organization Relationships</w:t>
      </w:r>
    </w:p>
    <w:p w14:paraId="1B8794E9" w14:textId="77777777" w:rsidR="009D66C9" w:rsidRPr="007A1BC5" w:rsidRDefault="009D66C9" w:rsidP="007A1BC5">
      <w:pPr>
        <w:numPr>
          <w:ilvl w:val="1"/>
          <w:numId w:val="59"/>
        </w:numPr>
        <w:rPr>
          <w:lang w:val="en-MY"/>
        </w:rPr>
      </w:pPr>
      <w:r w:rsidRPr="007A1BC5">
        <w:rPr>
          <w:lang w:val="en-CA"/>
        </w:rPr>
        <w:t>Talent Management</w:t>
      </w:r>
    </w:p>
    <w:p w14:paraId="46269548" w14:textId="6766AD62" w:rsidR="007A1BC5" w:rsidRPr="007A1BC5" w:rsidRDefault="007A1BC5" w:rsidP="007A1BC5">
      <w:pPr>
        <w:pStyle w:val="ListParagraph"/>
        <w:numPr>
          <w:ilvl w:val="1"/>
          <w:numId w:val="59"/>
        </w:numPr>
        <w:rPr>
          <w:lang w:val="en-MY"/>
        </w:rPr>
      </w:pPr>
      <w:r w:rsidRPr="007A1BC5">
        <w:rPr>
          <w:lang w:val="en-CA"/>
        </w:rPr>
        <w:t>Ethics-Corporate Social Responsibility (CSR</w:t>
      </w:r>
      <w:r>
        <w:rPr>
          <w:lang w:val="en-CA"/>
        </w:rPr>
        <w:t>)</w:t>
      </w:r>
    </w:p>
    <w:p w14:paraId="6D0E2EB8" w14:textId="77777777" w:rsidR="007A1BC5" w:rsidRDefault="007A1BC5" w:rsidP="007A1BC5">
      <w:pPr>
        <w:rPr>
          <w:lang w:val="en-MY"/>
        </w:rPr>
      </w:pPr>
    </w:p>
    <w:p w14:paraId="1C770062" w14:textId="77777777" w:rsidR="007A1BC5" w:rsidRDefault="007A1BC5" w:rsidP="007A1BC5">
      <w:pPr>
        <w:rPr>
          <w:lang w:val="en-MY"/>
        </w:rPr>
      </w:pPr>
    </w:p>
    <w:p w14:paraId="1C567C2E" w14:textId="7ADEACF2" w:rsidR="007A1BC5" w:rsidRDefault="007A1BC5" w:rsidP="007A1BC5">
      <w:pPr>
        <w:rPr>
          <w:lang w:val="en-MY"/>
        </w:rPr>
      </w:pPr>
      <w:r>
        <w:rPr>
          <w:lang w:val="en-MY"/>
        </w:rPr>
        <w:t xml:space="preserve">Workforce diversity: </w:t>
      </w:r>
    </w:p>
    <w:p w14:paraId="3CE6BC9D" w14:textId="0F9C0C05" w:rsidR="007A1BC5" w:rsidRDefault="007A1BC5" w:rsidP="007A1BC5">
      <w:pPr>
        <w:rPr>
          <w:lang w:val="en-MY"/>
        </w:rPr>
      </w:pPr>
      <w:r w:rsidRPr="007A1BC5">
        <w:rPr>
          <w:lang w:val="en-US"/>
        </w:rPr>
        <w:drawing>
          <wp:inline distT="0" distB="0" distL="0" distR="0" wp14:anchorId="7085D1FD" wp14:editId="7010219D">
            <wp:extent cx="4381301" cy="3362547"/>
            <wp:effectExtent l="0" t="0" r="0" b="0"/>
            <wp:docPr id="63497" name="Content Placeholder 8" descr="C01_F07_pg023.jpg"/>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3497" name="Content Placeholder 8" descr="C01_F07_pg023.jpg"/>
                    <pic:cNvPicPr>
                      <a:picLocks noGrp="1" noChangeAspect="1"/>
                    </pic:cNvPicPr>
                  </pic:nvPicPr>
                  <pic:blipFill>
                    <a:blip r:embed="rId17"/>
                    <a:srcRect/>
                    <a:stretch>
                      <a:fillRect/>
                    </a:stretch>
                  </pic:blipFill>
                  <pic:spPr>
                    <a:xfrm>
                      <a:off x="0" y="0"/>
                      <a:ext cx="4381341" cy="3362578"/>
                    </a:xfrm>
                    <a:prstGeom prst="rect">
                      <a:avLst/>
                    </a:prstGeom>
                  </pic:spPr>
                </pic:pic>
              </a:graphicData>
            </a:graphic>
          </wp:inline>
        </w:drawing>
      </w:r>
    </w:p>
    <w:p w14:paraId="35E689EF" w14:textId="77777777" w:rsidR="007A1BC5" w:rsidRDefault="007A1BC5" w:rsidP="007A1BC5">
      <w:pPr>
        <w:rPr>
          <w:lang w:val="en-MY"/>
        </w:rPr>
      </w:pPr>
    </w:p>
    <w:p w14:paraId="68466013" w14:textId="77777777" w:rsidR="007A1BC5" w:rsidRPr="007A1BC5" w:rsidRDefault="007A1BC5" w:rsidP="007A1BC5">
      <w:pPr>
        <w:rPr>
          <w:lang w:val="en-MY"/>
        </w:rPr>
      </w:pPr>
    </w:p>
    <w:p w14:paraId="143F9C95" w14:textId="4B4E3ABD" w:rsidR="007A1BC5" w:rsidRDefault="007A1BC5" w:rsidP="007A1BC5">
      <w:pPr>
        <w:rPr>
          <w:lang w:val="en-MY"/>
        </w:rPr>
      </w:pPr>
      <w:r>
        <w:rPr>
          <w:lang w:val="en-MY"/>
        </w:rPr>
        <w:t xml:space="preserve">The challenges of global competition: </w:t>
      </w:r>
    </w:p>
    <w:p w14:paraId="522AF309" w14:textId="77777777" w:rsidR="007A1BC5" w:rsidRDefault="007A1BC5" w:rsidP="007A1BC5">
      <w:pPr>
        <w:rPr>
          <w:lang w:val="en-CA"/>
        </w:rPr>
      </w:pPr>
    </w:p>
    <w:p w14:paraId="6346609D" w14:textId="77777777" w:rsidR="007A1BC5" w:rsidRPr="007A1BC5" w:rsidRDefault="007A1BC5" w:rsidP="007A1BC5">
      <w:pPr>
        <w:rPr>
          <w:lang w:val="en-MY"/>
        </w:rPr>
      </w:pPr>
      <w:r w:rsidRPr="007A1BC5">
        <w:rPr>
          <w:lang w:val="en-CA"/>
        </w:rPr>
        <w:t>Increased global competition is driving radical change in North America resulting in:</w:t>
      </w:r>
    </w:p>
    <w:p w14:paraId="1DF55029" w14:textId="77777777" w:rsidR="009D66C9" w:rsidRPr="007A1BC5" w:rsidRDefault="009D66C9" w:rsidP="007A1BC5">
      <w:pPr>
        <w:numPr>
          <w:ilvl w:val="1"/>
          <w:numId w:val="60"/>
        </w:numPr>
        <w:rPr>
          <w:lang w:val="en-MY"/>
        </w:rPr>
      </w:pPr>
      <w:r w:rsidRPr="007A1BC5">
        <w:rPr>
          <w:lang w:val="en-CA"/>
        </w:rPr>
        <w:t>Pressure on all categories of employees</w:t>
      </w:r>
    </w:p>
    <w:p w14:paraId="671108AA" w14:textId="77777777" w:rsidR="009D66C9" w:rsidRPr="007A1BC5" w:rsidRDefault="009D66C9" w:rsidP="007A1BC5">
      <w:pPr>
        <w:numPr>
          <w:ilvl w:val="1"/>
          <w:numId w:val="60"/>
        </w:numPr>
        <w:rPr>
          <w:lang w:val="en-MY"/>
        </w:rPr>
      </w:pPr>
      <w:r w:rsidRPr="007A1BC5">
        <w:rPr>
          <w:lang w:val="en-CA"/>
        </w:rPr>
        <w:t>Demand for increased productivity &amp; value</w:t>
      </w:r>
    </w:p>
    <w:p w14:paraId="13863E72" w14:textId="77777777" w:rsidR="009D66C9" w:rsidRPr="007A1BC5" w:rsidRDefault="009D66C9" w:rsidP="007A1BC5">
      <w:pPr>
        <w:numPr>
          <w:ilvl w:val="1"/>
          <w:numId w:val="60"/>
        </w:numPr>
        <w:rPr>
          <w:lang w:val="en-MY"/>
        </w:rPr>
      </w:pPr>
      <w:r w:rsidRPr="007A1BC5">
        <w:rPr>
          <w:lang w:val="en-CA"/>
        </w:rPr>
        <w:t>Need to be customer focused</w:t>
      </w:r>
    </w:p>
    <w:p w14:paraId="20166957" w14:textId="77777777" w:rsidR="009D66C9" w:rsidRPr="007A1BC5" w:rsidRDefault="009D66C9" w:rsidP="007A1BC5">
      <w:pPr>
        <w:numPr>
          <w:ilvl w:val="1"/>
          <w:numId w:val="60"/>
        </w:numPr>
        <w:rPr>
          <w:lang w:val="en-MY"/>
        </w:rPr>
      </w:pPr>
      <w:r w:rsidRPr="007A1BC5">
        <w:rPr>
          <w:lang w:val="en-CA"/>
        </w:rPr>
        <w:t>Create a focus on quality</w:t>
      </w:r>
    </w:p>
    <w:p w14:paraId="7056C19B" w14:textId="77777777" w:rsidR="007A1BC5" w:rsidRDefault="007A1BC5" w:rsidP="007A1BC5">
      <w:pPr>
        <w:rPr>
          <w:lang w:val="en-MY"/>
        </w:rPr>
      </w:pPr>
    </w:p>
    <w:p w14:paraId="0FFFA074" w14:textId="49262850" w:rsidR="007A1BC5" w:rsidRDefault="007A1BC5" w:rsidP="007A1BC5">
      <w:pPr>
        <w:rPr>
          <w:lang w:val="en-MY"/>
        </w:rPr>
      </w:pPr>
      <w:r>
        <w:rPr>
          <w:lang w:val="en-MY"/>
        </w:rPr>
        <w:t>Employee- organisation relationships:</w:t>
      </w:r>
    </w:p>
    <w:p w14:paraId="16CAB7B9" w14:textId="77777777" w:rsidR="007A1BC5" w:rsidRDefault="007A1BC5" w:rsidP="007A1BC5">
      <w:pPr>
        <w:rPr>
          <w:lang w:val="en-MY"/>
        </w:rPr>
      </w:pPr>
    </w:p>
    <w:p w14:paraId="239E22F2" w14:textId="77777777" w:rsidR="009D66C9" w:rsidRPr="007A1BC5" w:rsidRDefault="009D66C9" w:rsidP="007A1BC5">
      <w:pPr>
        <w:numPr>
          <w:ilvl w:val="0"/>
          <w:numId w:val="61"/>
        </w:numPr>
        <w:rPr>
          <w:lang w:val="en-MY"/>
        </w:rPr>
      </w:pPr>
      <w:r w:rsidRPr="007A1BC5">
        <w:rPr>
          <w:lang w:val="en-CA"/>
        </w:rPr>
        <w:t>Downsizing, restructuring, re-engineering, and outsourcing</w:t>
      </w:r>
    </w:p>
    <w:p w14:paraId="04AF6EEA" w14:textId="77777777" w:rsidR="009D66C9" w:rsidRPr="007A1BC5" w:rsidRDefault="009D66C9" w:rsidP="007A1BC5">
      <w:pPr>
        <w:numPr>
          <w:ilvl w:val="0"/>
          <w:numId w:val="61"/>
        </w:numPr>
        <w:rPr>
          <w:lang w:val="en-MY"/>
        </w:rPr>
      </w:pPr>
      <w:r w:rsidRPr="007A1BC5">
        <w:rPr>
          <w:lang w:val="en-CA"/>
        </w:rPr>
        <w:t>Major structural changes in work arrangements (e.g., part-time, temporary, contract work).</w:t>
      </w:r>
    </w:p>
    <w:p w14:paraId="593EC80B" w14:textId="77777777" w:rsidR="009D66C9" w:rsidRPr="007A1BC5" w:rsidRDefault="009D66C9" w:rsidP="007A1BC5">
      <w:pPr>
        <w:numPr>
          <w:ilvl w:val="0"/>
          <w:numId w:val="61"/>
        </w:numPr>
        <w:rPr>
          <w:lang w:val="en-MY"/>
        </w:rPr>
      </w:pPr>
      <w:r w:rsidRPr="007A1BC5">
        <w:rPr>
          <w:lang w:val="en-CA"/>
        </w:rPr>
        <w:t xml:space="preserve">Changes in the workplace have changed the nature of employee-organization relationships. </w:t>
      </w:r>
    </w:p>
    <w:p w14:paraId="29F2229A" w14:textId="77777777" w:rsidR="007A1BC5" w:rsidRDefault="007A1BC5" w:rsidP="007A1BC5">
      <w:pPr>
        <w:rPr>
          <w:lang w:val="en-MY"/>
        </w:rPr>
      </w:pPr>
    </w:p>
    <w:p w14:paraId="7615EB8E" w14:textId="77777777" w:rsidR="009D66C9" w:rsidRPr="007A1BC5" w:rsidRDefault="007A1BC5" w:rsidP="007A1BC5">
      <w:pPr>
        <w:rPr>
          <w:lang w:val="en-MY"/>
        </w:rPr>
      </w:pPr>
      <w:r>
        <w:rPr>
          <w:lang w:val="en-MY"/>
        </w:rPr>
        <w:t xml:space="preserve">Talent management: </w:t>
      </w:r>
      <w:r w:rsidR="009D66C9" w:rsidRPr="007A1BC5">
        <w:rPr>
          <w:lang w:val="en-CA"/>
        </w:rPr>
        <w:t>refers to an organization’s processes for attracting, developing, retaining, and utilizing people with the required skills to meet current and future business needs.</w:t>
      </w:r>
    </w:p>
    <w:p w14:paraId="22953591" w14:textId="79F6F7DD" w:rsidR="007A1BC5" w:rsidRDefault="007A1BC5" w:rsidP="007A1BC5">
      <w:pPr>
        <w:rPr>
          <w:lang w:val="en-MY"/>
        </w:rPr>
      </w:pPr>
    </w:p>
    <w:p w14:paraId="28436BDE" w14:textId="77777777" w:rsidR="009D66C9" w:rsidRPr="007A1BC5" w:rsidRDefault="009D66C9" w:rsidP="007A1BC5">
      <w:pPr>
        <w:numPr>
          <w:ilvl w:val="0"/>
          <w:numId w:val="62"/>
        </w:numPr>
        <w:rPr>
          <w:lang w:val="en-MY"/>
        </w:rPr>
      </w:pPr>
      <w:r w:rsidRPr="007A1BC5">
        <w:rPr>
          <w:lang w:val="en-CA"/>
        </w:rPr>
        <w:t>Two most important management challenges:</w:t>
      </w:r>
    </w:p>
    <w:p w14:paraId="3D8DEB35" w14:textId="77777777" w:rsidR="009D66C9" w:rsidRPr="007A1BC5" w:rsidRDefault="009D66C9" w:rsidP="007A1BC5">
      <w:pPr>
        <w:numPr>
          <w:ilvl w:val="1"/>
          <w:numId w:val="62"/>
        </w:numPr>
        <w:rPr>
          <w:lang w:val="en-MY"/>
        </w:rPr>
      </w:pPr>
      <w:r w:rsidRPr="007A1BC5">
        <w:rPr>
          <w:lang w:val="en-CA"/>
        </w:rPr>
        <w:t>Recruitment of high-quality people</w:t>
      </w:r>
    </w:p>
    <w:p w14:paraId="088515A4" w14:textId="77777777" w:rsidR="009D66C9" w:rsidRPr="007A1BC5" w:rsidRDefault="009D66C9" w:rsidP="007A1BC5">
      <w:pPr>
        <w:numPr>
          <w:ilvl w:val="1"/>
          <w:numId w:val="62"/>
        </w:numPr>
        <w:rPr>
          <w:lang w:val="en-MY"/>
        </w:rPr>
      </w:pPr>
      <w:r w:rsidRPr="007A1BC5">
        <w:rPr>
          <w:lang w:val="en-CA"/>
        </w:rPr>
        <w:t>Improving the appeal of the company culture and work environment</w:t>
      </w:r>
    </w:p>
    <w:p w14:paraId="454B22D2" w14:textId="77777777" w:rsidR="007A1BC5" w:rsidRDefault="007A1BC5" w:rsidP="007A1BC5">
      <w:pPr>
        <w:rPr>
          <w:lang w:val="en-MY"/>
        </w:rPr>
      </w:pPr>
    </w:p>
    <w:p w14:paraId="2675A88F" w14:textId="77777777" w:rsidR="007A1BC5" w:rsidRDefault="007A1BC5" w:rsidP="007A1BC5">
      <w:pPr>
        <w:rPr>
          <w:lang w:val="en-MY"/>
        </w:rPr>
      </w:pPr>
    </w:p>
    <w:p w14:paraId="0AD033C5" w14:textId="08FDB5C5" w:rsidR="007A1BC5" w:rsidRDefault="007A1BC5" w:rsidP="007A1BC5">
      <w:pPr>
        <w:rPr>
          <w:lang w:val="en-MY"/>
        </w:rPr>
      </w:pPr>
      <w:r>
        <w:rPr>
          <w:lang w:val="en-MY"/>
        </w:rPr>
        <w:t>Ethics and Corporate social resposibility (CSR):</w:t>
      </w:r>
    </w:p>
    <w:p w14:paraId="4286FD0C" w14:textId="77777777" w:rsidR="007A1BC5" w:rsidRDefault="007A1BC5" w:rsidP="007A1BC5">
      <w:pPr>
        <w:rPr>
          <w:lang w:val="en-MY"/>
        </w:rPr>
      </w:pPr>
    </w:p>
    <w:p w14:paraId="597D4C09" w14:textId="77777777" w:rsidR="009D66C9" w:rsidRPr="007A1BC5" w:rsidRDefault="009D66C9" w:rsidP="007A1BC5">
      <w:pPr>
        <w:numPr>
          <w:ilvl w:val="0"/>
          <w:numId w:val="63"/>
        </w:numPr>
        <w:rPr>
          <w:lang w:val="en-MY"/>
        </w:rPr>
      </w:pPr>
      <w:r w:rsidRPr="007A1BC5">
        <w:rPr>
          <w:lang w:val="en-US"/>
        </w:rPr>
        <w:t>CSR refers to an organization taking responsibility for the impact of its decisions and actions on its stakeholders.</w:t>
      </w:r>
    </w:p>
    <w:p w14:paraId="36DAD734" w14:textId="77777777" w:rsidR="009D66C9" w:rsidRPr="007A1BC5" w:rsidRDefault="009D66C9" w:rsidP="007A1BC5">
      <w:pPr>
        <w:numPr>
          <w:ilvl w:val="0"/>
          <w:numId w:val="63"/>
        </w:numPr>
        <w:rPr>
          <w:lang w:val="en-MY"/>
        </w:rPr>
      </w:pPr>
      <w:r w:rsidRPr="007A1BC5">
        <w:rPr>
          <w:lang w:val="en-US"/>
        </w:rPr>
        <w:t>It extends beyond the interests of shareholders to the interests and needs of employees and the community in which it operates.</w:t>
      </w:r>
    </w:p>
    <w:p w14:paraId="63C7F48D" w14:textId="77777777" w:rsidR="007A1BC5" w:rsidRDefault="007A1BC5" w:rsidP="007A1BC5">
      <w:pPr>
        <w:rPr>
          <w:lang w:val="en-MY"/>
        </w:rPr>
      </w:pPr>
    </w:p>
    <w:p w14:paraId="4FA68468" w14:textId="25C512AA" w:rsidR="007A1BC5" w:rsidRDefault="007A1BC5" w:rsidP="007A1BC5">
      <w:pPr>
        <w:rPr>
          <w:lang w:val="en-MY"/>
        </w:rPr>
      </w:pPr>
      <w:r>
        <w:rPr>
          <w:lang w:val="en-MY"/>
        </w:rPr>
        <w:t>What motivates employees today?</w:t>
      </w:r>
    </w:p>
    <w:p w14:paraId="33EEEEC5" w14:textId="77777777" w:rsidR="009D66C9" w:rsidRPr="007A1BC5" w:rsidRDefault="009D66C9" w:rsidP="007A1BC5">
      <w:pPr>
        <w:numPr>
          <w:ilvl w:val="0"/>
          <w:numId w:val="64"/>
        </w:numPr>
        <w:rPr>
          <w:lang w:val="en-MY"/>
        </w:rPr>
      </w:pPr>
      <w:r w:rsidRPr="007A1BC5">
        <w:rPr>
          <w:lang w:val="en-CA"/>
        </w:rPr>
        <w:t xml:space="preserve">Camaraderie, peer motivation </w:t>
      </w:r>
    </w:p>
    <w:p w14:paraId="704ABD0D" w14:textId="77777777" w:rsidR="009D66C9" w:rsidRPr="007A1BC5" w:rsidRDefault="009D66C9" w:rsidP="007A1BC5">
      <w:pPr>
        <w:numPr>
          <w:ilvl w:val="0"/>
          <w:numId w:val="64"/>
        </w:numPr>
        <w:rPr>
          <w:lang w:val="en-MY"/>
        </w:rPr>
      </w:pPr>
      <w:r w:rsidRPr="007A1BC5">
        <w:rPr>
          <w:lang w:val="en-CA"/>
        </w:rPr>
        <w:t xml:space="preserve">- Intrinsic desire to a good job </w:t>
      </w:r>
    </w:p>
    <w:p w14:paraId="7E43927B" w14:textId="77777777" w:rsidR="009D66C9" w:rsidRPr="007A1BC5" w:rsidRDefault="009D66C9" w:rsidP="007A1BC5">
      <w:pPr>
        <w:numPr>
          <w:ilvl w:val="0"/>
          <w:numId w:val="64"/>
        </w:numPr>
        <w:rPr>
          <w:lang w:val="en-MY"/>
        </w:rPr>
      </w:pPr>
      <w:r w:rsidRPr="007A1BC5">
        <w:rPr>
          <w:lang w:val="en-CA"/>
        </w:rPr>
        <w:t xml:space="preserve">- Feeling encouraged and recognized </w:t>
      </w:r>
    </w:p>
    <w:p w14:paraId="01577525" w14:textId="77777777" w:rsidR="009D66C9" w:rsidRPr="007A1BC5" w:rsidRDefault="009D66C9" w:rsidP="007A1BC5">
      <w:pPr>
        <w:numPr>
          <w:ilvl w:val="0"/>
          <w:numId w:val="64"/>
        </w:numPr>
        <w:rPr>
          <w:lang w:val="en-MY"/>
        </w:rPr>
      </w:pPr>
      <w:r w:rsidRPr="007A1BC5">
        <w:rPr>
          <w:lang w:val="en-CA"/>
        </w:rPr>
        <w:t xml:space="preserve">- Having a real impact - Growing professionally </w:t>
      </w:r>
    </w:p>
    <w:p w14:paraId="1335B4AE" w14:textId="77777777" w:rsidR="009D66C9" w:rsidRPr="007A1BC5" w:rsidRDefault="009D66C9" w:rsidP="007A1BC5">
      <w:pPr>
        <w:numPr>
          <w:ilvl w:val="0"/>
          <w:numId w:val="64"/>
        </w:numPr>
        <w:rPr>
          <w:lang w:val="en-MY"/>
        </w:rPr>
      </w:pPr>
      <w:r w:rsidRPr="007A1BC5">
        <w:rPr>
          <w:lang w:val="en-CA"/>
        </w:rPr>
        <w:t>- Meeting client/customer needs</w:t>
      </w:r>
    </w:p>
    <w:p w14:paraId="0E613F72" w14:textId="77777777" w:rsidR="009D66C9" w:rsidRPr="007A1BC5" w:rsidRDefault="009D66C9" w:rsidP="007A1BC5">
      <w:pPr>
        <w:numPr>
          <w:ilvl w:val="0"/>
          <w:numId w:val="64"/>
        </w:numPr>
        <w:rPr>
          <w:lang w:val="en-MY"/>
        </w:rPr>
      </w:pPr>
      <w:r w:rsidRPr="007A1BC5">
        <w:rPr>
          <w:lang w:val="en-CA"/>
        </w:rPr>
        <w:t>- Money</w:t>
      </w:r>
    </w:p>
    <w:p w14:paraId="42327BD3" w14:textId="77777777" w:rsidR="007A1BC5" w:rsidRDefault="007A1BC5" w:rsidP="007A1BC5">
      <w:pPr>
        <w:rPr>
          <w:lang w:val="en-MY"/>
        </w:rPr>
      </w:pPr>
    </w:p>
    <w:p w14:paraId="705EBA6B" w14:textId="77777777" w:rsidR="007A1BC5" w:rsidRPr="007A1BC5" w:rsidRDefault="007A1BC5" w:rsidP="007A1BC5">
      <w:pPr>
        <w:rPr>
          <w:lang w:val="en-MY"/>
        </w:rPr>
      </w:pPr>
    </w:p>
    <w:p w14:paraId="144485FA" w14:textId="77777777" w:rsidR="007A1BC5" w:rsidRDefault="007A1BC5" w:rsidP="00DE0BB4">
      <w:pPr>
        <w:rPr>
          <w:lang w:val="en-MY"/>
        </w:rPr>
      </w:pPr>
    </w:p>
    <w:p w14:paraId="1FADA72E" w14:textId="77777777" w:rsidR="00AA5ABB" w:rsidRDefault="00214A24" w:rsidP="00DE0BB4">
      <w:r>
        <w:t xml:space="preserve">Chapter 3: PERSONALITY, PERCEPTION, AND ATTRIBUTION </w:t>
      </w:r>
    </w:p>
    <w:p w14:paraId="63F3632E" w14:textId="77777777" w:rsidR="00214A24" w:rsidRDefault="00214A24" w:rsidP="00DE0BB4"/>
    <w:p w14:paraId="0B30C2E4" w14:textId="77777777" w:rsidR="00214A24" w:rsidRDefault="00214A24" w:rsidP="00DE0BB4">
      <w:r>
        <w:sym w:font="Wingdings" w:char="F0E0"/>
      </w:r>
      <w:r>
        <w:t xml:space="preserve"> Exploring the concept of “individual differences” – individuals are unique in terms of their skills, abilities, personalities, perceptions, attitudes, emotions, and ethics. These differences are said to represent the essence of the “challenge” of management. </w:t>
      </w:r>
    </w:p>
    <w:p w14:paraId="68B15CDF" w14:textId="77777777" w:rsidR="00786E0E" w:rsidRDefault="00786E0E" w:rsidP="00DE0BB4"/>
    <w:p w14:paraId="7744D21E" w14:textId="77777777" w:rsidR="00786E0E" w:rsidRDefault="00786E0E" w:rsidP="00DE0BB4">
      <w:r>
        <w:t>The basis for understanding individual differences stems from Lewin’s early contention that behaviour is a function of the person and the environment</w:t>
      </w:r>
      <w:r>
        <w:sym w:font="Wingdings" w:char="F0E0"/>
      </w:r>
      <w:r>
        <w:t xml:space="preserve"> this idea has been developed by the “interactional psychology approach” </w:t>
      </w:r>
    </w:p>
    <w:p w14:paraId="263DB373" w14:textId="77777777" w:rsidR="00786E0E" w:rsidRDefault="00786E0E" w:rsidP="00DE0BB4"/>
    <w:p w14:paraId="281A01A5" w14:textId="77777777" w:rsidR="00214A24" w:rsidRDefault="00786E0E" w:rsidP="00DE0BB4">
      <w:r>
        <w:t xml:space="preserve">Interactional psychology approach: emphasises that in order to understand human behaviour we must know something about the person and the situation. These are the 4 basic propositions: </w:t>
      </w:r>
    </w:p>
    <w:p w14:paraId="08BDD9A2" w14:textId="77777777" w:rsidR="00786E0E" w:rsidRDefault="00786E0E" w:rsidP="00DE0BB4"/>
    <w:p w14:paraId="7652C249" w14:textId="77777777" w:rsidR="00786E0E" w:rsidRDefault="00786E0E" w:rsidP="00786E0E">
      <w:pPr>
        <w:pStyle w:val="ListParagraph"/>
        <w:numPr>
          <w:ilvl w:val="0"/>
          <w:numId w:val="6"/>
        </w:numPr>
      </w:pPr>
      <w:r>
        <w:t xml:space="preserve">Behaviour is a function of a continuous, multi- directional interaction between the person and the situation </w:t>
      </w:r>
    </w:p>
    <w:p w14:paraId="5FF471B0" w14:textId="77777777" w:rsidR="00786E0E" w:rsidRDefault="00786E0E" w:rsidP="00786E0E">
      <w:pPr>
        <w:pStyle w:val="ListParagraph"/>
        <w:numPr>
          <w:ilvl w:val="0"/>
          <w:numId w:val="6"/>
        </w:numPr>
      </w:pPr>
      <w:r>
        <w:t xml:space="preserve">The person is active in this process and is both changed by situations and changes situation </w:t>
      </w:r>
    </w:p>
    <w:p w14:paraId="3FBA60DA" w14:textId="77777777" w:rsidR="00786E0E" w:rsidRDefault="00786E0E" w:rsidP="00786E0E">
      <w:pPr>
        <w:pStyle w:val="ListParagraph"/>
        <w:numPr>
          <w:ilvl w:val="0"/>
          <w:numId w:val="6"/>
        </w:numPr>
      </w:pPr>
      <w:r>
        <w:t>People vary in many characteristics, including cognitive, affective, motivational, and ability factors</w:t>
      </w:r>
    </w:p>
    <w:p w14:paraId="6C2264F5" w14:textId="77777777" w:rsidR="00786E0E" w:rsidRDefault="00786E0E" w:rsidP="00786E0E">
      <w:pPr>
        <w:pStyle w:val="ListParagraph"/>
        <w:numPr>
          <w:ilvl w:val="0"/>
          <w:numId w:val="6"/>
        </w:numPr>
      </w:pPr>
      <w:r>
        <w:t xml:space="preserve">Two interpretations of situations are important: the objective situation and the person’s subjective view of the situation  (situation consists of the environment the person operates in, including the organisation, work group, personal life situation, job characteristics, and other environmental influences) </w:t>
      </w:r>
    </w:p>
    <w:p w14:paraId="7E87FC11" w14:textId="77777777" w:rsidR="00786E0E" w:rsidRDefault="00786E0E" w:rsidP="00786E0E"/>
    <w:p w14:paraId="41DE1C20" w14:textId="77777777" w:rsidR="00786E0E" w:rsidRDefault="00786E0E" w:rsidP="00786E0E">
      <w:r>
        <w:t xml:space="preserve">Skills and abilities: many selection procedures include an assessment of specific job- related skills but few employers use intelligence tests (General Mental Ability; GMA) to screen employees, relying instead on education as an indication </w:t>
      </w:r>
    </w:p>
    <w:p w14:paraId="00E9CC86" w14:textId="77777777" w:rsidR="00786E0E" w:rsidRDefault="00786E0E" w:rsidP="00786E0E"/>
    <w:p w14:paraId="3011346B" w14:textId="77777777" w:rsidR="000471A6" w:rsidRDefault="000471A6" w:rsidP="00786E0E"/>
    <w:p w14:paraId="2457DC71" w14:textId="77777777" w:rsidR="00786E0E" w:rsidRDefault="00786E0E" w:rsidP="00786E0E">
      <w:r>
        <w:t xml:space="preserve">PERSONALITY AND ORGANISATIONS: </w:t>
      </w:r>
    </w:p>
    <w:p w14:paraId="59B09186" w14:textId="77777777" w:rsidR="00786E0E" w:rsidRDefault="00786E0E" w:rsidP="00786E0E"/>
    <w:p w14:paraId="65CBA90B" w14:textId="77777777" w:rsidR="00786E0E" w:rsidRDefault="00786E0E" w:rsidP="00786E0E">
      <w:r>
        <w:t>Personality: Refers to a relatively stable set of characteristics that influences an individual’s behaviour</w:t>
      </w:r>
      <w:r w:rsidR="00A21D51">
        <w:t xml:space="preserve">// Influenced by both environment (family, cultural, educational influences) and heredity. </w:t>
      </w:r>
    </w:p>
    <w:p w14:paraId="5120E79B" w14:textId="77777777" w:rsidR="00214A24" w:rsidRDefault="00214A24" w:rsidP="00DE0BB4"/>
    <w:p w14:paraId="766212A0" w14:textId="77777777" w:rsidR="00786E0E" w:rsidRDefault="00786E0E" w:rsidP="00DE0BB4"/>
    <w:p w14:paraId="2B7184DA" w14:textId="77777777" w:rsidR="00A21D51" w:rsidRDefault="00A21D51" w:rsidP="00DE0BB4"/>
    <w:p w14:paraId="3D027B6F" w14:textId="77777777" w:rsidR="00AA5ABB" w:rsidRDefault="00A21D51" w:rsidP="00DE0BB4">
      <w:r>
        <w:t>BIG FIVE-PERSONALITY MODEL:</w:t>
      </w:r>
      <w:r w:rsidR="00133CBA">
        <w:t xml:space="preserve"> (Acronym = OCEAN)</w:t>
      </w:r>
    </w:p>
    <w:p w14:paraId="23461BCE" w14:textId="77777777" w:rsidR="00A21D51" w:rsidRDefault="00A21D51" w:rsidP="00DE0BB4"/>
    <w:tbl>
      <w:tblPr>
        <w:tblStyle w:val="TableGrid"/>
        <w:tblW w:w="0" w:type="auto"/>
        <w:tblLook w:val="04A0" w:firstRow="1" w:lastRow="0" w:firstColumn="1" w:lastColumn="0" w:noHBand="0" w:noVBand="1"/>
      </w:tblPr>
      <w:tblGrid>
        <w:gridCol w:w="4258"/>
        <w:gridCol w:w="4258"/>
      </w:tblGrid>
      <w:tr w:rsidR="00A21D51" w14:paraId="3FC6A9DB" w14:textId="77777777" w:rsidTr="00A21D51">
        <w:tc>
          <w:tcPr>
            <w:tcW w:w="4258" w:type="dxa"/>
          </w:tcPr>
          <w:p w14:paraId="53A57671" w14:textId="77777777" w:rsidR="00A21D51" w:rsidRDefault="00A21D51" w:rsidP="00DE0BB4">
            <w:r>
              <w:t>Extraversion</w:t>
            </w:r>
          </w:p>
        </w:tc>
        <w:tc>
          <w:tcPr>
            <w:tcW w:w="4258" w:type="dxa"/>
          </w:tcPr>
          <w:p w14:paraId="0DBDA745" w14:textId="77777777" w:rsidR="00A21D51" w:rsidRDefault="00A21D51" w:rsidP="00DE0BB4">
            <w:r>
              <w:t xml:space="preserve">The person is gregarious, assertive, sociable, talkative, enjoys social situations (as opposed to being reserved, timid, quiet, withdrawn, shy) </w:t>
            </w:r>
          </w:p>
        </w:tc>
      </w:tr>
      <w:tr w:rsidR="00A21D51" w14:paraId="75F37FAE" w14:textId="77777777" w:rsidTr="00A21D51">
        <w:tc>
          <w:tcPr>
            <w:tcW w:w="4258" w:type="dxa"/>
          </w:tcPr>
          <w:p w14:paraId="436EFB58" w14:textId="77777777" w:rsidR="00A21D51" w:rsidRDefault="00A21D51" w:rsidP="00DE0BB4">
            <w:r>
              <w:t xml:space="preserve">Agreeableness </w:t>
            </w:r>
          </w:p>
        </w:tc>
        <w:tc>
          <w:tcPr>
            <w:tcW w:w="4258" w:type="dxa"/>
          </w:tcPr>
          <w:p w14:paraId="13AD2F12" w14:textId="77777777" w:rsidR="00A21D51" w:rsidRDefault="00A21D51" w:rsidP="00DE0BB4">
            <w:r>
              <w:t>Co-operative, warm, tolerant, trusting, altruistic (vs. cold, rude, disagreeable, antagonistic)</w:t>
            </w:r>
          </w:p>
        </w:tc>
      </w:tr>
      <w:tr w:rsidR="00A21D51" w14:paraId="6E507A98" w14:textId="77777777" w:rsidTr="00A21D51">
        <w:tc>
          <w:tcPr>
            <w:tcW w:w="4258" w:type="dxa"/>
          </w:tcPr>
          <w:p w14:paraId="1976349E" w14:textId="77777777" w:rsidR="00A21D51" w:rsidRDefault="00A21D51" w:rsidP="00DE0BB4">
            <w:r>
              <w:t xml:space="preserve">Conscientiousness </w:t>
            </w:r>
          </w:p>
        </w:tc>
        <w:tc>
          <w:tcPr>
            <w:tcW w:w="4258" w:type="dxa"/>
          </w:tcPr>
          <w:p w14:paraId="66CD555B" w14:textId="77777777" w:rsidR="00A21D51" w:rsidRDefault="00A21D51" w:rsidP="00DE0BB4">
            <w:r>
              <w:t>Hardworking, organised, dependable, responsible (</w:t>
            </w:r>
            <w:r w:rsidR="00133CBA">
              <w:t>vs. lazy, unreliable, careless, impulsive)</w:t>
            </w:r>
          </w:p>
        </w:tc>
      </w:tr>
      <w:tr w:rsidR="00A21D51" w14:paraId="62DB9E9F" w14:textId="77777777" w:rsidTr="00A21D51">
        <w:tc>
          <w:tcPr>
            <w:tcW w:w="4258" w:type="dxa"/>
          </w:tcPr>
          <w:p w14:paraId="207C00B2" w14:textId="77777777" w:rsidR="00A21D51" w:rsidRDefault="00A21D51" w:rsidP="00DE0BB4">
            <w:r>
              <w:t>Emotional stability (opposite: neuroticism)</w:t>
            </w:r>
          </w:p>
        </w:tc>
        <w:tc>
          <w:tcPr>
            <w:tcW w:w="4258" w:type="dxa"/>
          </w:tcPr>
          <w:p w14:paraId="503380A8" w14:textId="77777777" w:rsidR="00A21D51" w:rsidRDefault="00133CBA" w:rsidP="00DE0BB4">
            <w:r>
              <w:t>Calm, self-confident, collected, cool, even tempered (vs. depressed, anxious, insecure)</w:t>
            </w:r>
          </w:p>
        </w:tc>
      </w:tr>
      <w:tr w:rsidR="00A21D51" w14:paraId="7921663B" w14:textId="77777777" w:rsidTr="00A21D51">
        <w:tc>
          <w:tcPr>
            <w:tcW w:w="4258" w:type="dxa"/>
          </w:tcPr>
          <w:p w14:paraId="1E6121B1" w14:textId="77777777" w:rsidR="00A21D51" w:rsidRDefault="00A21D51" w:rsidP="00DE0BB4">
            <w:r>
              <w:t xml:space="preserve">Openness to experience </w:t>
            </w:r>
          </w:p>
        </w:tc>
        <w:tc>
          <w:tcPr>
            <w:tcW w:w="4258" w:type="dxa"/>
          </w:tcPr>
          <w:p w14:paraId="0F56344F" w14:textId="77777777" w:rsidR="00A21D51" w:rsidRDefault="00133CBA" w:rsidP="00DE0BB4">
            <w:r>
              <w:t>Creative, curious, cultured, original, open-minded (vs. dull, unimaginative, practical with narrow interests)</w:t>
            </w:r>
          </w:p>
        </w:tc>
      </w:tr>
    </w:tbl>
    <w:p w14:paraId="115BD3BB" w14:textId="77777777" w:rsidR="00A21D51" w:rsidRDefault="00A21D51" w:rsidP="00DE0BB4"/>
    <w:p w14:paraId="0AD66ECD" w14:textId="77777777" w:rsidR="00A21D51" w:rsidRDefault="00133CBA" w:rsidP="00DE0BB4">
      <w:r>
        <w:t xml:space="preserve">Preliminary research proposes: </w:t>
      </w:r>
    </w:p>
    <w:p w14:paraId="5F6554FC" w14:textId="77777777" w:rsidR="00133CBA" w:rsidRDefault="00133CBA" w:rsidP="00DE0BB4"/>
    <w:p w14:paraId="4D7A2F52" w14:textId="77777777" w:rsidR="00133CBA" w:rsidRDefault="00133CBA" w:rsidP="00133CBA">
      <w:pPr>
        <w:pStyle w:val="ListParagraph"/>
        <w:numPr>
          <w:ilvl w:val="0"/>
          <w:numId w:val="3"/>
        </w:numPr>
      </w:pPr>
      <w:r>
        <w:t xml:space="preserve">Introverted and conscientious employees are less likely to be absent from work </w:t>
      </w:r>
    </w:p>
    <w:p w14:paraId="63764C95" w14:textId="77777777" w:rsidR="00133CBA" w:rsidRDefault="00133CBA" w:rsidP="00133CBA">
      <w:pPr>
        <w:pStyle w:val="ListParagraph"/>
        <w:numPr>
          <w:ilvl w:val="0"/>
          <w:numId w:val="3"/>
        </w:numPr>
      </w:pPr>
      <w:r>
        <w:t xml:space="preserve">High agreeableness workers- tend to rate others more leniently on peer evaluations </w:t>
      </w:r>
    </w:p>
    <w:p w14:paraId="4C64CA44" w14:textId="77777777" w:rsidR="00133CBA" w:rsidRDefault="00133CBA" w:rsidP="00133CBA">
      <w:pPr>
        <w:pStyle w:val="ListParagraph"/>
        <w:numPr>
          <w:ilvl w:val="0"/>
          <w:numId w:val="3"/>
        </w:numPr>
      </w:pPr>
      <w:r>
        <w:t xml:space="preserve">High conscientiousness- tend to be harsher when it comes to critique </w:t>
      </w:r>
    </w:p>
    <w:p w14:paraId="51B0803F" w14:textId="77777777" w:rsidR="00133CBA" w:rsidRDefault="00133CBA" w:rsidP="00133CBA">
      <w:pPr>
        <w:pStyle w:val="ListParagraph"/>
        <w:numPr>
          <w:ilvl w:val="0"/>
          <w:numId w:val="3"/>
        </w:numPr>
      </w:pPr>
      <w:r>
        <w:t xml:space="preserve">Extroverts tend to have higher salaries, receive more promotions, and be more satisfied with their careers </w:t>
      </w:r>
    </w:p>
    <w:p w14:paraId="7B34E027" w14:textId="77777777" w:rsidR="00133CBA" w:rsidRDefault="00133CBA" w:rsidP="00133CBA">
      <w:pPr>
        <w:pStyle w:val="ListParagraph"/>
        <w:numPr>
          <w:ilvl w:val="0"/>
          <w:numId w:val="3"/>
        </w:numPr>
      </w:pPr>
      <w:r>
        <w:t>For customer service</w:t>
      </w:r>
      <w:r>
        <w:sym w:font="Wingdings" w:char="F0E0"/>
      </w:r>
      <w:r>
        <w:t xml:space="preserve"> individuals need to rate high in emotional stability, agreeableness, and openness for the best performances</w:t>
      </w:r>
    </w:p>
    <w:p w14:paraId="36882E41" w14:textId="77777777" w:rsidR="00133CBA" w:rsidRDefault="00133CBA" w:rsidP="00133CBA">
      <w:pPr>
        <w:pStyle w:val="ListParagraph"/>
        <w:numPr>
          <w:ilvl w:val="0"/>
          <w:numId w:val="3"/>
        </w:numPr>
      </w:pPr>
      <w:r>
        <w:t xml:space="preserve">Managers with emotional stability and extraversion are top performers </w:t>
      </w:r>
    </w:p>
    <w:p w14:paraId="216357A5" w14:textId="77777777" w:rsidR="00133CBA" w:rsidRDefault="00133CBA" w:rsidP="00133CBA"/>
    <w:p w14:paraId="7B261B39" w14:textId="36D070C0" w:rsidR="00133CBA" w:rsidRDefault="008C00D3" w:rsidP="00133CBA">
      <w:r>
        <w:t xml:space="preserve">PERSONALITY CHARACTERISTICS IN ORGANISATIONS: </w:t>
      </w:r>
    </w:p>
    <w:p w14:paraId="5331C146" w14:textId="77777777" w:rsidR="008C00D3" w:rsidRDefault="008C00D3" w:rsidP="00133CBA"/>
    <w:p w14:paraId="781A789C" w14:textId="08EA9F52" w:rsidR="0081209B" w:rsidRDefault="0081209B" w:rsidP="00133CBA">
      <w:r>
        <w:t xml:space="preserve">There are characteristics with particularly strong influences on the individual in organisations: Core self- evaluation (CSE), Self Monitoring, and positive/negative affect. </w:t>
      </w:r>
    </w:p>
    <w:p w14:paraId="7FEF4214" w14:textId="77777777" w:rsidR="00A21D51" w:rsidRDefault="00A21D51" w:rsidP="00DE0BB4"/>
    <w:p w14:paraId="2BEEC9A2" w14:textId="38A3B4E6" w:rsidR="0081209B" w:rsidRDefault="0081209B" w:rsidP="00DE0BB4">
      <w:r>
        <w:t>Core self-evaluation (CSE)</w:t>
      </w:r>
      <w:r>
        <w:sym w:font="Wingdings" w:char="F0E0"/>
      </w:r>
      <w:r>
        <w:t xml:space="preserve"> The positive-ness of a person’s self concept; it comprises locus of control, self- esteem, self- efficacy, and emotional stability. Research suggests that people with high CSE are more popular, make more money, have higher prestige jobs, and higher job satisfaction. </w:t>
      </w:r>
    </w:p>
    <w:p w14:paraId="6959E499" w14:textId="77777777" w:rsidR="0081209B" w:rsidRDefault="0081209B" w:rsidP="00DE0BB4"/>
    <w:p w14:paraId="7B5FA3EF" w14:textId="2C42F5B7" w:rsidR="0081209B" w:rsidRDefault="0081209B" w:rsidP="00DE0BB4">
      <w:r>
        <w:t xml:space="preserve">Locus of control </w:t>
      </w:r>
      <w:r>
        <w:sym w:font="Wingdings" w:char="F0E0"/>
      </w:r>
      <w:r>
        <w:t xml:space="preserve"> Refers to an individual’s generalised belief about internal control (self-control) vs. external control (control by the situation</w:t>
      </w:r>
      <w:r w:rsidR="00560895">
        <w:t xml:space="preserve"> or by others)</w:t>
      </w:r>
      <w:r w:rsidR="003F4113">
        <w:t>. People who believe they control what happens to them have an internal locus of control (personal actions, self- initiative, free will) whereas people who believe that circumstances or other people control their fate have an external locus of control (fate, luck, powerful others). Internals have higher job satisfaction and change their behaviour in such a way as to promote positive outcomes, whilst externals’ perceptions of their passive role means they are less likely to deal directly with problems</w:t>
      </w:r>
      <w:r w:rsidR="003A4C52">
        <w:t xml:space="preserve"> or</w:t>
      </w:r>
      <w:r w:rsidR="003F4113">
        <w:t xml:space="preserve"> initiate constructive actions. </w:t>
      </w:r>
      <w:r w:rsidR="003A4C52">
        <w:t xml:space="preserve">// Internals also don’t react well to close supervision, whereas externals appreciate a more structured work setting and greater management support and prefer not to participate in decision making. </w:t>
      </w:r>
    </w:p>
    <w:p w14:paraId="18C6FA85" w14:textId="77777777" w:rsidR="00DE0BB4" w:rsidRDefault="00DE0BB4" w:rsidP="00DE0BB4"/>
    <w:p w14:paraId="2708AEB6" w14:textId="7556521F" w:rsidR="00D96CE7" w:rsidRDefault="00D96CE7" w:rsidP="00DE0BB4">
      <w:r>
        <w:t xml:space="preserve">Self- efficacy </w:t>
      </w:r>
      <w:r>
        <w:sym w:font="Wingdings" w:char="F0E0"/>
      </w:r>
      <w:r>
        <w:t xml:space="preserve"> </w:t>
      </w:r>
      <w:r w:rsidR="009B05AD">
        <w:t>an</w:t>
      </w:r>
      <w:r>
        <w:t xml:space="preserve"> individual’s general belief that he or she is capable of meeting job demands in a wide variety of situations. // Employees with high general self- efficacy have more confidence in their job- related abilities and other person resources (energy, influence over others, personal resources) whilst people with low general self- efficacy often feel ineffective at work and may express doubts about performing a new task well. </w:t>
      </w:r>
    </w:p>
    <w:p w14:paraId="4D85EAF7" w14:textId="77777777" w:rsidR="00D96CE7" w:rsidRDefault="00D96CE7" w:rsidP="00DE0BB4"/>
    <w:p w14:paraId="0B996534" w14:textId="5DA8AE7C" w:rsidR="009B05AD" w:rsidRDefault="009B05AD" w:rsidP="00DE0BB4">
      <w:r>
        <w:t xml:space="preserve">Self- esteem </w:t>
      </w:r>
      <w:r>
        <w:sym w:font="Wingdings" w:char="F0E0"/>
      </w:r>
      <w:r>
        <w:t xml:space="preserve"> is an individual’s general feeling of self-worth// Behavioural plasticity theory: those with low self-esteem are more susceptible to external and social influences. </w:t>
      </w:r>
    </w:p>
    <w:p w14:paraId="295C86B6" w14:textId="77777777" w:rsidR="009B05AD" w:rsidRDefault="009B05AD" w:rsidP="00DE0BB4"/>
    <w:p w14:paraId="2B3AB7FF" w14:textId="19B4137C" w:rsidR="009B05AD" w:rsidRDefault="009B05AD" w:rsidP="00DE0BB4">
      <w:r>
        <w:t xml:space="preserve">Self- monitoring </w:t>
      </w:r>
      <w:r>
        <w:sym w:font="Wingdings" w:char="F0E0"/>
      </w:r>
      <w:r>
        <w:t xml:space="preserve"> </w:t>
      </w:r>
      <w:r w:rsidR="00C24FD2">
        <w:t xml:space="preserve">The extent to which people base their behaviour on cues from other people and situations and regulate how they appear in social settings// </w:t>
      </w:r>
      <w:r w:rsidR="0096304F">
        <w:t xml:space="preserve">high self monitors pay attention to what is appropriate in particular situations and to the behaviour of other people, and they behave accordingly (socially adaptable) vs. low self-monitors who pay less attention to situational cues and act from internal states instead (act how they feel no matter what and are consistent throughout) </w:t>
      </w:r>
    </w:p>
    <w:p w14:paraId="5E0C394F" w14:textId="77777777" w:rsidR="0096304F" w:rsidRDefault="0096304F" w:rsidP="00DE0BB4"/>
    <w:p w14:paraId="0867775C" w14:textId="33A8D2ED" w:rsidR="002649A5" w:rsidRDefault="002649A5" w:rsidP="00DE0BB4">
      <w:r>
        <w:t xml:space="preserve">Positive/ Negative affect </w:t>
      </w:r>
      <w:r>
        <w:sym w:font="Wingdings" w:char="F0E0"/>
      </w:r>
      <w:r>
        <w:t xml:space="preserve"> Positive affect refers to an individual’s tendency to accentuate the positive aspects of themselves, and the world in general // Negative affect refers to an individual’s tendency to accentuate the negative. </w:t>
      </w:r>
    </w:p>
    <w:p w14:paraId="40C9E827" w14:textId="77777777" w:rsidR="006F58DC" w:rsidRDefault="006F58DC" w:rsidP="00DE0BB4"/>
    <w:p w14:paraId="1CDBFC7B" w14:textId="2EB0F8D6" w:rsidR="006F58DC" w:rsidRDefault="006F58DC" w:rsidP="00DE0BB4">
      <w:r>
        <w:t xml:space="preserve">APPLICATION OF PERSONALITY THEORY IN ORGANISATIONS: </w:t>
      </w:r>
    </w:p>
    <w:p w14:paraId="3E71CC22" w14:textId="77777777" w:rsidR="006F58DC" w:rsidRDefault="006F58DC" w:rsidP="00DE0BB4"/>
    <w:p w14:paraId="56470454" w14:textId="5582A522" w:rsidR="006F58DC" w:rsidRDefault="006F58DC" w:rsidP="006F58DC">
      <w:pPr>
        <w:pStyle w:val="ListParagraph"/>
        <w:numPr>
          <w:ilvl w:val="0"/>
          <w:numId w:val="7"/>
        </w:numPr>
      </w:pPr>
      <w:r>
        <w:t xml:space="preserve">An area that remains controversial is the use of personality tests in personnel selection. Generally, the validity is low for predicting performance, accounting for only 15% of the variation in performance. This may be partially due to the fact that most tests are self- reports but also lies in the fact that the profile of an “excellent” performer is influenced by an organisation’s culture, the work group, and the specific tasks assigned. </w:t>
      </w:r>
    </w:p>
    <w:p w14:paraId="1005FC5F" w14:textId="5D462CAF" w:rsidR="006F58DC" w:rsidRDefault="006F58DC" w:rsidP="006F58DC">
      <w:pPr>
        <w:pStyle w:val="ListParagraph"/>
        <w:numPr>
          <w:ilvl w:val="0"/>
          <w:numId w:val="7"/>
        </w:numPr>
      </w:pPr>
      <w:r>
        <w:t xml:space="preserve">It is simplistic to expect that there is a single set of characteristics defining the ideal applicant as different jobs have different demands. </w:t>
      </w:r>
    </w:p>
    <w:p w14:paraId="682D15EE" w14:textId="77777777" w:rsidR="006F58DC" w:rsidRDefault="006F58DC" w:rsidP="006F58DC"/>
    <w:p w14:paraId="312560ED" w14:textId="0730E3D1" w:rsidR="006F58DC" w:rsidRDefault="006F58DC" w:rsidP="006F58DC">
      <w:r>
        <w:t xml:space="preserve">EXAMPLE: Although conscientiousness generally predicts stronger performance, it has been shown to be a potential liability in jobs, requiring innovation and creativity and in jobs requiring expedient completion of many tasks (because individuals may be overly concerned with detail and not accomplish as much as needed) </w:t>
      </w:r>
    </w:p>
    <w:p w14:paraId="1E037F21" w14:textId="77777777" w:rsidR="006F58DC" w:rsidRDefault="006F58DC" w:rsidP="006F58DC"/>
    <w:p w14:paraId="18A17816" w14:textId="77777777" w:rsidR="006F58DC" w:rsidRDefault="006F58DC" w:rsidP="006F58DC"/>
    <w:p w14:paraId="79A07FB2" w14:textId="55064EAC" w:rsidR="006F58DC" w:rsidRDefault="006F58DC" w:rsidP="006F58DC">
      <w:r>
        <w:t xml:space="preserve">Myers- Briggs Type Indicator instrument (MBTI) </w:t>
      </w:r>
      <w:r>
        <w:sym w:font="Wingdings" w:char="F0E0"/>
      </w:r>
      <w:r>
        <w:t xml:space="preserve"> </w:t>
      </w:r>
      <w:proofErr w:type="gramStart"/>
      <w:r>
        <w:t>An</w:t>
      </w:r>
      <w:proofErr w:type="gramEnd"/>
      <w:r>
        <w:t xml:space="preserve"> instrument developed to measure Carl Jung’s theory of individual differences: To understand individual differences by analysing the combinations of preferences. </w:t>
      </w:r>
    </w:p>
    <w:p w14:paraId="792AFF6D" w14:textId="77777777" w:rsidR="003D1F99" w:rsidRDefault="003D1F99" w:rsidP="006F58DC"/>
    <w:p w14:paraId="2ECC21DC" w14:textId="465C4E59" w:rsidR="00044E75" w:rsidRDefault="00044E75" w:rsidP="006F58DC">
      <w:r w:rsidRPr="00044E75">
        <w:rPr>
          <w:lang w:val="en-US"/>
        </w:rPr>
        <w:drawing>
          <wp:inline distT="0" distB="0" distL="0" distR="0" wp14:anchorId="390DD7A8" wp14:editId="34933178">
            <wp:extent cx="4050547" cy="1903228"/>
            <wp:effectExtent l="0" t="0" r="0" b="190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8">
                      <a:extLst>
                        <a:ext uri="{28A0092B-C50C-407E-A947-70E740481C1C}">
                          <a14:useLocalDpi xmlns:a14="http://schemas.microsoft.com/office/drawing/2010/main" val="0"/>
                        </a:ext>
                      </a:extLst>
                    </a:blip>
                    <a:srcRect l="2960" t="33391" r="21864" b="19541"/>
                    <a:stretch/>
                  </pic:blipFill>
                  <pic:spPr bwMode="auto">
                    <a:xfrm>
                      <a:off x="0" y="0"/>
                      <a:ext cx="4052090" cy="1903953"/>
                    </a:xfrm>
                    <a:prstGeom prst="rect">
                      <a:avLst/>
                    </a:prstGeom>
                    <a:noFill/>
                    <a:ln>
                      <a:noFill/>
                    </a:ln>
                    <a:extLst>
                      <a:ext uri="{53640926-AAD7-44d8-BBD7-CCE9431645EC}">
                        <a14:shadowObscured xmlns:a14="http://schemas.microsoft.com/office/drawing/2010/main"/>
                      </a:ext>
                    </a:extLst>
                  </pic:spPr>
                </pic:pic>
              </a:graphicData>
            </a:graphic>
          </wp:inline>
        </w:drawing>
      </w:r>
    </w:p>
    <w:p w14:paraId="0DDD8FB4" w14:textId="77777777" w:rsidR="003D1F99" w:rsidRDefault="003D1F99" w:rsidP="006F58DC"/>
    <w:tbl>
      <w:tblPr>
        <w:tblStyle w:val="TableGrid"/>
        <w:tblW w:w="0" w:type="auto"/>
        <w:tblLook w:val="04A0" w:firstRow="1" w:lastRow="0" w:firstColumn="1" w:lastColumn="0" w:noHBand="0" w:noVBand="1"/>
      </w:tblPr>
      <w:tblGrid>
        <w:gridCol w:w="2129"/>
        <w:gridCol w:w="2129"/>
        <w:gridCol w:w="2129"/>
        <w:gridCol w:w="2129"/>
      </w:tblGrid>
      <w:tr w:rsidR="003D1F99" w14:paraId="707D5BD3" w14:textId="77777777" w:rsidTr="003D1F99">
        <w:tc>
          <w:tcPr>
            <w:tcW w:w="2129" w:type="dxa"/>
          </w:tcPr>
          <w:p w14:paraId="3FD96E79" w14:textId="70803EA9" w:rsidR="003D1F99" w:rsidRDefault="003D1F99" w:rsidP="006F58DC">
            <w:r>
              <w:t>EXTRAVERSION</w:t>
            </w:r>
          </w:p>
        </w:tc>
        <w:tc>
          <w:tcPr>
            <w:tcW w:w="2129" w:type="dxa"/>
          </w:tcPr>
          <w:p w14:paraId="136FE2BD" w14:textId="02F0C333" w:rsidR="003D1F99" w:rsidRDefault="003D1F99" w:rsidP="006F58DC">
            <w:r>
              <w:t>SENSING</w:t>
            </w:r>
          </w:p>
        </w:tc>
        <w:tc>
          <w:tcPr>
            <w:tcW w:w="2129" w:type="dxa"/>
          </w:tcPr>
          <w:p w14:paraId="465A2AC7" w14:textId="697D1AEC" w:rsidR="003D1F99" w:rsidRDefault="003D1F99" w:rsidP="006F58DC">
            <w:r>
              <w:t>THINKING</w:t>
            </w:r>
          </w:p>
        </w:tc>
        <w:tc>
          <w:tcPr>
            <w:tcW w:w="2129" w:type="dxa"/>
          </w:tcPr>
          <w:p w14:paraId="0C27DE07" w14:textId="7F7EADB1" w:rsidR="003D1F99" w:rsidRDefault="003D1F99" w:rsidP="006F58DC">
            <w:r>
              <w:t>JUDGING</w:t>
            </w:r>
          </w:p>
        </w:tc>
      </w:tr>
      <w:tr w:rsidR="003D1F99" w14:paraId="450A28C3" w14:textId="77777777" w:rsidTr="003D1F99">
        <w:tc>
          <w:tcPr>
            <w:tcW w:w="2129" w:type="dxa"/>
          </w:tcPr>
          <w:p w14:paraId="1438B114" w14:textId="64209B0E" w:rsidR="003D1F99" w:rsidRDefault="003D1F99" w:rsidP="006F58DC">
            <w:r>
              <w:t xml:space="preserve">Outgoing </w:t>
            </w:r>
          </w:p>
        </w:tc>
        <w:tc>
          <w:tcPr>
            <w:tcW w:w="2129" w:type="dxa"/>
          </w:tcPr>
          <w:p w14:paraId="5DEE16D1" w14:textId="16C5C671" w:rsidR="003D1F99" w:rsidRDefault="003D1F99" w:rsidP="006F58DC">
            <w:r>
              <w:t>Practical</w:t>
            </w:r>
          </w:p>
        </w:tc>
        <w:tc>
          <w:tcPr>
            <w:tcW w:w="2129" w:type="dxa"/>
          </w:tcPr>
          <w:p w14:paraId="11EE45DE" w14:textId="340BC9E3" w:rsidR="003D1F99" w:rsidRDefault="003D1F99" w:rsidP="006F58DC">
            <w:r>
              <w:t xml:space="preserve">Analytical </w:t>
            </w:r>
          </w:p>
        </w:tc>
        <w:tc>
          <w:tcPr>
            <w:tcW w:w="2129" w:type="dxa"/>
          </w:tcPr>
          <w:p w14:paraId="7CFB0560" w14:textId="0BDC7A6A" w:rsidR="003D1F99" w:rsidRDefault="003D1F99" w:rsidP="006F58DC">
            <w:r>
              <w:t xml:space="preserve">Structured </w:t>
            </w:r>
          </w:p>
        </w:tc>
      </w:tr>
      <w:tr w:rsidR="003D1F99" w14:paraId="0B5364A7" w14:textId="77777777" w:rsidTr="003D1F99">
        <w:tc>
          <w:tcPr>
            <w:tcW w:w="2129" w:type="dxa"/>
          </w:tcPr>
          <w:p w14:paraId="31CAA878" w14:textId="0A6F8C61" w:rsidR="003D1F99" w:rsidRDefault="003D1F99" w:rsidP="006F58DC">
            <w:r>
              <w:t xml:space="preserve">Publicly expressive </w:t>
            </w:r>
          </w:p>
        </w:tc>
        <w:tc>
          <w:tcPr>
            <w:tcW w:w="2129" w:type="dxa"/>
          </w:tcPr>
          <w:p w14:paraId="46ADBF16" w14:textId="4798F32A" w:rsidR="003D1F99" w:rsidRDefault="003D1F99" w:rsidP="006F58DC">
            <w:r>
              <w:t xml:space="preserve">Specific </w:t>
            </w:r>
          </w:p>
        </w:tc>
        <w:tc>
          <w:tcPr>
            <w:tcW w:w="2129" w:type="dxa"/>
          </w:tcPr>
          <w:p w14:paraId="12889160" w14:textId="1A97DC5B" w:rsidR="003D1F99" w:rsidRDefault="003D1F99" w:rsidP="006F58DC">
            <w:r>
              <w:t>Clarity</w:t>
            </w:r>
          </w:p>
        </w:tc>
        <w:tc>
          <w:tcPr>
            <w:tcW w:w="2129" w:type="dxa"/>
          </w:tcPr>
          <w:p w14:paraId="1C3DD64F" w14:textId="7F0466C8" w:rsidR="003D1F99" w:rsidRDefault="003D1F99" w:rsidP="006F58DC">
            <w:r>
              <w:t xml:space="preserve">Time oriented </w:t>
            </w:r>
          </w:p>
        </w:tc>
      </w:tr>
      <w:tr w:rsidR="003D1F99" w14:paraId="75D8231C" w14:textId="77777777" w:rsidTr="003D1F99">
        <w:tc>
          <w:tcPr>
            <w:tcW w:w="2129" w:type="dxa"/>
          </w:tcPr>
          <w:p w14:paraId="194906E1" w14:textId="746909BA" w:rsidR="003D1F99" w:rsidRDefault="003D1F99" w:rsidP="006F58DC">
            <w:r>
              <w:t xml:space="preserve">Interacting </w:t>
            </w:r>
          </w:p>
        </w:tc>
        <w:tc>
          <w:tcPr>
            <w:tcW w:w="2129" w:type="dxa"/>
          </w:tcPr>
          <w:p w14:paraId="21999FA9" w14:textId="6129F6CC" w:rsidR="003D1F99" w:rsidRDefault="003D1F99" w:rsidP="006F58DC">
            <w:r>
              <w:t xml:space="preserve">Feet on the ground </w:t>
            </w:r>
          </w:p>
        </w:tc>
        <w:tc>
          <w:tcPr>
            <w:tcW w:w="2129" w:type="dxa"/>
          </w:tcPr>
          <w:p w14:paraId="1D8ED988" w14:textId="6452A28C" w:rsidR="003D1F99" w:rsidRDefault="003D1F99" w:rsidP="006F58DC">
            <w:r>
              <w:t xml:space="preserve">Head </w:t>
            </w:r>
          </w:p>
        </w:tc>
        <w:tc>
          <w:tcPr>
            <w:tcW w:w="2129" w:type="dxa"/>
          </w:tcPr>
          <w:p w14:paraId="0C3C06A8" w14:textId="7A4B16B1" w:rsidR="003D1F99" w:rsidRDefault="003D1F99" w:rsidP="006F58DC">
            <w:r>
              <w:t xml:space="preserve">Decisive </w:t>
            </w:r>
          </w:p>
        </w:tc>
      </w:tr>
      <w:tr w:rsidR="003D1F99" w14:paraId="36D174B9" w14:textId="77777777" w:rsidTr="003D1F99">
        <w:tc>
          <w:tcPr>
            <w:tcW w:w="2129" w:type="dxa"/>
          </w:tcPr>
          <w:p w14:paraId="7FC7DF55" w14:textId="7CA71004" w:rsidR="003D1F99" w:rsidRDefault="003D1F99" w:rsidP="006F58DC">
            <w:r>
              <w:t>Speaks, then thinks</w:t>
            </w:r>
          </w:p>
        </w:tc>
        <w:tc>
          <w:tcPr>
            <w:tcW w:w="2129" w:type="dxa"/>
          </w:tcPr>
          <w:p w14:paraId="31CFAAF4" w14:textId="28AE6181" w:rsidR="003D1F99" w:rsidRDefault="003D1F99" w:rsidP="006F58DC">
            <w:r>
              <w:t xml:space="preserve">Details </w:t>
            </w:r>
          </w:p>
        </w:tc>
        <w:tc>
          <w:tcPr>
            <w:tcW w:w="2129" w:type="dxa"/>
          </w:tcPr>
          <w:p w14:paraId="06DE1BD9" w14:textId="5DD9B948" w:rsidR="003D1F99" w:rsidRDefault="003D1F99" w:rsidP="006F58DC">
            <w:r>
              <w:t xml:space="preserve">Justice </w:t>
            </w:r>
          </w:p>
        </w:tc>
        <w:tc>
          <w:tcPr>
            <w:tcW w:w="2129" w:type="dxa"/>
          </w:tcPr>
          <w:p w14:paraId="11DF1912" w14:textId="050395DC" w:rsidR="003D1F99" w:rsidRDefault="003D1F99" w:rsidP="006F58DC">
            <w:r>
              <w:t>Makes lists/ uses them</w:t>
            </w:r>
          </w:p>
        </w:tc>
      </w:tr>
      <w:tr w:rsidR="003D1F99" w14:paraId="52CBD391" w14:textId="77777777" w:rsidTr="003D1F99">
        <w:tc>
          <w:tcPr>
            <w:tcW w:w="2129" w:type="dxa"/>
          </w:tcPr>
          <w:p w14:paraId="1C77A4FE" w14:textId="301E5593" w:rsidR="003D1F99" w:rsidRDefault="003D1F99" w:rsidP="006F58DC">
            <w:r>
              <w:t>Gregarious</w:t>
            </w:r>
          </w:p>
        </w:tc>
        <w:tc>
          <w:tcPr>
            <w:tcW w:w="2129" w:type="dxa"/>
          </w:tcPr>
          <w:p w14:paraId="35015833" w14:textId="1D8FBB64" w:rsidR="003D1F99" w:rsidRDefault="003D1F99" w:rsidP="006F58DC">
            <w:r>
              <w:t>Concrete</w:t>
            </w:r>
          </w:p>
        </w:tc>
        <w:tc>
          <w:tcPr>
            <w:tcW w:w="2129" w:type="dxa"/>
          </w:tcPr>
          <w:p w14:paraId="0FA171A6" w14:textId="3639220A" w:rsidR="003D1F99" w:rsidRDefault="003D1F99" w:rsidP="006F58DC">
            <w:r>
              <w:t xml:space="preserve">Rules </w:t>
            </w:r>
          </w:p>
        </w:tc>
        <w:tc>
          <w:tcPr>
            <w:tcW w:w="2129" w:type="dxa"/>
          </w:tcPr>
          <w:p w14:paraId="3F91ADF8" w14:textId="6878196A" w:rsidR="003D1F99" w:rsidRDefault="003D1F99" w:rsidP="006F58DC">
            <w:r>
              <w:t xml:space="preserve">Organised </w:t>
            </w:r>
          </w:p>
        </w:tc>
      </w:tr>
    </w:tbl>
    <w:p w14:paraId="6273EC52" w14:textId="77777777" w:rsidR="003D1F99" w:rsidRDefault="003D1F99" w:rsidP="006F58DC"/>
    <w:tbl>
      <w:tblPr>
        <w:tblStyle w:val="TableGrid"/>
        <w:tblW w:w="0" w:type="auto"/>
        <w:tblLook w:val="04A0" w:firstRow="1" w:lastRow="0" w:firstColumn="1" w:lastColumn="0" w:noHBand="0" w:noVBand="1"/>
      </w:tblPr>
      <w:tblGrid>
        <w:gridCol w:w="2129"/>
        <w:gridCol w:w="2129"/>
        <w:gridCol w:w="2129"/>
        <w:gridCol w:w="2129"/>
      </w:tblGrid>
      <w:tr w:rsidR="00EB439D" w14:paraId="3BE49177" w14:textId="77777777" w:rsidTr="00EB439D">
        <w:tc>
          <w:tcPr>
            <w:tcW w:w="2129" w:type="dxa"/>
          </w:tcPr>
          <w:p w14:paraId="6A4AED42" w14:textId="7BAD7F10" w:rsidR="00EB439D" w:rsidRDefault="000471A6" w:rsidP="006F58DC">
            <w:r>
              <w:t>IN</w:t>
            </w:r>
            <w:r w:rsidR="00EB439D">
              <w:t>TROVERSION</w:t>
            </w:r>
          </w:p>
        </w:tc>
        <w:tc>
          <w:tcPr>
            <w:tcW w:w="2129" w:type="dxa"/>
          </w:tcPr>
          <w:p w14:paraId="577CF2C3" w14:textId="6EAB275A" w:rsidR="00EB439D" w:rsidRDefault="00EB439D" w:rsidP="006F58DC">
            <w:r>
              <w:t>INTUITION</w:t>
            </w:r>
          </w:p>
        </w:tc>
        <w:tc>
          <w:tcPr>
            <w:tcW w:w="2129" w:type="dxa"/>
          </w:tcPr>
          <w:p w14:paraId="6F7A115B" w14:textId="37118FFF" w:rsidR="00EB439D" w:rsidRDefault="00EB439D" w:rsidP="006F58DC">
            <w:r>
              <w:t>FEELING</w:t>
            </w:r>
          </w:p>
        </w:tc>
        <w:tc>
          <w:tcPr>
            <w:tcW w:w="2129" w:type="dxa"/>
          </w:tcPr>
          <w:p w14:paraId="38F8CD31" w14:textId="37CDFD7B" w:rsidR="00EB439D" w:rsidRDefault="00EB439D" w:rsidP="006F58DC">
            <w:r>
              <w:t>PERCEIVING</w:t>
            </w:r>
          </w:p>
        </w:tc>
      </w:tr>
      <w:tr w:rsidR="00EB439D" w14:paraId="569E8E45" w14:textId="77777777" w:rsidTr="00EB439D">
        <w:tc>
          <w:tcPr>
            <w:tcW w:w="2129" w:type="dxa"/>
          </w:tcPr>
          <w:p w14:paraId="4AAD52B4" w14:textId="6D9F8CD6" w:rsidR="00EB439D" w:rsidRDefault="00EB439D" w:rsidP="006F58DC">
            <w:r>
              <w:t xml:space="preserve">Quiet </w:t>
            </w:r>
          </w:p>
        </w:tc>
        <w:tc>
          <w:tcPr>
            <w:tcW w:w="2129" w:type="dxa"/>
          </w:tcPr>
          <w:p w14:paraId="764AA060" w14:textId="5FB37C33" w:rsidR="00EB439D" w:rsidRDefault="00EB439D" w:rsidP="006F58DC">
            <w:r>
              <w:t xml:space="preserve">General </w:t>
            </w:r>
          </w:p>
        </w:tc>
        <w:tc>
          <w:tcPr>
            <w:tcW w:w="2129" w:type="dxa"/>
          </w:tcPr>
          <w:p w14:paraId="27F76CAD" w14:textId="214C8E0D" w:rsidR="00EB439D" w:rsidRDefault="00EB439D" w:rsidP="006F58DC">
            <w:r>
              <w:t xml:space="preserve">Subjective </w:t>
            </w:r>
          </w:p>
        </w:tc>
        <w:tc>
          <w:tcPr>
            <w:tcW w:w="2129" w:type="dxa"/>
          </w:tcPr>
          <w:p w14:paraId="5A10EE9B" w14:textId="02BFD8BA" w:rsidR="00EB439D" w:rsidRDefault="00EB439D" w:rsidP="006F58DC">
            <w:r>
              <w:t xml:space="preserve">Flexible </w:t>
            </w:r>
          </w:p>
        </w:tc>
      </w:tr>
      <w:tr w:rsidR="00EB439D" w14:paraId="1562220B" w14:textId="77777777" w:rsidTr="00EB439D">
        <w:tc>
          <w:tcPr>
            <w:tcW w:w="2129" w:type="dxa"/>
          </w:tcPr>
          <w:p w14:paraId="1BC4BE5E" w14:textId="14F6C302" w:rsidR="00EB439D" w:rsidRDefault="00EB439D" w:rsidP="006F58DC">
            <w:r>
              <w:t xml:space="preserve">Reserved </w:t>
            </w:r>
          </w:p>
        </w:tc>
        <w:tc>
          <w:tcPr>
            <w:tcW w:w="2129" w:type="dxa"/>
          </w:tcPr>
          <w:p w14:paraId="65C7D2B2" w14:textId="4859F852" w:rsidR="00EB439D" w:rsidRDefault="00EB439D" w:rsidP="006F58DC">
            <w:r>
              <w:t xml:space="preserve">Abstract </w:t>
            </w:r>
          </w:p>
        </w:tc>
        <w:tc>
          <w:tcPr>
            <w:tcW w:w="2129" w:type="dxa"/>
          </w:tcPr>
          <w:p w14:paraId="3DEAD97F" w14:textId="166CFEDD" w:rsidR="00EB439D" w:rsidRDefault="00EB439D" w:rsidP="006F58DC">
            <w:r>
              <w:t xml:space="preserve">Harmony </w:t>
            </w:r>
          </w:p>
        </w:tc>
        <w:tc>
          <w:tcPr>
            <w:tcW w:w="2129" w:type="dxa"/>
          </w:tcPr>
          <w:p w14:paraId="75A6A703" w14:textId="7366B500" w:rsidR="00EB439D" w:rsidRDefault="00EB439D" w:rsidP="006F58DC">
            <w:r>
              <w:t>Open ended</w:t>
            </w:r>
          </w:p>
        </w:tc>
      </w:tr>
      <w:tr w:rsidR="00EB439D" w14:paraId="0404FD48" w14:textId="77777777" w:rsidTr="00EB439D">
        <w:tc>
          <w:tcPr>
            <w:tcW w:w="2129" w:type="dxa"/>
          </w:tcPr>
          <w:p w14:paraId="70C0AE86" w14:textId="26EDDE42" w:rsidR="00EB439D" w:rsidRDefault="00EB439D" w:rsidP="006F58DC">
            <w:r>
              <w:t xml:space="preserve">Concentrating </w:t>
            </w:r>
          </w:p>
        </w:tc>
        <w:tc>
          <w:tcPr>
            <w:tcW w:w="2129" w:type="dxa"/>
          </w:tcPr>
          <w:p w14:paraId="2AF4432A" w14:textId="1DB12D11" w:rsidR="00EB439D" w:rsidRDefault="00EB439D" w:rsidP="006F58DC">
            <w:r>
              <w:t xml:space="preserve">Head in the clouds </w:t>
            </w:r>
          </w:p>
        </w:tc>
        <w:tc>
          <w:tcPr>
            <w:tcW w:w="2129" w:type="dxa"/>
          </w:tcPr>
          <w:p w14:paraId="77C17F17" w14:textId="6DCDE9B2" w:rsidR="00EB439D" w:rsidRDefault="00EB439D" w:rsidP="006F58DC">
            <w:r>
              <w:t xml:space="preserve">Heart </w:t>
            </w:r>
          </w:p>
        </w:tc>
        <w:tc>
          <w:tcPr>
            <w:tcW w:w="2129" w:type="dxa"/>
          </w:tcPr>
          <w:p w14:paraId="55359794" w14:textId="2EF454FB" w:rsidR="00EB439D" w:rsidRDefault="00EB439D" w:rsidP="006F58DC">
            <w:r>
              <w:t xml:space="preserve">Exploring </w:t>
            </w:r>
          </w:p>
        </w:tc>
      </w:tr>
      <w:tr w:rsidR="00EB439D" w14:paraId="3ADA9D32" w14:textId="77777777" w:rsidTr="00EB439D">
        <w:tc>
          <w:tcPr>
            <w:tcW w:w="2129" w:type="dxa"/>
          </w:tcPr>
          <w:p w14:paraId="4E7577F1" w14:textId="0264F693" w:rsidR="00EB439D" w:rsidRDefault="00EB439D" w:rsidP="006F58DC">
            <w:r>
              <w:t xml:space="preserve">Thinks, then speaks </w:t>
            </w:r>
          </w:p>
        </w:tc>
        <w:tc>
          <w:tcPr>
            <w:tcW w:w="2129" w:type="dxa"/>
          </w:tcPr>
          <w:p w14:paraId="0B8728A7" w14:textId="5EA6FE8D" w:rsidR="00EB439D" w:rsidRDefault="00EB439D" w:rsidP="006F58DC">
            <w:r>
              <w:t xml:space="preserve">Possibilities </w:t>
            </w:r>
          </w:p>
        </w:tc>
        <w:tc>
          <w:tcPr>
            <w:tcW w:w="2129" w:type="dxa"/>
          </w:tcPr>
          <w:p w14:paraId="5B2F48D0" w14:textId="6FD6C0E7" w:rsidR="00EB439D" w:rsidRDefault="00EB439D" w:rsidP="006F58DC">
            <w:r>
              <w:t xml:space="preserve">Mercy </w:t>
            </w:r>
          </w:p>
        </w:tc>
        <w:tc>
          <w:tcPr>
            <w:tcW w:w="2129" w:type="dxa"/>
          </w:tcPr>
          <w:p w14:paraId="40092B9B" w14:textId="41A89439" w:rsidR="00EB439D" w:rsidRDefault="00EB439D" w:rsidP="006F58DC">
            <w:r>
              <w:t>Makes lists/ loses them</w:t>
            </w:r>
          </w:p>
        </w:tc>
      </w:tr>
      <w:tr w:rsidR="00EB439D" w14:paraId="022D239B" w14:textId="77777777" w:rsidTr="00EB439D">
        <w:tc>
          <w:tcPr>
            <w:tcW w:w="2129" w:type="dxa"/>
          </w:tcPr>
          <w:p w14:paraId="6FCD505E" w14:textId="5A167BC2" w:rsidR="00EB439D" w:rsidRDefault="00EB439D" w:rsidP="006F58DC">
            <w:r>
              <w:t xml:space="preserve">Reflective </w:t>
            </w:r>
          </w:p>
        </w:tc>
        <w:tc>
          <w:tcPr>
            <w:tcW w:w="2129" w:type="dxa"/>
          </w:tcPr>
          <w:p w14:paraId="329111BF" w14:textId="68BF1135" w:rsidR="00EB439D" w:rsidRDefault="00EB439D" w:rsidP="006F58DC">
            <w:r>
              <w:t xml:space="preserve">Theoretical </w:t>
            </w:r>
          </w:p>
        </w:tc>
        <w:tc>
          <w:tcPr>
            <w:tcW w:w="2129" w:type="dxa"/>
          </w:tcPr>
          <w:p w14:paraId="02629FF0" w14:textId="4D9F9FF9" w:rsidR="00EB439D" w:rsidRDefault="00EB439D" w:rsidP="006F58DC">
            <w:r>
              <w:t xml:space="preserve">Circumstance </w:t>
            </w:r>
          </w:p>
        </w:tc>
        <w:tc>
          <w:tcPr>
            <w:tcW w:w="2129" w:type="dxa"/>
          </w:tcPr>
          <w:p w14:paraId="1C9E5B9C" w14:textId="5E0FE5D3" w:rsidR="00EB439D" w:rsidRDefault="00EB439D" w:rsidP="006F58DC">
            <w:r>
              <w:t xml:space="preserve">Spontaneous </w:t>
            </w:r>
          </w:p>
        </w:tc>
      </w:tr>
    </w:tbl>
    <w:p w14:paraId="143DE673" w14:textId="77777777" w:rsidR="003D1F99" w:rsidRDefault="003D1F99" w:rsidP="006F58DC"/>
    <w:p w14:paraId="1CB3470B" w14:textId="56B08362" w:rsidR="00EB439D" w:rsidRDefault="00EB439D" w:rsidP="006F58DC">
      <w:r w:rsidRPr="00EB439D">
        <w:rPr>
          <w:lang w:val="en-US"/>
        </w:rPr>
        <w:drawing>
          <wp:inline distT="0" distB="0" distL="0" distR="0" wp14:anchorId="7ECBD1A1" wp14:editId="1583CC4F">
            <wp:extent cx="4008475" cy="2743169"/>
            <wp:effectExtent l="0" t="0" r="5080" b="63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9">
                      <a:extLst>
                        <a:ext uri="{28A0092B-C50C-407E-A947-70E740481C1C}">
                          <a14:useLocalDpi xmlns:a14="http://schemas.microsoft.com/office/drawing/2010/main" val="0"/>
                        </a:ext>
                      </a:extLst>
                    </a:blip>
                    <a:srcRect l="4054" r="8243" b="6660"/>
                    <a:stretch/>
                  </pic:blipFill>
                  <pic:spPr bwMode="auto">
                    <a:xfrm>
                      <a:off x="0" y="0"/>
                      <a:ext cx="4008475" cy="2743169"/>
                    </a:xfrm>
                    <a:prstGeom prst="rect">
                      <a:avLst/>
                    </a:prstGeom>
                    <a:noFill/>
                    <a:ln>
                      <a:noFill/>
                    </a:ln>
                    <a:extLst>
                      <a:ext uri="{53640926-AAD7-44d8-BBD7-CCE9431645EC}">
                        <a14:shadowObscured xmlns:a14="http://schemas.microsoft.com/office/drawing/2010/main"/>
                      </a:ext>
                    </a:extLst>
                  </pic:spPr>
                </pic:pic>
              </a:graphicData>
            </a:graphic>
          </wp:inline>
        </w:drawing>
      </w:r>
    </w:p>
    <w:p w14:paraId="11C8BB2A" w14:textId="77777777" w:rsidR="006124D4" w:rsidRDefault="006124D4" w:rsidP="006F58DC"/>
    <w:p w14:paraId="6394C723" w14:textId="5C393A71" w:rsidR="00EB439D" w:rsidRDefault="002B1EA5" w:rsidP="006F58DC">
      <w:r>
        <w:t xml:space="preserve">How organisations use MBTI: </w:t>
      </w:r>
    </w:p>
    <w:p w14:paraId="5563441F" w14:textId="4497C4EB" w:rsidR="002B1EA5" w:rsidRDefault="002B1EA5" w:rsidP="002B1EA5">
      <w:pPr>
        <w:pStyle w:val="ListParagraph"/>
        <w:numPr>
          <w:ilvl w:val="0"/>
          <w:numId w:val="8"/>
        </w:numPr>
      </w:pPr>
      <w:r>
        <w:t xml:space="preserve">To understand individual differences </w:t>
      </w:r>
    </w:p>
    <w:p w14:paraId="5B14B605" w14:textId="53949DFA" w:rsidR="002B1EA5" w:rsidRDefault="002B1EA5" w:rsidP="002B1EA5">
      <w:pPr>
        <w:pStyle w:val="ListParagraph"/>
        <w:numPr>
          <w:ilvl w:val="0"/>
          <w:numId w:val="8"/>
        </w:numPr>
      </w:pPr>
      <w:r>
        <w:t xml:space="preserve">Identify learning and teaching styles for specific individuals </w:t>
      </w:r>
    </w:p>
    <w:p w14:paraId="494ABF2B" w14:textId="4072A0D5" w:rsidR="002B1EA5" w:rsidRDefault="002B1EA5" w:rsidP="002B1EA5">
      <w:pPr>
        <w:pStyle w:val="ListParagraph"/>
        <w:numPr>
          <w:ilvl w:val="0"/>
          <w:numId w:val="8"/>
        </w:numPr>
      </w:pPr>
      <w:r>
        <w:t xml:space="preserve">Conflict management as they use it as a tool to help employees understand the different viewpoints of others in organisations. </w:t>
      </w:r>
    </w:p>
    <w:p w14:paraId="166F21DC" w14:textId="06285E0A" w:rsidR="002B1EA5" w:rsidRDefault="002B1EA5" w:rsidP="002B1EA5">
      <w:pPr>
        <w:pStyle w:val="ListParagraph"/>
        <w:numPr>
          <w:ilvl w:val="0"/>
          <w:numId w:val="8"/>
        </w:numPr>
      </w:pPr>
      <w:r>
        <w:t xml:space="preserve">Managers value type theory for its simplicity and accuracy which in turn helps managers develop interpersonal skills </w:t>
      </w:r>
    </w:p>
    <w:p w14:paraId="11FBDBB5" w14:textId="219D96DE" w:rsidR="002B1EA5" w:rsidRDefault="002B1EA5" w:rsidP="002B1EA5">
      <w:pPr>
        <w:pStyle w:val="ListParagraph"/>
        <w:numPr>
          <w:ilvl w:val="0"/>
          <w:numId w:val="8"/>
        </w:numPr>
      </w:pPr>
      <w:r>
        <w:t xml:space="preserve">Understand management styles </w:t>
      </w:r>
    </w:p>
    <w:p w14:paraId="60832133" w14:textId="4030BABF" w:rsidR="002B1EA5" w:rsidRDefault="002B1EA5" w:rsidP="002B1EA5">
      <w:pPr>
        <w:pStyle w:val="ListParagraph"/>
        <w:numPr>
          <w:ilvl w:val="0"/>
          <w:numId w:val="8"/>
        </w:numPr>
      </w:pPr>
      <w:r>
        <w:t xml:space="preserve">They also use it for building teams to capitalise on individuals’ strengths and to help individual team members appreciate differences </w:t>
      </w:r>
    </w:p>
    <w:p w14:paraId="1FF26946" w14:textId="77777777" w:rsidR="002B1EA5" w:rsidRDefault="002B1EA5" w:rsidP="002B1EA5"/>
    <w:p w14:paraId="31BD6F75" w14:textId="5148E092" w:rsidR="002B1EA5" w:rsidRDefault="002B1EA5" w:rsidP="002B1EA5">
      <w:r>
        <w:t xml:space="preserve">However, it is important to note that the MBTI instrument can be misused to categorise and label workers and claiming results as a convenient excuse that a person simply cant work with someone, and avoiding responsibility for learning to work flexibly with others. TYPE is NOT an excuse for inappropriate behaviour. </w:t>
      </w:r>
    </w:p>
    <w:p w14:paraId="00EC5866" w14:textId="77777777" w:rsidR="00FC464B" w:rsidRDefault="00FC464B" w:rsidP="002B1EA5"/>
    <w:p w14:paraId="0607E77F" w14:textId="73B141A7" w:rsidR="00FC464B" w:rsidRDefault="00FC464B" w:rsidP="002B1EA5">
      <w:r w:rsidRPr="00FC464B">
        <w:rPr>
          <w:lang w:val="en-US"/>
        </w:rPr>
        <w:drawing>
          <wp:inline distT="0" distB="0" distL="0" distR="0" wp14:anchorId="5B51CD3B" wp14:editId="7BBABBA4">
            <wp:extent cx="4265068" cy="2971800"/>
            <wp:effectExtent l="0" t="0" r="254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0">
                      <a:extLst>
                        <a:ext uri="{28A0092B-C50C-407E-A947-70E740481C1C}">
                          <a14:useLocalDpi xmlns:a14="http://schemas.microsoft.com/office/drawing/2010/main" val="0"/>
                        </a:ext>
                      </a:extLst>
                    </a:blip>
                    <a:srcRect l="17151" t="13176" r="9003" b="18262"/>
                    <a:stretch/>
                  </pic:blipFill>
                  <pic:spPr bwMode="auto">
                    <a:xfrm>
                      <a:off x="0" y="0"/>
                      <a:ext cx="4267251" cy="2973321"/>
                    </a:xfrm>
                    <a:prstGeom prst="rect">
                      <a:avLst/>
                    </a:prstGeom>
                    <a:noFill/>
                    <a:ln>
                      <a:noFill/>
                    </a:ln>
                    <a:extLst>
                      <a:ext uri="{53640926-AAD7-44d8-BBD7-CCE9431645EC}">
                        <a14:shadowObscured xmlns:a14="http://schemas.microsoft.com/office/drawing/2010/main"/>
                      </a:ext>
                    </a:extLst>
                  </pic:spPr>
                </pic:pic>
              </a:graphicData>
            </a:graphic>
          </wp:inline>
        </w:drawing>
      </w:r>
    </w:p>
    <w:p w14:paraId="2DE75129" w14:textId="77777777" w:rsidR="003C28B4" w:rsidRDefault="003C28B4" w:rsidP="002B1EA5"/>
    <w:p w14:paraId="2B5F4553" w14:textId="77777777" w:rsidR="00EE132D" w:rsidRDefault="003C28B4" w:rsidP="002B1EA5">
      <w:r>
        <w:t xml:space="preserve">PERCEPTION: </w:t>
      </w:r>
    </w:p>
    <w:p w14:paraId="011B14E6" w14:textId="00F353BA" w:rsidR="003C28B4" w:rsidRDefault="003C28B4" w:rsidP="002B1EA5">
      <w:r>
        <w:t>The processes through which people select, organise, and interpret information from their environment</w:t>
      </w:r>
    </w:p>
    <w:p w14:paraId="42CD40C3" w14:textId="77777777" w:rsidR="003C28B4" w:rsidRDefault="003C28B4" w:rsidP="002B1EA5"/>
    <w:p w14:paraId="7305A478" w14:textId="252B0345" w:rsidR="003C28B4" w:rsidRDefault="003C28B4" w:rsidP="002B1EA5">
      <w:r>
        <w:t xml:space="preserve">Selection: A filtering process </w:t>
      </w:r>
    </w:p>
    <w:p w14:paraId="494844DD" w14:textId="384038B5" w:rsidR="003C28B4" w:rsidRDefault="003C28B4" w:rsidP="002B1EA5">
      <w:r>
        <w:t xml:space="preserve">Organisation and interpretation: a creative process </w:t>
      </w:r>
    </w:p>
    <w:p w14:paraId="76C49E39" w14:textId="77777777" w:rsidR="00EE132D" w:rsidRDefault="00EE132D" w:rsidP="002B1EA5"/>
    <w:p w14:paraId="6FF6E4B2" w14:textId="36AC2C33" w:rsidR="00EE132D" w:rsidRDefault="00EE132D" w:rsidP="002B1EA5">
      <w:r>
        <w:t xml:space="preserve">Social perception: The process of interpreting information about another person; virtually all management activities rely on social perception. </w:t>
      </w:r>
    </w:p>
    <w:p w14:paraId="53B08A08" w14:textId="179E34E0" w:rsidR="00EE132D" w:rsidRDefault="00EE132D" w:rsidP="002B1EA5">
      <w:r>
        <w:t xml:space="preserve">-- Perception is also culturally determined </w:t>
      </w:r>
    </w:p>
    <w:p w14:paraId="44DA5D3F" w14:textId="77777777" w:rsidR="00435EE8" w:rsidRDefault="00435EE8" w:rsidP="002B1EA5"/>
    <w:p w14:paraId="0838130E" w14:textId="4C46866B" w:rsidR="00435EE8" w:rsidRDefault="00435EE8" w:rsidP="002B1EA5">
      <w:r w:rsidRPr="00435EE8">
        <w:rPr>
          <w:lang w:val="en-US"/>
        </w:rPr>
        <w:drawing>
          <wp:inline distT="0" distB="0" distL="0" distR="0" wp14:anchorId="2B4E1C69" wp14:editId="7E24ABE3">
            <wp:extent cx="3880884" cy="2912485"/>
            <wp:effectExtent l="0" t="0" r="5715" b="889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885100" cy="2915649"/>
                    </a:xfrm>
                    <a:prstGeom prst="rect">
                      <a:avLst/>
                    </a:prstGeom>
                    <a:noFill/>
                    <a:ln>
                      <a:noFill/>
                    </a:ln>
                  </pic:spPr>
                </pic:pic>
              </a:graphicData>
            </a:graphic>
          </wp:inline>
        </w:drawing>
      </w:r>
    </w:p>
    <w:p w14:paraId="6F6CFADB" w14:textId="77777777" w:rsidR="00435EE8" w:rsidRDefault="00435EE8" w:rsidP="002B1EA5"/>
    <w:p w14:paraId="42E084E4" w14:textId="77777777" w:rsidR="00435EE8" w:rsidRDefault="00435EE8" w:rsidP="002B1EA5"/>
    <w:p w14:paraId="5FE30F6F" w14:textId="7433BE54" w:rsidR="00EE132D" w:rsidRDefault="003524A7" w:rsidP="002B1EA5">
      <w:r>
        <w:t xml:space="preserve">Characteristics of a PERCEIVER: </w:t>
      </w:r>
    </w:p>
    <w:p w14:paraId="7CF8E9F1" w14:textId="77777777" w:rsidR="003524A7" w:rsidRDefault="003524A7" w:rsidP="002B1EA5"/>
    <w:p w14:paraId="00199F6B" w14:textId="57BE8F71" w:rsidR="003524A7" w:rsidRDefault="005E61A2" w:rsidP="005E61A2">
      <w:pPr>
        <w:pStyle w:val="ListParagraph"/>
        <w:numPr>
          <w:ilvl w:val="0"/>
          <w:numId w:val="9"/>
        </w:numPr>
      </w:pPr>
      <w:r>
        <w:t xml:space="preserve">Past experiences lead the perceiver to develop expectations that affect current perceptions = PERCEPTUAL SET </w:t>
      </w:r>
    </w:p>
    <w:p w14:paraId="5B75F82C" w14:textId="547033CF" w:rsidR="005E61A2" w:rsidRDefault="005E61A2" w:rsidP="005E61A2">
      <w:pPr>
        <w:pStyle w:val="ListParagraph"/>
        <w:numPr>
          <w:ilvl w:val="0"/>
          <w:numId w:val="9"/>
        </w:numPr>
      </w:pPr>
      <w:r>
        <w:t xml:space="preserve">“Needs” </w:t>
      </w:r>
      <w:r>
        <w:sym w:font="Wingdings" w:char="F0E0"/>
      </w:r>
      <w:r>
        <w:t xml:space="preserve"> unconsciously influence perceptions by causing us to perceive what we wish to perceive </w:t>
      </w:r>
    </w:p>
    <w:p w14:paraId="47604CD4" w14:textId="62D2AEAC" w:rsidR="005E61A2" w:rsidRDefault="005E61A2" w:rsidP="005E61A2">
      <w:pPr>
        <w:pStyle w:val="ListParagraph"/>
        <w:numPr>
          <w:ilvl w:val="0"/>
          <w:numId w:val="9"/>
        </w:numPr>
      </w:pPr>
      <w:r>
        <w:t>“Emotions”</w:t>
      </w:r>
      <w:r w:rsidR="00AB20E4">
        <w:t>/ “Moods”</w:t>
      </w:r>
      <w:r>
        <w:t xml:space="preserve"> </w:t>
      </w:r>
      <w:r>
        <w:sym w:font="Wingdings" w:char="F0E0"/>
      </w:r>
      <w:r>
        <w:t xml:space="preserve"> such as anger, happiness, or fear, can influence our perceptions.</w:t>
      </w:r>
    </w:p>
    <w:p w14:paraId="12BD6960" w14:textId="5F74B0FE" w:rsidR="00AB20E4" w:rsidRDefault="00AB20E4" w:rsidP="005E61A2">
      <w:pPr>
        <w:pStyle w:val="ListParagraph"/>
        <w:numPr>
          <w:ilvl w:val="0"/>
          <w:numId w:val="9"/>
        </w:numPr>
      </w:pPr>
      <w:r>
        <w:t xml:space="preserve">“Familiarity” </w:t>
      </w:r>
      <w:r>
        <w:sym w:font="Wingdings" w:char="F0E0"/>
      </w:r>
      <w:r>
        <w:t xml:space="preserve"> When we are familiar with someone, we have multiple observations on which to base out impression, however, it does not mean accuracy due to the fact that when we know someone well, we tend to screen out information that</w:t>
      </w:r>
      <w:r w:rsidR="00980CC5">
        <w:t>’s</w:t>
      </w:r>
      <w:r>
        <w:t xml:space="preserve"> inconsistent with our beliefs about that person. </w:t>
      </w:r>
    </w:p>
    <w:p w14:paraId="1E848CAD" w14:textId="2CD7A981" w:rsidR="00AB20E4" w:rsidRDefault="00AB20E4" w:rsidP="005E61A2">
      <w:pPr>
        <w:pStyle w:val="ListParagraph"/>
        <w:numPr>
          <w:ilvl w:val="0"/>
          <w:numId w:val="9"/>
        </w:numPr>
      </w:pPr>
      <w:r>
        <w:t>“Attitude”</w:t>
      </w:r>
      <w:r>
        <w:sym w:font="Wingdings" w:char="F0E0"/>
      </w:r>
      <w:r>
        <w:t xml:space="preserve"> E.g.: If one is interviewing candidates for an important position that usually requires negotiating contracts with supplies, most of whom are older, one may feel that young people are incapable hence affecting perceptions </w:t>
      </w:r>
    </w:p>
    <w:p w14:paraId="731FFA71" w14:textId="28DD6339" w:rsidR="00AB20E4" w:rsidRDefault="00AB20E4" w:rsidP="005E61A2">
      <w:pPr>
        <w:pStyle w:val="ListParagraph"/>
        <w:numPr>
          <w:ilvl w:val="0"/>
          <w:numId w:val="9"/>
        </w:numPr>
      </w:pPr>
      <w:r>
        <w:t xml:space="preserve">“Perceiver’s self- concept” </w:t>
      </w:r>
      <w:r>
        <w:sym w:font="Wingdings" w:char="F0E0"/>
      </w:r>
      <w:r>
        <w:t xml:space="preserve"> An individual with a positive self-concept tends to notice positive attributes whilst the person with negative self- concept with opts to pick out negative traits. The better we understand ourselves, the more accurate our perception of others. </w:t>
      </w:r>
    </w:p>
    <w:p w14:paraId="5034576D" w14:textId="422FAF12" w:rsidR="00AB20E4" w:rsidRDefault="00AB20E4" w:rsidP="005E61A2">
      <w:pPr>
        <w:pStyle w:val="ListParagraph"/>
        <w:numPr>
          <w:ilvl w:val="0"/>
          <w:numId w:val="9"/>
        </w:numPr>
      </w:pPr>
      <w:r>
        <w:t xml:space="preserve">“Cognitive structure” </w:t>
      </w:r>
      <w:r>
        <w:sym w:font="Wingdings" w:char="F0E0"/>
      </w:r>
      <w:r>
        <w:t xml:space="preserve"> An individual’s pattern of thinking </w:t>
      </w:r>
      <w:proofErr w:type="gramStart"/>
      <w:r>
        <w:t>such</w:t>
      </w:r>
      <w:proofErr w:type="gramEnd"/>
      <w:r>
        <w:t xml:space="preserve"> as one’s incessant need to judge physical attributes, as opposed to central traits such as personality. Cognitive complexity allows a person to perceive multiple characteristics of another person rather than attending to just a few traits. </w:t>
      </w:r>
    </w:p>
    <w:p w14:paraId="3A5C2453" w14:textId="77777777" w:rsidR="00AB20E4" w:rsidRDefault="00AB20E4" w:rsidP="00AB20E4"/>
    <w:p w14:paraId="501679C6" w14:textId="77777777" w:rsidR="00AB20E4" w:rsidRDefault="00AB20E4" w:rsidP="00AB20E4"/>
    <w:p w14:paraId="2B591BA9" w14:textId="6DCA184E" w:rsidR="00AB20E4" w:rsidRDefault="00AB20E4" w:rsidP="00AB20E4">
      <w:r>
        <w:t>Perceptual Defence:</w:t>
      </w:r>
    </w:p>
    <w:p w14:paraId="2263E80E" w14:textId="4AF7D6D1" w:rsidR="00AB20E4" w:rsidRDefault="00AB20E4" w:rsidP="00336A13">
      <w:pPr>
        <w:pStyle w:val="ListParagraph"/>
        <w:numPr>
          <w:ilvl w:val="0"/>
          <w:numId w:val="10"/>
        </w:numPr>
      </w:pPr>
      <w:r>
        <w:t xml:space="preserve">The tendency for the perceptual system to defend the perceiver against unpleasant emotions </w:t>
      </w:r>
    </w:p>
    <w:p w14:paraId="40FD2817" w14:textId="2852217B" w:rsidR="00AB20E4" w:rsidRDefault="00AB20E4" w:rsidP="00336A13">
      <w:pPr>
        <w:pStyle w:val="ListParagraph"/>
        <w:numPr>
          <w:ilvl w:val="0"/>
          <w:numId w:val="10"/>
        </w:numPr>
      </w:pPr>
      <w:r>
        <w:t>People often “see what they want to see” and “hear what they want to hear”</w:t>
      </w:r>
      <w:r w:rsidR="00980CC5">
        <w:t xml:space="preserve"> </w:t>
      </w:r>
      <w:r w:rsidR="00980CC5">
        <w:sym w:font="Wingdings" w:char="F0E0"/>
      </w:r>
      <w:r w:rsidR="00980CC5">
        <w:t xml:space="preserve"> selective hearing/ seeing</w:t>
      </w:r>
    </w:p>
    <w:p w14:paraId="0A20C00F" w14:textId="77777777" w:rsidR="00AB20E4" w:rsidRDefault="00AB20E4" w:rsidP="00AB20E4"/>
    <w:p w14:paraId="59C8001B" w14:textId="68228B7E" w:rsidR="00AB20E4" w:rsidRDefault="00AB20E4" w:rsidP="00AB20E4">
      <w:r>
        <w:t xml:space="preserve">Characteristics of the Target: </w:t>
      </w:r>
      <w:r w:rsidR="00A86C87">
        <w:t xml:space="preserve">The target involves interpretation and addition of meaning// also judged on demographics such as age, status, and appearance. </w:t>
      </w:r>
    </w:p>
    <w:p w14:paraId="6434BDF6" w14:textId="26701C0D" w:rsidR="00AB20E4" w:rsidRDefault="00A86C87" w:rsidP="00336A13">
      <w:pPr>
        <w:pStyle w:val="ListParagraph"/>
        <w:numPr>
          <w:ilvl w:val="0"/>
          <w:numId w:val="11"/>
        </w:numPr>
      </w:pPr>
      <w:r>
        <w:t xml:space="preserve">“Physical appearance”: The perceiver will notice physical features such as height, weight, estimated age, gender and contrast it with the norm. Physical attractiveness is also a benefit as they are judged more positively. </w:t>
      </w:r>
    </w:p>
    <w:p w14:paraId="104E49C1" w14:textId="1F320CDB" w:rsidR="00A86C87" w:rsidRDefault="00A86C87" w:rsidP="00336A13">
      <w:pPr>
        <w:pStyle w:val="ListParagraph"/>
        <w:numPr>
          <w:ilvl w:val="0"/>
          <w:numId w:val="11"/>
        </w:numPr>
      </w:pPr>
      <w:r>
        <w:t xml:space="preserve">“Verbal communication” – we listen to the tops targets discuss, their voice tone, and their accent </w:t>
      </w:r>
    </w:p>
    <w:p w14:paraId="5E23F87C" w14:textId="1F7620F5" w:rsidR="00A86C87" w:rsidRDefault="00A86C87" w:rsidP="00336A13">
      <w:pPr>
        <w:pStyle w:val="ListParagraph"/>
        <w:numPr>
          <w:ilvl w:val="0"/>
          <w:numId w:val="11"/>
        </w:numPr>
      </w:pPr>
      <w:r>
        <w:t xml:space="preserve">“Nonverbal communication” – eye contact, facial expressions, body movements, and posture are all deciphered to gain impression </w:t>
      </w:r>
    </w:p>
    <w:p w14:paraId="0215F574" w14:textId="2BB27DEC" w:rsidR="00A86C87" w:rsidRDefault="00A86C87" w:rsidP="00336A13">
      <w:pPr>
        <w:pStyle w:val="ListParagraph"/>
        <w:numPr>
          <w:ilvl w:val="0"/>
          <w:numId w:val="11"/>
        </w:numPr>
      </w:pPr>
      <w:r>
        <w:t xml:space="preserve">“Intentions” of the target are inferred by the perceiver, who observes the target’s behaviour </w:t>
      </w:r>
    </w:p>
    <w:p w14:paraId="14701A6D" w14:textId="77777777" w:rsidR="00A86C87" w:rsidRDefault="00A86C87" w:rsidP="00A86C87"/>
    <w:p w14:paraId="3FC99CEF" w14:textId="07DABA2C" w:rsidR="00A86C87" w:rsidRDefault="00A86C87" w:rsidP="00A86C87">
      <w:r>
        <w:t xml:space="preserve">Characteristics of the situation: </w:t>
      </w:r>
    </w:p>
    <w:p w14:paraId="6D24E972" w14:textId="06A5A31F" w:rsidR="00A86C87" w:rsidRDefault="00A86C87" w:rsidP="00336A13">
      <w:pPr>
        <w:pStyle w:val="ListParagraph"/>
        <w:numPr>
          <w:ilvl w:val="0"/>
          <w:numId w:val="12"/>
        </w:numPr>
      </w:pPr>
      <w:r>
        <w:t xml:space="preserve">Perception occurs in some situational context, and this context can affect what is perceived </w:t>
      </w:r>
    </w:p>
    <w:p w14:paraId="27DA8ED1" w14:textId="585CA2EF" w:rsidR="00A86C87" w:rsidRDefault="00A86C87" w:rsidP="00336A13">
      <w:pPr>
        <w:pStyle w:val="ListParagraph"/>
        <w:numPr>
          <w:ilvl w:val="0"/>
          <w:numId w:val="12"/>
        </w:numPr>
      </w:pPr>
      <w:r>
        <w:t>“Social context”</w:t>
      </w:r>
      <w:r w:rsidR="0048247F">
        <w:t xml:space="preserve"> of the interaction is a major influence. </w:t>
      </w:r>
    </w:p>
    <w:p w14:paraId="74E39CB6" w14:textId="77777777" w:rsidR="0048247F" w:rsidRDefault="0048247F" w:rsidP="0048247F"/>
    <w:p w14:paraId="31CCE5CC" w14:textId="25BB8899" w:rsidR="0048247F" w:rsidRDefault="0048247F" w:rsidP="0048247F">
      <w:r>
        <w:t xml:space="preserve">BARRIERS TO SOCIAL PERCEPTION: </w:t>
      </w:r>
    </w:p>
    <w:p w14:paraId="1C989C94" w14:textId="77777777" w:rsidR="0048247F" w:rsidRDefault="0048247F" w:rsidP="0048247F"/>
    <w:p w14:paraId="3D170B34" w14:textId="23D754DC" w:rsidR="00CD6011" w:rsidRDefault="00CD6011" w:rsidP="00336A13">
      <w:pPr>
        <w:pStyle w:val="ListParagraph"/>
        <w:numPr>
          <w:ilvl w:val="0"/>
          <w:numId w:val="13"/>
        </w:numPr>
      </w:pPr>
      <w:r>
        <w:t xml:space="preserve">Discounting principle: The assumption that an individual’s behaviour is accounted for by the situation </w:t>
      </w:r>
    </w:p>
    <w:p w14:paraId="459B01DD" w14:textId="6BB95ED0" w:rsidR="00CD6011" w:rsidRDefault="00CD6011" w:rsidP="00336A13">
      <w:pPr>
        <w:pStyle w:val="ListParagraph"/>
        <w:numPr>
          <w:ilvl w:val="0"/>
          <w:numId w:val="13"/>
        </w:numPr>
      </w:pPr>
      <w:r>
        <w:t xml:space="preserve">Selective perception: The process of selecting information that supports our individual viewpoints </w:t>
      </w:r>
      <w:r w:rsidR="00B64044">
        <w:t>while discounting information that threatens</w:t>
      </w:r>
      <w:r w:rsidR="00B64044">
        <w:sym w:font="Wingdings" w:char="F0E0"/>
      </w:r>
      <w:r w:rsidR="00B64044">
        <w:t xml:space="preserve"> Individuals tend to ignore information that threatens their viewpoints </w:t>
      </w:r>
    </w:p>
    <w:p w14:paraId="417731C5" w14:textId="3D4235B6" w:rsidR="00B64044" w:rsidRDefault="00B64044" w:rsidP="00336A13">
      <w:pPr>
        <w:pStyle w:val="ListParagraph"/>
        <w:numPr>
          <w:ilvl w:val="0"/>
          <w:numId w:val="13"/>
        </w:numPr>
      </w:pPr>
      <w:r>
        <w:t>Stereotyping: A generalisation about a group of people in a social category there’s also a tendency to ignore variations among them; stereotypes helps us develop impressions of ambiguous targets and most of them are inaccurate, especially when we use them to develop perceptions of specific individuals. For instance: thinking an attractive person is “warm”, a female is less competent than a male, or a younger employee may be less able to a seasoned one.</w:t>
      </w:r>
    </w:p>
    <w:p w14:paraId="1CCE9BF8" w14:textId="30135EEF" w:rsidR="00B64044" w:rsidRDefault="00B64044" w:rsidP="00336A13">
      <w:pPr>
        <w:pStyle w:val="ListParagraph"/>
        <w:numPr>
          <w:ilvl w:val="0"/>
          <w:numId w:val="13"/>
        </w:numPr>
      </w:pPr>
      <w:r>
        <w:t>First- impression error: The tendency to form lasting opinions about an individual based on initial perceptions</w:t>
      </w:r>
    </w:p>
    <w:p w14:paraId="7730130F" w14:textId="05889F9B" w:rsidR="002C61FD" w:rsidRDefault="002C61FD" w:rsidP="00336A13">
      <w:pPr>
        <w:pStyle w:val="ListParagraph"/>
        <w:numPr>
          <w:ilvl w:val="0"/>
          <w:numId w:val="13"/>
        </w:numPr>
      </w:pPr>
      <w:r>
        <w:t>The recency effect: is the opposite of first impression as the tendency is to weigh recent events more than earlier events. // Many employees take advantage of the recency effect by increasing their effort right before their annual appraisal, guessing correctly that the supervisor is more likely to be influenced by this vivid recent performance that the errors made months ago</w:t>
      </w:r>
    </w:p>
    <w:p w14:paraId="1D5EC21E" w14:textId="65BA389A" w:rsidR="007B69C3" w:rsidRDefault="007B69C3" w:rsidP="00336A13">
      <w:pPr>
        <w:pStyle w:val="ListParagraph"/>
        <w:numPr>
          <w:ilvl w:val="0"/>
          <w:numId w:val="13"/>
        </w:numPr>
      </w:pPr>
      <w:r>
        <w:t xml:space="preserve">Contrast effect: The tendency to diminish or enhance the measure of one target through comparison with another recently observed target </w:t>
      </w:r>
    </w:p>
    <w:p w14:paraId="1D5EC21E" w14:textId="65BA389A" w:rsidR="007B69C3" w:rsidRDefault="007B69C3" w:rsidP="00336A13">
      <w:pPr>
        <w:pStyle w:val="ListParagraph"/>
        <w:numPr>
          <w:ilvl w:val="0"/>
          <w:numId w:val="13"/>
        </w:numPr>
      </w:pPr>
      <w:r>
        <w:t xml:space="preserve">Projection: overestimating the number of people who share our own beliefs, values, and behaviours. </w:t>
      </w:r>
    </w:p>
    <w:p w14:paraId="2EC8BAFD" w14:textId="472A0345" w:rsidR="007B69C3" w:rsidRDefault="008C66F4" w:rsidP="00336A13">
      <w:pPr>
        <w:pStyle w:val="ListParagraph"/>
        <w:numPr>
          <w:ilvl w:val="0"/>
          <w:numId w:val="13"/>
        </w:numPr>
      </w:pPr>
      <w:r>
        <w:t>Self- fulfilling P</w:t>
      </w:r>
      <w:r w:rsidR="007B69C3">
        <w:t xml:space="preserve">rophecies: The situation in which our expectations about people affect our interaction with them in such a way that our expectations are fulfilled. </w:t>
      </w:r>
    </w:p>
    <w:p w14:paraId="31CB1375" w14:textId="7A407612" w:rsidR="003120D3" w:rsidRDefault="003120D3" w:rsidP="00336A13">
      <w:pPr>
        <w:pStyle w:val="ListParagraph"/>
        <w:numPr>
          <w:ilvl w:val="0"/>
          <w:numId w:val="13"/>
        </w:numPr>
      </w:pPr>
      <w:r>
        <w:t xml:space="preserve">Halo effect: The creation of an entire impression based on one attribute or trait </w:t>
      </w:r>
    </w:p>
    <w:p w14:paraId="31CC5A30" w14:textId="77777777" w:rsidR="008C66F4" w:rsidRDefault="008C66F4" w:rsidP="008C66F4"/>
    <w:p w14:paraId="0E81B3BE" w14:textId="48EF97C8" w:rsidR="008C66F4" w:rsidRPr="009D66C9" w:rsidRDefault="008C66F4" w:rsidP="008C66F4">
      <w:pPr>
        <w:rPr>
          <w:b/>
        </w:rPr>
      </w:pPr>
      <w:r w:rsidRPr="009D66C9">
        <w:rPr>
          <w:b/>
        </w:rPr>
        <w:t xml:space="preserve">Stereotypes in business: </w:t>
      </w:r>
    </w:p>
    <w:p w14:paraId="20D93C6B" w14:textId="77777777" w:rsidR="008C66F4" w:rsidRDefault="008C66F4" w:rsidP="008C66F4"/>
    <w:p w14:paraId="2A9EB55D" w14:textId="25A0853B" w:rsidR="008C66F4" w:rsidRDefault="008C66F4" w:rsidP="008C66F4">
      <w:r>
        <w:t xml:space="preserve">GENDER: </w:t>
      </w:r>
    </w:p>
    <w:p w14:paraId="53066220" w14:textId="77777777" w:rsidR="002370CA" w:rsidRDefault="002370CA" w:rsidP="008C66F4"/>
    <w:p w14:paraId="36EF48C2" w14:textId="3A896468" w:rsidR="002370CA" w:rsidRDefault="002370CA" w:rsidP="008C66F4">
      <w:r>
        <w:sym w:font="Wingdings" w:char="F0E0"/>
      </w:r>
      <w:r>
        <w:t xml:space="preserve"> The glass ceiling for women as barriers to progress due to:</w:t>
      </w:r>
    </w:p>
    <w:p w14:paraId="3F7304BC" w14:textId="48D5B7FA" w:rsidR="002370CA" w:rsidRDefault="002370CA" w:rsidP="00336A13">
      <w:pPr>
        <w:pStyle w:val="ListParagraph"/>
        <w:numPr>
          <w:ilvl w:val="0"/>
          <w:numId w:val="14"/>
        </w:numPr>
      </w:pPr>
      <w:r>
        <w:t xml:space="preserve">The lack of role models in business - they possess traditional job stereotypes </w:t>
      </w:r>
    </w:p>
    <w:p w14:paraId="43DDC7E4" w14:textId="73C4F49E" w:rsidR="002370CA" w:rsidRDefault="002370CA" w:rsidP="00336A13">
      <w:pPr>
        <w:pStyle w:val="ListParagraph"/>
        <w:numPr>
          <w:ilvl w:val="0"/>
          <w:numId w:val="14"/>
        </w:numPr>
      </w:pPr>
      <w:r>
        <w:t xml:space="preserve">No track record - hiring through the “old boys” network </w:t>
      </w:r>
    </w:p>
    <w:p w14:paraId="1FD4F617" w14:textId="416B2406" w:rsidR="002370CA" w:rsidRDefault="002370CA" w:rsidP="00336A13">
      <w:pPr>
        <w:pStyle w:val="ListParagraph"/>
        <w:numPr>
          <w:ilvl w:val="0"/>
          <w:numId w:val="14"/>
        </w:numPr>
      </w:pPr>
      <w:r>
        <w:t>Feeling isolated/ little peer support- little advice and “sponsorship”</w:t>
      </w:r>
    </w:p>
    <w:p w14:paraId="4651C34F" w14:textId="5E22A17F" w:rsidR="002370CA" w:rsidRDefault="002370CA" w:rsidP="00336A13">
      <w:pPr>
        <w:pStyle w:val="ListParagraph"/>
        <w:numPr>
          <w:ilvl w:val="0"/>
          <w:numId w:val="14"/>
        </w:numPr>
      </w:pPr>
      <w:r>
        <w:t xml:space="preserve">Concentrated in areas not leading to upper level positions – assigned less visible jobs </w:t>
      </w:r>
    </w:p>
    <w:p w14:paraId="2A74CE7F" w14:textId="648E6035" w:rsidR="002370CA" w:rsidRDefault="002370CA" w:rsidP="00336A13">
      <w:pPr>
        <w:pStyle w:val="ListParagraph"/>
        <w:numPr>
          <w:ilvl w:val="0"/>
          <w:numId w:val="14"/>
        </w:numPr>
      </w:pPr>
      <w:r>
        <w:t xml:space="preserve">“Invisible Women” syndrome- difficulty showing competence </w:t>
      </w:r>
    </w:p>
    <w:p w14:paraId="60D19D5A" w14:textId="55B8F129" w:rsidR="002370CA" w:rsidRDefault="002370CA" w:rsidP="00336A13">
      <w:pPr>
        <w:pStyle w:val="ListParagraph"/>
        <w:numPr>
          <w:ilvl w:val="0"/>
          <w:numId w:val="14"/>
        </w:numPr>
      </w:pPr>
      <w:r>
        <w:t xml:space="preserve">Use of “fit” criteria – “good qualifications but will she fit in?” </w:t>
      </w:r>
    </w:p>
    <w:p w14:paraId="330886F0" w14:textId="77777777" w:rsidR="002370CA" w:rsidRDefault="002370CA" w:rsidP="002370CA"/>
    <w:p w14:paraId="1F61C7B2" w14:textId="77777777" w:rsidR="002370CA" w:rsidRDefault="002370CA" w:rsidP="002370CA">
      <w:r>
        <w:t>Genders pay Differentials</w:t>
      </w:r>
    </w:p>
    <w:p w14:paraId="1F69DD91" w14:textId="77777777" w:rsidR="002370CA" w:rsidRDefault="002370CA" w:rsidP="002370CA"/>
    <w:p w14:paraId="3CAD63B8" w14:textId="0536B928" w:rsidR="002370CA" w:rsidRDefault="002370CA" w:rsidP="002370CA">
      <w:r>
        <w:sym w:font="Wingdings" w:char="F0E0"/>
      </w:r>
      <w:r>
        <w:t xml:space="preserve"> Canadian women, on average, earn less than men </w:t>
      </w:r>
    </w:p>
    <w:p w14:paraId="1B135BA6" w14:textId="0FCEC45F" w:rsidR="002370CA" w:rsidRDefault="002370CA" w:rsidP="002370CA">
      <w:r>
        <w:sym w:font="Wingdings" w:char="F0E0"/>
      </w:r>
      <w:r>
        <w:t xml:space="preserve"> These possible contributing factors are: </w:t>
      </w:r>
    </w:p>
    <w:p w14:paraId="0A503BBE" w14:textId="40E1E7D2" w:rsidR="002370CA" w:rsidRDefault="002370CA" w:rsidP="00336A13">
      <w:pPr>
        <w:pStyle w:val="ListParagraph"/>
        <w:numPr>
          <w:ilvl w:val="0"/>
          <w:numId w:val="14"/>
        </w:numPr>
      </w:pPr>
      <w:r>
        <w:t xml:space="preserve">More women work part- time </w:t>
      </w:r>
    </w:p>
    <w:p w14:paraId="4310A996" w14:textId="090D5A2A" w:rsidR="002370CA" w:rsidRDefault="00657273" w:rsidP="00336A13">
      <w:pPr>
        <w:pStyle w:val="ListParagraph"/>
        <w:numPr>
          <w:ilvl w:val="0"/>
          <w:numId w:val="14"/>
        </w:numPr>
      </w:pPr>
      <w:r>
        <w:t>Women are less likely to work i</w:t>
      </w:r>
      <w:r w:rsidR="002370CA">
        <w:t xml:space="preserve">n teams </w:t>
      </w:r>
    </w:p>
    <w:p w14:paraId="17267139" w14:textId="76CBF98B" w:rsidR="002370CA" w:rsidRDefault="002370CA" w:rsidP="00336A13">
      <w:pPr>
        <w:pStyle w:val="ListParagraph"/>
        <w:numPr>
          <w:ilvl w:val="0"/>
          <w:numId w:val="14"/>
        </w:numPr>
      </w:pPr>
      <w:r>
        <w:t xml:space="preserve">Women are clustered in low- wage industries </w:t>
      </w:r>
    </w:p>
    <w:p w14:paraId="62D76CD2" w14:textId="77777777" w:rsidR="002370CA" w:rsidRDefault="002370CA" w:rsidP="002370CA"/>
    <w:p w14:paraId="7657A615" w14:textId="4BD6F2F1" w:rsidR="003120D3" w:rsidRDefault="003120D3" w:rsidP="002370CA">
      <w:r>
        <w:t xml:space="preserve">Reducing stereotypes: </w:t>
      </w:r>
    </w:p>
    <w:p w14:paraId="1B8B58B6" w14:textId="1032E391" w:rsidR="003120D3" w:rsidRDefault="003120D3" w:rsidP="002370CA">
      <w:r>
        <w:t xml:space="preserve">The detrimental effects of gender stereotypes are reduced or removed when decision makers have good information about the qualifications and performance of particular women and an accurate picture of the job that they are applying for or seeking promotion into. </w:t>
      </w:r>
    </w:p>
    <w:p w14:paraId="39C45738" w14:textId="77777777" w:rsidR="003120D3" w:rsidRDefault="003120D3" w:rsidP="002370CA"/>
    <w:p w14:paraId="3C52D86F" w14:textId="1C354BE0" w:rsidR="003120D3" w:rsidRDefault="003120D3" w:rsidP="002370CA">
      <w:r w:rsidRPr="003120D3">
        <w:rPr>
          <w:lang w:val="en-US"/>
        </w:rPr>
        <w:drawing>
          <wp:inline distT="0" distB="0" distL="0" distR="0" wp14:anchorId="523A0F7D" wp14:editId="7E352F18">
            <wp:extent cx="4109971" cy="228600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rotWithShape="1">
                    <a:blip r:embed="rId22">
                      <a:extLst>
                        <a:ext uri="{28A0092B-C50C-407E-A947-70E740481C1C}">
                          <a14:useLocalDpi xmlns:a14="http://schemas.microsoft.com/office/drawing/2010/main" val="0"/>
                        </a:ext>
                      </a:extLst>
                    </a:blip>
                    <a:srcRect l="3631" t="5916" r="12212" b="31711"/>
                    <a:stretch/>
                  </pic:blipFill>
                  <pic:spPr bwMode="auto">
                    <a:xfrm>
                      <a:off x="0" y="0"/>
                      <a:ext cx="4112215" cy="2287248"/>
                    </a:xfrm>
                    <a:prstGeom prst="rect">
                      <a:avLst/>
                    </a:prstGeom>
                    <a:noFill/>
                    <a:ln>
                      <a:noFill/>
                    </a:ln>
                    <a:extLst>
                      <a:ext uri="{53640926-AAD7-44d8-BBD7-CCE9431645EC}">
                        <a14:shadowObscured xmlns:a14="http://schemas.microsoft.com/office/drawing/2010/main"/>
                      </a:ext>
                    </a:extLst>
                  </pic:spPr>
                </pic:pic>
              </a:graphicData>
            </a:graphic>
          </wp:inline>
        </w:drawing>
      </w:r>
    </w:p>
    <w:p w14:paraId="6F33CF74" w14:textId="4DFEFD88" w:rsidR="003120D3" w:rsidRPr="00A76AB0" w:rsidRDefault="00A76AB0" w:rsidP="002370CA">
      <w:pPr>
        <w:rPr>
          <w:u w:val="single"/>
        </w:rPr>
      </w:pPr>
      <w:r w:rsidRPr="00A76AB0">
        <w:rPr>
          <w:u w:val="single"/>
        </w:rPr>
        <w:t xml:space="preserve">Attribution in organisations: </w:t>
      </w:r>
    </w:p>
    <w:p w14:paraId="28387BEB" w14:textId="77777777" w:rsidR="00A76AB0" w:rsidRDefault="00A76AB0" w:rsidP="002370CA"/>
    <w:p w14:paraId="4A5133AE" w14:textId="19F6BAD1" w:rsidR="00A76AB0" w:rsidRDefault="00A76AB0" w:rsidP="002370CA">
      <w:r>
        <w:t xml:space="preserve">Attribution theory: A theory that explains how individuals pinpoint the causes of their own behaviour and that of others </w:t>
      </w:r>
    </w:p>
    <w:p w14:paraId="2969B29A" w14:textId="77777777" w:rsidR="00A76AB0" w:rsidRDefault="00A76AB0" w:rsidP="002370CA"/>
    <w:p w14:paraId="56F58D25" w14:textId="6EA06237" w:rsidR="00A76AB0" w:rsidRDefault="00A76AB0" w:rsidP="002370CA">
      <w:r>
        <w:t xml:space="preserve">We make: </w:t>
      </w:r>
    </w:p>
    <w:p w14:paraId="25349E0F" w14:textId="4C4B23B6" w:rsidR="00A76AB0" w:rsidRDefault="00A76AB0" w:rsidP="002370CA">
      <w:r>
        <w:sym w:font="Wingdings" w:char="F0E0"/>
      </w:r>
      <w:r>
        <w:t xml:space="preserve"> DISPOSITIONAL attributions: person acts a certain way because of internal characteristics (personality, values, intelligence, desires, etc) or </w:t>
      </w:r>
    </w:p>
    <w:p w14:paraId="35886302" w14:textId="3AD3FB7C" w:rsidR="00A76AB0" w:rsidRDefault="00A76AB0" w:rsidP="002370CA">
      <w:r>
        <w:sym w:font="Wingdings" w:char="F0E0"/>
      </w:r>
      <w:r>
        <w:t xml:space="preserve"> SITUATIONAL attributes: person acts a certain way because of the situation or the environment</w:t>
      </w:r>
    </w:p>
    <w:p w14:paraId="23BAE0E4" w14:textId="77777777" w:rsidR="00621722" w:rsidRDefault="00621722" w:rsidP="002370CA"/>
    <w:p w14:paraId="53526364" w14:textId="4F4AFE08" w:rsidR="00621722" w:rsidRDefault="00621722" w:rsidP="002370CA">
      <w:r>
        <w:t xml:space="preserve">Attributional Biases: </w:t>
      </w:r>
    </w:p>
    <w:p w14:paraId="0F735D7F" w14:textId="77777777" w:rsidR="003120D3" w:rsidRDefault="003120D3" w:rsidP="002370CA"/>
    <w:p w14:paraId="0B0049E8" w14:textId="161960FB" w:rsidR="00621722" w:rsidRDefault="00621722" w:rsidP="002370CA">
      <w:r>
        <w:t>Fundamental attribution error</w:t>
      </w:r>
      <w:r>
        <w:sym w:font="Wingdings" w:char="F0E0"/>
      </w:r>
      <w:r>
        <w:t xml:space="preserve"> The tendency to make attributions to internal causes when focusing on someone else’s behaviour such as seeing someone fall, you are likely to blame THEIR clumsiness, but when the same thing happens to you, you attempt to look for something that tripped you or a puddle, an external attribution. This means that we tend to blame people for their problems, even when the situation is the actual culprit, and we may credit people for their successes even when they did nothing to truly deserve it. </w:t>
      </w:r>
    </w:p>
    <w:p w14:paraId="081B3052" w14:textId="77777777" w:rsidR="00621722" w:rsidRDefault="00621722" w:rsidP="002370CA"/>
    <w:p w14:paraId="66AA3095" w14:textId="0C392389" w:rsidR="00621722" w:rsidRDefault="00621722" w:rsidP="002370CA">
      <w:r>
        <w:t xml:space="preserve">Self- serving bias </w:t>
      </w:r>
      <w:r>
        <w:sym w:font="Wingdings" w:char="F0E0"/>
      </w:r>
      <w:r>
        <w:t xml:space="preserve"> </w:t>
      </w:r>
      <w:proofErr w:type="gramStart"/>
      <w:r>
        <w:t>The</w:t>
      </w:r>
      <w:proofErr w:type="gramEnd"/>
      <w:r>
        <w:t xml:space="preserve"> tendency to attribute one’s own successes to internal causes and one’s failures to external causes. </w:t>
      </w:r>
    </w:p>
    <w:p w14:paraId="0C53F70B" w14:textId="77777777" w:rsidR="00621722" w:rsidRDefault="00621722" w:rsidP="002370CA"/>
    <w:p w14:paraId="0714FDA3" w14:textId="7030371B" w:rsidR="00621722" w:rsidRPr="00621722" w:rsidRDefault="00621722" w:rsidP="002370CA">
      <w:pPr>
        <w:rPr>
          <w:u w:val="single"/>
        </w:rPr>
      </w:pPr>
      <w:r w:rsidRPr="00621722">
        <w:rPr>
          <w:u w:val="single"/>
        </w:rPr>
        <w:t>Performance and Kelley’s Attribution Theory:</w:t>
      </w:r>
    </w:p>
    <w:p w14:paraId="14C54D39" w14:textId="77777777" w:rsidR="00621722" w:rsidRDefault="00621722" w:rsidP="002370CA"/>
    <w:p w14:paraId="04BEF7E1" w14:textId="5B974F31" w:rsidR="00621722" w:rsidRDefault="00EA4E5D" w:rsidP="002370CA">
      <w:r>
        <w:t xml:space="preserve">Harold Kelly’s theory aims to help explain the behaviour of other people and extended it by trying to identify antecedents of internal and external attributions. Kelley proposed that people make attributions based on info gathered in the form of 3 informational cues: </w:t>
      </w:r>
      <w:r w:rsidR="000662B4">
        <w:t>(covariation principle)</w:t>
      </w:r>
    </w:p>
    <w:p w14:paraId="04BEF7E1" w14:textId="5B974F31" w:rsidR="00EA4E5D" w:rsidRDefault="00EA4E5D" w:rsidP="002370CA"/>
    <w:p w14:paraId="7D846F37" w14:textId="620E9D9E" w:rsidR="00EA4E5D" w:rsidRDefault="00EA4E5D" w:rsidP="00336A13">
      <w:pPr>
        <w:pStyle w:val="ListParagraph"/>
        <w:numPr>
          <w:ilvl w:val="0"/>
          <w:numId w:val="15"/>
        </w:numPr>
      </w:pPr>
      <w:r>
        <w:t xml:space="preserve">Consensus: An informational cue indicating the extent to which peers in the same situation behave in a similar fashion, </w:t>
      </w:r>
    </w:p>
    <w:p w14:paraId="5CAB996C" w14:textId="1F5ED0C3" w:rsidR="00EA4E5D" w:rsidRDefault="00EA4E5D" w:rsidP="00336A13">
      <w:pPr>
        <w:pStyle w:val="ListParagraph"/>
        <w:numPr>
          <w:ilvl w:val="0"/>
          <w:numId w:val="15"/>
        </w:numPr>
      </w:pPr>
      <w:r>
        <w:t>Distinctiveness: An informational cue indicating the degree to which an individual behaves the same way in other situations,</w:t>
      </w:r>
    </w:p>
    <w:p w14:paraId="56C5E670" w14:textId="48A9BBD1" w:rsidR="000662B4" w:rsidRDefault="00EA4E5D" w:rsidP="00336A13">
      <w:pPr>
        <w:pStyle w:val="ListParagraph"/>
        <w:numPr>
          <w:ilvl w:val="0"/>
          <w:numId w:val="15"/>
        </w:numPr>
      </w:pPr>
      <w:r>
        <w:t xml:space="preserve">Consistency: An informational cue indicating the frequency of behaviour over time. </w:t>
      </w:r>
    </w:p>
    <w:p w14:paraId="329728B4" w14:textId="77777777" w:rsidR="000662B4" w:rsidRDefault="000662B4" w:rsidP="000662B4"/>
    <w:p w14:paraId="6A87D251" w14:textId="77777777" w:rsidR="000662B4" w:rsidRDefault="000662B4" w:rsidP="000662B4"/>
    <w:p w14:paraId="779C568C" w14:textId="40BC5186" w:rsidR="000662B4" w:rsidRDefault="000662B4" w:rsidP="000662B4">
      <w:r w:rsidRPr="000662B4">
        <w:rPr>
          <w:lang w:val="en-US"/>
        </w:rPr>
        <w:drawing>
          <wp:inline distT="0" distB="0" distL="0" distR="0" wp14:anchorId="51C96909" wp14:editId="183E3AAF">
            <wp:extent cx="3697373" cy="2286000"/>
            <wp:effectExtent l="0" t="0" r="1143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rotWithShape="1">
                    <a:blip r:embed="rId23">
                      <a:extLst>
                        <a:ext uri="{28A0092B-C50C-407E-A947-70E740481C1C}">
                          <a14:useLocalDpi xmlns:a14="http://schemas.microsoft.com/office/drawing/2010/main" val="0"/>
                        </a:ext>
                      </a:extLst>
                    </a:blip>
                    <a:srcRect b="17614"/>
                    <a:stretch/>
                  </pic:blipFill>
                  <pic:spPr bwMode="auto">
                    <a:xfrm>
                      <a:off x="0" y="0"/>
                      <a:ext cx="3702133" cy="2288943"/>
                    </a:xfrm>
                    <a:prstGeom prst="rect">
                      <a:avLst/>
                    </a:prstGeom>
                    <a:noFill/>
                    <a:ln>
                      <a:noFill/>
                    </a:ln>
                    <a:extLst>
                      <a:ext uri="{53640926-AAD7-44d8-BBD7-CCE9431645EC}">
                        <a14:shadowObscured xmlns:a14="http://schemas.microsoft.com/office/drawing/2010/main"/>
                      </a:ext>
                    </a:extLst>
                  </pic:spPr>
                </pic:pic>
              </a:graphicData>
            </a:graphic>
          </wp:inline>
        </w:drawing>
      </w:r>
    </w:p>
    <w:p w14:paraId="265DFA42" w14:textId="77777777" w:rsidR="000662B4" w:rsidRDefault="000662B4" w:rsidP="000662B4"/>
    <w:p w14:paraId="7E566FAB" w14:textId="77777777" w:rsidR="000662B4" w:rsidRDefault="000662B4" w:rsidP="000662B4"/>
    <w:p w14:paraId="05E851F5" w14:textId="0F8E56EE" w:rsidR="000662B4" w:rsidRDefault="000662B4" w:rsidP="000662B4">
      <w:r w:rsidRPr="000662B4">
        <w:rPr>
          <w:lang w:val="en-US"/>
        </w:rPr>
        <w:drawing>
          <wp:inline distT="0" distB="0" distL="0" distR="0" wp14:anchorId="6618C6D5" wp14:editId="0526A561">
            <wp:extent cx="3985948" cy="2469412"/>
            <wp:effectExtent l="0" t="0" r="190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rotWithShape="1">
                    <a:blip r:embed="rId24">
                      <a:extLst>
                        <a:ext uri="{28A0092B-C50C-407E-A947-70E740481C1C}">
                          <a14:useLocalDpi xmlns:a14="http://schemas.microsoft.com/office/drawing/2010/main" val="0"/>
                        </a:ext>
                      </a:extLst>
                    </a:blip>
                    <a:srcRect r="11416" b="26872"/>
                    <a:stretch/>
                  </pic:blipFill>
                  <pic:spPr bwMode="auto">
                    <a:xfrm>
                      <a:off x="0" y="0"/>
                      <a:ext cx="3988134" cy="2470766"/>
                    </a:xfrm>
                    <a:prstGeom prst="rect">
                      <a:avLst/>
                    </a:prstGeom>
                    <a:noFill/>
                    <a:ln>
                      <a:noFill/>
                    </a:ln>
                    <a:extLst>
                      <a:ext uri="{53640926-AAD7-44d8-BBD7-CCE9431645EC}">
                        <a14:shadowObscured xmlns:a14="http://schemas.microsoft.com/office/drawing/2010/main"/>
                      </a:ext>
                    </a:extLst>
                  </pic:spPr>
                </pic:pic>
              </a:graphicData>
            </a:graphic>
          </wp:inline>
        </w:drawing>
      </w:r>
    </w:p>
    <w:p w14:paraId="27F276B8" w14:textId="77777777" w:rsidR="000662B4" w:rsidRDefault="000662B4" w:rsidP="000662B4"/>
    <w:p w14:paraId="1BC13EB2" w14:textId="3A2D6793" w:rsidR="000662B4" w:rsidRDefault="000662B4" w:rsidP="000662B4">
      <w:r w:rsidRPr="000662B4">
        <w:rPr>
          <w:lang w:val="en-US"/>
        </w:rPr>
        <w:drawing>
          <wp:inline distT="0" distB="0" distL="0" distR="0" wp14:anchorId="7F081587" wp14:editId="108F99DF">
            <wp:extent cx="3418003" cy="2565105"/>
            <wp:effectExtent l="0" t="0" r="11430" b="63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3419871" cy="2566507"/>
                    </a:xfrm>
                    <a:prstGeom prst="rect">
                      <a:avLst/>
                    </a:prstGeom>
                    <a:noFill/>
                    <a:ln>
                      <a:noFill/>
                    </a:ln>
                  </pic:spPr>
                </pic:pic>
              </a:graphicData>
            </a:graphic>
          </wp:inline>
        </w:drawing>
      </w:r>
    </w:p>
    <w:p w14:paraId="15F423C6" w14:textId="689B1261" w:rsidR="000662B4" w:rsidRDefault="000662B4" w:rsidP="000662B4">
      <w:r w:rsidRPr="000662B4">
        <w:rPr>
          <w:lang w:val="en-US"/>
        </w:rPr>
        <w:drawing>
          <wp:inline distT="0" distB="0" distL="0" distR="0" wp14:anchorId="4FB2BFFE" wp14:editId="628F5853">
            <wp:extent cx="4338084" cy="3255601"/>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41171" cy="3257917"/>
                    </a:xfrm>
                    <a:prstGeom prst="rect">
                      <a:avLst/>
                    </a:prstGeom>
                    <a:noFill/>
                    <a:ln>
                      <a:noFill/>
                    </a:ln>
                  </pic:spPr>
                </pic:pic>
              </a:graphicData>
            </a:graphic>
          </wp:inline>
        </w:drawing>
      </w:r>
    </w:p>
    <w:p w14:paraId="527C632D" w14:textId="77777777" w:rsidR="000662B4" w:rsidRDefault="000662B4" w:rsidP="000662B4"/>
    <w:p w14:paraId="08F594FF" w14:textId="354CECC1" w:rsidR="000662B4" w:rsidRDefault="000662B4" w:rsidP="000662B4">
      <w:r w:rsidRPr="000662B4">
        <w:rPr>
          <w:lang w:val="en-US"/>
        </w:rPr>
        <w:drawing>
          <wp:inline distT="0" distB="0" distL="0" distR="0" wp14:anchorId="7EC1E015" wp14:editId="5B9DD233">
            <wp:extent cx="4359922" cy="2102588"/>
            <wp:effectExtent l="0" t="0" r="8890" b="571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rotWithShape="1">
                    <a:blip r:embed="rId27">
                      <a:extLst>
                        <a:ext uri="{28A0092B-C50C-407E-A947-70E740481C1C}">
                          <a14:useLocalDpi xmlns:a14="http://schemas.microsoft.com/office/drawing/2010/main" val="0"/>
                        </a:ext>
                      </a:extLst>
                    </a:blip>
                    <a:srcRect b="35294"/>
                    <a:stretch/>
                  </pic:blipFill>
                  <pic:spPr bwMode="auto">
                    <a:xfrm>
                      <a:off x="0" y="0"/>
                      <a:ext cx="4363045" cy="2104094"/>
                    </a:xfrm>
                    <a:prstGeom prst="rect">
                      <a:avLst/>
                    </a:prstGeom>
                    <a:noFill/>
                    <a:ln>
                      <a:noFill/>
                    </a:ln>
                    <a:extLst>
                      <a:ext uri="{53640926-AAD7-44d8-BBD7-CCE9431645EC}">
                        <a14:shadowObscured xmlns:a14="http://schemas.microsoft.com/office/drawing/2010/main"/>
                      </a:ext>
                    </a:extLst>
                  </pic:spPr>
                </pic:pic>
              </a:graphicData>
            </a:graphic>
          </wp:inline>
        </w:drawing>
      </w:r>
    </w:p>
    <w:p w14:paraId="7A5B836A" w14:textId="4C13A8D3" w:rsidR="004C25EF" w:rsidRDefault="004C25EF" w:rsidP="000662B4">
      <w:r w:rsidRPr="004C25EF">
        <w:rPr>
          <w:lang w:val="en-US"/>
        </w:rPr>
        <w:drawing>
          <wp:inline distT="0" distB="0" distL="0" distR="0" wp14:anchorId="0F94E656" wp14:editId="06FD7DEE">
            <wp:extent cx="4338084" cy="3255598"/>
            <wp:effectExtent l="0" t="0" r="571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38910" cy="3256218"/>
                    </a:xfrm>
                    <a:prstGeom prst="rect">
                      <a:avLst/>
                    </a:prstGeom>
                    <a:noFill/>
                    <a:ln>
                      <a:noFill/>
                    </a:ln>
                  </pic:spPr>
                </pic:pic>
              </a:graphicData>
            </a:graphic>
          </wp:inline>
        </w:drawing>
      </w:r>
    </w:p>
    <w:p w14:paraId="528CFE48" w14:textId="214B3ECF" w:rsidR="004C25EF" w:rsidRDefault="004C25EF" w:rsidP="000662B4">
      <w:r w:rsidRPr="004C25EF">
        <w:rPr>
          <w:lang w:val="en-US"/>
        </w:rPr>
        <w:drawing>
          <wp:inline distT="0" distB="0" distL="0" distR="0" wp14:anchorId="2DBA0B5A" wp14:editId="506509DC">
            <wp:extent cx="3995184" cy="2998262"/>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995757" cy="2998692"/>
                    </a:xfrm>
                    <a:prstGeom prst="rect">
                      <a:avLst/>
                    </a:prstGeom>
                    <a:noFill/>
                    <a:ln>
                      <a:noFill/>
                    </a:ln>
                  </pic:spPr>
                </pic:pic>
              </a:graphicData>
            </a:graphic>
          </wp:inline>
        </w:drawing>
      </w:r>
    </w:p>
    <w:p w14:paraId="1B25B3B8" w14:textId="77777777" w:rsidR="00376792" w:rsidRDefault="00376792" w:rsidP="000662B4"/>
    <w:p w14:paraId="106C49A7" w14:textId="77777777" w:rsidR="00376792" w:rsidRDefault="00376792" w:rsidP="000662B4"/>
    <w:p w14:paraId="5A523390" w14:textId="0BAEB9E7" w:rsidR="00376792" w:rsidRDefault="00376792" w:rsidP="000662B4">
      <w:r>
        <w:t xml:space="preserve">CHAPTER 4: ATTITUDES, EMOTIONS, AND ETHICS </w:t>
      </w:r>
    </w:p>
    <w:p w14:paraId="39DA6DB0" w14:textId="77777777" w:rsidR="00376792" w:rsidRDefault="00376792" w:rsidP="000662B4"/>
    <w:p w14:paraId="491E98E7" w14:textId="13DC46A5" w:rsidR="00376792" w:rsidRDefault="00376792" w:rsidP="000662B4">
      <w:r>
        <w:t xml:space="preserve">Attitude: A psychological tendency expressed by evaluating an entity with some degree of favour or disfavour </w:t>
      </w:r>
    </w:p>
    <w:p w14:paraId="1AC5084E" w14:textId="77777777" w:rsidR="00376792" w:rsidRDefault="00376792" w:rsidP="000662B4"/>
    <w:p w14:paraId="048EE529" w14:textId="2D9398AC" w:rsidR="00376792" w:rsidRDefault="00376792" w:rsidP="000662B4">
      <w:r>
        <w:t xml:space="preserve">THE ABC MODEL: </w:t>
      </w:r>
    </w:p>
    <w:p w14:paraId="1254D721" w14:textId="4C74D98E" w:rsidR="00376792" w:rsidRDefault="00376792" w:rsidP="000662B4"/>
    <w:p w14:paraId="39CAFF6B" w14:textId="295A4CA1" w:rsidR="00CD7EAD" w:rsidRDefault="00CD7EAD" w:rsidP="00336A13">
      <w:pPr>
        <w:pStyle w:val="ListParagraph"/>
        <w:numPr>
          <w:ilvl w:val="0"/>
          <w:numId w:val="16"/>
        </w:numPr>
      </w:pPr>
      <w:r>
        <w:t>Affect: The emotional component of an attitude. It refers to an individual’s feeling about something or someone. Affect is also measured by physiological indicators, such as blood pressure, which show emotional changes by measuring physiological arousal. E.G. “I don’t like my boss”</w:t>
      </w:r>
    </w:p>
    <w:p w14:paraId="147B161F" w14:textId="368C58EC" w:rsidR="00CD7EAD" w:rsidRDefault="00CD7EAD" w:rsidP="00336A13">
      <w:pPr>
        <w:pStyle w:val="ListParagraph"/>
        <w:numPr>
          <w:ilvl w:val="0"/>
          <w:numId w:val="16"/>
        </w:numPr>
      </w:pPr>
      <w:r>
        <w:t>Behavioural: An intention to behave in a certain way towards someone or something. Observed behaviour and verbal statements about intentions measure it. E.G.: “I want to transfer to another department”</w:t>
      </w:r>
    </w:p>
    <w:p w14:paraId="5831DB87" w14:textId="00855C5C" w:rsidR="00BC7034" w:rsidRDefault="00BC7034" w:rsidP="00336A13">
      <w:pPr>
        <w:pStyle w:val="ListParagraph"/>
        <w:numPr>
          <w:ilvl w:val="0"/>
          <w:numId w:val="16"/>
        </w:numPr>
      </w:pPr>
      <w:r>
        <w:t>Cognitive (thought): reflects a person’s perceptions or beliefs. Attitude scales and verbal statements about beliefs measure them. E.G. “I believe my boss plays favourites at work”</w:t>
      </w:r>
    </w:p>
    <w:p w14:paraId="1734DD70" w14:textId="77777777" w:rsidR="00BC7034" w:rsidRDefault="00BC7034" w:rsidP="00BC7034"/>
    <w:p w14:paraId="39A79DE5" w14:textId="299F8E03" w:rsidR="00BC7034" w:rsidRDefault="00BC7034" w:rsidP="00BC7034">
      <w:r>
        <w:t>Cognitive Dissonance</w:t>
      </w:r>
      <w:r>
        <w:sym w:font="Wingdings" w:char="F0E0"/>
      </w:r>
      <w:r>
        <w:t xml:space="preserve"> A state of tension that is produced when an individual experiences conflict between attitudes and behaviour. The tension (dissonance) motivates individuals to change either their attitudes or behaviours to maintain consistency. </w:t>
      </w:r>
    </w:p>
    <w:p w14:paraId="798B3A35" w14:textId="77777777" w:rsidR="00175491" w:rsidRDefault="00175491" w:rsidP="00BC7034"/>
    <w:p w14:paraId="6D44FD16" w14:textId="4B415979" w:rsidR="00175491" w:rsidRDefault="00175491" w:rsidP="00336A13">
      <w:pPr>
        <w:pStyle w:val="ListParagraph"/>
        <w:numPr>
          <w:ilvl w:val="0"/>
          <w:numId w:val="14"/>
        </w:numPr>
      </w:pPr>
      <w:r>
        <w:t>Employees often find themselves in situations where their attitudes conflict with their behaviour</w:t>
      </w:r>
    </w:p>
    <w:p w14:paraId="7F04F3EA" w14:textId="58552672" w:rsidR="00175491" w:rsidRDefault="00175491" w:rsidP="00336A13">
      <w:pPr>
        <w:pStyle w:val="ListParagraph"/>
        <w:numPr>
          <w:ilvl w:val="0"/>
          <w:numId w:val="14"/>
        </w:numPr>
      </w:pPr>
      <w:r>
        <w:t>Some employees find the conflicts between strongly held attitudes and required work behaviour so uncomfortable that they leave the organisation to escape dissonance</w:t>
      </w:r>
    </w:p>
    <w:p w14:paraId="23D5B388" w14:textId="0E53433D" w:rsidR="00175491" w:rsidRDefault="00175491" w:rsidP="00336A13">
      <w:pPr>
        <w:pStyle w:val="ListParagraph"/>
        <w:numPr>
          <w:ilvl w:val="0"/>
          <w:numId w:val="14"/>
        </w:numPr>
      </w:pPr>
      <w:r>
        <w:t xml:space="preserve">A manager can sometimes use dissonance deliberately to change an employee’s attitude. Involving the employee in a task that contradicts the underlying attitude does this. </w:t>
      </w:r>
    </w:p>
    <w:p w14:paraId="2B47336F" w14:textId="77777777" w:rsidR="00175491" w:rsidRDefault="00175491" w:rsidP="00175491"/>
    <w:p w14:paraId="1F8A100D" w14:textId="400D13FF" w:rsidR="00175491" w:rsidRDefault="00175491" w:rsidP="00175491">
      <w:r>
        <w:t xml:space="preserve">ATTITUDE FORMATION: </w:t>
      </w:r>
    </w:p>
    <w:p w14:paraId="0E9688DC" w14:textId="77777777" w:rsidR="00175491" w:rsidRDefault="00175491" w:rsidP="00175491"/>
    <w:p w14:paraId="50C500B1" w14:textId="1295E9ED" w:rsidR="00175491" w:rsidRDefault="00175491" w:rsidP="00336A13">
      <w:pPr>
        <w:pStyle w:val="ListParagraph"/>
        <w:numPr>
          <w:ilvl w:val="0"/>
          <w:numId w:val="14"/>
        </w:numPr>
      </w:pPr>
      <w:r>
        <w:t xml:space="preserve">2 major influences on attitudes are direct experience and social learning. </w:t>
      </w:r>
    </w:p>
    <w:p w14:paraId="30B86516" w14:textId="2B9F82AC" w:rsidR="00175491" w:rsidRDefault="00175491" w:rsidP="00336A13">
      <w:pPr>
        <w:pStyle w:val="ListParagraph"/>
        <w:numPr>
          <w:ilvl w:val="0"/>
          <w:numId w:val="14"/>
        </w:numPr>
      </w:pPr>
      <w:r>
        <w:t xml:space="preserve">Research has shown that attitudes derived from direct experience are stronger, held more confidently, and more resistant to change than attitudes formed through indirect experience. These attitudes are powerful because of their availability; they are easily accessed and active in our cognitive process. </w:t>
      </w:r>
    </w:p>
    <w:p w14:paraId="5DA8B11D" w14:textId="296FF04F" w:rsidR="00175491" w:rsidRDefault="00175491" w:rsidP="00336A13">
      <w:pPr>
        <w:pStyle w:val="ListParagraph"/>
        <w:numPr>
          <w:ilvl w:val="0"/>
          <w:numId w:val="14"/>
        </w:numPr>
      </w:pPr>
      <w:r>
        <w:t xml:space="preserve">Substantial social learning occurs through modelling in which individuals acquire attitudes by observing others such as children adopting certain attitudes when their parents reinforce or approve of it (culture, social norms) </w:t>
      </w:r>
    </w:p>
    <w:p w14:paraId="4662E0C3" w14:textId="77777777" w:rsidR="00175491" w:rsidRDefault="00175491" w:rsidP="00175491"/>
    <w:p w14:paraId="72DB562F" w14:textId="2EBF1CAF" w:rsidR="00175491" w:rsidRDefault="00175491" w:rsidP="00175491">
      <w:r>
        <w:t xml:space="preserve">ATTITUDES AND BEHAVIOUR: </w:t>
      </w:r>
    </w:p>
    <w:p w14:paraId="6386357E" w14:textId="77777777" w:rsidR="00175491" w:rsidRDefault="00175491" w:rsidP="00175491"/>
    <w:p w14:paraId="74BC2D5A" w14:textId="7B8E3FC6" w:rsidR="00175491" w:rsidRDefault="00175491" w:rsidP="00336A13">
      <w:pPr>
        <w:pStyle w:val="ListParagraph"/>
        <w:numPr>
          <w:ilvl w:val="0"/>
          <w:numId w:val="14"/>
        </w:numPr>
      </w:pPr>
      <w:r>
        <w:t xml:space="preserve">Attitude-behaviour correspondence depends on 5 components: </w:t>
      </w:r>
    </w:p>
    <w:p w14:paraId="535FDF50" w14:textId="15A66569" w:rsidR="00175491" w:rsidRDefault="00845F7F" w:rsidP="00336A13">
      <w:pPr>
        <w:pStyle w:val="ListParagraph"/>
        <w:numPr>
          <w:ilvl w:val="0"/>
          <w:numId w:val="17"/>
        </w:numPr>
      </w:pPr>
      <w:r>
        <w:t>A</w:t>
      </w:r>
      <w:r w:rsidR="00175491">
        <w:t xml:space="preserve">ttitude </w:t>
      </w:r>
      <w:r>
        <w:t>s</w:t>
      </w:r>
      <w:r w:rsidR="00175491">
        <w:t xml:space="preserve">pecificity </w:t>
      </w:r>
    </w:p>
    <w:p w14:paraId="3800E70F" w14:textId="004CE661" w:rsidR="00175491" w:rsidRDefault="00845F7F" w:rsidP="00336A13">
      <w:pPr>
        <w:pStyle w:val="ListParagraph"/>
        <w:numPr>
          <w:ilvl w:val="0"/>
          <w:numId w:val="17"/>
        </w:numPr>
      </w:pPr>
      <w:r>
        <w:t xml:space="preserve">Attitude relevance </w:t>
      </w:r>
    </w:p>
    <w:p w14:paraId="684D80A3" w14:textId="5EFB7303" w:rsidR="00845F7F" w:rsidRDefault="00845F7F" w:rsidP="00336A13">
      <w:pPr>
        <w:pStyle w:val="ListParagraph"/>
        <w:numPr>
          <w:ilvl w:val="0"/>
          <w:numId w:val="17"/>
        </w:numPr>
      </w:pPr>
      <w:r>
        <w:t xml:space="preserve">Timing of measurement </w:t>
      </w:r>
    </w:p>
    <w:p w14:paraId="2B8D18C1" w14:textId="6E2B316A" w:rsidR="00845F7F" w:rsidRDefault="00845F7F" w:rsidP="00336A13">
      <w:pPr>
        <w:pStyle w:val="ListParagraph"/>
        <w:numPr>
          <w:ilvl w:val="0"/>
          <w:numId w:val="17"/>
        </w:numPr>
      </w:pPr>
      <w:r>
        <w:t xml:space="preserve">Personality factors </w:t>
      </w:r>
    </w:p>
    <w:p w14:paraId="6F781E31" w14:textId="0A1393D7" w:rsidR="00845F7F" w:rsidRDefault="00845F7F" w:rsidP="00336A13">
      <w:pPr>
        <w:pStyle w:val="ListParagraph"/>
        <w:numPr>
          <w:ilvl w:val="0"/>
          <w:numId w:val="17"/>
        </w:numPr>
      </w:pPr>
      <w:r>
        <w:t xml:space="preserve">Social constraints </w:t>
      </w:r>
    </w:p>
    <w:p w14:paraId="2C1B5AFA" w14:textId="77777777" w:rsidR="00845F7F" w:rsidRDefault="00845F7F" w:rsidP="00845F7F"/>
    <w:p w14:paraId="2A143A19" w14:textId="2258F57E" w:rsidR="00845F7F" w:rsidRDefault="00845F7F" w:rsidP="00845F7F">
      <w:r>
        <w:t xml:space="preserve">JOB SATISFACTION: </w:t>
      </w:r>
    </w:p>
    <w:p w14:paraId="65059604" w14:textId="77777777" w:rsidR="00845F7F" w:rsidRDefault="00845F7F" w:rsidP="00845F7F"/>
    <w:p w14:paraId="49CE94AD" w14:textId="79C75DF4" w:rsidR="00845F7F" w:rsidRDefault="00845F7F" w:rsidP="00336A13">
      <w:pPr>
        <w:pStyle w:val="ListParagraph"/>
        <w:numPr>
          <w:ilvl w:val="0"/>
          <w:numId w:val="14"/>
        </w:numPr>
      </w:pPr>
      <w:r>
        <w:t xml:space="preserve">Job satisfaction is a pleasurable or positive emotional state resulting from the appraisal of one’s job or job experiences. It has been treated both as a general attitude and as satisfaction with specific dimensions of the job such as pay, the work itself, promotion opportunities, supervision, and co-workers. </w:t>
      </w:r>
    </w:p>
    <w:p w14:paraId="54EBEBF1" w14:textId="0796ABD7" w:rsidR="00845F7F" w:rsidRDefault="00845F7F" w:rsidP="00336A13">
      <w:pPr>
        <w:pStyle w:val="ListParagraph"/>
        <w:numPr>
          <w:ilvl w:val="0"/>
          <w:numId w:val="14"/>
        </w:numPr>
      </w:pPr>
      <w:r>
        <w:t xml:space="preserve">The 2 most extensively validated measures of job satisfaction are the job descriptive index (JDI) and the Minnesota Satisfaction questionnaire (MSQ) </w:t>
      </w:r>
    </w:p>
    <w:p w14:paraId="6655BC5F" w14:textId="77777777" w:rsidR="00E7036C" w:rsidRDefault="00E7036C" w:rsidP="00E7036C"/>
    <w:p w14:paraId="25DD42C4" w14:textId="727E8BA7" w:rsidR="00E7036C" w:rsidRDefault="00E7036C" w:rsidP="00E7036C">
      <w:r>
        <w:t xml:space="preserve">DISCREPANCY THEORY: </w:t>
      </w:r>
      <w:r w:rsidRPr="00E7036C">
        <w:t xml:space="preserve">A theory that job satisfaction stems from the discrepancy between the job outcomes wanted and the outcomes that </w:t>
      </w:r>
      <w:proofErr w:type="gramStart"/>
      <w:r w:rsidRPr="00E7036C">
        <w:t>are perceived</w:t>
      </w:r>
      <w:r>
        <w:t>,</w:t>
      </w:r>
      <w:r w:rsidRPr="00E7036C">
        <w:t xml:space="preserve"> to be obtained</w:t>
      </w:r>
      <w:proofErr w:type="gramEnd"/>
      <w:r w:rsidRPr="00E7036C">
        <w:t>.</w:t>
      </w:r>
    </w:p>
    <w:p w14:paraId="7BC0790E" w14:textId="77777777" w:rsidR="00E7036C" w:rsidRDefault="00E7036C" w:rsidP="00E7036C"/>
    <w:p w14:paraId="08789558" w14:textId="77777777" w:rsidR="00E7036C" w:rsidRPr="00E7036C" w:rsidRDefault="00E7036C" w:rsidP="00E7036C">
      <w:r>
        <w:t xml:space="preserve">DISPOSITION: </w:t>
      </w:r>
      <w:r w:rsidRPr="00E7036C">
        <w:t>The dispositional view of job satisfaction is based on the idea that some people are predisposed by virtue of their personalities to be more or less satisfied with their job.</w:t>
      </w:r>
    </w:p>
    <w:p w14:paraId="21F103CD" w14:textId="150603D9" w:rsidR="00E7036C" w:rsidRPr="00E7036C" w:rsidRDefault="00E7036C" w:rsidP="00E7036C">
      <w:r w:rsidRPr="00E7036C">
        <w:t xml:space="preserve">
</w:t>
      </w:r>
    </w:p>
    <w:p w14:paraId="6C016182" w14:textId="3457263B" w:rsidR="00E7036C" w:rsidRDefault="00E7036C" w:rsidP="00E7036C">
      <w:r w:rsidRPr="00E7036C">
        <w:t xml:space="preserve">
</w:t>
      </w:r>
    </w:p>
    <w:p w14:paraId="26398456" w14:textId="77777777" w:rsidR="00845F7F" w:rsidRDefault="00845F7F" w:rsidP="00845F7F"/>
    <w:p w14:paraId="784112D0" w14:textId="77777777" w:rsidR="00E7036C" w:rsidRDefault="00E7036C" w:rsidP="00845F7F"/>
    <w:p w14:paraId="737BB34A" w14:textId="77777777" w:rsidR="00E7036C" w:rsidRDefault="00E7036C" w:rsidP="00845F7F"/>
    <w:p w14:paraId="4A34AC44" w14:textId="528047C5" w:rsidR="00845F7F" w:rsidRDefault="00845F7F" w:rsidP="00845F7F">
      <w:r>
        <w:t xml:space="preserve">What does tend to make employees more satisfied? </w:t>
      </w:r>
    </w:p>
    <w:p w14:paraId="63125CD5" w14:textId="4BD34535" w:rsidR="00845F7F" w:rsidRDefault="00845F7F" w:rsidP="00336A13">
      <w:pPr>
        <w:pStyle w:val="ListParagraph"/>
        <w:numPr>
          <w:ilvl w:val="0"/>
          <w:numId w:val="14"/>
        </w:numPr>
      </w:pPr>
      <w:r>
        <w:t xml:space="preserve">Studies have shown the importance of good relations with management and interesting work, co-worker support, good pay and security. </w:t>
      </w:r>
    </w:p>
    <w:p w14:paraId="5CE73F7C" w14:textId="7BCA85A4" w:rsidR="00845F7F" w:rsidRDefault="00845F7F" w:rsidP="00336A13">
      <w:pPr>
        <w:pStyle w:val="ListParagraph"/>
        <w:numPr>
          <w:ilvl w:val="0"/>
          <w:numId w:val="14"/>
        </w:numPr>
      </w:pPr>
      <w:r>
        <w:t xml:space="preserve">Factors important for job satisfaction vary with the individual for example: more educated workers are more likely to emphasise the intrinsic job content (interesting job, meets your abilities, opportunity to use initiative, useful for society) and less educated workers are more likely to endorse extrinsic factors such as pay, good hours, and generous holidays. </w:t>
      </w:r>
    </w:p>
    <w:p w14:paraId="16129594" w14:textId="5DE7BD5D" w:rsidR="00757C19" w:rsidRDefault="00757C19" w:rsidP="00336A13">
      <w:pPr>
        <w:pStyle w:val="ListParagraph"/>
        <w:numPr>
          <w:ilvl w:val="0"/>
          <w:numId w:val="14"/>
        </w:numPr>
      </w:pPr>
      <w:r>
        <w:t xml:space="preserve">Satisfaction-performance link </w:t>
      </w:r>
    </w:p>
    <w:p w14:paraId="620110A0" w14:textId="66C6BE70" w:rsidR="00757C19" w:rsidRDefault="00757C19" w:rsidP="00336A13">
      <w:pPr>
        <w:pStyle w:val="ListParagraph"/>
        <w:numPr>
          <w:ilvl w:val="0"/>
          <w:numId w:val="14"/>
        </w:numPr>
      </w:pPr>
      <w:r>
        <w:t>The key to influencing both satisfaction and performance through rewards is that the rewards are valued by employees and are tied directly to performance</w:t>
      </w:r>
    </w:p>
    <w:p w14:paraId="7184BDF4" w14:textId="432C3630" w:rsidR="00757C19" w:rsidRDefault="00757C19" w:rsidP="00336A13">
      <w:pPr>
        <w:pStyle w:val="ListParagraph"/>
        <w:numPr>
          <w:ilvl w:val="0"/>
          <w:numId w:val="14"/>
        </w:numPr>
      </w:pPr>
      <w:r>
        <w:t>Job satisfaction connects to other important outcomes. Dissatisfied workers are more likely to skip work and quit their jobs, driving up the cost of turnover</w:t>
      </w:r>
    </w:p>
    <w:p w14:paraId="2AB37F6D" w14:textId="7375FEF6" w:rsidR="00757C19" w:rsidRDefault="00757C19" w:rsidP="00336A13">
      <w:pPr>
        <w:pStyle w:val="ListParagraph"/>
        <w:numPr>
          <w:ilvl w:val="0"/>
          <w:numId w:val="14"/>
        </w:numPr>
      </w:pPr>
      <w:r>
        <w:t xml:space="preserve">Dissatisfied workers also report more psychological and medical problems than do satisfied employees </w:t>
      </w:r>
    </w:p>
    <w:p w14:paraId="0FD18207" w14:textId="5D95084B" w:rsidR="00757C19" w:rsidRDefault="00757C19" w:rsidP="00336A13">
      <w:pPr>
        <w:pStyle w:val="ListParagraph"/>
        <w:numPr>
          <w:ilvl w:val="0"/>
          <w:numId w:val="14"/>
        </w:numPr>
      </w:pPr>
      <w:r>
        <w:t xml:space="preserve">One factor that leads to dissatisfaction at work is a misfit between an individual’s values and the organisation’s values, which is called a lack of person-organisation fit </w:t>
      </w:r>
    </w:p>
    <w:p w14:paraId="3AB3F2E9" w14:textId="77777777" w:rsidR="00757C19" w:rsidRDefault="00757C19" w:rsidP="00757C19"/>
    <w:p w14:paraId="16BD2BCD" w14:textId="72461D87" w:rsidR="00757C19" w:rsidRDefault="00757C19" w:rsidP="00757C19">
      <w:r>
        <w:t>Consequences of Job satisfaction:</w:t>
      </w:r>
    </w:p>
    <w:p w14:paraId="5468238F" w14:textId="77777777" w:rsidR="00757C19" w:rsidRPr="00757C19" w:rsidRDefault="00757C19" w:rsidP="00336A13">
      <w:pPr>
        <w:pStyle w:val="ListParagraph"/>
        <w:numPr>
          <w:ilvl w:val="0"/>
          <w:numId w:val="14"/>
        </w:numPr>
        <w:rPr>
          <w:lang w:val="en-MY"/>
        </w:rPr>
      </w:pPr>
      <w:r w:rsidRPr="00757C19">
        <w:rPr>
          <w:lang w:val="en-CA"/>
        </w:rPr>
        <w:t>Absence from work</w:t>
      </w:r>
    </w:p>
    <w:p w14:paraId="3A28FD71" w14:textId="77777777" w:rsidR="00757C19" w:rsidRPr="00757C19" w:rsidRDefault="00757C19" w:rsidP="00336A13">
      <w:pPr>
        <w:pStyle w:val="ListParagraph"/>
        <w:numPr>
          <w:ilvl w:val="0"/>
          <w:numId w:val="14"/>
        </w:numPr>
        <w:rPr>
          <w:lang w:val="en-MY"/>
        </w:rPr>
      </w:pPr>
      <w:r w:rsidRPr="00757C19">
        <w:rPr>
          <w:lang w:val="en-CA"/>
        </w:rPr>
        <w:t>Turnover</w:t>
      </w:r>
    </w:p>
    <w:p w14:paraId="518F9F62" w14:textId="69353EB7" w:rsidR="00757C19" w:rsidRPr="00757C19" w:rsidRDefault="00757C19" w:rsidP="00336A13">
      <w:pPr>
        <w:pStyle w:val="ListParagraph"/>
        <w:numPr>
          <w:ilvl w:val="0"/>
          <w:numId w:val="14"/>
        </w:numPr>
        <w:rPr>
          <w:lang w:val="en-MY"/>
        </w:rPr>
      </w:pPr>
      <w:r>
        <w:rPr>
          <w:lang w:val="en-CA"/>
        </w:rPr>
        <w:t xml:space="preserve">Mental &amp; physical </w:t>
      </w:r>
      <w:r w:rsidRPr="00757C19">
        <w:rPr>
          <w:lang w:val="en-CA"/>
        </w:rPr>
        <w:t>health</w:t>
      </w:r>
    </w:p>
    <w:p w14:paraId="0DE24972" w14:textId="52087E11" w:rsidR="00757C19" w:rsidRPr="00757C19" w:rsidRDefault="00757C19" w:rsidP="00336A13">
      <w:pPr>
        <w:pStyle w:val="ListParagraph"/>
        <w:numPr>
          <w:ilvl w:val="0"/>
          <w:numId w:val="14"/>
        </w:numPr>
        <w:rPr>
          <w:lang w:val="en-MY"/>
        </w:rPr>
      </w:pPr>
      <w:r w:rsidRPr="00757C19">
        <w:rPr>
          <w:lang w:val="en-CA"/>
        </w:rPr>
        <w:t>Performance</w:t>
      </w:r>
      <w:proofErr w:type="gramStart"/>
      <w:r w:rsidRPr="00757C19">
        <w:rPr>
          <w:lang w:val="en-CA"/>
        </w:rPr>
        <w:t>(</w:t>
      </w:r>
      <w:r>
        <w:rPr>
          <w:lang w:val="en-CA"/>
        </w:rPr>
        <w:t xml:space="preserve"> </w:t>
      </w:r>
      <w:r w:rsidRPr="00757C19">
        <w:rPr>
          <w:lang w:val="en-CA"/>
        </w:rPr>
        <w:t>not</w:t>
      </w:r>
      <w:proofErr w:type="gramEnd"/>
      <w:r w:rsidRPr="00757C19">
        <w:rPr>
          <w:lang w:val="en-CA"/>
        </w:rPr>
        <w:t xml:space="preserve"> a strong predictor)</w:t>
      </w:r>
    </w:p>
    <w:p w14:paraId="3D2861E5" w14:textId="77777777" w:rsidR="00757C19" w:rsidRPr="00757C19" w:rsidRDefault="00757C19" w:rsidP="00336A13">
      <w:pPr>
        <w:pStyle w:val="ListParagraph"/>
        <w:numPr>
          <w:ilvl w:val="0"/>
          <w:numId w:val="14"/>
        </w:numPr>
        <w:rPr>
          <w:lang w:val="en-MY"/>
        </w:rPr>
      </w:pPr>
      <w:r w:rsidRPr="00757C19">
        <w:rPr>
          <w:lang w:val="en-CA"/>
        </w:rPr>
        <w:t>Organizational citizenship behaviour</w:t>
      </w:r>
    </w:p>
    <w:p w14:paraId="514072F8" w14:textId="6715FFF0" w:rsidR="00757C19" w:rsidRPr="00757C19" w:rsidRDefault="00757C19" w:rsidP="00336A13">
      <w:pPr>
        <w:pStyle w:val="ListParagraph"/>
        <w:numPr>
          <w:ilvl w:val="0"/>
          <w:numId w:val="14"/>
        </w:numPr>
        <w:rPr>
          <w:lang w:val="en-MY"/>
        </w:rPr>
      </w:pPr>
      <w:r>
        <w:rPr>
          <w:lang w:val="en-CA"/>
        </w:rPr>
        <w:t xml:space="preserve">Customer </w:t>
      </w:r>
      <w:r w:rsidRPr="00757C19">
        <w:rPr>
          <w:lang w:val="en-CA"/>
        </w:rPr>
        <w:t>Satisfaction</w:t>
      </w:r>
    </w:p>
    <w:p w14:paraId="018A886D" w14:textId="77777777" w:rsidR="00757C19" w:rsidRDefault="00757C19" w:rsidP="00757C19">
      <w:pPr>
        <w:pStyle w:val="ListParagraph"/>
      </w:pPr>
    </w:p>
    <w:p w14:paraId="45836A62" w14:textId="77777777" w:rsidR="00757C19" w:rsidRDefault="00757C19" w:rsidP="00757C19"/>
    <w:p w14:paraId="37059842" w14:textId="59CD2872" w:rsidR="00757C19" w:rsidRDefault="00757C19" w:rsidP="00757C19">
      <w:r>
        <w:t xml:space="preserve">Psychological contract </w:t>
      </w:r>
      <w:r>
        <w:sym w:font="Wingdings" w:char="F0E0"/>
      </w:r>
      <w:r>
        <w:t xml:space="preserve"> Based on a mutual understanding between employee and employer about their reciprocal expectations </w:t>
      </w:r>
    </w:p>
    <w:p w14:paraId="7C797011" w14:textId="77777777" w:rsidR="00757C19" w:rsidRDefault="00757C19" w:rsidP="00757C19"/>
    <w:p w14:paraId="2E958963" w14:textId="4128579D" w:rsidR="00757C19" w:rsidRDefault="00757C19" w:rsidP="00757C19">
      <w:r>
        <w:t>Sample attitude survey:</w:t>
      </w:r>
    </w:p>
    <w:p w14:paraId="0321474B" w14:textId="77777777" w:rsidR="00757C19" w:rsidRDefault="00757C19" w:rsidP="00757C19"/>
    <w:p w14:paraId="30016910" w14:textId="37286F90" w:rsidR="00757C19" w:rsidRDefault="00757C19" w:rsidP="00757C19">
      <w:r w:rsidRPr="00757C19">
        <w:rPr>
          <w:lang w:val="en-US"/>
        </w:rPr>
        <w:drawing>
          <wp:inline distT="0" distB="0" distL="0" distR="0" wp14:anchorId="254CA881" wp14:editId="3C8BD0FD">
            <wp:extent cx="3516719" cy="2269994"/>
            <wp:effectExtent l="25400" t="25400" r="115570" b="118110"/>
            <wp:docPr id="1331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3"/>
                    <pic:cNvPicPr>
                      <a:picLocks noChangeAspect="1" noChangeArrowheads="1"/>
                    </pic:cNvPicPr>
                  </pic:nvPicPr>
                  <pic:blipFill>
                    <a:blip r:embed="rId30" cstate="print"/>
                    <a:srcRect/>
                    <a:stretch>
                      <a:fillRect/>
                    </a:stretch>
                  </pic:blipFill>
                  <pic:spPr bwMode="auto">
                    <a:xfrm>
                      <a:off x="0" y="0"/>
                      <a:ext cx="3521300" cy="2272951"/>
                    </a:xfrm>
                    <a:prstGeom prst="rect">
                      <a:avLst/>
                    </a:prstGeom>
                    <a:noFill/>
                    <a:ln w="12700">
                      <a:solidFill>
                        <a:schemeClr val="tx1"/>
                      </a:solidFill>
                      <a:miter lim="800000"/>
                      <a:headEnd/>
                      <a:tailEnd/>
                    </a:ln>
                    <a:effectLst>
                      <a:outerShdw dist="135003" dir="2471156" algn="ctr" rotWithShape="0">
                        <a:srgbClr val="DDDDDD"/>
                      </a:outerShdw>
                    </a:effectLst>
                  </pic:spPr>
                </pic:pic>
              </a:graphicData>
            </a:graphic>
          </wp:inline>
        </w:drawing>
      </w:r>
    </w:p>
    <w:p w14:paraId="5ADD5240" w14:textId="332FC8D0" w:rsidR="00E7036C" w:rsidRDefault="00E7036C" w:rsidP="00757C19">
      <w:proofErr w:type="gramStart"/>
      <w:r>
        <w:t>ORGANISATIONAL CITIZENSHIP VS.</w:t>
      </w:r>
      <w:proofErr w:type="gramEnd"/>
      <w:r>
        <w:t xml:space="preserve"> WORKPLACE DEVIANCE: </w:t>
      </w:r>
    </w:p>
    <w:p w14:paraId="77A94101" w14:textId="77777777" w:rsidR="00E7036C" w:rsidRDefault="00E7036C" w:rsidP="00757C19"/>
    <w:p w14:paraId="4B379A5F" w14:textId="4E19611A" w:rsidR="00E7036C" w:rsidRDefault="00E7036C" w:rsidP="00757C19">
      <w:r>
        <w:sym w:font="Wingdings" w:char="F0E0"/>
      </w:r>
      <w:r>
        <w:t xml:space="preserve"> Job satisfaction encourages organisational citizenship behaviour- BEHAVIOUR THAT IS ABOVE AND BEYONG THE CALL OF DUTY. </w:t>
      </w:r>
    </w:p>
    <w:p w14:paraId="3E54965E" w14:textId="5BC6F780" w:rsidR="00E7036C" w:rsidRDefault="00E7036C" w:rsidP="00757C19">
      <w:r>
        <w:sym w:font="Wingdings" w:char="F0E0"/>
      </w:r>
      <w:r>
        <w:t xml:space="preserve"> Satisfied employees are more likely to help their co-workers, make positive comments about the company, and refrain from complaining when things go poorly</w:t>
      </w:r>
    </w:p>
    <w:p w14:paraId="16307360" w14:textId="345429E3" w:rsidR="00E7036C" w:rsidRDefault="00E7036C" w:rsidP="00757C19">
      <w:r>
        <w:sym w:font="Wingdings" w:char="F0E0"/>
      </w:r>
      <w:r>
        <w:t xml:space="preserve"> Going beyond the call of duty is especially important to organisations using teams. Employees depend on extra help from each other to get things accomplished. </w:t>
      </w:r>
    </w:p>
    <w:p w14:paraId="3661D584" w14:textId="4492517C" w:rsidR="00F56BD9" w:rsidRDefault="00F56BD9" w:rsidP="00757C19">
      <w:r>
        <w:sym w:font="Wingdings" w:char="F0E0"/>
      </w:r>
      <w:r>
        <w:t xml:space="preserve"> Often employees may feel that citizenship behaviours are not recognised because they occur outside the confines of normal job responsibilities </w:t>
      </w:r>
    </w:p>
    <w:p w14:paraId="0AF09CD6" w14:textId="3165767C" w:rsidR="004C6E19" w:rsidRDefault="004C6E19" w:rsidP="00336A13">
      <w:pPr>
        <w:pStyle w:val="ListParagraph"/>
        <w:numPr>
          <w:ilvl w:val="0"/>
          <w:numId w:val="18"/>
        </w:numPr>
      </w:pPr>
      <w:r>
        <w:t>Individuals who identify strongly with the organisation are more likely to perform OCB’s</w:t>
      </w:r>
    </w:p>
    <w:p w14:paraId="02C096CA" w14:textId="69E84818" w:rsidR="004C6E19" w:rsidRDefault="004C6E19" w:rsidP="00336A13">
      <w:pPr>
        <w:pStyle w:val="ListParagraph"/>
        <w:numPr>
          <w:ilvl w:val="0"/>
          <w:numId w:val="18"/>
        </w:numPr>
      </w:pPr>
      <w:r>
        <w:t>High self-</w:t>
      </w:r>
      <w:proofErr w:type="gramStart"/>
      <w:r>
        <w:t>monitors</w:t>
      </w:r>
      <w:proofErr w:type="gramEnd"/>
      <w:r>
        <w:t xml:space="preserve"> who base their behaviours on cues from the situation, are also more likely to perform OCBs. </w:t>
      </w:r>
    </w:p>
    <w:p w14:paraId="0B14E93E" w14:textId="5423B4C3" w:rsidR="004C6E19" w:rsidRDefault="004C6E19" w:rsidP="00336A13">
      <w:pPr>
        <w:pStyle w:val="ListParagraph"/>
        <w:numPr>
          <w:ilvl w:val="0"/>
          <w:numId w:val="18"/>
        </w:numPr>
      </w:pPr>
      <w:r>
        <w:t xml:space="preserve">OCB’s influence “bottom-line” effectiveness in the organisation and has been shown to relate to productivity, efficiency, reduced costs, customer satisfaction, and unit-level turnover. </w:t>
      </w:r>
    </w:p>
    <w:p w14:paraId="2D5C9743" w14:textId="77777777" w:rsidR="004C6E19" w:rsidRDefault="004C6E19" w:rsidP="004C6E19"/>
    <w:p w14:paraId="5D0DD3FD" w14:textId="5CC79B67" w:rsidR="004C6E19" w:rsidRDefault="004C6E19" w:rsidP="004C6E19">
      <w:r>
        <w:t xml:space="preserve">In direct contrast to the desirability of OCB is the existence of workplace deviance. Workplace deviance refers to: ANY VOLUNTARY COUNTERPRODUCTIVE BEHAVIOUR THAT VIOLATES ORGANISATIONAL NORMS AND CAUSES SOME DEGREE OR HARM TO ORGANISATIONAL FUNCTIONING. </w:t>
      </w:r>
    </w:p>
    <w:p w14:paraId="391103B2" w14:textId="77777777" w:rsidR="004C6E19" w:rsidRDefault="004C6E19" w:rsidP="004C6E19"/>
    <w:p w14:paraId="70A1B327" w14:textId="31BC87B6" w:rsidR="004C6E19" w:rsidRDefault="004C6E19" w:rsidP="00336A13">
      <w:pPr>
        <w:pStyle w:val="ListParagraph"/>
        <w:numPr>
          <w:ilvl w:val="0"/>
          <w:numId w:val="18"/>
        </w:numPr>
      </w:pPr>
      <w:r>
        <w:t xml:space="preserve">Layoffs for instance, may inspire employees to develop negative attitudes, to feel anger and hostility toward the organisation, and to retaliate. </w:t>
      </w:r>
    </w:p>
    <w:p w14:paraId="21D63503" w14:textId="77777777" w:rsidR="004C6E19" w:rsidRDefault="004C6E19" w:rsidP="004C6E19"/>
    <w:p w14:paraId="1270B615" w14:textId="46907547" w:rsidR="004C6E19" w:rsidRDefault="004C6E19" w:rsidP="004C6E19">
      <w:r>
        <w:t xml:space="preserve">TYPES OF WORKPLACE DEVIANT BEHAVIOUR: </w:t>
      </w:r>
    </w:p>
    <w:p w14:paraId="0906023C" w14:textId="77777777" w:rsidR="004C6E19" w:rsidRDefault="004C6E19" w:rsidP="004C6E19"/>
    <w:p w14:paraId="2EEFECD6" w14:textId="35CA671A" w:rsidR="004C6E19" w:rsidRDefault="004C6E19" w:rsidP="004C6E19">
      <w:r>
        <w:t xml:space="preserve">Production Deviance: </w:t>
      </w:r>
    </w:p>
    <w:p w14:paraId="455DAD33" w14:textId="16762B05" w:rsidR="004C6E19" w:rsidRDefault="004C6E19" w:rsidP="00336A13">
      <w:pPr>
        <w:pStyle w:val="ListParagraph"/>
        <w:numPr>
          <w:ilvl w:val="0"/>
          <w:numId w:val="19"/>
        </w:numPr>
      </w:pPr>
      <w:r>
        <w:t xml:space="preserve">Leaving early </w:t>
      </w:r>
    </w:p>
    <w:p w14:paraId="30E227AA" w14:textId="65E79AD0" w:rsidR="004C6E19" w:rsidRDefault="004C6E19" w:rsidP="00336A13">
      <w:pPr>
        <w:pStyle w:val="ListParagraph"/>
        <w:numPr>
          <w:ilvl w:val="0"/>
          <w:numId w:val="19"/>
        </w:numPr>
      </w:pPr>
      <w:r>
        <w:t xml:space="preserve">Taking excessive breaks </w:t>
      </w:r>
    </w:p>
    <w:p w14:paraId="1ECE282A" w14:textId="5836780F" w:rsidR="004C6E19" w:rsidRDefault="004C6E19" w:rsidP="00336A13">
      <w:pPr>
        <w:pStyle w:val="ListParagraph"/>
        <w:numPr>
          <w:ilvl w:val="0"/>
          <w:numId w:val="19"/>
        </w:numPr>
      </w:pPr>
      <w:r>
        <w:t xml:space="preserve">Intentionally working slow </w:t>
      </w:r>
    </w:p>
    <w:p w14:paraId="3F70749D" w14:textId="655AC760" w:rsidR="004C6E19" w:rsidRDefault="004C6E19" w:rsidP="00336A13">
      <w:pPr>
        <w:pStyle w:val="ListParagraph"/>
        <w:numPr>
          <w:ilvl w:val="0"/>
          <w:numId w:val="19"/>
        </w:numPr>
      </w:pPr>
      <w:r>
        <w:t xml:space="preserve">Wasting resources </w:t>
      </w:r>
    </w:p>
    <w:p w14:paraId="32DD0D7A" w14:textId="77777777" w:rsidR="004C6E19" w:rsidRDefault="004C6E19" w:rsidP="004C6E19"/>
    <w:p w14:paraId="7EAD7657" w14:textId="60D986DC" w:rsidR="004C6E19" w:rsidRDefault="004C6E19" w:rsidP="004C6E19">
      <w:r>
        <w:t xml:space="preserve">Property Deviance: </w:t>
      </w:r>
    </w:p>
    <w:p w14:paraId="5FA1E4F5" w14:textId="74D7987F" w:rsidR="004C6E19" w:rsidRDefault="004C6E19" w:rsidP="00336A13">
      <w:pPr>
        <w:pStyle w:val="ListParagraph"/>
        <w:numPr>
          <w:ilvl w:val="0"/>
          <w:numId w:val="20"/>
        </w:numPr>
      </w:pPr>
      <w:r>
        <w:t xml:space="preserve">Sabotaging equipment </w:t>
      </w:r>
    </w:p>
    <w:p w14:paraId="31A07C91" w14:textId="58CE180A" w:rsidR="004C6E19" w:rsidRDefault="004C6E19" w:rsidP="00336A13">
      <w:pPr>
        <w:pStyle w:val="ListParagraph"/>
        <w:numPr>
          <w:ilvl w:val="0"/>
          <w:numId w:val="20"/>
        </w:numPr>
      </w:pPr>
      <w:r>
        <w:t xml:space="preserve">Accepting kickbacks </w:t>
      </w:r>
    </w:p>
    <w:p w14:paraId="59ACE4B0" w14:textId="65C57C59" w:rsidR="004C6E19" w:rsidRDefault="004C6E19" w:rsidP="00336A13">
      <w:pPr>
        <w:pStyle w:val="ListParagraph"/>
        <w:numPr>
          <w:ilvl w:val="0"/>
          <w:numId w:val="20"/>
        </w:numPr>
      </w:pPr>
      <w:r>
        <w:t>Lying abou</w:t>
      </w:r>
      <w:r w:rsidR="00F07FD1">
        <w:t xml:space="preserve">t hours worked </w:t>
      </w:r>
    </w:p>
    <w:p w14:paraId="5891A075" w14:textId="70C957F5" w:rsidR="00F07FD1" w:rsidRDefault="00F07FD1" w:rsidP="00336A13">
      <w:pPr>
        <w:pStyle w:val="ListParagraph"/>
        <w:numPr>
          <w:ilvl w:val="0"/>
          <w:numId w:val="20"/>
        </w:numPr>
      </w:pPr>
      <w:r>
        <w:t xml:space="preserve">Stealing from company </w:t>
      </w:r>
    </w:p>
    <w:p w14:paraId="52C1D305" w14:textId="77777777" w:rsidR="00F07FD1" w:rsidRDefault="00F07FD1" w:rsidP="00F07FD1"/>
    <w:p w14:paraId="620B3AA4" w14:textId="112F95EA" w:rsidR="00F07FD1" w:rsidRDefault="00F07FD1" w:rsidP="004C6E19">
      <w:r>
        <w:t xml:space="preserve">Political Deviance: </w:t>
      </w:r>
    </w:p>
    <w:p w14:paraId="63D583D6" w14:textId="39D704D3" w:rsidR="00F07FD1" w:rsidRDefault="00F07FD1" w:rsidP="00336A13">
      <w:pPr>
        <w:pStyle w:val="ListParagraph"/>
        <w:numPr>
          <w:ilvl w:val="0"/>
          <w:numId w:val="21"/>
        </w:numPr>
      </w:pPr>
      <w:r>
        <w:t xml:space="preserve">Showing favouritism </w:t>
      </w:r>
    </w:p>
    <w:p w14:paraId="6996FE6F" w14:textId="32C69EE9" w:rsidR="00F07FD1" w:rsidRDefault="00F07FD1" w:rsidP="00336A13">
      <w:pPr>
        <w:pStyle w:val="ListParagraph"/>
        <w:numPr>
          <w:ilvl w:val="0"/>
          <w:numId w:val="21"/>
        </w:numPr>
      </w:pPr>
      <w:r>
        <w:t xml:space="preserve">Gossiping about co-workers </w:t>
      </w:r>
    </w:p>
    <w:p w14:paraId="36761987" w14:textId="202E7EE3" w:rsidR="00F07FD1" w:rsidRDefault="00F07FD1" w:rsidP="00336A13">
      <w:pPr>
        <w:pStyle w:val="ListParagraph"/>
        <w:numPr>
          <w:ilvl w:val="0"/>
          <w:numId w:val="21"/>
        </w:numPr>
      </w:pPr>
      <w:r>
        <w:t>Blaming co-workers</w:t>
      </w:r>
    </w:p>
    <w:p w14:paraId="08CB1F53" w14:textId="6D6868BD" w:rsidR="00F07FD1" w:rsidRDefault="00F07FD1" w:rsidP="00336A13">
      <w:pPr>
        <w:pStyle w:val="ListParagraph"/>
        <w:numPr>
          <w:ilvl w:val="0"/>
          <w:numId w:val="21"/>
        </w:numPr>
      </w:pPr>
      <w:r>
        <w:t xml:space="preserve">Competing non beneficially </w:t>
      </w:r>
    </w:p>
    <w:p w14:paraId="16205A76" w14:textId="77777777" w:rsidR="00F07FD1" w:rsidRDefault="00F07FD1" w:rsidP="00F07FD1"/>
    <w:p w14:paraId="723B2559" w14:textId="52546339" w:rsidR="00F07FD1" w:rsidRDefault="00F07FD1" w:rsidP="00F07FD1">
      <w:r>
        <w:t xml:space="preserve">Personal Aggression: </w:t>
      </w:r>
    </w:p>
    <w:p w14:paraId="6214C848" w14:textId="62C80E70" w:rsidR="00F07FD1" w:rsidRDefault="00F07FD1" w:rsidP="00336A13">
      <w:pPr>
        <w:pStyle w:val="ListParagraph"/>
        <w:numPr>
          <w:ilvl w:val="0"/>
          <w:numId w:val="22"/>
        </w:numPr>
      </w:pPr>
      <w:r>
        <w:t xml:space="preserve">Sexual harassment </w:t>
      </w:r>
    </w:p>
    <w:p w14:paraId="0A6F5F39" w14:textId="2F84F0C6" w:rsidR="00F07FD1" w:rsidRDefault="00F07FD1" w:rsidP="00336A13">
      <w:pPr>
        <w:pStyle w:val="ListParagraph"/>
        <w:numPr>
          <w:ilvl w:val="0"/>
          <w:numId w:val="22"/>
        </w:numPr>
      </w:pPr>
      <w:r>
        <w:t xml:space="preserve">Verbal abuse </w:t>
      </w:r>
    </w:p>
    <w:p w14:paraId="1EEE1AC0" w14:textId="0123A8C8" w:rsidR="00F07FD1" w:rsidRDefault="00F07FD1" w:rsidP="00336A13">
      <w:pPr>
        <w:pStyle w:val="ListParagraph"/>
        <w:numPr>
          <w:ilvl w:val="0"/>
          <w:numId w:val="22"/>
        </w:numPr>
      </w:pPr>
      <w:r>
        <w:t xml:space="preserve">Stealing from co-workers </w:t>
      </w:r>
    </w:p>
    <w:p w14:paraId="453AF05B" w14:textId="62CCD75A" w:rsidR="00F07FD1" w:rsidRDefault="00F07FD1" w:rsidP="00336A13">
      <w:pPr>
        <w:pStyle w:val="ListParagraph"/>
        <w:numPr>
          <w:ilvl w:val="0"/>
          <w:numId w:val="22"/>
        </w:numPr>
      </w:pPr>
      <w:r>
        <w:t xml:space="preserve">Endangering co-workers </w:t>
      </w:r>
    </w:p>
    <w:p w14:paraId="1DEE8764" w14:textId="77777777" w:rsidR="00F07FD1" w:rsidRDefault="00F07FD1" w:rsidP="00F07FD1"/>
    <w:p w14:paraId="0C80A137" w14:textId="744A10F3" w:rsidR="00F07FD1" w:rsidRDefault="00F07FD1" w:rsidP="00F07FD1">
      <w:r>
        <w:t xml:space="preserve">ORGANISATIONAL COMMITMENT AND JOB SATISFACTION: </w:t>
      </w:r>
    </w:p>
    <w:p w14:paraId="58792C64" w14:textId="22AB21D6" w:rsidR="00F07FD1" w:rsidRDefault="00F07FD1" w:rsidP="00F07FD1"/>
    <w:p w14:paraId="78755E98" w14:textId="7712C3AB" w:rsidR="00F07FD1" w:rsidRDefault="00F07FD1" w:rsidP="00336A13">
      <w:pPr>
        <w:pStyle w:val="ListParagraph"/>
        <w:numPr>
          <w:ilvl w:val="0"/>
          <w:numId w:val="23"/>
        </w:numPr>
      </w:pPr>
      <w:r>
        <w:t xml:space="preserve">Organisational commitment: The strength of an individual’s identification with an organisation </w:t>
      </w:r>
    </w:p>
    <w:p w14:paraId="25E97BD2" w14:textId="75F7E09E" w:rsidR="00F07FD1" w:rsidRDefault="00F07FD1" w:rsidP="00336A13">
      <w:pPr>
        <w:pStyle w:val="ListParagraph"/>
        <w:numPr>
          <w:ilvl w:val="0"/>
          <w:numId w:val="23"/>
        </w:numPr>
      </w:pPr>
      <w:r>
        <w:t>Affective commitment: The type of organisational commitment that is based on an individual’s desire to remain in an organisation. Affective commitment encompasses loyalty and a deep concern for the organisation’s welfare and consist of 3 factors</w:t>
      </w:r>
      <w:r>
        <w:sym w:font="Wingdings" w:char="F0E0"/>
      </w:r>
      <w:r>
        <w:t xml:space="preserve"> 1) A belief in the goals and values of the organisation, 2) A willingness to put forth effort on behalf of the organisation, and 3) A desire to remain a member of the organisation</w:t>
      </w:r>
    </w:p>
    <w:p w14:paraId="1F54095C" w14:textId="7BF612C2" w:rsidR="00F07FD1" w:rsidRDefault="00F07FD1" w:rsidP="00336A13">
      <w:pPr>
        <w:pStyle w:val="ListParagraph"/>
        <w:numPr>
          <w:ilvl w:val="0"/>
          <w:numId w:val="23"/>
        </w:numPr>
      </w:pPr>
      <w:r>
        <w:t xml:space="preserve">CONTINUANCE COMMITMENT: The type of organisational commitment that is based on the fact that an individual cannot afford to leave </w:t>
      </w:r>
    </w:p>
    <w:p w14:paraId="4170F134" w14:textId="0E9B2F76" w:rsidR="00F07FD1" w:rsidRDefault="00F07FD1" w:rsidP="00336A13">
      <w:pPr>
        <w:pStyle w:val="ListParagraph"/>
        <w:numPr>
          <w:ilvl w:val="0"/>
          <w:numId w:val="23"/>
        </w:numPr>
      </w:pPr>
      <w:r>
        <w:t xml:space="preserve">Normative commitment: The type of commitment that is based on an individual’s perceived obligation to remain with an organisation. </w:t>
      </w:r>
    </w:p>
    <w:p w14:paraId="52062A87" w14:textId="652418C2" w:rsidR="0077127C" w:rsidRDefault="0077127C" w:rsidP="00336A13">
      <w:pPr>
        <w:pStyle w:val="ListParagraph"/>
        <w:numPr>
          <w:ilvl w:val="0"/>
          <w:numId w:val="23"/>
        </w:numPr>
      </w:pPr>
      <w:r>
        <w:t xml:space="preserve">All 3 types of commitment are related to lower turnover. </w:t>
      </w:r>
    </w:p>
    <w:p w14:paraId="34D6C1D7" w14:textId="0566B82B" w:rsidR="0077127C" w:rsidRDefault="0077127C" w:rsidP="00336A13">
      <w:pPr>
        <w:pStyle w:val="ListParagraph"/>
        <w:numPr>
          <w:ilvl w:val="0"/>
          <w:numId w:val="23"/>
        </w:numPr>
      </w:pPr>
      <w:r>
        <w:t xml:space="preserve">Those that show “affective commitment” show higher attendance, better performance, higher OCB, and even less stress in their environments. </w:t>
      </w:r>
    </w:p>
    <w:p w14:paraId="151C9AAE" w14:textId="77777777" w:rsidR="0077127C" w:rsidRDefault="0077127C" w:rsidP="0077127C"/>
    <w:p w14:paraId="7EC8D059" w14:textId="777F4B3A" w:rsidR="0077127C" w:rsidRDefault="0077127C" w:rsidP="0077127C">
      <w:r>
        <w:t xml:space="preserve">3 types of organisational commitment: </w:t>
      </w:r>
    </w:p>
    <w:p w14:paraId="6975F5BD" w14:textId="77777777" w:rsidR="0077127C" w:rsidRDefault="0077127C" w:rsidP="0077127C"/>
    <w:p w14:paraId="6D6155A9" w14:textId="4991FD80" w:rsidR="0077127C" w:rsidRDefault="0077127C" w:rsidP="0077127C">
      <w:r w:rsidRPr="0077127C">
        <w:rPr>
          <w:lang w:val="en-US"/>
        </w:rPr>
        <w:drawing>
          <wp:inline distT="0" distB="0" distL="0" distR="0" wp14:anchorId="00B705E0" wp14:editId="528F3683">
            <wp:extent cx="4862790" cy="2963826"/>
            <wp:effectExtent l="50800" t="50800" r="40005" b="59055"/>
            <wp:docPr id="26627"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7" name="Picture 8"/>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863533" cy="2964279"/>
                    </a:xfrm>
                    <a:prstGeom prst="rect">
                      <a:avLst/>
                    </a:prstGeom>
                    <a:noFill/>
                    <a:ln w="57150">
                      <a:solidFill>
                        <a:srgbClr val="C00000"/>
                      </a:solidFill>
                      <a:miter lim="800000"/>
                      <a:headEnd/>
                      <a:tailEnd/>
                    </a:ln>
                    <a:extLst/>
                  </pic:spPr>
                </pic:pic>
              </a:graphicData>
            </a:graphic>
          </wp:inline>
        </w:drawing>
      </w:r>
    </w:p>
    <w:p w14:paraId="5B2B16A8" w14:textId="77777777" w:rsidR="0077127C" w:rsidRDefault="0077127C" w:rsidP="0077127C"/>
    <w:p w14:paraId="1F11076C" w14:textId="77777777" w:rsidR="0077127C" w:rsidRDefault="0077127C" w:rsidP="0077127C"/>
    <w:p w14:paraId="6B566C49" w14:textId="77777777" w:rsidR="0077127C" w:rsidRDefault="0077127C" w:rsidP="0077127C"/>
    <w:p w14:paraId="6D85133E" w14:textId="77777777" w:rsidR="0077127C" w:rsidRDefault="0077127C" w:rsidP="0077127C"/>
    <w:p w14:paraId="254032ED" w14:textId="77777777" w:rsidR="0077127C" w:rsidRDefault="0077127C" w:rsidP="0077127C"/>
    <w:p w14:paraId="2AEE7C40" w14:textId="25E7042B" w:rsidR="0077127C" w:rsidRDefault="00BF7ED2" w:rsidP="0077127C">
      <w:r>
        <w:t xml:space="preserve">PERSUASION AND ATTITUDE CHANGE: </w:t>
      </w:r>
    </w:p>
    <w:p w14:paraId="0A9C3697" w14:textId="77777777" w:rsidR="00BF7ED2" w:rsidRDefault="00BF7ED2" w:rsidP="0077127C"/>
    <w:p w14:paraId="2A9799C6" w14:textId="1F21A792" w:rsidR="00BF7ED2" w:rsidRDefault="00BF7ED2" w:rsidP="0077127C">
      <w:r>
        <w:sym w:font="Wingdings" w:char="F0E0"/>
      </w:r>
      <w:r>
        <w:t xml:space="preserve"> Through persuasion, one individual (the source) tries to change the attitude of another person (the target). Certain characteristics of the source, target, and message affect the persuasion process. </w:t>
      </w:r>
    </w:p>
    <w:p w14:paraId="1AB7FAEA" w14:textId="33034001" w:rsidR="00BF7ED2" w:rsidRDefault="00BF7ED2" w:rsidP="0077127C">
      <w:r>
        <w:sym w:font="Wingdings" w:char="F0E0"/>
      </w:r>
      <w:r>
        <w:t xml:space="preserve"> Source characteristics: EXPERTISE, WORTHINESS, </w:t>
      </w:r>
      <w:proofErr w:type="gramStart"/>
      <w:r>
        <w:t>AND</w:t>
      </w:r>
      <w:proofErr w:type="gramEnd"/>
      <w:r>
        <w:t xml:space="preserve"> ATTRACTIVENESS </w:t>
      </w:r>
    </w:p>
    <w:p w14:paraId="399562FC" w14:textId="6554906E" w:rsidR="00BF7ED2" w:rsidRDefault="00BF7ED2" w:rsidP="0077127C">
      <w:r>
        <w:sym w:font="Wingdings" w:char="F0E0"/>
      </w:r>
      <w:r>
        <w:t>Target characteristics: Individuals with low self-esteem are more likely to change their attitudes in response to persuasion than are individuals with high esteem</w:t>
      </w:r>
    </w:p>
    <w:p w14:paraId="151D52E5" w14:textId="6F967A5B" w:rsidR="00BF7ED2" w:rsidRDefault="00BF7ED2" w:rsidP="0077127C">
      <w:r>
        <w:sym w:font="Wingdings" w:char="F0E0"/>
      </w:r>
      <w:r>
        <w:t xml:space="preserve"> Message characteristics: Less threatening approaches are less likely to illicit negative reactions. The emotional tone of the message is also important as messages framed with the same emotion, as that felt by the receiver are more persuasive. </w:t>
      </w:r>
    </w:p>
    <w:p w14:paraId="3B0F6386" w14:textId="77777777" w:rsidR="00BF7ED2" w:rsidRDefault="00BF7ED2" w:rsidP="0077127C"/>
    <w:p w14:paraId="70A29BFA" w14:textId="1BD6FDF7" w:rsidR="00BF7ED2" w:rsidRDefault="00BF7ED2" w:rsidP="0077127C">
      <w:r>
        <w:t xml:space="preserve">Cognitive routes to persuasion: </w:t>
      </w:r>
    </w:p>
    <w:p w14:paraId="7AE0DF9A" w14:textId="2871EC2B" w:rsidR="00BF7ED2" w:rsidRDefault="00BF7ED2" w:rsidP="00336A13">
      <w:pPr>
        <w:pStyle w:val="ListParagraph"/>
        <w:numPr>
          <w:ilvl w:val="0"/>
          <w:numId w:val="24"/>
        </w:numPr>
      </w:pPr>
      <w:r>
        <w:t>THE CENTRAL ROUTE: involves direct cognitive proc</w:t>
      </w:r>
      <w:r w:rsidR="006167E0">
        <w:t xml:space="preserve">essing of the message’s content. Individual’s think carefully about issues that are personally relevant. The listener may nod his or her head at strong arguments and shake their heads at weak ones. Logical and convincing arguments will change attitudes </w:t>
      </w:r>
    </w:p>
    <w:p w14:paraId="6184C659" w14:textId="3ED7F262" w:rsidR="006167E0" w:rsidRDefault="006167E0" w:rsidP="00336A13">
      <w:pPr>
        <w:pStyle w:val="ListParagraph"/>
        <w:numPr>
          <w:ilvl w:val="0"/>
          <w:numId w:val="24"/>
        </w:numPr>
      </w:pPr>
      <w:r>
        <w:t xml:space="preserve">THE PERIPHERAL ROUTE: The individual is not motivated to pay much attention to the message’s content because they are distracted or perceives the message as personally irrelevant. Instead, the individual is persuaded by characteristics of the persuader, for instance through expertise, trustworthiness, and attractiveness. In addition, they may be persuaded through statistics. </w:t>
      </w:r>
    </w:p>
    <w:p w14:paraId="62F07C28" w14:textId="77777777" w:rsidR="006167E0" w:rsidRDefault="006167E0" w:rsidP="006167E0"/>
    <w:p w14:paraId="79F8E267" w14:textId="4E646870" w:rsidR="006167E0" w:rsidRDefault="006167E0" w:rsidP="006167E0">
      <w:r>
        <w:t xml:space="preserve">EMOTIONS AT WORK: </w:t>
      </w:r>
    </w:p>
    <w:p w14:paraId="5C128AD1" w14:textId="77777777" w:rsidR="006167E0" w:rsidRDefault="006167E0" w:rsidP="006167E0"/>
    <w:p w14:paraId="7D077BD5" w14:textId="7374BAA0" w:rsidR="006167E0" w:rsidRDefault="006167E0" w:rsidP="00336A13">
      <w:pPr>
        <w:pStyle w:val="ListParagraph"/>
        <w:numPr>
          <w:ilvl w:val="0"/>
          <w:numId w:val="25"/>
        </w:numPr>
      </w:pPr>
      <w:r>
        <w:t xml:space="preserve">Emotions: Mental states include feelings, physiological changes, and the inclination to act </w:t>
      </w:r>
    </w:p>
    <w:p w14:paraId="6F7814B9" w14:textId="0521ABD9" w:rsidR="006167E0" w:rsidRDefault="006167E0" w:rsidP="00336A13">
      <w:pPr>
        <w:pStyle w:val="ListParagraph"/>
        <w:numPr>
          <w:ilvl w:val="0"/>
          <w:numId w:val="25"/>
        </w:numPr>
      </w:pPr>
      <w:r>
        <w:t>Emotional labour: The need to manage emotions in order to perform one’s job effectively</w:t>
      </w:r>
    </w:p>
    <w:p w14:paraId="25749916" w14:textId="25E4E446" w:rsidR="006167E0" w:rsidRDefault="006167E0" w:rsidP="00336A13">
      <w:pPr>
        <w:pStyle w:val="ListParagraph"/>
        <w:numPr>
          <w:ilvl w:val="0"/>
          <w:numId w:val="25"/>
        </w:numPr>
      </w:pPr>
      <w:r>
        <w:t xml:space="preserve">Emotional dissonance: conflict between what a person feels and what the person is expected to express// there is “surface acting” or “deep acting” </w:t>
      </w:r>
    </w:p>
    <w:p w14:paraId="42D2A3DB" w14:textId="3EA9F43A" w:rsidR="006167E0" w:rsidRDefault="006167E0" w:rsidP="00336A13">
      <w:pPr>
        <w:pStyle w:val="ListParagraph"/>
        <w:numPr>
          <w:ilvl w:val="0"/>
          <w:numId w:val="25"/>
        </w:numPr>
      </w:pPr>
      <w:r>
        <w:t>EMOTIONAL INTELLIGENCE: A SET OF ABILITIES RELATED TO THE UNDERSTANDING AND MANAGEMENT OF EMOTIONS IN YOURSELF AND OTHERS</w:t>
      </w:r>
    </w:p>
    <w:p w14:paraId="5916117E" w14:textId="52A6685D" w:rsidR="006167E0" w:rsidRDefault="006167E0" w:rsidP="00336A13">
      <w:pPr>
        <w:pStyle w:val="ListParagraph"/>
        <w:numPr>
          <w:ilvl w:val="0"/>
          <w:numId w:val="25"/>
        </w:numPr>
      </w:pPr>
      <w:r>
        <w:t>Emotional intelligence is not fixed, however, and can be enhanced through training, feedback, and coaching</w:t>
      </w:r>
      <w:r w:rsidR="001B528B">
        <w:t xml:space="preserve">. </w:t>
      </w:r>
    </w:p>
    <w:p w14:paraId="2946CA98" w14:textId="77777777" w:rsidR="00BF7ED2" w:rsidRDefault="00BF7ED2" w:rsidP="0077127C"/>
    <w:p w14:paraId="54FEA9D3" w14:textId="6C6F9E2E" w:rsidR="001B528B" w:rsidRDefault="001B528B" w:rsidP="0077127C">
      <w:r>
        <w:t xml:space="preserve">EMOTIONAL INTELLIGENCE: </w:t>
      </w:r>
    </w:p>
    <w:p w14:paraId="48C5EF06" w14:textId="73C390C7" w:rsidR="001B528B" w:rsidRDefault="001B528B" w:rsidP="00336A13">
      <w:pPr>
        <w:pStyle w:val="ListParagraph"/>
        <w:numPr>
          <w:ilvl w:val="0"/>
          <w:numId w:val="26"/>
        </w:numPr>
      </w:pPr>
      <w:r>
        <w:t>SELF AWARENESS</w:t>
      </w:r>
    </w:p>
    <w:p w14:paraId="11144539" w14:textId="23CF2BC9" w:rsidR="001B528B" w:rsidRDefault="001B528B" w:rsidP="00336A13">
      <w:pPr>
        <w:pStyle w:val="ListParagraph"/>
        <w:numPr>
          <w:ilvl w:val="0"/>
          <w:numId w:val="26"/>
        </w:numPr>
      </w:pPr>
      <w:r>
        <w:t xml:space="preserve">SELF- REGULATION </w:t>
      </w:r>
    </w:p>
    <w:p w14:paraId="0AE239C7" w14:textId="7CE5686A" w:rsidR="001B528B" w:rsidRDefault="001B528B" w:rsidP="00336A13">
      <w:pPr>
        <w:pStyle w:val="ListParagraph"/>
        <w:numPr>
          <w:ilvl w:val="0"/>
          <w:numId w:val="26"/>
        </w:numPr>
      </w:pPr>
      <w:r>
        <w:t xml:space="preserve">MOTIVATION </w:t>
      </w:r>
    </w:p>
    <w:p w14:paraId="5DCF831A" w14:textId="42A04ABB" w:rsidR="001B528B" w:rsidRDefault="001B528B" w:rsidP="00336A13">
      <w:pPr>
        <w:pStyle w:val="ListParagraph"/>
        <w:numPr>
          <w:ilvl w:val="0"/>
          <w:numId w:val="26"/>
        </w:numPr>
      </w:pPr>
      <w:r>
        <w:t xml:space="preserve">EMPATHY </w:t>
      </w:r>
    </w:p>
    <w:p w14:paraId="07E3A0E6" w14:textId="66F2B697" w:rsidR="001B528B" w:rsidRDefault="001B528B" w:rsidP="00336A13">
      <w:pPr>
        <w:pStyle w:val="ListParagraph"/>
        <w:numPr>
          <w:ilvl w:val="0"/>
          <w:numId w:val="26"/>
        </w:numPr>
      </w:pPr>
      <w:r>
        <w:t xml:space="preserve">SOCIAL SKILL </w:t>
      </w:r>
    </w:p>
    <w:p w14:paraId="1A5FC419" w14:textId="77777777" w:rsidR="001B528B" w:rsidRDefault="001B528B" w:rsidP="001B528B"/>
    <w:p w14:paraId="05CA4700" w14:textId="1AF87EAE" w:rsidR="00172325" w:rsidRDefault="00172325" w:rsidP="001B528B"/>
    <w:p w14:paraId="4A208DF6" w14:textId="4B3DFB34" w:rsidR="00172325" w:rsidRDefault="00172325" w:rsidP="001B528B">
      <w:r>
        <w:t xml:space="preserve">Model of Emotional Intelligence: </w:t>
      </w:r>
    </w:p>
    <w:p w14:paraId="5DF2EB69" w14:textId="77777777" w:rsidR="00172325" w:rsidRDefault="00172325" w:rsidP="001B528B"/>
    <w:p w14:paraId="1C3047A9" w14:textId="58269311" w:rsidR="00172325" w:rsidRDefault="00172325" w:rsidP="001B528B">
      <w:r>
        <w:t>(Highest to lowest)</w:t>
      </w:r>
    </w:p>
    <w:p w14:paraId="5AE4D46E" w14:textId="77777777" w:rsidR="00172325" w:rsidRDefault="00172325" w:rsidP="001B528B"/>
    <w:p w14:paraId="17B67753" w14:textId="4A77D8EB" w:rsidR="00172325" w:rsidRDefault="00D01683" w:rsidP="00336A13">
      <w:pPr>
        <w:pStyle w:val="ListParagraph"/>
        <w:numPr>
          <w:ilvl w:val="0"/>
          <w:numId w:val="27"/>
        </w:numPr>
      </w:pPr>
      <w:r>
        <w:t xml:space="preserve">Relationship management- managing other people’s emotions </w:t>
      </w:r>
    </w:p>
    <w:p w14:paraId="05668E90" w14:textId="39D97585" w:rsidR="00D01683" w:rsidRDefault="00D01683" w:rsidP="00336A13">
      <w:pPr>
        <w:pStyle w:val="ListParagraph"/>
        <w:numPr>
          <w:ilvl w:val="0"/>
          <w:numId w:val="27"/>
        </w:numPr>
      </w:pPr>
      <w:r>
        <w:t xml:space="preserve">Social awareness- perceiving and understanding the meaning of other’s emotions </w:t>
      </w:r>
    </w:p>
    <w:p w14:paraId="25FB6EE1" w14:textId="3DA22CB8" w:rsidR="00D01683" w:rsidRDefault="00D01683" w:rsidP="00336A13">
      <w:pPr>
        <w:pStyle w:val="ListParagraph"/>
        <w:numPr>
          <w:ilvl w:val="0"/>
          <w:numId w:val="27"/>
        </w:numPr>
      </w:pPr>
      <w:r>
        <w:t xml:space="preserve">Self management- managing our own emotions </w:t>
      </w:r>
    </w:p>
    <w:p w14:paraId="3F8DCA99" w14:textId="07E31DF3" w:rsidR="00D01683" w:rsidRDefault="00D01683" w:rsidP="00336A13">
      <w:pPr>
        <w:pStyle w:val="ListParagraph"/>
        <w:numPr>
          <w:ilvl w:val="0"/>
          <w:numId w:val="27"/>
        </w:numPr>
      </w:pPr>
      <w:r>
        <w:t xml:space="preserve">Perceiving and understanding the meaning of your own emotions </w:t>
      </w:r>
    </w:p>
    <w:p w14:paraId="5787981B" w14:textId="77777777" w:rsidR="00D01683" w:rsidRDefault="00D01683" w:rsidP="00D01683"/>
    <w:p w14:paraId="14A8CE14" w14:textId="4B2774EA" w:rsidR="00D01683" w:rsidRDefault="00AE0F4C" w:rsidP="00D01683">
      <w:r>
        <w:sym w:font="Wingdings" w:char="F0E0"/>
      </w:r>
      <w:r>
        <w:t xml:space="preserve"> Emotional contagion: </w:t>
      </w:r>
    </w:p>
    <w:p w14:paraId="20111A37" w14:textId="7126B2BB" w:rsidR="00AE0F4C" w:rsidRDefault="00AE0F4C" w:rsidP="00336A13">
      <w:pPr>
        <w:pStyle w:val="ListParagraph"/>
        <w:numPr>
          <w:ilvl w:val="0"/>
          <w:numId w:val="18"/>
        </w:numPr>
      </w:pPr>
      <w:r>
        <w:t xml:space="preserve">The tendency for moods and emotions to spread between people or throughout a group </w:t>
      </w:r>
    </w:p>
    <w:p w14:paraId="7E049931" w14:textId="22F02314" w:rsidR="00AE0F4C" w:rsidRDefault="00AE0F4C" w:rsidP="00336A13">
      <w:pPr>
        <w:pStyle w:val="ListParagraph"/>
        <w:numPr>
          <w:ilvl w:val="0"/>
          <w:numId w:val="18"/>
        </w:numPr>
      </w:pPr>
      <w:r>
        <w:t xml:space="preserve">Teams experiencing more positive affect tend to be more cooperative, helpful, and successful, all of which contributes to job satisfaction </w:t>
      </w:r>
    </w:p>
    <w:p w14:paraId="5D0EFC41" w14:textId="77777777" w:rsidR="00AE0F4C" w:rsidRDefault="00AE0F4C" w:rsidP="00AE0F4C"/>
    <w:p w14:paraId="25F0FDCE" w14:textId="6A0150EA" w:rsidR="00AE0F4C" w:rsidRDefault="00AE0F4C" w:rsidP="00AE0F4C">
      <w:r>
        <w:sym w:font="Wingdings" w:char="F0E0"/>
      </w:r>
      <w:r>
        <w:t xml:space="preserve"> Emotional regulation: </w:t>
      </w:r>
    </w:p>
    <w:p w14:paraId="0B2D757F" w14:textId="62FCC55C" w:rsidR="00AE0F4C" w:rsidRDefault="00AE0F4C" w:rsidP="00336A13">
      <w:pPr>
        <w:pStyle w:val="ListParagraph"/>
        <w:numPr>
          <w:ilvl w:val="0"/>
          <w:numId w:val="18"/>
        </w:numPr>
      </w:pPr>
      <w:r>
        <w:t xml:space="preserve">The requirement for people to conform to certain “display rules” in their job behaviour in spite of their true mood or emotions </w:t>
      </w:r>
    </w:p>
    <w:p w14:paraId="76109598" w14:textId="77777777" w:rsidR="00AE0F4C" w:rsidRDefault="00AE0F4C" w:rsidP="00AE0F4C"/>
    <w:p w14:paraId="0AD6E1BD" w14:textId="16887DB1" w:rsidR="00AE0F4C" w:rsidRDefault="00AE0F4C" w:rsidP="00AE0F4C">
      <w:r>
        <w:t>ETHICAL BEHAVIOUR:</w:t>
      </w:r>
    </w:p>
    <w:p w14:paraId="0D4AA03B" w14:textId="5756F0C6" w:rsidR="00AE0F4C" w:rsidRDefault="00AE0F4C" w:rsidP="00AE0F4C">
      <w:r>
        <w:sym w:font="Wingdings" w:char="F0E0"/>
      </w:r>
      <w:r>
        <w:t xml:space="preserve"> Acting consistently with one’s personal values and the commonly held values of the organisation and society </w:t>
      </w:r>
    </w:p>
    <w:p w14:paraId="16D3AADE" w14:textId="77777777" w:rsidR="00EB3D19" w:rsidRDefault="00EB3D19" w:rsidP="00AE0F4C"/>
    <w:p w14:paraId="514EB7F3" w14:textId="4244BD1F" w:rsidR="00EB3D19" w:rsidRDefault="00EB3D19" w:rsidP="00AE0F4C">
      <w:r>
        <w:t xml:space="preserve">Guidelines for Ethical decision-making: </w:t>
      </w:r>
    </w:p>
    <w:p w14:paraId="53F3D30C" w14:textId="475A2415" w:rsidR="00EB3D19" w:rsidRDefault="00EB3D19" w:rsidP="00AE0F4C">
      <w:r w:rsidRPr="00EB3D19">
        <w:rPr>
          <w:lang w:val="en-US"/>
        </w:rPr>
        <w:drawing>
          <wp:inline distT="0" distB="0" distL="0" distR="0" wp14:anchorId="68272500" wp14:editId="5CDE4334">
            <wp:extent cx="5270500" cy="2797513"/>
            <wp:effectExtent l="0" t="0" r="0" b="0"/>
            <wp:docPr id="53252" name="Picture 9" descr="C02_F06_pg0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252" name="Picture 9" descr="C02_F06_pg051"/>
                    <pic:cNvPicPr>
                      <a:picLocks noChangeAspect="1" noChangeArrowheads="1"/>
                    </pic:cNvPicPr>
                  </pic:nvPicPr>
                  <pic:blipFill>
                    <a:blip r:embed="rId32" cstate="print"/>
                    <a:srcRect/>
                    <a:stretch>
                      <a:fillRect/>
                    </a:stretch>
                  </pic:blipFill>
                  <pic:spPr bwMode="auto">
                    <a:xfrm>
                      <a:off x="0" y="0"/>
                      <a:ext cx="5270500" cy="2797513"/>
                    </a:xfrm>
                    <a:prstGeom prst="rect">
                      <a:avLst/>
                    </a:prstGeom>
                    <a:noFill/>
                    <a:ln w="9525">
                      <a:noFill/>
                      <a:miter lim="800000"/>
                      <a:headEnd/>
                      <a:tailEnd/>
                    </a:ln>
                  </pic:spPr>
                </pic:pic>
              </a:graphicData>
            </a:graphic>
          </wp:inline>
        </w:drawing>
      </w:r>
    </w:p>
    <w:p w14:paraId="2BD2FD84" w14:textId="77777777" w:rsidR="00EB3D19" w:rsidRDefault="00EB3D19" w:rsidP="00AE0F4C"/>
    <w:p w14:paraId="58548A7E" w14:textId="360658F1" w:rsidR="00EB3D19" w:rsidRDefault="00ED6FFF" w:rsidP="00AE0F4C">
      <w:r>
        <w:t xml:space="preserve">The need for Corporate Ethics programs: </w:t>
      </w:r>
    </w:p>
    <w:p w14:paraId="575FA474" w14:textId="77777777" w:rsidR="00ED6FFF" w:rsidRDefault="00ED6FFF" w:rsidP="00AE0F4C"/>
    <w:p w14:paraId="66909DEE" w14:textId="77777777" w:rsidR="00E24950" w:rsidRPr="00ED6FFF" w:rsidRDefault="00E24950" w:rsidP="00336A13">
      <w:pPr>
        <w:numPr>
          <w:ilvl w:val="0"/>
          <w:numId w:val="28"/>
        </w:numPr>
        <w:rPr>
          <w:lang w:val="en-MY"/>
        </w:rPr>
      </w:pPr>
      <w:r w:rsidRPr="00ED6FFF">
        <w:rPr>
          <w:lang w:val="en-US"/>
        </w:rPr>
        <w:t xml:space="preserve">Organizations should develop an organizational ethics program by </w:t>
      </w:r>
      <w:r w:rsidRPr="00ED6FFF">
        <w:rPr>
          <w:i/>
          <w:iCs/>
          <w:lang w:val="en-US"/>
        </w:rPr>
        <w:t>establishing</w:t>
      </w:r>
      <w:r w:rsidRPr="00ED6FFF">
        <w:rPr>
          <w:lang w:val="en-US"/>
        </w:rPr>
        <w:t xml:space="preserve">, </w:t>
      </w:r>
      <w:r w:rsidRPr="00ED6FFF">
        <w:rPr>
          <w:i/>
          <w:iCs/>
          <w:lang w:val="en-US"/>
        </w:rPr>
        <w:t>communicating</w:t>
      </w:r>
      <w:r w:rsidRPr="00ED6FFF">
        <w:rPr>
          <w:lang w:val="en-US"/>
        </w:rPr>
        <w:t xml:space="preserve">, and </w:t>
      </w:r>
      <w:r w:rsidRPr="00ED6FFF">
        <w:rPr>
          <w:i/>
          <w:iCs/>
          <w:lang w:val="en-US"/>
        </w:rPr>
        <w:t>monitoring</w:t>
      </w:r>
      <w:r w:rsidRPr="00ED6FFF">
        <w:rPr>
          <w:lang w:val="en-US"/>
        </w:rPr>
        <w:t xml:space="preserve"> uniform ethical values and legal requirements</w:t>
      </w:r>
    </w:p>
    <w:p w14:paraId="55079983" w14:textId="77777777" w:rsidR="00E24950" w:rsidRPr="00ED6FFF" w:rsidRDefault="00E24950" w:rsidP="00336A13">
      <w:pPr>
        <w:numPr>
          <w:ilvl w:val="0"/>
          <w:numId w:val="28"/>
        </w:numPr>
        <w:rPr>
          <w:lang w:val="en-MY"/>
        </w:rPr>
      </w:pPr>
      <w:r w:rsidRPr="00ED6FFF">
        <w:rPr>
          <w:lang w:val="en-US"/>
        </w:rPr>
        <w:t xml:space="preserve">A strong ethics program includes: </w:t>
      </w:r>
    </w:p>
    <w:p w14:paraId="1F991F91" w14:textId="77777777" w:rsidR="00E24950" w:rsidRPr="00ED6FFF" w:rsidRDefault="00E24950" w:rsidP="00336A13">
      <w:pPr>
        <w:numPr>
          <w:ilvl w:val="1"/>
          <w:numId w:val="28"/>
        </w:numPr>
        <w:rPr>
          <w:lang w:val="en-MY"/>
        </w:rPr>
      </w:pPr>
      <w:r w:rsidRPr="00ED6FFF">
        <w:rPr>
          <w:lang w:val="en-US"/>
        </w:rPr>
        <w:t>Written code of conduct</w:t>
      </w:r>
    </w:p>
    <w:p w14:paraId="505CC382" w14:textId="77777777" w:rsidR="00E24950" w:rsidRPr="00ED6FFF" w:rsidRDefault="00E24950" w:rsidP="00336A13">
      <w:pPr>
        <w:numPr>
          <w:ilvl w:val="1"/>
          <w:numId w:val="28"/>
        </w:numPr>
        <w:rPr>
          <w:lang w:val="en-MY"/>
        </w:rPr>
      </w:pPr>
      <w:r w:rsidRPr="00ED6FFF">
        <w:rPr>
          <w:lang w:val="en-US"/>
        </w:rPr>
        <w:t>Ethics officer to oversee the program</w:t>
      </w:r>
    </w:p>
    <w:p w14:paraId="11C53728" w14:textId="77777777" w:rsidR="00E24950" w:rsidRPr="00ED6FFF" w:rsidRDefault="00E24950" w:rsidP="00336A13">
      <w:pPr>
        <w:numPr>
          <w:ilvl w:val="1"/>
          <w:numId w:val="28"/>
        </w:numPr>
        <w:rPr>
          <w:lang w:val="en-MY"/>
        </w:rPr>
      </w:pPr>
      <w:r w:rsidRPr="00ED6FFF">
        <w:rPr>
          <w:lang w:val="en-US"/>
        </w:rPr>
        <w:t>Care in the delegation of authority</w:t>
      </w:r>
    </w:p>
    <w:p w14:paraId="55E1C6B5" w14:textId="77777777" w:rsidR="00E24950" w:rsidRPr="00ED6FFF" w:rsidRDefault="00E24950" w:rsidP="00336A13">
      <w:pPr>
        <w:numPr>
          <w:ilvl w:val="1"/>
          <w:numId w:val="28"/>
        </w:numPr>
        <w:rPr>
          <w:lang w:val="en-MY"/>
        </w:rPr>
      </w:pPr>
      <w:r w:rsidRPr="00ED6FFF">
        <w:rPr>
          <w:lang w:val="en-US"/>
        </w:rPr>
        <w:t>Formal ethics training</w:t>
      </w:r>
    </w:p>
    <w:p w14:paraId="5190EB0A" w14:textId="77777777" w:rsidR="00E24950" w:rsidRPr="00ED6FFF" w:rsidRDefault="00E24950" w:rsidP="00336A13">
      <w:pPr>
        <w:numPr>
          <w:ilvl w:val="1"/>
          <w:numId w:val="28"/>
        </w:numPr>
        <w:rPr>
          <w:lang w:val="en-MY"/>
        </w:rPr>
      </w:pPr>
      <w:r w:rsidRPr="00ED6FFF">
        <w:rPr>
          <w:lang w:val="en-US"/>
        </w:rPr>
        <w:t xml:space="preserve">Auditing, monitoring, enforcement, and revision of program standards </w:t>
      </w:r>
    </w:p>
    <w:p w14:paraId="5A3ECB33" w14:textId="77777777" w:rsidR="00ED6FFF" w:rsidRDefault="00ED6FFF" w:rsidP="00AE0F4C"/>
    <w:p w14:paraId="088B0EC7" w14:textId="17522399" w:rsidR="00ED6FFF" w:rsidRDefault="00ED6FFF" w:rsidP="00AE0F4C">
      <w:r>
        <w:t xml:space="preserve">Corporate Codes of Ethics: </w:t>
      </w:r>
    </w:p>
    <w:p w14:paraId="59C28AC2" w14:textId="77777777" w:rsidR="00ED6FFF" w:rsidRDefault="00ED6FFF" w:rsidP="00AE0F4C"/>
    <w:p w14:paraId="4404BEF2" w14:textId="77777777" w:rsidR="00E24950" w:rsidRPr="00ED6FFF" w:rsidRDefault="00E24950" w:rsidP="00336A13">
      <w:pPr>
        <w:numPr>
          <w:ilvl w:val="1"/>
          <w:numId w:val="29"/>
        </w:numPr>
        <w:rPr>
          <w:lang w:val="en-MY"/>
        </w:rPr>
      </w:pPr>
      <w:r w:rsidRPr="00ED6FFF">
        <w:rPr>
          <w:lang w:val="en-US"/>
        </w:rPr>
        <w:t>Trustworthiness</w:t>
      </w:r>
    </w:p>
    <w:p w14:paraId="051E25B5" w14:textId="77777777" w:rsidR="00E24950" w:rsidRPr="00ED6FFF" w:rsidRDefault="00E24950" w:rsidP="00336A13">
      <w:pPr>
        <w:numPr>
          <w:ilvl w:val="1"/>
          <w:numId w:val="29"/>
        </w:numPr>
        <w:rPr>
          <w:lang w:val="en-MY"/>
        </w:rPr>
      </w:pPr>
      <w:r w:rsidRPr="00ED6FFF">
        <w:rPr>
          <w:lang w:val="en-US"/>
        </w:rPr>
        <w:t>Respect</w:t>
      </w:r>
    </w:p>
    <w:p w14:paraId="7099316C" w14:textId="77777777" w:rsidR="00E24950" w:rsidRPr="00ED6FFF" w:rsidRDefault="00E24950" w:rsidP="00336A13">
      <w:pPr>
        <w:numPr>
          <w:ilvl w:val="1"/>
          <w:numId w:val="29"/>
        </w:numPr>
        <w:rPr>
          <w:lang w:val="en-MY"/>
        </w:rPr>
      </w:pPr>
      <w:r w:rsidRPr="00ED6FFF">
        <w:rPr>
          <w:lang w:val="en-US"/>
        </w:rPr>
        <w:t>Responsibility</w:t>
      </w:r>
    </w:p>
    <w:p w14:paraId="4009DD91" w14:textId="77777777" w:rsidR="00E24950" w:rsidRPr="00ED6FFF" w:rsidRDefault="00E24950" w:rsidP="00336A13">
      <w:pPr>
        <w:numPr>
          <w:ilvl w:val="1"/>
          <w:numId w:val="29"/>
        </w:numPr>
        <w:rPr>
          <w:lang w:val="en-MY"/>
        </w:rPr>
      </w:pPr>
      <w:r w:rsidRPr="00ED6FFF">
        <w:rPr>
          <w:lang w:val="en-US"/>
        </w:rPr>
        <w:t>Fairness</w:t>
      </w:r>
    </w:p>
    <w:p w14:paraId="5585DBB7" w14:textId="77777777" w:rsidR="00E24950" w:rsidRPr="00ED6FFF" w:rsidRDefault="00E24950" w:rsidP="00336A13">
      <w:pPr>
        <w:numPr>
          <w:ilvl w:val="1"/>
          <w:numId w:val="29"/>
        </w:numPr>
        <w:rPr>
          <w:lang w:val="en-MY"/>
        </w:rPr>
      </w:pPr>
      <w:r w:rsidRPr="00ED6FFF">
        <w:rPr>
          <w:lang w:val="en-US"/>
        </w:rPr>
        <w:t>Caring</w:t>
      </w:r>
    </w:p>
    <w:p w14:paraId="0B4AE5BB" w14:textId="77777777" w:rsidR="00E24950" w:rsidRPr="00ED6FFF" w:rsidRDefault="00E24950" w:rsidP="00336A13">
      <w:pPr>
        <w:numPr>
          <w:ilvl w:val="1"/>
          <w:numId w:val="29"/>
        </w:numPr>
        <w:rPr>
          <w:lang w:val="en-MY"/>
        </w:rPr>
      </w:pPr>
      <w:r w:rsidRPr="00ED6FFF">
        <w:rPr>
          <w:lang w:val="en-US"/>
        </w:rPr>
        <w:t>Citizenship</w:t>
      </w:r>
    </w:p>
    <w:p w14:paraId="452C665E" w14:textId="77777777" w:rsidR="00ED6FFF" w:rsidRDefault="00ED6FFF" w:rsidP="00AE0F4C"/>
    <w:p w14:paraId="46A5F176" w14:textId="77777777" w:rsidR="00E24950" w:rsidRDefault="00E24950" w:rsidP="00AE0F4C"/>
    <w:p w14:paraId="44FD2AF6" w14:textId="45732BC6" w:rsidR="00E24950" w:rsidRDefault="00E24950" w:rsidP="00AE0F4C">
      <w:r>
        <w:t>CHAPTER 5: MOTIVATION AT WORK</w:t>
      </w:r>
    </w:p>
    <w:p w14:paraId="672D0705" w14:textId="77777777" w:rsidR="00E24950" w:rsidRDefault="00E24950" w:rsidP="00AE0F4C"/>
    <w:p w14:paraId="6E63266A" w14:textId="44918261" w:rsidR="00E24950" w:rsidRDefault="00C42805" w:rsidP="00AE0F4C">
      <w:r>
        <w:t xml:space="preserve">Motivation: The energizing forces that influence the direction, intensity, and persistence of effort. </w:t>
      </w:r>
      <w:r w:rsidR="003E2BEC">
        <w:t xml:space="preserve">Components: Arousal, direction, and maintenance </w:t>
      </w:r>
    </w:p>
    <w:p w14:paraId="6594C673" w14:textId="77777777" w:rsidR="003E2BEC" w:rsidRDefault="003E2BEC" w:rsidP="00AE0F4C"/>
    <w:p w14:paraId="178E087D" w14:textId="75C3ECD2" w:rsidR="003E2BEC" w:rsidRDefault="003E2BEC" w:rsidP="00AE0F4C">
      <w:r>
        <w:t xml:space="preserve">Theory X: A set of assumptions that workers are lazy and dislike responsibility </w:t>
      </w:r>
    </w:p>
    <w:p w14:paraId="3EE86DAA" w14:textId="405083C0" w:rsidR="003E2BEC" w:rsidRDefault="003E2BEC" w:rsidP="00AE0F4C">
      <w:r>
        <w:t xml:space="preserve">Theory Y: A set of assumptions that workers will like work and will seek responsibility </w:t>
      </w:r>
    </w:p>
    <w:p w14:paraId="78611ADD" w14:textId="77777777" w:rsidR="003E2BEC" w:rsidRDefault="003E2BEC" w:rsidP="00AE0F4C"/>
    <w:p w14:paraId="6BDB3324" w14:textId="16FB5FA9" w:rsidR="003E2BEC" w:rsidRDefault="003E2BEC" w:rsidP="00AE0F4C">
      <w:proofErr w:type="gramStart"/>
      <w:r>
        <w:t>An employee has limited time and resources and choose</w:t>
      </w:r>
      <w:proofErr w:type="gramEnd"/>
      <w:r>
        <w:t xml:space="preserve"> how to use them. The most an employer can do is create the right circumstances to provide what the employee is looking for so both can meet their needs. However, the better the employer understand employee motivation, the more likely those “right” circumstances can be created. </w:t>
      </w:r>
    </w:p>
    <w:p w14:paraId="2DB8D0AE" w14:textId="77777777" w:rsidR="004343C2" w:rsidRDefault="004343C2" w:rsidP="00AE0F4C"/>
    <w:p w14:paraId="262A75DC" w14:textId="5ECE9F93" w:rsidR="004343C2" w:rsidRDefault="004343C2" w:rsidP="00AE0F4C">
      <w:r>
        <w:t xml:space="preserve">Components of Motivation: </w:t>
      </w:r>
    </w:p>
    <w:p w14:paraId="45F839CF" w14:textId="77777777" w:rsidR="004343C2" w:rsidRDefault="004343C2" w:rsidP="00AE0F4C"/>
    <w:p w14:paraId="4523DDE3" w14:textId="303A8B95" w:rsidR="004343C2" w:rsidRDefault="004343C2" w:rsidP="00AE0F4C">
      <w:r w:rsidRPr="004343C2">
        <w:rPr>
          <w:lang w:val="en-US"/>
        </w:rPr>
        <w:drawing>
          <wp:inline distT="0" distB="0" distL="0" distR="0" wp14:anchorId="51098EC5" wp14:editId="6F9B5539">
            <wp:extent cx="3537984" cy="2444649"/>
            <wp:effectExtent l="0" t="0" r="0" b="0"/>
            <wp:docPr id="10243" name="Picture 4"/>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0243" name="Picture 4"/>
                    <pic:cNvPicPr>
                      <a:picLocks noGrp="1" noChangeAspect="1" noChangeArrowheads="1"/>
                    </pic:cNvPicPr>
                  </pic:nvPicPr>
                  <pic:blipFill>
                    <a:blip r:embed="rId33" cstate="print"/>
                    <a:stretch>
                      <a:fillRect/>
                    </a:stretch>
                  </pic:blipFill>
                  <pic:spPr>
                    <a:xfrm>
                      <a:off x="0" y="0"/>
                      <a:ext cx="3538027" cy="2444679"/>
                    </a:xfrm>
                    <a:prstGeom prst="rect">
                      <a:avLst/>
                    </a:prstGeom>
                    <a:noFill/>
                  </pic:spPr>
                </pic:pic>
              </a:graphicData>
            </a:graphic>
          </wp:inline>
        </w:drawing>
      </w:r>
    </w:p>
    <w:p w14:paraId="37CCC164" w14:textId="77777777" w:rsidR="004343C2" w:rsidRDefault="004343C2" w:rsidP="00AE0F4C"/>
    <w:p w14:paraId="352166D1" w14:textId="77777777" w:rsidR="004343C2" w:rsidRDefault="004343C2" w:rsidP="00AE0F4C"/>
    <w:p w14:paraId="672E7B40" w14:textId="44FA844B" w:rsidR="004343C2" w:rsidRDefault="004343C2" w:rsidP="00AE0F4C">
      <w:r>
        <w:t xml:space="preserve">Motivational Theories: </w:t>
      </w:r>
    </w:p>
    <w:p w14:paraId="6563E950" w14:textId="77777777" w:rsidR="004343C2" w:rsidRDefault="004343C2" w:rsidP="00AE0F4C"/>
    <w:p w14:paraId="4A996AA4" w14:textId="75653CB8" w:rsidR="004343C2" w:rsidRPr="004343C2" w:rsidRDefault="004343C2" w:rsidP="00336A13">
      <w:pPr>
        <w:pStyle w:val="ListParagraph"/>
        <w:numPr>
          <w:ilvl w:val="0"/>
          <w:numId w:val="18"/>
        </w:numPr>
        <w:rPr>
          <w:lang w:val="en-MY"/>
        </w:rPr>
      </w:pPr>
      <w:r>
        <w:t xml:space="preserve">NEEDS THEORIES: </w:t>
      </w:r>
      <w:r w:rsidRPr="004343C2">
        <w:rPr>
          <w:lang w:val="en-US"/>
        </w:rPr>
        <w:t xml:space="preserve">Identify </w:t>
      </w:r>
      <w:r>
        <w:rPr>
          <w:lang w:val="en-US"/>
        </w:rPr>
        <w:t xml:space="preserve">internal factors/ </w:t>
      </w:r>
      <w:r w:rsidRPr="004343C2">
        <w:rPr>
          <w:lang w:val="en-US"/>
        </w:rPr>
        <w:t>variables within the individual, typically deficiencies, that give rise to motivation</w:t>
      </w:r>
      <w:r>
        <w:rPr>
          <w:lang w:val="en-US"/>
        </w:rPr>
        <w:t xml:space="preserve">// E.G. MASLOW, ERG, McCllenad, HERZBERG </w:t>
      </w:r>
    </w:p>
    <w:p w14:paraId="0DE7575C" w14:textId="130434B9" w:rsidR="004343C2" w:rsidRPr="004343C2" w:rsidRDefault="004343C2" w:rsidP="00336A13">
      <w:pPr>
        <w:pStyle w:val="ListParagraph"/>
        <w:numPr>
          <w:ilvl w:val="0"/>
          <w:numId w:val="18"/>
        </w:numPr>
        <w:rPr>
          <w:lang w:val="en-MY"/>
        </w:rPr>
      </w:pPr>
      <w:r>
        <w:t xml:space="preserve">PROCESS </w:t>
      </w:r>
      <w:proofErr w:type="gramStart"/>
      <w:r>
        <w:t>THEORIES :</w:t>
      </w:r>
      <w:proofErr w:type="gramEnd"/>
      <w:r>
        <w:t xml:space="preserve"> </w:t>
      </w:r>
      <w:r w:rsidRPr="004343C2">
        <w:rPr>
          <w:lang w:val="en-US"/>
        </w:rPr>
        <w:t>Identify how internal factors interact with the environment to influence motivation</w:t>
      </w:r>
      <w:r>
        <w:rPr>
          <w:lang w:val="en-US"/>
        </w:rPr>
        <w:t>// E.G. Adams’ equity theory, expectancy theory</w:t>
      </w:r>
    </w:p>
    <w:p w14:paraId="59B2101B" w14:textId="24326401" w:rsidR="004343C2" w:rsidRDefault="004343C2" w:rsidP="00336A13">
      <w:pPr>
        <w:pStyle w:val="ListParagraph"/>
        <w:numPr>
          <w:ilvl w:val="0"/>
          <w:numId w:val="18"/>
        </w:numPr>
      </w:pPr>
      <w:r>
        <w:t xml:space="preserve">PSYCHOANALYSIS: Sigmund Freud’s method for delving into the unconscious mind to better understand a person’s motives or needs// suggests that a person’s organisational life was founded on the compulsion to work and the power of love </w:t>
      </w:r>
    </w:p>
    <w:p w14:paraId="6E85F5C4" w14:textId="77777777" w:rsidR="004343C2" w:rsidRDefault="004343C2" w:rsidP="004343C2"/>
    <w:p w14:paraId="47D75A66" w14:textId="5E3EE2D1" w:rsidR="004343C2" w:rsidRPr="000D7F41" w:rsidRDefault="004343C2" w:rsidP="004343C2">
      <w:pPr>
        <w:rPr>
          <w:u w:val="single"/>
        </w:rPr>
      </w:pPr>
      <w:r w:rsidRPr="000D7F41">
        <w:rPr>
          <w:u w:val="single"/>
        </w:rPr>
        <w:t xml:space="preserve">Maslow’s theory of needs: </w:t>
      </w:r>
    </w:p>
    <w:p w14:paraId="74388C4F" w14:textId="77777777" w:rsidR="009017B0" w:rsidRDefault="009017B0" w:rsidP="004343C2"/>
    <w:p w14:paraId="386BB06E" w14:textId="6BC3A898" w:rsidR="009017B0" w:rsidRDefault="009017B0" w:rsidP="004343C2">
      <w:r>
        <w:t>Specifies that there are FIVE human needs and that these are arranged in such a way that lower, more basic needs must be satisfied before higher-level needs become activated</w:t>
      </w:r>
    </w:p>
    <w:p w14:paraId="165C3E03" w14:textId="77777777" w:rsidR="009017B0" w:rsidRDefault="009017B0" w:rsidP="004343C2"/>
    <w:p w14:paraId="4C27AF34" w14:textId="265C047B" w:rsidR="009017B0" w:rsidRDefault="009017B0" w:rsidP="004343C2">
      <w:r>
        <w:t xml:space="preserve">Our actions are directed to fulfil the lowest level of unmet need. However, a single action can meet more than one need; for example: a meet fulfils physiological needs but often social needs (eating a family member’s meal to avoid hurting feelings) and esteem needs (you cooked a gourmet meal). </w:t>
      </w:r>
    </w:p>
    <w:p w14:paraId="5D72242F" w14:textId="77777777" w:rsidR="004343C2" w:rsidRDefault="004343C2" w:rsidP="00AE0F4C"/>
    <w:p w14:paraId="3324BABA" w14:textId="33424DC7" w:rsidR="009017B0" w:rsidRDefault="009017B0" w:rsidP="00AE0F4C">
      <w:r w:rsidRPr="009017B0">
        <w:rPr>
          <w:lang w:val="en-US"/>
        </w:rPr>
        <w:drawing>
          <wp:inline distT="0" distB="0" distL="0" distR="0" wp14:anchorId="11AE87FD" wp14:editId="29B3C450">
            <wp:extent cx="4245572" cy="3716079"/>
            <wp:effectExtent l="0" t="0" r="0" b="0"/>
            <wp:docPr id="14344" name="Picture 7" descr="http://arellevalla.com/wp-content/uploads/2009/07/maslows-hierarch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4" name="Picture 7" descr="http://arellevalla.com/wp-content/uploads/2009/07/maslows-hierarchy.jpg"/>
                    <pic:cNvPicPr>
                      <a:picLocks noChangeAspect="1" noChangeArrowheads="1"/>
                    </pic:cNvPicPr>
                  </pic:nvPicPr>
                  <pic:blipFill>
                    <a:blip r:embed="rId34" cstate="print"/>
                    <a:srcRect/>
                    <a:stretch>
                      <a:fillRect/>
                    </a:stretch>
                  </pic:blipFill>
                  <pic:spPr bwMode="auto">
                    <a:xfrm>
                      <a:off x="0" y="0"/>
                      <a:ext cx="4245572" cy="3716079"/>
                    </a:xfrm>
                    <a:prstGeom prst="rect">
                      <a:avLst/>
                    </a:prstGeom>
                    <a:noFill/>
                    <a:ln w="9525">
                      <a:noFill/>
                      <a:miter lim="800000"/>
                      <a:headEnd/>
                      <a:tailEnd/>
                    </a:ln>
                  </pic:spPr>
                </pic:pic>
              </a:graphicData>
            </a:graphic>
          </wp:inline>
        </w:drawing>
      </w:r>
    </w:p>
    <w:p w14:paraId="707EF6D1" w14:textId="77777777" w:rsidR="009017B0" w:rsidRDefault="009017B0" w:rsidP="00AE0F4C"/>
    <w:p w14:paraId="44CDB849" w14:textId="2B03FEFB" w:rsidR="009017B0" w:rsidRDefault="009017B0" w:rsidP="00AE0F4C">
      <w:r>
        <w:t xml:space="preserve">ESTEEM: The need to develop self- respect and to gain the approval of others </w:t>
      </w:r>
    </w:p>
    <w:p w14:paraId="5359AE69" w14:textId="236B852E" w:rsidR="009017B0" w:rsidRDefault="009017B0" w:rsidP="00AE0F4C">
      <w:proofErr w:type="gramStart"/>
      <w:r>
        <w:t>SELF ACTUALISATION</w:t>
      </w:r>
      <w:proofErr w:type="gramEnd"/>
      <w:r>
        <w:t xml:space="preserve">: The need to discover who we are and to develop ourselves to the fullest potential </w:t>
      </w:r>
    </w:p>
    <w:p w14:paraId="51CFB440" w14:textId="5E60E9F0" w:rsidR="009017B0" w:rsidRDefault="009017B0" w:rsidP="00AE0F4C"/>
    <w:p w14:paraId="4C96A30B" w14:textId="77777777" w:rsidR="009017B0" w:rsidRDefault="009017B0" w:rsidP="00AE0F4C"/>
    <w:p w14:paraId="49F9BD34" w14:textId="1CA19F1E" w:rsidR="009017B0" w:rsidRDefault="007A2DB3" w:rsidP="00AE0F4C">
      <w:r w:rsidRPr="007A2DB3">
        <w:rPr>
          <w:lang w:val="en-US"/>
        </w:rPr>
        <w:drawing>
          <wp:inline distT="0" distB="0" distL="0" distR="0" wp14:anchorId="7F62039B" wp14:editId="0CAD90DE">
            <wp:extent cx="5270500" cy="2648060"/>
            <wp:effectExtent l="0" t="0" r="0" b="0"/>
            <wp:docPr id="102400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006" name="Picture 6"/>
                    <pic:cNvPicPr>
                      <a:picLocks noChangeAspect="1" noChangeArrowheads="1"/>
                    </pic:cNvPicPr>
                  </pic:nvPicPr>
                  <pic:blipFill>
                    <a:blip r:embed="rId35" cstate="print"/>
                    <a:srcRect/>
                    <a:stretch>
                      <a:fillRect/>
                    </a:stretch>
                  </pic:blipFill>
                  <pic:spPr bwMode="auto">
                    <a:xfrm>
                      <a:off x="0" y="0"/>
                      <a:ext cx="5270500" cy="2648060"/>
                    </a:xfrm>
                    <a:prstGeom prst="rect">
                      <a:avLst/>
                    </a:prstGeom>
                    <a:noFill/>
                    <a:ln w="3175" algn="ctr">
                      <a:noFill/>
                      <a:miter lim="800000"/>
                      <a:headEnd/>
                      <a:tailEnd/>
                    </a:ln>
                  </pic:spPr>
                </pic:pic>
              </a:graphicData>
            </a:graphic>
          </wp:inline>
        </w:drawing>
      </w:r>
    </w:p>
    <w:p w14:paraId="1491B65A" w14:textId="77777777" w:rsidR="007A2DB3" w:rsidRDefault="007A2DB3" w:rsidP="00AE0F4C"/>
    <w:p w14:paraId="350D4C13" w14:textId="666D5CC8" w:rsidR="007A2DB3" w:rsidRDefault="007A2DB3" w:rsidP="00AE0F4C">
      <w:r>
        <w:t xml:space="preserve">Maslow Basic Principles: </w:t>
      </w:r>
    </w:p>
    <w:p w14:paraId="6F1DD47B" w14:textId="77777777" w:rsidR="007A2DB3" w:rsidRDefault="007A2DB3" w:rsidP="00AE0F4C"/>
    <w:p w14:paraId="007E9546" w14:textId="77777777" w:rsidR="007A2DB3" w:rsidRPr="007A2DB3" w:rsidRDefault="007A2DB3" w:rsidP="007A2DB3">
      <w:pPr>
        <w:rPr>
          <w:lang w:val="en-MY"/>
        </w:rPr>
      </w:pPr>
      <w:r w:rsidRPr="007A2DB3">
        <w:rPr>
          <w:lang w:val="en-US"/>
        </w:rPr>
        <w:t>1. Lowest level unsatisfied need: greatest motivating potential.</w:t>
      </w:r>
    </w:p>
    <w:p w14:paraId="13315222" w14:textId="77777777" w:rsidR="007A2DB3" w:rsidRPr="007A2DB3" w:rsidRDefault="007A2DB3" w:rsidP="007A2DB3">
      <w:pPr>
        <w:rPr>
          <w:lang w:val="en-MY"/>
        </w:rPr>
      </w:pPr>
      <w:r w:rsidRPr="007A2DB3">
        <w:rPr>
          <w:lang w:val="en-US"/>
        </w:rPr>
        <w:t xml:space="preserve">2. Once needs at a particular level are satisfied, they are no longer motivating </w:t>
      </w:r>
      <w:r w:rsidRPr="007A2DB3">
        <w:rPr>
          <w:b/>
          <w:bCs/>
          <w:lang w:val="en-US"/>
        </w:rPr>
        <w:t>(deficit principle).</w:t>
      </w:r>
    </w:p>
    <w:p w14:paraId="6628A290" w14:textId="77777777" w:rsidR="007A2DB3" w:rsidRPr="007A2DB3" w:rsidRDefault="007A2DB3" w:rsidP="007A2DB3">
      <w:pPr>
        <w:rPr>
          <w:lang w:val="en-MY"/>
        </w:rPr>
      </w:pPr>
      <w:r w:rsidRPr="007A2DB3">
        <w:rPr>
          <w:lang w:val="en-US"/>
        </w:rPr>
        <w:t xml:space="preserve">3. Needs exist in a strictly ordered hierarchy. A need at one level becomes activated only when needs at lower levels are satisfied </w:t>
      </w:r>
      <w:r w:rsidRPr="007A2DB3">
        <w:rPr>
          <w:b/>
          <w:bCs/>
          <w:lang w:val="en-US"/>
        </w:rPr>
        <w:t>(progression principle).</w:t>
      </w:r>
    </w:p>
    <w:p w14:paraId="0C8D464B" w14:textId="77777777" w:rsidR="007A2DB3" w:rsidRDefault="007A2DB3" w:rsidP="00AE0F4C"/>
    <w:p w14:paraId="4A2CD3AF" w14:textId="32231984" w:rsidR="007A2DB3" w:rsidRDefault="007A2DB3" w:rsidP="00AE0F4C">
      <w:r>
        <w:t xml:space="preserve">Alderfer’s ERG Theory: </w:t>
      </w:r>
    </w:p>
    <w:p w14:paraId="60BC4800" w14:textId="77777777" w:rsidR="007A2DB3" w:rsidRDefault="007A2DB3" w:rsidP="00AE0F4C"/>
    <w:p w14:paraId="0796BDEA" w14:textId="725BBEA4" w:rsidR="007A2DB3" w:rsidRDefault="007A2DB3" w:rsidP="00AE0F4C">
      <w:pPr>
        <w:rPr>
          <w:lang w:val="en-CA"/>
        </w:rPr>
      </w:pPr>
      <w:r w:rsidRPr="007A2DB3">
        <w:rPr>
          <w:lang w:val="en-CA"/>
        </w:rPr>
        <w:sym w:font="Wingdings" w:char="F0E0"/>
      </w:r>
      <w:r>
        <w:rPr>
          <w:lang w:val="en-CA"/>
        </w:rPr>
        <w:t xml:space="preserve"> He proposed the ERG theory of motivation, which grouped human needs into only 3 basic categories: EXISTENCE, RELATEDNESS AND GROWTH.</w:t>
      </w:r>
    </w:p>
    <w:p w14:paraId="684E56C3" w14:textId="77777777" w:rsidR="007A2DB3" w:rsidRDefault="007A2DB3" w:rsidP="00AE0F4C">
      <w:pPr>
        <w:rPr>
          <w:lang w:val="en-CA"/>
        </w:rPr>
      </w:pPr>
    </w:p>
    <w:p w14:paraId="20B5AB5F" w14:textId="5261A5DE" w:rsidR="007A2DB3" w:rsidRDefault="007A2DB3" w:rsidP="00AE0F4C">
      <w:pPr>
        <w:rPr>
          <w:lang w:val="en-CA"/>
        </w:rPr>
      </w:pPr>
      <w:r w:rsidRPr="007A2DB3">
        <w:rPr>
          <w:lang w:val="en-CA"/>
        </w:rPr>
        <w:sym w:font="Wingdings" w:char="F0E0"/>
      </w:r>
      <w:r>
        <w:rPr>
          <w:lang w:val="en-CA"/>
        </w:rPr>
        <w:t xml:space="preserve"> Alderfer classified Maslow’s physiological and physical safety needs in an EXISTENCE category </w:t>
      </w:r>
    </w:p>
    <w:p w14:paraId="44AD9609" w14:textId="19A8AC9B" w:rsidR="007A2DB3" w:rsidRDefault="007A2DB3" w:rsidP="00AE0F4C">
      <w:pPr>
        <w:rPr>
          <w:lang w:val="en-CA"/>
        </w:rPr>
      </w:pPr>
      <w:r w:rsidRPr="007A2DB3">
        <w:rPr>
          <w:lang w:val="en-CA"/>
        </w:rPr>
        <w:sym w:font="Wingdings" w:char="F0E0"/>
      </w:r>
      <w:r>
        <w:rPr>
          <w:lang w:val="en-CA"/>
        </w:rPr>
        <w:t xml:space="preserve"> Interpersonal safety, love, interpersonal needs in a RELATEDNESS NEED category </w:t>
      </w:r>
    </w:p>
    <w:p w14:paraId="01AB09EE" w14:textId="6298C27B" w:rsidR="007A2DB3" w:rsidRDefault="007A2DB3" w:rsidP="00AE0F4C">
      <w:pPr>
        <w:rPr>
          <w:lang w:val="en-CA"/>
        </w:rPr>
      </w:pPr>
      <w:r w:rsidRPr="007A2DB3">
        <w:rPr>
          <w:lang w:val="en-CA"/>
        </w:rPr>
        <w:sym w:font="Wingdings" w:char="F0E0"/>
      </w:r>
      <w:r w:rsidR="0035525E">
        <w:rPr>
          <w:lang w:val="en-CA"/>
        </w:rPr>
        <w:t xml:space="preserve"> Self-</w:t>
      </w:r>
      <w:r>
        <w:rPr>
          <w:lang w:val="en-CA"/>
        </w:rPr>
        <w:t xml:space="preserve">actualisation and self- esteem in GROWTH category </w:t>
      </w:r>
    </w:p>
    <w:p w14:paraId="14C66972" w14:textId="77777777" w:rsidR="0035525E" w:rsidRDefault="0035525E" w:rsidP="00AE0F4C">
      <w:pPr>
        <w:rPr>
          <w:lang w:val="en-CA"/>
        </w:rPr>
      </w:pPr>
    </w:p>
    <w:p w14:paraId="23FBCDB6" w14:textId="77777777" w:rsidR="0035525E" w:rsidRPr="0035525E" w:rsidRDefault="0035525E" w:rsidP="0035525E">
      <w:pPr>
        <w:rPr>
          <w:u w:val="single"/>
        </w:rPr>
      </w:pPr>
      <w:r w:rsidRPr="0035525E">
        <w:rPr>
          <w:u w:val="single"/>
        </w:rPr>
        <w:t>Assumptions:</w:t>
      </w:r>
    </w:p>
    <w:p w14:paraId="0E0F8AA6" w14:textId="749547A2" w:rsidR="0035525E" w:rsidRPr="0035525E" w:rsidRDefault="0035525E" w:rsidP="0035525E">
      <w:r>
        <w:sym w:font="Wingdings" w:char="F0E0"/>
      </w:r>
      <w:r>
        <w:t xml:space="preserve"> </w:t>
      </w:r>
      <w:r w:rsidRPr="0035525E">
        <w:t>More than one need may motivate a person at the same time</w:t>
      </w:r>
    </w:p>
    <w:p w14:paraId="0546B962" w14:textId="41B4141A" w:rsidR="0035525E" w:rsidRDefault="0035525E" w:rsidP="0035525E">
      <w:r w:rsidRPr="0035525E">
        <w:t xml:space="preserve">
</w:t>
      </w:r>
      <w:r>
        <w:sym w:font="Wingdings" w:char="F0E0"/>
      </w:r>
      <w:r>
        <w:t xml:space="preserve"> Fr</w:t>
      </w:r>
      <w:r w:rsidRPr="0035525E">
        <w:t>ustration-regression –Frustration of a higher-level need can lead to efforts to satisfy a lower-level need</w:t>
      </w:r>
    </w:p>
    <w:p w14:paraId="3473F0C7" w14:textId="77777777" w:rsidR="0035525E" w:rsidRDefault="0035525E" w:rsidP="0035525E"/>
    <w:p w14:paraId="5EE8D922" w14:textId="2DBA443A" w:rsidR="0035525E" w:rsidRDefault="0035525E" w:rsidP="0035525E">
      <w:r>
        <w:t xml:space="preserve">McClelland’s Need theory: </w:t>
      </w:r>
    </w:p>
    <w:p w14:paraId="09200DB3" w14:textId="77777777" w:rsidR="0035525E" w:rsidRDefault="0035525E" w:rsidP="0035525E"/>
    <w:p w14:paraId="5DD82163" w14:textId="0C67EF5B" w:rsidR="0035525E" w:rsidRDefault="0035525E" w:rsidP="0035525E">
      <w:r>
        <w:t>3 learned needs acquired through a person’s upbringing:</w:t>
      </w:r>
    </w:p>
    <w:p w14:paraId="0E0FBA3A" w14:textId="559858DE" w:rsidR="0035525E" w:rsidRDefault="0035525E" w:rsidP="00336A13">
      <w:pPr>
        <w:pStyle w:val="ListParagraph"/>
        <w:numPr>
          <w:ilvl w:val="0"/>
          <w:numId w:val="18"/>
        </w:numPr>
      </w:pPr>
      <w:r>
        <w:t xml:space="preserve">Achievement </w:t>
      </w:r>
    </w:p>
    <w:p w14:paraId="0A5636F3" w14:textId="5129F9D1" w:rsidR="0035525E" w:rsidRDefault="0035525E" w:rsidP="00336A13">
      <w:pPr>
        <w:pStyle w:val="ListParagraph"/>
        <w:numPr>
          <w:ilvl w:val="0"/>
          <w:numId w:val="18"/>
        </w:numPr>
      </w:pPr>
      <w:r>
        <w:t xml:space="preserve">Power </w:t>
      </w:r>
    </w:p>
    <w:p w14:paraId="4F858AC8" w14:textId="526194A0" w:rsidR="0035525E" w:rsidRPr="0035525E" w:rsidRDefault="0035525E" w:rsidP="00336A13">
      <w:pPr>
        <w:pStyle w:val="ListParagraph"/>
        <w:numPr>
          <w:ilvl w:val="0"/>
          <w:numId w:val="18"/>
        </w:numPr>
      </w:pPr>
      <w:r>
        <w:t xml:space="preserve">Affiliation </w:t>
      </w:r>
    </w:p>
    <w:p w14:paraId="1AC7EF8A" w14:textId="05428520" w:rsidR="0035525E" w:rsidRDefault="0035525E" w:rsidP="0035525E">
      <w:r w:rsidRPr="0035525E">
        <w:t xml:space="preserve">
</w:t>
      </w:r>
    </w:p>
    <w:p w14:paraId="048FA5D4" w14:textId="66C37049" w:rsidR="0035525E" w:rsidRDefault="0035525E" w:rsidP="0035525E">
      <w:r w:rsidRPr="0035525E">
        <w:rPr>
          <w:lang w:val="en-US"/>
        </w:rPr>
        <w:drawing>
          <wp:inline distT="0" distB="0" distL="0" distR="0" wp14:anchorId="02A36BF2" wp14:editId="6BC3FA46">
            <wp:extent cx="2280684" cy="1192690"/>
            <wp:effectExtent l="0" t="0" r="5715" b="1270"/>
            <wp:docPr id="2458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0" name="Picture 3"/>
                    <pic:cNvPicPr>
                      <a:picLocks noChangeAspect="1" noChangeArrowheads="1"/>
                    </pic:cNvPicPr>
                  </pic:nvPicPr>
                  <pic:blipFill>
                    <a:blip r:embed="rId36" cstate="print"/>
                    <a:srcRect/>
                    <a:stretch>
                      <a:fillRect/>
                    </a:stretch>
                  </pic:blipFill>
                  <pic:spPr bwMode="auto">
                    <a:xfrm>
                      <a:off x="0" y="0"/>
                      <a:ext cx="2281096" cy="1192906"/>
                    </a:xfrm>
                    <a:prstGeom prst="rect">
                      <a:avLst/>
                    </a:prstGeom>
                    <a:noFill/>
                    <a:ln w="9525">
                      <a:noFill/>
                      <a:miter lim="800000"/>
                      <a:headEnd/>
                      <a:tailEnd/>
                    </a:ln>
                  </pic:spPr>
                </pic:pic>
              </a:graphicData>
            </a:graphic>
          </wp:inline>
        </w:drawing>
      </w:r>
      <w:r>
        <w:t xml:space="preserve"> </w:t>
      </w:r>
      <w:r w:rsidRPr="0035525E">
        <w:rPr>
          <w:lang w:val="en-US"/>
        </w:rPr>
        <w:drawing>
          <wp:inline distT="0" distB="0" distL="0" distR="0" wp14:anchorId="72D7ADB1" wp14:editId="4ED5ACE7">
            <wp:extent cx="2496935" cy="1209453"/>
            <wp:effectExtent l="0" t="0" r="0" b="10160"/>
            <wp:docPr id="2458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 name="Picture 5"/>
                    <pic:cNvPicPr>
                      <a:picLocks noChangeAspect="1" noChangeArrowheads="1"/>
                    </pic:cNvPicPr>
                  </pic:nvPicPr>
                  <pic:blipFill>
                    <a:blip r:embed="rId37" cstate="print"/>
                    <a:srcRect/>
                    <a:stretch>
                      <a:fillRect/>
                    </a:stretch>
                  </pic:blipFill>
                  <pic:spPr bwMode="auto">
                    <a:xfrm>
                      <a:off x="0" y="0"/>
                      <a:ext cx="2496935" cy="1209453"/>
                    </a:xfrm>
                    <a:prstGeom prst="rect">
                      <a:avLst/>
                    </a:prstGeom>
                    <a:noFill/>
                    <a:ln w="9525">
                      <a:noFill/>
                      <a:miter lim="800000"/>
                      <a:headEnd/>
                      <a:tailEnd/>
                    </a:ln>
                  </pic:spPr>
                </pic:pic>
              </a:graphicData>
            </a:graphic>
          </wp:inline>
        </w:drawing>
      </w:r>
    </w:p>
    <w:p w14:paraId="10C23F77" w14:textId="77777777" w:rsidR="0035525E" w:rsidRDefault="0035525E" w:rsidP="0035525E"/>
    <w:p w14:paraId="0DA7EC5C" w14:textId="0BB1B2EA" w:rsidR="0035525E" w:rsidRDefault="0035525E" w:rsidP="0035525E">
      <w:pPr>
        <w:rPr>
          <w:color w:val="FF0000"/>
        </w:rPr>
      </w:pPr>
      <w:r>
        <w:rPr>
          <w:color w:val="FF0000"/>
        </w:rPr>
        <w:t xml:space="preserve">McClelland found that people with </w:t>
      </w:r>
    </w:p>
    <w:p w14:paraId="4DDF544B" w14:textId="0CA7CCA0" w:rsidR="0035525E" w:rsidRDefault="0035525E" w:rsidP="0035525E">
      <w:pPr>
        <w:rPr>
          <w:color w:val="FF0000"/>
        </w:rPr>
      </w:pPr>
      <w:r>
        <w:rPr>
          <w:color w:val="FF0000"/>
        </w:rPr>
        <w:t xml:space="preserve">A high need for achievement perform </w:t>
      </w:r>
    </w:p>
    <w:p w14:paraId="5B454CFF" w14:textId="1DC2E90E" w:rsidR="0035525E" w:rsidRDefault="0035525E" w:rsidP="0035525E">
      <w:pPr>
        <w:rPr>
          <w:color w:val="FF0000"/>
        </w:rPr>
      </w:pPr>
      <w:r>
        <w:rPr>
          <w:color w:val="FF0000"/>
        </w:rPr>
        <w:t xml:space="preserve">Best. 3 characteristics: 1) </w:t>
      </w:r>
      <w:proofErr w:type="gramStart"/>
      <w:r>
        <w:rPr>
          <w:color w:val="FF0000"/>
        </w:rPr>
        <w:t>They</w:t>
      </w:r>
      <w:proofErr w:type="gramEnd"/>
      <w:r>
        <w:rPr>
          <w:color w:val="FF0000"/>
        </w:rPr>
        <w:t xml:space="preserve"> set </w:t>
      </w:r>
    </w:p>
    <w:p w14:paraId="27E52B82" w14:textId="37E9F97F" w:rsidR="0035525E" w:rsidRDefault="0035525E" w:rsidP="0035525E">
      <w:pPr>
        <w:rPr>
          <w:color w:val="FF0000"/>
        </w:rPr>
      </w:pPr>
      <w:r>
        <w:rPr>
          <w:color w:val="FF0000"/>
        </w:rPr>
        <w:t xml:space="preserve">Goals that are moderately different, </w:t>
      </w:r>
    </w:p>
    <w:p w14:paraId="30F4BC56" w14:textId="2DE16CE8" w:rsidR="0035525E" w:rsidRDefault="0035525E" w:rsidP="0035525E">
      <w:pPr>
        <w:rPr>
          <w:color w:val="FF0000"/>
        </w:rPr>
      </w:pPr>
      <w:r>
        <w:rPr>
          <w:color w:val="FF0000"/>
        </w:rPr>
        <w:t xml:space="preserve">Yet achievable, 2) they like to receive </w:t>
      </w:r>
    </w:p>
    <w:p w14:paraId="327E2F18" w14:textId="10432D9D" w:rsidR="0035525E" w:rsidRDefault="0035525E" w:rsidP="0035525E">
      <w:pPr>
        <w:rPr>
          <w:color w:val="FF0000"/>
        </w:rPr>
      </w:pPr>
      <w:r>
        <w:rPr>
          <w:color w:val="FF0000"/>
        </w:rPr>
        <w:t xml:space="preserve">Feedback on their progress, and 3) they </w:t>
      </w:r>
    </w:p>
    <w:p w14:paraId="08827806" w14:textId="54EC9A7A" w:rsidR="0035525E" w:rsidRDefault="0035525E" w:rsidP="0035525E">
      <w:pPr>
        <w:rPr>
          <w:color w:val="FF0000"/>
        </w:rPr>
      </w:pPr>
      <w:r>
        <w:rPr>
          <w:color w:val="FF0000"/>
        </w:rPr>
        <w:t xml:space="preserve">Do not like having external events or </w:t>
      </w:r>
    </w:p>
    <w:p w14:paraId="533FE2CC" w14:textId="3758F231" w:rsidR="0035525E" w:rsidRPr="0035525E" w:rsidRDefault="0035525E" w:rsidP="0035525E">
      <w:pPr>
        <w:rPr>
          <w:color w:val="FF0000"/>
        </w:rPr>
      </w:pPr>
      <w:r>
        <w:rPr>
          <w:color w:val="FF0000"/>
        </w:rPr>
        <w:t xml:space="preserve">Other people interfere with their progress. </w:t>
      </w:r>
    </w:p>
    <w:p w14:paraId="1778A26A" w14:textId="77777777" w:rsidR="0035525E" w:rsidRDefault="0035525E" w:rsidP="0035525E"/>
    <w:p w14:paraId="01F494C3" w14:textId="745F608E" w:rsidR="00BA2D22" w:rsidRDefault="00BA2D22" w:rsidP="0035525E">
      <w:pPr>
        <w:rPr>
          <w:color w:val="FF0000"/>
        </w:rPr>
      </w:pPr>
      <w:r>
        <w:t>-</w:t>
      </w:r>
      <w:r>
        <w:rPr>
          <w:color w:val="FF0000"/>
        </w:rPr>
        <w:t xml:space="preserve">They are also persistent and motivated by INTRINSIC REINFORCEMENT </w:t>
      </w:r>
    </w:p>
    <w:p w14:paraId="088C420E" w14:textId="77777777" w:rsidR="00BA2D22" w:rsidRPr="00BA2D22" w:rsidRDefault="00BA2D22" w:rsidP="00336A13">
      <w:pPr>
        <w:numPr>
          <w:ilvl w:val="0"/>
          <w:numId w:val="30"/>
        </w:numPr>
        <w:rPr>
          <w:color w:val="FF0000"/>
          <w:lang w:val="en-MY"/>
        </w:rPr>
      </w:pPr>
    </w:p>
    <w:p w14:paraId="61B16790" w14:textId="77777777" w:rsidR="00BA2D22" w:rsidRPr="00BA2D22" w:rsidRDefault="00BA2D22" w:rsidP="00336A13">
      <w:pPr>
        <w:numPr>
          <w:ilvl w:val="0"/>
          <w:numId w:val="30"/>
        </w:numPr>
        <w:rPr>
          <w:color w:val="FF0000"/>
          <w:lang w:val="en-MY"/>
        </w:rPr>
      </w:pPr>
      <w:r>
        <w:rPr>
          <w:color w:val="FF0000"/>
        </w:rPr>
        <w:t xml:space="preserve">- INTRINSIC MOTIVATION: </w:t>
      </w:r>
      <w:r w:rsidRPr="00BA2D22">
        <w:rPr>
          <w:color w:val="FF0000"/>
          <w:lang w:val="en-CA"/>
        </w:rPr>
        <w:t>Motivation that stems from the direct relationship between the worker and the task and is usually self-applied.</w:t>
      </w:r>
    </w:p>
    <w:p w14:paraId="6DDEE656" w14:textId="77777777" w:rsidR="00BA2D22" w:rsidRPr="00BA2D22" w:rsidRDefault="00BA2D22" w:rsidP="00336A13">
      <w:pPr>
        <w:numPr>
          <w:ilvl w:val="0"/>
          <w:numId w:val="30"/>
        </w:numPr>
        <w:rPr>
          <w:color w:val="FF0000"/>
          <w:lang w:val="en-MY"/>
        </w:rPr>
      </w:pPr>
      <w:r w:rsidRPr="00BA2D22">
        <w:rPr>
          <w:color w:val="FF0000"/>
          <w:lang w:val="en-CA"/>
        </w:rPr>
        <w:t>Examples include:</w:t>
      </w:r>
    </w:p>
    <w:p w14:paraId="1B376815" w14:textId="77777777" w:rsidR="00BA2D22" w:rsidRPr="00BA2D22" w:rsidRDefault="00BA2D22" w:rsidP="00336A13">
      <w:pPr>
        <w:numPr>
          <w:ilvl w:val="1"/>
          <w:numId w:val="30"/>
        </w:numPr>
        <w:rPr>
          <w:color w:val="FF0000"/>
          <w:lang w:val="en-MY"/>
        </w:rPr>
      </w:pPr>
      <w:r w:rsidRPr="00BA2D22">
        <w:rPr>
          <w:color w:val="FF0000"/>
          <w:lang w:val="en-CA"/>
        </w:rPr>
        <w:t>Feelings of achievement, accomplishment, challenge, and competence derived from performing one’s job, and the sheer interest in the job itself.</w:t>
      </w:r>
    </w:p>
    <w:p w14:paraId="09FB6D97" w14:textId="77777777" w:rsidR="0035525E" w:rsidRPr="0035525E" w:rsidRDefault="0035525E" w:rsidP="0035525E"/>
    <w:p w14:paraId="72B79435" w14:textId="0709753A" w:rsidR="0035525E" w:rsidRDefault="0035525E" w:rsidP="0035525E"/>
    <w:p w14:paraId="10E2E001" w14:textId="6C533F93" w:rsidR="0035525E" w:rsidRDefault="0035525E" w:rsidP="0035525E">
      <w:r w:rsidRPr="0035525E">
        <w:rPr>
          <w:lang w:val="en-US"/>
        </w:rPr>
        <w:drawing>
          <wp:anchor distT="0" distB="0" distL="114300" distR="114300" simplePos="0" relativeHeight="251658240" behindDoc="0" locked="0" layoutInCell="1" allowOverlap="1" wp14:anchorId="0B0EE086" wp14:editId="41296E75">
            <wp:simplePos x="0" y="0"/>
            <wp:positionH relativeFrom="column">
              <wp:align>left</wp:align>
            </wp:positionH>
            <wp:positionV relativeFrom="paragraph">
              <wp:align>top</wp:align>
            </wp:positionV>
            <wp:extent cx="2282190" cy="1397635"/>
            <wp:effectExtent l="0" t="0" r="3810" b="0"/>
            <wp:wrapSquare wrapText="bothSides"/>
            <wp:docPr id="2458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1" name="Picture 4"/>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282190" cy="1397635"/>
                    </a:xfrm>
                    <a:prstGeom prst="rect">
                      <a:avLst/>
                    </a:prstGeom>
                    <a:noFill/>
                    <a:ln w="9525">
                      <a:noFill/>
                      <a:miter lim="800000"/>
                      <a:headEnd/>
                      <a:tailEnd/>
                    </a:ln>
                  </pic:spPr>
                </pic:pic>
              </a:graphicData>
            </a:graphic>
          </wp:anchor>
        </w:drawing>
      </w:r>
      <w:r>
        <w:t xml:space="preserve"> </w:t>
      </w:r>
      <w:r>
        <w:sym w:font="Wingdings" w:char="F0E0"/>
      </w:r>
      <w:r>
        <w:t xml:space="preserve"> </w:t>
      </w:r>
      <w:r>
        <w:rPr>
          <w:color w:val="FF0000"/>
        </w:rPr>
        <w:t xml:space="preserve">Theorist distinguished between “socialised power” which is constructive and is used for the benefit of many, whilst “personalised power” which is destructive and is used for personal gain. Managers need to have </w:t>
      </w:r>
      <w:proofErr w:type="gramStart"/>
      <w:r>
        <w:rPr>
          <w:color w:val="FF0000"/>
        </w:rPr>
        <w:t>high socialised</w:t>
      </w:r>
      <w:proofErr w:type="gramEnd"/>
      <w:r>
        <w:rPr>
          <w:color w:val="FF0000"/>
        </w:rPr>
        <w:t xml:space="preserve"> power to be effective. </w:t>
      </w:r>
      <w:r>
        <w:br w:type="textWrapping" w:clear="all"/>
      </w:r>
    </w:p>
    <w:p w14:paraId="0D714A17" w14:textId="733816D9" w:rsidR="0035525E" w:rsidRDefault="0035525E" w:rsidP="0035525E">
      <w:r w:rsidRPr="0035525E">
        <w:rPr>
          <w:lang w:val="en-US"/>
        </w:rPr>
        <mc:AlternateContent>
          <mc:Choice Requires="wpg">
            <w:drawing>
              <wp:inline distT="0" distB="0" distL="0" distR="0" wp14:anchorId="49D166B6" wp14:editId="56601999">
                <wp:extent cx="3314301" cy="2214230"/>
                <wp:effectExtent l="0" t="0" r="0" b="0"/>
                <wp:docPr id="21" name="Group 8"/>
                <wp:cNvGraphicFramePr/>
                <a:graphic xmlns:a="http://schemas.openxmlformats.org/drawingml/2006/main">
                  <a:graphicData uri="http://schemas.microsoft.com/office/word/2010/wordprocessingGroup">
                    <wpg:wgp>
                      <wpg:cNvGrpSpPr/>
                      <wpg:grpSpPr bwMode="auto">
                        <a:xfrm>
                          <a:off x="0" y="0"/>
                          <a:ext cx="3314301" cy="2214230"/>
                          <a:chOff x="0" y="0"/>
                          <a:chExt cx="2544" cy="1360"/>
                        </a:xfrm>
                      </wpg:grpSpPr>
                      <wps:wsp>
                        <wps:cNvPr id="22" name="AutoShape 9"/>
                        <wps:cNvSpPr>
                          <a:spLocks noChangeArrowheads="1"/>
                        </wps:cNvSpPr>
                        <wps:spPr bwMode="auto">
                          <a:xfrm>
                            <a:off x="861" y="387"/>
                            <a:ext cx="789" cy="923"/>
                          </a:xfrm>
                          <a:prstGeom prst="triangle">
                            <a:avLst>
                              <a:gd name="adj" fmla="val 55428"/>
                            </a:avLst>
                          </a:prstGeom>
                          <a:noFill/>
                          <a:ln w="28575">
                            <a:solidFill>
                              <a:schemeClr val="tx1"/>
                            </a:solidFill>
                            <a:miter lim="800000"/>
                            <a:headEnd/>
                            <a:tailEnd/>
                          </a:ln>
                        </wps:spPr>
                        <wps:txbx>
                          <w:txbxContent>
                            <w:p w14:paraId="0465692E" w14:textId="77777777" w:rsidR="00C93048" w:rsidRDefault="00C93048" w:rsidP="0035525E">
                              <w:pPr>
                                <w:rPr>
                                  <w:rFonts w:eastAsia="Times New Roman" w:cs="Times New Roman"/>
                                </w:rPr>
                              </w:pPr>
                            </w:p>
                          </w:txbxContent>
                        </wps:txbx>
                        <wps:bodyPr wrap="square" anchor="ctr">
                          <a:noAutofit/>
                        </wps:bodyPr>
                      </wps:wsp>
                      <wps:wsp>
                        <wps:cNvPr id="23" name="Text Box 10"/>
                        <wps:cNvSpPr txBox="1">
                          <a:spLocks noChangeArrowheads="1"/>
                        </wps:cNvSpPr>
                        <wps:spPr bwMode="auto">
                          <a:xfrm>
                            <a:off x="0" y="960"/>
                            <a:ext cx="624" cy="400"/>
                          </a:xfrm>
                          <a:prstGeom prst="rect">
                            <a:avLst/>
                          </a:prstGeom>
                          <a:noFill/>
                          <a:ln w="9525">
                            <a:noFill/>
                            <a:miter lim="800000"/>
                            <a:headEnd/>
                            <a:tailEnd/>
                          </a:ln>
                        </wps:spPr>
                        <wps:txbx>
                          <w:txbxContent>
                            <w:p w14:paraId="4180BAB7" w14:textId="77777777" w:rsidR="00C93048" w:rsidRDefault="00C93048" w:rsidP="0035525E">
                              <w:pPr>
                                <w:pStyle w:val="NormalWeb"/>
                                <w:spacing w:before="288" w:beforeAutospacing="0" w:after="0" w:afterAutospacing="0"/>
                                <w:jc w:val="center"/>
                                <w:textAlignment w:val="baseline"/>
                              </w:pPr>
                              <w:proofErr w:type="gramStart"/>
                              <w:r>
                                <w:rPr>
                                  <w:rFonts w:ascii="Times New Roman" w:hAnsi="Times New Roman" w:cstheme="minorBidi"/>
                                  <w:b/>
                                  <w:bCs/>
                                  <w:i/>
                                  <w:iCs/>
                                  <w:color w:val="000000" w:themeColor="text1"/>
                                  <w:kern w:val="24"/>
                                  <w:sz w:val="48"/>
                                  <w:szCs w:val="48"/>
                                  <w:lang w:val="en-US"/>
                                </w:rPr>
                                <w:t>nAch</w:t>
                              </w:r>
                              <w:proofErr w:type="gramEnd"/>
                            </w:p>
                          </w:txbxContent>
                        </wps:txbx>
                        <wps:bodyPr wrap="square">
                          <a:noAutofit/>
                        </wps:bodyPr>
                      </wps:wsp>
                      <wps:wsp>
                        <wps:cNvPr id="24" name="Text Box 11"/>
                        <wps:cNvSpPr txBox="1">
                          <a:spLocks noChangeArrowheads="1"/>
                        </wps:cNvSpPr>
                        <wps:spPr bwMode="auto">
                          <a:xfrm>
                            <a:off x="960" y="0"/>
                            <a:ext cx="829" cy="564"/>
                          </a:xfrm>
                          <a:prstGeom prst="rect">
                            <a:avLst/>
                          </a:prstGeom>
                          <a:noFill/>
                          <a:ln w="9525">
                            <a:noFill/>
                            <a:miter lim="800000"/>
                            <a:headEnd/>
                            <a:tailEnd/>
                          </a:ln>
                        </wps:spPr>
                        <wps:txbx>
                          <w:txbxContent>
                            <w:p w14:paraId="0287D062" w14:textId="77777777" w:rsidR="00C93048" w:rsidRDefault="00C93048" w:rsidP="0035525E">
                              <w:pPr>
                                <w:pStyle w:val="NormalWeb"/>
                                <w:spacing w:before="288" w:beforeAutospacing="0" w:after="0" w:afterAutospacing="0"/>
                                <w:jc w:val="center"/>
                                <w:textAlignment w:val="baseline"/>
                              </w:pPr>
                              <w:proofErr w:type="gramStart"/>
                              <w:r>
                                <w:rPr>
                                  <w:rFonts w:ascii="Times New Roman" w:hAnsi="Times New Roman" w:cstheme="minorBidi"/>
                                  <w:b/>
                                  <w:bCs/>
                                  <w:i/>
                                  <w:iCs/>
                                  <w:color w:val="000000" w:themeColor="text1"/>
                                  <w:kern w:val="24"/>
                                  <w:sz w:val="48"/>
                                  <w:szCs w:val="48"/>
                                  <w:lang w:val="en-US"/>
                                </w:rPr>
                                <w:t>nPow</w:t>
                              </w:r>
                              <w:proofErr w:type="gramEnd"/>
                            </w:p>
                          </w:txbxContent>
                        </wps:txbx>
                        <wps:bodyPr wrap="square">
                          <a:noAutofit/>
                        </wps:bodyPr>
                      </wps:wsp>
                      <wps:wsp>
                        <wps:cNvPr id="25" name="Text Box 12"/>
                        <wps:cNvSpPr txBox="1">
                          <a:spLocks noChangeArrowheads="1"/>
                        </wps:cNvSpPr>
                        <wps:spPr bwMode="auto">
                          <a:xfrm>
                            <a:off x="1920" y="960"/>
                            <a:ext cx="624" cy="400"/>
                          </a:xfrm>
                          <a:prstGeom prst="rect">
                            <a:avLst/>
                          </a:prstGeom>
                          <a:noFill/>
                          <a:ln w="9525">
                            <a:noFill/>
                            <a:miter lim="800000"/>
                            <a:headEnd/>
                            <a:tailEnd/>
                          </a:ln>
                        </wps:spPr>
                        <wps:txbx>
                          <w:txbxContent>
                            <w:p w14:paraId="2F51E12C" w14:textId="77777777" w:rsidR="00C93048" w:rsidRDefault="00C93048" w:rsidP="0035525E">
                              <w:pPr>
                                <w:pStyle w:val="NormalWeb"/>
                                <w:spacing w:before="288" w:beforeAutospacing="0" w:after="0" w:afterAutospacing="0"/>
                                <w:jc w:val="center"/>
                                <w:textAlignment w:val="baseline"/>
                              </w:pPr>
                              <w:proofErr w:type="gramStart"/>
                              <w:r>
                                <w:rPr>
                                  <w:rFonts w:ascii="Times New Roman" w:hAnsi="Times New Roman" w:cstheme="minorBidi"/>
                                  <w:b/>
                                  <w:bCs/>
                                  <w:i/>
                                  <w:iCs/>
                                  <w:color w:val="000000" w:themeColor="text1"/>
                                  <w:kern w:val="24"/>
                                  <w:sz w:val="48"/>
                                  <w:szCs w:val="48"/>
                                  <w:lang w:val="en-US"/>
                                </w:rPr>
                                <w:t>nAff</w:t>
                              </w:r>
                              <w:proofErr w:type="gramEnd"/>
                            </w:p>
                          </w:txbxContent>
                        </wps:txbx>
                        <wps:bodyPr wrap="square">
                          <a:noAutofit/>
                        </wps:bodyPr>
                      </wps:wsp>
                    </wpg:wgp>
                  </a:graphicData>
                </a:graphic>
              </wp:inline>
            </w:drawing>
          </mc:Choice>
          <mc:Fallback>
            <w:pict>
              <v:group id="Group 8" o:spid="_x0000_s1026" style="width:260.95pt;height:174.35pt;mso-position-horizontal-relative:char;mso-position-vertical-relative:line" coordsize="2544,1360"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">
                <v:shapetype id="_x0000_t5" coordsize="21600,21600" o:spt="5" adj="10800" path="m@0,0l0,21600,21600,21600xe">
                  <v:stroke joinstyle="miter"/>
                  <v:formulas>
                    <v:f eqn="val #0"/>
                    <v:f eqn="prod #0 1 2"/>
                    <v:f eqn="sum @1 10800 0"/>
                  </v:formulas>
                  <v:path gradientshapeok="t" o:connecttype="custom" o:connectlocs="@0,0;@1,10800;0,21600;10800,21600;21600,21600;@2,10800" textboxrect="0,10800,10800,18000;5400,10800,16200,18000;10800,10800,21600,18000;0,7200,7200,21600;7200,7200,14400,21600;14400,7200,21600,21600"/>
                  <v:handles>
                    <v:h position="#0,topLeft" xrange="0,21600"/>
                  </v:handles>
                </v:shapetype>
                <v:shape id="AutoShape 9" o:spid="_x0000_s1027" type="#_x0000_t5" style="position:absolute;left:861;top:387;width:789;height:923;visibility:visible;mso-wrap-style:squar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meZuewwAA&#10;ANsAAAAPAAAAZHJzL2Rvd25yZXYueG1sRI/BasMwEETvhfyD2EAuJZbrQymOlZCkFJpSSuvkAxZr&#10;Y5tYKyMptvv3VSGQ4zAzb5hiM5lODOR8a1nBU5KCIK6sbrlWcDq+LV9A+ICssbNMCn7Jw2Y9eygw&#10;13bkHxrKUIsIYZ+jgiaEPpfSVw0Z9IntiaN3ts5giNLVUjscI9x0MkvTZ2mw5bjQYE/7hqpLeTUK&#10;HrU5fH064o/v68Wl5Q77V4dKLebTdgUi0BTu4Vv7XSvIMvj/En+AXP8B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DmeZuewwAAANsAAAAPAAAAAAAAAAAAAAAAAJcCAABkcnMvZG93&#10;bnJldi54bWxQSwUGAAAAAAQABAD1AAAAhwMAAAAA&#10;" adj="11972" filled="f" strokecolor="black [3213]" strokeweight="2.25pt">
                  <v:textbox>
                    <w:txbxContent>
                      <w:p w14:paraId="0465692E" w14:textId="77777777" w:rsidR="00C93048" w:rsidRDefault="00C93048" w:rsidP="0035525E">
                        <w:pPr>
                          <w:rPr>
                            <w:rFonts w:eastAsia="Times New Roman" w:cs="Times New Roman"/>
                          </w:rPr>
                        </w:pPr>
                      </w:p>
                    </w:txbxContent>
                  </v:textbox>
                </v:shape>
                <v:shapetype id="_x0000_t202" coordsize="21600,21600" o:spt="202" path="m0,0l0,21600,21600,21600,21600,0xe">
                  <v:stroke joinstyle="miter"/>
                  <v:path gradientshapeok="t" o:connecttype="rect"/>
                </v:shapetype>
                <v:shape id="Text Box 10" o:spid="_x0000_s1028" type="#_x0000_t202" style="position:absolute;top:960;width:624;height: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iPoEzxAAA&#10;ANsAAAAPAAAAZHJzL2Rvd25yZXYueG1sRI9Ba8JAFITvBf/D8gRvuqu2RdNsRJRCTy2mKnh7ZJ9J&#10;aPZtyG5N+u+7BaHHYWa+YdLNYBtxo87XjjXMZwoEceFMzaWG4+frdAXCB2SDjWPS8EMeNtnoIcXE&#10;uJ4PdMtDKSKEfYIaqhDaREpfVGTRz1xLHL2r6yyGKLtSmg77CLeNXCj1LC3WHBcqbGlXUfGVf1sN&#10;p/fr5fyoPsq9fWp7NyjJdi21noyH7QuIQEP4D9/bb0bDYgl/X+IPkNkv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Yj6BM8QAAADbAAAADwAAAAAAAAAAAAAAAACXAgAAZHJzL2Rv&#10;d25yZXYueG1sUEsFBgAAAAAEAAQA9QAAAIgDAAAAAA==&#10;" filled="f" stroked="f">
                  <v:textbox>
                    <w:txbxContent>
                      <w:p w14:paraId="4180BAB7" w14:textId="77777777" w:rsidR="00C93048" w:rsidRDefault="00C93048" w:rsidP="0035525E">
                        <w:pPr>
                          <w:pStyle w:val="NormalWeb"/>
                          <w:spacing w:before="288" w:beforeAutospacing="0" w:after="0" w:afterAutospacing="0"/>
                          <w:jc w:val="center"/>
                          <w:textAlignment w:val="baseline"/>
                        </w:pPr>
                        <w:proofErr w:type="gramStart"/>
                        <w:r>
                          <w:rPr>
                            <w:rFonts w:ascii="Times New Roman" w:hAnsi="Times New Roman" w:cstheme="minorBidi"/>
                            <w:b/>
                            <w:bCs/>
                            <w:i/>
                            <w:iCs/>
                            <w:color w:val="000000" w:themeColor="text1"/>
                            <w:kern w:val="24"/>
                            <w:sz w:val="48"/>
                            <w:szCs w:val="48"/>
                            <w:lang w:val="en-US"/>
                          </w:rPr>
                          <w:t>nAch</w:t>
                        </w:r>
                        <w:proofErr w:type="gramEnd"/>
                      </w:p>
                    </w:txbxContent>
                  </v:textbox>
                </v:shape>
                <v:shape id="Text Box 11" o:spid="_x0000_s1029" type="#_x0000_t202" style="position:absolute;left:960;width:829;height:564;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1xlHwgAA&#10;ANsAAAAPAAAAZHJzL2Rvd25yZXYueG1sRI9Pi8IwFMTvC36H8ARva6K4i1ajiCJ4Wln/gbdH82yL&#10;zUtpoq3f3iwseBxm5jfMbNHaUjyo9oVjDYO+AkGcOlNwpuF42HyOQfiAbLB0TBqe5GEx73zMMDGu&#10;4V967EMmIoR9ghryEKpESp/mZNH3XUUcvaurLYYo60yaGpsIt6UcKvUtLRYcF3KsaJVTetvfrYbT&#10;z/VyHqldtrZfVeNaJdlOpNa9brucggjUhnf4v701GoYj+PsSf4Ccv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O3XGUfCAAAA2wAAAA8AAAAAAAAAAAAAAAAAlwIAAGRycy9kb3du&#10;cmV2LnhtbFBLBQYAAAAABAAEAPUAAACGAwAAAAA=&#10;" filled="f" stroked="f">
                  <v:textbox>
                    <w:txbxContent>
                      <w:p w14:paraId="0287D062" w14:textId="77777777" w:rsidR="00C93048" w:rsidRDefault="00C93048" w:rsidP="0035525E">
                        <w:pPr>
                          <w:pStyle w:val="NormalWeb"/>
                          <w:spacing w:before="288" w:beforeAutospacing="0" w:after="0" w:afterAutospacing="0"/>
                          <w:jc w:val="center"/>
                          <w:textAlignment w:val="baseline"/>
                        </w:pPr>
                        <w:proofErr w:type="gramStart"/>
                        <w:r>
                          <w:rPr>
                            <w:rFonts w:ascii="Times New Roman" w:hAnsi="Times New Roman" w:cstheme="minorBidi"/>
                            <w:b/>
                            <w:bCs/>
                            <w:i/>
                            <w:iCs/>
                            <w:color w:val="000000" w:themeColor="text1"/>
                            <w:kern w:val="24"/>
                            <w:sz w:val="48"/>
                            <w:szCs w:val="48"/>
                            <w:lang w:val="en-US"/>
                          </w:rPr>
                          <w:t>nPow</w:t>
                        </w:r>
                        <w:proofErr w:type="gramEnd"/>
                      </w:p>
                    </w:txbxContent>
                  </v:textbox>
                </v:shape>
                <v:shape id="Text Box 12" o:spid="_x0000_s1030" type="#_x0000_t202" style="position:absolute;left:1920;top:960;width:624;height:40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" filled="f" stroked="f">
                  <v:textbox>
                    <w:txbxContent>
                      <w:p w14:paraId="2F51E12C" w14:textId="77777777" w:rsidR="00C93048" w:rsidRDefault="00C93048" w:rsidP="0035525E">
                        <w:pPr>
                          <w:pStyle w:val="NormalWeb"/>
                          <w:spacing w:before="288" w:beforeAutospacing="0" w:after="0" w:afterAutospacing="0"/>
                          <w:jc w:val="center"/>
                          <w:textAlignment w:val="baseline"/>
                        </w:pPr>
                        <w:proofErr w:type="gramStart"/>
                        <w:r>
                          <w:rPr>
                            <w:rFonts w:ascii="Times New Roman" w:hAnsi="Times New Roman" w:cstheme="minorBidi"/>
                            <w:b/>
                            <w:bCs/>
                            <w:i/>
                            <w:iCs/>
                            <w:color w:val="000000" w:themeColor="text1"/>
                            <w:kern w:val="24"/>
                            <w:sz w:val="48"/>
                            <w:szCs w:val="48"/>
                            <w:lang w:val="en-US"/>
                          </w:rPr>
                          <w:t>nAff</w:t>
                        </w:r>
                        <w:proofErr w:type="gramEnd"/>
                      </w:p>
                    </w:txbxContent>
                  </v:textbox>
                </v:shape>
                <w10:anchorlock/>
              </v:group>
            </w:pict>
          </mc:Fallback>
        </mc:AlternateContent>
      </w:r>
    </w:p>
    <w:p w14:paraId="3FC2D9B9" w14:textId="77777777" w:rsidR="0035525E" w:rsidRDefault="0035525E" w:rsidP="0035525E"/>
    <w:p w14:paraId="1E69618E" w14:textId="3159C703" w:rsidR="00BA2D22" w:rsidRDefault="00BA2D22" w:rsidP="0035525E">
      <w:r>
        <w:t xml:space="preserve">Need for Autonomy: </w:t>
      </w:r>
    </w:p>
    <w:p w14:paraId="46F49DE2" w14:textId="77777777" w:rsidR="00BA2D22" w:rsidRDefault="00BA2D22" w:rsidP="0035525E"/>
    <w:p w14:paraId="5C3484BF" w14:textId="2A76299E" w:rsidR="00BA2D22" w:rsidRDefault="00BA2D22" w:rsidP="0035525E">
      <w:r>
        <w:t xml:space="preserve">This is the desire for independence and freedom from constraints. People with a high need for autonomy prefer to work alone and to control the pace of their work. They dislike bureaucratic rules, regulations, and procedures. </w:t>
      </w:r>
    </w:p>
    <w:p w14:paraId="4BD04AF1" w14:textId="77777777" w:rsidR="00BA2D22" w:rsidRDefault="00BA2D22" w:rsidP="0035525E"/>
    <w:p w14:paraId="10D7EEE6" w14:textId="77777777" w:rsidR="00BA2D22" w:rsidRDefault="00BA2D22" w:rsidP="0035525E"/>
    <w:p w14:paraId="7B346F09" w14:textId="77777777" w:rsidR="00BA2D22" w:rsidRDefault="00BA2D22" w:rsidP="0035525E">
      <w:r>
        <w:t xml:space="preserve">Extrinsic motivation: </w:t>
      </w:r>
    </w:p>
    <w:p w14:paraId="52B51AC5" w14:textId="77777777" w:rsidR="00BA2D22" w:rsidRDefault="00BA2D22" w:rsidP="0035525E"/>
    <w:p w14:paraId="204E6EE3" w14:textId="2594A61B" w:rsidR="00BA2D22" w:rsidRDefault="00BA2D22" w:rsidP="0035525E">
      <w:r>
        <w:t xml:space="preserve">IS MOTIVATION THAT STEMS FROM THE WORK ENVIRONMENT EXTERNAL TO THE </w:t>
      </w:r>
      <w:proofErr w:type="gramStart"/>
      <w:r>
        <w:t>TASK.</w:t>
      </w:r>
      <w:proofErr w:type="gramEnd"/>
      <w:r>
        <w:t xml:space="preserve"> IT IS USUALLY APPLIED BY OTHERS// Examples include: PAY, FRINGE BENEFITS, COMPANY POLICIES, AND VARIOUS FORMS OF SUPERVISION</w:t>
      </w:r>
    </w:p>
    <w:p w14:paraId="08D0E3EB" w14:textId="77777777" w:rsidR="00BA2D22" w:rsidRDefault="00BA2D22" w:rsidP="0035525E"/>
    <w:p w14:paraId="50C45482" w14:textId="77777777" w:rsidR="00BA2D22" w:rsidRDefault="00BA2D22" w:rsidP="0035525E"/>
    <w:p w14:paraId="24652BC8" w14:textId="6F291DBC" w:rsidR="00BA2D22" w:rsidRDefault="00BA2D22" w:rsidP="0035525E">
      <w:r>
        <w:t xml:space="preserve">HERZBERG’S </w:t>
      </w:r>
      <w:proofErr w:type="gramStart"/>
      <w:r>
        <w:t>TWO FACTOR</w:t>
      </w:r>
      <w:proofErr w:type="gramEnd"/>
      <w:r>
        <w:t xml:space="preserve"> THEORY: </w:t>
      </w:r>
    </w:p>
    <w:p w14:paraId="69F82179" w14:textId="77777777" w:rsidR="00BA2D22" w:rsidRDefault="00BA2D22" w:rsidP="0035525E"/>
    <w:p w14:paraId="28706737" w14:textId="7E76CB6A" w:rsidR="00BA2D22" w:rsidRDefault="00BA2D22" w:rsidP="0035525E">
      <w:r>
        <w:t xml:space="preserve">MOTIVATION FACTORS: Work conditions related to satisfaction of the need for psychological growth </w:t>
      </w:r>
    </w:p>
    <w:p w14:paraId="567C6D37" w14:textId="77777777" w:rsidR="00BA2D22" w:rsidRDefault="00BA2D22" w:rsidP="0035525E"/>
    <w:p w14:paraId="2E66AC0D" w14:textId="33E34305" w:rsidR="00BA2D22" w:rsidRDefault="00BA2D22" w:rsidP="0035525E">
      <w:r>
        <w:t xml:space="preserve">HYGIENE FACTORS: Work conditions related to dissatisfaction caused by discomfort or pain. </w:t>
      </w:r>
    </w:p>
    <w:p w14:paraId="04EEF769" w14:textId="77777777" w:rsidR="008E72EF" w:rsidRDefault="008E72EF" w:rsidP="0035525E"/>
    <w:p w14:paraId="5E963B1A" w14:textId="349684D2" w:rsidR="008E72EF" w:rsidRDefault="008E72EF" w:rsidP="0035525E">
      <w:r w:rsidRPr="008E72EF">
        <w:rPr>
          <w:lang w:val="en-US"/>
        </w:rPr>
        <mc:AlternateContent>
          <mc:Choice Requires="wpg">
            <w:drawing>
              <wp:inline distT="0" distB="0" distL="0" distR="0" wp14:anchorId="28A37796" wp14:editId="1936217C">
                <wp:extent cx="5332497" cy="5465135"/>
                <wp:effectExtent l="25400" t="25400" r="1905" b="0"/>
                <wp:docPr id="26" name="Group 7"/>
                <wp:cNvGraphicFramePr/>
                <a:graphic xmlns:a="http://schemas.openxmlformats.org/drawingml/2006/main">
                  <a:graphicData uri="http://schemas.microsoft.com/office/word/2010/wordprocessingGroup">
                    <wpg:wgp>
                      <wpg:cNvGrpSpPr/>
                      <wpg:grpSpPr bwMode="auto">
                        <a:xfrm>
                          <a:off x="0" y="0"/>
                          <a:ext cx="5332497" cy="5465135"/>
                          <a:chOff x="0" y="0"/>
                          <a:chExt cx="6665" cy="3051"/>
                        </a:xfrm>
                      </wpg:grpSpPr>
                      <wps:wsp>
                        <wps:cNvPr id="27" name="Rectangle 27"/>
                        <wps:cNvSpPr>
                          <a:spLocks noChangeArrowheads="1"/>
                        </wps:cNvSpPr>
                        <wps:spPr bwMode="auto">
                          <a:xfrm>
                            <a:off x="0" y="2331"/>
                            <a:ext cx="4796" cy="720"/>
                          </a:xfrm>
                          <a:prstGeom prst="rect">
                            <a:avLst/>
                          </a:prstGeom>
                          <a:noFill/>
                          <a:ln>
                            <a:noFill/>
                          </a:ln>
                          <a:extLst/>
                        </wps:spPr>
                        <wps:txbx>
                          <w:txbxContent>
                            <w:p w14:paraId="652ACB10" w14:textId="77777777" w:rsidR="00C93048" w:rsidRDefault="00C93048" w:rsidP="008E72EF">
                              <w:pPr>
                                <w:pStyle w:val="NormalWeb"/>
                                <w:kinsoku w:val="0"/>
                                <w:overflowPunct w:val="0"/>
                                <w:spacing w:before="134" w:beforeAutospacing="0" w:after="0" w:afterAutospacing="0" w:line="192" w:lineRule="auto"/>
                                <w:ind w:left="547" w:hanging="547"/>
                                <w:textAlignment w:val="baseline"/>
                              </w:pPr>
                              <w:r>
                                <w:rPr>
                                  <w:rFonts w:ascii="Arial" w:hAnsi="Arial" w:cstheme="minorBidi"/>
                                  <w:shadow/>
                                  <w:color w:val="C0504D" w:themeColor="accent2"/>
                                  <w:kern w:val="24"/>
                                  <w:sz w:val="56"/>
                                  <w:szCs w:val="56"/>
                                  <w:u w:val="single"/>
                                  <w:lang w:val="en-US"/>
                                  <w14:shadow w14:blurRad="38100" w14:dist="38100" w14:dir="2700000" w14:sx="100000" w14:sy="100000" w14:kx="0" w14:ky="0" w14:algn="tl">
                                    <w14:srgbClr w14:val="000000">
                                      <w14:alpha w14:val="57000"/>
                                    </w14:srgbClr>
                                  </w14:shadow>
                                </w:rPr>
                                <w:t>Hygiene factors avoid job dissatisfaction</w:t>
                              </w:r>
                            </w:p>
                          </w:txbxContent>
                        </wps:txbx>
                        <wps:bodyPr lIns="90488" tIns="44450" rIns="90488" bIns="44450"/>
                      </wps:wsp>
                      <wpg:grpSp>
                        <wpg:cNvPr id="28" name="Group 28"/>
                        <wpg:cNvGrpSpPr>
                          <a:grpSpLocks/>
                        </wpg:cNvGrpSpPr>
                        <wpg:grpSpPr bwMode="auto">
                          <a:xfrm>
                            <a:off x="0" y="0"/>
                            <a:ext cx="6665" cy="2291"/>
                            <a:chOff x="0" y="0"/>
                            <a:chExt cx="6665" cy="2291"/>
                          </a:xfrm>
                        </wpg:grpSpPr>
                        <wps:wsp>
                          <wps:cNvPr id="29" name="Freeform 29"/>
                          <wps:cNvSpPr>
                            <a:spLocks/>
                          </wps:cNvSpPr>
                          <wps:spPr bwMode="auto">
                            <a:xfrm>
                              <a:off x="0" y="0"/>
                              <a:ext cx="4274" cy="2291"/>
                            </a:xfrm>
                            <a:custGeom>
                              <a:avLst/>
                              <a:gdLst>
                                <a:gd name="T0" fmla="*/ 0 w 2401"/>
                                <a:gd name="T1" fmla="*/ 0 h 2353"/>
                                <a:gd name="T2" fmla="*/ 2400 w 2401"/>
                                <a:gd name="T3" fmla="*/ 0 h 2353"/>
                                <a:gd name="T4" fmla="*/ 2400 w 2401"/>
                                <a:gd name="T5" fmla="*/ 1960 h 2353"/>
                                <a:gd name="T6" fmla="*/ 1368 w 2401"/>
                                <a:gd name="T7" fmla="*/ 1960 h 2353"/>
                                <a:gd name="T8" fmla="*/ 1764 w 2401"/>
                                <a:gd name="T9" fmla="*/ 1960 h 2353"/>
                                <a:gd name="T10" fmla="*/ 1200 w 2401"/>
                                <a:gd name="T11" fmla="*/ 2352 h 2353"/>
                                <a:gd name="T12" fmla="*/ 636 w 2401"/>
                                <a:gd name="T13" fmla="*/ 1960 h 2353"/>
                                <a:gd name="T14" fmla="*/ 1032 w 2401"/>
                                <a:gd name="T15" fmla="*/ 1960 h 2353"/>
                                <a:gd name="T16" fmla="*/ 0 w 2401"/>
                                <a:gd name="T17" fmla="*/ 1960 h 2353"/>
                                <a:gd name="T18" fmla="*/ 0 w 2401"/>
                                <a:gd name="T19" fmla="*/ 0 h 2353"/>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2401"/>
                                <a:gd name="T31" fmla="*/ 0 h 2353"/>
                                <a:gd name="T32" fmla="*/ 2401 w 2401"/>
                                <a:gd name="T33" fmla="*/ 2353 h 2353"/>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2401" h="2353">
                                  <a:moveTo>
                                    <a:pt x="0" y="0"/>
                                  </a:moveTo>
                                  <a:lnTo>
                                    <a:pt x="2400" y="0"/>
                                  </a:lnTo>
                                  <a:lnTo>
                                    <a:pt x="2400" y="1960"/>
                                  </a:lnTo>
                                  <a:lnTo>
                                    <a:pt x="1368" y="1960"/>
                                  </a:lnTo>
                                  <a:lnTo>
                                    <a:pt x="1764" y="1960"/>
                                  </a:lnTo>
                                  <a:lnTo>
                                    <a:pt x="1200" y="2352"/>
                                  </a:lnTo>
                                  <a:lnTo>
                                    <a:pt x="636" y="1960"/>
                                  </a:lnTo>
                                  <a:lnTo>
                                    <a:pt x="1032" y="1960"/>
                                  </a:lnTo>
                                  <a:lnTo>
                                    <a:pt x="0" y="1960"/>
                                  </a:lnTo>
                                  <a:lnTo>
                                    <a:pt x="0" y="0"/>
                                  </a:lnTo>
                                </a:path>
                              </a:pathLst>
                            </a:custGeom>
                            <a:solidFill>
                              <a:srgbClr val="008080"/>
                            </a:solidFill>
                            <a:ln w="57150" cap="rnd">
                              <a:solidFill>
                                <a:schemeClr val="bg2"/>
                              </a:solidFill>
                              <a:round/>
                              <a:headEnd/>
                              <a:tailEnd/>
                            </a:ln>
                          </wps:spPr>
                          <wps:txbx>
                            <w:txbxContent>
                              <w:p w14:paraId="35BD0EE9" w14:textId="77777777" w:rsidR="00C93048" w:rsidRDefault="00C93048" w:rsidP="008E72EF">
                                <w:pPr>
                                  <w:rPr>
                                    <w:rFonts w:eastAsia="Times New Roman" w:cs="Times New Roman"/>
                                  </w:rPr>
                                </w:pPr>
                              </w:p>
                            </w:txbxContent>
                          </wps:txbx>
                          <wps:bodyPr/>
                        </wps:wsp>
                        <wps:wsp>
                          <wps:cNvPr id="30" name="Rectangle 30"/>
                          <wps:cNvSpPr>
                            <a:spLocks noChangeArrowheads="1"/>
                          </wps:cNvSpPr>
                          <wps:spPr bwMode="auto">
                            <a:xfrm>
                              <a:off x="62" y="33"/>
                              <a:ext cx="6603" cy="1905"/>
                            </a:xfrm>
                            <a:prstGeom prst="rect">
                              <a:avLst/>
                            </a:prstGeom>
                            <a:noFill/>
                            <a:ln w="12700">
                              <a:noFill/>
                              <a:miter lim="800000"/>
                              <a:headEnd/>
                              <a:tailEnd/>
                            </a:ln>
                          </wps:spPr>
                          <wps:txbx>
                            <w:txbxContent>
                              <w:p w14:paraId="30F1E247" w14:textId="77777777" w:rsidR="00C93048" w:rsidRDefault="00C93048" w:rsidP="00336A13">
                                <w:pPr>
                                  <w:pStyle w:val="ListParagraph"/>
                                  <w:numPr>
                                    <w:ilvl w:val="0"/>
                                    <w:numId w:val="31"/>
                                  </w:numPr>
                                  <w:kinsoku w:val="0"/>
                                  <w:overflowPunct w:val="0"/>
                                  <w:textAlignment w:val="baseline"/>
                                  <w:rPr>
                                    <w:rFonts w:eastAsia="Times New Roman" w:cs="Times New Roman"/>
                                    <w:color w:val="FFFFFF"/>
                                    <w:sz w:val="48"/>
                                  </w:rPr>
                                </w:pPr>
                                <w:r>
                                  <w:rPr>
                                    <w:rFonts w:ascii="Times New Roman" w:hAnsi="Times New Roman"/>
                                    <w:color w:val="FFFFFF" w:themeColor="background1"/>
                                    <w:kern w:val="24"/>
                                    <w:sz w:val="48"/>
                                    <w:szCs w:val="48"/>
                                    <w:lang w:val="en-US"/>
                                  </w:rPr>
                                  <w:t xml:space="preserve">Company policy and </w:t>
                                </w:r>
                                <w:r>
                                  <w:rPr>
                                    <w:rFonts w:ascii="Times New Roman" w:hAnsi="Times New Roman"/>
                                    <w:color w:val="FFFFFF" w:themeColor="background1"/>
                                    <w:kern w:val="24"/>
                                    <w:sz w:val="48"/>
                                    <w:szCs w:val="48"/>
                                    <w:lang w:val="en-US"/>
                                  </w:rPr>
                                  <w:br/>
                                  <w:t>administration</w:t>
                                </w:r>
                              </w:p>
                              <w:p w14:paraId="4A828B45" w14:textId="77777777" w:rsidR="00C93048" w:rsidRDefault="00C93048" w:rsidP="00336A13">
                                <w:pPr>
                                  <w:pStyle w:val="ListParagraph"/>
                                  <w:numPr>
                                    <w:ilvl w:val="0"/>
                                    <w:numId w:val="31"/>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Supervision</w:t>
                                </w:r>
                              </w:p>
                              <w:p w14:paraId="0D25A8DE" w14:textId="77777777" w:rsidR="00C93048" w:rsidRDefault="00C93048" w:rsidP="00336A13">
                                <w:pPr>
                                  <w:pStyle w:val="ListParagraph"/>
                                  <w:numPr>
                                    <w:ilvl w:val="0"/>
                                    <w:numId w:val="31"/>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Interpersonal relations</w:t>
                                </w:r>
                              </w:p>
                              <w:p w14:paraId="78CBF51B" w14:textId="77777777" w:rsidR="00C93048" w:rsidRDefault="00C93048" w:rsidP="00336A13">
                                <w:pPr>
                                  <w:pStyle w:val="ListParagraph"/>
                                  <w:numPr>
                                    <w:ilvl w:val="0"/>
                                    <w:numId w:val="31"/>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Working conditions</w:t>
                                </w:r>
                              </w:p>
                              <w:p w14:paraId="4387104F" w14:textId="77777777" w:rsidR="00C93048" w:rsidRDefault="00C93048" w:rsidP="00336A13">
                                <w:pPr>
                                  <w:pStyle w:val="ListParagraph"/>
                                  <w:numPr>
                                    <w:ilvl w:val="0"/>
                                    <w:numId w:val="31"/>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Salary</w:t>
                                </w:r>
                              </w:p>
                              <w:p w14:paraId="2F897826" w14:textId="77777777" w:rsidR="00C93048" w:rsidRDefault="00C93048" w:rsidP="00336A13">
                                <w:pPr>
                                  <w:pStyle w:val="ListParagraph"/>
                                  <w:numPr>
                                    <w:ilvl w:val="0"/>
                                    <w:numId w:val="31"/>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Status</w:t>
                                </w:r>
                              </w:p>
                              <w:p w14:paraId="47D30E4A" w14:textId="77777777" w:rsidR="00C93048" w:rsidRDefault="00C93048" w:rsidP="00336A13">
                                <w:pPr>
                                  <w:pStyle w:val="ListParagraph"/>
                                  <w:numPr>
                                    <w:ilvl w:val="0"/>
                                    <w:numId w:val="31"/>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Security</w:t>
                                </w:r>
                              </w:p>
                            </w:txbxContent>
                          </wps:txbx>
                          <wps:bodyPr wrap="none" lIns="90488" tIns="44450" rIns="90488" bIns="44450" anchor="ctr"/>
                        </wps:wsp>
                      </wpg:grpSp>
                    </wpg:wgp>
                  </a:graphicData>
                </a:graphic>
              </wp:inline>
            </w:drawing>
          </mc:Choice>
          <mc:Fallback>
            <w:pict>
              <v:group id="Group 7" o:spid="_x0000_s1031" style="width:419.9pt;height:430.35pt;mso-position-horizontal-relative:char;mso-position-vertical-relative:line" coordsize="6665,3051"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">
                <v:rect id="Rectangle 27" o:spid="_x0000_s1032" style="position:absolute;top:2331;width:4796;height:72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" filled="f" stroked="f">
                  <v:textbox inset="90488emu,3.5pt,90488emu,3.5pt">
                    <w:txbxContent>
                      <w:p w14:paraId="652ACB10" w14:textId="77777777" w:rsidR="00C93048" w:rsidRDefault="00C93048" w:rsidP="008E72EF">
                        <w:pPr>
                          <w:pStyle w:val="NormalWeb"/>
                          <w:kinsoku w:val="0"/>
                          <w:overflowPunct w:val="0"/>
                          <w:spacing w:before="134" w:beforeAutospacing="0" w:after="0" w:afterAutospacing="0" w:line="192" w:lineRule="auto"/>
                          <w:ind w:left="547" w:hanging="547"/>
                          <w:textAlignment w:val="baseline"/>
                        </w:pPr>
                        <w:r>
                          <w:rPr>
                            <w:rFonts w:ascii="Arial" w:hAnsi="Arial" w:cstheme="minorBidi"/>
                            <w:shadow/>
                            <w:color w:val="C0504D" w:themeColor="accent2"/>
                            <w:kern w:val="24"/>
                            <w:sz w:val="56"/>
                            <w:szCs w:val="56"/>
                            <w:u w:val="single"/>
                            <w:lang w:val="en-US"/>
                            <w14:shadow w14:blurRad="38100" w14:dist="38100" w14:dir="2700000" w14:sx="100000" w14:sy="100000" w14:kx="0" w14:ky="0" w14:algn="tl">
                              <w14:srgbClr w14:val="000000">
                                <w14:alpha w14:val="57000"/>
                              </w14:srgbClr>
                            </w14:shadow>
                          </w:rPr>
                          <w:t>Hygiene factors avoid job dissatisfaction</w:t>
                        </w:r>
                      </w:p>
                    </w:txbxContent>
                  </v:textbox>
                </v:rect>
                <v:group id="Group 28" o:spid="_x0000_s1033" style="position:absolute;width:6665;height:2291" coordsize="6665,2291"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">
                  <v:shape id="Freeform 29" o:spid="_x0000_s1034" style="position:absolute;width:4274;height:2291;visibility:visible;mso-wrap-style:square;v-text-anchor:top" coordsize="2401,2353"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" adj="-11796480,,5400" path="m0,0l2400,,2400,1960,1368,1960,1764,1960,1200,2352,636,1960,1032,1960,,1960,,0e" fillcolor="teal" strokecolor="#eeece1 [3214]" strokeweight="4.5pt">
                    <v:stroke joinstyle="round" endcap="round"/>
                    <v:formulas/>
                    <v:path arrowok="t" o:connecttype="custom" o:connectlocs="0,0;4272,0;4272,1908;2435,1908;3140,1908;2136,2290;1132,1908;1837,1908;0,1908;0,0" o:connectangles="0,0,0,0,0,0,0,0,0,0" textboxrect="0,0,2401,2353"/>
                    <v:textbox>
                      <w:txbxContent>
                        <w:p w14:paraId="35BD0EE9" w14:textId="77777777" w:rsidR="00C93048" w:rsidRDefault="00C93048" w:rsidP="008E72EF">
                          <w:pPr>
                            <w:rPr>
                              <w:rFonts w:eastAsia="Times New Roman" w:cs="Times New Roman"/>
                            </w:rPr>
                          </w:pPr>
                        </w:p>
                      </w:txbxContent>
                    </v:textbox>
                  </v:shape>
                  <v:rect id="Rectangle 30" o:spid="_x0000_s1035" style="position:absolute;left:62;top:33;width:6603;height:1905;visibility:visible;mso-wrap-style:none;v-text-anchor:middle"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" filled="f" stroked="f" strokeweight="1pt">
                    <v:textbox inset="90488emu,3.5pt,90488emu,3.5pt">
                      <w:txbxContent>
                        <w:p w14:paraId="30F1E247" w14:textId="77777777" w:rsidR="00C93048" w:rsidRDefault="00C93048" w:rsidP="00336A13">
                          <w:pPr>
                            <w:pStyle w:val="ListParagraph"/>
                            <w:numPr>
                              <w:ilvl w:val="0"/>
                              <w:numId w:val="31"/>
                            </w:numPr>
                            <w:kinsoku w:val="0"/>
                            <w:overflowPunct w:val="0"/>
                            <w:textAlignment w:val="baseline"/>
                            <w:rPr>
                              <w:rFonts w:eastAsia="Times New Roman" w:cs="Times New Roman"/>
                              <w:color w:val="FFFFFF"/>
                              <w:sz w:val="48"/>
                            </w:rPr>
                          </w:pPr>
                          <w:r>
                            <w:rPr>
                              <w:rFonts w:ascii="Times New Roman" w:hAnsi="Times New Roman"/>
                              <w:color w:val="FFFFFF" w:themeColor="background1"/>
                              <w:kern w:val="24"/>
                              <w:sz w:val="48"/>
                              <w:szCs w:val="48"/>
                              <w:lang w:val="en-US"/>
                            </w:rPr>
                            <w:t xml:space="preserve">Company policy and </w:t>
                          </w:r>
                          <w:r>
                            <w:rPr>
                              <w:rFonts w:ascii="Times New Roman" w:hAnsi="Times New Roman"/>
                              <w:color w:val="FFFFFF" w:themeColor="background1"/>
                              <w:kern w:val="24"/>
                              <w:sz w:val="48"/>
                              <w:szCs w:val="48"/>
                              <w:lang w:val="en-US"/>
                            </w:rPr>
                            <w:br/>
                            <w:t>administration</w:t>
                          </w:r>
                        </w:p>
                        <w:p w14:paraId="4A828B45" w14:textId="77777777" w:rsidR="00C93048" w:rsidRDefault="00C93048" w:rsidP="00336A13">
                          <w:pPr>
                            <w:pStyle w:val="ListParagraph"/>
                            <w:numPr>
                              <w:ilvl w:val="0"/>
                              <w:numId w:val="31"/>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Supervision</w:t>
                          </w:r>
                        </w:p>
                        <w:p w14:paraId="0D25A8DE" w14:textId="77777777" w:rsidR="00C93048" w:rsidRDefault="00C93048" w:rsidP="00336A13">
                          <w:pPr>
                            <w:pStyle w:val="ListParagraph"/>
                            <w:numPr>
                              <w:ilvl w:val="0"/>
                              <w:numId w:val="31"/>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Interpersonal relations</w:t>
                          </w:r>
                        </w:p>
                        <w:p w14:paraId="78CBF51B" w14:textId="77777777" w:rsidR="00C93048" w:rsidRDefault="00C93048" w:rsidP="00336A13">
                          <w:pPr>
                            <w:pStyle w:val="ListParagraph"/>
                            <w:numPr>
                              <w:ilvl w:val="0"/>
                              <w:numId w:val="31"/>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Working conditions</w:t>
                          </w:r>
                        </w:p>
                        <w:p w14:paraId="4387104F" w14:textId="77777777" w:rsidR="00C93048" w:rsidRDefault="00C93048" w:rsidP="00336A13">
                          <w:pPr>
                            <w:pStyle w:val="ListParagraph"/>
                            <w:numPr>
                              <w:ilvl w:val="0"/>
                              <w:numId w:val="31"/>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Salary</w:t>
                          </w:r>
                        </w:p>
                        <w:p w14:paraId="2F897826" w14:textId="77777777" w:rsidR="00C93048" w:rsidRDefault="00C93048" w:rsidP="00336A13">
                          <w:pPr>
                            <w:pStyle w:val="ListParagraph"/>
                            <w:numPr>
                              <w:ilvl w:val="0"/>
                              <w:numId w:val="31"/>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Status</w:t>
                          </w:r>
                        </w:p>
                        <w:p w14:paraId="47D30E4A" w14:textId="77777777" w:rsidR="00C93048" w:rsidRDefault="00C93048" w:rsidP="00336A13">
                          <w:pPr>
                            <w:pStyle w:val="ListParagraph"/>
                            <w:numPr>
                              <w:ilvl w:val="0"/>
                              <w:numId w:val="31"/>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Security</w:t>
                          </w:r>
                        </w:p>
                      </w:txbxContent>
                    </v:textbox>
                  </v:rect>
                </v:group>
                <w10:anchorlock/>
              </v:group>
            </w:pict>
          </mc:Fallback>
        </mc:AlternateContent>
      </w:r>
    </w:p>
    <w:p w14:paraId="422A1B93" w14:textId="77777777" w:rsidR="008E72EF" w:rsidRPr="008E72EF" w:rsidRDefault="008E72EF" w:rsidP="008E72EF"/>
    <w:p w14:paraId="51BE90DA" w14:textId="77777777" w:rsidR="008E72EF" w:rsidRPr="008E72EF" w:rsidRDefault="008E72EF" w:rsidP="008E72EF"/>
    <w:p w14:paraId="0A6FD584" w14:textId="77777777" w:rsidR="008E72EF" w:rsidRPr="008E72EF" w:rsidRDefault="008E72EF" w:rsidP="008E72EF"/>
    <w:p w14:paraId="0D723892" w14:textId="7F5EDA07" w:rsidR="008E72EF" w:rsidRDefault="008E72EF" w:rsidP="008E72EF"/>
    <w:p w14:paraId="74DF3DC5" w14:textId="623F0D2C" w:rsidR="008E72EF" w:rsidRDefault="008E72EF" w:rsidP="008E72EF">
      <w:r w:rsidRPr="008E72EF">
        <w:rPr>
          <w:lang w:val="en-US"/>
        </w:rPr>
        <mc:AlternateContent>
          <mc:Choice Requires="wpg">
            <w:drawing>
              <wp:inline distT="0" distB="0" distL="0" distR="0" wp14:anchorId="27E93C6F" wp14:editId="789AEA34">
                <wp:extent cx="3973919" cy="4802188"/>
                <wp:effectExtent l="25400" t="0" r="0" b="24130"/>
                <wp:docPr id="31" name="Group 14"/>
                <wp:cNvGraphicFramePr/>
                <a:graphic xmlns:a="http://schemas.openxmlformats.org/drawingml/2006/main">
                  <a:graphicData uri="http://schemas.microsoft.com/office/word/2010/wordprocessingGroup">
                    <wpg:wgp>
                      <wpg:cNvGrpSpPr/>
                      <wpg:grpSpPr bwMode="auto">
                        <a:xfrm>
                          <a:off x="0" y="0"/>
                          <a:ext cx="3973919" cy="4802188"/>
                          <a:chOff x="0" y="0"/>
                          <a:chExt cx="2544" cy="3025"/>
                        </a:xfrm>
                      </wpg:grpSpPr>
                      <wpg:grpSp>
                        <wpg:cNvPr id="14336" name="Group 14336"/>
                        <wpg:cNvGrpSpPr>
                          <a:grpSpLocks/>
                        </wpg:cNvGrpSpPr>
                        <wpg:grpSpPr bwMode="auto">
                          <a:xfrm>
                            <a:off x="3" y="528"/>
                            <a:ext cx="2495" cy="2497"/>
                            <a:chOff x="3" y="528"/>
                            <a:chExt cx="2495" cy="2497"/>
                          </a:xfrm>
                        </wpg:grpSpPr>
                        <wps:wsp>
                          <wps:cNvPr id="14337" name="Freeform 14337"/>
                          <wps:cNvSpPr>
                            <a:spLocks/>
                          </wps:cNvSpPr>
                          <wps:spPr bwMode="auto">
                            <a:xfrm>
                              <a:off x="3" y="528"/>
                              <a:ext cx="2495" cy="2497"/>
                            </a:xfrm>
                            <a:custGeom>
                              <a:avLst/>
                              <a:gdLst>
                                <a:gd name="T0" fmla="*/ 0 w 2449"/>
                                <a:gd name="T1" fmla="*/ 2496 h 2497"/>
                                <a:gd name="T2" fmla="*/ 3358 w 2449"/>
                                <a:gd name="T3" fmla="*/ 2496 h 2497"/>
                                <a:gd name="T4" fmla="*/ 3358 w 2449"/>
                                <a:gd name="T5" fmla="*/ 416 h 2497"/>
                                <a:gd name="T6" fmla="*/ 1914 w 2449"/>
                                <a:gd name="T7" fmla="*/ 416 h 2497"/>
                                <a:gd name="T8" fmla="*/ 2467 w 2449"/>
                                <a:gd name="T9" fmla="*/ 416 h 2497"/>
                                <a:gd name="T10" fmla="*/ 1679 w 2449"/>
                                <a:gd name="T11" fmla="*/ 0 h 2497"/>
                                <a:gd name="T12" fmla="*/ 890 w 2449"/>
                                <a:gd name="T13" fmla="*/ 416 h 2497"/>
                                <a:gd name="T14" fmla="*/ 1446 w 2449"/>
                                <a:gd name="T15" fmla="*/ 416 h 2497"/>
                                <a:gd name="T16" fmla="*/ 0 w 2449"/>
                                <a:gd name="T17" fmla="*/ 416 h 2497"/>
                                <a:gd name="T18" fmla="*/ 0 w 2449"/>
                                <a:gd name="T19" fmla="*/ 2496 h 2497"/>
                                <a:gd name="T20" fmla="*/ 0 60000 65536"/>
                                <a:gd name="T21" fmla="*/ 0 60000 65536"/>
                                <a:gd name="T22" fmla="*/ 0 60000 65536"/>
                                <a:gd name="T23" fmla="*/ 0 60000 65536"/>
                                <a:gd name="T24" fmla="*/ 0 60000 65536"/>
                                <a:gd name="T25" fmla="*/ 0 60000 65536"/>
                                <a:gd name="T26" fmla="*/ 0 60000 65536"/>
                                <a:gd name="T27" fmla="*/ 0 60000 65536"/>
                                <a:gd name="T28" fmla="*/ 0 60000 65536"/>
                                <a:gd name="T29" fmla="*/ 0 60000 65536"/>
                                <a:gd name="T30" fmla="*/ 0 w 2449"/>
                                <a:gd name="T31" fmla="*/ 0 h 2497"/>
                                <a:gd name="T32" fmla="*/ 2449 w 2449"/>
                                <a:gd name="T33" fmla="*/ 2497 h 2497"/>
                              </a:gdLst>
                              <a:ahLst/>
                              <a:cxnLst>
                                <a:cxn ang="T20">
                                  <a:pos x="T0" y="T1"/>
                                </a:cxn>
                                <a:cxn ang="T21">
                                  <a:pos x="T2" y="T3"/>
                                </a:cxn>
                                <a:cxn ang="T22">
                                  <a:pos x="T4" y="T5"/>
                                </a:cxn>
                                <a:cxn ang="T23">
                                  <a:pos x="T6" y="T7"/>
                                </a:cxn>
                                <a:cxn ang="T24">
                                  <a:pos x="T8" y="T9"/>
                                </a:cxn>
                                <a:cxn ang="T25">
                                  <a:pos x="T10" y="T11"/>
                                </a:cxn>
                                <a:cxn ang="T26">
                                  <a:pos x="T12" y="T13"/>
                                </a:cxn>
                                <a:cxn ang="T27">
                                  <a:pos x="T14" y="T15"/>
                                </a:cxn>
                                <a:cxn ang="T28">
                                  <a:pos x="T16" y="T17"/>
                                </a:cxn>
                                <a:cxn ang="T29">
                                  <a:pos x="T18" y="T19"/>
                                </a:cxn>
                              </a:cxnLst>
                              <a:rect l="T30" t="T31" r="T32" b="T33"/>
                              <a:pathLst>
                                <a:path w="2449" h="2497">
                                  <a:moveTo>
                                    <a:pt x="0" y="2496"/>
                                  </a:moveTo>
                                  <a:lnTo>
                                    <a:pt x="2448" y="2496"/>
                                  </a:lnTo>
                                  <a:lnTo>
                                    <a:pt x="2448" y="416"/>
                                  </a:lnTo>
                                  <a:lnTo>
                                    <a:pt x="1395" y="416"/>
                                  </a:lnTo>
                                  <a:lnTo>
                                    <a:pt x="1799" y="416"/>
                                  </a:lnTo>
                                  <a:lnTo>
                                    <a:pt x="1224" y="0"/>
                                  </a:lnTo>
                                  <a:lnTo>
                                    <a:pt x="649" y="416"/>
                                  </a:lnTo>
                                  <a:lnTo>
                                    <a:pt x="1053" y="416"/>
                                  </a:lnTo>
                                  <a:lnTo>
                                    <a:pt x="0" y="416"/>
                                  </a:lnTo>
                                  <a:lnTo>
                                    <a:pt x="0" y="2496"/>
                                  </a:lnTo>
                                </a:path>
                              </a:pathLst>
                            </a:custGeom>
                            <a:solidFill>
                              <a:srgbClr val="008080"/>
                            </a:solidFill>
                            <a:ln w="57150" cap="rnd">
                              <a:solidFill>
                                <a:schemeClr val="bg2"/>
                              </a:solidFill>
                              <a:round/>
                              <a:headEnd/>
                              <a:tailEnd/>
                            </a:ln>
                          </wps:spPr>
                          <wps:txbx>
                            <w:txbxContent>
                              <w:p w14:paraId="5CBE6E30" w14:textId="77777777" w:rsidR="00C93048" w:rsidRDefault="00C93048" w:rsidP="008E72EF">
                                <w:pPr>
                                  <w:rPr>
                                    <w:rFonts w:eastAsia="Times New Roman" w:cs="Times New Roman"/>
                                  </w:rPr>
                                </w:pPr>
                              </w:p>
                            </w:txbxContent>
                          </wps:txbx>
                          <wps:bodyPr/>
                        </wps:wsp>
                        <wps:wsp>
                          <wps:cNvPr id="14338" name="Rectangle 14338"/>
                          <wps:cNvSpPr>
                            <a:spLocks noChangeArrowheads="1"/>
                          </wps:cNvSpPr>
                          <wps:spPr bwMode="auto">
                            <a:xfrm>
                              <a:off x="27" y="1036"/>
                              <a:ext cx="2400" cy="1610"/>
                            </a:xfrm>
                            <a:prstGeom prst="rect">
                              <a:avLst/>
                            </a:prstGeom>
                            <a:noFill/>
                            <a:ln w="12700">
                              <a:noFill/>
                              <a:miter lim="800000"/>
                              <a:headEnd/>
                              <a:tailEnd/>
                            </a:ln>
                          </wps:spPr>
                          <wps:txbx>
                            <w:txbxContent>
                              <w:p w14:paraId="1096101E" w14:textId="77777777" w:rsidR="00C93048" w:rsidRDefault="00C93048" w:rsidP="00336A13">
                                <w:pPr>
                                  <w:pStyle w:val="ListParagraph"/>
                                  <w:numPr>
                                    <w:ilvl w:val="0"/>
                                    <w:numId w:val="32"/>
                                  </w:numPr>
                                  <w:kinsoku w:val="0"/>
                                  <w:overflowPunct w:val="0"/>
                                  <w:textAlignment w:val="baseline"/>
                                  <w:rPr>
                                    <w:rFonts w:eastAsia="Times New Roman" w:cs="Times New Roman"/>
                                    <w:color w:val="FFFFFF"/>
                                    <w:sz w:val="48"/>
                                  </w:rPr>
                                </w:pPr>
                                <w:r>
                                  <w:rPr>
                                    <w:rFonts w:ascii="Times New Roman" w:hAnsi="Times New Roman"/>
                                    <w:color w:val="FFFFFF" w:themeColor="background1"/>
                                    <w:kern w:val="24"/>
                                    <w:sz w:val="48"/>
                                    <w:szCs w:val="48"/>
                                    <w:lang w:val="en-US"/>
                                  </w:rPr>
                                  <w:t>Achievement</w:t>
                                </w:r>
                              </w:p>
                              <w:p w14:paraId="67F4F8DB" w14:textId="77777777" w:rsidR="00C93048" w:rsidRDefault="00C93048" w:rsidP="00336A13">
                                <w:pPr>
                                  <w:pStyle w:val="ListParagraph"/>
                                  <w:numPr>
                                    <w:ilvl w:val="0"/>
                                    <w:numId w:val="32"/>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 xml:space="preserve">Achievement recognition </w:t>
                                </w:r>
                              </w:p>
                              <w:p w14:paraId="3BFBDEF9" w14:textId="77777777" w:rsidR="00C93048" w:rsidRDefault="00C93048" w:rsidP="00336A13">
                                <w:pPr>
                                  <w:pStyle w:val="ListParagraph"/>
                                  <w:numPr>
                                    <w:ilvl w:val="0"/>
                                    <w:numId w:val="32"/>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Work itself</w:t>
                                </w:r>
                              </w:p>
                              <w:p w14:paraId="48A5C222" w14:textId="77777777" w:rsidR="00C93048" w:rsidRDefault="00C93048" w:rsidP="00336A13">
                                <w:pPr>
                                  <w:pStyle w:val="ListParagraph"/>
                                  <w:numPr>
                                    <w:ilvl w:val="0"/>
                                    <w:numId w:val="32"/>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Responsibility</w:t>
                                </w:r>
                              </w:p>
                              <w:p w14:paraId="1A157DBA" w14:textId="77777777" w:rsidR="00C93048" w:rsidRDefault="00C93048" w:rsidP="00336A13">
                                <w:pPr>
                                  <w:pStyle w:val="ListParagraph"/>
                                  <w:numPr>
                                    <w:ilvl w:val="0"/>
                                    <w:numId w:val="32"/>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Advancement</w:t>
                                </w:r>
                              </w:p>
                              <w:p w14:paraId="45850736" w14:textId="77777777" w:rsidR="00C93048" w:rsidRDefault="00C93048" w:rsidP="00336A13">
                                <w:pPr>
                                  <w:pStyle w:val="ListParagraph"/>
                                  <w:numPr>
                                    <w:ilvl w:val="0"/>
                                    <w:numId w:val="32"/>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Growth</w:t>
                                </w:r>
                              </w:p>
                              <w:p w14:paraId="1B7276C4" w14:textId="77777777" w:rsidR="00C93048" w:rsidRDefault="00C93048" w:rsidP="00336A13">
                                <w:pPr>
                                  <w:pStyle w:val="ListParagraph"/>
                                  <w:numPr>
                                    <w:ilvl w:val="0"/>
                                    <w:numId w:val="32"/>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Salary?</w:t>
                                </w:r>
                              </w:p>
                            </w:txbxContent>
                          </wps:txbx>
                          <wps:bodyPr wrap="square" lIns="90488" tIns="44450" rIns="90488" bIns="44450">
                            <a:noAutofit/>
                          </wps:bodyPr>
                        </wps:wsp>
                      </wpg:grpSp>
                      <wps:wsp>
                        <wps:cNvPr id="14339" name="Text Box 18"/>
                        <wps:cNvSpPr txBox="1">
                          <a:spLocks noChangeArrowheads="1"/>
                        </wps:cNvSpPr>
                        <wps:spPr bwMode="auto">
                          <a:xfrm>
                            <a:off x="0" y="0"/>
                            <a:ext cx="2544" cy="743"/>
                          </a:xfrm>
                          <a:prstGeom prst="rect">
                            <a:avLst/>
                          </a:prstGeom>
                          <a:noFill/>
                          <a:ln>
                            <a:noFill/>
                          </a:ln>
                          <a:extLst/>
                        </wps:spPr>
                        <wps:txbx>
                          <w:txbxContent>
                            <w:p w14:paraId="4FFE360C" w14:textId="77777777" w:rsidR="00C93048" w:rsidRDefault="00C93048" w:rsidP="008E72EF">
                              <w:pPr>
                                <w:pStyle w:val="NormalWeb"/>
                                <w:spacing w:before="336" w:beforeAutospacing="0" w:after="0" w:afterAutospacing="0" w:line="216" w:lineRule="auto"/>
                                <w:textAlignment w:val="baseline"/>
                              </w:pPr>
                              <w:r>
                                <w:rPr>
                                  <w:rFonts w:ascii="Times New Roman" w:hAnsi="Times New Roman" w:cstheme="minorBidi"/>
                                  <w:shadow/>
                                  <w:color w:val="C0504D" w:themeColor="accent2"/>
                                  <w:kern w:val="24"/>
                                  <w:sz w:val="56"/>
                                  <w:szCs w:val="56"/>
                                  <w:u w:val="single"/>
                                  <w:lang w:val="en-US"/>
                                  <w14:shadow w14:blurRad="38100" w14:dist="38100" w14:dir="2700000" w14:sx="100000" w14:sy="100000" w14:kx="0" w14:ky="0" w14:algn="tl">
                                    <w14:srgbClr w14:val="000000">
                                      <w14:alpha w14:val="57000"/>
                                    </w14:srgbClr>
                                  </w14:shadow>
                                </w:rPr>
                                <w:t>Motivation factors increase job satisfaction</w:t>
                              </w:r>
                            </w:p>
                          </w:txbxContent>
                        </wps:txbx>
                        <wps:bodyPr wrap="square">
                          <a:noAutofit/>
                        </wps:bodyPr>
                      </wps:wsp>
                    </wpg:wgp>
                  </a:graphicData>
                </a:graphic>
              </wp:inline>
            </w:drawing>
          </mc:Choice>
          <mc:Fallback>
            <w:pict>
              <v:group id="Group 14" o:spid="_x0000_s1036" style="width:312.9pt;height:378.15pt;mso-position-horizontal-relative:char;mso-position-vertical-relative:line" coordsize="2544,3025"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">
                <v:group id="Group 14336" o:spid="_x0000_s1037" style="position:absolute;left:3;top:528;width:2495;height:2497" coordorigin="3,528" coordsize="2495,2497" o:gfxdata="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">
                  <v:shape id="Freeform 14337" o:spid="_x0000_s1038" style="position:absolute;left:3;top:528;width:2495;height:2497;visibility:visible;mso-wrap-style:square;v-text-anchor:top" coordsize="2449,2497" o:spt="100"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" adj="-11796480,,5400" path="m0,2496l2448,2496,2448,416,1395,416,1799,416,1224,,649,416,1053,416,,416,,2496e" fillcolor="teal" strokecolor="#eeece1 [3214]" strokeweight="4.5pt">
                    <v:stroke joinstyle="round" endcap="round"/>
                    <v:formulas/>
                    <v:path arrowok="t" o:connecttype="custom" o:connectlocs="0,2496;3421,2496;3421,416;1950,416;2513,416;1711,0;907,416;1473,416;0,416;0,2496" o:connectangles="0,0,0,0,0,0,0,0,0,0" textboxrect="0,0,2449,2497"/>
                    <v:textbox>
                      <w:txbxContent>
                        <w:p w14:paraId="5CBE6E30" w14:textId="77777777" w:rsidR="00C93048" w:rsidRDefault="00C93048" w:rsidP="008E72EF">
                          <w:pPr>
                            <w:rPr>
                              <w:rFonts w:eastAsia="Times New Roman" w:cs="Times New Roman"/>
                            </w:rPr>
                          </w:pPr>
                        </w:p>
                      </w:txbxContent>
                    </v:textbox>
                  </v:shape>
                  <v:rect id="Rectangle 14338" o:spid="_x0000_s1039" style="position:absolute;left:27;top:1036;width:2400;height:1610;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" filled="f" stroked="f" strokeweight="1pt">
                    <v:textbox inset="90488emu,3.5pt,90488emu,3.5pt">
                      <w:txbxContent>
                        <w:p w14:paraId="1096101E" w14:textId="77777777" w:rsidR="00C93048" w:rsidRDefault="00C93048" w:rsidP="00336A13">
                          <w:pPr>
                            <w:pStyle w:val="ListParagraph"/>
                            <w:numPr>
                              <w:ilvl w:val="0"/>
                              <w:numId w:val="32"/>
                            </w:numPr>
                            <w:kinsoku w:val="0"/>
                            <w:overflowPunct w:val="0"/>
                            <w:textAlignment w:val="baseline"/>
                            <w:rPr>
                              <w:rFonts w:eastAsia="Times New Roman" w:cs="Times New Roman"/>
                              <w:color w:val="FFFFFF"/>
                              <w:sz w:val="48"/>
                            </w:rPr>
                          </w:pPr>
                          <w:r>
                            <w:rPr>
                              <w:rFonts w:ascii="Times New Roman" w:hAnsi="Times New Roman"/>
                              <w:color w:val="FFFFFF" w:themeColor="background1"/>
                              <w:kern w:val="24"/>
                              <w:sz w:val="48"/>
                              <w:szCs w:val="48"/>
                              <w:lang w:val="en-US"/>
                            </w:rPr>
                            <w:t>Achievement</w:t>
                          </w:r>
                        </w:p>
                        <w:p w14:paraId="67F4F8DB" w14:textId="77777777" w:rsidR="00C93048" w:rsidRDefault="00C93048" w:rsidP="00336A13">
                          <w:pPr>
                            <w:pStyle w:val="ListParagraph"/>
                            <w:numPr>
                              <w:ilvl w:val="0"/>
                              <w:numId w:val="32"/>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 xml:space="preserve">Achievement recognition </w:t>
                          </w:r>
                        </w:p>
                        <w:p w14:paraId="3BFBDEF9" w14:textId="77777777" w:rsidR="00C93048" w:rsidRDefault="00C93048" w:rsidP="00336A13">
                          <w:pPr>
                            <w:pStyle w:val="ListParagraph"/>
                            <w:numPr>
                              <w:ilvl w:val="0"/>
                              <w:numId w:val="32"/>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Work itself</w:t>
                          </w:r>
                        </w:p>
                        <w:p w14:paraId="48A5C222" w14:textId="77777777" w:rsidR="00C93048" w:rsidRDefault="00C93048" w:rsidP="00336A13">
                          <w:pPr>
                            <w:pStyle w:val="ListParagraph"/>
                            <w:numPr>
                              <w:ilvl w:val="0"/>
                              <w:numId w:val="32"/>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Responsibility</w:t>
                          </w:r>
                        </w:p>
                        <w:p w14:paraId="1A157DBA" w14:textId="77777777" w:rsidR="00C93048" w:rsidRDefault="00C93048" w:rsidP="00336A13">
                          <w:pPr>
                            <w:pStyle w:val="ListParagraph"/>
                            <w:numPr>
                              <w:ilvl w:val="0"/>
                              <w:numId w:val="32"/>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Advancement</w:t>
                          </w:r>
                        </w:p>
                        <w:p w14:paraId="45850736" w14:textId="77777777" w:rsidR="00C93048" w:rsidRDefault="00C93048" w:rsidP="00336A13">
                          <w:pPr>
                            <w:pStyle w:val="ListParagraph"/>
                            <w:numPr>
                              <w:ilvl w:val="0"/>
                              <w:numId w:val="32"/>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Growth</w:t>
                          </w:r>
                        </w:p>
                        <w:p w14:paraId="1B7276C4" w14:textId="77777777" w:rsidR="00C93048" w:rsidRDefault="00C93048" w:rsidP="00336A13">
                          <w:pPr>
                            <w:pStyle w:val="ListParagraph"/>
                            <w:numPr>
                              <w:ilvl w:val="0"/>
                              <w:numId w:val="32"/>
                            </w:numPr>
                            <w:kinsoku w:val="0"/>
                            <w:overflowPunct w:val="0"/>
                            <w:textAlignment w:val="baseline"/>
                            <w:rPr>
                              <w:rFonts w:eastAsia="Times New Roman" w:cs="Times New Roman"/>
                              <w:sz w:val="48"/>
                            </w:rPr>
                          </w:pPr>
                          <w:r>
                            <w:rPr>
                              <w:rFonts w:ascii="Times New Roman" w:hAnsi="Times New Roman"/>
                              <w:color w:val="FFFFFF" w:themeColor="background1"/>
                              <w:kern w:val="24"/>
                              <w:sz w:val="48"/>
                              <w:szCs w:val="48"/>
                              <w:lang w:val="en-US"/>
                            </w:rPr>
                            <w:t>Salary?</w:t>
                          </w:r>
                        </w:p>
                      </w:txbxContent>
                    </v:textbox>
                  </v:rect>
                </v:group>
                <v:shape id="Text Box 18" o:spid="_x0000_s1040" type="#_x0000_t202" style="position:absolute;width:2544;height:743;visibility:visible;mso-wrap-style:square;v-text-anchor:top" o:gfxdata="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" filled="f" stroked="f">
                  <v:textbox>
                    <w:txbxContent>
                      <w:p w14:paraId="4FFE360C" w14:textId="77777777" w:rsidR="00C93048" w:rsidRDefault="00C93048" w:rsidP="008E72EF">
                        <w:pPr>
                          <w:pStyle w:val="NormalWeb"/>
                          <w:spacing w:before="336" w:beforeAutospacing="0" w:after="0" w:afterAutospacing="0" w:line="216" w:lineRule="auto"/>
                          <w:textAlignment w:val="baseline"/>
                        </w:pPr>
                        <w:r>
                          <w:rPr>
                            <w:rFonts w:ascii="Times New Roman" w:hAnsi="Times New Roman" w:cstheme="minorBidi"/>
                            <w:shadow/>
                            <w:color w:val="C0504D" w:themeColor="accent2"/>
                            <w:kern w:val="24"/>
                            <w:sz w:val="56"/>
                            <w:szCs w:val="56"/>
                            <w:u w:val="single"/>
                            <w:lang w:val="en-US"/>
                            <w14:shadow w14:blurRad="38100" w14:dist="38100" w14:dir="2700000" w14:sx="100000" w14:sy="100000" w14:kx="0" w14:ky="0" w14:algn="tl">
                              <w14:srgbClr w14:val="000000">
                                <w14:alpha w14:val="57000"/>
                              </w14:srgbClr>
                            </w14:shadow>
                          </w:rPr>
                          <w:t>Motivation factors increase job satisfaction</w:t>
                        </w:r>
                      </w:p>
                    </w:txbxContent>
                  </v:textbox>
                </v:shape>
                <w10:anchorlock/>
              </v:group>
            </w:pict>
          </mc:Fallback>
        </mc:AlternateContent>
      </w:r>
    </w:p>
    <w:p w14:paraId="6A17CC7E" w14:textId="77777777" w:rsidR="008E72EF" w:rsidRDefault="008E72EF" w:rsidP="008E72EF"/>
    <w:p w14:paraId="2E0CE480" w14:textId="275D4439" w:rsidR="008E72EF" w:rsidRDefault="008E72EF" w:rsidP="008E72EF">
      <w:r>
        <w:t xml:space="preserve">Even in the absence of good hygiene factors, employees still </w:t>
      </w:r>
      <w:r w:rsidR="000D7F41">
        <w:t>are</w:t>
      </w:r>
      <w:r>
        <w:t xml:space="preserve"> motivated to perform their jobs well if the motivation factors are present. </w:t>
      </w:r>
    </w:p>
    <w:p w14:paraId="3FA6DD77" w14:textId="77777777" w:rsidR="008E72EF" w:rsidRDefault="008E72EF" w:rsidP="008E72EF"/>
    <w:p w14:paraId="0E8CFC8C" w14:textId="110D1B57" w:rsidR="008E72EF" w:rsidRDefault="008E72EF" w:rsidP="008E72EF">
      <w:r>
        <w:t xml:space="preserve">CONCLUSION: 1) Hygiene factors are important but not sufficient for motivation, 2) the presence of motivation factors is essential to enhancing employee motivation to excel at work. </w:t>
      </w:r>
    </w:p>
    <w:p w14:paraId="798F7F21" w14:textId="77777777" w:rsidR="008E72EF" w:rsidRDefault="008E72EF" w:rsidP="008E72EF"/>
    <w:p w14:paraId="3EDE7FF1" w14:textId="24180814" w:rsidR="008E72EF" w:rsidRDefault="008E72EF" w:rsidP="008E72EF">
      <w:r>
        <w:t xml:space="preserve">PROCESS THEORIES: </w:t>
      </w:r>
    </w:p>
    <w:p w14:paraId="78DF2840" w14:textId="5A1C6D4A" w:rsidR="008E72EF" w:rsidRDefault="008E72EF" w:rsidP="008E72EF">
      <w:r>
        <w:t xml:space="preserve">Motivation theories that specify the details of HOW motivation occurs: </w:t>
      </w:r>
    </w:p>
    <w:p w14:paraId="1DA18FF5" w14:textId="4A0A41C9" w:rsidR="008E72EF" w:rsidRDefault="008E72EF" w:rsidP="00336A13">
      <w:pPr>
        <w:pStyle w:val="ListParagraph"/>
        <w:numPr>
          <w:ilvl w:val="0"/>
          <w:numId w:val="33"/>
        </w:numPr>
      </w:pPr>
      <w:r>
        <w:t xml:space="preserve">Equity theory </w:t>
      </w:r>
    </w:p>
    <w:p w14:paraId="0F998E12" w14:textId="24506A13" w:rsidR="008E72EF" w:rsidRDefault="008E72EF" w:rsidP="00336A13">
      <w:pPr>
        <w:pStyle w:val="ListParagraph"/>
        <w:numPr>
          <w:ilvl w:val="0"/>
          <w:numId w:val="33"/>
        </w:numPr>
      </w:pPr>
      <w:r>
        <w:t xml:space="preserve">Expectancy theory </w:t>
      </w:r>
    </w:p>
    <w:p w14:paraId="3C02211C" w14:textId="77777777" w:rsidR="008E72EF" w:rsidRDefault="008E72EF" w:rsidP="008E72EF"/>
    <w:p w14:paraId="2A5DE656" w14:textId="70E910E2" w:rsidR="008E72EF" w:rsidRDefault="008E72EF" w:rsidP="008E72EF">
      <w:r>
        <w:t xml:space="preserve">EQUITY THEORY: </w:t>
      </w:r>
    </w:p>
    <w:p w14:paraId="260DAC46" w14:textId="77777777" w:rsidR="008E72EF" w:rsidRPr="008E72EF" w:rsidRDefault="008E72EF" w:rsidP="00336A13">
      <w:pPr>
        <w:numPr>
          <w:ilvl w:val="0"/>
          <w:numId w:val="34"/>
        </w:numPr>
        <w:rPr>
          <w:lang w:val="en-MY"/>
        </w:rPr>
      </w:pPr>
      <w:r w:rsidRPr="008E72EF">
        <w:rPr>
          <w:lang w:val="en-US"/>
        </w:rPr>
        <w:t xml:space="preserve">Individuals are motivated by a sense of </w:t>
      </w:r>
      <w:r w:rsidRPr="008E72EF">
        <w:rPr>
          <w:b/>
          <w:bCs/>
          <w:lang w:val="en-US"/>
        </w:rPr>
        <w:t>fairness</w:t>
      </w:r>
      <w:r w:rsidRPr="008E72EF">
        <w:rPr>
          <w:lang w:val="en-US"/>
        </w:rPr>
        <w:t xml:space="preserve"> in rewards distribution</w:t>
      </w:r>
    </w:p>
    <w:p w14:paraId="7596CFF8" w14:textId="77777777" w:rsidR="008E72EF" w:rsidRPr="00F30B7F" w:rsidRDefault="008E72EF" w:rsidP="00336A13">
      <w:pPr>
        <w:numPr>
          <w:ilvl w:val="0"/>
          <w:numId w:val="34"/>
        </w:numPr>
        <w:rPr>
          <w:lang w:val="en-MY"/>
        </w:rPr>
      </w:pPr>
      <w:r w:rsidRPr="008E72EF">
        <w:rPr>
          <w:lang w:val="en-US"/>
        </w:rPr>
        <w:t xml:space="preserve">This sense of fairness results from a </w:t>
      </w:r>
      <w:r w:rsidRPr="008E72EF">
        <w:rPr>
          <w:b/>
          <w:bCs/>
          <w:lang w:val="en-US"/>
        </w:rPr>
        <w:t xml:space="preserve">social comparison </w:t>
      </w:r>
      <w:r w:rsidRPr="008E72EF">
        <w:rPr>
          <w:lang w:val="en-US"/>
        </w:rPr>
        <w:t>with others, i.e., the referent(s)</w:t>
      </w:r>
    </w:p>
    <w:p w14:paraId="4AACBD67" w14:textId="77777777" w:rsidR="00F30B7F" w:rsidRPr="00F30B7F" w:rsidRDefault="00F30B7F" w:rsidP="00336A13">
      <w:pPr>
        <w:numPr>
          <w:ilvl w:val="0"/>
          <w:numId w:val="34"/>
        </w:numPr>
        <w:rPr>
          <w:lang w:val="en-MY"/>
        </w:rPr>
      </w:pPr>
      <w:r>
        <w:rPr>
          <w:lang w:val="en-US"/>
        </w:rPr>
        <w:t xml:space="preserve">Equity theory says that motivation is a function of perceived fairness (equity) in a social exchange and that inequity (unfairness) is an important motivator// </w:t>
      </w:r>
      <w:r w:rsidRPr="00F30B7F">
        <w:rPr>
          <w:lang w:val="en-CA"/>
        </w:rPr>
        <w:t xml:space="preserve">States that job satisfaction stems from a comparison of </w:t>
      </w:r>
      <w:r w:rsidRPr="00F30B7F">
        <w:rPr>
          <w:u w:val="single"/>
          <w:lang w:val="en-CA"/>
        </w:rPr>
        <w:t>the inputs one invests</w:t>
      </w:r>
      <w:r w:rsidRPr="00F30B7F">
        <w:rPr>
          <w:lang w:val="en-CA"/>
        </w:rPr>
        <w:t xml:space="preserve"> in a job and the </w:t>
      </w:r>
      <w:r w:rsidRPr="00F30B7F">
        <w:rPr>
          <w:u w:val="single"/>
          <w:lang w:val="en-CA"/>
        </w:rPr>
        <w:t>outcomes one receives</w:t>
      </w:r>
      <w:r w:rsidRPr="00F30B7F">
        <w:rPr>
          <w:lang w:val="en-CA"/>
        </w:rPr>
        <w:t xml:space="preserve"> in comparison to the inputs and outcomes of another person or group.</w:t>
      </w:r>
    </w:p>
    <w:p w14:paraId="300F5868" w14:textId="1A9E1F7E" w:rsidR="00F30B7F" w:rsidRPr="00F30B7F" w:rsidRDefault="00F30B7F" w:rsidP="00F30B7F">
      <w:pPr>
        <w:ind w:left="720"/>
        <w:rPr>
          <w:lang w:val="en-MY"/>
        </w:rPr>
      </w:pPr>
    </w:p>
    <w:p w14:paraId="785DCA63" w14:textId="730E9C2A" w:rsidR="00F30B7F" w:rsidRPr="00F30B7F" w:rsidRDefault="00F30B7F" w:rsidP="00336A13">
      <w:pPr>
        <w:pStyle w:val="ListParagraph"/>
        <w:numPr>
          <w:ilvl w:val="0"/>
          <w:numId w:val="34"/>
        </w:numPr>
        <w:rPr>
          <w:lang w:val="en-MY"/>
        </w:rPr>
      </w:pPr>
      <w:r w:rsidRPr="00F30B7F">
        <w:rPr>
          <w:lang w:val="en-US"/>
        </w:rPr>
        <w:t xml:space="preserve">INEQUITY: The situation in which a person perceives he or she is receiving less than he or she is giving, or is giving less than he is receiving. </w:t>
      </w:r>
    </w:p>
    <w:p w14:paraId="3B09CA43" w14:textId="7FE0EB84" w:rsidR="00F30B7F" w:rsidRPr="00F30B7F" w:rsidRDefault="00F30B7F" w:rsidP="00336A13">
      <w:pPr>
        <w:pStyle w:val="ListParagraph"/>
        <w:numPr>
          <w:ilvl w:val="0"/>
          <w:numId w:val="35"/>
        </w:numPr>
        <w:rPr>
          <w:lang w:val="en-MY"/>
        </w:rPr>
      </w:pPr>
      <w:r>
        <w:rPr>
          <w:lang w:val="en-US"/>
        </w:rPr>
        <w:t xml:space="preserve">Pay inequity has been a thorny issue for women in some organisations and has led to the application of “equal pay for work of equal value” concepts in determining fairness in pay for female vs male dominated jobs. </w:t>
      </w:r>
    </w:p>
    <w:p w14:paraId="6F5A2923" w14:textId="77777777" w:rsidR="008E72EF" w:rsidRDefault="008E72EF" w:rsidP="008E72EF"/>
    <w:tbl>
      <w:tblPr>
        <w:tblStyle w:val="TableGrid"/>
        <w:tblW w:w="0" w:type="auto"/>
        <w:tblLook w:val="04A0" w:firstRow="1" w:lastRow="0" w:firstColumn="1" w:lastColumn="0" w:noHBand="0" w:noVBand="1"/>
      </w:tblPr>
      <w:tblGrid>
        <w:gridCol w:w="2838"/>
        <w:gridCol w:w="2839"/>
        <w:gridCol w:w="2839"/>
      </w:tblGrid>
      <w:tr w:rsidR="00F30B7F" w14:paraId="27057D6C" w14:textId="77777777" w:rsidTr="00F30B7F">
        <w:tc>
          <w:tcPr>
            <w:tcW w:w="2838" w:type="dxa"/>
          </w:tcPr>
          <w:p w14:paraId="53684B3E" w14:textId="77777777" w:rsidR="00F30B7F" w:rsidRDefault="00F30B7F" w:rsidP="008E72EF"/>
        </w:tc>
        <w:tc>
          <w:tcPr>
            <w:tcW w:w="2839" w:type="dxa"/>
          </w:tcPr>
          <w:p w14:paraId="631B58B9" w14:textId="1B53197D" w:rsidR="00F30B7F" w:rsidRDefault="00F30B7F" w:rsidP="008E72EF">
            <w:r>
              <w:t>PERSON</w:t>
            </w:r>
          </w:p>
        </w:tc>
        <w:tc>
          <w:tcPr>
            <w:tcW w:w="2839" w:type="dxa"/>
          </w:tcPr>
          <w:p w14:paraId="2B278AD3" w14:textId="5E059006" w:rsidR="00F30B7F" w:rsidRDefault="00F30B7F" w:rsidP="008E72EF">
            <w:r>
              <w:t>COMPARISON OTHER</w:t>
            </w:r>
          </w:p>
        </w:tc>
      </w:tr>
      <w:tr w:rsidR="00F30B7F" w14:paraId="1009B666" w14:textId="77777777" w:rsidTr="00F30B7F">
        <w:tc>
          <w:tcPr>
            <w:tcW w:w="2838" w:type="dxa"/>
          </w:tcPr>
          <w:p w14:paraId="18A957A0" w14:textId="16731830" w:rsidR="00F30B7F" w:rsidRDefault="00F30B7F" w:rsidP="008E72EF">
            <w:r>
              <w:t>(A) EQUITY</w:t>
            </w:r>
          </w:p>
        </w:tc>
        <w:tc>
          <w:tcPr>
            <w:tcW w:w="2839" w:type="dxa"/>
          </w:tcPr>
          <w:p w14:paraId="0294524B" w14:textId="77777777" w:rsidR="00F30B7F" w:rsidRDefault="00F30B7F" w:rsidP="008E72EF">
            <w:pPr>
              <w:pBdr>
                <w:bottom w:val="single" w:sz="6" w:space="1" w:color="auto"/>
              </w:pBdr>
            </w:pPr>
            <w:r>
              <w:t>Outcomes</w:t>
            </w:r>
          </w:p>
          <w:p w14:paraId="3393623A" w14:textId="3F1E26B7" w:rsidR="00F30B7F" w:rsidRDefault="00F30B7F" w:rsidP="008E72EF">
            <w:r>
              <w:t xml:space="preserve">Inputs </w:t>
            </w:r>
          </w:p>
        </w:tc>
        <w:tc>
          <w:tcPr>
            <w:tcW w:w="2839" w:type="dxa"/>
          </w:tcPr>
          <w:p w14:paraId="382C2163" w14:textId="523B00DC" w:rsidR="00F30B7F" w:rsidRDefault="00F30B7F" w:rsidP="008E72EF">
            <w:r>
              <w:t>= ‘’’</w:t>
            </w:r>
          </w:p>
        </w:tc>
      </w:tr>
      <w:tr w:rsidR="00F30B7F" w14:paraId="3DECF41C" w14:textId="77777777" w:rsidTr="00F30B7F">
        <w:tc>
          <w:tcPr>
            <w:tcW w:w="2838" w:type="dxa"/>
          </w:tcPr>
          <w:p w14:paraId="5FA71BF4" w14:textId="370E6AA6" w:rsidR="00F30B7F" w:rsidRDefault="00F30B7F" w:rsidP="008E72EF">
            <w:r>
              <w:t xml:space="preserve">(B) NEGATIVE INEQUITY </w:t>
            </w:r>
          </w:p>
        </w:tc>
        <w:tc>
          <w:tcPr>
            <w:tcW w:w="2839" w:type="dxa"/>
          </w:tcPr>
          <w:p w14:paraId="02C00E1B" w14:textId="77777777" w:rsidR="00F30B7F" w:rsidRDefault="00F30B7F" w:rsidP="008E72EF">
            <w:pPr>
              <w:pBdr>
                <w:bottom w:val="single" w:sz="6" w:space="1" w:color="auto"/>
              </w:pBdr>
            </w:pPr>
            <w:r>
              <w:t xml:space="preserve">Outcomes </w:t>
            </w:r>
          </w:p>
          <w:p w14:paraId="28E8429F" w14:textId="284EC755" w:rsidR="00F30B7F" w:rsidRDefault="00F30B7F" w:rsidP="008E72EF">
            <w:r>
              <w:t>Inputs</w:t>
            </w:r>
          </w:p>
        </w:tc>
        <w:tc>
          <w:tcPr>
            <w:tcW w:w="2839" w:type="dxa"/>
          </w:tcPr>
          <w:p w14:paraId="7150A593" w14:textId="568FD223" w:rsidR="00F30B7F" w:rsidRDefault="00F30B7F" w:rsidP="008E72EF">
            <w:r>
              <w:t>&lt; ‘’’’</w:t>
            </w:r>
          </w:p>
        </w:tc>
      </w:tr>
      <w:tr w:rsidR="00F30B7F" w14:paraId="654B784D" w14:textId="77777777" w:rsidTr="00F30B7F">
        <w:tc>
          <w:tcPr>
            <w:tcW w:w="2838" w:type="dxa"/>
          </w:tcPr>
          <w:p w14:paraId="465DABD1" w14:textId="79A5C75F" w:rsidR="00F30B7F" w:rsidRDefault="00F30B7F" w:rsidP="008E72EF">
            <w:r>
              <w:t>(C) POSITIVE INEQUITY</w:t>
            </w:r>
          </w:p>
        </w:tc>
        <w:tc>
          <w:tcPr>
            <w:tcW w:w="2839" w:type="dxa"/>
          </w:tcPr>
          <w:p w14:paraId="6FBA190F" w14:textId="77777777" w:rsidR="00F30B7F" w:rsidRDefault="00F30B7F" w:rsidP="008E72EF">
            <w:pPr>
              <w:pBdr>
                <w:bottom w:val="single" w:sz="6" w:space="1" w:color="auto"/>
              </w:pBdr>
            </w:pPr>
            <w:r>
              <w:t xml:space="preserve">Outcomes </w:t>
            </w:r>
          </w:p>
          <w:p w14:paraId="12953C02" w14:textId="4CACD255" w:rsidR="00F30B7F" w:rsidRDefault="00F30B7F" w:rsidP="008E72EF">
            <w:r>
              <w:t xml:space="preserve">Inputs </w:t>
            </w:r>
          </w:p>
        </w:tc>
        <w:tc>
          <w:tcPr>
            <w:tcW w:w="2839" w:type="dxa"/>
          </w:tcPr>
          <w:p w14:paraId="022BCC5B" w14:textId="5891B54B" w:rsidR="00F30B7F" w:rsidRDefault="00F30B7F" w:rsidP="008E72EF">
            <w:r>
              <w:t>&gt; ‘’’’</w:t>
            </w:r>
          </w:p>
        </w:tc>
      </w:tr>
    </w:tbl>
    <w:p w14:paraId="53F218EC" w14:textId="733B4ED9" w:rsidR="00F30B7F" w:rsidRDefault="00F30B7F" w:rsidP="008E72EF"/>
    <w:p w14:paraId="72B5687E" w14:textId="43D476A3" w:rsidR="00E42F0B" w:rsidRDefault="00E42F0B" w:rsidP="008E72EF">
      <w:r>
        <w:t xml:space="preserve">Equity sensitive: an individual who prefers an equity ratio equal to that of his or her comparison other </w:t>
      </w:r>
    </w:p>
    <w:p w14:paraId="34769239" w14:textId="64815682" w:rsidR="00E42F0B" w:rsidRDefault="00E42F0B" w:rsidP="008E72EF">
      <w:r>
        <w:t xml:space="preserve">Benevolent: an individual who is comfortable with an equity ratio less than that of his or her comparison other </w:t>
      </w:r>
    </w:p>
    <w:p w14:paraId="50E0A4BF" w14:textId="551D2653" w:rsidR="00E42F0B" w:rsidRDefault="00E42F0B" w:rsidP="008E72EF">
      <w:r>
        <w:t xml:space="preserve">Entitled: An individual who is comfortable with an equity ratio greater than that of his or her comparison other </w:t>
      </w:r>
    </w:p>
    <w:p w14:paraId="5A54306B" w14:textId="77777777" w:rsidR="00E42F0B" w:rsidRDefault="00E42F0B" w:rsidP="008E72EF"/>
    <w:p w14:paraId="6AD252C8" w14:textId="7438393A" w:rsidR="00E42F0B" w:rsidRPr="00E42F0B" w:rsidRDefault="00E42F0B" w:rsidP="008E72EF">
      <w:pPr>
        <w:rPr>
          <w:b/>
        </w:rPr>
      </w:pPr>
      <w:r w:rsidRPr="00E42F0B">
        <w:rPr>
          <w:b/>
        </w:rPr>
        <w:t xml:space="preserve">Procedural Fairness: </w:t>
      </w:r>
    </w:p>
    <w:p w14:paraId="2E1845BD" w14:textId="77777777" w:rsidR="00E42F0B" w:rsidRDefault="00E42F0B" w:rsidP="008E72EF"/>
    <w:p w14:paraId="139C5E7F" w14:textId="77777777" w:rsidR="00E42F0B" w:rsidRPr="00E42F0B" w:rsidRDefault="00E42F0B" w:rsidP="00E42F0B">
      <w:pPr>
        <w:rPr>
          <w:lang w:val="en-MY"/>
        </w:rPr>
      </w:pPr>
      <w:r w:rsidRPr="00E42F0B">
        <w:rPr>
          <w:lang w:val="en-CA"/>
        </w:rPr>
        <w:t>Fairness in HOW THINGS ARE DONE</w:t>
      </w:r>
    </w:p>
    <w:p w14:paraId="32694FC3" w14:textId="77777777" w:rsidR="00E42F0B" w:rsidRPr="00E42F0B" w:rsidRDefault="00E42F0B" w:rsidP="00336A13">
      <w:pPr>
        <w:numPr>
          <w:ilvl w:val="0"/>
          <w:numId w:val="36"/>
        </w:numPr>
        <w:rPr>
          <w:lang w:val="en-MY"/>
        </w:rPr>
      </w:pPr>
    </w:p>
    <w:p w14:paraId="70E1DBD7" w14:textId="0D25AC0F" w:rsidR="00E42F0B" w:rsidRPr="00E42F0B" w:rsidRDefault="00E42F0B" w:rsidP="00E42F0B">
      <w:pPr>
        <w:rPr>
          <w:lang w:val="en-MY"/>
        </w:rPr>
      </w:pPr>
      <w:r>
        <w:rPr>
          <w:lang w:val="en-CA"/>
        </w:rPr>
        <w:t xml:space="preserve">- </w:t>
      </w:r>
      <w:r w:rsidRPr="00E42F0B">
        <w:rPr>
          <w:lang w:val="en-CA"/>
        </w:rPr>
        <w:t>Fairness that occurs when the process used to determine work outcomes is seen as reasonable.</w:t>
      </w:r>
    </w:p>
    <w:p w14:paraId="23BBBFAB" w14:textId="7946621C" w:rsidR="00E42F0B" w:rsidRPr="00E42F0B" w:rsidRDefault="00E42F0B" w:rsidP="00E42F0B">
      <w:pPr>
        <w:rPr>
          <w:lang w:val="en-MY"/>
        </w:rPr>
      </w:pPr>
      <w:r>
        <w:rPr>
          <w:lang w:val="en-CA"/>
        </w:rPr>
        <w:t xml:space="preserve">- </w:t>
      </w:r>
      <w:r w:rsidRPr="00E42F0B">
        <w:rPr>
          <w:lang w:val="en-CA"/>
        </w:rPr>
        <w:t xml:space="preserve">It is concerned with </w:t>
      </w:r>
      <w:r w:rsidRPr="00E42F0B">
        <w:rPr>
          <w:i/>
          <w:iCs/>
          <w:lang w:val="en-CA"/>
        </w:rPr>
        <w:t>how</w:t>
      </w:r>
      <w:r w:rsidRPr="00E42F0B">
        <w:rPr>
          <w:lang w:val="en-CA"/>
        </w:rPr>
        <w:t xml:space="preserve"> outcomes are decided and allocated.</w:t>
      </w:r>
    </w:p>
    <w:p w14:paraId="2BF8508C" w14:textId="77777777" w:rsidR="00E42F0B" w:rsidRDefault="00E42F0B" w:rsidP="008E72EF"/>
    <w:p w14:paraId="11D3F863" w14:textId="77777777" w:rsidR="00E42F0B" w:rsidRPr="00E42F0B" w:rsidRDefault="00E42F0B" w:rsidP="00336A13">
      <w:pPr>
        <w:numPr>
          <w:ilvl w:val="0"/>
          <w:numId w:val="37"/>
        </w:numPr>
        <w:rPr>
          <w:lang w:val="en-MY"/>
        </w:rPr>
      </w:pPr>
      <w:r w:rsidRPr="00E42F0B">
        <w:rPr>
          <w:lang w:val="en-CA"/>
        </w:rPr>
        <w:t>Occurs when the employer:</w:t>
      </w:r>
    </w:p>
    <w:p w14:paraId="0BEC97C7" w14:textId="77777777" w:rsidR="00E42F0B" w:rsidRPr="00E42F0B" w:rsidRDefault="00E42F0B" w:rsidP="00336A13">
      <w:pPr>
        <w:numPr>
          <w:ilvl w:val="1"/>
          <w:numId w:val="37"/>
        </w:numPr>
        <w:rPr>
          <w:lang w:val="en-MY"/>
        </w:rPr>
      </w:pPr>
      <w:r w:rsidRPr="00E42F0B">
        <w:rPr>
          <w:lang w:val="en-CA"/>
        </w:rPr>
        <w:t>Gives adequate reasons for his/her decisions</w:t>
      </w:r>
    </w:p>
    <w:p w14:paraId="0E876E69" w14:textId="77777777" w:rsidR="00E42F0B" w:rsidRPr="00E42F0B" w:rsidRDefault="00E42F0B" w:rsidP="00336A13">
      <w:pPr>
        <w:numPr>
          <w:ilvl w:val="1"/>
          <w:numId w:val="37"/>
        </w:numPr>
        <w:rPr>
          <w:lang w:val="en-MY"/>
        </w:rPr>
      </w:pPr>
      <w:r w:rsidRPr="00E42F0B">
        <w:rPr>
          <w:lang w:val="en-CA"/>
        </w:rPr>
        <w:t>Follows consistent procedures</w:t>
      </w:r>
    </w:p>
    <w:p w14:paraId="7CA35FB3" w14:textId="77777777" w:rsidR="00E42F0B" w:rsidRPr="00E42F0B" w:rsidRDefault="00E42F0B" w:rsidP="00336A13">
      <w:pPr>
        <w:numPr>
          <w:ilvl w:val="1"/>
          <w:numId w:val="37"/>
        </w:numPr>
        <w:rPr>
          <w:lang w:val="en-MY"/>
        </w:rPr>
      </w:pPr>
      <w:r w:rsidRPr="00E42F0B">
        <w:rPr>
          <w:lang w:val="en-CA"/>
        </w:rPr>
        <w:t>Uses accurate information and appears unbiased</w:t>
      </w:r>
    </w:p>
    <w:p w14:paraId="229B40A7" w14:textId="77777777" w:rsidR="00E42F0B" w:rsidRPr="00E42F0B" w:rsidRDefault="00E42F0B" w:rsidP="00336A13">
      <w:pPr>
        <w:numPr>
          <w:ilvl w:val="1"/>
          <w:numId w:val="37"/>
        </w:numPr>
        <w:rPr>
          <w:lang w:val="en-MY"/>
        </w:rPr>
      </w:pPr>
      <w:r w:rsidRPr="00E42F0B">
        <w:rPr>
          <w:lang w:val="en-CA"/>
        </w:rPr>
        <w:t>Allows two-way communication during the allocation process</w:t>
      </w:r>
    </w:p>
    <w:p w14:paraId="390C0C6D" w14:textId="77777777" w:rsidR="00E42F0B" w:rsidRPr="00E42F0B" w:rsidRDefault="00E42F0B" w:rsidP="00336A13">
      <w:pPr>
        <w:numPr>
          <w:ilvl w:val="1"/>
          <w:numId w:val="37"/>
        </w:numPr>
        <w:rPr>
          <w:lang w:val="en-MY"/>
        </w:rPr>
      </w:pPr>
      <w:r w:rsidRPr="00E42F0B">
        <w:rPr>
          <w:lang w:val="en-CA"/>
        </w:rPr>
        <w:t>Welcomes appeals of the procedure or allocation</w:t>
      </w:r>
    </w:p>
    <w:p w14:paraId="1C2EC1E3" w14:textId="77777777" w:rsidR="00E42F0B" w:rsidRDefault="00E42F0B" w:rsidP="008E72EF"/>
    <w:p w14:paraId="3A33CC2C" w14:textId="77777777" w:rsidR="006F38B0" w:rsidRPr="00814E76" w:rsidRDefault="00E42F0B" w:rsidP="00336A13">
      <w:pPr>
        <w:numPr>
          <w:ilvl w:val="0"/>
          <w:numId w:val="38"/>
        </w:numPr>
        <w:rPr>
          <w:lang w:val="en-MY"/>
        </w:rPr>
      </w:pPr>
      <w:r>
        <w:t xml:space="preserve">Interactional </w:t>
      </w:r>
      <w:proofErr w:type="gramStart"/>
      <w:r>
        <w:t>justice</w:t>
      </w:r>
      <w:proofErr w:type="gramEnd"/>
      <w:r>
        <w:t xml:space="preserve"> </w:t>
      </w:r>
      <w:r>
        <w:sym w:font="Wingdings" w:char="F0E0"/>
      </w:r>
      <w:r>
        <w:t xml:space="preserve"> </w:t>
      </w:r>
      <w:r w:rsidR="00814E76">
        <w:t xml:space="preserve">Fairness in how people are treated// </w:t>
      </w:r>
      <w:r w:rsidR="006F38B0" w:rsidRPr="00814E76">
        <w:rPr>
          <w:lang w:val="en-CA"/>
        </w:rPr>
        <w:t>Are employees treated with politeness, dignity, and respect?</w:t>
      </w:r>
    </w:p>
    <w:p w14:paraId="14191D00" w14:textId="77777777" w:rsidR="00814E76" w:rsidRDefault="00814E76" w:rsidP="008E72EF"/>
    <w:p w14:paraId="448DEEAE" w14:textId="535F8FB6" w:rsidR="00E42F0B" w:rsidRDefault="00814E76" w:rsidP="008E72EF">
      <w:r>
        <w:t xml:space="preserve">OCB –ORGANISATIONAL CITIZENSHIP BEHAVIOUR </w:t>
      </w:r>
    </w:p>
    <w:p w14:paraId="227A4159" w14:textId="77777777" w:rsidR="00814E76" w:rsidRDefault="00814E76" w:rsidP="008E72EF"/>
    <w:p w14:paraId="3A656F34" w14:textId="77777777" w:rsidR="00814E76" w:rsidRDefault="00814E76" w:rsidP="008E72EF"/>
    <w:p w14:paraId="6067EA77" w14:textId="77777777" w:rsidR="00814E76" w:rsidRDefault="00814E76" w:rsidP="008E72EF"/>
    <w:p w14:paraId="0D9AC980" w14:textId="77777777" w:rsidR="00814E76" w:rsidRDefault="00814E76" w:rsidP="008E72EF"/>
    <w:p w14:paraId="1D1CB65E" w14:textId="77777777" w:rsidR="00814E76" w:rsidRDefault="00814E76" w:rsidP="008E72EF"/>
    <w:p w14:paraId="4729BD96" w14:textId="03D286DF" w:rsidR="00814E76" w:rsidRPr="00814E76" w:rsidRDefault="00814E76" w:rsidP="008E72EF">
      <w:pPr>
        <w:rPr>
          <w:u w:val="single"/>
        </w:rPr>
      </w:pPr>
      <w:r w:rsidRPr="00814E76">
        <w:rPr>
          <w:u w:val="single"/>
        </w:rPr>
        <w:t xml:space="preserve">CORRECTING INEQUITY FEELINGS: </w:t>
      </w:r>
    </w:p>
    <w:p w14:paraId="5F8B7348" w14:textId="77777777" w:rsidR="00814E76" w:rsidRDefault="00814E76" w:rsidP="008E72EF"/>
    <w:p w14:paraId="718CE30D" w14:textId="2E104E3F" w:rsidR="00814E76" w:rsidRDefault="00814E76" w:rsidP="008E72EF">
      <w:r>
        <w:t>Actions to correct inequity:                        Example:</w:t>
      </w:r>
    </w:p>
    <w:p w14:paraId="3C9BB16A" w14:textId="0F513B87" w:rsidR="00814E76" w:rsidRDefault="00814E76" w:rsidP="008E72EF"/>
    <w:tbl>
      <w:tblPr>
        <w:tblpPr w:leftFromText="180" w:rightFromText="180" w:vertAnchor="page" w:horzAnchor="page" w:tblpX="325" w:tblpY="2701"/>
        <w:tblW w:w="11640" w:type="dxa"/>
        <w:tblCellMar>
          <w:left w:w="0" w:type="dxa"/>
          <w:right w:w="0" w:type="dxa"/>
        </w:tblCellMar>
        <w:tblLook w:val="0600" w:firstRow="0" w:lastRow="0" w:firstColumn="0" w:lastColumn="0" w:noHBand="1" w:noVBand="1"/>
      </w:tblPr>
      <w:tblGrid>
        <w:gridCol w:w="5160"/>
        <w:gridCol w:w="6480"/>
      </w:tblGrid>
      <w:tr w:rsidR="00814E76" w:rsidRPr="00814E76" w14:paraId="7A70F949" w14:textId="77777777" w:rsidTr="00814E76">
        <w:trPr>
          <w:trHeight w:val="890"/>
        </w:trPr>
        <w:tc>
          <w:tcPr>
            <w:tcW w:w="5160" w:type="dxa"/>
            <w:tcBorders>
              <w:top w:val="single" w:sz="1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275DEFB5" w14:textId="77777777" w:rsidR="00814E76" w:rsidRPr="00814E76" w:rsidRDefault="00814E76" w:rsidP="00814E76">
            <w:pPr>
              <w:rPr>
                <w:lang w:val="en-MY"/>
              </w:rPr>
            </w:pPr>
            <w:r w:rsidRPr="00814E76">
              <w:rPr>
                <w:lang w:val="en-US"/>
              </w:rPr>
              <w:t>Reduce our inputs</w:t>
            </w:r>
          </w:p>
        </w:tc>
        <w:tc>
          <w:tcPr>
            <w:tcW w:w="6480" w:type="dxa"/>
            <w:tcBorders>
              <w:top w:val="single" w:sz="1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14:paraId="59C1CA0B" w14:textId="77777777" w:rsidR="00814E76" w:rsidRPr="00814E76" w:rsidRDefault="00814E76" w:rsidP="00814E76">
            <w:pPr>
              <w:rPr>
                <w:lang w:val="en-MY"/>
              </w:rPr>
            </w:pPr>
            <w:r w:rsidRPr="00814E76">
              <w:rPr>
                <w:lang w:val="en-US"/>
              </w:rPr>
              <w:t>Less organizational citizenship</w:t>
            </w:r>
          </w:p>
        </w:tc>
      </w:tr>
      <w:tr w:rsidR="00814E76" w:rsidRPr="00814E76" w14:paraId="1E83C41E" w14:textId="77777777" w:rsidTr="00814E76">
        <w:trPr>
          <w:trHeight w:val="895"/>
        </w:trPr>
        <w:tc>
          <w:tcPr>
            <w:tcW w:w="51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B1857EF" w14:textId="77777777" w:rsidR="00814E76" w:rsidRPr="00814E76" w:rsidRDefault="00814E76" w:rsidP="00814E76">
            <w:pPr>
              <w:rPr>
                <w:lang w:val="en-MY"/>
              </w:rPr>
            </w:pPr>
            <w:r w:rsidRPr="00814E76">
              <w:rPr>
                <w:lang w:val="en-US"/>
              </w:rPr>
              <w:t>Increase our outcomes</w:t>
            </w:r>
          </w:p>
        </w:tc>
        <w:tc>
          <w:tcPr>
            <w:tcW w:w="648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14:paraId="4FF253C0" w14:textId="77777777" w:rsidR="00814E76" w:rsidRPr="00814E76" w:rsidRDefault="00814E76" w:rsidP="00814E76">
            <w:pPr>
              <w:rPr>
                <w:lang w:val="en-MY"/>
              </w:rPr>
            </w:pPr>
            <w:r w:rsidRPr="00814E76">
              <w:rPr>
                <w:lang w:val="en-US"/>
              </w:rPr>
              <w:t>Ask for pay increase</w:t>
            </w:r>
          </w:p>
        </w:tc>
      </w:tr>
      <w:tr w:rsidR="00814E76" w:rsidRPr="00814E76" w14:paraId="3784BDDC" w14:textId="77777777" w:rsidTr="00814E76">
        <w:trPr>
          <w:trHeight w:val="890"/>
        </w:trPr>
        <w:tc>
          <w:tcPr>
            <w:tcW w:w="51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00784CC" w14:textId="77777777" w:rsidR="00814E76" w:rsidRPr="00814E76" w:rsidRDefault="00814E76" w:rsidP="00814E76">
            <w:pPr>
              <w:rPr>
                <w:lang w:val="en-MY"/>
              </w:rPr>
            </w:pPr>
            <w:r w:rsidRPr="00814E76">
              <w:rPr>
                <w:lang w:val="en-US"/>
              </w:rPr>
              <w:t>Increase other’s inputs</w:t>
            </w:r>
          </w:p>
        </w:tc>
        <w:tc>
          <w:tcPr>
            <w:tcW w:w="648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14:paraId="7B7E4E0A" w14:textId="77777777" w:rsidR="00814E76" w:rsidRPr="00814E76" w:rsidRDefault="00814E76" w:rsidP="00814E76">
            <w:pPr>
              <w:rPr>
                <w:lang w:val="en-MY"/>
              </w:rPr>
            </w:pPr>
            <w:r w:rsidRPr="00814E76">
              <w:rPr>
                <w:lang w:val="en-US"/>
              </w:rPr>
              <w:t>Ask coworker to work harder</w:t>
            </w:r>
          </w:p>
        </w:tc>
      </w:tr>
      <w:tr w:rsidR="00814E76" w:rsidRPr="00814E76" w14:paraId="4918C1EF" w14:textId="77777777" w:rsidTr="00814E76">
        <w:trPr>
          <w:trHeight w:val="890"/>
        </w:trPr>
        <w:tc>
          <w:tcPr>
            <w:tcW w:w="51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7A746DDF" w14:textId="77777777" w:rsidR="00814E76" w:rsidRPr="00814E76" w:rsidRDefault="00814E76" w:rsidP="00814E76">
            <w:pPr>
              <w:rPr>
                <w:lang w:val="en-MY"/>
              </w:rPr>
            </w:pPr>
            <w:r w:rsidRPr="00814E76">
              <w:rPr>
                <w:lang w:val="en-US"/>
              </w:rPr>
              <w:t>Reduce other’s outputs</w:t>
            </w:r>
          </w:p>
        </w:tc>
        <w:tc>
          <w:tcPr>
            <w:tcW w:w="648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14:paraId="5FA7F2C1" w14:textId="77777777" w:rsidR="00814E76" w:rsidRPr="00814E76" w:rsidRDefault="00814E76" w:rsidP="00814E76">
            <w:pPr>
              <w:rPr>
                <w:lang w:val="en-MY"/>
              </w:rPr>
            </w:pPr>
            <w:r w:rsidRPr="00814E76">
              <w:rPr>
                <w:lang w:val="en-US"/>
              </w:rPr>
              <w:t>Ask boss to stop giving other preferred treatment</w:t>
            </w:r>
          </w:p>
        </w:tc>
      </w:tr>
      <w:tr w:rsidR="00814E76" w:rsidRPr="00814E76" w14:paraId="1AC67C08" w14:textId="77777777" w:rsidTr="00814E76">
        <w:trPr>
          <w:trHeight w:val="890"/>
        </w:trPr>
        <w:tc>
          <w:tcPr>
            <w:tcW w:w="51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55D4D646" w14:textId="77777777" w:rsidR="00814E76" w:rsidRPr="00814E76" w:rsidRDefault="00814E76" w:rsidP="00814E76">
            <w:pPr>
              <w:rPr>
                <w:lang w:val="en-MY"/>
              </w:rPr>
            </w:pPr>
            <w:r w:rsidRPr="00814E76">
              <w:rPr>
                <w:lang w:val="en-US"/>
              </w:rPr>
              <w:t>Change our perceptions</w:t>
            </w:r>
          </w:p>
        </w:tc>
        <w:tc>
          <w:tcPr>
            <w:tcW w:w="648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14:paraId="612D1D36" w14:textId="77777777" w:rsidR="00814E76" w:rsidRPr="00814E76" w:rsidRDefault="00814E76" w:rsidP="00814E76">
            <w:pPr>
              <w:rPr>
                <w:lang w:val="en-MY"/>
              </w:rPr>
            </w:pPr>
            <w:r w:rsidRPr="00814E76">
              <w:rPr>
                <w:lang w:val="en-US"/>
              </w:rPr>
              <w:t>Start thinking that other’s perks aren’t really so valuable</w:t>
            </w:r>
          </w:p>
        </w:tc>
      </w:tr>
      <w:tr w:rsidR="00814E76" w:rsidRPr="00814E76" w14:paraId="1B6A9C25" w14:textId="77777777" w:rsidTr="00814E76">
        <w:trPr>
          <w:trHeight w:val="895"/>
        </w:trPr>
        <w:tc>
          <w:tcPr>
            <w:tcW w:w="5160" w:type="dxa"/>
            <w:tcBorders>
              <w:top w:val="single" w:sz="8" w:space="0" w:color="000000"/>
              <w:left w:val="single" w:sz="18" w:space="0" w:color="000000"/>
              <w:bottom w:val="single" w:sz="8" w:space="0" w:color="000000"/>
              <w:right w:val="single" w:sz="8" w:space="0" w:color="000000"/>
            </w:tcBorders>
            <w:shd w:val="clear" w:color="auto" w:fill="auto"/>
            <w:tcMar>
              <w:top w:w="72" w:type="dxa"/>
              <w:left w:w="144" w:type="dxa"/>
              <w:bottom w:w="72" w:type="dxa"/>
              <w:right w:w="144" w:type="dxa"/>
            </w:tcMar>
            <w:vAlign w:val="center"/>
            <w:hideMark/>
          </w:tcPr>
          <w:p w14:paraId="4B910976" w14:textId="77777777" w:rsidR="00814E76" w:rsidRPr="00814E76" w:rsidRDefault="00814E76" w:rsidP="00814E76">
            <w:pPr>
              <w:rPr>
                <w:lang w:val="en-MY"/>
              </w:rPr>
            </w:pPr>
            <w:r w:rsidRPr="00814E76">
              <w:rPr>
                <w:lang w:val="en-US"/>
              </w:rPr>
              <w:t>Change comparison other</w:t>
            </w:r>
          </w:p>
        </w:tc>
        <w:tc>
          <w:tcPr>
            <w:tcW w:w="6480" w:type="dxa"/>
            <w:tcBorders>
              <w:top w:val="single" w:sz="8" w:space="0" w:color="000000"/>
              <w:left w:val="single" w:sz="8" w:space="0" w:color="000000"/>
              <w:bottom w:val="single" w:sz="8" w:space="0" w:color="000000"/>
              <w:right w:val="single" w:sz="18" w:space="0" w:color="000000"/>
            </w:tcBorders>
            <w:shd w:val="clear" w:color="auto" w:fill="auto"/>
            <w:tcMar>
              <w:top w:w="72" w:type="dxa"/>
              <w:left w:w="144" w:type="dxa"/>
              <w:bottom w:w="72" w:type="dxa"/>
              <w:right w:w="144" w:type="dxa"/>
            </w:tcMar>
            <w:vAlign w:val="center"/>
            <w:hideMark/>
          </w:tcPr>
          <w:p w14:paraId="1624C372" w14:textId="77777777" w:rsidR="00814E76" w:rsidRPr="00814E76" w:rsidRDefault="00814E76" w:rsidP="00814E76">
            <w:pPr>
              <w:rPr>
                <w:lang w:val="en-MY"/>
              </w:rPr>
            </w:pPr>
            <w:r w:rsidRPr="00814E76">
              <w:rPr>
                <w:lang w:val="en-US"/>
              </w:rPr>
              <w:t>Compare self to someone closer to your situation</w:t>
            </w:r>
          </w:p>
        </w:tc>
      </w:tr>
      <w:tr w:rsidR="00814E76" w:rsidRPr="00814E76" w14:paraId="0030D0EB" w14:textId="77777777" w:rsidTr="00814E76">
        <w:trPr>
          <w:trHeight w:val="890"/>
        </w:trPr>
        <w:tc>
          <w:tcPr>
            <w:tcW w:w="5160" w:type="dxa"/>
            <w:tcBorders>
              <w:top w:val="single" w:sz="8" w:space="0" w:color="000000"/>
              <w:left w:val="single" w:sz="18" w:space="0" w:color="000000"/>
              <w:bottom w:val="single" w:sz="18" w:space="0" w:color="000000"/>
              <w:right w:val="single" w:sz="8" w:space="0" w:color="000000"/>
            </w:tcBorders>
            <w:shd w:val="clear" w:color="auto" w:fill="auto"/>
            <w:tcMar>
              <w:top w:w="72" w:type="dxa"/>
              <w:left w:w="144" w:type="dxa"/>
              <w:bottom w:w="72" w:type="dxa"/>
              <w:right w:w="144" w:type="dxa"/>
            </w:tcMar>
            <w:vAlign w:val="center"/>
            <w:hideMark/>
          </w:tcPr>
          <w:p w14:paraId="63F505F7" w14:textId="77777777" w:rsidR="00814E76" w:rsidRPr="00814E76" w:rsidRDefault="00814E76" w:rsidP="00814E76">
            <w:pPr>
              <w:rPr>
                <w:lang w:val="en-MY"/>
              </w:rPr>
            </w:pPr>
            <w:r w:rsidRPr="00814E76">
              <w:rPr>
                <w:lang w:val="en-US"/>
              </w:rPr>
              <w:t>Leave the field</w:t>
            </w:r>
          </w:p>
        </w:tc>
        <w:tc>
          <w:tcPr>
            <w:tcW w:w="6480" w:type="dxa"/>
            <w:tcBorders>
              <w:top w:val="single" w:sz="8" w:space="0" w:color="000000"/>
              <w:left w:val="single" w:sz="8" w:space="0" w:color="000000"/>
              <w:bottom w:val="single" w:sz="18" w:space="0" w:color="000000"/>
              <w:right w:val="single" w:sz="18" w:space="0" w:color="000000"/>
            </w:tcBorders>
            <w:shd w:val="clear" w:color="auto" w:fill="auto"/>
            <w:tcMar>
              <w:top w:w="72" w:type="dxa"/>
              <w:left w:w="144" w:type="dxa"/>
              <w:bottom w:w="72" w:type="dxa"/>
              <w:right w:w="144" w:type="dxa"/>
            </w:tcMar>
            <w:vAlign w:val="center"/>
            <w:hideMark/>
          </w:tcPr>
          <w:p w14:paraId="49F2BC5B" w14:textId="77777777" w:rsidR="00814E76" w:rsidRPr="00814E76" w:rsidRDefault="00814E76" w:rsidP="00814E76">
            <w:pPr>
              <w:rPr>
                <w:lang w:val="en-MY"/>
              </w:rPr>
            </w:pPr>
            <w:r w:rsidRPr="00814E76">
              <w:rPr>
                <w:lang w:val="en-US"/>
              </w:rPr>
              <w:t>Quit job</w:t>
            </w:r>
          </w:p>
        </w:tc>
      </w:tr>
    </w:tbl>
    <w:p w14:paraId="3E8CDA33" w14:textId="77777777" w:rsidR="00814E76" w:rsidRDefault="00814E76" w:rsidP="008E72EF"/>
    <w:p w14:paraId="5F70033D" w14:textId="77777777" w:rsidR="00814E76" w:rsidRDefault="00814E76" w:rsidP="008E72EF"/>
    <w:p w14:paraId="67392BB3" w14:textId="4FA996A8" w:rsidR="00814E76" w:rsidRDefault="00814E76" w:rsidP="008E72EF">
      <w:r>
        <w:t xml:space="preserve">EXPECTANCY THEORY: (Victor Vroom) </w:t>
      </w:r>
    </w:p>
    <w:p w14:paraId="3C105902" w14:textId="77777777" w:rsidR="00814E76" w:rsidRDefault="00814E76" w:rsidP="00814E76"/>
    <w:p w14:paraId="6AB8372E" w14:textId="7D55509E" w:rsidR="006F38B0" w:rsidRPr="00814E76" w:rsidRDefault="006F38B0" w:rsidP="00814E76">
      <w:pPr>
        <w:rPr>
          <w:lang w:val="en-MY"/>
        </w:rPr>
      </w:pPr>
      <w:r>
        <w:rPr>
          <w:lang w:val="en-CA"/>
        </w:rPr>
        <w:t>-</w:t>
      </w:r>
      <w:r w:rsidRPr="00814E76">
        <w:rPr>
          <w:lang w:val="en-CA"/>
        </w:rPr>
        <w:t xml:space="preserve">A process theory that states that motivation is determined by the </w:t>
      </w:r>
      <w:r w:rsidRPr="00814E76">
        <w:rPr>
          <w:u w:val="single"/>
          <w:lang w:val="en-CA"/>
        </w:rPr>
        <w:t xml:space="preserve">outcomes </w:t>
      </w:r>
      <w:r w:rsidRPr="00814E76">
        <w:rPr>
          <w:lang w:val="en-CA"/>
        </w:rPr>
        <w:t xml:space="preserve">that people </w:t>
      </w:r>
      <w:r w:rsidRPr="00814E76">
        <w:rPr>
          <w:u w:val="single"/>
          <w:lang w:val="en-CA"/>
        </w:rPr>
        <w:t xml:space="preserve">expect </w:t>
      </w:r>
      <w:r w:rsidRPr="00814E76">
        <w:rPr>
          <w:lang w:val="en-CA"/>
        </w:rPr>
        <w:t>to occur as a result of their actions on the job.</w:t>
      </w:r>
    </w:p>
    <w:p w14:paraId="3E88653A" w14:textId="77777777" w:rsidR="006F38B0" w:rsidRDefault="006F38B0" w:rsidP="008E72EF">
      <w:r>
        <w:t xml:space="preserve">- Focuses on personal perceptions of the performance process </w:t>
      </w:r>
      <w:r>
        <w:sym w:font="Wingdings" w:char="F0E0"/>
      </w:r>
      <w:r>
        <w:t xml:space="preserve"> </w:t>
      </w:r>
      <w:proofErr w:type="gramStart"/>
      <w:r>
        <w:t>This</w:t>
      </w:r>
      <w:proofErr w:type="gramEnd"/>
      <w:r>
        <w:t xml:space="preserve"> cognitive process theory is founded on the basic notions that:</w:t>
      </w:r>
    </w:p>
    <w:p w14:paraId="49EDD96A" w14:textId="77777777" w:rsidR="006F38B0" w:rsidRDefault="006F38B0" w:rsidP="008E72EF"/>
    <w:p w14:paraId="3805840C" w14:textId="6B83930C" w:rsidR="00814E76" w:rsidRDefault="006F38B0" w:rsidP="008E72EF">
      <w:r>
        <w:t xml:space="preserve">“PEOPLE DESIRE CERTAIN OUTCOMES OF BEHAVIOUR AND PERFORMANCE, WHICH MAY BE THOUGHT OF AS REWARDS OR CONSEQUENCES OF BEHAVIOUR, AND THAT THEY BELIEVE THERE ARE RELATIONSHIPS BETWEEN THE EFFORT THEY PUT FORTH, THE PERFORMANCE THEY ACHIEVE, AND THE OUTCOMES THEY RECEIVE” </w:t>
      </w:r>
    </w:p>
    <w:p w14:paraId="5DF3C2C3" w14:textId="77777777" w:rsidR="006F38B0" w:rsidRDefault="006F38B0" w:rsidP="008E72EF"/>
    <w:p w14:paraId="514848B1" w14:textId="77777777" w:rsidR="00EA19A1" w:rsidRDefault="00EA19A1" w:rsidP="008E72EF"/>
    <w:p w14:paraId="5D199241" w14:textId="77777777" w:rsidR="00EA19A1" w:rsidRDefault="00EA19A1" w:rsidP="008E72EF"/>
    <w:p w14:paraId="390CAD4B" w14:textId="77777777" w:rsidR="00EA19A1" w:rsidRDefault="00EA19A1" w:rsidP="008E72EF"/>
    <w:p w14:paraId="31AD15E4" w14:textId="5AF98157" w:rsidR="006F38B0" w:rsidRDefault="002C6969" w:rsidP="008E72EF">
      <w:r>
        <w:t xml:space="preserve">The key constructs of the theory are: </w:t>
      </w:r>
    </w:p>
    <w:p w14:paraId="3660DC61" w14:textId="77777777" w:rsidR="00EA19A1" w:rsidRDefault="00EA19A1" w:rsidP="008E72EF"/>
    <w:p w14:paraId="7FB3B8D9" w14:textId="77777777" w:rsidR="00EA19A1" w:rsidRPr="00EA19A1" w:rsidRDefault="002C6969" w:rsidP="00336A13">
      <w:pPr>
        <w:pStyle w:val="ListParagraph"/>
        <w:numPr>
          <w:ilvl w:val="0"/>
          <w:numId w:val="35"/>
        </w:numPr>
        <w:rPr>
          <w:lang w:val="en-MY"/>
        </w:rPr>
      </w:pPr>
      <w:r>
        <w:t>Valence of an outcome (The value or importance one places on a particular reward)</w:t>
      </w:r>
      <w:r w:rsidR="00EA19A1">
        <w:sym w:font="Wingdings" w:char="F0E0"/>
      </w:r>
      <w:r w:rsidR="00EA19A1">
        <w:t xml:space="preserve"> </w:t>
      </w:r>
      <w:r w:rsidR="00EA19A1" w:rsidRPr="00EA19A1">
        <w:rPr>
          <w:lang w:val="en-US"/>
        </w:rPr>
        <w:t xml:space="preserve">How much do I value the                                                                                                                                                             outcomes? </w:t>
      </w:r>
    </w:p>
    <w:p w14:paraId="32C21702" w14:textId="696BECFE" w:rsidR="002C6969" w:rsidRDefault="002C6969" w:rsidP="00EA19A1">
      <w:pPr>
        <w:ind w:left="1080"/>
      </w:pPr>
    </w:p>
    <w:p w14:paraId="7F0E289C" w14:textId="77777777" w:rsidR="00EA19A1" w:rsidRPr="00EA19A1" w:rsidRDefault="002C6969" w:rsidP="00336A13">
      <w:pPr>
        <w:pStyle w:val="ListParagraph"/>
        <w:numPr>
          <w:ilvl w:val="0"/>
          <w:numId w:val="35"/>
        </w:numPr>
        <w:rPr>
          <w:lang w:val="en-MY"/>
        </w:rPr>
      </w:pPr>
      <w:r>
        <w:t xml:space="preserve">Expectancy </w:t>
      </w:r>
      <w:r w:rsidR="00EA19A1">
        <w:sym w:font="Wingdings" w:char="F0E0"/>
      </w:r>
      <w:r w:rsidR="00EA19A1">
        <w:t xml:space="preserve"> </w:t>
      </w:r>
      <w:r w:rsidR="00EA19A1" w:rsidRPr="00EA19A1">
        <w:rPr>
          <w:lang w:val="en-US"/>
        </w:rPr>
        <w:t>Can I achieve desired level of performance?</w:t>
      </w:r>
    </w:p>
    <w:p w14:paraId="584B6C3A" w14:textId="0C3360D3" w:rsidR="002C6969" w:rsidRDefault="002C6969" w:rsidP="00EA19A1">
      <w:pPr>
        <w:pStyle w:val="ListParagraph"/>
        <w:ind w:left="1440"/>
      </w:pPr>
    </w:p>
    <w:p w14:paraId="50454C56" w14:textId="77777777" w:rsidR="00EA19A1" w:rsidRPr="00EA19A1" w:rsidRDefault="002C6969" w:rsidP="00336A13">
      <w:pPr>
        <w:pStyle w:val="ListParagraph"/>
        <w:numPr>
          <w:ilvl w:val="0"/>
          <w:numId w:val="35"/>
        </w:numPr>
        <w:rPr>
          <w:lang w:val="en-MY"/>
        </w:rPr>
      </w:pPr>
      <w:r>
        <w:t>Instrumentality (</w:t>
      </w:r>
      <w:r w:rsidR="00EA19A1">
        <w:t xml:space="preserve">The belief that performance is related to rewards) </w:t>
      </w:r>
      <w:r w:rsidR="00EA19A1">
        <w:sym w:font="Wingdings" w:char="F0E0"/>
      </w:r>
      <w:r w:rsidR="00EA19A1">
        <w:t xml:space="preserve"> </w:t>
      </w:r>
      <w:r w:rsidR="00EA19A1" w:rsidRPr="00EA19A1">
        <w:rPr>
          <w:lang w:val="en-US"/>
        </w:rPr>
        <w:t>If I perform at that level, what will happen?  What work outcomes will be achieved?</w:t>
      </w:r>
    </w:p>
    <w:p w14:paraId="3A786A0F" w14:textId="4F7E1BC7" w:rsidR="002C6969" w:rsidRDefault="002C6969" w:rsidP="00EA19A1">
      <w:pPr>
        <w:pStyle w:val="ListParagraph"/>
        <w:ind w:left="1440"/>
      </w:pPr>
    </w:p>
    <w:p w14:paraId="68A03101" w14:textId="77777777" w:rsidR="00E2464B" w:rsidRDefault="00E2464B" w:rsidP="00EA19A1">
      <w:pPr>
        <w:pStyle w:val="ListParagraph"/>
        <w:ind w:left="1440"/>
      </w:pPr>
    </w:p>
    <w:p w14:paraId="6484EF98" w14:textId="77777777" w:rsidR="00E2464B" w:rsidRDefault="00E2464B" w:rsidP="00EA19A1">
      <w:pPr>
        <w:pStyle w:val="ListParagraph"/>
        <w:ind w:left="1440"/>
      </w:pPr>
    </w:p>
    <w:p w14:paraId="23A4EA85" w14:textId="77777777" w:rsidR="00E2464B" w:rsidRDefault="00E2464B" w:rsidP="00E2464B">
      <w:pPr>
        <w:rPr>
          <w:b/>
          <w:bCs/>
          <w:lang w:val="en-US"/>
        </w:rPr>
      </w:pPr>
      <w:r w:rsidRPr="00E2464B">
        <w:rPr>
          <w:b/>
          <w:bCs/>
          <w:lang w:val="en-US"/>
        </w:rPr>
        <w:t>Strengthening the Link between Effort and Results (Help employees succeed)</w:t>
      </w:r>
      <w:r>
        <w:rPr>
          <w:b/>
          <w:bCs/>
          <w:lang w:val="en-US"/>
        </w:rPr>
        <w:t xml:space="preserve">: </w:t>
      </w:r>
    </w:p>
    <w:p w14:paraId="5AE87A33" w14:textId="77777777" w:rsidR="00E2464B" w:rsidRDefault="00E2464B" w:rsidP="00EA19A1">
      <w:pPr>
        <w:pStyle w:val="ListParagraph"/>
        <w:ind w:left="1440"/>
      </w:pPr>
    </w:p>
    <w:p w14:paraId="2905920A" w14:textId="0F78F1C6" w:rsidR="00814E76" w:rsidRDefault="00EA19A1" w:rsidP="008E72EF">
      <w:r>
        <w:t xml:space="preserve">- To enhance expectancy, managers can match people to jobs and tasks and provide training, resources, and support so employees will believe they can be successful </w:t>
      </w:r>
    </w:p>
    <w:p w14:paraId="5493E89D" w14:textId="036707C9" w:rsidR="00EA19A1" w:rsidRDefault="00EA19A1" w:rsidP="008E72EF">
      <w:r>
        <w:t xml:space="preserve">- Instrumentality is enhanced when a manager observes and responds to varying performance levels. </w:t>
      </w:r>
    </w:p>
    <w:p w14:paraId="49F97E17" w14:textId="664ED237" w:rsidR="00EA19A1" w:rsidRDefault="00EA19A1" w:rsidP="008E72EF">
      <w:r>
        <w:t xml:space="preserve">- Manager is to be sensitive to the valence of various rewards to individuals and do whatever possible to attach valued rewards to strong performances </w:t>
      </w:r>
      <w:r>
        <w:sym w:font="Wingdings" w:char="F0E0"/>
      </w:r>
      <w:r>
        <w:t xml:space="preserve"> this means that they will have to be willing to treat people differently </w:t>
      </w:r>
    </w:p>
    <w:p w14:paraId="7248F1A0" w14:textId="77777777" w:rsidR="00E2464B" w:rsidRDefault="00E2464B" w:rsidP="008E72EF"/>
    <w:p w14:paraId="736A86CD" w14:textId="0A68BBBF" w:rsidR="00E2464B" w:rsidRDefault="00E2464B" w:rsidP="008E72EF">
      <w:r w:rsidRPr="00E2464B">
        <w:rPr>
          <w:lang w:val="en-US"/>
        </w:rPr>
        <w:drawing>
          <wp:inline distT="0" distB="0" distL="0" distR="0" wp14:anchorId="6EF737D2" wp14:editId="28513524">
            <wp:extent cx="5270500" cy="1040680"/>
            <wp:effectExtent l="0" t="0" r="0" b="1270"/>
            <wp:docPr id="44037"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037" name="Picture 4"/>
                    <pic:cNvPicPr>
                      <a:picLocks noChangeAspect="1" noChangeArrowheads="1"/>
                    </pic:cNvPicPr>
                  </pic:nvPicPr>
                  <pic:blipFill>
                    <a:blip r:embed="rId39" cstate="print"/>
                    <a:srcRect/>
                    <a:stretch>
                      <a:fillRect/>
                    </a:stretch>
                  </pic:blipFill>
                  <pic:spPr bwMode="auto">
                    <a:xfrm>
                      <a:off x="0" y="0"/>
                      <a:ext cx="5270500" cy="1040680"/>
                    </a:xfrm>
                    <a:prstGeom prst="rect">
                      <a:avLst/>
                    </a:prstGeom>
                    <a:noFill/>
                    <a:ln w="9525">
                      <a:noFill/>
                      <a:miter lim="800000"/>
                      <a:headEnd/>
                      <a:tailEnd/>
                    </a:ln>
                  </pic:spPr>
                </pic:pic>
              </a:graphicData>
            </a:graphic>
          </wp:inline>
        </w:drawing>
      </w:r>
    </w:p>
    <w:p w14:paraId="5626ADE1" w14:textId="77777777" w:rsidR="00E2464B" w:rsidRDefault="00E2464B" w:rsidP="008E72EF"/>
    <w:p w14:paraId="24E97EA9" w14:textId="2E2E8B0F" w:rsidR="00E2464B" w:rsidRDefault="00E2464B" w:rsidP="008E72EF">
      <w:r>
        <w:t xml:space="preserve">FACTORS THAT INFLUENCE AND EMPLOYEE’S EXPECTANCY PERCEPTIONS: </w:t>
      </w:r>
    </w:p>
    <w:p w14:paraId="4CD54E6D" w14:textId="77777777" w:rsidR="00E2464B" w:rsidRDefault="00E2464B" w:rsidP="008E72EF"/>
    <w:p w14:paraId="635FDD87" w14:textId="77777777" w:rsidR="001B5E54" w:rsidRPr="00E2464B" w:rsidRDefault="001B5E54" w:rsidP="00336A13">
      <w:pPr>
        <w:numPr>
          <w:ilvl w:val="0"/>
          <w:numId w:val="39"/>
        </w:numPr>
        <w:rPr>
          <w:lang w:val="en-MY"/>
        </w:rPr>
      </w:pPr>
      <w:r w:rsidRPr="00E2464B">
        <w:rPr>
          <w:b/>
          <w:bCs/>
          <w:lang w:val="en-US"/>
        </w:rPr>
        <w:t>Self-efficacy (self-confidence)</w:t>
      </w:r>
    </w:p>
    <w:p w14:paraId="6FC25DBB" w14:textId="77777777" w:rsidR="001B5E54" w:rsidRPr="00E2464B" w:rsidRDefault="001B5E54" w:rsidP="00336A13">
      <w:pPr>
        <w:numPr>
          <w:ilvl w:val="0"/>
          <w:numId w:val="39"/>
        </w:numPr>
        <w:rPr>
          <w:lang w:val="en-MY"/>
        </w:rPr>
      </w:pPr>
      <w:r w:rsidRPr="00E2464B">
        <w:rPr>
          <w:b/>
          <w:bCs/>
          <w:lang w:val="en-US"/>
        </w:rPr>
        <w:t>Previous success at the task</w:t>
      </w:r>
    </w:p>
    <w:p w14:paraId="0E92B909" w14:textId="77777777" w:rsidR="001B5E54" w:rsidRPr="00E2464B" w:rsidRDefault="001B5E54" w:rsidP="00336A13">
      <w:pPr>
        <w:numPr>
          <w:ilvl w:val="0"/>
          <w:numId w:val="39"/>
        </w:numPr>
        <w:rPr>
          <w:lang w:val="en-MY"/>
        </w:rPr>
      </w:pPr>
      <w:r w:rsidRPr="00E2464B">
        <w:rPr>
          <w:b/>
          <w:bCs/>
          <w:lang w:val="en-US"/>
        </w:rPr>
        <w:t>Help received from a supervisor and subordinates</w:t>
      </w:r>
    </w:p>
    <w:p w14:paraId="2DD1498A" w14:textId="77777777" w:rsidR="001B5E54" w:rsidRPr="00E2464B" w:rsidRDefault="001B5E54" w:rsidP="00336A13">
      <w:pPr>
        <w:numPr>
          <w:ilvl w:val="0"/>
          <w:numId w:val="39"/>
        </w:numPr>
        <w:rPr>
          <w:lang w:val="en-MY"/>
        </w:rPr>
      </w:pPr>
      <w:r w:rsidRPr="00E2464B">
        <w:rPr>
          <w:b/>
          <w:bCs/>
          <w:lang w:val="en-US"/>
        </w:rPr>
        <w:t>Information necessary to complete the task</w:t>
      </w:r>
    </w:p>
    <w:p w14:paraId="50FF009C" w14:textId="77777777" w:rsidR="001B5E54" w:rsidRPr="00E2464B" w:rsidRDefault="001B5E54" w:rsidP="00336A13">
      <w:pPr>
        <w:numPr>
          <w:ilvl w:val="0"/>
          <w:numId w:val="39"/>
        </w:numPr>
        <w:rPr>
          <w:lang w:val="en-MY"/>
        </w:rPr>
      </w:pPr>
      <w:r w:rsidRPr="00E2464B">
        <w:rPr>
          <w:b/>
          <w:bCs/>
          <w:lang w:val="en-US"/>
        </w:rPr>
        <w:t>Good materials and equipment to do work with</w:t>
      </w:r>
    </w:p>
    <w:p w14:paraId="4A9981A9" w14:textId="77777777" w:rsidR="00E2464B" w:rsidRDefault="00E2464B" w:rsidP="008E72EF"/>
    <w:p w14:paraId="7876D5A1" w14:textId="77777777" w:rsidR="00E2464B" w:rsidRDefault="00E2464B" w:rsidP="008E72EF">
      <w:pPr>
        <w:rPr>
          <w:b/>
          <w:bCs/>
          <w:lang w:val="en-US"/>
        </w:rPr>
      </w:pPr>
    </w:p>
    <w:p w14:paraId="36A18D16" w14:textId="4D61400E" w:rsidR="00E2464B" w:rsidRDefault="001B5E54" w:rsidP="008E72EF">
      <w:pPr>
        <w:rPr>
          <w:b/>
          <w:bCs/>
          <w:lang w:val="en-US"/>
        </w:rPr>
      </w:pPr>
      <w:r>
        <w:rPr>
          <w:b/>
          <w:bCs/>
          <w:lang w:val="en-US"/>
        </w:rPr>
        <w:t xml:space="preserve">CHAPTER 6: learning and performance management </w:t>
      </w:r>
    </w:p>
    <w:p w14:paraId="1FBA692A" w14:textId="77777777" w:rsidR="001B5E54" w:rsidRDefault="001B5E54" w:rsidP="008E72EF">
      <w:pPr>
        <w:rPr>
          <w:b/>
          <w:bCs/>
          <w:lang w:val="en-US"/>
        </w:rPr>
      </w:pPr>
    </w:p>
    <w:p w14:paraId="26E34416" w14:textId="4A91279A" w:rsidR="001B5E54" w:rsidRDefault="001B5E54" w:rsidP="008E72EF">
      <w:pPr>
        <w:rPr>
          <w:bCs/>
          <w:lang w:val="en-US"/>
        </w:rPr>
      </w:pPr>
      <w:r>
        <w:rPr>
          <w:bCs/>
          <w:lang w:val="en-US"/>
        </w:rPr>
        <w:t xml:space="preserve">Learning: is a change in behavior acquired through </w:t>
      </w:r>
      <w:proofErr w:type="gramStart"/>
      <w:r>
        <w:rPr>
          <w:bCs/>
          <w:lang w:val="en-US"/>
        </w:rPr>
        <w:t>experience.</w:t>
      </w:r>
      <w:proofErr w:type="gramEnd"/>
      <w:r>
        <w:rPr>
          <w:bCs/>
          <w:lang w:val="en-US"/>
        </w:rPr>
        <w:t xml:space="preserve"> Learning </w:t>
      </w:r>
      <w:r w:rsidR="00E606BF">
        <w:rPr>
          <w:bCs/>
          <w:lang w:val="en-US"/>
        </w:rPr>
        <w:t xml:space="preserve">helps guide and direct motivated behavior// may begin with cognitive activity of developing knowledge about a subject, when then leads to a change in behavior </w:t>
      </w:r>
    </w:p>
    <w:p w14:paraId="3DA90FF1" w14:textId="77777777" w:rsidR="00E606BF" w:rsidRDefault="00E606BF" w:rsidP="008E72EF">
      <w:pPr>
        <w:rPr>
          <w:bCs/>
          <w:lang w:val="en-US"/>
        </w:rPr>
      </w:pPr>
    </w:p>
    <w:p w14:paraId="0009143A" w14:textId="77777777" w:rsidR="00E606BF" w:rsidRDefault="00E606BF" w:rsidP="008E72EF">
      <w:pPr>
        <w:rPr>
          <w:bCs/>
          <w:lang w:val="en-US"/>
        </w:rPr>
      </w:pPr>
    </w:p>
    <w:p w14:paraId="12951674" w14:textId="77777777" w:rsidR="00E606BF" w:rsidRDefault="00E606BF" w:rsidP="008E72EF">
      <w:pPr>
        <w:rPr>
          <w:bCs/>
          <w:lang w:val="en-US"/>
        </w:rPr>
      </w:pPr>
      <w:r>
        <w:rPr>
          <w:bCs/>
          <w:lang w:val="en-US"/>
        </w:rPr>
        <w:t xml:space="preserve">Classical conditioning: </w:t>
      </w:r>
    </w:p>
    <w:p w14:paraId="68380B65" w14:textId="77777777" w:rsidR="00E606BF" w:rsidRDefault="00E606BF" w:rsidP="008E72EF">
      <w:pPr>
        <w:rPr>
          <w:bCs/>
          <w:lang w:val="en-US"/>
        </w:rPr>
      </w:pPr>
      <w:r>
        <w:rPr>
          <w:bCs/>
          <w:lang w:val="en-US"/>
        </w:rPr>
        <w:t>Modifying behavior by pairing a conditioned stimulus with an unconditioned stimulus to elicit an unconditioned response// E.G. people working at a computer terminal may get lower back tension (unconditioned response) from poor posture (unconditioned stimulus). If they become aware of that tension only when the manager appears (conditioned stimulus) then they may develop a conditioned response (lower back tension) to the appearance of the manager</w:t>
      </w:r>
    </w:p>
    <w:p w14:paraId="0A3A03E0" w14:textId="77777777" w:rsidR="00E606BF" w:rsidRDefault="00E606BF" w:rsidP="008E72EF">
      <w:pPr>
        <w:rPr>
          <w:bCs/>
          <w:lang w:val="en-US"/>
        </w:rPr>
      </w:pPr>
    </w:p>
    <w:p w14:paraId="6EB36810" w14:textId="39013108" w:rsidR="00E606BF" w:rsidRPr="0000242E" w:rsidRDefault="00E606BF" w:rsidP="008E72EF">
      <w:pPr>
        <w:rPr>
          <w:b/>
          <w:bCs/>
          <w:lang w:val="en-US"/>
        </w:rPr>
      </w:pPr>
      <w:r w:rsidRPr="0000242E">
        <w:rPr>
          <w:b/>
          <w:bCs/>
          <w:lang w:val="en-US"/>
        </w:rPr>
        <w:t xml:space="preserve">Operant conditioning: </w:t>
      </w:r>
    </w:p>
    <w:p w14:paraId="0E5DA149" w14:textId="77777777" w:rsidR="00E606BF" w:rsidRDefault="00E606BF" w:rsidP="008E72EF">
      <w:pPr>
        <w:rPr>
          <w:bCs/>
          <w:lang w:val="en-US"/>
        </w:rPr>
      </w:pPr>
    </w:p>
    <w:p w14:paraId="7DC2CCA1" w14:textId="17B71CF3" w:rsidR="00E606BF" w:rsidRDefault="00E606BF" w:rsidP="008E72EF">
      <w:pPr>
        <w:rPr>
          <w:bCs/>
          <w:lang w:val="en-US"/>
        </w:rPr>
      </w:pPr>
      <w:r>
        <w:rPr>
          <w:bCs/>
          <w:lang w:val="en-US"/>
        </w:rPr>
        <w:t xml:space="preserve">Modifying behavior through the use of positive or negative consequences following specific behaviours </w:t>
      </w:r>
    </w:p>
    <w:p w14:paraId="29A96C95" w14:textId="77777777" w:rsidR="00E606BF" w:rsidRDefault="00E606BF" w:rsidP="008E72EF">
      <w:pPr>
        <w:rPr>
          <w:bCs/>
          <w:lang w:val="en-US"/>
        </w:rPr>
      </w:pPr>
    </w:p>
    <w:p w14:paraId="73AC16C9" w14:textId="4BD88ED2" w:rsidR="00E606BF" w:rsidRDefault="0000242E" w:rsidP="008E72EF">
      <w:pPr>
        <w:rPr>
          <w:bCs/>
          <w:lang w:val="en-US"/>
        </w:rPr>
      </w:pPr>
      <w:r w:rsidRPr="00EB6EC3">
        <w:rPr>
          <w:b/>
          <w:bCs/>
          <w:lang w:val="en-US"/>
        </w:rPr>
        <w:t>Reinforcement theory</w:t>
      </w:r>
      <w:r>
        <w:rPr>
          <w:bCs/>
          <w:lang w:val="en-US"/>
        </w:rPr>
        <w:t xml:space="preserve"> emerges from operant conditioning as they focus on the power of consequences to influence behaviour. </w:t>
      </w:r>
    </w:p>
    <w:p w14:paraId="2D3D3676" w14:textId="77777777" w:rsidR="00EB6EC3" w:rsidRDefault="00EB6EC3" w:rsidP="008E72EF">
      <w:pPr>
        <w:rPr>
          <w:bCs/>
          <w:lang w:val="en-US"/>
        </w:rPr>
      </w:pPr>
    </w:p>
    <w:p w14:paraId="205F08F6" w14:textId="6182D191" w:rsidR="00EB6EC3" w:rsidRDefault="00EB6EC3" w:rsidP="008E72EF">
      <w:pPr>
        <w:rPr>
          <w:bCs/>
          <w:lang w:val="en-US"/>
        </w:rPr>
      </w:pPr>
      <w:r w:rsidRPr="00EB6EC3">
        <w:rPr>
          <w:bCs/>
          <w:lang w:val="en-US"/>
        </w:rPr>
        <w:sym w:font="Wingdings" w:char="F0E0"/>
      </w:r>
      <w:r w:rsidR="00A109AA">
        <w:rPr>
          <w:bCs/>
          <w:lang w:val="en-US"/>
        </w:rPr>
        <w:t xml:space="preserve"> Timing</w:t>
      </w:r>
      <w:r>
        <w:rPr>
          <w:bCs/>
          <w:lang w:val="en-US"/>
        </w:rPr>
        <w:t xml:space="preserve"> of consequences is important (the closer an outcome is to the behaviour, the more impact is has); the consistency of reinforcement affects how fast something is learned and how quickly it is “unlearned” once reinforment stops. </w:t>
      </w:r>
    </w:p>
    <w:p w14:paraId="428729BF" w14:textId="6F852155" w:rsidR="00EB6EC3" w:rsidRDefault="00EB6EC3" w:rsidP="008E72EF">
      <w:pPr>
        <w:rPr>
          <w:bCs/>
          <w:lang w:val="en-US"/>
        </w:rPr>
      </w:pPr>
      <w:r w:rsidRPr="00EB6EC3">
        <w:rPr>
          <w:bCs/>
          <w:lang w:val="en-US"/>
        </w:rPr>
        <w:sym w:font="Wingdings" w:char="F0E0"/>
      </w:r>
      <w:r>
        <w:rPr>
          <w:bCs/>
          <w:lang w:val="en-US"/>
        </w:rPr>
        <w:t xml:space="preserve"> Underlying premise is that people develop or strengthen behaviours that are followed by positive consequences and weaken or eliminate behaviours that are not.</w:t>
      </w:r>
    </w:p>
    <w:p w14:paraId="5DBE7B18" w14:textId="500D1CC1" w:rsidR="00EB6EC3" w:rsidRDefault="00EB6EC3" w:rsidP="008E72EF">
      <w:pPr>
        <w:rPr>
          <w:bCs/>
          <w:lang w:val="en-US"/>
        </w:rPr>
      </w:pPr>
      <w:r w:rsidRPr="00EB6EC3">
        <w:rPr>
          <w:bCs/>
          <w:lang w:val="en-US"/>
        </w:rPr>
        <w:sym w:font="Wingdings" w:char="F0E0"/>
      </w:r>
      <w:r>
        <w:rPr>
          <w:bCs/>
          <w:lang w:val="en-US"/>
        </w:rPr>
        <w:t xml:space="preserve"> Organisations use 4 basic strategies: </w:t>
      </w:r>
    </w:p>
    <w:p w14:paraId="09CE728C" w14:textId="7AEA613D" w:rsidR="00EB6EC3" w:rsidRPr="00EB6EC3" w:rsidRDefault="00EB6EC3" w:rsidP="00336A13">
      <w:pPr>
        <w:pStyle w:val="ListParagraph"/>
        <w:numPr>
          <w:ilvl w:val="0"/>
          <w:numId w:val="40"/>
        </w:numPr>
        <w:rPr>
          <w:bCs/>
          <w:lang w:val="en-US"/>
        </w:rPr>
      </w:pPr>
      <w:r w:rsidRPr="00EB6EC3">
        <w:rPr>
          <w:bCs/>
          <w:lang w:val="en-US"/>
        </w:rPr>
        <w:t xml:space="preserve">Positive reinforcement </w:t>
      </w:r>
    </w:p>
    <w:p w14:paraId="22150549" w14:textId="042986C3" w:rsidR="00EB6EC3" w:rsidRDefault="00EB6EC3" w:rsidP="00336A13">
      <w:pPr>
        <w:pStyle w:val="ListParagraph"/>
        <w:numPr>
          <w:ilvl w:val="0"/>
          <w:numId w:val="40"/>
        </w:numPr>
        <w:rPr>
          <w:bCs/>
          <w:lang w:val="en-US"/>
        </w:rPr>
      </w:pPr>
      <w:r>
        <w:rPr>
          <w:bCs/>
          <w:lang w:val="en-US"/>
        </w:rPr>
        <w:t xml:space="preserve">Negative reinforcement (both of which serve to encourage more of the behaviour) </w:t>
      </w:r>
    </w:p>
    <w:p w14:paraId="49DED1F5" w14:textId="1B340C76" w:rsidR="00EB6EC3" w:rsidRDefault="00EB6EC3" w:rsidP="00336A13">
      <w:pPr>
        <w:pStyle w:val="ListParagraph"/>
        <w:numPr>
          <w:ilvl w:val="0"/>
          <w:numId w:val="40"/>
        </w:numPr>
        <w:rPr>
          <w:bCs/>
          <w:lang w:val="en-US"/>
        </w:rPr>
      </w:pPr>
      <w:r>
        <w:rPr>
          <w:bCs/>
          <w:lang w:val="en-US"/>
        </w:rPr>
        <w:t xml:space="preserve">Punishment </w:t>
      </w:r>
    </w:p>
    <w:p w14:paraId="4823A9C0" w14:textId="01FD24B9" w:rsidR="00EB6EC3" w:rsidRDefault="00EB6EC3" w:rsidP="00336A13">
      <w:pPr>
        <w:pStyle w:val="ListParagraph"/>
        <w:numPr>
          <w:ilvl w:val="0"/>
          <w:numId w:val="40"/>
        </w:numPr>
        <w:rPr>
          <w:bCs/>
          <w:lang w:val="en-US"/>
        </w:rPr>
      </w:pPr>
      <w:r>
        <w:rPr>
          <w:bCs/>
          <w:lang w:val="en-US"/>
        </w:rPr>
        <w:t xml:space="preserve">Extinction (Both of which discourage the repetition of the behaviour) </w:t>
      </w:r>
    </w:p>
    <w:p w14:paraId="677689F9" w14:textId="77777777" w:rsidR="00EB6EC3" w:rsidRDefault="00EB6EC3" w:rsidP="00EB6EC3">
      <w:pPr>
        <w:rPr>
          <w:bCs/>
          <w:lang w:val="en-US"/>
        </w:rPr>
      </w:pPr>
    </w:p>
    <w:p w14:paraId="6ECE22C4" w14:textId="50DE18E8" w:rsidR="00EB6EC3" w:rsidRDefault="00EB6EC3" w:rsidP="00EB6EC3">
      <w:pPr>
        <w:rPr>
          <w:bCs/>
          <w:lang w:val="en-US"/>
        </w:rPr>
      </w:pPr>
      <w:r>
        <w:rPr>
          <w:bCs/>
          <w:lang w:val="en-US"/>
        </w:rPr>
        <w:t>Positive reinforcement: Attempting to strengthen desirable behaviour by bestowing positive consequences (like a bonus)</w:t>
      </w:r>
    </w:p>
    <w:p w14:paraId="7518BB80" w14:textId="77777777" w:rsidR="00EB6EC3" w:rsidRDefault="00EB6EC3" w:rsidP="00EB6EC3">
      <w:pPr>
        <w:rPr>
          <w:bCs/>
          <w:lang w:val="en-US"/>
        </w:rPr>
      </w:pPr>
    </w:p>
    <w:p w14:paraId="2DB6AB9F" w14:textId="1DADCB6B" w:rsidR="00820B11" w:rsidRPr="00820B11" w:rsidRDefault="00820B11" w:rsidP="00820B11">
      <w:pPr>
        <w:pStyle w:val="ListParagraph"/>
        <w:numPr>
          <w:ilvl w:val="0"/>
          <w:numId w:val="34"/>
        </w:numPr>
        <w:rPr>
          <w:bCs/>
          <w:lang w:val="en-US"/>
        </w:rPr>
      </w:pPr>
      <w:r w:rsidRPr="00820B11">
        <w:rPr>
          <w:bCs/>
          <w:lang w:val="en-US"/>
        </w:rPr>
        <w:t xml:space="preserve">Managers can use either continuous or intermittent schedules of positive reinforcement. </w:t>
      </w:r>
    </w:p>
    <w:p w14:paraId="3E3CD2AB" w14:textId="2F9B8104" w:rsidR="00820B11" w:rsidRDefault="00820B11" w:rsidP="00820B11">
      <w:pPr>
        <w:pStyle w:val="ListParagraph"/>
        <w:numPr>
          <w:ilvl w:val="0"/>
          <w:numId w:val="34"/>
        </w:numPr>
        <w:rPr>
          <w:bCs/>
          <w:lang w:val="en-US"/>
        </w:rPr>
      </w:pPr>
      <w:r>
        <w:rPr>
          <w:bCs/>
          <w:lang w:val="en-US"/>
        </w:rPr>
        <w:t xml:space="preserve">When managers design organizational reward systems, they consider not only the type of reinforcement but also how often to provide it </w:t>
      </w:r>
    </w:p>
    <w:p w14:paraId="7BB1432D" w14:textId="3AD8F204" w:rsidR="00820B11" w:rsidRDefault="00820B11" w:rsidP="00820B11">
      <w:pPr>
        <w:pStyle w:val="ListParagraph"/>
        <w:numPr>
          <w:ilvl w:val="0"/>
          <w:numId w:val="34"/>
        </w:numPr>
        <w:rPr>
          <w:bCs/>
          <w:lang w:val="en-US"/>
        </w:rPr>
      </w:pPr>
      <w:r>
        <w:rPr>
          <w:bCs/>
          <w:lang w:val="en-US"/>
        </w:rPr>
        <w:t xml:space="preserve">Research results indicate that ratio schedules of reinforcement that link reinforcement to specific responses are more effective than interval ones based on time passed </w:t>
      </w:r>
    </w:p>
    <w:p w14:paraId="1098393F" w14:textId="0D44EF7C" w:rsidR="00820B11" w:rsidRDefault="00820B11" w:rsidP="00820B11">
      <w:pPr>
        <w:pStyle w:val="ListParagraph"/>
        <w:numPr>
          <w:ilvl w:val="0"/>
          <w:numId w:val="34"/>
        </w:numPr>
        <w:rPr>
          <w:bCs/>
          <w:lang w:val="en-US"/>
        </w:rPr>
      </w:pPr>
      <w:r>
        <w:rPr>
          <w:bCs/>
          <w:lang w:val="en-US"/>
        </w:rPr>
        <w:t xml:space="preserve">Unsurprisingly this suggests pay for performance schemes will motivate greater effort than fixed salaries </w:t>
      </w:r>
    </w:p>
    <w:p w14:paraId="2372FC47" w14:textId="540BA1A2" w:rsidR="00820B11" w:rsidRDefault="00820B11" w:rsidP="00820B11">
      <w:pPr>
        <w:pStyle w:val="ListParagraph"/>
        <w:numPr>
          <w:ilvl w:val="0"/>
          <w:numId w:val="34"/>
        </w:numPr>
        <w:rPr>
          <w:bCs/>
          <w:lang w:val="en-US"/>
        </w:rPr>
      </w:pPr>
      <w:r>
        <w:rPr>
          <w:bCs/>
          <w:lang w:val="en-US"/>
        </w:rPr>
        <w:t xml:space="preserve">Research also suggests that variable, unpredictable schedules of reinforcement motivate a steadier high rate of response than fixed scedules </w:t>
      </w:r>
    </w:p>
    <w:p w14:paraId="688BBE2D" w14:textId="198609E2" w:rsidR="00820B11" w:rsidRPr="00820B11" w:rsidRDefault="00820B11" w:rsidP="00820B11">
      <w:pPr>
        <w:pStyle w:val="ListParagraph"/>
        <w:numPr>
          <w:ilvl w:val="0"/>
          <w:numId w:val="34"/>
        </w:numPr>
        <w:rPr>
          <w:bCs/>
          <w:lang w:val="en-US"/>
        </w:rPr>
      </w:pPr>
      <w:r>
        <w:rPr>
          <w:bCs/>
          <w:lang w:val="en-US"/>
        </w:rPr>
        <w:t xml:space="preserve">Not knowing the likely outcome of the next move and knowing it could be important will trigger a more motivated employee than knowing exactly when and how one will be reinforced. </w:t>
      </w:r>
    </w:p>
    <w:p w14:paraId="53E2B2E6" w14:textId="77777777" w:rsidR="00820B11" w:rsidRDefault="00820B11" w:rsidP="00EB6EC3">
      <w:pPr>
        <w:rPr>
          <w:bCs/>
          <w:lang w:val="en-US"/>
        </w:rPr>
      </w:pPr>
    </w:p>
    <w:p w14:paraId="736E5C69" w14:textId="3F94C9B8" w:rsidR="00EB6EC3" w:rsidRDefault="00EB6EC3" w:rsidP="00EB6EC3">
      <w:pPr>
        <w:rPr>
          <w:bCs/>
          <w:lang w:val="en-US"/>
        </w:rPr>
      </w:pPr>
      <w:r>
        <w:rPr>
          <w:bCs/>
          <w:lang w:val="en-US"/>
        </w:rPr>
        <w:t>Negative reinforcement: Attempting to strengthen desirable behaviour by wi</w:t>
      </w:r>
      <w:r w:rsidR="000D1A1C">
        <w:rPr>
          <w:bCs/>
          <w:lang w:val="en-US"/>
        </w:rPr>
        <w:t xml:space="preserve">thholding negative consequences//E.G. A manager who promises an employee that, if she figures out how to resolve a tough debugging problem, he will take her place at the committee meeting this week, the one she dislikes attending so much. </w:t>
      </w:r>
    </w:p>
    <w:p w14:paraId="735283BC" w14:textId="77777777" w:rsidR="000D1A1C" w:rsidRDefault="000D1A1C" w:rsidP="00EB6EC3">
      <w:pPr>
        <w:rPr>
          <w:bCs/>
          <w:lang w:val="en-US"/>
        </w:rPr>
      </w:pPr>
    </w:p>
    <w:p w14:paraId="2937368F" w14:textId="77777777" w:rsidR="009C019A" w:rsidRPr="009C019A" w:rsidRDefault="009C019A" w:rsidP="009C019A">
      <w:pPr>
        <w:rPr>
          <w:bCs/>
          <w:lang w:val="en-MY"/>
        </w:rPr>
      </w:pPr>
      <w:r w:rsidRPr="009C019A">
        <w:rPr>
          <w:b/>
          <w:bCs/>
          <w:lang w:val="en-US"/>
        </w:rPr>
        <w:t>NEGATIVE REINFORCEMENT:</w:t>
      </w:r>
    </w:p>
    <w:p w14:paraId="4634CCD7" w14:textId="77777777" w:rsidR="00303C2E" w:rsidRPr="009C019A" w:rsidRDefault="00303C2E" w:rsidP="00336A13">
      <w:pPr>
        <w:numPr>
          <w:ilvl w:val="0"/>
          <w:numId w:val="41"/>
        </w:numPr>
        <w:rPr>
          <w:bCs/>
          <w:lang w:val="en-MY"/>
        </w:rPr>
      </w:pPr>
      <w:r w:rsidRPr="009C019A">
        <w:rPr>
          <w:bCs/>
          <w:lang w:val="en-US"/>
        </w:rPr>
        <w:t>Present ‘unpleasant’ stimulus;</w:t>
      </w:r>
    </w:p>
    <w:p w14:paraId="72A31E9E" w14:textId="77777777" w:rsidR="00303C2E" w:rsidRPr="009C019A" w:rsidRDefault="00303C2E" w:rsidP="00336A13">
      <w:pPr>
        <w:numPr>
          <w:ilvl w:val="0"/>
          <w:numId w:val="41"/>
        </w:numPr>
        <w:rPr>
          <w:bCs/>
          <w:lang w:val="en-MY"/>
        </w:rPr>
      </w:pPr>
      <w:r w:rsidRPr="009C019A">
        <w:rPr>
          <w:bCs/>
          <w:lang w:val="en-US"/>
        </w:rPr>
        <w:t xml:space="preserve"> Subject responds;</w:t>
      </w:r>
    </w:p>
    <w:p w14:paraId="76DA9911" w14:textId="77777777" w:rsidR="00303C2E" w:rsidRPr="009C019A" w:rsidRDefault="00303C2E" w:rsidP="00336A13">
      <w:pPr>
        <w:numPr>
          <w:ilvl w:val="0"/>
          <w:numId w:val="41"/>
        </w:numPr>
        <w:rPr>
          <w:bCs/>
          <w:lang w:val="en-MY"/>
        </w:rPr>
      </w:pPr>
      <w:r w:rsidRPr="009C019A">
        <w:rPr>
          <w:bCs/>
          <w:lang w:val="en-US"/>
        </w:rPr>
        <w:t xml:space="preserve"> Remove ‘unpleasant’ stimulus.</w:t>
      </w:r>
    </w:p>
    <w:p w14:paraId="3B2F232D" w14:textId="77777777" w:rsidR="009C019A" w:rsidRPr="009C019A" w:rsidRDefault="009C019A" w:rsidP="009C019A">
      <w:pPr>
        <w:rPr>
          <w:bCs/>
          <w:lang w:val="en-MY"/>
        </w:rPr>
      </w:pPr>
      <w:r w:rsidRPr="009C019A">
        <w:rPr>
          <w:bCs/>
          <w:lang w:val="en-US"/>
        </w:rPr>
        <w:t xml:space="preserve">  </w:t>
      </w:r>
      <w:r w:rsidRPr="009C019A">
        <w:rPr>
          <w:bCs/>
          <w:u w:val="single"/>
          <w:lang w:val="en-US"/>
        </w:rPr>
        <w:t>Result</w:t>
      </w:r>
      <w:r w:rsidRPr="009C019A">
        <w:rPr>
          <w:bCs/>
          <w:lang w:val="en-US"/>
        </w:rPr>
        <w:t>: subject will respond again</w:t>
      </w:r>
    </w:p>
    <w:p w14:paraId="1A6554E2" w14:textId="77777777" w:rsidR="009C019A" w:rsidRPr="009C019A" w:rsidRDefault="009C019A" w:rsidP="009C019A">
      <w:pPr>
        <w:rPr>
          <w:bCs/>
          <w:lang w:val="en-MY"/>
        </w:rPr>
      </w:pPr>
      <w:r w:rsidRPr="009C019A">
        <w:rPr>
          <w:bCs/>
          <w:lang w:val="en-US"/>
        </w:rPr>
        <w:t xml:space="preserve">   </w:t>
      </w:r>
      <w:r w:rsidRPr="009C019A">
        <w:rPr>
          <w:bCs/>
          <w:i/>
          <w:iCs/>
          <w:lang w:val="en-US"/>
        </w:rPr>
        <w:t>Again, success depends on reinforcement being contingent on behaviour</w:t>
      </w:r>
      <w:r w:rsidRPr="009C019A">
        <w:rPr>
          <w:bCs/>
          <w:lang w:val="en-US"/>
        </w:rPr>
        <w:t xml:space="preserve"> </w:t>
      </w:r>
    </w:p>
    <w:p w14:paraId="4A0B6C96" w14:textId="77777777" w:rsidR="000D1A1C" w:rsidRDefault="000D1A1C" w:rsidP="00EB6EC3">
      <w:pPr>
        <w:rPr>
          <w:bCs/>
          <w:lang w:val="en-US"/>
        </w:rPr>
      </w:pPr>
    </w:p>
    <w:p w14:paraId="469D3C64" w14:textId="1AFDF935" w:rsidR="009C019A" w:rsidRDefault="004C1359" w:rsidP="00EB6EC3">
      <w:pPr>
        <w:rPr>
          <w:bCs/>
          <w:lang w:val="en-US"/>
        </w:rPr>
      </w:pPr>
      <w:r>
        <w:rPr>
          <w:bCs/>
          <w:lang w:val="en-US"/>
        </w:rPr>
        <w:t xml:space="preserve">Punishment: Attempting to eliminate or weaken undesirable behaviour by bestowing negative consequences or withholding positive consequences // E.g. a professional athlete who is offensive (undesirable behaviour) will get removed from the playing field  (negative consequence) </w:t>
      </w:r>
    </w:p>
    <w:p w14:paraId="7BB2F215" w14:textId="77777777" w:rsidR="004C1359" w:rsidRDefault="004C1359" w:rsidP="00EB6EC3">
      <w:pPr>
        <w:rPr>
          <w:bCs/>
          <w:lang w:val="en-US"/>
        </w:rPr>
      </w:pPr>
    </w:p>
    <w:p w14:paraId="1C4E172F" w14:textId="5F569038" w:rsidR="004C1359" w:rsidRDefault="004C1359" w:rsidP="00EB6EC3">
      <w:pPr>
        <w:rPr>
          <w:bCs/>
          <w:lang w:val="en-US"/>
        </w:rPr>
      </w:pPr>
      <w:r>
        <w:rPr>
          <w:bCs/>
          <w:lang w:val="en-US"/>
        </w:rPr>
        <w:t xml:space="preserve">Extinction: Attempting to eliminate or weaken undesirable behaviour by attaching NO consequences to it// E.G. by complimenting a colleague for constructive comments (reinforcing desirable behaviour) whilst ignoring sarcastic comments (extinguishing undesirable behaviour) </w:t>
      </w:r>
    </w:p>
    <w:p w14:paraId="355D8225" w14:textId="77777777" w:rsidR="004C1359" w:rsidRDefault="004C1359" w:rsidP="00EB6EC3">
      <w:pPr>
        <w:rPr>
          <w:bCs/>
          <w:lang w:val="en-US"/>
        </w:rPr>
      </w:pPr>
    </w:p>
    <w:p w14:paraId="403841EA" w14:textId="77777777" w:rsidR="00336A13" w:rsidRDefault="00336A13" w:rsidP="008E72EF">
      <w:pPr>
        <w:rPr>
          <w:bCs/>
          <w:lang w:val="en-US"/>
        </w:rPr>
      </w:pPr>
    </w:p>
    <w:p w14:paraId="34A92963" w14:textId="63C60EF2" w:rsidR="00336A13" w:rsidRDefault="00336A13" w:rsidP="008E72EF">
      <w:pPr>
        <w:rPr>
          <w:bCs/>
          <w:lang w:val="en-US"/>
        </w:rPr>
      </w:pPr>
      <w:r>
        <w:rPr>
          <w:bCs/>
          <w:lang w:val="en-US"/>
        </w:rPr>
        <w:t xml:space="preserve">Errors involving reinforcement: </w:t>
      </w:r>
    </w:p>
    <w:p w14:paraId="32436156" w14:textId="77777777" w:rsidR="00303C2E" w:rsidRPr="00336A13" w:rsidRDefault="00336A13" w:rsidP="00336A13">
      <w:pPr>
        <w:numPr>
          <w:ilvl w:val="0"/>
          <w:numId w:val="42"/>
        </w:numPr>
        <w:rPr>
          <w:bCs/>
          <w:lang w:val="en-MY"/>
        </w:rPr>
      </w:pPr>
      <w:r w:rsidRPr="00336A13">
        <w:rPr>
          <w:bCs/>
          <w:lang w:val="en-CA"/>
        </w:rPr>
        <w:t>Managers sometimes make the following errors when trying to use reinforcement:</w:t>
      </w:r>
    </w:p>
    <w:p w14:paraId="4D868B0F" w14:textId="18691F94" w:rsidR="00303C2E" w:rsidRPr="00336A13" w:rsidRDefault="00303C2E" w:rsidP="00336A13">
      <w:pPr>
        <w:numPr>
          <w:ilvl w:val="1"/>
          <w:numId w:val="42"/>
        </w:numPr>
        <w:rPr>
          <w:bCs/>
          <w:lang w:val="en-MY"/>
        </w:rPr>
      </w:pPr>
      <w:r w:rsidRPr="00336A13">
        <w:rPr>
          <w:bCs/>
          <w:lang w:val="en-CA"/>
        </w:rPr>
        <w:t>Confusing rewards with reinforcers</w:t>
      </w:r>
      <w:r w:rsidR="00336A13" w:rsidRPr="00336A13">
        <w:rPr>
          <w:bCs/>
          <w:lang w:val="en-CA"/>
        </w:rPr>
        <w:sym w:font="Wingdings" w:char="F0E0"/>
      </w:r>
      <w:r w:rsidR="00336A13">
        <w:rPr>
          <w:bCs/>
          <w:lang w:val="en-CA"/>
        </w:rPr>
        <w:t xml:space="preserve"> </w:t>
      </w:r>
      <w:r w:rsidRPr="00336A13">
        <w:rPr>
          <w:bCs/>
          <w:lang w:val="en-CA"/>
        </w:rPr>
        <w:t>Rewards fail to serve as reinforcers when they are not made contingent</w:t>
      </w:r>
      <w:r w:rsidR="00336A13">
        <w:rPr>
          <w:bCs/>
          <w:lang w:val="en-CA"/>
        </w:rPr>
        <w:t xml:space="preserve"> (subject to chance)</w:t>
      </w:r>
      <w:r w:rsidRPr="00336A13">
        <w:rPr>
          <w:bCs/>
          <w:lang w:val="en-CA"/>
        </w:rPr>
        <w:t xml:space="preserve"> on some specific desired behaviours.</w:t>
      </w:r>
    </w:p>
    <w:p w14:paraId="5DF9F7E8" w14:textId="7909CF3C" w:rsidR="00303C2E" w:rsidRPr="00336A13" w:rsidRDefault="00303C2E" w:rsidP="00336A13">
      <w:pPr>
        <w:ind w:left="1440"/>
        <w:rPr>
          <w:bCs/>
          <w:lang w:val="en-MY"/>
        </w:rPr>
      </w:pPr>
    </w:p>
    <w:p w14:paraId="5FC6F864" w14:textId="77777777" w:rsidR="00303C2E" w:rsidRPr="00336A13" w:rsidRDefault="00303C2E" w:rsidP="00336A13">
      <w:pPr>
        <w:numPr>
          <w:ilvl w:val="1"/>
          <w:numId w:val="42"/>
        </w:numPr>
        <w:rPr>
          <w:bCs/>
          <w:lang w:val="en-MY"/>
        </w:rPr>
      </w:pPr>
      <w:r w:rsidRPr="00336A13">
        <w:rPr>
          <w:bCs/>
          <w:lang w:val="en-CA"/>
        </w:rPr>
        <w:t>Neglecting diversity in preferences for reinforcers</w:t>
      </w:r>
      <w:r w:rsidR="00336A13" w:rsidRPr="00336A13">
        <w:rPr>
          <w:bCs/>
          <w:lang w:val="en-CA"/>
        </w:rPr>
        <w:sym w:font="Wingdings" w:char="F0E0"/>
      </w:r>
      <w:r w:rsidR="00336A13">
        <w:rPr>
          <w:bCs/>
          <w:lang w:val="en-CA"/>
        </w:rPr>
        <w:t xml:space="preserve"> </w:t>
      </w:r>
      <w:r w:rsidRPr="00336A13">
        <w:rPr>
          <w:bCs/>
          <w:lang w:val="en-CA"/>
        </w:rPr>
        <w:t>Organizations often fail to appreciate individual differences in preferences for reinforcers.</w:t>
      </w:r>
    </w:p>
    <w:p w14:paraId="59A86D0D" w14:textId="7A7673F2" w:rsidR="00303C2E" w:rsidRPr="00336A13" w:rsidRDefault="00303C2E" w:rsidP="00336A13">
      <w:pPr>
        <w:ind w:left="1440"/>
        <w:rPr>
          <w:bCs/>
          <w:lang w:val="en-MY"/>
        </w:rPr>
      </w:pPr>
    </w:p>
    <w:p w14:paraId="187150F2" w14:textId="77777777" w:rsidR="00303C2E" w:rsidRPr="00336A13" w:rsidRDefault="00303C2E" w:rsidP="00336A13">
      <w:pPr>
        <w:numPr>
          <w:ilvl w:val="1"/>
          <w:numId w:val="42"/>
        </w:numPr>
        <w:rPr>
          <w:bCs/>
          <w:lang w:val="en-MY"/>
        </w:rPr>
      </w:pPr>
      <w:r w:rsidRPr="00336A13">
        <w:rPr>
          <w:bCs/>
          <w:lang w:val="en-CA"/>
        </w:rPr>
        <w:t>Neglecting important sources of reinforcement</w:t>
      </w:r>
      <w:r w:rsidR="00336A13">
        <w:rPr>
          <w:bCs/>
          <w:lang w:val="en-CA"/>
        </w:rPr>
        <w:t xml:space="preserve"> </w:t>
      </w:r>
      <w:r w:rsidR="00336A13" w:rsidRPr="00336A13">
        <w:rPr>
          <w:bCs/>
          <w:lang w:val="en-CA"/>
        </w:rPr>
        <w:sym w:font="Wingdings" w:char="F0E0"/>
      </w:r>
      <w:r w:rsidR="00336A13">
        <w:rPr>
          <w:bCs/>
          <w:lang w:val="en-CA"/>
        </w:rPr>
        <w:t xml:space="preserve"> </w:t>
      </w:r>
      <w:r w:rsidRPr="00336A13">
        <w:rPr>
          <w:bCs/>
          <w:lang w:val="en-CA"/>
        </w:rPr>
        <w:t>Managers often neglect important sources of reinforcement such as those administered by co-workers or intrinsic to the job.</w:t>
      </w:r>
    </w:p>
    <w:p w14:paraId="600A0CEB" w14:textId="77777777" w:rsidR="00336A13" w:rsidRDefault="00336A13" w:rsidP="00336A13">
      <w:pPr>
        <w:rPr>
          <w:bCs/>
          <w:lang w:val="en-MY"/>
        </w:rPr>
      </w:pPr>
    </w:p>
    <w:p w14:paraId="33DA7D6A" w14:textId="77777777" w:rsidR="00336A13" w:rsidRPr="00336A13" w:rsidRDefault="00336A13" w:rsidP="00336A13">
      <w:pPr>
        <w:rPr>
          <w:bCs/>
          <w:lang w:val="en-MY"/>
        </w:rPr>
      </w:pPr>
    </w:p>
    <w:p w14:paraId="4E3B03B8" w14:textId="77777777" w:rsidR="00303C2E" w:rsidRPr="00336A13" w:rsidRDefault="00303C2E" w:rsidP="00336A13">
      <w:pPr>
        <w:ind w:left="1080"/>
        <w:rPr>
          <w:bCs/>
          <w:lang w:val="en-MY"/>
        </w:rPr>
      </w:pPr>
      <w:r w:rsidRPr="00336A13">
        <w:rPr>
          <w:bCs/>
          <w:lang w:val="en-CA"/>
        </w:rPr>
        <w:t xml:space="preserve">Two important sources of reinforcement that managers often ignore are: </w:t>
      </w:r>
    </w:p>
    <w:p w14:paraId="490A7F56" w14:textId="54126B3F" w:rsidR="00303C2E" w:rsidRPr="00336A13" w:rsidRDefault="00336A13" w:rsidP="00336A13">
      <w:pPr>
        <w:ind w:left="1080" w:firstLine="360"/>
        <w:rPr>
          <w:bCs/>
          <w:lang w:val="en-MY"/>
        </w:rPr>
      </w:pPr>
      <w:r>
        <w:rPr>
          <w:bCs/>
          <w:lang w:val="en-CA"/>
        </w:rPr>
        <w:t>--</w:t>
      </w:r>
      <w:r w:rsidR="00303C2E" w:rsidRPr="00336A13">
        <w:rPr>
          <w:bCs/>
          <w:lang w:val="en-CA"/>
        </w:rPr>
        <w:t xml:space="preserve">Performance feedback </w:t>
      </w:r>
    </w:p>
    <w:p w14:paraId="32C3E9C0" w14:textId="61A9381C" w:rsidR="00303C2E" w:rsidRPr="00336A13" w:rsidRDefault="00336A13" w:rsidP="00336A13">
      <w:pPr>
        <w:ind w:left="720" w:firstLine="720"/>
        <w:rPr>
          <w:bCs/>
          <w:lang w:val="en-MY"/>
        </w:rPr>
      </w:pPr>
      <w:r>
        <w:rPr>
          <w:bCs/>
          <w:lang w:val="en-CA"/>
        </w:rPr>
        <w:t>--</w:t>
      </w:r>
      <w:r w:rsidR="00303C2E" w:rsidRPr="00336A13">
        <w:rPr>
          <w:bCs/>
          <w:lang w:val="en-CA"/>
        </w:rPr>
        <w:t>Social recognition</w:t>
      </w:r>
    </w:p>
    <w:p w14:paraId="2D6C6989" w14:textId="3976512B" w:rsidR="00303C2E" w:rsidRPr="00336A13" w:rsidRDefault="00303C2E" w:rsidP="00336A13">
      <w:pPr>
        <w:ind w:left="1440"/>
        <w:rPr>
          <w:bCs/>
          <w:lang w:val="en-MY"/>
        </w:rPr>
      </w:pPr>
    </w:p>
    <w:p w14:paraId="33197022" w14:textId="77777777" w:rsidR="00303C2E" w:rsidRPr="00336A13" w:rsidRDefault="00303C2E" w:rsidP="00336A13">
      <w:pPr>
        <w:numPr>
          <w:ilvl w:val="1"/>
          <w:numId w:val="42"/>
        </w:numPr>
        <w:rPr>
          <w:bCs/>
          <w:lang w:val="en-MY"/>
        </w:rPr>
      </w:pPr>
      <w:r w:rsidRPr="00336A13">
        <w:rPr>
          <w:bCs/>
          <w:lang w:val="en-CA"/>
        </w:rPr>
        <w:t>Management Reward Folly</w:t>
      </w:r>
    </w:p>
    <w:p w14:paraId="58A59806" w14:textId="77777777" w:rsidR="00336A13" w:rsidRDefault="00336A13" w:rsidP="008E72EF">
      <w:pPr>
        <w:rPr>
          <w:bCs/>
          <w:lang w:val="en-US"/>
        </w:rPr>
      </w:pPr>
    </w:p>
    <w:p w14:paraId="25AAEDB7" w14:textId="77777777" w:rsidR="0029302F" w:rsidRDefault="0029302F" w:rsidP="008E72EF">
      <w:pPr>
        <w:rPr>
          <w:bCs/>
          <w:u w:val="single"/>
          <w:lang w:val="en-US"/>
        </w:rPr>
      </w:pPr>
    </w:p>
    <w:p w14:paraId="296E403A" w14:textId="77777777" w:rsidR="0029302F" w:rsidRDefault="0029302F" w:rsidP="008E72EF">
      <w:pPr>
        <w:rPr>
          <w:bCs/>
          <w:u w:val="single"/>
          <w:lang w:val="en-US"/>
        </w:rPr>
      </w:pPr>
    </w:p>
    <w:p w14:paraId="0A515F0E" w14:textId="315DC723" w:rsidR="00B678C1" w:rsidRPr="00B678C1" w:rsidRDefault="00B678C1" w:rsidP="008E72EF">
      <w:pPr>
        <w:rPr>
          <w:bCs/>
          <w:u w:val="single"/>
          <w:lang w:val="en-US"/>
        </w:rPr>
      </w:pPr>
      <w:r w:rsidRPr="00B678C1">
        <w:rPr>
          <w:bCs/>
          <w:u w:val="single"/>
          <w:lang w:val="en-US"/>
        </w:rPr>
        <w:t xml:space="preserve">Management Reward Follies- Rewarding the WRONG behaviour </w:t>
      </w:r>
    </w:p>
    <w:p w14:paraId="6EB859E6" w14:textId="77777777" w:rsidR="00B678C1" w:rsidRDefault="00B678C1" w:rsidP="008E72EF">
      <w:pPr>
        <w:rPr>
          <w:bCs/>
          <w:lang w:val="en-US"/>
        </w:rPr>
      </w:pPr>
    </w:p>
    <w:p w14:paraId="5CBA25D4" w14:textId="77777777" w:rsidR="00303C2E" w:rsidRPr="00B678C1" w:rsidRDefault="00303C2E" w:rsidP="00B678C1">
      <w:pPr>
        <w:numPr>
          <w:ilvl w:val="0"/>
          <w:numId w:val="43"/>
        </w:numPr>
        <w:rPr>
          <w:bCs/>
          <w:lang w:val="en-MY"/>
        </w:rPr>
      </w:pPr>
      <w:r w:rsidRPr="00B678C1">
        <w:rPr>
          <w:b/>
          <w:bCs/>
          <w:i/>
          <w:iCs/>
          <w:u w:val="single"/>
          <w:lang w:val="en-US"/>
        </w:rPr>
        <w:t>We hope for</w:t>
      </w:r>
    </w:p>
    <w:p w14:paraId="6C4A14F3" w14:textId="77777777" w:rsidR="00303C2E" w:rsidRPr="00B678C1" w:rsidRDefault="00303C2E" w:rsidP="00B678C1">
      <w:pPr>
        <w:numPr>
          <w:ilvl w:val="0"/>
          <w:numId w:val="43"/>
        </w:numPr>
        <w:rPr>
          <w:bCs/>
          <w:lang w:val="en-MY"/>
        </w:rPr>
      </w:pPr>
      <w:r w:rsidRPr="00B678C1">
        <w:rPr>
          <w:bCs/>
          <w:lang w:val="en-US"/>
        </w:rPr>
        <w:t>Teamwork and collaboration</w:t>
      </w:r>
    </w:p>
    <w:p w14:paraId="71128D6F" w14:textId="74BA4E68" w:rsidR="00303C2E" w:rsidRPr="00B678C1" w:rsidRDefault="00303C2E" w:rsidP="00B678C1">
      <w:pPr>
        <w:numPr>
          <w:ilvl w:val="0"/>
          <w:numId w:val="43"/>
        </w:numPr>
        <w:rPr>
          <w:bCs/>
          <w:lang w:val="en-MY"/>
        </w:rPr>
      </w:pPr>
      <w:r w:rsidRPr="00B678C1">
        <w:rPr>
          <w:bCs/>
          <w:lang w:val="en-US"/>
        </w:rPr>
        <w:t>Innovative thinking</w:t>
      </w:r>
      <w:r w:rsidR="001C6533">
        <w:rPr>
          <w:bCs/>
          <w:lang w:val="en-US"/>
        </w:rPr>
        <w:t xml:space="preserve"> </w:t>
      </w:r>
      <w:r w:rsidRPr="00B678C1">
        <w:rPr>
          <w:bCs/>
          <w:lang w:val="en-US"/>
        </w:rPr>
        <w:t>&amp;</w:t>
      </w:r>
      <w:r w:rsidR="001C6533">
        <w:rPr>
          <w:bCs/>
          <w:lang w:val="en-US"/>
        </w:rPr>
        <w:t xml:space="preserve"> </w:t>
      </w:r>
      <w:r w:rsidRPr="00B678C1">
        <w:rPr>
          <w:bCs/>
          <w:lang w:val="en-US"/>
        </w:rPr>
        <w:t>risk-taking</w:t>
      </w:r>
    </w:p>
    <w:p w14:paraId="6FC8CF89" w14:textId="77777777" w:rsidR="00303C2E" w:rsidRPr="00B678C1" w:rsidRDefault="00303C2E" w:rsidP="00B678C1">
      <w:pPr>
        <w:numPr>
          <w:ilvl w:val="0"/>
          <w:numId w:val="43"/>
        </w:numPr>
        <w:rPr>
          <w:bCs/>
          <w:lang w:val="en-MY"/>
        </w:rPr>
      </w:pPr>
      <w:r w:rsidRPr="00B678C1">
        <w:rPr>
          <w:bCs/>
          <w:lang w:val="en-US"/>
        </w:rPr>
        <w:t>Commitment to quality</w:t>
      </w:r>
    </w:p>
    <w:p w14:paraId="75AD69D8" w14:textId="77777777" w:rsidR="00B678C1" w:rsidRDefault="00B678C1" w:rsidP="008E72EF">
      <w:pPr>
        <w:rPr>
          <w:bCs/>
          <w:lang w:val="en-US"/>
        </w:rPr>
      </w:pPr>
    </w:p>
    <w:p w14:paraId="0B577B10" w14:textId="77777777" w:rsidR="00303C2E" w:rsidRPr="00B678C1" w:rsidRDefault="00303C2E" w:rsidP="00B678C1">
      <w:pPr>
        <w:numPr>
          <w:ilvl w:val="0"/>
          <w:numId w:val="44"/>
        </w:numPr>
        <w:rPr>
          <w:bCs/>
          <w:lang w:val="en-MY"/>
        </w:rPr>
      </w:pPr>
      <w:r w:rsidRPr="00B678C1">
        <w:rPr>
          <w:b/>
          <w:bCs/>
          <w:i/>
          <w:iCs/>
          <w:u w:val="single"/>
          <w:lang w:val="en-US"/>
        </w:rPr>
        <w:t>But we reward</w:t>
      </w:r>
    </w:p>
    <w:p w14:paraId="3618C24B" w14:textId="77777777" w:rsidR="00303C2E" w:rsidRPr="00B678C1" w:rsidRDefault="00303C2E" w:rsidP="00B678C1">
      <w:pPr>
        <w:numPr>
          <w:ilvl w:val="0"/>
          <w:numId w:val="44"/>
        </w:numPr>
        <w:rPr>
          <w:bCs/>
          <w:lang w:val="en-MY"/>
        </w:rPr>
      </w:pPr>
      <w:r w:rsidRPr="00B678C1">
        <w:rPr>
          <w:bCs/>
          <w:lang w:val="en-US"/>
        </w:rPr>
        <w:t>The best team members</w:t>
      </w:r>
    </w:p>
    <w:p w14:paraId="6EE29AE6" w14:textId="2A5EDFD9" w:rsidR="00303C2E" w:rsidRPr="00B678C1" w:rsidRDefault="00303C2E" w:rsidP="00B678C1">
      <w:pPr>
        <w:numPr>
          <w:ilvl w:val="0"/>
          <w:numId w:val="44"/>
        </w:numPr>
        <w:rPr>
          <w:bCs/>
          <w:lang w:val="en-MY"/>
        </w:rPr>
      </w:pPr>
      <w:r w:rsidRPr="00B678C1">
        <w:rPr>
          <w:bCs/>
          <w:lang w:val="en-US"/>
        </w:rPr>
        <w:t>Proven methods,</w:t>
      </w:r>
      <w:r w:rsidR="001C6533">
        <w:rPr>
          <w:bCs/>
          <w:lang w:val="en-US"/>
        </w:rPr>
        <w:t xml:space="preserve"> </w:t>
      </w:r>
      <w:r w:rsidRPr="00B678C1">
        <w:rPr>
          <w:bCs/>
          <w:lang w:val="en-US"/>
        </w:rPr>
        <w:t>not making mistakes</w:t>
      </w:r>
    </w:p>
    <w:p w14:paraId="065D59BA" w14:textId="14BE493F" w:rsidR="00303C2E" w:rsidRPr="00B678C1" w:rsidRDefault="00303C2E" w:rsidP="00B678C1">
      <w:pPr>
        <w:numPr>
          <w:ilvl w:val="0"/>
          <w:numId w:val="44"/>
        </w:numPr>
        <w:rPr>
          <w:bCs/>
          <w:lang w:val="en-MY"/>
        </w:rPr>
      </w:pPr>
      <w:r w:rsidRPr="00B678C1">
        <w:rPr>
          <w:bCs/>
          <w:lang w:val="en-US"/>
        </w:rPr>
        <w:t>Shipping on schedule,</w:t>
      </w:r>
      <w:r w:rsidR="001C6533">
        <w:rPr>
          <w:bCs/>
          <w:lang w:val="en-US"/>
        </w:rPr>
        <w:t xml:space="preserve"> </w:t>
      </w:r>
      <w:r w:rsidRPr="00B678C1">
        <w:rPr>
          <w:bCs/>
          <w:lang w:val="en-US"/>
        </w:rPr>
        <w:t>even with defects</w:t>
      </w:r>
    </w:p>
    <w:p w14:paraId="224BAB87" w14:textId="77777777" w:rsidR="00B678C1" w:rsidRDefault="00B678C1" w:rsidP="008E72EF">
      <w:pPr>
        <w:rPr>
          <w:bCs/>
          <w:lang w:val="en-US"/>
        </w:rPr>
      </w:pPr>
    </w:p>
    <w:p w14:paraId="59DB7522" w14:textId="79D5BDB8" w:rsidR="00BD2952" w:rsidRPr="0029302F" w:rsidRDefault="00BD2952" w:rsidP="008E72EF">
      <w:pPr>
        <w:rPr>
          <w:bCs/>
          <w:u w:val="single"/>
          <w:lang w:val="en-US"/>
        </w:rPr>
      </w:pPr>
      <w:r w:rsidRPr="0029302F">
        <w:rPr>
          <w:bCs/>
          <w:u w:val="single"/>
          <w:lang w:val="en-US"/>
        </w:rPr>
        <w:t xml:space="preserve">Individual and Team rewards </w:t>
      </w:r>
    </w:p>
    <w:p w14:paraId="37362D96" w14:textId="77777777" w:rsidR="00BD2952" w:rsidRDefault="00BD2952" w:rsidP="00BD2952">
      <w:pPr>
        <w:rPr>
          <w:bCs/>
          <w:lang w:val="en-US"/>
        </w:rPr>
      </w:pPr>
    </w:p>
    <w:p w14:paraId="6D206AF0" w14:textId="77777777" w:rsidR="00BD2952" w:rsidRPr="00BD2952" w:rsidRDefault="00BD2952" w:rsidP="00BD2952">
      <w:pPr>
        <w:rPr>
          <w:bCs/>
          <w:lang w:val="en-MY"/>
        </w:rPr>
      </w:pPr>
      <w:r w:rsidRPr="00BD2952">
        <w:rPr>
          <w:bCs/>
          <w:lang w:val="en-US"/>
        </w:rPr>
        <w:t>Individual rewards</w:t>
      </w:r>
    </w:p>
    <w:p w14:paraId="0FB36D68" w14:textId="77777777" w:rsidR="00303C2E" w:rsidRPr="00BD2952" w:rsidRDefault="00303C2E" w:rsidP="00BD2952">
      <w:pPr>
        <w:numPr>
          <w:ilvl w:val="0"/>
          <w:numId w:val="45"/>
        </w:numPr>
        <w:rPr>
          <w:bCs/>
          <w:lang w:val="en-MY"/>
        </w:rPr>
      </w:pPr>
      <w:r w:rsidRPr="00BD2952">
        <w:rPr>
          <w:bCs/>
          <w:lang w:val="en-US"/>
        </w:rPr>
        <w:t>Incentive effect</w:t>
      </w:r>
    </w:p>
    <w:p w14:paraId="7178D7C4" w14:textId="77777777" w:rsidR="00303C2E" w:rsidRPr="00BD2952" w:rsidRDefault="00303C2E" w:rsidP="00BD2952">
      <w:pPr>
        <w:numPr>
          <w:ilvl w:val="0"/>
          <w:numId w:val="45"/>
        </w:numPr>
        <w:rPr>
          <w:bCs/>
          <w:lang w:val="en-MY"/>
        </w:rPr>
      </w:pPr>
      <w:r w:rsidRPr="00BD2952">
        <w:rPr>
          <w:bCs/>
          <w:lang w:val="en-US"/>
        </w:rPr>
        <w:t>Sorting effect</w:t>
      </w:r>
    </w:p>
    <w:p w14:paraId="43FA61C1" w14:textId="05A2B423" w:rsidR="00303C2E" w:rsidRPr="00BD2952" w:rsidRDefault="00303C2E" w:rsidP="00BD2952">
      <w:pPr>
        <w:numPr>
          <w:ilvl w:val="0"/>
          <w:numId w:val="45"/>
        </w:numPr>
        <w:rPr>
          <w:bCs/>
          <w:lang w:val="en-MY"/>
        </w:rPr>
      </w:pPr>
      <w:r w:rsidRPr="00BD2952">
        <w:rPr>
          <w:bCs/>
          <w:lang w:val="en-US"/>
        </w:rPr>
        <w:t xml:space="preserve">Undermine cooperative </w:t>
      </w:r>
      <w:r w:rsidR="00BD2952">
        <w:rPr>
          <w:bCs/>
          <w:lang w:val="en-US"/>
        </w:rPr>
        <w:t>behavior</w:t>
      </w:r>
      <w:r w:rsidR="0029302F">
        <w:rPr>
          <w:bCs/>
          <w:lang w:val="en-US"/>
        </w:rPr>
        <w:t xml:space="preserve"> and encourage dysfunctional competition</w:t>
      </w:r>
    </w:p>
    <w:p w14:paraId="347FAFCE" w14:textId="77777777" w:rsidR="00BD2952" w:rsidRDefault="00BD2952" w:rsidP="00BD2952">
      <w:pPr>
        <w:rPr>
          <w:bCs/>
          <w:lang w:val="en-US"/>
        </w:rPr>
      </w:pPr>
    </w:p>
    <w:p w14:paraId="23BDBE45" w14:textId="77777777" w:rsidR="00BD2952" w:rsidRPr="00BD2952" w:rsidRDefault="00BD2952" w:rsidP="00BD2952">
      <w:pPr>
        <w:rPr>
          <w:bCs/>
          <w:lang w:val="en-MY"/>
        </w:rPr>
      </w:pPr>
      <w:r w:rsidRPr="00BD2952">
        <w:rPr>
          <w:bCs/>
          <w:lang w:val="en-US"/>
        </w:rPr>
        <w:t>Team rewards</w:t>
      </w:r>
    </w:p>
    <w:p w14:paraId="413924EC" w14:textId="4DE545A2" w:rsidR="00303C2E" w:rsidRPr="00BD2952" w:rsidRDefault="00303C2E" w:rsidP="00BD2952">
      <w:pPr>
        <w:numPr>
          <w:ilvl w:val="0"/>
          <w:numId w:val="46"/>
        </w:numPr>
        <w:rPr>
          <w:bCs/>
          <w:lang w:val="en-MY"/>
        </w:rPr>
      </w:pPr>
      <w:r w:rsidRPr="00BD2952">
        <w:rPr>
          <w:bCs/>
          <w:lang w:val="en-US"/>
        </w:rPr>
        <w:t xml:space="preserve">Emphasize cooperation </w:t>
      </w:r>
      <w:r w:rsidR="0029302F">
        <w:rPr>
          <w:bCs/>
          <w:lang w:val="en-US"/>
        </w:rPr>
        <w:t xml:space="preserve">by eliminating competitiveness and elevating joint effort </w:t>
      </w:r>
    </w:p>
    <w:p w14:paraId="484A52FE" w14:textId="77777777" w:rsidR="00303C2E" w:rsidRPr="0029302F" w:rsidRDefault="00303C2E" w:rsidP="00BD2952">
      <w:pPr>
        <w:numPr>
          <w:ilvl w:val="0"/>
          <w:numId w:val="46"/>
        </w:numPr>
        <w:rPr>
          <w:bCs/>
          <w:lang w:val="en-MY"/>
        </w:rPr>
      </w:pPr>
      <w:r w:rsidRPr="00BD2952">
        <w:rPr>
          <w:bCs/>
          <w:lang w:val="en-US"/>
        </w:rPr>
        <w:t>Emphasize sharing of information &amp; knowledge</w:t>
      </w:r>
    </w:p>
    <w:p w14:paraId="6FAD240D" w14:textId="2851166C" w:rsidR="0029302F" w:rsidRPr="0029302F" w:rsidRDefault="0029302F" w:rsidP="00BD2952">
      <w:pPr>
        <w:numPr>
          <w:ilvl w:val="0"/>
          <w:numId w:val="46"/>
        </w:numPr>
        <w:rPr>
          <w:bCs/>
          <w:lang w:val="en-MY"/>
        </w:rPr>
      </w:pPr>
      <w:r>
        <w:rPr>
          <w:bCs/>
          <w:lang w:val="en-US"/>
        </w:rPr>
        <w:t xml:space="preserve">Incentive and merit pay can be based on group performance rather than individual performance </w:t>
      </w:r>
    </w:p>
    <w:p w14:paraId="2FCB60E6" w14:textId="38A4C531" w:rsidR="0029302F" w:rsidRPr="0029302F" w:rsidRDefault="0029302F" w:rsidP="00BD2952">
      <w:pPr>
        <w:numPr>
          <w:ilvl w:val="0"/>
          <w:numId w:val="46"/>
        </w:numPr>
        <w:rPr>
          <w:bCs/>
          <w:lang w:val="en-MY"/>
        </w:rPr>
      </w:pPr>
      <w:r>
        <w:rPr>
          <w:bCs/>
          <w:lang w:val="en-US"/>
        </w:rPr>
        <w:t xml:space="preserve">Gainsharing plans emphasise collective cost reduction by allowing workers to share in the gains achieved by reducing production costs </w:t>
      </w:r>
    </w:p>
    <w:p w14:paraId="3A6E6851" w14:textId="52FBEECC" w:rsidR="0029302F" w:rsidRPr="0029302F" w:rsidRDefault="0029302F" w:rsidP="00BD2952">
      <w:pPr>
        <w:numPr>
          <w:ilvl w:val="0"/>
          <w:numId w:val="46"/>
        </w:numPr>
        <w:rPr>
          <w:bCs/>
          <w:lang w:val="en-MY"/>
        </w:rPr>
      </w:pPr>
      <w:r>
        <w:rPr>
          <w:bCs/>
          <w:lang w:val="en-US"/>
        </w:rPr>
        <w:t xml:space="preserve">Profit sharing encourages everyone to support each other as they all play a role in contributing to the organisation’s success and their pay offs. </w:t>
      </w:r>
    </w:p>
    <w:p w14:paraId="6FD17ED7" w14:textId="2604E925" w:rsidR="0029302F" w:rsidRPr="00BD2952" w:rsidRDefault="0029302F" w:rsidP="00BD2952">
      <w:pPr>
        <w:numPr>
          <w:ilvl w:val="0"/>
          <w:numId w:val="46"/>
        </w:numPr>
        <w:rPr>
          <w:bCs/>
          <w:lang w:val="en-MY"/>
        </w:rPr>
      </w:pPr>
      <w:r>
        <w:rPr>
          <w:bCs/>
          <w:lang w:val="en-US"/>
        </w:rPr>
        <w:t xml:space="preserve">HOWEVER, group based plans also have their drawbacks such as individualistic cultures such as Canada prefer their pay to be based on individual performance. </w:t>
      </w:r>
    </w:p>
    <w:p w14:paraId="61FB5CF3" w14:textId="77777777" w:rsidR="00BD2952" w:rsidRDefault="00BD2952" w:rsidP="00BD2952">
      <w:pPr>
        <w:rPr>
          <w:bCs/>
          <w:lang w:val="en-MY"/>
        </w:rPr>
      </w:pPr>
    </w:p>
    <w:p w14:paraId="08FAED5A" w14:textId="77777777" w:rsidR="00BD2952" w:rsidRPr="00BD2952" w:rsidRDefault="00BD2952" w:rsidP="00BD2952">
      <w:pPr>
        <w:rPr>
          <w:bCs/>
          <w:lang w:val="en-MY"/>
        </w:rPr>
      </w:pPr>
      <w:r w:rsidRPr="00BD2952">
        <w:rPr>
          <w:bCs/>
          <w:lang w:val="en-US"/>
        </w:rPr>
        <w:t>Hybrid approach</w:t>
      </w:r>
    </w:p>
    <w:p w14:paraId="1D703D56" w14:textId="77777777" w:rsidR="00303C2E" w:rsidRPr="00BD2952" w:rsidRDefault="00303C2E" w:rsidP="00BD2952">
      <w:pPr>
        <w:numPr>
          <w:ilvl w:val="0"/>
          <w:numId w:val="47"/>
        </w:numPr>
        <w:rPr>
          <w:bCs/>
          <w:lang w:val="en-MY"/>
        </w:rPr>
      </w:pPr>
      <w:r w:rsidRPr="00BD2952">
        <w:rPr>
          <w:bCs/>
          <w:lang w:val="en-US"/>
        </w:rPr>
        <w:t>Use both individual and shared rewards</w:t>
      </w:r>
    </w:p>
    <w:p w14:paraId="1D77703E" w14:textId="77777777" w:rsidR="00BD2952" w:rsidRDefault="00BD2952" w:rsidP="00BD2952">
      <w:pPr>
        <w:rPr>
          <w:bCs/>
          <w:lang w:val="en-MY"/>
        </w:rPr>
      </w:pPr>
    </w:p>
    <w:p w14:paraId="53297E0E" w14:textId="3B1D2190" w:rsidR="00BD2952" w:rsidRDefault="00BD2952" w:rsidP="008E72EF">
      <w:pPr>
        <w:rPr>
          <w:bCs/>
          <w:lang w:val="en-US"/>
        </w:rPr>
      </w:pPr>
      <w:r>
        <w:rPr>
          <w:bCs/>
          <w:lang w:val="en-US"/>
        </w:rPr>
        <w:t xml:space="preserve">Effective punishment: </w:t>
      </w:r>
    </w:p>
    <w:p w14:paraId="1E657EFE" w14:textId="77777777" w:rsidR="00303C2E" w:rsidRPr="00BD2952" w:rsidRDefault="00303C2E" w:rsidP="00BD2952">
      <w:pPr>
        <w:numPr>
          <w:ilvl w:val="0"/>
          <w:numId w:val="48"/>
        </w:numPr>
        <w:rPr>
          <w:bCs/>
          <w:lang w:val="en-MY"/>
        </w:rPr>
      </w:pPr>
      <w:r w:rsidRPr="00BD2952">
        <w:rPr>
          <w:bCs/>
          <w:lang w:val="en-US"/>
        </w:rPr>
        <w:t>Punish immediately.</w:t>
      </w:r>
    </w:p>
    <w:p w14:paraId="36C5A95F" w14:textId="7B146090" w:rsidR="00303C2E" w:rsidRPr="00BD2952" w:rsidRDefault="00303C2E" w:rsidP="00BD2952">
      <w:pPr>
        <w:numPr>
          <w:ilvl w:val="0"/>
          <w:numId w:val="48"/>
        </w:numPr>
        <w:rPr>
          <w:bCs/>
          <w:lang w:val="en-MY"/>
        </w:rPr>
      </w:pPr>
      <w:r w:rsidRPr="00BD2952">
        <w:rPr>
          <w:bCs/>
          <w:lang w:val="en-US"/>
        </w:rPr>
        <w:t>Make s</w:t>
      </w:r>
      <w:r w:rsidR="001C6533">
        <w:rPr>
          <w:bCs/>
          <w:lang w:val="en-US"/>
        </w:rPr>
        <w:t>ure that punishment is truly</w:t>
      </w:r>
      <w:r w:rsidRPr="00BD2952">
        <w:rPr>
          <w:bCs/>
          <w:lang w:val="en-US"/>
        </w:rPr>
        <w:t xml:space="preserve"> </w:t>
      </w:r>
      <w:proofErr w:type="gramStart"/>
      <w:r w:rsidRPr="00BD2952">
        <w:rPr>
          <w:bCs/>
          <w:lang w:val="en-US"/>
        </w:rPr>
        <w:t>aversive</w:t>
      </w:r>
      <w:proofErr w:type="gramEnd"/>
      <w:r w:rsidRPr="00BD2952">
        <w:rPr>
          <w:bCs/>
          <w:lang w:val="en-US"/>
        </w:rPr>
        <w:t>.</w:t>
      </w:r>
    </w:p>
    <w:p w14:paraId="57FF65D8" w14:textId="77777777" w:rsidR="00303C2E" w:rsidRPr="00BD2952" w:rsidRDefault="00303C2E" w:rsidP="00BD2952">
      <w:pPr>
        <w:numPr>
          <w:ilvl w:val="0"/>
          <w:numId w:val="48"/>
        </w:numPr>
        <w:rPr>
          <w:bCs/>
          <w:lang w:val="en-MY"/>
        </w:rPr>
      </w:pPr>
      <w:r w:rsidRPr="00BD2952">
        <w:rPr>
          <w:bCs/>
          <w:lang w:val="en-US"/>
        </w:rPr>
        <w:t>Do not reward unwanted behaviour before or after punishment.</w:t>
      </w:r>
    </w:p>
    <w:p w14:paraId="7BF3027B" w14:textId="77777777" w:rsidR="00303C2E" w:rsidRPr="00BD2952" w:rsidRDefault="00303C2E" w:rsidP="00BD2952">
      <w:pPr>
        <w:numPr>
          <w:ilvl w:val="0"/>
          <w:numId w:val="48"/>
        </w:numPr>
        <w:rPr>
          <w:bCs/>
          <w:lang w:val="en-MY"/>
        </w:rPr>
      </w:pPr>
      <w:r w:rsidRPr="00BD2952">
        <w:rPr>
          <w:bCs/>
          <w:lang w:val="en-US"/>
        </w:rPr>
        <w:t>Do not punish desirable behaviour.</w:t>
      </w:r>
    </w:p>
    <w:p w14:paraId="34B321EB" w14:textId="77777777" w:rsidR="00303C2E" w:rsidRPr="00BD2952" w:rsidRDefault="00303C2E" w:rsidP="00BD2952">
      <w:pPr>
        <w:numPr>
          <w:ilvl w:val="0"/>
          <w:numId w:val="48"/>
        </w:numPr>
        <w:rPr>
          <w:bCs/>
          <w:lang w:val="en-MY"/>
        </w:rPr>
      </w:pPr>
      <w:r w:rsidRPr="00BD2952">
        <w:rPr>
          <w:bCs/>
          <w:lang w:val="en-US"/>
        </w:rPr>
        <w:t>Provide positive reinforcement</w:t>
      </w:r>
    </w:p>
    <w:p w14:paraId="1AAEB331" w14:textId="77777777" w:rsidR="00BD2952" w:rsidRDefault="00BD2952" w:rsidP="008E72EF">
      <w:pPr>
        <w:rPr>
          <w:bCs/>
          <w:lang w:val="en-US"/>
        </w:rPr>
      </w:pPr>
    </w:p>
    <w:p w14:paraId="43AEAB26" w14:textId="77777777" w:rsidR="00BD2952" w:rsidRPr="00BD2952" w:rsidRDefault="00BD2952" w:rsidP="00BD2952">
      <w:pPr>
        <w:rPr>
          <w:bCs/>
          <w:lang w:val="en-MY"/>
        </w:rPr>
      </w:pPr>
      <w:r w:rsidRPr="00BD2952">
        <w:rPr>
          <w:bCs/>
          <w:u w:val="single"/>
          <w:lang w:val="en-US"/>
        </w:rPr>
        <w:t>REPRIMAND</w:t>
      </w:r>
    </w:p>
    <w:p w14:paraId="1EE8B583" w14:textId="77777777" w:rsidR="00303C2E" w:rsidRPr="00BD2952" w:rsidRDefault="00303C2E" w:rsidP="00BD2952">
      <w:pPr>
        <w:numPr>
          <w:ilvl w:val="0"/>
          <w:numId w:val="49"/>
        </w:numPr>
        <w:rPr>
          <w:bCs/>
          <w:lang w:val="en-MY"/>
        </w:rPr>
      </w:pPr>
      <w:r w:rsidRPr="00BD2952">
        <w:rPr>
          <w:bCs/>
          <w:lang w:val="en-US"/>
        </w:rPr>
        <w:t>Identify the inappropriate behaviour</w:t>
      </w:r>
    </w:p>
    <w:p w14:paraId="60881ADC" w14:textId="77777777" w:rsidR="00303C2E" w:rsidRPr="00BD2952" w:rsidRDefault="00303C2E" w:rsidP="00BD2952">
      <w:pPr>
        <w:numPr>
          <w:ilvl w:val="0"/>
          <w:numId w:val="49"/>
        </w:numPr>
        <w:rPr>
          <w:bCs/>
          <w:lang w:val="en-MY"/>
        </w:rPr>
      </w:pPr>
      <w:r w:rsidRPr="00BD2952">
        <w:rPr>
          <w:bCs/>
          <w:lang w:val="en-US"/>
        </w:rPr>
        <w:t>Point out impact of problem on performance of others</w:t>
      </w:r>
    </w:p>
    <w:p w14:paraId="607B5392" w14:textId="77777777" w:rsidR="00303C2E" w:rsidRPr="00BD2952" w:rsidRDefault="00303C2E" w:rsidP="00BD2952">
      <w:pPr>
        <w:numPr>
          <w:ilvl w:val="0"/>
          <w:numId w:val="49"/>
        </w:numPr>
        <w:rPr>
          <w:bCs/>
          <w:lang w:val="en-MY"/>
        </w:rPr>
      </w:pPr>
      <w:r w:rsidRPr="00BD2952">
        <w:rPr>
          <w:bCs/>
          <w:lang w:val="en-US"/>
        </w:rPr>
        <w:t>Identify causes</w:t>
      </w:r>
    </w:p>
    <w:p w14:paraId="7641E639" w14:textId="77777777" w:rsidR="00303C2E" w:rsidRPr="00BD2952" w:rsidRDefault="00303C2E" w:rsidP="00BD2952">
      <w:pPr>
        <w:numPr>
          <w:ilvl w:val="0"/>
          <w:numId w:val="49"/>
        </w:numPr>
        <w:rPr>
          <w:bCs/>
          <w:lang w:val="en-MY"/>
        </w:rPr>
      </w:pPr>
      <w:r w:rsidRPr="00BD2952">
        <w:rPr>
          <w:bCs/>
          <w:lang w:val="en-US"/>
        </w:rPr>
        <w:t>Explore remedies</w:t>
      </w:r>
    </w:p>
    <w:p w14:paraId="5929FEE8" w14:textId="77777777" w:rsidR="00BD2952" w:rsidRPr="00BD2952" w:rsidRDefault="00BD2952" w:rsidP="00BD2952">
      <w:pPr>
        <w:rPr>
          <w:bCs/>
          <w:lang w:val="en-MY"/>
        </w:rPr>
      </w:pPr>
      <w:r w:rsidRPr="00BD2952">
        <w:rPr>
          <w:bCs/>
          <w:u w:val="single"/>
          <w:lang w:val="en-US"/>
        </w:rPr>
        <w:t>REDIRECT</w:t>
      </w:r>
    </w:p>
    <w:p w14:paraId="3B250131" w14:textId="77777777" w:rsidR="00303C2E" w:rsidRPr="00BD2952" w:rsidRDefault="00303C2E" w:rsidP="00BD2952">
      <w:pPr>
        <w:numPr>
          <w:ilvl w:val="0"/>
          <w:numId w:val="50"/>
        </w:numPr>
        <w:rPr>
          <w:bCs/>
          <w:lang w:val="en-MY"/>
        </w:rPr>
      </w:pPr>
      <w:r w:rsidRPr="00BD2952">
        <w:rPr>
          <w:bCs/>
          <w:lang w:val="en-US"/>
        </w:rPr>
        <w:t>Describe the standards of expected behaviour</w:t>
      </w:r>
    </w:p>
    <w:p w14:paraId="15AB98C2" w14:textId="77777777" w:rsidR="00303C2E" w:rsidRPr="00BD2952" w:rsidRDefault="00303C2E" w:rsidP="00BD2952">
      <w:pPr>
        <w:numPr>
          <w:ilvl w:val="0"/>
          <w:numId w:val="50"/>
        </w:numPr>
        <w:rPr>
          <w:bCs/>
          <w:lang w:val="en-MY"/>
        </w:rPr>
      </w:pPr>
      <w:r w:rsidRPr="00BD2952">
        <w:rPr>
          <w:bCs/>
          <w:lang w:val="en-US"/>
        </w:rPr>
        <w:t>Ask if individual will comply</w:t>
      </w:r>
    </w:p>
    <w:p w14:paraId="731009CA" w14:textId="77777777" w:rsidR="00303C2E" w:rsidRPr="00BD2952" w:rsidRDefault="00303C2E" w:rsidP="00BD2952">
      <w:pPr>
        <w:numPr>
          <w:ilvl w:val="0"/>
          <w:numId w:val="50"/>
        </w:numPr>
        <w:rPr>
          <w:bCs/>
          <w:lang w:val="en-MY"/>
        </w:rPr>
      </w:pPr>
      <w:r w:rsidRPr="00BD2952">
        <w:rPr>
          <w:bCs/>
          <w:lang w:val="en-US"/>
        </w:rPr>
        <w:t>Be supportive</w:t>
      </w:r>
    </w:p>
    <w:p w14:paraId="495476E1" w14:textId="77777777" w:rsidR="00BD2952" w:rsidRPr="00BD2952" w:rsidRDefault="00BD2952" w:rsidP="00BD2952">
      <w:pPr>
        <w:rPr>
          <w:bCs/>
          <w:lang w:val="en-MY"/>
        </w:rPr>
      </w:pPr>
      <w:r w:rsidRPr="00BD2952">
        <w:rPr>
          <w:bCs/>
          <w:u w:val="single"/>
          <w:lang w:val="en-US"/>
        </w:rPr>
        <w:t>REWARD</w:t>
      </w:r>
    </w:p>
    <w:p w14:paraId="4861702D" w14:textId="77777777" w:rsidR="00303C2E" w:rsidRPr="00BD2952" w:rsidRDefault="00303C2E" w:rsidP="00BD2952">
      <w:pPr>
        <w:numPr>
          <w:ilvl w:val="0"/>
          <w:numId w:val="51"/>
        </w:numPr>
        <w:rPr>
          <w:bCs/>
          <w:lang w:val="en-MY"/>
        </w:rPr>
      </w:pPr>
      <w:r w:rsidRPr="00BD2952">
        <w:rPr>
          <w:bCs/>
          <w:lang w:val="en-US"/>
        </w:rPr>
        <w:t>Clarify reward-performance link</w:t>
      </w:r>
    </w:p>
    <w:p w14:paraId="5D195167" w14:textId="77777777" w:rsidR="00303C2E" w:rsidRPr="00BD2952" w:rsidRDefault="00303C2E" w:rsidP="00BD2952">
      <w:pPr>
        <w:numPr>
          <w:ilvl w:val="0"/>
          <w:numId w:val="51"/>
        </w:numPr>
        <w:rPr>
          <w:bCs/>
          <w:lang w:val="en-MY"/>
        </w:rPr>
      </w:pPr>
      <w:r w:rsidRPr="00BD2952">
        <w:rPr>
          <w:bCs/>
          <w:lang w:val="en-US"/>
        </w:rPr>
        <w:t>Reward improvements in performance</w:t>
      </w:r>
    </w:p>
    <w:p w14:paraId="5EBC2DDC" w14:textId="77777777" w:rsidR="00BD2952" w:rsidRDefault="00BD2952" w:rsidP="008E72EF">
      <w:pPr>
        <w:rPr>
          <w:bCs/>
          <w:lang w:val="en-US"/>
        </w:rPr>
      </w:pPr>
    </w:p>
    <w:p w14:paraId="57EB6718" w14:textId="0EA134B5" w:rsidR="00BD2952" w:rsidRDefault="00BD2952" w:rsidP="008E72EF">
      <w:pPr>
        <w:rPr>
          <w:bCs/>
          <w:lang w:val="en-US"/>
        </w:rPr>
      </w:pPr>
      <w:r>
        <w:rPr>
          <w:bCs/>
          <w:lang w:val="en-US"/>
        </w:rPr>
        <w:t xml:space="preserve">SOCIAL AND COGNITIVE THEORIES OF LEARNING: </w:t>
      </w:r>
    </w:p>
    <w:p w14:paraId="7CDEE918" w14:textId="77777777" w:rsidR="00BD2952" w:rsidRDefault="00BD2952" w:rsidP="008E72EF">
      <w:pPr>
        <w:rPr>
          <w:bCs/>
          <w:lang w:val="en-US"/>
        </w:rPr>
      </w:pPr>
    </w:p>
    <w:p w14:paraId="596FC850" w14:textId="3485814C" w:rsidR="00BD2952" w:rsidRDefault="00BD2952" w:rsidP="008E72EF">
      <w:pPr>
        <w:rPr>
          <w:bCs/>
          <w:lang w:val="en-US"/>
        </w:rPr>
      </w:pPr>
      <w:r>
        <w:rPr>
          <w:bCs/>
          <w:lang w:val="en-US"/>
        </w:rPr>
        <w:t xml:space="preserve">BANDURA’S SOCIAL LEARNING THEORY: </w:t>
      </w:r>
    </w:p>
    <w:p w14:paraId="0B617300" w14:textId="77777777" w:rsidR="00BD2952" w:rsidRDefault="00BD2952" w:rsidP="008E72EF">
      <w:pPr>
        <w:rPr>
          <w:bCs/>
          <w:lang w:val="en-US"/>
        </w:rPr>
      </w:pPr>
    </w:p>
    <w:p w14:paraId="00BE003A" w14:textId="7920EDAA" w:rsidR="00BD2952" w:rsidRDefault="00303C2E" w:rsidP="008E72EF">
      <w:pPr>
        <w:rPr>
          <w:bCs/>
          <w:lang w:val="en-US"/>
        </w:rPr>
      </w:pPr>
      <w:r>
        <w:rPr>
          <w:bCs/>
          <w:lang w:val="en-US"/>
        </w:rPr>
        <w:t>Albert Bandura believes learning occurs when we observe other people and model their behaviour, since employees look to their supervisors for acceptable norms of behaviour</w:t>
      </w:r>
      <w:r w:rsidR="00DC577B">
        <w:rPr>
          <w:bCs/>
          <w:lang w:val="en-US"/>
        </w:rPr>
        <w:t xml:space="preserve">, they are likely to pattern their own actions after the supervisor’s. </w:t>
      </w:r>
    </w:p>
    <w:p w14:paraId="04959279" w14:textId="77777777" w:rsidR="00DC577B" w:rsidRDefault="00DC577B" w:rsidP="008E72EF">
      <w:pPr>
        <w:rPr>
          <w:bCs/>
          <w:lang w:val="en-US"/>
        </w:rPr>
      </w:pPr>
    </w:p>
    <w:p w14:paraId="3229457E" w14:textId="518C46B4" w:rsidR="00DC577B" w:rsidRDefault="00DC577B" w:rsidP="00DC577B">
      <w:pPr>
        <w:pStyle w:val="ListParagraph"/>
        <w:numPr>
          <w:ilvl w:val="0"/>
          <w:numId w:val="34"/>
        </w:numPr>
        <w:rPr>
          <w:bCs/>
          <w:lang w:val="en-US"/>
        </w:rPr>
      </w:pPr>
      <w:r w:rsidRPr="00DC577B">
        <w:rPr>
          <w:bCs/>
          <w:lang w:val="en-US"/>
        </w:rPr>
        <w:t>A major component of this theory is TASK SPECIFIC SELF- EFFIACY</w:t>
      </w:r>
      <w:r w:rsidRPr="00DC577B">
        <w:rPr>
          <w:lang w:val="en-US"/>
        </w:rPr>
        <w:sym w:font="Wingdings" w:char="F0E0"/>
      </w:r>
      <w:r w:rsidRPr="00DC577B">
        <w:rPr>
          <w:bCs/>
          <w:lang w:val="en-US"/>
        </w:rPr>
        <w:t xml:space="preserve"> an individual’s beliefs and expectancies about his or her ability to perform a specific task effectively. </w:t>
      </w:r>
    </w:p>
    <w:p w14:paraId="0D814F52" w14:textId="77777777" w:rsidR="00DC577B" w:rsidRDefault="00DC577B" w:rsidP="00DC577B">
      <w:pPr>
        <w:rPr>
          <w:bCs/>
          <w:lang w:val="en-US"/>
        </w:rPr>
      </w:pPr>
    </w:p>
    <w:p w14:paraId="4D56740B" w14:textId="0EC3926F" w:rsidR="00DC577B" w:rsidRDefault="00DC577B" w:rsidP="00DC577B">
      <w:pPr>
        <w:rPr>
          <w:bCs/>
          <w:lang w:val="en-US"/>
        </w:rPr>
      </w:pPr>
      <w:r>
        <w:rPr>
          <w:bCs/>
          <w:lang w:val="en-US"/>
        </w:rPr>
        <w:t>There are 4 sources of task- specific self – efficacy:</w:t>
      </w:r>
    </w:p>
    <w:p w14:paraId="6EECD566" w14:textId="3EE3E84D" w:rsidR="00DC577B" w:rsidRPr="00DC577B" w:rsidRDefault="00DC577B" w:rsidP="00DC577B">
      <w:pPr>
        <w:pStyle w:val="ListParagraph"/>
        <w:numPr>
          <w:ilvl w:val="0"/>
          <w:numId w:val="52"/>
        </w:numPr>
        <w:rPr>
          <w:bCs/>
          <w:lang w:val="en-US"/>
        </w:rPr>
      </w:pPr>
      <w:r w:rsidRPr="00DC577B">
        <w:rPr>
          <w:bCs/>
          <w:lang w:val="en-US"/>
        </w:rPr>
        <w:t xml:space="preserve">Prior experiences </w:t>
      </w:r>
    </w:p>
    <w:p w14:paraId="7FD560D8" w14:textId="36BD2EBC" w:rsidR="00DC577B" w:rsidRDefault="00DC577B" w:rsidP="00DC577B">
      <w:pPr>
        <w:pStyle w:val="ListParagraph"/>
        <w:numPr>
          <w:ilvl w:val="0"/>
          <w:numId w:val="52"/>
        </w:numPr>
        <w:rPr>
          <w:bCs/>
          <w:lang w:val="en-US"/>
        </w:rPr>
      </w:pPr>
      <w:r>
        <w:rPr>
          <w:bCs/>
          <w:lang w:val="en-US"/>
        </w:rPr>
        <w:t xml:space="preserve">Behaviour models </w:t>
      </w:r>
    </w:p>
    <w:p w14:paraId="423CEF82" w14:textId="2C01CB6B" w:rsidR="00DC577B" w:rsidRDefault="00DC577B" w:rsidP="00DC577B">
      <w:pPr>
        <w:pStyle w:val="ListParagraph"/>
        <w:numPr>
          <w:ilvl w:val="0"/>
          <w:numId w:val="52"/>
        </w:numPr>
        <w:rPr>
          <w:bCs/>
          <w:lang w:val="en-US"/>
        </w:rPr>
      </w:pPr>
      <w:r>
        <w:rPr>
          <w:bCs/>
          <w:lang w:val="en-US"/>
        </w:rPr>
        <w:t xml:space="preserve">Persuasion from other people </w:t>
      </w:r>
    </w:p>
    <w:p w14:paraId="5C6BBB6A" w14:textId="65A8CDDE" w:rsidR="00DC577B" w:rsidRDefault="00DC577B" w:rsidP="00DC577B">
      <w:pPr>
        <w:pStyle w:val="ListParagraph"/>
        <w:numPr>
          <w:ilvl w:val="0"/>
          <w:numId w:val="52"/>
        </w:numPr>
        <w:rPr>
          <w:bCs/>
          <w:lang w:val="en-US"/>
        </w:rPr>
      </w:pPr>
      <w:r>
        <w:rPr>
          <w:bCs/>
          <w:lang w:val="en-US"/>
        </w:rPr>
        <w:t xml:space="preserve">Assessment of current physical and emotional capabilities </w:t>
      </w:r>
    </w:p>
    <w:p w14:paraId="17EEB0BE" w14:textId="77777777" w:rsidR="00DC577B" w:rsidRDefault="00DC577B" w:rsidP="00DC577B">
      <w:pPr>
        <w:rPr>
          <w:bCs/>
          <w:lang w:val="en-US"/>
        </w:rPr>
      </w:pPr>
    </w:p>
    <w:p w14:paraId="440BB679" w14:textId="77777777" w:rsidR="008D46D7" w:rsidRPr="00DC577B" w:rsidRDefault="008D46D7" w:rsidP="00DC577B">
      <w:pPr>
        <w:numPr>
          <w:ilvl w:val="0"/>
          <w:numId w:val="53"/>
        </w:numPr>
        <w:rPr>
          <w:bCs/>
          <w:lang w:val="en-MY"/>
        </w:rPr>
      </w:pPr>
      <w:r w:rsidRPr="00DC577B">
        <w:rPr>
          <w:bCs/>
          <w:lang w:val="en-CA"/>
        </w:rPr>
        <w:t>The process of imitating the behaviour of others:</w:t>
      </w:r>
    </w:p>
    <w:p w14:paraId="1064220B" w14:textId="77777777" w:rsidR="008D46D7" w:rsidRPr="00DC577B" w:rsidRDefault="008D46D7" w:rsidP="00DC577B">
      <w:pPr>
        <w:numPr>
          <w:ilvl w:val="1"/>
          <w:numId w:val="53"/>
        </w:numPr>
        <w:rPr>
          <w:bCs/>
          <w:lang w:val="en-MY"/>
        </w:rPr>
      </w:pPr>
      <w:r w:rsidRPr="00DC577B">
        <w:rPr>
          <w:bCs/>
          <w:lang w:val="en-CA"/>
        </w:rPr>
        <w:t>Examining the behaviour of others</w:t>
      </w:r>
    </w:p>
    <w:p w14:paraId="6C7AAA8E" w14:textId="77777777" w:rsidR="008D46D7" w:rsidRPr="00DC577B" w:rsidRDefault="008D46D7" w:rsidP="00DC577B">
      <w:pPr>
        <w:numPr>
          <w:ilvl w:val="1"/>
          <w:numId w:val="53"/>
        </w:numPr>
        <w:rPr>
          <w:bCs/>
          <w:lang w:val="en-MY"/>
        </w:rPr>
      </w:pPr>
      <w:r w:rsidRPr="00DC577B">
        <w:rPr>
          <w:bCs/>
          <w:lang w:val="en-CA"/>
        </w:rPr>
        <w:t>Seeing the consequences they experience</w:t>
      </w:r>
    </w:p>
    <w:p w14:paraId="38EDEA05" w14:textId="77777777" w:rsidR="008D46D7" w:rsidRPr="00DC577B" w:rsidRDefault="008D46D7" w:rsidP="00DC577B">
      <w:pPr>
        <w:numPr>
          <w:ilvl w:val="1"/>
          <w:numId w:val="53"/>
        </w:numPr>
        <w:rPr>
          <w:bCs/>
          <w:lang w:val="en-MY"/>
        </w:rPr>
      </w:pPr>
      <w:r w:rsidRPr="00DC577B">
        <w:rPr>
          <w:bCs/>
          <w:lang w:val="en-CA"/>
        </w:rPr>
        <w:t>Thinking about what might happen if we act the same way</w:t>
      </w:r>
    </w:p>
    <w:p w14:paraId="1A3792F7" w14:textId="77777777" w:rsidR="008D46D7" w:rsidRPr="00DC577B" w:rsidRDefault="008D46D7" w:rsidP="00DC577B">
      <w:pPr>
        <w:numPr>
          <w:ilvl w:val="1"/>
          <w:numId w:val="53"/>
        </w:numPr>
        <w:rPr>
          <w:bCs/>
          <w:lang w:val="en-MY"/>
        </w:rPr>
      </w:pPr>
      <w:r w:rsidRPr="00DC577B">
        <w:rPr>
          <w:bCs/>
          <w:lang w:val="en-CA"/>
        </w:rPr>
        <w:t>Imitating the behaviour if we expect favourable consequences</w:t>
      </w:r>
    </w:p>
    <w:p w14:paraId="33775781" w14:textId="77777777" w:rsidR="00DC577B" w:rsidRDefault="00DC577B" w:rsidP="00DC577B">
      <w:pPr>
        <w:rPr>
          <w:bCs/>
          <w:lang w:val="en-US"/>
        </w:rPr>
      </w:pPr>
    </w:p>
    <w:p w14:paraId="506ED302" w14:textId="77777777" w:rsidR="008D46D7" w:rsidRPr="00DC577B" w:rsidRDefault="008D46D7" w:rsidP="00DC577B">
      <w:pPr>
        <w:numPr>
          <w:ilvl w:val="0"/>
          <w:numId w:val="54"/>
        </w:numPr>
        <w:rPr>
          <w:bCs/>
          <w:lang w:val="en-MY"/>
        </w:rPr>
      </w:pPr>
      <w:r w:rsidRPr="00DC577B">
        <w:rPr>
          <w:bCs/>
          <w:lang w:val="en-CA"/>
        </w:rPr>
        <w:t xml:space="preserve">Involves </w:t>
      </w:r>
      <w:r w:rsidRPr="00DC577B">
        <w:rPr>
          <w:bCs/>
          <w:i/>
          <w:iCs/>
          <w:lang w:val="en-CA"/>
        </w:rPr>
        <w:t>self-reinforcement</w:t>
      </w:r>
      <w:r w:rsidRPr="00DC577B">
        <w:rPr>
          <w:bCs/>
          <w:lang w:val="en-CA"/>
        </w:rPr>
        <w:t>.</w:t>
      </w:r>
    </w:p>
    <w:p w14:paraId="46A1CFD0" w14:textId="77777777" w:rsidR="008D46D7" w:rsidRPr="00DC577B" w:rsidRDefault="008D46D7" w:rsidP="00DC577B">
      <w:pPr>
        <w:numPr>
          <w:ilvl w:val="0"/>
          <w:numId w:val="54"/>
        </w:numPr>
        <w:rPr>
          <w:bCs/>
          <w:lang w:val="en-MY"/>
        </w:rPr>
      </w:pPr>
      <w:r w:rsidRPr="00DC577B">
        <w:rPr>
          <w:bCs/>
          <w:lang w:val="en-CA"/>
        </w:rPr>
        <w:t>Attractive, credible, competent, high-status people are most likely to be imitated.</w:t>
      </w:r>
    </w:p>
    <w:p w14:paraId="629D89AE" w14:textId="77777777" w:rsidR="00DC577B" w:rsidRDefault="00DC577B" w:rsidP="00DC577B">
      <w:pPr>
        <w:rPr>
          <w:bCs/>
          <w:lang w:val="en-US"/>
        </w:rPr>
      </w:pPr>
    </w:p>
    <w:p w14:paraId="3D63ED84" w14:textId="2D63FE67" w:rsidR="00DC577B" w:rsidRDefault="00DC577B" w:rsidP="00DC577B">
      <w:pPr>
        <w:rPr>
          <w:bCs/>
          <w:lang w:val="en-US"/>
        </w:rPr>
      </w:pPr>
      <w:r>
        <w:rPr>
          <w:bCs/>
          <w:lang w:val="en-US"/>
        </w:rPr>
        <w:t xml:space="preserve">Bandura saw the power of social reinforcement, recognizing that financial and material rewards often occur following or in conjunction with the approval of others, whereas punishment often follow social disapproval. Thus, self-efficacy and social reinforcement influence behaviour and performance at work. </w:t>
      </w:r>
    </w:p>
    <w:p w14:paraId="324C1F92" w14:textId="77777777" w:rsidR="00DC577B" w:rsidRDefault="00DC577B" w:rsidP="00DC577B">
      <w:pPr>
        <w:rPr>
          <w:bCs/>
          <w:lang w:val="en-US"/>
        </w:rPr>
      </w:pPr>
    </w:p>
    <w:p w14:paraId="70239181" w14:textId="60E3A98C" w:rsidR="00DC577B" w:rsidRPr="00DC577B" w:rsidRDefault="00A558F1" w:rsidP="00DC577B">
      <w:pPr>
        <w:rPr>
          <w:bCs/>
          <w:lang w:val="en-US"/>
        </w:rPr>
      </w:pPr>
      <w:r>
        <w:rPr>
          <w:bCs/>
          <w:lang w:val="en-US"/>
        </w:rPr>
        <w:t>Mentoring can help poor performance</w:t>
      </w:r>
    </w:p>
    <w:sectPr w:rsidR="00DC577B" w:rsidRPr="00DC577B" w:rsidSect="00303CD6">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Symbol">
    <w:panose1 w:val="00000000000000000000"/>
    <w:charset w:val="02"/>
    <w:family w:val="auto"/>
    <w:pitch w:val="variable"/>
    <w:sig w:usb0="00000000" w:usb1="10000000" w:usb2="00000000" w:usb3="00000000" w:csb0="80000000" w:csb1="00000000"/>
  </w:font>
  <w:font w:name="Monotype Sorts">
    <w:panose1 w:val="01010601010101010101"/>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Times">
    <w:panose1 w:val="02000500000000000000"/>
    <w:charset w:val="00"/>
    <w:family w:val="auto"/>
    <w:pitch w:val="variable"/>
    <w:sig w:usb0="00000003" w:usb1="00000000" w:usb2="00000000" w:usb3="00000000" w:csb0="00000001" w:csb1="00000000"/>
  </w:font>
  <w:font w:name="Wingdings 2">
    <w:panose1 w:val="05020102010507070707"/>
    <w:charset w:val="02"/>
    <w:family w:val="auto"/>
    <w:pitch w:val="variable"/>
    <w:sig w:usb0="00000000" w:usb1="10000000" w:usb2="00000000" w:usb3="00000000" w:csb0="80000000" w:csb1="00000000"/>
  </w:font>
  <w:font w:name="Wingdings 3">
    <w:panose1 w:val="05040102010807070707"/>
    <w:charset w:val="02"/>
    <w:family w:val="auto"/>
    <w:pitch w:val="variable"/>
    <w:sig w:usb0="00000000" w:usb1="10000000" w:usb2="00000000" w:usb3="00000000" w:csb0="80000000" w:csb1="00000000"/>
  </w:font>
  <w:font w:name="Verdana">
    <w:panose1 w:val="020B0604030504040204"/>
    <w:charset w:val="00"/>
    <w:family w:val="auto"/>
    <w:pitch w:val="variable"/>
    <w:sig w:usb0="A10006FF" w:usb1="4000205B" w:usb2="00000010" w:usb3="00000000" w:csb0="0000019F"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ＭＳ ゴシック">
    <w:charset w:val="4E"/>
    <w:family w:val="auto"/>
    <w:pitch w:val="variable"/>
    <w:sig w:usb0="E00002FF" w:usb1="6AC7FDFB" w:usb2="00000012" w:usb3="00000000" w:csb0="0002009F" w:csb1="00000000"/>
  </w:font>
  <w:font w:name="Lucida Grande">
    <w:panose1 w:val="020B0600040502020204"/>
    <w:charset w:val="00"/>
    <w:family w:val="auto"/>
    <w:pitch w:val="variable"/>
    <w:sig w:usb0="E1000AEF" w:usb1="5000A1FF" w:usb2="00000000" w:usb3="00000000" w:csb0="000001B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120FC"/>
    <w:multiLevelType w:val="hybridMultilevel"/>
    <w:tmpl w:val="61C65B7C"/>
    <w:lvl w:ilvl="0" w:tplc="04090005">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nsid w:val="023D134C"/>
    <w:multiLevelType w:val="hybridMultilevel"/>
    <w:tmpl w:val="E6F83E4C"/>
    <w:lvl w:ilvl="0" w:tplc="4468BBF2">
      <w:start w:val="1"/>
      <w:numFmt w:val="bullet"/>
      <w:lvlText w:val=""/>
      <w:lvlJc w:val="left"/>
      <w:pPr>
        <w:tabs>
          <w:tab w:val="num" w:pos="720"/>
        </w:tabs>
        <w:ind w:left="720" w:hanging="360"/>
      </w:pPr>
      <w:rPr>
        <w:rFonts w:ascii="Monotype Sorts" w:hAnsi="Monotype Sorts" w:hint="default"/>
      </w:rPr>
    </w:lvl>
    <w:lvl w:ilvl="1" w:tplc="A372CD08" w:tentative="1">
      <w:start w:val="1"/>
      <w:numFmt w:val="bullet"/>
      <w:lvlText w:val=""/>
      <w:lvlJc w:val="left"/>
      <w:pPr>
        <w:tabs>
          <w:tab w:val="num" w:pos="1440"/>
        </w:tabs>
        <w:ind w:left="1440" w:hanging="360"/>
      </w:pPr>
      <w:rPr>
        <w:rFonts w:ascii="Monotype Sorts" w:hAnsi="Monotype Sorts" w:hint="default"/>
      </w:rPr>
    </w:lvl>
    <w:lvl w:ilvl="2" w:tplc="5298E6E8" w:tentative="1">
      <w:start w:val="1"/>
      <w:numFmt w:val="bullet"/>
      <w:lvlText w:val=""/>
      <w:lvlJc w:val="left"/>
      <w:pPr>
        <w:tabs>
          <w:tab w:val="num" w:pos="2160"/>
        </w:tabs>
        <w:ind w:left="2160" w:hanging="360"/>
      </w:pPr>
      <w:rPr>
        <w:rFonts w:ascii="Monotype Sorts" w:hAnsi="Monotype Sorts" w:hint="default"/>
      </w:rPr>
    </w:lvl>
    <w:lvl w:ilvl="3" w:tplc="01E288A4" w:tentative="1">
      <w:start w:val="1"/>
      <w:numFmt w:val="bullet"/>
      <w:lvlText w:val=""/>
      <w:lvlJc w:val="left"/>
      <w:pPr>
        <w:tabs>
          <w:tab w:val="num" w:pos="2880"/>
        </w:tabs>
        <w:ind w:left="2880" w:hanging="360"/>
      </w:pPr>
      <w:rPr>
        <w:rFonts w:ascii="Monotype Sorts" w:hAnsi="Monotype Sorts" w:hint="default"/>
      </w:rPr>
    </w:lvl>
    <w:lvl w:ilvl="4" w:tplc="8A6A7E2C" w:tentative="1">
      <w:start w:val="1"/>
      <w:numFmt w:val="bullet"/>
      <w:lvlText w:val=""/>
      <w:lvlJc w:val="left"/>
      <w:pPr>
        <w:tabs>
          <w:tab w:val="num" w:pos="3600"/>
        </w:tabs>
        <w:ind w:left="3600" w:hanging="360"/>
      </w:pPr>
      <w:rPr>
        <w:rFonts w:ascii="Monotype Sorts" w:hAnsi="Monotype Sorts" w:hint="default"/>
      </w:rPr>
    </w:lvl>
    <w:lvl w:ilvl="5" w:tplc="ECEA561E" w:tentative="1">
      <w:start w:val="1"/>
      <w:numFmt w:val="bullet"/>
      <w:lvlText w:val=""/>
      <w:lvlJc w:val="left"/>
      <w:pPr>
        <w:tabs>
          <w:tab w:val="num" w:pos="4320"/>
        </w:tabs>
        <w:ind w:left="4320" w:hanging="360"/>
      </w:pPr>
      <w:rPr>
        <w:rFonts w:ascii="Monotype Sorts" w:hAnsi="Monotype Sorts" w:hint="default"/>
      </w:rPr>
    </w:lvl>
    <w:lvl w:ilvl="6" w:tplc="4D6ED1B8" w:tentative="1">
      <w:start w:val="1"/>
      <w:numFmt w:val="bullet"/>
      <w:lvlText w:val=""/>
      <w:lvlJc w:val="left"/>
      <w:pPr>
        <w:tabs>
          <w:tab w:val="num" w:pos="5040"/>
        </w:tabs>
        <w:ind w:left="5040" w:hanging="360"/>
      </w:pPr>
      <w:rPr>
        <w:rFonts w:ascii="Monotype Sorts" w:hAnsi="Monotype Sorts" w:hint="default"/>
      </w:rPr>
    </w:lvl>
    <w:lvl w:ilvl="7" w:tplc="F6F47556" w:tentative="1">
      <w:start w:val="1"/>
      <w:numFmt w:val="bullet"/>
      <w:lvlText w:val=""/>
      <w:lvlJc w:val="left"/>
      <w:pPr>
        <w:tabs>
          <w:tab w:val="num" w:pos="5760"/>
        </w:tabs>
        <w:ind w:left="5760" w:hanging="360"/>
      </w:pPr>
      <w:rPr>
        <w:rFonts w:ascii="Monotype Sorts" w:hAnsi="Monotype Sorts" w:hint="default"/>
      </w:rPr>
    </w:lvl>
    <w:lvl w:ilvl="8" w:tplc="EA5680A8" w:tentative="1">
      <w:start w:val="1"/>
      <w:numFmt w:val="bullet"/>
      <w:lvlText w:val=""/>
      <w:lvlJc w:val="left"/>
      <w:pPr>
        <w:tabs>
          <w:tab w:val="num" w:pos="6480"/>
        </w:tabs>
        <w:ind w:left="6480" w:hanging="360"/>
      </w:pPr>
      <w:rPr>
        <w:rFonts w:ascii="Monotype Sorts" w:hAnsi="Monotype Sorts" w:hint="default"/>
      </w:rPr>
    </w:lvl>
  </w:abstractNum>
  <w:abstractNum w:abstractNumId="2">
    <w:nsid w:val="04961F76"/>
    <w:multiLevelType w:val="hybridMultilevel"/>
    <w:tmpl w:val="F2FA1EBE"/>
    <w:lvl w:ilvl="0" w:tplc="B0C2B2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066C161A"/>
    <w:multiLevelType w:val="hybridMultilevel"/>
    <w:tmpl w:val="157232BE"/>
    <w:lvl w:ilvl="0" w:tplc="32B49316">
      <w:start w:val="1"/>
      <w:numFmt w:val="bullet"/>
      <w:lvlText w:val=" "/>
      <w:lvlJc w:val="left"/>
      <w:pPr>
        <w:tabs>
          <w:tab w:val="num" w:pos="720"/>
        </w:tabs>
        <w:ind w:left="720" w:hanging="360"/>
      </w:pPr>
      <w:rPr>
        <w:rFonts w:ascii="Calibri" w:hAnsi="Calibri" w:hint="default"/>
      </w:rPr>
    </w:lvl>
    <w:lvl w:ilvl="1" w:tplc="4D320936">
      <w:start w:val="-16396"/>
      <w:numFmt w:val="bullet"/>
      <w:lvlText w:val="◦"/>
      <w:lvlJc w:val="left"/>
      <w:pPr>
        <w:tabs>
          <w:tab w:val="num" w:pos="1440"/>
        </w:tabs>
        <w:ind w:left="1440" w:hanging="360"/>
      </w:pPr>
      <w:rPr>
        <w:rFonts w:ascii="Calibri" w:hAnsi="Calibri" w:hint="default"/>
      </w:rPr>
    </w:lvl>
    <w:lvl w:ilvl="2" w:tplc="AED499F4" w:tentative="1">
      <w:start w:val="1"/>
      <w:numFmt w:val="bullet"/>
      <w:lvlText w:val=" "/>
      <w:lvlJc w:val="left"/>
      <w:pPr>
        <w:tabs>
          <w:tab w:val="num" w:pos="2160"/>
        </w:tabs>
        <w:ind w:left="2160" w:hanging="360"/>
      </w:pPr>
      <w:rPr>
        <w:rFonts w:ascii="Calibri" w:hAnsi="Calibri" w:hint="default"/>
      </w:rPr>
    </w:lvl>
    <w:lvl w:ilvl="3" w:tplc="9EBC2FF0" w:tentative="1">
      <w:start w:val="1"/>
      <w:numFmt w:val="bullet"/>
      <w:lvlText w:val=" "/>
      <w:lvlJc w:val="left"/>
      <w:pPr>
        <w:tabs>
          <w:tab w:val="num" w:pos="2880"/>
        </w:tabs>
        <w:ind w:left="2880" w:hanging="360"/>
      </w:pPr>
      <w:rPr>
        <w:rFonts w:ascii="Calibri" w:hAnsi="Calibri" w:hint="default"/>
      </w:rPr>
    </w:lvl>
    <w:lvl w:ilvl="4" w:tplc="5CF8F0C2" w:tentative="1">
      <w:start w:val="1"/>
      <w:numFmt w:val="bullet"/>
      <w:lvlText w:val=" "/>
      <w:lvlJc w:val="left"/>
      <w:pPr>
        <w:tabs>
          <w:tab w:val="num" w:pos="3600"/>
        </w:tabs>
        <w:ind w:left="3600" w:hanging="360"/>
      </w:pPr>
      <w:rPr>
        <w:rFonts w:ascii="Calibri" w:hAnsi="Calibri" w:hint="default"/>
      </w:rPr>
    </w:lvl>
    <w:lvl w:ilvl="5" w:tplc="0B38C22E" w:tentative="1">
      <w:start w:val="1"/>
      <w:numFmt w:val="bullet"/>
      <w:lvlText w:val=" "/>
      <w:lvlJc w:val="left"/>
      <w:pPr>
        <w:tabs>
          <w:tab w:val="num" w:pos="4320"/>
        </w:tabs>
        <w:ind w:left="4320" w:hanging="360"/>
      </w:pPr>
      <w:rPr>
        <w:rFonts w:ascii="Calibri" w:hAnsi="Calibri" w:hint="default"/>
      </w:rPr>
    </w:lvl>
    <w:lvl w:ilvl="6" w:tplc="CF78D436" w:tentative="1">
      <w:start w:val="1"/>
      <w:numFmt w:val="bullet"/>
      <w:lvlText w:val=" "/>
      <w:lvlJc w:val="left"/>
      <w:pPr>
        <w:tabs>
          <w:tab w:val="num" w:pos="5040"/>
        </w:tabs>
        <w:ind w:left="5040" w:hanging="360"/>
      </w:pPr>
      <w:rPr>
        <w:rFonts w:ascii="Calibri" w:hAnsi="Calibri" w:hint="default"/>
      </w:rPr>
    </w:lvl>
    <w:lvl w:ilvl="7" w:tplc="C1708E48" w:tentative="1">
      <w:start w:val="1"/>
      <w:numFmt w:val="bullet"/>
      <w:lvlText w:val=" "/>
      <w:lvlJc w:val="left"/>
      <w:pPr>
        <w:tabs>
          <w:tab w:val="num" w:pos="5760"/>
        </w:tabs>
        <w:ind w:left="5760" w:hanging="360"/>
      </w:pPr>
      <w:rPr>
        <w:rFonts w:ascii="Calibri" w:hAnsi="Calibri" w:hint="default"/>
      </w:rPr>
    </w:lvl>
    <w:lvl w:ilvl="8" w:tplc="F0B84E98" w:tentative="1">
      <w:start w:val="1"/>
      <w:numFmt w:val="bullet"/>
      <w:lvlText w:val=" "/>
      <w:lvlJc w:val="left"/>
      <w:pPr>
        <w:tabs>
          <w:tab w:val="num" w:pos="6480"/>
        </w:tabs>
        <w:ind w:left="6480" w:hanging="360"/>
      </w:pPr>
      <w:rPr>
        <w:rFonts w:ascii="Calibri" w:hAnsi="Calibri" w:hint="default"/>
      </w:rPr>
    </w:lvl>
  </w:abstractNum>
  <w:abstractNum w:abstractNumId="4">
    <w:nsid w:val="068A0F27"/>
    <w:multiLevelType w:val="hybridMultilevel"/>
    <w:tmpl w:val="042A2E5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0773741D"/>
    <w:multiLevelType w:val="hybridMultilevel"/>
    <w:tmpl w:val="939AFB6A"/>
    <w:lvl w:ilvl="0" w:tplc="D90891C8">
      <w:start w:val="1"/>
      <w:numFmt w:val="bullet"/>
      <w:lvlText w:val=" "/>
      <w:lvlJc w:val="left"/>
      <w:pPr>
        <w:tabs>
          <w:tab w:val="num" w:pos="720"/>
        </w:tabs>
        <w:ind w:left="720" w:hanging="360"/>
      </w:pPr>
      <w:rPr>
        <w:rFonts w:ascii="Calibri" w:hAnsi="Calibri" w:hint="default"/>
      </w:rPr>
    </w:lvl>
    <w:lvl w:ilvl="1" w:tplc="360E2580" w:tentative="1">
      <w:start w:val="1"/>
      <w:numFmt w:val="bullet"/>
      <w:lvlText w:val=" "/>
      <w:lvlJc w:val="left"/>
      <w:pPr>
        <w:tabs>
          <w:tab w:val="num" w:pos="1440"/>
        </w:tabs>
        <w:ind w:left="1440" w:hanging="360"/>
      </w:pPr>
      <w:rPr>
        <w:rFonts w:ascii="Calibri" w:hAnsi="Calibri" w:hint="default"/>
      </w:rPr>
    </w:lvl>
    <w:lvl w:ilvl="2" w:tplc="12604164" w:tentative="1">
      <w:start w:val="1"/>
      <w:numFmt w:val="bullet"/>
      <w:lvlText w:val=" "/>
      <w:lvlJc w:val="left"/>
      <w:pPr>
        <w:tabs>
          <w:tab w:val="num" w:pos="2160"/>
        </w:tabs>
        <w:ind w:left="2160" w:hanging="360"/>
      </w:pPr>
      <w:rPr>
        <w:rFonts w:ascii="Calibri" w:hAnsi="Calibri" w:hint="default"/>
      </w:rPr>
    </w:lvl>
    <w:lvl w:ilvl="3" w:tplc="0226A584" w:tentative="1">
      <w:start w:val="1"/>
      <w:numFmt w:val="bullet"/>
      <w:lvlText w:val=" "/>
      <w:lvlJc w:val="left"/>
      <w:pPr>
        <w:tabs>
          <w:tab w:val="num" w:pos="2880"/>
        </w:tabs>
        <w:ind w:left="2880" w:hanging="360"/>
      </w:pPr>
      <w:rPr>
        <w:rFonts w:ascii="Calibri" w:hAnsi="Calibri" w:hint="default"/>
      </w:rPr>
    </w:lvl>
    <w:lvl w:ilvl="4" w:tplc="58285034" w:tentative="1">
      <w:start w:val="1"/>
      <w:numFmt w:val="bullet"/>
      <w:lvlText w:val=" "/>
      <w:lvlJc w:val="left"/>
      <w:pPr>
        <w:tabs>
          <w:tab w:val="num" w:pos="3600"/>
        </w:tabs>
        <w:ind w:left="3600" w:hanging="360"/>
      </w:pPr>
      <w:rPr>
        <w:rFonts w:ascii="Calibri" w:hAnsi="Calibri" w:hint="default"/>
      </w:rPr>
    </w:lvl>
    <w:lvl w:ilvl="5" w:tplc="4DC87770" w:tentative="1">
      <w:start w:val="1"/>
      <w:numFmt w:val="bullet"/>
      <w:lvlText w:val=" "/>
      <w:lvlJc w:val="left"/>
      <w:pPr>
        <w:tabs>
          <w:tab w:val="num" w:pos="4320"/>
        </w:tabs>
        <w:ind w:left="4320" w:hanging="360"/>
      </w:pPr>
      <w:rPr>
        <w:rFonts w:ascii="Calibri" w:hAnsi="Calibri" w:hint="default"/>
      </w:rPr>
    </w:lvl>
    <w:lvl w:ilvl="6" w:tplc="71788658" w:tentative="1">
      <w:start w:val="1"/>
      <w:numFmt w:val="bullet"/>
      <w:lvlText w:val=" "/>
      <w:lvlJc w:val="left"/>
      <w:pPr>
        <w:tabs>
          <w:tab w:val="num" w:pos="5040"/>
        </w:tabs>
        <w:ind w:left="5040" w:hanging="360"/>
      </w:pPr>
      <w:rPr>
        <w:rFonts w:ascii="Calibri" w:hAnsi="Calibri" w:hint="default"/>
      </w:rPr>
    </w:lvl>
    <w:lvl w:ilvl="7" w:tplc="83E0979A" w:tentative="1">
      <w:start w:val="1"/>
      <w:numFmt w:val="bullet"/>
      <w:lvlText w:val=" "/>
      <w:lvlJc w:val="left"/>
      <w:pPr>
        <w:tabs>
          <w:tab w:val="num" w:pos="5760"/>
        </w:tabs>
        <w:ind w:left="5760" w:hanging="360"/>
      </w:pPr>
      <w:rPr>
        <w:rFonts w:ascii="Calibri" w:hAnsi="Calibri" w:hint="default"/>
      </w:rPr>
    </w:lvl>
    <w:lvl w:ilvl="8" w:tplc="7084F5F6" w:tentative="1">
      <w:start w:val="1"/>
      <w:numFmt w:val="bullet"/>
      <w:lvlText w:val=" "/>
      <w:lvlJc w:val="left"/>
      <w:pPr>
        <w:tabs>
          <w:tab w:val="num" w:pos="6480"/>
        </w:tabs>
        <w:ind w:left="6480" w:hanging="360"/>
      </w:pPr>
      <w:rPr>
        <w:rFonts w:ascii="Calibri" w:hAnsi="Calibri" w:hint="default"/>
      </w:rPr>
    </w:lvl>
  </w:abstractNum>
  <w:abstractNum w:abstractNumId="6">
    <w:nsid w:val="08E03792"/>
    <w:multiLevelType w:val="hybridMultilevel"/>
    <w:tmpl w:val="A30A49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A436619"/>
    <w:multiLevelType w:val="hybridMultilevel"/>
    <w:tmpl w:val="3496AC22"/>
    <w:lvl w:ilvl="0" w:tplc="26B2F308">
      <w:start w:val="1"/>
      <w:numFmt w:val="bullet"/>
      <w:lvlText w:val="•"/>
      <w:lvlJc w:val="left"/>
      <w:pPr>
        <w:tabs>
          <w:tab w:val="num" w:pos="720"/>
        </w:tabs>
        <w:ind w:left="720" w:hanging="360"/>
      </w:pPr>
      <w:rPr>
        <w:rFonts w:ascii="Times" w:hAnsi="Times" w:hint="default"/>
      </w:rPr>
    </w:lvl>
    <w:lvl w:ilvl="1" w:tplc="3028BE8A" w:tentative="1">
      <w:start w:val="1"/>
      <w:numFmt w:val="bullet"/>
      <w:lvlText w:val="•"/>
      <w:lvlJc w:val="left"/>
      <w:pPr>
        <w:tabs>
          <w:tab w:val="num" w:pos="1440"/>
        </w:tabs>
        <w:ind w:left="1440" w:hanging="360"/>
      </w:pPr>
      <w:rPr>
        <w:rFonts w:ascii="Times" w:hAnsi="Times" w:hint="default"/>
      </w:rPr>
    </w:lvl>
    <w:lvl w:ilvl="2" w:tplc="69267508" w:tentative="1">
      <w:start w:val="1"/>
      <w:numFmt w:val="bullet"/>
      <w:lvlText w:val="•"/>
      <w:lvlJc w:val="left"/>
      <w:pPr>
        <w:tabs>
          <w:tab w:val="num" w:pos="2160"/>
        </w:tabs>
        <w:ind w:left="2160" w:hanging="360"/>
      </w:pPr>
      <w:rPr>
        <w:rFonts w:ascii="Times" w:hAnsi="Times" w:hint="default"/>
      </w:rPr>
    </w:lvl>
    <w:lvl w:ilvl="3" w:tplc="3E84A272" w:tentative="1">
      <w:start w:val="1"/>
      <w:numFmt w:val="bullet"/>
      <w:lvlText w:val="•"/>
      <w:lvlJc w:val="left"/>
      <w:pPr>
        <w:tabs>
          <w:tab w:val="num" w:pos="2880"/>
        </w:tabs>
        <w:ind w:left="2880" w:hanging="360"/>
      </w:pPr>
      <w:rPr>
        <w:rFonts w:ascii="Times" w:hAnsi="Times" w:hint="default"/>
      </w:rPr>
    </w:lvl>
    <w:lvl w:ilvl="4" w:tplc="828EFC94" w:tentative="1">
      <w:start w:val="1"/>
      <w:numFmt w:val="bullet"/>
      <w:lvlText w:val="•"/>
      <w:lvlJc w:val="left"/>
      <w:pPr>
        <w:tabs>
          <w:tab w:val="num" w:pos="3600"/>
        </w:tabs>
        <w:ind w:left="3600" w:hanging="360"/>
      </w:pPr>
      <w:rPr>
        <w:rFonts w:ascii="Times" w:hAnsi="Times" w:hint="default"/>
      </w:rPr>
    </w:lvl>
    <w:lvl w:ilvl="5" w:tplc="545A724C" w:tentative="1">
      <w:start w:val="1"/>
      <w:numFmt w:val="bullet"/>
      <w:lvlText w:val="•"/>
      <w:lvlJc w:val="left"/>
      <w:pPr>
        <w:tabs>
          <w:tab w:val="num" w:pos="4320"/>
        </w:tabs>
        <w:ind w:left="4320" w:hanging="360"/>
      </w:pPr>
      <w:rPr>
        <w:rFonts w:ascii="Times" w:hAnsi="Times" w:hint="default"/>
      </w:rPr>
    </w:lvl>
    <w:lvl w:ilvl="6" w:tplc="6EECD822" w:tentative="1">
      <w:start w:val="1"/>
      <w:numFmt w:val="bullet"/>
      <w:lvlText w:val="•"/>
      <w:lvlJc w:val="left"/>
      <w:pPr>
        <w:tabs>
          <w:tab w:val="num" w:pos="5040"/>
        </w:tabs>
        <w:ind w:left="5040" w:hanging="360"/>
      </w:pPr>
      <w:rPr>
        <w:rFonts w:ascii="Times" w:hAnsi="Times" w:hint="default"/>
      </w:rPr>
    </w:lvl>
    <w:lvl w:ilvl="7" w:tplc="447A60AA" w:tentative="1">
      <w:start w:val="1"/>
      <w:numFmt w:val="bullet"/>
      <w:lvlText w:val="•"/>
      <w:lvlJc w:val="left"/>
      <w:pPr>
        <w:tabs>
          <w:tab w:val="num" w:pos="5760"/>
        </w:tabs>
        <w:ind w:left="5760" w:hanging="360"/>
      </w:pPr>
      <w:rPr>
        <w:rFonts w:ascii="Times" w:hAnsi="Times" w:hint="default"/>
      </w:rPr>
    </w:lvl>
    <w:lvl w:ilvl="8" w:tplc="D636745A" w:tentative="1">
      <w:start w:val="1"/>
      <w:numFmt w:val="bullet"/>
      <w:lvlText w:val="•"/>
      <w:lvlJc w:val="left"/>
      <w:pPr>
        <w:tabs>
          <w:tab w:val="num" w:pos="6480"/>
        </w:tabs>
        <w:ind w:left="6480" w:hanging="360"/>
      </w:pPr>
      <w:rPr>
        <w:rFonts w:ascii="Times" w:hAnsi="Times" w:hint="default"/>
      </w:rPr>
    </w:lvl>
  </w:abstractNum>
  <w:abstractNum w:abstractNumId="8">
    <w:nsid w:val="0CA1275F"/>
    <w:multiLevelType w:val="hybridMultilevel"/>
    <w:tmpl w:val="AD6C9C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0D506E57"/>
    <w:multiLevelType w:val="hybridMultilevel"/>
    <w:tmpl w:val="B6AC91F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E0203B0"/>
    <w:multiLevelType w:val="hybridMultilevel"/>
    <w:tmpl w:val="8244E1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0EA1390"/>
    <w:multiLevelType w:val="hybridMultilevel"/>
    <w:tmpl w:val="3BAA4BF6"/>
    <w:lvl w:ilvl="0" w:tplc="B1FCC69E">
      <w:start w:val="1"/>
      <w:numFmt w:val="bullet"/>
      <w:lvlText w:val="•"/>
      <w:lvlJc w:val="left"/>
      <w:pPr>
        <w:tabs>
          <w:tab w:val="num" w:pos="720"/>
        </w:tabs>
        <w:ind w:left="720" w:hanging="360"/>
      </w:pPr>
      <w:rPr>
        <w:rFonts w:ascii="Times" w:hAnsi="Times" w:hint="default"/>
      </w:rPr>
    </w:lvl>
    <w:lvl w:ilvl="1" w:tplc="2EBC58A0" w:tentative="1">
      <w:start w:val="1"/>
      <w:numFmt w:val="bullet"/>
      <w:lvlText w:val="•"/>
      <w:lvlJc w:val="left"/>
      <w:pPr>
        <w:tabs>
          <w:tab w:val="num" w:pos="1440"/>
        </w:tabs>
        <w:ind w:left="1440" w:hanging="360"/>
      </w:pPr>
      <w:rPr>
        <w:rFonts w:ascii="Times" w:hAnsi="Times" w:hint="default"/>
      </w:rPr>
    </w:lvl>
    <w:lvl w:ilvl="2" w:tplc="4624286E" w:tentative="1">
      <w:start w:val="1"/>
      <w:numFmt w:val="bullet"/>
      <w:lvlText w:val="•"/>
      <w:lvlJc w:val="left"/>
      <w:pPr>
        <w:tabs>
          <w:tab w:val="num" w:pos="2160"/>
        </w:tabs>
        <w:ind w:left="2160" w:hanging="360"/>
      </w:pPr>
      <w:rPr>
        <w:rFonts w:ascii="Times" w:hAnsi="Times" w:hint="default"/>
      </w:rPr>
    </w:lvl>
    <w:lvl w:ilvl="3" w:tplc="8C6EF9BC" w:tentative="1">
      <w:start w:val="1"/>
      <w:numFmt w:val="bullet"/>
      <w:lvlText w:val="•"/>
      <w:lvlJc w:val="left"/>
      <w:pPr>
        <w:tabs>
          <w:tab w:val="num" w:pos="2880"/>
        </w:tabs>
        <w:ind w:left="2880" w:hanging="360"/>
      </w:pPr>
      <w:rPr>
        <w:rFonts w:ascii="Times" w:hAnsi="Times" w:hint="default"/>
      </w:rPr>
    </w:lvl>
    <w:lvl w:ilvl="4" w:tplc="5F56FD2E" w:tentative="1">
      <w:start w:val="1"/>
      <w:numFmt w:val="bullet"/>
      <w:lvlText w:val="•"/>
      <w:lvlJc w:val="left"/>
      <w:pPr>
        <w:tabs>
          <w:tab w:val="num" w:pos="3600"/>
        </w:tabs>
        <w:ind w:left="3600" w:hanging="360"/>
      </w:pPr>
      <w:rPr>
        <w:rFonts w:ascii="Times" w:hAnsi="Times" w:hint="default"/>
      </w:rPr>
    </w:lvl>
    <w:lvl w:ilvl="5" w:tplc="7FCC4080" w:tentative="1">
      <w:start w:val="1"/>
      <w:numFmt w:val="bullet"/>
      <w:lvlText w:val="•"/>
      <w:lvlJc w:val="left"/>
      <w:pPr>
        <w:tabs>
          <w:tab w:val="num" w:pos="4320"/>
        </w:tabs>
        <w:ind w:left="4320" w:hanging="360"/>
      </w:pPr>
      <w:rPr>
        <w:rFonts w:ascii="Times" w:hAnsi="Times" w:hint="default"/>
      </w:rPr>
    </w:lvl>
    <w:lvl w:ilvl="6" w:tplc="DFFC4FF8" w:tentative="1">
      <w:start w:val="1"/>
      <w:numFmt w:val="bullet"/>
      <w:lvlText w:val="•"/>
      <w:lvlJc w:val="left"/>
      <w:pPr>
        <w:tabs>
          <w:tab w:val="num" w:pos="5040"/>
        </w:tabs>
        <w:ind w:left="5040" w:hanging="360"/>
      </w:pPr>
      <w:rPr>
        <w:rFonts w:ascii="Times" w:hAnsi="Times" w:hint="default"/>
      </w:rPr>
    </w:lvl>
    <w:lvl w:ilvl="7" w:tplc="3F286EA2" w:tentative="1">
      <w:start w:val="1"/>
      <w:numFmt w:val="bullet"/>
      <w:lvlText w:val="•"/>
      <w:lvlJc w:val="left"/>
      <w:pPr>
        <w:tabs>
          <w:tab w:val="num" w:pos="5760"/>
        </w:tabs>
        <w:ind w:left="5760" w:hanging="360"/>
      </w:pPr>
      <w:rPr>
        <w:rFonts w:ascii="Times" w:hAnsi="Times" w:hint="default"/>
      </w:rPr>
    </w:lvl>
    <w:lvl w:ilvl="8" w:tplc="D1507ACA" w:tentative="1">
      <w:start w:val="1"/>
      <w:numFmt w:val="bullet"/>
      <w:lvlText w:val="•"/>
      <w:lvlJc w:val="left"/>
      <w:pPr>
        <w:tabs>
          <w:tab w:val="num" w:pos="6480"/>
        </w:tabs>
        <w:ind w:left="6480" w:hanging="360"/>
      </w:pPr>
      <w:rPr>
        <w:rFonts w:ascii="Times" w:hAnsi="Times" w:hint="default"/>
      </w:rPr>
    </w:lvl>
  </w:abstractNum>
  <w:abstractNum w:abstractNumId="12">
    <w:nsid w:val="13235456"/>
    <w:multiLevelType w:val="hybridMultilevel"/>
    <w:tmpl w:val="4B24F9F2"/>
    <w:lvl w:ilvl="0" w:tplc="49E2E980">
      <w:start w:val="1"/>
      <w:numFmt w:val="decimal"/>
      <w:lvlText w:val="%1."/>
      <w:lvlJc w:val="left"/>
      <w:pPr>
        <w:tabs>
          <w:tab w:val="num" w:pos="720"/>
        </w:tabs>
        <w:ind w:left="720" w:hanging="360"/>
      </w:pPr>
    </w:lvl>
    <w:lvl w:ilvl="1" w:tplc="69E605CE">
      <w:start w:val="1"/>
      <w:numFmt w:val="decimal"/>
      <w:lvlText w:val="%2."/>
      <w:lvlJc w:val="left"/>
      <w:pPr>
        <w:tabs>
          <w:tab w:val="num" w:pos="1440"/>
        </w:tabs>
        <w:ind w:left="1440" w:hanging="360"/>
      </w:pPr>
    </w:lvl>
    <w:lvl w:ilvl="2" w:tplc="09F668AA" w:tentative="1">
      <w:start w:val="1"/>
      <w:numFmt w:val="decimal"/>
      <w:lvlText w:val="%3."/>
      <w:lvlJc w:val="left"/>
      <w:pPr>
        <w:tabs>
          <w:tab w:val="num" w:pos="2160"/>
        </w:tabs>
        <w:ind w:left="2160" w:hanging="360"/>
      </w:pPr>
    </w:lvl>
    <w:lvl w:ilvl="3" w:tplc="B5ECCD22" w:tentative="1">
      <w:start w:val="1"/>
      <w:numFmt w:val="decimal"/>
      <w:lvlText w:val="%4."/>
      <w:lvlJc w:val="left"/>
      <w:pPr>
        <w:tabs>
          <w:tab w:val="num" w:pos="2880"/>
        </w:tabs>
        <w:ind w:left="2880" w:hanging="360"/>
      </w:pPr>
    </w:lvl>
    <w:lvl w:ilvl="4" w:tplc="4CFA85FA" w:tentative="1">
      <w:start w:val="1"/>
      <w:numFmt w:val="decimal"/>
      <w:lvlText w:val="%5."/>
      <w:lvlJc w:val="left"/>
      <w:pPr>
        <w:tabs>
          <w:tab w:val="num" w:pos="3600"/>
        </w:tabs>
        <w:ind w:left="3600" w:hanging="360"/>
      </w:pPr>
    </w:lvl>
    <w:lvl w:ilvl="5" w:tplc="547C9CCA" w:tentative="1">
      <w:start w:val="1"/>
      <w:numFmt w:val="decimal"/>
      <w:lvlText w:val="%6."/>
      <w:lvlJc w:val="left"/>
      <w:pPr>
        <w:tabs>
          <w:tab w:val="num" w:pos="4320"/>
        </w:tabs>
        <w:ind w:left="4320" w:hanging="360"/>
      </w:pPr>
    </w:lvl>
    <w:lvl w:ilvl="6" w:tplc="97BA3570" w:tentative="1">
      <w:start w:val="1"/>
      <w:numFmt w:val="decimal"/>
      <w:lvlText w:val="%7."/>
      <w:lvlJc w:val="left"/>
      <w:pPr>
        <w:tabs>
          <w:tab w:val="num" w:pos="5040"/>
        </w:tabs>
        <w:ind w:left="5040" w:hanging="360"/>
      </w:pPr>
    </w:lvl>
    <w:lvl w:ilvl="7" w:tplc="9194625A" w:tentative="1">
      <w:start w:val="1"/>
      <w:numFmt w:val="decimal"/>
      <w:lvlText w:val="%8."/>
      <w:lvlJc w:val="left"/>
      <w:pPr>
        <w:tabs>
          <w:tab w:val="num" w:pos="5760"/>
        </w:tabs>
        <w:ind w:left="5760" w:hanging="360"/>
      </w:pPr>
    </w:lvl>
    <w:lvl w:ilvl="8" w:tplc="7012E09C" w:tentative="1">
      <w:start w:val="1"/>
      <w:numFmt w:val="decimal"/>
      <w:lvlText w:val="%9."/>
      <w:lvlJc w:val="left"/>
      <w:pPr>
        <w:tabs>
          <w:tab w:val="num" w:pos="6480"/>
        </w:tabs>
        <w:ind w:left="6480" w:hanging="360"/>
      </w:pPr>
    </w:lvl>
  </w:abstractNum>
  <w:abstractNum w:abstractNumId="13">
    <w:nsid w:val="16DF0C01"/>
    <w:multiLevelType w:val="hybridMultilevel"/>
    <w:tmpl w:val="72F4882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E0975FA"/>
    <w:multiLevelType w:val="hybridMultilevel"/>
    <w:tmpl w:val="928A60CE"/>
    <w:lvl w:ilvl="0" w:tplc="5A9690FE">
      <w:start w:val="1"/>
      <w:numFmt w:val="bullet"/>
      <w:lvlText w:val=""/>
      <w:lvlJc w:val="left"/>
      <w:pPr>
        <w:tabs>
          <w:tab w:val="num" w:pos="720"/>
        </w:tabs>
        <w:ind w:left="720" w:hanging="360"/>
      </w:pPr>
      <w:rPr>
        <w:rFonts w:ascii="Wingdings 2" w:hAnsi="Wingdings 2" w:hint="default"/>
      </w:rPr>
    </w:lvl>
    <w:lvl w:ilvl="1" w:tplc="F7B8F600">
      <w:start w:val="-16396"/>
      <w:numFmt w:val="bullet"/>
      <w:lvlText w:val=""/>
      <w:lvlJc w:val="left"/>
      <w:pPr>
        <w:tabs>
          <w:tab w:val="num" w:pos="1440"/>
        </w:tabs>
        <w:ind w:left="1440" w:hanging="360"/>
      </w:pPr>
      <w:rPr>
        <w:rFonts w:ascii="Wingdings 2" w:hAnsi="Wingdings 2" w:hint="default"/>
      </w:rPr>
    </w:lvl>
    <w:lvl w:ilvl="2" w:tplc="08BECB90" w:tentative="1">
      <w:start w:val="1"/>
      <w:numFmt w:val="bullet"/>
      <w:lvlText w:val=""/>
      <w:lvlJc w:val="left"/>
      <w:pPr>
        <w:tabs>
          <w:tab w:val="num" w:pos="2160"/>
        </w:tabs>
        <w:ind w:left="2160" w:hanging="360"/>
      </w:pPr>
      <w:rPr>
        <w:rFonts w:ascii="Wingdings 2" w:hAnsi="Wingdings 2" w:hint="default"/>
      </w:rPr>
    </w:lvl>
    <w:lvl w:ilvl="3" w:tplc="EEF0EC0A" w:tentative="1">
      <w:start w:val="1"/>
      <w:numFmt w:val="bullet"/>
      <w:lvlText w:val=""/>
      <w:lvlJc w:val="left"/>
      <w:pPr>
        <w:tabs>
          <w:tab w:val="num" w:pos="2880"/>
        </w:tabs>
        <w:ind w:left="2880" w:hanging="360"/>
      </w:pPr>
      <w:rPr>
        <w:rFonts w:ascii="Wingdings 2" w:hAnsi="Wingdings 2" w:hint="default"/>
      </w:rPr>
    </w:lvl>
    <w:lvl w:ilvl="4" w:tplc="FB36E09A" w:tentative="1">
      <w:start w:val="1"/>
      <w:numFmt w:val="bullet"/>
      <w:lvlText w:val=""/>
      <w:lvlJc w:val="left"/>
      <w:pPr>
        <w:tabs>
          <w:tab w:val="num" w:pos="3600"/>
        </w:tabs>
        <w:ind w:left="3600" w:hanging="360"/>
      </w:pPr>
      <w:rPr>
        <w:rFonts w:ascii="Wingdings 2" w:hAnsi="Wingdings 2" w:hint="default"/>
      </w:rPr>
    </w:lvl>
    <w:lvl w:ilvl="5" w:tplc="32568C00" w:tentative="1">
      <w:start w:val="1"/>
      <w:numFmt w:val="bullet"/>
      <w:lvlText w:val=""/>
      <w:lvlJc w:val="left"/>
      <w:pPr>
        <w:tabs>
          <w:tab w:val="num" w:pos="4320"/>
        </w:tabs>
        <w:ind w:left="4320" w:hanging="360"/>
      </w:pPr>
      <w:rPr>
        <w:rFonts w:ascii="Wingdings 2" w:hAnsi="Wingdings 2" w:hint="default"/>
      </w:rPr>
    </w:lvl>
    <w:lvl w:ilvl="6" w:tplc="4AE6CF3A" w:tentative="1">
      <w:start w:val="1"/>
      <w:numFmt w:val="bullet"/>
      <w:lvlText w:val=""/>
      <w:lvlJc w:val="left"/>
      <w:pPr>
        <w:tabs>
          <w:tab w:val="num" w:pos="5040"/>
        </w:tabs>
        <w:ind w:left="5040" w:hanging="360"/>
      </w:pPr>
      <w:rPr>
        <w:rFonts w:ascii="Wingdings 2" w:hAnsi="Wingdings 2" w:hint="default"/>
      </w:rPr>
    </w:lvl>
    <w:lvl w:ilvl="7" w:tplc="6C64D52C" w:tentative="1">
      <w:start w:val="1"/>
      <w:numFmt w:val="bullet"/>
      <w:lvlText w:val=""/>
      <w:lvlJc w:val="left"/>
      <w:pPr>
        <w:tabs>
          <w:tab w:val="num" w:pos="5760"/>
        </w:tabs>
        <w:ind w:left="5760" w:hanging="360"/>
      </w:pPr>
      <w:rPr>
        <w:rFonts w:ascii="Wingdings 2" w:hAnsi="Wingdings 2" w:hint="default"/>
      </w:rPr>
    </w:lvl>
    <w:lvl w:ilvl="8" w:tplc="A622F266" w:tentative="1">
      <w:start w:val="1"/>
      <w:numFmt w:val="bullet"/>
      <w:lvlText w:val=""/>
      <w:lvlJc w:val="left"/>
      <w:pPr>
        <w:tabs>
          <w:tab w:val="num" w:pos="6480"/>
        </w:tabs>
        <w:ind w:left="6480" w:hanging="360"/>
      </w:pPr>
      <w:rPr>
        <w:rFonts w:ascii="Wingdings 2" w:hAnsi="Wingdings 2" w:hint="default"/>
      </w:rPr>
    </w:lvl>
  </w:abstractNum>
  <w:abstractNum w:abstractNumId="15">
    <w:nsid w:val="203D75B4"/>
    <w:multiLevelType w:val="hybridMultilevel"/>
    <w:tmpl w:val="947618BA"/>
    <w:lvl w:ilvl="0" w:tplc="D7289F24">
      <w:start w:val="1"/>
      <w:numFmt w:val="bullet"/>
      <w:lvlText w:val=""/>
      <w:lvlJc w:val="left"/>
      <w:pPr>
        <w:tabs>
          <w:tab w:val="num" w:pos="720"/>
        </w:tabs>
        <w:ind w:left="720" w:hanging="360"/>
      </w:pPr>
      <w:rPr>
        <w:rFonts w:ascii="Wingdings 3" w:hAnsi="Wingdings 3" w:hint="default"/>
      </w:rPr>
    </w:lvl>
    <w:lvl w:ilvl="1" w:tplc="B1DE167A" w:tentative="1">
      <w:start w:val="1"/>
      <w:numFmt w:val="bullet"/>
      <w:lvlText w:val=""/>
      <w:lvlJc w:val="left"/>
      <w:pPr>
        <w:tabs>
          <w:tab w:val="num" w:pos="1440"/>
        </w:tabs>
        <w:ind w:left="1440" w:hanging="360"/>
      </w:pPr>
      <w:rPr>
        <w:rFonts w:ascii="Wingdings 3" w:hAnsi="Wingdings 3" w:hint="default"/>
      </w:rPr>
    </w:lvl>
    <w:lvl w:ilvl="2" w:tplc="8E1090BE" w:tentative="1">
      <w:start w:val="1"/>
      <w:numFmt w:val="bullet"/>
      <w:lvlText w:val=""/>
      <w:lvlJc w:val="left"/>
      <w:pPr>
        <w:tabs>
          <w:tab w:val="num" w:pos="2160"/>
        </w:tabs>
        <w:ind w:left="2160" w:hanging="360"/>
      </w:pPr>
      <w:rPr>
        <w:rFonts w:ascii="Wingdings 3" w:hAnsi="Wingdings 3" w:hint="default"/>
      </w:rPr>
    </w:lvl>
    <w:lvl w:ilvl="3" w:tplc="59D0087E" w:tentative="1">
      <w:start w:val="1"/>
      <w:numFmt w:val="bullet"/>
      <w:lvlText w:val=""/>
      <w:lvlJc w:val="left"/>
      <w:pPr>
        <w:tabs>
          <w:tab w:val="num" w:pos="2880"/>
        </w:tabs>
        <w:ind w:left="2880" w:hanging="360"/>
      </w:pPr>
      <w:rPr>
        <w:rFonts w:ascii="Wingdings 3" w:hAnsi="Wingdings 3" w:hint="default"/>
      </w:rPr>
    </w:lvl>
    <w:lvl w:ilvl="4" w:tplc="0CCC53F0" w:tentative="1">
      <w:start w:val="1"/>
      <w:numFmt w:val="bullet"/>
      <w:lvlText w:val=""/>
      <w:lvlJc w:val="left"/>
      <w:pPr>
        <w:tabs>
          <w:tab w:val="num" w:pos="3600"/>
        </w:tabs>
        <w:ind w:left="3600" w:hanging="360"/>
      </w:pPr>
      <w:rPr>
        <w:rFonts w:ascii="Wingdings 3" w:hAnsi="Wingdings 3" w:hint="default"/>
      </w:rPr>
    </w:lvl>
    <w:lvl w:ilvl="5" w:tplc="B3A2F612" w:tentative="1">
      <w:start w:val="1"/>
      <w:numFmt w:val="bullet"/>
      <w:lvlText w:val=""/>
      <w:lvlJc w:val="left"/>
      <w:pPr>
        <w:tabs>
          <w:tab w:val="num" w:pos="4320"/>
        </w:tabs>
        <w:ind w:left="4320" w:hanging="360"/>
      </w:pPr>
      <w:rPr>
        <w:rFonts w:ascii="Wingdings 3" w:hAnsi="Wingdings 3" w:hint="default"/>
      </w:rPr>
    </w:lvl>
    <w:lvl w:ilvl="6" w:tplc="A672D0AC" w:tentative="1">
      <w:start w:val="1"/>
      <w:numFmt w:val="bullet"/>
      <w:lvlText w:val=""/>
      <w:lvlJc w:val="left"/>
      <w:pPr>
        <w:tabs>
          <w:tab w:val="num" w:pos="5040"/>
        </w:tabs>
        <w:ind w:left="5040" w:hanging="360"/>
      </w:pPr>
      <w:rPr>
        <w:rFonts w:ascii="Wingdings 3" w:hAnsi="Wingdings 3" w:hint="default"/>
      </w:rPr>
    </w:lvl>
    <w:lvl w:ilvl="7" w:tplc="FF060CE2" w:tentative="1">
      <w:start w:val="1"/>
      <w:numFmt w:val="bullet"/>
      <w:lvlText w:val=""/>
      <w:lvlJc w:val="left"/>
      <w:pPr>
        <w:tabs>
          <w:tab w:val="num" w:pos="5760"/>
        </w:tabs>
        <w:ind w:left="5760" w:hanging="360"/>
      </w:pPr>
      <w:rPr>
        <w:rFonts w:ascii="Wingdings 3" w:hAnsi="Wingdings 3" w:hint="default"/>
      </w:rPr>
    </w:lvl>
    <w:lvl w:ilvl="8" w:tplc="9F3436A0" w:tentative="1">
      <w:start w:val="1"/>
      <w:numFmt w:val="bullet"/>
      <w:lvlText w:val=""/>
      <w:lvlJc w:val="left"/>
      <w:pPr>
        <w:tabs>
          <w:tab w:val="num" w:pos="6480"/>
        </w:tabs>
        <w:ind w:left="6480" w:hanging="360"/>
      </w:pPr>
      <w:rPr>
        <w:rFonts w:ascii="Wingdings 3" w:hAnsi="Wingdings 3" w:hint="default"/>
      </w:rPr>
    </w:lvl>
  </w:abstractNum>
  <w:abstractNum w:abstractNumId="16">
    <w:nsid w:val="20830B53"/>
    <w:multiLevelType w:val="hybridMultilevel"/>
    <w:tmpl w:val="4FA4AF54"/>
    <w:lvl w:ilvl="0" w:tplc="C7547000">
      <w:start w:val="1"/>
      <w:numFmt w:val="bullet"/>
      <w:lvlText w:val=" "/>
      <w:lvlJc w:val="left"/>
      <w:pPr>
        <w:tabs>
          <w:tab w:val="num" w:pos="720"/>
        </w:tabs>
        <w:ind w:left="720" w:hanging="360"/>
      </w:pPr>
      <w:rPr>
        <w:rFonts w:ascii="Calibri" w:hAnsi="Calibri" w:hint="default"/>
      </w:rPr>
    </w:lvl>
    <w:lvl w:ilvl="1" w:tplc="3F3AFDCA" w:tentative="1">
      <w:start w:val="1"/>
      <w:numFmt w:val="bullet"/>
      <w:lvlText w:val=" "/>
      <w:lvlJc w:val="left"/>
      <w:pPr>
        <w:tabs>
          <w:tab w:val="num" w:pos="1440"/>
        </w:tabs>
        <w:ind w:left="1440" w:hanging="360"/>
      </w:pPr>
      <w:rPr>
        <w:rFonts w:ascii="Calibri" w:hAnsi="Calibri" w:hint="default"/>
      </w:rPr>
    </w:lvl>
    <w:lvl w:ilvl="2" w:tplc="BE66CD32" w:tentative="1">
      <w:start w:val="1"/>
      <w:numFmt w:val="bullet"/>
      <w:lvlText w:val=" "/>
      <w:lvlJc w:val="left"/>
      <w:pPr>
        <w:tabs>
          <w:tab w:val="num" w:pos="2160"/>
        </w:tabs>
        <w:ind w:left="2160" w:hanging="360"/>
      </w:pPr>
      <w:rPr>
        <w:rFonts w:ascii="Calibri" w:hAnsi="Calibri" w:hint="default"/>
      </w:rPr>
    </w:lvl>
    <w:lvl w:ilvl="3" w:tplc="848C5E3C" w:tentative="1">
      <w:start w:val="1"/>
      <w:numFmt w:val="bullet"/>
      <w:lvlText w:val=" "/>
      <w:lvlJc w:val="left"/>
      <w:pPr>
        <w:tabs>
          <w:tab w:val="num" w:pos="2880"/>
        </w:tabs>
        <w:ind w:left="2880" w:hanging="360"/>
      </w:pPr>
      <w:rPr>
        <w:rFonts w:ascii="Calibri" w:hAnsi="Calibri" w:hint="default"/>
      </w:rPr>
    </w:lvl>
    <w:lvl w:ilvl="4" w:tplc="8A349668" w:tentative="1">
      <w:start w:val="1"/>
      <w:numFmt w:val="bullet"/>
      <w:lvlText w:val=" "/>
      <w:lvlJc w:val="left"/>
      <w:pPr>
        <w:tabs>
          <w:tab w:val="num" w:pos="3600"/>
        </w:tabs>
        <w:ind w:left="3600" w:hanging="360"/>
      </w:pPr>
      <w:rPr>
        <w:rFonts w:ascii="Calibri" w:hAnsi="Calibri" w:hint="default"/>
      </w:rPr>
    </w:lvl>
    <w:lvl w:ilvl="5" w:tplc="9B64B354" w:tentative="1">
      <w:start w:val="1"/>
      <w:numFmt w:val="bullet"/>
      <w:lvlText w:val=" "/>
      <w:lvlJc w:val="left"/>
      <w:pPr>
        <w:tabs>
          <w:tab w:val="num" w:pos="4320"/>
        </w:tabs>
        <w:ind w:left="4320" w:hanging="360"/>
      </w:pPr>
      <w:rPr>
        <w:rFonts w:ascii="Calibri" w:hAnsi="Calibri" w:hint="default"/>
      </w:rPr>
    </w:lvl>
    <w:lvl w:ilvl="6" w:tplc="117661B6" w:tentative="1">
      <w:start w:val="1"/>
      <w:numFmt w:val="bullet"/>
      <w:lvlText w:val=" "/>
      <w:lvlJc w:val="left"/>
      <w:pPr>
        <w:tabs>
          <w:tab w:val="num" w:pos="5040"/>
        </w:tabs>
        <w:ind w:left="5040" w:hanging="360"/>
      </w:pPr>
      <w:rPr>
        <w:rFonts w:ascii="Calibri" w:hAnsi="Calibri" w:hint="default"/>
      </w:rPr>
    </w:lvl>
    <w:lvl w:ilvl="7" w:tplc="166EEC08" w:tentative="1">
      <w:start w:val="1"/>
      <w:numFmt w:val="bullet"/>
      <w:lvlText w:val=" "/>
      <w:lvlJc w:val="left"/>
      <w:pPr>
        <w:tabs>
          <w:tab w:val="num" w:pos="5760"/>
        </w:tabs>
        <w:ind w:left="5760" w:hanging="360"/>
      </w:pPr>
      <w:rPr>
        <w:rFonts w:ascii="Calibri" w:hAnsi="Calibri" w:hint="default"/>
      </w:rPr>
    </w:lvl>
    <w:lvl w:ilvl="8" w:tplc="9B0A7552" w:tentative="1">
      <w:start w:val="1"/>
      <w:numFmt w:val="bullet"/>
      <w:lvlText w:val=" "/>
      <w:lvlJc w:val="left"/>
      <w:pPr>
        <w:tabs>
          <w:tab w:val="num" w:pos="6480"/>
        </w:tabs>
        <w:ind w:left="6480" w:hanging="360"/>
      </w:pPr>
      <w:rPr>
        <w:rFonts w:ascii="Calibri" w:hAnsi="Calibri" w:hint="default"/>
      </w:rPr>
    </w:lvl>
  </w:abstractNum>
  <w:abstractNum w:abstractNumId="17">
    <w:nsid w:val="20CE27CE"/>
    <w:multiLevelType w:val="hybridMultilevel"/>
    <w:tmpl w:val="93FA6818"/>
    <w:lvl w:ilvl="0" w:tplc="F416873A">
      <w:start w:val="1"/>
      <w:numFmt w:val="bullet"/>
      <w:lvlText w:val=""/>
      <w:lvlJc w:val="left"/>
      <w:pPr>
        <w:tabs>
          <w:tab w:val="num" w:pos="720"/>
        </w:tabs>
        <w:ind w:left="720" w:hanging="360"/>
      </w:pPr>
      <w:rPr>
        <w:rFonts w:ascii="Wingdings 2" w:hAnsi="Wingdings 2" w:hint="default"/>
      </w:rPr>
    </w:lvl>
    <w:lvl w:ilvl="1" w:tplc="51BCF8B0">
      <w:start w:val="1"/>
      <w:numFmt w:val="bullet"/>
      <w:lvlText w:val=""/>
      <w:lvlJc w:val="left"/>
      <w:pPr>
        <w:tabs>
          <w:tab w:val="num" w:pos="1440"/>
        </w:tabs>
        <w:ind w:left="1440" w:hanging="360"/>
      </w:pPr>
      <w:rPr>
        <w:rFonts w:ascii="Wingdings 2" w:hAnsi="Wingdings 2" w:hint="default"/>
      </w:rPr>
    </w:lvl>
    <w:lvl w:ilvl="2" w:tplc="38D6D7DC" w:tentative="1">
      <w:start w:val="1"/>
      <w:numFmt w:val="bullet"/>
      <w:lvlText w:val=""/>
      <w:lvlJc w:val="left"/>
      <w:pPr>
        <w:tabs>
          <w:tab w:val="num" w:pos="2160"/>
        </w:tabs>
        <w:ind w:left="2160" w:hanging="360"/>
      </w:pPr>
      <w:rPr>
        <w:rFonts w:ascii="Wingdings 2" w:hAnsi="Wingdings 2" w:hint="default"/>
      </w:rPr>
    </w:lvl>
    <w:lvl w:ilvl="3" w:tplc="C17AFC98" w:tentative="1">
      <w:start w:val="1"/>
      <w:numFmt w:val="bullet"/>
      <w:lvlText w:val=""/>
      <w:lvlJc w:val="left"/>
      <w:pPr>
        <w:tabs>
          <w:tab w:val="num" w:pos="2880"/>
        </w:tabs>
        <w:ind w:left="2880" w:hanging="360"/>
      </w:pPr>
      <w:rPr>
        <w:rFonts w:ascii="Wingdings 2" w:hAnsi="Wingdings 2" w:hint="default"/>
      </w:rPr>
    </w:lvl>
    <w:lvl w:ilvl="4" w:tplc="F52EA292" w:tentative="1">
      <w:start w:val="1"/>
      <w:numFmt w:val="bullet"/>
      <w:lvlText w:val=""/>
      <w:lvlJc w:val="left"/>
      <w:pPr>
        <w:tabs>
          <w:tab w:val="num" w:pos="3600"/>
        </w:tabs>
        <w:ind w:left="3600" w:hanging="360"/>
      </w:pPr>
      <w:rPr>
        <w:rFonts w:ascii="Wingdings 2" w:hAnsi="Wingdings 2" w:hint="default"/>
      </w:rPr>
    </w:lvl>
    <w:lvl w:ilvl="5" w:tplc="6D142532" w:tentative="1">
      <w:start w:val="1"/>
      <w:numFmt w:val="bullet"/>
      <w:lvlText w:val=""/>
      <w:lvlJc w:val="left"/>
      <w:pPr>
        <w:tabs>
          <w:tab w:val="num" w:pos="4320"/>
        </w:tabs>
        <w:ind w:left="4320" w:hanging="360"/>
      </w:pPr>
      <w:rPr>
        <w:rFonts w:ascii="Wingdings 2" w:hAnsi="Wingdings 2" w:hint="default"/>
      </w:rPr>
    </w:lvl>
    <w:lvl w:ilvl="6" w:tplc="6FAA6A98" w:tentative="1">
      <w:start w:val="1"/>
      <w:numFmt w:val="bullet"/>
      <w:lvlText w:val=""/>
      <w:lvlJc w:val="left"/>
      <w:pPr>
        <w:tabs>
          <w:tab w:val="num" w:pos="5040"/>
        </w:tabs>
        <w:ind w:left="5040" w:hanging="360"/>
      </w:pPr>
      <w:rPr>
        <w:rFonts w:ascii="Wingdings 2" w:hAnsi="Wingdings 2" w:hint="default"/>
      </w:rPr>
    </w:lvl>
    <w:lvl w:ilvl="7" w:tplc="C2828832" w:tentative="1">
      <w:start w:val="1"/>
      <w:numFmt w:val="bullet"/>
      <w:lvlText w:val=""/>
      <w:lvlJc w:val="left"/>
      <w:pPr>
        <w:tabs>
          <w:tab w:val="num" w:pos="5760"/>
        </w:tabs>
        <w:ind w:left="5760" w:hanging="360"/>
      </w:pPr>
      <w:rPr>
        <w:rFonts w:ascii="Wingdings 2" w:hAnsi="Wingdings 2" w:hint="default"/>
      </w:rPr>
    </w:lvl>
    <w:lvl w:ilvl="8" w:tplc="6638DBAE" w:tentative="1">
      <w:start w:val="1"/>
      <w:numFmt w:val="bullet"/>
      <w:lvlText w:val=""/>
      <w:lvlJc w:val="left"/>
      <w:pPr>
        <w:tabs>
          <w:tab w:val="num" w:pos="6480"/>
        </w:tabs>
        <w:ind w:left="6480" w:hanging="360"/>
      </w:pPr>
      <w:rPr>
        <w:rFonts w:ascii="Wingdings 2" w:hAnsi="Wingdings 2" w:hint="default"/>
      </w:rPr>
    </w:lvl>
  </w:abstractNum>
  <w:abstractNum w:abstractNumId="18">
    <w:nsid w:val="231E0068"/>
    <w:multiLevelType w:val="hybridMultilevel"/>
    <w:tmpl w:val="722451E6"/>
    <w:lvl w:ilvl="0" w:tplc="552E31C8">
      <w:start w:val="1"/>
      <w:numFmt w:val="bullet"/>
      <w:lvlText w:val=""/>
      <w:lvlJc w:val="left"/>
      <w:pPr>
        <w:tabs>
          <w:tab w:val="num" w:pos="720"/>
        </w:tabs>
        <w:ind w:left="720" w:hanging="360"/>
      </w:pPr>
      <w:rPr>
        <w:rFonts w:ascii="Wingdings 3" w:hAnsi="Wingdings 3" w:hint="default"/>
      </w:rPr>
    </w:lvl>
    <w:lvl w:ilvl="1" w:tplc="32D4511A">
      <w:start w:val="-16396"/>
      <w:numFmt w:val="bullet"/>
      <w:lvlText w:val="◦"/>
      <w:lvlJc w:val="left"/>
      <w:pPr>
        <w:tabs>
          <w:tab w:val="num" w:pos="1440"/>
        </w:tabs>
        <w:ind w:left="1440" w:hanging="360"/>
      </w:pPr>
      <w:rPr>
        <w:rFonts w:ascii="Verdana" w:hAnsi="Verdana" w:hint="default"/>
      </w:rPr>
    </w:lvl>
    <w:lvl w:ilvl="2" w:tplc="B538C540" w:tentative="1">
      <w:start w:val="1"/>
      <w:numFmt w:val="bullet"/>
      <w:lvlText w:val=""/>
      <w:lvlJc w:val="left"/>
      <w:pPr>
        <w:tabs>
          <w:tab w:val="num" w:pos="2160"/>
        </w:tabs>
        <w:ind w:left="2160" w:hanging="360"/>
      </w:pPr>
      <w:rPr>
        <w:rFonts w:ascii="Wingdings 3" w:hAnsi="Wingdings 3" w:hint="default"/>
      </w:rPr>
    </w:lvl>
    <w:lvl w:ilvl="3" w:tplc="BD96B4F2" w:tentative="1">
      <w:start w:val="1"/>
      <w:numFmt w:val="bullet"/>
      <w:lvlText w:val=""/>
      <w:lvlJc w:val="left"/>
      <w:pPr>
        <w:tabs>
          <w:tab w:val="num" w:pos="2880"/>
        </w:tabs>
        <w:ind w:left="2880" w:hanging="360"/>
      </w:pPr>
      <w:rPr>
        <w:rFonts w:ascii="Wingdings 3" w:hAnsi="Wingdings 3" w:hint="default"/>
      </w:rPr>
    </w:lvl>
    <w:lvl w:ilvl="4" w:tplc="5E80ED1E" w:tentative="1">
      <w:start w:val="1"/>
      <w:numFmt w:val="bullet"/>
      <w:lvlText w:val=""/>
      <w:lvlJc w:val="left"/>
      <w:pPr>
        <w:tabs>
          <w:tab w:val="num" w:pos="3600"/>
        </w:tabs>
        <w:ind w:left="3600" w:hanging="360"/>
      </w:pPr>
      <w:rPr>
        <w:rFonts w:ascii="Wingdings 3" w:hAnsi="Wingdings 3" w:hint="default"/>
      </w:rPr>
    </w:lvl>
    <w:lvl w:ilvl="5" w:tplc="3B86F140" w:tentative="1">
      <w:start w:val="1"/>
      <w:numFmt w:val="bullet"/>
      <w:lvlText w:val=""/>
      <w:lvlJc w:val="left"/>
      <w:pPr>
        <w:tabs>
          <w:tab w:val="num" w:pos="4320"/>
        </w:tabs>
        <w:ind w:left="4320" w:hanging="360"/>
      </w:pPr>
      <w:rPr>
        <w:rFonts w:ascii="Wingdings 3" w:hAnsi="Wingdings 3" w:hint="default"/>
      </w:rPr>
    </w:lvl>
    <w:lvl w:ilvl="6" w:tplc="B192B74C" w:tentative="1">
      <w:start w:val="1"/>
      <w:numFmt w:val="bullet"/>
      <w:lvlText w:val=""/>
      <w:lvlJc w:val="left"/>
      <w:pPr>
        <w:tabs>
          <w:tab w:val="num" w:pos="5040"/>
        </w:tabs>
        <w:ind w:left="5040" w:hanging="360"/>
      </w:pPr>
      <w:rPr>
        <w:rFonts w:ascii="Wingdings 3" w:hAnsi="Wingdings 3" w:hint="default"/>
      </w:rPr>
    </w:lvl>
    <w:lvl w:ilvl="7" w:tplc="7CBCD07C" w:tentative="1">
      <w:start w:val="1"/>
      <w:numFmt w:val="bullet"/>
      <w:lvlText w:val=""/>
      <w:lvlJc w:val="left"/>
      <w:pPr>
        <w:tabs>
          <w:tab w:val="num" w:pos="5760"/>
        </w:tabs>
        <w:ind w:left="5760" w:hanging="360"/>
      </w:pPr>
      <w:rPr>
        <w:rFonts w:ascii="Wingdings 3" w:hAnsi="Wingdings 3" w:hint="default"/>
      </w:rPr>
    </w:lvl>
    <w:lvl w:ilvl="8" w:tplc="A078BF90" w:tentative="1">
      <w:start w:val="1"/>
      <w:numFmt w:val="bullet"/>
      <w:lvlText w:val=""/>
      <w:lvlJc w:val="left"/>
      <w:pPr>
        <w:tabs>
          <w:tab w:val="num" w:pos="6480"/>
        </w:tabs>
        <w:ind w:left="6480" w:hanging="360"/>
      </w:pPr>
      <w:rPr>
        <w:rFonts w:ascii="Wingdings 3" w:hAnsi="Wingdings 3" w:hint="default"/>
      </w:rPr>
    </w:lvl>
  </w:abstractNum>
  <w:abstractNum w:abstractNumId="19">
    <w:nsid w:val="2326198F"/>
    <w:multiLevelType w:val="hybridMultilevel"/>
    <w:tmpl w:val="5B5EAA0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24AD3808"/>
    <w:multiLevelType w:val="hybridMultilevel"/>
    <w:tmpl w:val="80D618B4"/>
    <w:lvl w:ilvl="0" w:tplc="2312B098">
      <w:start w:val="1"/>
      <w:numFmt w:val="bullet"/>
      <w:lvlText w:val=""/>
      <w:lvlJc w:val="left"/>
      <w:pPr>
        <w:tabs>
          <w:tab w:val="num" w:pos="720"/>
        </w:tabs>
        <w:ind w:left="720" w:hanging="360"/>
      </w:pPr>
      <w:rPr>
        <w:rFonts w:ascii="Wingdings 3" w:hAnsi="Wingdings 3" w:hint="default"/>
      </w:rPr>
    </w:lvl>
    <w:lvl w:ilvl="1" w:tplc="59F68F84" w:tentative="1">
      <w:start w:val="1"/>
      <w:numFmt w:val="bullet"/>
      <w:lvlText w:val=""/>
      <w:lvlJc w:val="left"/>
      <w:pPr>
        <w:tabs>
          <w:tab w:val="num" w:pos="1440"/>
        </w:tabs>
        <w:ind w:left="1440" w:hanging="360"/>
      </w:pPr>
      <w:rPr>
        <w:rFonts w:ascii="Wingdings 3" w:hAnsi="Wingdings 3" w:hint="default"/>
      </w:rPr>
    </w:lvl>
    <w:lvl w:ilvl="2" w:tplc="5DE0E7F2" w:tentative="1">
      <w:start w:val="1"/>
      <w:numFmt w:val="bullet"/>
      <w:lvlText w:val=""/>
      <w:lvlJc w:val="left"/>
      <w:pPr>
        <w:tabs>
          <w:tab w:val="num" w:pos="2160"/>
        </w:tabs>
        <w:ind w:left="2160" w:hanging="360"/>
      </w:pPr>
      <w:rPr>
        <w:rFonts w:ascii="Wingdings 3" w:hAnsi="Wingdings 3" w:hint="default"/>
      </w:rPr>
    </w:lvl>
    <w:lvl w:ilvl="3" w:tplc="CEFC2E6C" w:tentative="1">
      <w:start w:val="1"/>
      <w:numFmt w:val="bullet"/>
      <w:lvlText w:val=""/>
      <w:lvlJc w:val="left"/>
      <w:pPr>
        <w:tabs>
          <w:tab w:val="num" w:pos="2880"/>
        </w:tabs>
        <w:ind w:left="2880" w:hanging="360"/>
      </w:pPr>
      <w:rPr>
        <w:rFonts w:ascii="Wingdings 3" w:hAnsi="Wingdings 3" w:hint="default"/>
      </w:rPr>
    </w:lvl>
    <w:lvl w:ilvl="4" w:tplc="64A0CA6A" w:tentative="1">
      <w:start w:val="1"/>
      <w:numFmt w:val="bullet"/>
      <w:lvlText w:val=""/>
      <w:lvlJc w:val="left"/>
      <w:pPr>
        <w:tabs>
          <w:tab w:val="num" w:pos="3600"/>
        </w:tabs>
        <w:ind w:left="3600" w:hanging="360"/>
      </w:pPr>
      <w:rPr>
        <w:rFonts w:ascii="Wingdings 3" w:hAnsi="Wingdings 3" w:hint="default"/>
      </w:rPr>
    </w:lvl>
    <w:lvl w:ilvl="5" w:tplc="CEC02864" w:tentative="1">
      <w:start w:val="1"/>
      <w:numFmt w:val="bullet"/>
      <w:lvlText w:val=""/>
      <w:lvlJc w:val="left"/>
      <w:pPr>
        <w:tabs>
          <w:tab w:val="num" w:pos="4320"/>
        </w:tabs>
        <w:ind w:left="4320" w:hanging="360"/>
      </w:pPr>
      <w:rPr>
        <w:rFonts w:ascii="Wingdings 3" w:hAnsi="Wingdings 3" w:hint="default"/>
      </w:rPr>
    </w:lvl>
    <w:lvl w:ilvl="6" w:tplc="0CA2F8AC" w:tentative="1">
      <w:start w:val="1"/>
      <w:numFmt w:val="bullet"/>
      <w:lvlText w:val=""/>
      <w:lvlJc w:val="left"/>
      <w:pPr>
        <w:tabs>
          <w:tab w:val="num" w:pos="5040"/>
        </w:tabs>
        <w:ind w:left="5040" w:hanging="360"/>
      </w:pPr>
      <w:rPr>
        <w:rFonts w:ascii="Wingdings 3" w:hAnsi="Wingdings 3" w:hint="default"/>
      </w:rPr>
    </w:lvl>
    <w:lvl w:ilvl="7" w:tplc="6918141A" w:tentative="1">
      <w:start w:val="1"/>
      <w:numFmt w:val="bullet"/>
      <w:lvlText w:val=""/>
      <w:lvlJc w:val="left"/>
      <w:pPr>
        <w:tabs>
          <w:tab w:val="num" w:pos="5760"/>
        </w:tabs>
        <w:ind w:left="5760" w:hanging="360"/>
      </w:pPr>
      <w:rPr>
        <w:rFonts w:ascii="Wingdings 3" w:hAnsi="Wingdings 3" w:hint="default"/>
      </w:rPr>
    </w:lvl>
    <w:lvl w:ilvl="8" w:tplc="92F89B8E" w:tentative="1">
      <w:start w:val="1"/>
      <w:numFmt w:val="bullet"/>
      <w:lvlText w:val=""/>
      <w:lvlJc w:val="left"/>
      <w:pPr>
        <w:tabs>
          <w:tab w:val="num" w:pos="6480"/>
        </w:tabs>
        <w:ind w:left="6480" w:hanging="360"/>
      </w:pPr>
      <w:rPr>
        <w:rFonts w:ascii="Wingdings 3" w:hAnsi="Wingdings 3" w:hint="default"/>
      </w:rPr>
    </w:lvl>
  </w:abstractNum>
  <w:abstractNum w:abstractNumId="21">
    <w:nsid w:val="24B85C7C"/>
    <w:multiLevelType w:val="hybridMultilevel"/>
    <w:tmpl w:val="AFBA04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275A6E47"/>
    <w:multiLevelType w:val="hybridMultilevel"/>
    <w:tmpl w:val="B8225E8E"/>
    <w:lvl w:ilvl="0" w:tplc="FA88CC3A">
      <w:start w:val="1"/>
      <w:numFmt w:val="bullet"/>
      <w:lvlText w:val="•"/>
      <w:lvlJc w:val="left"/>
      <w:pPr>
        <w:tabs>
          <w:tab w:val="num" w:pos="720"/>
        </w:tabs>
        <w:ind w:left="720" w:hanging="360"/>
      </w:pPr>
      <w:rPr>
        <w:rFonts w:ascii="Times" w:hAnsi="Times" w:hint="default"/>
      </w:rPr>
    </w:lvl>
    <w:lvl w:ilvl="1" w:tplc="449EF4A2" w:tentative="1">
      <w:start w:val="1"/>
      <w:numFmt w:val="bullet"/>
      <w:lvlText w:val="•"/>
      <w:lvlJc w:val="left"/>
      <w:pPr>
        <w:tabs>
          <w:tab w:val="num" w:pos="1440"/>
        </w:tabs>
        <w:ind w:left="1440" w:hanging="360"/>
      </w:pPr>
      <w:rPr>
        <w:rFonts w:ascii="Times" w:hAnsi="Times" w:hint="default"/>
      </w:rPr>
    </w:lvl>
    <w:lvl w:ilvl="2" w:tplc="75B895F4" w:tentative="1">
      <w:start w:val="1"/>
      <w:numFmt w:val="bullet"/>
      <w:lvlText w:val="•"/>
      <w:lvlJc w:val="left"/>
      <w:pPr>
        <w:tabs>
          <w:tab w:val="num" w:pos="2160"/>
        </w:tabs>
        <w:ind w:left="2160" w:hanging="360"/>
      </w:pPr>
      <w:rPr>
        <w:rFonts w:ascii="Times" w:hAnsi="Times" w:hint="default"/>
      </w:rPr>
    </w:lvl>
    <w:lvl w:ilvl="3" w:tplc="29446CD2" w:tentative="1">
      <w:start w:val="1"/>
      <w:numFmt w:val="bullet"/>
      <w:lvlText w:val="•"/>
      <w:lvlJc w:val="left"/>
      <w:pPr>
        <w:tabs>
          <w:tab w:val="num" w:pos="2880"/>
        </w:tabs>
        <w:ind w:left="2880" w:hanging="360"/>
      </w:pPr>
      <w:rPr>
        <w:rFonts w:ascii="Times" w:hAnsi="Times" w:hint="default"/>
      </w:rPr>
    </w:lvl>
    <w:lvl w:ilvl="4" w:tplc="3CA87878" w:tentative="1">
      <w:start w:val="1"/>
      <w:numFmt w:val="bullet"/>
      <w:lvlText w:val="•"/>
      <w:lvlJc w:val="left"/>
      <w:pPr>
        <w:tabs>
          <w:tab w:val="num" w:pos="3600"/>
        </w:tabs>
        <w:ind w:left="3600" w:hanging="360"/>
      </w:pPr>
      <w:rPr>
        <w:rFonts w:ascii="Times" w:hAnsi="Times" w:hint="default"/>
      </w:rPr>
    </w:lvl>
    <w:lvl w:ilvl="5" w:tplc="1EA63888" w:tentative="1">
      <w:start w:val="1"/>
      <w:numFmt w:val="bullet"/>
      <w:lvlText w:val="•"/>
      <w:lvlJc w:val="left"/>
      <w:pPr>
        <w:tabs>
          <w:tab w:val="num" w:pos="4320"/>
        </w:tabs>
        <w:ind w:left="4320" w:hanging="360"/>
      </w:pPr>
      <w:rPr>
        <w:rFonts w:ascii="Times" w:hAnsi="Times" w:hint="default"/>
      </w:rPr>
    </w:lvl>
    <w:lvl w:ilvl="6" w:tplc="0F22DF7A" w:tentative="1">
      <w:start w:val="1"/>
      <w:numFmt w:val="bullet"/>
      <w:lvlText w:val="•"/>
      <w:lvlJc w:val="left"/>
      <w:pPr>
        <w:tabs>
          <w:tab w:val="num" w:pos="5040"/>
        </w:tabs>
        <w:ind w:left="5040" w:hanging="360"/>
      </w:pPr>
      <w:rPr>
        <w:rFonts w:ascii="Times" w:hAnsi="Times" w:hint="default"/>
      </w:rPr>
    </w:lvl>
    <w:lvl w:ilvl="7" w:tplc="F3360BDC" w:tentative="1">
      <w:start w:val="1"/>
      <w:numFmt w:val="bullet"/>
      <w:lvlText w:val="•"/>
      <w:lvlJc w:val="left"/>
      <w:pPr>
        <w:tabs>
          <w:tab w:val="num" w:pos="5760"/>
        </w:tabs>
        <w:ind w:left="5760" w:hanging="360"/>
      </w:pPr>
      <w:rPr>
        <w:rFonts w:ascii="Times" w:hAnsi="Times" w:hint="default"/>
      </w:rPr>
    </w:lvl>
    <w:lvl w:ilvl="8" w:tplc="74DECA5A" w:tentative="1">
      <w:start w:val="1"/>
      <w:numFmt w:val="bullet"/>
      <w:lvlText w:val="•"/>
      <w:lvlJc w:val="left"/>
      <w:pPr>
        <w:tabs>
          <w:tab w:val="num" w:pos="6480"/>
        </w:tabs>
        <w:ind w:left="6480" w:hanging="360"/>
      </w:pPr>
      <w:rPr>
        <w:rFonts w:ascii="Times" w:hAnsi="Times" w:hint="default"/>
      </w:rPr>
    </w:lvl>
  </w:abstractNum>
  <w:abstractNum w:abstractNumId="23">
    <w:nsid w:val="2C68486D"/>
    <w:multiLevelType w:val="hybridMultilevel"/>
    <w:tmpl w:val="63D0A8DE"/>
    <w:lvl w:ilvl="0" w:tplc="DACEABBE">
      <w:start w:val="1"/>
      <w:numFmt w:val="bullet"/>
      <w:lvlText w:val="•"/>
      <w:lvlJc w:val="left"/>
      <w:pPr>
        <w:tabs>
          <w:tab w:val="num" w:pos="720"/>
        </w:tabs>
        <w:ind w:left="720" w:hanging="360"/>
      </w:pPr>
      <w:rPr>
        <w:rFonts w:ascii="Arial" w:hAnsi="Arial" w:hint="default"/>
      </w:rPr>
    </w:lvl>
    <w:lvl w:ilvl="1" w:tplc="1CE8658A">
      <w:start w:val="1"/>
      <w:numFmt w:val="bullet"/>
      <w:lvlText w:val="•"/>
      <w:lvlJc w:val="left"/>
      <w:pPr>
        <w:tabs>
          <w:tab w:val="num" w:pos="1440"/>
        </w:tabs>
        <w:ind w:left="1440" w:hanging="360"/>
      </w:pPr>
      <w:rPr>
        <w:rFonts w:ascii="Arial" w:hAnsi="Arial" w:hint="default"/>
      </w:rPr>
    </w:lvl>
    <w:lvl w:ilvl="2" w:tplc="F588EED6" w:tentative="1">
      <w:start w:val="1"/>
      <w:numFmt w:val="bullet"/>
      <w:lvlText w:val="•"/>
      <w:lvlJc w:val="left"/>
      <w:pPr>
        <w:tabs>
          <w:tab w:val="num" w:pos="2160"/>
        </w:tabs>
        <w:ind w:left="2160" w:hanging="360"/>
      </w:pPr>
      <w:rPr>
        <w:rFonts w:ascii="Arial" w:hAnsi="Arial" w:hint="default"/>
      </w:rPr>
    </w:lvl>
    <w:lvl w:ilvl="3" w:tplc="482059F8" w:tentative="1">
      <w:start w:val="1"/>
      <w:numFmt w:val="bullet"/>
      <w:lvlText w:val="•"/>
      <w:lvlJc w:val="left"/>
      <w:pPr>
        <w:tabs>
          <w:tab w:val="num" w:pos="2880"/>
        </w:tabs>
        <w:ind w:left="2880" w:hanging="360"/>
      </w:pPr>
      <w:rPr>
        <w:rFonts w:ascii="Arial" w:hAnsi="Arial" w:hint="default"/>
      </w:rPr>
    </w:lvl>
    <w:lvl w:ilvl="4" w:tplc="FB10192A" w:tentative="1">
      <w:start w:val="1"/>
      <w:numFmt w:val="bullet"/>
      <w:lvlText w:val="•"/>
      <w:lvlJc w:val="left"/>
      <w:pPr>
        <w:tabs>
          <w:tab w:val="num" w:pos="3600"/>
        </w:tabs>
        <w:ind w:left="3600" w:hanging="360"/>
      </w:pPr>
      <w:rPr>
        <w:rFonts w:ascii="Arial" w:hAnsi="Arial" w:hint="default"/>
      </w:rPr>
    </w:lvl>
    <w:lvl w:ilvl="5" w:tplc="DB829F56" w:tentative="1">
      <w:start w:val="1"/>
      <w:numFmt w:val="bullet"/>
      <w:lvlText w:val="•"/>
      <w:lvlJc w:val="left"/>
      <w:pPr>
        <w:tabs>
          <w:tab w:val="num" w:pos="4320"/>
        </w:tabs>
        <w:ind w:left="4320" w:hanging="360"/>
      </w:pPr>
      <w:rPr>
        <w:rFonts w:ascii="Arial" w:hAnsi="Arial" w:hint="default"/>
      </w:rPr>
    </w:lvl>
    <w:lvl w:ilvl="6" w:tplc="2488FAE4" w:tentative="1">
      <w:start w:val="1"/>
      <w:numFmt w:val="bullet"/>
      <w:lvlText w:val="•"/>
      <w:lvlJc w:val="left"/>
      <w:pPr>
        <w:tabs>
          <w:tab w:val="num" w:pos="5040"/>
        </w:tabs>
        <w:ind w:left="5040" w:hanging="360"/>
      </w:pPr>
      <w:rPr>
        <w:rFonts w:ascii="Arial" w:hAnsi="Arial" w:hint="default"/>
      </w:rPr>
    </w:lvl>
    <w:lvl w:ilvl="7" w:tplc="AFFE530C" w:tentative="1">
      <w:start w:val="1"/>
      <w:numFmt w:val="bullet"/>
      <w:lvlText w:val="•"/>
      <w:lvlJc w:val="left"/>
      <w:pPr>
        <w:tabs>
          <w:tab w:val="num" w:pos="5760"/>
        </w:tabs>
        <w:ind w:left="5760" w:hanging="360"/>
      </w:pPr>
      <w:rPr>
        <w:rFonts w:ascii="Arial" w:hAnsi="Arial" w:hint="default"/>
      </w:rPr>
    </w:lvl>
    <w:lvl w:ilvl="8" w:tplc="6DF82CA4" w:tentative="1">
      <w:start w:val="1"/>
      <w:numFmt w:val="bullet"/>
      <w:lvlText w:val="•"/>
      <w:lvlJc w:val="left"/>
      <w:pPr>
        <w:tabs>
          <w:tab w:val="num" w:pos="6480"/>
        </w:tabs>
        <w:ind w:left="6480" w:hanging="360"/>
      </w:pPr>
      <w:rPr>
        <w:rFonts w:ascii="Arial" w:hAnsi="Arial" w:hint="default"/>
      </w:rPr>
    </w:lvl>
  </w:abstractNum>
  <w:abstractNum w:abstractNumId="24">
    <w:nsid w:val="2FDE0F62"/>
    <w:multiLevelType w:val="hybridMultilevel"/>
    <w:tmpl w:val="5F28EB2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F5036B"/>
    <w:multiLevelType w:val="hybridMultilevel"/>
    <w:tmpl w:val="C32295A6"/>
    <w:lvl w:ilvl="0" w:tplc="92DED444">
      <w:start w:val="1"/>
      <w:numFmt w:val="bullet"/>
      <w:lvlText w:val="•"/>
      <w:lvlJc w:val="left"/>
      <w:pPr>
        <w:tabs>
          <w:tab w:val="num" w:pos="720"/>
        </w:tabs>
        <w:ind w:left="720" w:hanging="360"/>
      </w:pPr>
      <w:rPr>
        <w:rFonts w:ascii="Times" w:hAnsi="Times" w:hint="default"/>
      </w:rPr>
    </w:lvl>
    <w:lvl w:ilvl="1" w:tplc="EEE45A32" w:tentative="1">
      <w:start w:val="1"/>
      <w:numFmt w:val="bullet"/>
      <w:lvlText w:val="•"/>
      <w:lvlJc w:val="left"/>
      <w:pPr>
        <w:tabs>
          <w:tab w:val="num" w:pos="1440"/>
        </w:tabs>
        <w:ind w:left="1440" w:hanging="360"/>
      </w:pPr>
      <w:rPr>
        <w:rFonts w:ascii="Times" w:hAnsi="Times" w:hint="default"/>
      </w:rPr>
    </w:lvl>
    <w:lvl w:ilvl="2" w:tplc="BD1C8348" w:tentative="1">
      <w:start w:val="1"/>
      <w:numFmt w:val="bullet"/>
      <w:lvlText w:val="•"/>
      <w:lvlJc w:val="left"/>
      <w:pPr>
        <w:tabs>
          <w:tab w:val="num" w:pos="2160"/>
        </w:tabs>
        <w:ind w:left="2160" w:hanging="360"/>
      </w:pPr>
      <w:rPr>
        <w:rFonts w:ascii="Times" w:hAnsi="Times" w:hint="default"/>
      </w:rPr>
    </w:lvl>
    <w:lvl w:ilvl="3" w:tplc="0172ED82" w:tentative="1">
      <w:start w:val="1"/>
      <w:numFmt w:val="bullet"/>
      <w:lvlText w:val="•"/>
      <w:lvlJc w:val="left"/>
      <w:pPr>
        <w:tabs>
          <w:tab w:val="num" w:pos="2880"/>
        </w:tabs>
        <w:ind w:left="2880" w:hanging="360"/>
      </w:pPr>
      <w:rPr>
        <w:rFonts w:ascii="Times" w:hAnsi="Times" w:hint="default"/>
      </w:rPr>
    </w:lvl>
    <w:lvl w:ilvl="4" w:tplc="43BA926E" w:tentative="1">
      <w:start w:val="1"/>
      <w:numFmt w:val="bullet"/>
      <w:lvlText w:val="•"/>
      <w:lvlJc w:val="left"/>
      <w:pPr>
        <w:tabs>
          <w:tab w:val="num" w:pos="3600"/>
        </w:tabs>
        <w:ind w:left="3600" w:hanging="360"/>
      </w:pPr>
      <w:rPr>
        <w:rFonts w:ascii="Times" w:hAnsi="Times" w:hint="default"/>
      </w:rPr>
    </w:lvl>
    <w:lvl w:ilvl="5" w:tplc="34528446" w:tentative="1">
      <w:start w:val="1"/>
      <w:numFmt w:val="bullet"/>
      <w:lvlText w:val="•"/>
      <w:lvlJc w:val="left"/>
      <w:pPr>
        <w:tabs>
          <w:tab w:val="num" w:pos="4320"/>
        </w:tabs>
        <w:ind w:left="4320" w:hanging="360"/>
      </w:pPr>
      <w:rPr>
        <w:rFonts w:ascii="Times" w:hAnsi="Times" w:hint="default"/>
      </w:rPr>
    </w:lvl>
    <w:lvl w:ilvl="6" w:tplc="1BA28586" w:tentative="1">
      <w:start w:val="1"/>
      <w:numFmt w:val="bullet"/>
      <w:lvlText w:val="•"/>
      <w:lvlJc w:val="left"/>
      <w:pPr>
        <w:tabs>
          <w:tab w:val="num" w:pos="5040"/>
        </w:tabs>
        <w:ind w:left="5040" w:hanging="360"/>
      </w:pPr>
      <w:rPr>
        <w:rFonts w:ascii="Times" w:hAnsi="Times" w:hint="default"/>
      </w:rPr>
    </w:lvl>
    <w:lvl w:ilvl="7" w:tplc="E2D8F3F8" w:tentative="1">
      <w:start w:val="1"/>
      <w:numFmt w:val="bullet"/>
      <w:lvlText w:val="•"/>
      <w:lvlJc w:val="left"/>
      <w:pPr>
        <w:tabs>
          <w:tab w:val="num" w:pos="5760"/>
        </w:tabs>
        <w:ind w:left="5760" w:hanging="360"/>
      </w:pPr>
      <w:rPr>
        <w:rFonts w:ascii="Times" w:hAnsi="Times" w:hint="default"/>
      </w:rPr>
    </w:lvl>
    <w:lvl w:ilvl="8" w:tplc="2F3A49B2" w:tentative="1">
      <w:start w:val="1"/>
      <w:numFmt w:val="bullet"/>
      <w:lvlText w:val="•"/>
      <w:lvlJc w:val="left"/>
      <w:pPr>
        <w:tabs>
          <w:tab w:val="num" w:pos="6480"/>
        </w:tabs>
        <w:ind w:left="6480" w:hanging="360"/>
      </w:pPr>
      <w:rPr>
        <w:rFonts w:ascii="Times" w:hAnsi="Times" w:hint="default"/>
      </w:rPr>
    </w:lvl>
  </w:abstractNum>
  <w:abstractNum w:abstractNumId="26">
    <w:nsid w:val="309509D5"/>
    <w:multiLevelType w:val="hybridMultilevel"/>
    <w:tmpl w:val="50E284F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31070F1B"/>
    <w:multiLevelType w:val="hybridMultilevel"/>
    <w:tmpl w:val="46A6A95C"/>
    <w:lvl w:ilvl="0" w:tplc="D35C1C68">
      <w:start w:val="1"/>
      <w:numFmt w:val="bullet"/>
      <w:lvlText w:val=""/>
      <w:lvlJc w:val="left"/>
      <w:pPr>
        <w:tabs>
          <w:tab w:val="num" w:pos="720"/>
        </w:tabs>
        <w:ind w:left="720" w:hanging="360"/>
      </w:pPr>
      <w:rPr>
        <w:rFonts w:ascii="Wingdings 3" w:hAnsi="Wingdings 3" w:hint="default"/>
      </w:rPr>
    </w:lvl>
    <w:lvl w:ilvl="1" w:tplc="329AB710">
      <w:start w:val="-16396"/>
      <w:numFmt w:val="bullet"/>
      <w:lvlText w:val="◦"/>
      <w:lvlJc w:val="left"/>
      <w:pPr>
        <w:tabs>
          <w:tab w:val="num" w:pos="1440"/>
        </w:tabs>
        <w:ind w:left="1440" w:hanging="360"/>
      </w:pPr>
      <w:rPr>
        <w:rFonts w:ascii="Verdana" w:hAnsi="Verdana" w:hint="default"/>
      </w:rPr>
    </w:lvl>
    <w:lvl w:ilvl="2" w:tplc="5254C1D6" w:tentative="1">
      <w:start w:val="1"/>
      <w:numFmt w:val="bullet"/>
      <w:lvlText w:val=""/>
      <w:lvlJc w:val="left"/>
      <w:pPr>
        <w:tabs>
          <w:tab w:val="num" w:pos="2160"/>
        </w:tabs>
        <w:ind w:left="2160" w:hanging="360"/>
      </w:pPr>
      <w:rPr>
        <w:rFonts w:ascii="Wingdings 3" w:hAnsi="Wingdings 3" w:hint="default"/>
      </w:rPr>
    </w:lvl>
    <w:lvl w:ilvl="3" w:tplc="D3C84B9A" w:tentative="1">
      <w:start w:val="1"/>
      <w:numFmt w:val="bullet"/>
      <w:lvlText w:val=""/>
      <w:lvlJc w:val="left"/>
      <w:pPr>
        <w:tabs>
          <w:tab w:val="num" w:pos="2880"/>
        </w:tabs>
        <w:ind w:left="2880" w:hanging="360"/>
      </w:pPr>
      <w:rPr>
        <w:rFonts w:ascii="Wingdings 3" w:hAnsi="Wingdings 3" w:hint="default"/>
      </w:rPr>
    </w:lvl>
    <w:lvl w:ilvl="4" w:tplc="B56A2C30" w:tentative="1">
      <w:start w:val="1"/>
      <w:numFmt w:val="bullet"/>
      <w:lvlText w:val=""/>
      <w:lvlJc w:val="left"/>
      <w:pPr>
        <w:tabs>
          <w:tab w:val="num" w:pos="3600"/>
        </w:tabs>
        <w:ind w:left="3600" w:hanging="360"/>
      </w:pPr>
      <w:rPr>
        <w:rFonts w:ascii="Wingdings 3" w:hAnsi="Wingdings 3" w:hint="default"/>
      </w:rPr>
    </w:lvl>
    <w:lvl w:ilvl="5" w:tplc="7CAEC0D8" w:tentative="1">
      <w:start w:val="1"/>
      <w:numFmt w:val="bullet"/>
      <w:lvlText w:val=""/>
      <w:lvlJc w:val="left"/>
      <w:pPr>
        <w:tabs>
          <w:tab w:val="num" w:pos="4320"/>
        </w:tabs>
        <w:ind w:left="4320" w:hanging="360"/>
      </w:pPr>
      <w:rPr>
        <w:rFonts w:ascii="Wingdings 3" w:hAnsi="Wingdings 3" w:hint="default"/>
      </w:rPr>
    </w:lvl>
    <w:lvl w:ilvl="6" w:tplc="AFEEB378" w:tentative="1">
      <w:start w:val="1"/>
      <w:numFmt w:val="bullet"/>
      <w:lvlText w:val=""/>
      <w:lvlJc w:val="left"/>
      <w:pPr>
        <w:tabs>
          <w:tab w:val="num" w:pos="5040"/>
        </w:tabs>
        <w:ind w:left="5040" w:hanging="360"/>
      </w:pPr>
      <w:rPr>
        <w:rFonts w:ascii="Wingdings 3" w:hAnsi="Wingdings 3" w:hint="default"/>
      </w:rPr>
    </w:lvl>
    <w:lvl w:ilvl="7" w:tplc="A30462F2" w:tentative="1">
      <w:start w:val="1"/>
      <w:numFmt w:val="bullet"/>
      <w:lvlText w:val=""/>
      <w:lvlJc w:val="left"/>
      <w:pPr>
        <w:tabs>
          <w:tab w:val="num" w:pos="5760"/>
        </w:tabs>
        <w:ind w:left="5760" w:hanging="360"/>
      </w:pPr>
      <w:rPr>
        <w:rFonts w:ascii="Wingdings 3" w:hAnsi="Wingdings 3" w:hint="default"/>
      </w:rPr>
    </w:lvl>
    <w:lvl w:ilvl="8" w:tplc="7128A334" w:tentative="1">
      <w:start w:val="1"/>
      <w:numFmt w:val="bullet"/>
      <w:lvlText w:val=""/>
      <w:lvlJc w:val="left"/>
      <w:pPr>
        <w:tabs>
          <w:tab w:val="num" w:pos="6480"/>
        </w:tabs>
        <w:ind w:left="6480" w:hanging="360"/>
      </w:pPr>
      <w:rPr>
        <w:rFonts w:ascii="Wingdings 3" w:hAnsi="Wingdings 3" w:hint="default"/>
      </w:rPr>
    </w:lvl>
  </w:abstractNum>
  <w:abstractNum w:abstractNumId="28">
    <w:nsid w:val="32786B40"/>
    <w:multiLevelType w:val="hybridMultilevel"/>
    <w:tmpl w:val="66B838B8"/>
    <w:lvl w:ilvl="0" w:tplc="7DCEC63C">
      <w:start w:val="1"/>
      <w:numFmt w:val="bullet"/>
      <w:lvlText w:val=" "/>
      <w:lvlJc w:val="left"/>
      <w:pPr>
        <w:tabs>
          <w:tab w:val="num" w:pos="720"/>
        </w:tabs>
        <w:ind w:left="720" w:hanging="360"/>
      </w:pPr>
      <w:rPr>
        <w:rFonts w:ascii="Calibri" w:hAnsi="Calibri" w:hint="default"/>
      </w:rPr>
    </w:lvl>
    <w:lvl w:ilvl="1" w:tplc="A2DC6FAC">
      <w:start w:val="-16396"/>
      <w:numFmt w:val="bullet"/>
      <w:lvlText w:val="◦"/>
      <w:lvlJc w:val="left"/>
      <w:pPr>
        <w:tabs>
          <w:tab w:val="num" w:pos="1440"/>
        </w:tabs>
        <w:ind w:left="1440" w:hanging="360"/>
      </w:pPr>
      <w:rPr>
        <w:rFonts w:ascii="Calibri" w:hAnsi="Calibri" w:hint="default"/>
      </w:rPr>
    </w:lvl>
    <w:lvl w:ilvl="2" w:tplc="94BEC1EC" w:tentative="1">
      <w:start w:val="1"/>
      <w:numFmt w:val="bullet"/>
      <w:lvlText w:val=" "/>
      <w:lvlJc w:val="left"/>
      <w:pPr>
        <w:tabs>
          <w:tab w:val="num" w:pos="2160"/>
        </w:tabs>
        <w:ind w:left="2160" w:hanging="360"/>
      </w:pPr>
      <w:rPr>
        <w:rFonts w:ascii="Calibri" w:hAnsi="Calibri" w:hint="default"/>
      </w:rPr>
    </w:lvl>
    <w:lvl w:ilvl="3" w:tplc="339C59C8" w:tentative="1">
      <w:start w:val="1"/>
      <w:numFmt w:val="bullet"/>
      <w:lvlText w:val=" "/>
      <w:lvlJc w:val="left"/>
      <w:pPr>
        <w:tabs>
          <w:tab w:val="num" w:pos="2880"/>
        </w:tabs>
        <w:ind w:left="2880" w:hanging="360"/>
      </w:pPr>
      <w:rPr>
        <w:rFonts w:ascii="Calibri" w:hAnsi="Calibri" w:hint="default"/>
      </w:rPr>
    </w:lvl>
    <w:lvl w:ilvl="4" w:tplc="CCD0BED2" w:tentative="1">
      <w:start w:val="1"/>
      <w:numFmt w:val="bullet"/>
      <w:lvlText w:val=" "/>
      <w:lvlJc w:val="left"/>
      <w:pPr>
        <w:tabs>
          <w:tab w:val="num" w:pos="3600"/>
        </w:tabs>
        <w:ind w:left="3600" w:hanging="360"/>
      </w:pPr>
      <w:rPr>
        <w:rFonts w:ascii="Calibri" w:hAnsi="Calibri" w:hint="default"/>
      </w:rPr>
    </w:lvl>
    <w:lvl w:ilvl="5" w:tplc="1382CBE4" w:tentative="1">
      <w:start w:val="1"/>
      <w:numFmt w:val="bullet"/>
      <w:lvlText w:val=" "/>
      <w:lvlJc w:val="left"/>
      <w:pPr>
        <w:tabs>
          <w:tab w:val="num" w:pos="4320"/>
        </w:tabs>
        <w:ind w:left="4320" w:hanging="360"/>
      </w:pPr>
      <w:rPr>
        <w:rFonts w:ascii="Calibri" w:hAnsi="Calibri" w:hint="default"/>
      </w:rPr>
    </w:lvl>
    <w:lvl w:ilvl="6" w:tplc="73284254" w:tentative="1">
      <w:start w:val="1"/>
      <w:numFmt w:val="bullet"/>
      <w:lvlText w:val=" "/>
      <w:lvlJc w:val="left"/>
      <w:pPr>
        <w:tabs>
          <w:tab w:val="num" w:pos="5040"/>
        </w:tabs>
        <w:ind w:left="5040" w:hanging="360"/>
      </w:pPr>
      <w:rPr>
        <w:rFonts w:ascii="Calibri" w:hAnsi="Calibri" w:hint="default"/>
      </w:rPr>
    </w:lvl>
    <w:lvl w:ilvl="7" w:tplc="E2F42924" w:tentative="1">
      <w:start w:val="1"/>
      <w:numFmt w:val="bullet"/>
      <w:lvlText w:val=" "/>
      <w:lvlJc w:val="left"/>
      <w:pPr>
        <w:tabs>
          <w:tab w:val="num" w:pos="5760"/>
        </w:tabs>
        <w:ind w:left="5760" w:hanging="360"/>
      </w:pPr>
      <w:rPr>
        <w:rFonts w:ascii="Calibri" w:hAnsi="Calibri" w:hint="default"/>
      </w:rPr>
    </w:lvl>
    <w:lvl w:ilvl="8" w:tplc="C712A464" w:tentative="1">
      <w:start w:val="1"/>
      <w:numFmt w:val="bullet"/>
      <w:lvlText w:val=" "/>
      <w:lvlJc w:val="left"/>
      <w:pPr>
        <w:tabs>
          <w:tab w:val="num" w:pos="6480"/>
        </w:tabs>
        <w:ind w:left="6480" w:hanging="360"/>
      </w:pPr>
      <w:rPr>
        <w:rFonts w:ascii="Calibri" w:hAnsi="Calibri" w:hint="default"/>
      </w:rPr>
    </w:lvl>
  </w:abstractNum>
  <w:abstractNum w:abstractNumId="29">
    <w:nsid w:val="357D39B2"/>
    <w:multiLevelType w:val="hybridMultilevel"/>
    <w:tmpl w:val="471ECC5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395A71F5"/>
    <w:multiLevelType w:val="hybridMultilevel"/>
    <w:tmpl w:val="2AE26FDE"/>
    <w:lvl w:ilvl="0" w:tplc="FDF2BA02">
      <w:start w:val="1"/>
      <w:numFmt w:val="bullet"/>
      <w:lvlText w:val=""/>
      <w:lvlJc w:val="left"/>
      <w:pPr>
        <w:tabs>
          <w:tab w:val="num" w:pos="720"/>
        </w:tabs>
        <w:ind w:left="720" w:hanging="360"/>
      </w:pPr>
      <w:rPr>
        <w:rFonts w:ascii="Wingdings" w:hAnsi="Wingdings" w:hint="default"/>
      </w:rPr>
    </w:lvl>
    <w:lvl w:ilvl="1" w:tplc="6A6C3280" w:tentative="1">
      <w:start w:val="1"/>
      <w:numFmt w:val="bullet"/>
      <w:lvlText w:val=""/>
      <w:lvlJc w:val="left"/>
      <w:pPr>
        <w:tabs>
          <w:tab w:val="num" w:pos="1440"/>
        </w:tabs>
        <w:ind w:left="1440" w:hanging="360"/>
      </w:pPr>
      <w:rPr>
        <w:rFonts w:ascii="Wingdings" w:hAnsi="Wingdings" w:hint="default"/>
      </w:rPr>
    </w:lvl>
    <w:lvl w:ilvl="2" w:tplc="C1CAE7E8" w:tentative="1">
      <w:start w:val="1"/>
      <w:numFmt w:val="bullet"/>
      <w:lvlText w:val=""/>
      <w:lvlJc w:val="left"/>
      <w:pPr>
        <w:tabs>
          <w:tab w:val="num" w:pos="2160"/>
        </w:tabs>
        <w:ind w:left="2160" w:hanging="360"/>
      </w:pPr>
      <w:rPr>
        <w:rFonts w:ascii="Wingdings" w:hAnsi="Wingdings" w:hint="default"/>
      </w:rPr>
    </w:lvl>
    <w:lvl w:ilvl="3" w:tplc="60806AF2" w:tentative="1">
      <w:start w:val="1"/>
      <w:numFmt w:val="bullet"/>
      <w:lvlText w:val=""/>
      <w:lvlJc w:val="left"/>
      <w:pPr>
        <w:tabs>
          <w:tab w:val="num" w:pos="2880"/>
        </w:tabs>
        <w:ind w:left="2880" w:hanging="360"/>
      </w:pPr>
      <w:rPr>
        <w:rFonts w:ascii="Wingdings" w:hAnsi="Wingdings" w:hint="default"/>
      </w:rPr>
    </w:lvl>
    <w:lvl w:ilvl="4" w:tplc="4BD45774" w:tentative="1">
      <w:start w:val="1"/>
      <w:numFmt w:val="bullet"/>
      <w:lvlText w:val=""/>
      <w:lvlJc w:val="left"/>
      <w:pPr>
        <w:tabs>
          <w:tab w:val="num" w:pos="3600"/>
        </w:tabs>
        <w:ind w:left="3600" w:hanging="360"/>
      </w:pPr>
      <w:rPr>
        <w:rFonts w:ascii="Wingdings" w:hAnsi="Wingdings" w:hint="default"/>
      </w:rPr>
    </w:lvl>
    <w:lvl w:ilvl="5" w:tplc="5E2E902C" w:tentative="1">
      <w:start w:val="1"/>
      <w:numFmt w:val="bullet"/>
      <w:lvlText w:val=""/>
      <w:lvlJc w:val="left"/>
      <w:pPr>
        <w:tabs>
          <w:tab w:val="num" w:pos="4320"/>
        </w:tabs>
        <w:ind w:left="4320" w:hanging="360"/>
      </w:pPr>
      <w:rPr>
        <w:rFonts w:ascii="Wingdings" w:hAnsi="Wingdings" w:hint="default"/>
      </w:rPr>
    </w:lvl>
    <w:lvl w:ilvl="6" w:tplc="61C6532C" w:tentative="1">
      <w:start w:val="1"/>
      <w:numFmt w:val="bullet"/>
      <w:lvlText w:val=""/>
      <w:lvlJc w:val="left"/>
      <w:pPr>
        <w:tabs>
          <w:tab w:val="num" w:pos="5040"/>
        </w:tabs>
        <w:ind w:left="5040" w:hanging="360"/>
      </w:pPr>
      <w:rPr>
        <w:rFonts w:ascii="Wingdings" w:hAnsi="Wingdings" w:hint="default"/>
      </w:rPr>
    </w:lvl>
    <w:lvl w:ilvl="7" w:tplc="5828805C" w:tentative="1">
      <w:start w:val="1"/>
      <w:numFmt w:val="bullet"/>
      <w:lvlText w:val=""/>
      <w:lvlJc w:val="left"/>
      <w:pPr>
        <w:tabs>
          <w:tab w:val="num" w:pos="5760"/>
        </w:tabs>
        <w:ind w:left="5760" w:hanging="360"/>
      </w:pPr>
      <w:rPr>
        <w:rFonts w:ascii="Wingdings" w:hAnsi="Wingdings" w:hint="default"/>
      </w:rPr>
    </w:lvl>
    <w:lvl w:ilvl="8" w:tplc="CCD46DF4" w:tentative="1">
      <w:start w:val="1"/>
      <w:numFmt w:val="bullet"/>
      <w:lvlText w:val=""/>
      <w:lvlJc w:val="left"/>
      <w:pPr>
        <w:tabs>
          <w:tab w:val="num" w:pos="6480"/>
        </w:tabs>
        <w:ind w:left="6480" w:hanging="360"/>
      </w:pPr>
      <w:rPr>
        <w:rFonts w:ascii="Wingdings" w:hAnsi="Wingdings" w:hint="default"/>
      </w:rPr>
    </w:lvl>
  </w:abstractNum>
  <w:abstractNum w:abstractNumId="31">
    <w:nsid w:val="3C1C3452"/>
    <w:multiLevelType w:val="hybridMultilevel"/>
    <w:tmpl w:val="C9C416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02E610F"/>
    <w:multiLevelType w:val="hybridMultilevel"/>
    <w:tmpl w:val="94700B6E"/>
    <w:lvl w:ilvl="0" w:tplc="C694CAA4">
      <w:start w:val="1"/>
      <w:numFmt w:val="decimal"/>
      <w:lvlText w:val="%1."/>
      <w:lvlJc w:val="left"/>
      <w:pPr>
        <w:tabs>
          <w:tab w:val="num" w:pos="720"/>
        </w:tabs>
        <w:ind w:left="720" w:hanging="360"/>
      </w:pPr>
    </w:lvl>
    <w:lvl w:ilvl="1" w:tplc="6F2C8F02" w:tentative="1">
      <w:start w:val="1"/>
      <w:numFmt w:val="decimal"/>
      <w:lvlText w:val="%2."/>
      <w:lvlJc w:val="left"/>
      <w:pPr>
        <w:tabs>
          <w:tab w:val="num" w:pos="1440"/>
        </w:tabs>
        <w:ind w:left="1440" w:hanging="360"/>
      </w:pPr>
    </w:lvl>
    <w:lvl w:ilvl="2" w:tplc="E092FA20" w:tentative="1">
      <w:start w:val="1"/>
      <w:numFmt w:val="decimal"/>
      <w:lvlText w:val="%3."/>
      <w:lvlJc w:val="left"/>
      <w:pPr>
        <w:tabs>
          <w:tab w:val="num" w:pos="2160"/>
        </w:tabs>
        <w:ind w:left="2160" w:hanging="360"/>
      </w:pPr>
    </w:lvl>
    <w:lvl w:ilvl="3" w:tplc="34F27BD4" w:tentative="1">
      <w:start w:val="1"/>
      <w:numFmt w:val="decimal"/>
      <w:lvlText w:val="%4."/>
      <w:lvlJc w:val="left"/>
      <w:pPr>
        <w:tabs>
          <w:tab w:val="num" w:pos="2880"/>
        </w:tabs>
        <w:ind w:left="2880" w:hanging="360"/>
      </w:pPr>
    </w:lvl>
    <w:lvl w:ilvl="4" w:tplc="02DCF8C6" w:tentative="1">
      <w:start w:val="1"/>
      <w:numFmt w:val="decimal"/>
      <w:lvlText w:val="%5."/>
      <w:lvlJc w:val="left"/>
      <w:pPr>
        <w:tabs>
          <w:tab w:val="num" w:pos="3600"/>
        </w:tabs>
        <w:ind w:left="3600" w:hanging="360"/>
      </w:pPr>
    </w:lvl>
    <w:lvl w:ilvl="5" w:tplc="5C3E1C28" w:tentative="1">
      <w:start w:val="1"/>
      <w:numFmt w:val="decimal"/>
      <w:lvlText w:val="%6."/>
      <w:lvlJc w:val="left"/>
      <w:pPr>
        <w:tabs>
          <w:tab w:val="num" w:pos="4320"/>
        </w:tabs>
        <w:ind w:left="4320" w:hanging="360"/>
      </w:pPr>
    </w:lvl>
    <w:lvl w:ilvl="6" w:tplc="85300BC6" w:tentative="1">
      <w:start w:val="1"/>
      <w:numFmt w:val="decimal"/>
      <w:lvlText w:val="%7."/>
      <w:lvlJc w:val="left"/>
      <w:pPr>
        <w:tabs>
          <w:tab w:val="num" w:pos="5040"/>
        </w:tabs>
        <w:ind w:left="5040" w:hanging="360"/>
      </w:pPr>
    </w:lvl>
    <w:lvl w:ilvl="7" w:tplc="15746D5E" w:tentative="1">
      <w:start w:val="1"/>
      <w:numFmt w:val="decimal"/>
      <w:lvlText w:val="%8."/>
      <w:lvlJc w:val="left"/>
      <w:pPr>
        <w:tabs>
          <w:tab w:val="num" w:pos="5760"/>
        </w:tabs>
        <w:ind w:left="5760" w:hanging="360"/>
      </w:pPr>
    </w:lvl>
    <w:lvl w:ilvl="8" w:tplc="1618ED4A" w:tentative="1">
      <w:start w:val="1"/>
      <w:numFmt w:val="decimal"/>
      <w:lvlText w:val="%9."/>
      <w:lvlJc w:val="left"/>
      <w:pPr>
        <w:tabs>
          <w:tab w:val="num" w:pos="6480"/>
        </w:tabs>
        <w:ind w:left="6480" w:hanging="360"/>
      </w:pPr>
    </w:lvl>
  </w:abstractNum>
  <w:abstractNum w:abstractNumId="33">
    <w:nsid w:val="44B17EDE"/>
    <w:multiLevelType w:val="hybridMultilevel"/>
    <w:tmpl w:val="D61C8556"/>
    <w:lvl w:ilvl="0" w:tplc="C4B25D50">
      <w:start w:val="1"/>
      <w:numFmt w:val="bullet"/>
      <w:lvlText w:val="•"/>
      <w:lvlJc w:val="left"/>
      <w:pPr>
        <w:tabs>
          <w:tab w:val="num" w:pos="720"/>
        </w:tabs>
        <w:ind w:left="720" w:hanging="360"/>
      </w:pPr>
      <w:rPr>
        <w:rFonts w:ascii="Times" w:hAnsi="Times" w:hint="default"/>
      </w:rPr>
    </w:lvl>
    <w:lvl w:ilvl="1" w:tplc="2D42CAF8" w:tentative="1">
      <w:start w:val="1"/>
      <w:numFmt w:val="bullet"/>
      <w:lvlText w:val="•"/>
      <w:lvlJc w:val="left"/>
      <w:pPr>
        <w:tabs>
          <w:tab w:val="num" w:pos="1440"/>
        </w:tabs>
        <w:ind w:left="1440" w:hanging="360"/>
      </w:pPr>
      <w:rPr>
        <w:rFonts w:ascii="Times" w:hAnsi="Times" w:hint="default"/>
      </w:rPr>
    </w:lvl>
    <w:lvl w:ilvl="2" w:tplc="0D76CBCA" w:tentative="1">
      <w:start w:val="1"/>
      <w:numFmt w:val="bullet"/>
      <w:lvlText w:val="•"/>
      <w:lvlJc w:val="left"/>
      <w:pPr>
        <w:tabs>
          <w:tab w:val="num" w:pos="2160"/>
        </w:tabs>
        <w:ind w:left="2160" w:hanging="360"/>
      </w:pPr>
      <w:rPr>
        <w:rFonts w:ascii="Times" w:hAnsi="Times" w:hint="default"/>
      </w:rPr>
    </w:lvl>
    <w:lvl w:ilvl="3" w:tplc="B4B4CF02" w:tentative="1">
      <w:start w:val="1"/>
      <w:numFmt w:val="bullet"/>
      <w:lvlText w:val="•"/>
      <w:lvlJc w:val="left"/>
      <w:pPr>
        <w:tabs>
          <w:tab w:val="num" w:pos="2880"/>
        </w:tabs>
        <w:ind w:left="2880" w:hanging="360"/>
      </w:pPr>
      <w:rPr>
        <w:rFonts w:ascii="Times" w:hAnsi="Times" w:hint="default"/>
      </w:rPr>
    </w:lvl>
    <w:lvl w:ilvl="4" w:tplc="402AE738" w:tentative="1">
      <w:start w:val="1"/>
      <w:numFmt w:val="bullet"/>
      <w:lvlText w:val="•"/>
      <w:lvlJc w:val="left"/>
      <w:pPr>
        <w:tabs>
          <w:tab w:val="num" w:pos="3600"/>
        </w:tabs>
        <w:ind w:left="3600" w:hanging="360"/>
      </w:pPr>
      <w:rPr>
        <w:rFonts w:ascii="Times" w:hAnsi="Times" w:hint="default"/>
      </w:rPr>
    </w:lvl>
    <w:lvl w:ilvl="5" w:tplc="EA1847C2" w:tentative="1">
      <w:start w:val="1"/>
      <w:numFmt w:val="bullet"/>
      <w:lvlText w:val="•"/>
      <w:lvlJc w:val="left"/>
      <w:pPr>
        <w:tabs>
          <w:tab w:val="num" w:pos="4320"/>
        </w:tabs>
        <w:ind w:left="4320" w:hanging="360"/>
      </w:pPr>
      <w:rPr>
        <w:rFonts w:ascii="Times" w:hAnsi="Times" w:hint="default"/>
      </w:rPr>
    </w:lvl>
    <w:lvl w:ilvl="6" w:tplc="355424BA" w:tentative="1">
      <w:start w:val="1"/>
      <w:numFmt w:val="bullet"/>
      <w:lvlText w:val="•"/>
      <w:lvlJc w:val="left"/>
      <w:pPr>
        <w:tabs>
          <w:tab w:val="num" w:pos="5040"/>
        </w:tabs>
        <w:ind w:left="5040" w:hanging="360"/>
      </w:pPr>
      <w:rPr>
        <w:rFonts w:ascii="Times" w:hAnsi="Times" w:hint="default"/>
      </w:rPr>
    </w:lvl>
    <w:lvl w:ilvl="7" w:tplc="402AF9F2" w:tentative="1">
      <w:start w:val="1"/>
      <w:numFmt w:val="bullet"/>
      <w:lvlText w:val="•"/>
      <w:lvlJc w:val="left"/>
      <w:pPr>
        <w:tabs>
          <w:tab w:val="num" w:pos="5760"/>
        </w:tabs>
        <w:ind w:left="5760" w:hanging="360"/>
      </w:pPr>
      <w:rPr>
        <w:rFonts w:ascii="Times" w:hAnsi="Times" w:hint="default"/>
      </w:rPr>
    </w:lvl>
    <w:lvl w:ilvl="8" w:tplc="5E345536" w:tentative="1">
      <w:start w:val="1"/>
      <w:numFmt w:val="bullet"/>
      <w:lvlText w:val="•"/>
      <w:lvlJc w:val="left"/>
      <w:pPr>
        <w:tabs>
          <w:tab w:val="num" w:pos="6480"/>
        </w:tabs>
        <w:ind w:left="6480" w:hanging="360"/>
      </w:pPr>
      <w:rPr>
        <w:rFonts w:ascii="Times" w:hAnsi="Times" w:hint="default"/>
      </w:rPr>
    </w:lvl>
  </w:abstractNum>
  <w:abstractNum w:abstractNumId="34">
    <w:nsid w:val="458E2758"/>
    <w:multiLevelType w:val="hybridMultilevel"/>
    <w:tmpl w:val="07465B50"/>
    <w:lvl w:ilvl="0" w:tplc="73B2FAD6">
      <w:start w:val="1"/>
      <w:numFmt w:val="bullet"/>
      <w:lvlText w:val=""/>
      <w:lvlJc w:val="left"/>
      <w:pPr>
        <w:tabs>
          <w:tab w:val="num" w:pos="720"/>
        </w:tabs>
        <w:ind w:left="720" w:hanging="360"/>
      </w:pPr>
      <w:rPr>
        <w:rFonts w:ascii="Wingdings 2" w:hAnsi="Wingdings 2" w:hint="default"/>
      </w:rPr>
    </w:lvl>
    <w:lvl w:ilvl="1" w:tplc="781C370A">
      <w:start w:val="-16396"/>
      <w:numFmt w:val="bullet"/>
      <w:lvlText w:val=""/>
      <w:lvlJc w:val="left"/>
      <w:pPr>
        <w:tabs>
          <w:tab w:val="num" w:pos="1440"/>
        </w:tabs>
        <w:ind w:left="1440" w:hanging="360"/>
      </w:pPr>
      <w:rPr>
        <w:rFonts w:ascii="Wingdings 2" w:hAnsi="Wingdings 2" w:hint="default"/>
      </w:rPr>
    </w:lvl>
    <w:lvl w:ilvl="2" w:tplc="D8C0BF72" w:tentative="1">
      <w:start w:val="1"/>
      <w:numFmt w:val="bullet"/>
      <w:lvlText w:val=""/>
      <w:lvlJc w:val="left"/>
      <w:pPr>
        <w:tabs>
          <w:tab w:val="num" w:pos="2160"/>
        </w:tabs>
        <w:ind w:left="2160" w:hanging="360"/>
      </w:pPr>
      <w:rPr>
        <w:rFonts w:ascii="Wingdings 2" w:hAnsi="Wingdings 2" w:hint="default"/>
      </w:rPr>
    </w:lvl>
    <w:lvl w:ilvl="3" w:tplc="20C46072" w:tentative="1">
      <w:start w:val="1"/>
      <w:numFmt w:val="bullet"/>
      <w:lvlText w:val=""/>
      <w:lvlJc w:val="left"/>
      <w:pPr>
        <w:tabs>
          <w:tab w:val="num" w:pos="2880"/>
        </w:tabs>
        <w:ind w:left="2880" w:hanging="360"/>
      </w:pPr>
      <w:rPr>
        <w:rFonts w:ascii="Wingdings 2" w:hAnsi="Wingdings 2" w:hint="default"/>
      </w:rPr>
    </w:lvl>
    <w:lvl w:ilvl="4" w:tplc="4D067814" w:tentative="1">
      <w:start w:val="1"/>
      <w:numFmt w:val="bullet"/>
      <w:lvlText w:val=""/>
      <w:lvlJc w:val="left"/>
      <w:pPr>
        <w:tabs>
          <w:tab w:val="num" w:pos="3600"/>
        </w:tabs>
        <w:ind w:left="3600" w:hanging="360"/>
      </w:pPr>
      <w:rPr>
        <w:rFonts w:ascii="Wingdings 2" w:hAnsi="Wingdings 2" w:hint="default"/>
      </w:rPr>
    </w:lvl>
    <w:lvl w:ilvl="5" w:tplc="217AC126" w:tentative="1">
      <w:start w:val="1"/>
      <w:numFmt w:val="bullet"/>
      <w:lvlText w:val=""/>
      <w:lvlJc w:val="left"/>
      <w:pPr>
        <w:tabs>
          <w:tab w:val="num" w:pos="4320"/>
        </w:tabs>
        <w:ind w:left="4320" w:hanging="360"/>
      </w:pPr>
      <w:rPr>
        <w:rFonts w:ascii="Wingdings 2" w:hAnsi="Wingdings 2" w:hint="default"/>
      </w:rPr>
    </w:lvl>
    <w:lvl w:ilvl="6" w:tplc="632ABA46" w:tentative="1">
      <w:start w:val="1"/>
      <w:numFmt w:val="bullet"/>
      <w:lvlText w:val=""/>
      <w:lvlJc w:val="left"/>
      <w:pPr>
        <w:tabs>
          <w:tab w:val="num" w:pos="5040"/>
        </w:tabs>
        <w:ind w:left="5040" w:hanging="360"/>
      </w:pPr>
      <w:rPr>
        <w:rFonts w:ascii="Wingdings 2" w:hAnsi="Wingdings 2" w:hint="default"/>
      </w:rPr>
    </w:lvl>
    <w:lvl w:ilvl="7" w:tplc="91FABD50" w:tentative="1">
      <w:start w:val="1"/>
      <w:numFmt w:val="bullet"/>
      <w:lvlText w:val=""/>
      <w:lvlJc w:val="left"/>
      <w:pPr>
        <w:tabs>
          <w:tab w:val="num" w:pos="5760"/>
        </w:tabs>
        <w:ind w:left="5760" w:hanging="360"/>
      </w:pPr>
      <w:rPr>
        <w:rFonts w:ascii="Wingdings 2" w:hAnsi="Wingdings 2" w:hint="default"/>
      </w:rPr>
    </w:lvl>
    <w:lvl w:ilvl="8" w:tplc="3D0A1424" w:tentative="1">
      <w:start w:val="1"/>
      <w:numFmt w:val="bullet"/>
      <w:lvlText w:val=""/>
      <w:lvlJc w:val="left"/>
      <w:pPr>
        <w:tabs>
          <w:tab w:val="num" w:pos="6480"/>
        </w:tabs>
        <w:ind w:left="6480" w:hanging="360"/>
      </w:pPr>
      <w:rPr>
        <w:rFonts w:ascii="Wingdings 2" w:hAnsi="Wingdings 2" w:hint="default"/>
      </w:rPr>
    </w:lvl>
  </w:abstractNum>
  <w:abstractNum w:abstractNumId="35">
    <w:nsid w:val="48534BFE"/>
    <w:multiLevelType w:val="hybridMultilevel"/>
    <w:tmpl w:val="0AB8A4D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4BBC3CE9"/>
    <w:multiLevelType w:val="hybridMultilevel"/>
    <w:tmpl w:val="3E40894A"/>
    <w:lvl w:ilvl="0" w:tplc="B590E04E">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4E030D79"/>
    <w:multiLevelType w:val="hybridMultilevel"/>
    <w:tmpl w:val="1F5A356A"/>
    <w:lvl w:ilvl="0" w:tplc="D0FC05F0">
      <w:start w:val="1"/>
      <w:numFmt w:val="bullet"/>
      <w:lvlText w:val=""/>
      <w:lvlJc w:val="left"/>
      <w:pPr>
        <w:tabs>
          <w:tab w:val="num" w:pos="720"/>
        </w:tabs>
        <w:ind w:left="720" w:hanging="360"/>
      </w:pPr>
      <w:rPr>
        <w:rFonts w:ascii="Wingdings 2" w:hAnsi="Wingdings 2" w:hint="default"/>
      </w:rPr>
    </w:lvl>
    <w:lvl w:ilvl="1" w:tplc="158CE39C">
      <w:start w:val="1"/>
      <w:numFmt w:val="bullet"/>
      <w:lvlText w:val=""/>
      <w:lvlJc w:val="left"/>
      <w:pPr>
        <w:tabs>
          <w:tab w:val="num" w:pos="1440"/>
        </w:tabs>
        <w:ind w:left="1440" w:hanging="360"/>
      </w:pPr>
      <w:rPr>
        <w:rFonts w:ascii="Wingdings 2" w:hAnsi="Wingdings 2" w:hint="default"/>
      </w:rPr>
    </w:lvl>
    <w:lvl w:ilvl="2" w:tplc="84E48E70" w:tentative="1">
      <w:start w:val="1"/>
      <w:numFmt w:val="bullet"/>
      <w:lvlText w:val=""/>
      <w:lvlJc w:val="left"/>
      <w:pPr>
        <w:tabs>
          <w:tab w:val="num" w:pos="2160"/>
        </w:tabs>
        <w:ind w:left="2160" w:hanging="360"/>
      </w:pPr>
      <w:rPr>
        <w:rFonts w:ascii="Wingdings 2" w:hAnsi="Wingdings 2" w:hint="default"/>
      </w:rPr>
    </w:lvl>
    <w:lvl w:ilvl="3" w:tplc="CB342694" w:tentative="1">
      <w:start w:val="1"/>
      <w:numFmt w:val="bullet"/>
      <w:lvlText w:val=""/>
      <w:lvlJc w:val="left"/>
      <w:pPr>
        <w:tabs>
          <w:tab w:val="num" w:pos="2880"/>
        </w:tabs>
        <w:ind w:left="2880" w:hanging="360"/>
      </w:pPr>
      <w:rPr>
        <w:rFonts w:ascii="Wingdings 2" w:hAnsi="Wingdings 2" w:hint="default"/>
      </w:rPr>
    </w:lvl>
    <w:lvl w:ilvl="4" w:tplc="4E766EC2" w:tentative="1">
      <w:start w:val="1"/>
      <w:numFmt w:val="bullet"/>
      <w:lvlText w:val=""/>
      <w:lvlJc w:val="left"/>
      <w:pPr>
        <w:tabs>
          <w:tab w:val="num" w:pos="3600"/>
        </w:tabs>
        <w:ind w:left="3600" w:hanging="360"/>
      </w:pPr>
      <w:rPr>
        <w:rFonts w:ascii="Wingdings 2" w:hAnsi="Wingdings 2" w:hint="default"/>
      </w:rPr>
    </w:lvl>
    <w:lvl w:ilvl="5" w:tplc="72BC3166" w:tentative="1">
      <w:start w:val="1"/>
      <w:numFmt w:val="bullet"/>
      <w:lvlText w:val=""/>
      <w:lvlJc w:val="left"/>
      <w:pPr>
        <w:tabs>
          <w:tab w:val="num" w:pos="4320"/>
        </w:tabs>
        <w:ind w:left="4320" w:hanging="360"/>
      </w:pPr>
      <w:rPr>
        <w:rFonts w:ascii="Wingdings 2" w:hAnsi="Wingdings 2" w:hint="default"/>
      </w:rPr>
    </w:lvl>
    <w:lvl w:ilvl="6" w:tplc="837811A8" w:tentative="1">
      <w:start w:val="1"/>
      <w:numFmt w:val="bullet"/>
      <w:lvlText w:val=""/>
      <w:lvlJc w:val="left"/>
      <w:pPr>
        <w:tabs>
          <w:tab w:val="num" w:pos="5040"/>
        </w:tabs>
        <w:ind w:left="5040" w:hanging="360"/>
      </w:pPr>
      <w:rPr>
        <w:rFonts w:ascii="Wingdings 2" w:hAnsi="Wingdings 2" w:hint="default"/>
      </w:rPr>
    </w:lvl>
    <w:lvl w:ilvl="7" w:tplc="CD7A509C" w:tentative="1">
      <w:start w:val="1"/>
      <w:numFmt w:val="bullet"/>
      <w:lvlText w:val=""/>
      <w:lvlJc w:val="left"/>
      <w:pPr>
        <w:tabs>
          <w:tab w:val="num" w:pos="5760"/>
        </w:tabs>
        <w:ind w:left="5760" w:hanging="360"/>
      </w:pPr>
      <w:rPr>
        <w:rFonts w:ascii="Wingdings 2" w:hAnsi="Wingdings 2" w:hint="default"/>
      </w:rPr>
    </w:lvl>
    <w:lvl w:ilvl="8" w:tplc="DDB86B42" w:tentative="1">
      <w:start w:val="1"/>
      <w:numFmt w:val="bullet"/>
      <w:lvlText w:val=""/>
      <w:lvlJc w:val="left"/>
      <w:pPr>
        <w:tabs>
          <w:tab w:val="num" w:pos="6480"/>
        </w:tabs>
        <w:ind w:left="6480" w:hanging="360"/>
      </w:pPr>
      <w:rPr>
        <w:rFonts w:ascii="Wingdings 2" w:hAnsi="Wingdings 2" w:hint="default"/>
      </w:rPr>
    </w:lvl>
  </w:abstractNum>
  <w:abstractNum w:abstractNumId="38">
    <w:nsid w:val="4E0B4D9E"/>
    <w:multiLevelType w:val="hybridMultilevel"/>
    <w:tmpl w:val="EC9CCBFE"/>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4E5C65A3"/>
    <w:multiLevelType w:val="hybridMultilevel"/>
    <w:tmpl w:val="8E4C8CD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53E369D2"/>
    <w:multiLevelType w:val="hybridMultilevel"/>
    <w:tmpl w:val="554EFCBA"/>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nsid w:val="54940859"/>
    <w:multiLevelType w:val="hybridMultilevel"/>
    <w:tmpl w:val="45428B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4D833FA"/>
    <w:multiLevelType w:val="hybridMultilevel"/>
    <w:tmpl w:val="146A69F0"/>
    <w:lvl w:ilvl="0" w:tplc="67D823D2">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56606745"/>
    <w:multiLevelType w:val="hybridMultilevel"/>
    <w:tmpl w:val="9362AEDA"/>
    <w:lvl w:ilvl="0" w:tplc="B590E04E">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nsid w:val="566701CB"/>
    <w:multiLevelType w:val="hybridMultilevel"/>
    <w:tmpl w:val="057E21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59781535"/>
    <w:multiLevelType w:val="hybridMultilevel"/>
    <w:tmpl w:val="7CB6E888"/>
    <w:lvl w:ilvl="0" w:tplc="34061E4E">
      <w:start w:val="1"/>
      <w:numFmt w:val="bullet"/>
      <w:lvlText w:val=""/>
      <w:lvlJc w:val="left"/>
      <w:pPr>
        <w:tabs>
          <w:tab w:val="num" w:pos="720"/>
        </w:tabs>
        <w:ind w:left="720" w:hanging="360"/>
      </w:pPr>
      <w:rPr>
        <w:rFonts w:ascii="Wingdings 2" w:hAnsi="Wingdings 2" w:hint="default"/>
      </w:rPr>
    </w:lvl>
    <w:lvl w:ilvl="1" w:tplc="F26A6328" w:tentative="1">
      <w:start w:val="1"/>
      <w:numFmt w:val="bullet"/>
      <w:lvlText w:val=""/>
      <w:lvlJc w:val="left"/>
      <w:pPr>
        <w:tabs>
          <w:tab w:val="num" w:pos="1440"/>
        </w:tabs>
        <w:ind w:left="1440" w:hanging="360"/>
      </w:pPr>
      <w:rPr>
        <w:rFonts w:ascii="Wingdings 2" w:hAnsi="Wingdings 2" w:hint="default"/>
      </w:rPr>
    </w:lvl>
    <w:lvl w:ilvl="2" w:tplc="5232D624" w:tentative="1">
      <w:start w:val="1"/>
      <w:numFmt w:val="bullet"/>
      <w:lvlText w:val=""/>
      <w:lvlJc w:val="left"/>
      <w:pPr>
        <w:tabs>
          <w:tab w:val="num" w:pos="2160"/>
        </w:tabs>
        <w:ind w:left="2160" w:hanging="360"/>
      </w:pPr>
      <w:rPr>
        <w:rFonts w:ascii="Wingdings 2" w:hAnsi="Wingdings 2" w:hint="default"/>
      </w:rPr>
    </w:lvl>
    <w:lvl w:ilvl="3" w:tplc="9C28529E" w:tentative="1">
      <w:start w:val="1"/>
      <w:numFmt w:val="bullet"/>
      <w:lvlText w:val=""/>
      <w:lvlJc w:val="left"/>
      <w:pPr>
        <w:tabs>
          <w:tab w:val="num" w:pos="2880"/>
        </w:tabs>
        <w:ind w:left="2880" w:hanging="360"/>
      </w:pPr>
      <w:rPr>
        <w:rFonts w:ascii="Wingdings 2" w:hAnsi="Wingdings 2" w:hint="default"/>
      </w:rPr>
    </w:lvl>
    <w:lvl w:ilvl="4" w:tplc="DAD82BEC" w:tentative="1">
      <w:start w:val="1"/>
      <w:numFmt w:val="bullet"/>
      <w:lvlText w:val=""/>
      <w:lvlJc w:val="left"/>
      <w:pPr>
        <w:tabs>
          <w:tab w:val="num" w:pos="3600"/>
        </w:tabs>
        <w:ind w:left="3600" w:hanging="360"/>
      </w:pPr>
      <w:rPr>
        <w:rFonts w:ascii="Wingdings 2" w:hAnsi="Wingdings 2" w:hint="default"/>
      </w:rPr>
    </w:lvl>
    <w:lvl w:ilvl="5" w:tplc="4866D0A4" w:tentative="1">
      <w:start w:val="1"/>
      <w:numFmt w:val="bullet"/>
      <w:lvlText w:val=""/>
      <w:lvlJc w:val="left"/>
      <w:pPr>
        <w:tabs>
          <w:tab w:val="num" w:pos="4320"/>
        </w:tabs>
        <w:ind w:left="4320" w:hanging="360"/>
      </w:pPr>
      <w:rPr>
        <w:rFonts w:ascii="Wingdings 2" w:hAnsi="Wingdings 2" w:hint="default"/>
      </w:rPr>
    </w:lvl>
    <w:lvl w:ilvl="6" w:tplc="B46402C2" w:tentative="1">
      <w:start w:val="1"/>
      <w:numFmt w:val="bullet"/>
      <w:lvlText w:val=""/>
      <w:lvlJc w:val="left"/>
      <w:pPr>
        <w:tabs>
          <w:tab w:val="num" w:pos="5040"/>
        </w:tabs>
        <w:ind w:left="5040" w:hanging="360"/>
      </w:pPr>
      <w:rPr>
        <w:rFonts w:ascii="Wingdings 2" w:hAnsi="Wingdings 2" w:hint="default"/>
      </w:rPr>
    </w:lvl>
    <w:lvl w:ilvl="7" w:tplc="34028B40" w:tentative="1">
      <w:start w:val="1"/>
      <w:numFmt w:val="bullet"/>
      <w:lvlText w:val=""/>
      <w:lvlJc w:val="left"/>
      <w:pPr>
        <w:tabs>
          <w:tab w:val="num" w:pos="5760"/>
        </w:tabs>
        <w:ind w:left="5760" w:hanging="360"/>
      </w:pPr>
      <w:rPr>
        <w:rFonts w:ascii="Wingdings 2" w:hAnsi="Wingdings 2" w:hint="default"/>
      </w:rPr>
    </w:lvl>
    <w:lvl w:ilvl="8" w:tplc="A630229A" w:tentative="1">
      <w:start w:val="1"/>
      <w:numFmt w:val="bullet"/>
      <w:lvlText w:val=""/>
      <w:lvlJc w:val="left"/>
      <w:pPr>
        <w:tabs>
          <w:tab w:val="num" w:pos="6480"/>
        </w:tabs>
        <w:ind w:left="6480" w:hanging="360"/>
      </w:pPr>
      <w:rPr>
        <w:rFonts w:ascii="Wingdings 2" w:hAnsi="Wingdings 2" w:hint="default"/>
      </w:rPr>
    </w:lvl>
  </w:abstractNum>
  <w:abstractNum w:abstractNumId="46">
    <w:nsid w:val="59FB3C0D"/>
    <w:multiLevelType w:val="hybridMultilevel"/>
    <w:tmpl w:val="FE78E566"/>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5B785A58"/>
    <w:multiLevelType w:val="hybridMultilevel"/>
    <w:tmpl w:val="56BE39D0"/>
    <w:lvl w:ilvl="0" w:tplc="281AC806">
      <w:start w:val="1"/>
      <w:numFmt w:val="bullet"/>
      <w:lvlText w:val=""/>
      <w:lvlJc w:val="left"/>
      <w:pPr>
        <w:tabs>
          <w:tab w:val="num" w:pos="720"/>
        </w:tabs>
        <w:ind w:left="720" w:hanging="360"/>
      </w:pPr>
      <w:rPr>
        <w:rFonts w:ascii="Wingdings 2" w:hAnsi="Wingdings 2" w:hint="default"/>
      </w:rPr>
    </w:lvl>
    <w:lvl w:ilvl="1" w:tplc="1A42A95A">
      <w:start w:val="-16396"/>
      <w:numFmt w:val="bullet"/>
      <w:lvlText w:val=""/>
      <w:lvlJc w:val="left"/>
      <w:pPr>
        <w:tabs>
          <w:tab w:val="num" w:pos="1440"/>
        </w:tabs>
        <w:ind w:left="1440" w:hanging="360"/>
      </w:pPr>
      <w:rPr>
        <w:rFonts w:ascii="Wingdings 2" w:hAnsi="Wingdings 2" w:hint="default"/>
      </w:rPr>
    </w:lvl>
    <w:lvl w:ilvl="2" w:tplc="5AFCF25E" w:tentative="1">
      <w:start w:val="1"/>
      <w:numFmt w:val="bullet"/>
      <w:lvlText w:val=""/>
      <w:lvlJc w:val="left"/>
      <w:pPr>
        <w:tabs>
          <w:tab w:val="num" w:pos="2160"/>
        </w:tabs>
        <w:ind w:left="2160" w:hanging="360"/>
      </w:pPr>
      <w:rPr>
        <w:rFonts w:ascii="Wingdings 2" w:hAnsi="Wingdings 2" w:hint="default"/>
      </w:rPr>
    </w:lvl>
    <w:lvl w:ilvl="3" w:tplc="B99ABE36" w:tentative="1">
      <w:start w:val="1"/>
      <w:numFmt w:val="bullet"/>
      <w:lvlText w:val=""/>
      <w:lvlJc w:val="left"/>
      <w:pPr>
        <w:tabs>
          <w:tab w:val="num" w:pos="2880"/>
        </w:tabs>
        <w:ind w:left="2880" w:hanging="360"/>
      </w:pPr>
      <w:rPr>
        <w:rFonts w:ascii="Wingdings 2" w:hAnsi="Wingdings 2" w:hint="default"/>
      </w:rPr>
    </w:lvl>
    <w:lvl w:ilvl="4" w:tplc="A2F61FF4" w:tentative="1">
      <w:start w:val="1"/>
      <w:numFmt w:val="bullet"/>
      <w:lvlText w:val=""/>
      <w:lvlJc w:val="left"/>
      <w:pPr>
        <w:tabs>
          <w:tab w:val="num" w:pos="3600"/>
        </w:tabs>
        <w:ind w:left="3600" w:hanging="360"/>
      </w:pPr>
      <w:rPr>
        <w:rFonts w:ascii="Wingdings 2" w:hAnsi="Wingdings 2" w:hint="default"/>
      </w:rPr>
    </w:lvl>
    <w:lvl w:ilvl="5" w:tplc="498AB978" w:tentative="1">
      <w:start w:val="1"/>
      <w:numFmt w:val="bullet"/>
      <w:lvlText w:val=""/>
      <w:lvlJc w:val="left"/>
      <w:pPr>
        <w:tabs>
          <w:tab w:val="num" w:pos="4320"/>
        </w:tabs>
        <w:ind w:left="4320" w:hanging="360"/>
      </w:pPr>
      <w:rPr>
        <w:rFonts w:ascii="Wingdings 2" w:hAnsi="Wingdings 2" w:hint="default"/>
      </w:rPr>
    </w:lvl>
    <w:lvl w:ilvl="6" w:tplc="C324E9F2" w:tentative="1">
      <w:start w:val="1"/>
      <w:numFmt w:val="bullet"/>
      <w:lvlText w:val=""/>
      <w:lvlJc w:val="left"/>
      <w:pPr>
        <w:tabs>
          <w:tab w:val="num" w:pos="5040"/>
        </w:tabs>
        <w:ind w:left="5040" w:hanging="360"/>
      </w:pPr>
      <w:rPr>
        <w:rFonts w:ascii="Wingdings 2" w:hAnsi="Wingdings 2" w:hint="default"/>
      </w:rPr>
    </w:lvl>
    <w:lvl w:ilvl="7" w:tplc="AC407D52" w:tentative="1">
      <w:start w:val="1"/>
      <w:numFmt w:val="bullet"/>
      <w:lvlText w:val=""/>
      <w:lvlJc w:val="left"/>
      <w:pPr>
        <w:tabs>
          <w:tab w:val="num" w:pos="5760"/>
        </w:tabs>
        <w:ind w:left="5760" w:hanging="360"/>
      </w:pPr>
      <w:rPr>
        <w:rFonts w:ascii="Wingdings 2" w:hAnsi="Wingdings 2" w:hint="default"/>
      </w:rPr>
    </w:lvl>
    <w:lvl w:ilvl="8" w:tplc="4ABC71BA" w:tentative="1">
      <w:start w:val="1"/>
      <w:numFmt w:val="bullet"/>
      <w:lvlText w:val=""/>
      <w:lvlJc w:val="left"/>
      <w:pPr>
        <w:tabs>
          <w:tab w:val="num" w:pos="6480"/>
        </w:tabs>
        <w:ind w:left="6480" w:hanging="360"/>
      </w:pPr>
      <w:rPr>
        <w:rFonts w:ascii="Wingdings 2" w:hAnsi="Wingdings 2" w:hint="default"/>
      </w:rPr>
    </w:lvl>
  </w:abstractNum>
  <w:abstractNum w:abstractNumId="48">
    <w:nsid w:val="5C8E6C21"/>
    <w:multiLevelType w:val="hybridMultilevel"/>
    <w:tmpl w:val="119025DA"/>
    <w:lvl w:ilvl="0" w:tplc="A112C76A">
      <w:start w:val="1"/>
      <w:numFmt w:val="bullet"/>
      <w:lvlText w:val=" "/>
      <w:lvlJc w:val="left"/>
      <w:pPr>
        <w:tabs>
          <w:tab w:val="num" w:pos="720"/>
        </w:tabs>
        <w:ind w:left="720" w:hanging="360"/>
      </w:pPr>
      <w:rPr>
        <w:rFonts w:ascii="Calibri" w:hAnsi="Calibri" w:hint="default"/>
      </w:rPr>
    </w:lvl>
    <w:lvl w:ilvl="1" w:tplc="DCA093D4" w:tentative="1">
      <w:start w:val="1"/>
      <w:numFmt w:val="bullet"/>
      <w:lvlText w:val=" "/>
      <w:lvlJc w:val="left"/>
      <w:pPr>
        <w:tabs>
          <w:tab w:val="num" w:pos="1440"/>
        </w:tabs>
        <w:ind w:left="1440" w:hanging="360"/>
      </w:pPr>
      <w:rPr>
        <w:rFonts w:ascii="Calibri" w:hAnsi="Calibri" w:hint="default"/>
      </w:rPr>
    </w:lvl>
    <w:lvl w:ilvl="2" w:tplc="CBF87CC2" w:tentative="1">
      <w:start w:val="1"/>
      <w:numFmt w:val="bullet"/>
      <w:lvlText w:val=" "/>
      <w:lvlJc w:val="left"/>
      <w:pPr>
        <w:tabs>
          <w:tab w:val="num" w:pos="2160"/>
        </w:tabs>
        <w:ind w:left="2160" w:hanging="360"/>
      </w:pPr>
      <w:rPr>
        <w:rFonts w:ascii="Calibri" w:hAnsi="Calibri" w:hint="default"/>
      </w:rPr>
    </w:lvl>
    <w:lvl w:ilvl="3" w:tplc="8DEC2734" w:tentative="1">
      <w:start w:val="1"/>
      <w:numFmt w:val="bullet"/>
      <w:lvlText w:val=" "/>
      <w:lvlJc w:val="left"/>
      <w:pPr>
        <w:tabs>
          <w:tab w:val="num" w:pos="2880"/>
        </w:tabs>
        <w:ind w:left="2880" w:hanging="360"/>
      </w:pPr>
      <w:rPr>
        <w:rFonts w:ascii="Calibri" w:hAnsi="Calibri" w:hint="default"/>
      </w:rPr>
    </w:lvl>
    <w:lvl w:ilvl="4" w:tplc="410A86A2" w:tentative="1">
      <w:start w:val="1"/>
      <w:numFmt w:val="bullet"/>
      <w:lvlText w:val=" "/>
      <w:lvlJc w:val="left"/>
      <w:pPr>
        <w:tabs>
          <w:tab w:val="num" w:pos="3600"/>
        </w:tabs>
        <w:ind w:left="3600" w:hanging="360"/>
      </w:pPr>
      <w:rPr>
        <w:rFonts w:ascii="Calibri" w:hAnsi="Calibri" w:hint="default"/>
      </w:rPr>
    </w:lvl>
    <w:lvl w:ilvl="5" w:tplc="6D3ADD00" w:tentative="1">
      <w:start w:val="1"/>
      <w:numFmt w:val="bullet"/>
      <w:lvlText w:val=" "/>
      <w:lvlJc w:val="left"/>
      <w:pPr>
        <w:tabs>
          <w:tab w:val="num" w:pos="4320"/>
        </w:tabs>
        <w:ind w:left="4320" w:hanging="360"/>
      </w:pPr>
      <w:rPr>
        <w:rFonts w:ascii="Calibri" w:hAnsi="Calibri" w:hint="default"/>
      </w:rPr>
    </w:lvl>
    <w:lvl w:ilvl="6" w:tplc="C4A0CF6E" w:tentative="1">
      <w:start w:val="1"/>
      <w:numFmt w:val="bullet"/>
      <w:lvlText w:val=" "/>
      <w:lvlJc w:val="left"/>
      <w:pPr>
        <w:tabs>
          <w:tab w:val="num" w:pos="5040"/>
        </w:tabs>
        <w:ind w:left="5040" w:hanging="360"/>
      </w:pPr>
      <w:rPr>
        <w:rFonts w:ascii="Calibri" w:hAnsi="Calibri" w:hint="default"/>
      </w:rPr>
    </w:lvl>
    <w:lvl w:ilvl="7" w:tplc="4A446D82" w:tentative="1">
      <w:start w:val="1"/>
      <w:numFmt w:val="bullet"/>
      <w:lvlText w:val=" "/>
      <w:lvlJc w:val="left"/>
      <w:pPr>
        <w:tabs>
          <w:tab w:val="num" w:pos="5760"/>
        </w:tabs>
        <w:ind w:left="5760" w:hanging="360"/>
      </w:pPr>
      <w:rPr>
        <w:rFonts w:ascii="Calibri" w:hAnsi="Calibri" w:hint="default"/>
      </w:rPr>
    </w:lvl>
    <w:lvl w:ilvl="8" w:tplc="A0289DFA" w:tentative="1">
      <w:start w:val="1"/>
      <w:numFmt w:val="bullet"/>
      <w:lvlText w:val=" "/>
      <w:lvlJc w:val="left"/>
      <w:pPr>
        <w:tabs>
          <w:tab w:val="num" w:pos="6480"/>
        </w:tabs>
        <w:ind w:left="6480" w:hanging="360"/>
      </w:pPr>
      <w:rPr>
        <w:rFonts w:ascii="Calibri" w:hAnsi="Calibri" w:hint="default"/>
      </w:rPr>
    </w:lvl>
  </w:abstractNum>
  <w:abstractNum w:abstractNumId="49">
    <w:nsid w:val="5F330439"/>
    <w:multiLevelType w:val="hybridMultilevel"/>
    <w:tmpl w:val="6A90ADB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5C05197"/>
    <w:multiLevelType w:val="hybridMultilevel"/>
    <w:tmpl w:val="8042CB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5D15883"/>
    <w:multiLevelType w:val="hybridMultilevel"/>
    <w:tmpl w:val="BE8EBF80"/>
    <w:lvl w:ilvl="0" w:tplc="29AC3306">
      <w:start w:val="1"/>
      <w:numFmt w:val="bullet"/>
      <w:lvlText w:val=""/>
      <w:lvlJc w:val="left"/>
      <w:pPr>
        <w:tabs>
          <w:tab w:val="num" w:pos="720"/>
        </w:tabs>
        <w:ind w:left="720" w:hanging="360"/>
      </w:pPr>
      <w:rPr>
        <w:rFonts w:ascii="Monotype Sorts" w:hAnsi="Monotype Sorts" w:hint="default"/>
      </w:rPr>
    </w:lvl>
    <w:lvl w:ilvl="1" w:tplc="BF06BF9C" w:tentative="1">
      <w:start w:val="1"/>
      <w:numFmt w:val="bullet"/>
      <w:lvlText w:val=""/>
      <w:lvlJc w:val="left"/>
      <w:pPr>
        <w:tabs>
          <w:tab w:val="num" w:pos="1440"/>
        </w:tabs>
        <w:ind w:left="1440" w:hanging="360"/>
      </w:pPr>
      <w:rPr>
        <w:rFonts w:ascii="Monotype Sorts" w:hAnsi="Monotype Sorts" w:hint="default"/>
      </w:rPr>
    </w:lvl>
    <w:lvl w:ilvl="2" w:tplc="3F4EF5CA" w:tentative="1">
      <w:start w:val="1"/>
      <w:numFmt w:val="bullet"/>
      <w:lvlText w:val=""/>
      <w:lvlJc w:val="left"/>
      <w:pPr>
        <w:tabs>
          <w:tab w:val="num" w:pos="2160"/>
        </w:tabs>
        <w:ind w:left="2160" w:hanging="360"/>
      </w:pPr>
      <w:rPr>
        <w:rFonts w:ascii="Monotype Sorts" w:hAnsi="Monotype Sorts" w:hint="default"/>
      </w:rPr>
    </w:lvl>
    <w:lvl w:ilvl="3" w:tplc="034242C6" w:tentative="1">
      <w:start w:val="1"/>
      <w:numFmt w:val="bullet"/>
      <w:lvlText w:val=""/>
      <w:lvlJc w:val="left"/>
      <w:pPr>
        <w:tabs>
          <w:tab w:val="num" w:pos="2880"/>
        </w:tabs>
        <w:ind w:left="2880" w:hanging="360"/>
      </w:pPr>
      <w:rPr>
        <w:rFonts w:ascii="Monotype Sorts" w:hAnsi="Monotype Sorts" w:hint="default"/>
      </w:rPr>
    </w:lvl>
    <w:lvl w:ilvl="4" w:tplc="F490DC3C" w:tentative="1">
      <w:start w:val="1"/>
      <w:numFmt w:val="bullet"/>
      <w:lvlText w:val=""/>
      <w:lvlJc w:val="left"/>
      <w:pPr>
        <w:tabs>
          <w:tab w:val="num" w:pos="3600"/>
        </w:tabs>
        <w:ind w:left="3600" w:hanging="360"/>
      </w:pPr>
      <w:rPr>
        <w:rFonts w:ascii="Monotype Sorts" w:hAnsi="Monotype Sorts" w:hint="default"/>
      </w:rPr>
    </w:lvl>
    <w:lvl w:ilvl="5" w:tplc="67C8BF8A" w:tentative="1">
      <w:start w:val="1"/>
      <w:numFmt w:val="bullet"/>
      <w:lvlText w:val=""/>
      <w:lvlJc w:val="left"/>
      <w:pPr>
        <w:tabs>
          <w:tab w:val="num" w:pos="4320"/>
        </w:tabs>
        <w:ind w:left="4320" w:hanging="360"/>
      </w:pPr>
      <w:rPr>
        <w:rFonts w:ascii="Monotype Sorts" w:hAnsi="Monotype Sorts" w:hint="default"/>
      </w:rPr>
    </w:lvl>
    <w:lvl w:ilvl="6" w:tplc="B11E6714" w:tentative="1">
      <w:start w:val="1"/>
      <w:numFmt w:val="bullet"/>
      <w:lvlText w:val=""/>
      <w:lvlJc w:val="left"/>
      <w:pPr>
        <w:tabs>
          <w:tab w:val="num" w:pos="5040"/>
        </w:tabs>
        <w:ind w:left="5040" w:hanging="360"/>
      </w:pPr>
      <w:rPr>
        <w:rFonts w:ascii="Monotype Sorts" w:hAnsi="Monotype Sorts" w:hint="default"/>
      </w:rPr>
    </w:lvl>
    <w:lvl w:ilvl="7" w:tplc="CA84D224" w:tentative="1">
      <w:start w:val="1"/>
      <w:numFmt w:val="bullet"/>
      <w:lvlText w:val=""/>
      <w:lvlJc w:val="left"/>
      <w:pPr>
        <w:tabs>
          <w:tab w:val="num" w:pos="5760"/>
        </w:tabs>
        <w:ind w:left="5760" w:hanging="360"/>
      </w:pPr>
      <w:rPr>
        <w:rFonts w:ascii="Monotype Sorts" w:hAnsi="Monotype Sorts" w:hint="default"/>
      </w:rPr>
    </w:lvl>
    <w:lvl w:ilvl="8" w:tplc="65CEED0A" w:tentative="1">
      <w:start w:val="1"/>
      <w:numFmt w:val="bullet"/>
      <w:lvlText w:val=""/>
      <w:lvlJc w:val="left"/>
      <w:pPr>
        <w:tabs>
          <w:tab w:val="num" w:pos="6480"/>
        </w:tabs>
        <w:ind w:left="6480" w:hanging="360"/>
      </w:pPr>
      <w:rPr>
        <w:rFonts w:ascii="Monotype Sorts" w:hAnsi="Monotype Sorts" w:hint="default"/>
      </w:rPr>
    </w:lvl>
  </w:abstractNum>
  <w:abstractNum w:abstractNumId="52">
    <w:nsid w:val="68E744C0"/>
    <w:multiLevelType w:val="hybridMultilevel"/>
    <w:tmpl w:val="9DC05D66"/>
    <w:lvl w:ilvl="0" w:tplc="94C24C88">
      <w:start w:val="1"/>
      <w:numFmt w:val="bullet"/>
      <w:lvlText w:val=""/>
      <w:lvlJc w:val="left"/>
      <w:pPr>
        <w:tabs>
          <w:tab w:val="num" w:pos="720"/>
        </w:tabs>
        <w:ind w:left="720" w:hanging="360"/>
      </w:pPr>
      <w:rPr>
        <w:rFonts w:ascii="Wingdings 2" w:hAnsi="Wingdings 2" w:hint="default"/>
      </w:rPr>
    </w:lvl>
    <w:lvl w:ilvl="1" w:tplc="967823D6" w:tentative="1">
      <w:start w:val="1"/>
      <w:numFmt w:val="bullet"/>
      <w:lvlText w:val=""/>
      <w:lvlJc w:val="left"/>
      <w:pPr>
        <w:tabs>
          <w:tab w:val="num" w:pos="1440"/>
        </w:tabs>
        <w:ind w:left="1440" w:hanging="360"/>
      </w:pPr>
      <w:rPr>
        <w:rFonts w:ascii="Wingdings 2" w:hAnsi="Wingdings 2" w:hint="default"/>
      </w:rPr>
    </w:lvl>
    <w:lvl w:ilvl="2" w:tplc="50BCBF0E" w:tentative="1">
      <w:start w:val="1"/>
      <w:numFmt w:val="bullet"/>
      <w:lvlText w:val=""/>
      <w:lvlJc w:val="left"/>
      <w:pPr>
        <w:tabs>
          <w:tab w:val="num" w:pos="2160"/>
        </w:tabs>
        <w:ind w:left="2160" w:hanging="360"/>
      </w:pPr>
      <w:rPr>
        <w:rFonts w:ascii="Wingdings 2" w:hAnsi="Wingdings 2" w:hint="default"/>
      </w:rPr>
    </w:lvl>
    <w:lvl w:ilvl="3" w:tplc="FF52726A" w:tentative="1">
      <w:start w:val="1"/>
      <w:numFmt w:val="bullet"/>
      <w:lvlText w:val=""/>
      <w:lvlJc w:val="left"/>
      <w:pPr>
        <w:tabs>
          <w:tab w:val="num" w:pos="2880"/>
        </w:tabs>
        <w:ind w:left="2880" w:hanging="360"/>
      </w:pPr>
      <w:rPr>
        <w:rFonts w:ascii="Wingdings 2" w:hAnsi="Wingdings 2" w:hint="default"/>
      </w:rPr>
    </w:lvl>
    <w:lvl w:ilvl="4" w:tplc="C1AC9926" w:tentative="1">
      <w:start w:val="1"/>
      <w:numFmt w:val="bullet"/>
      <w:lvlText w:val=""/>
      <w:lvlJc w:val="left"/>
      <w:pPr>
        <w:tabs>
          <w:tab w:val="num" w:pos="3600"/>
        </w:tabs>
        <w:ind w:left="3600" w:hanging="360"/>
      </w:pPr>
      <w:rPr>
        <w:rFonts w:ascii="Wingdings 2" w:hAnsi="Wingdings 2" w:hint="default"/>
      </w:rPr>
    </w:lvl>
    <w:lvl w:ilvl="5" w:tplc="CA50DDA8" w:tentative="1">
      <w:start w:val="1"/>
      <w:numFmt w:val="bullet"/>
      <w:lvlText w:val=""/>
      <w:lvlJc w:val="left"/>
      <w:pPr>
        <w:tabs>
          <w:tab w:val="num" w:pos="4320"/>
        </w:tabs>
        <w:ind w:left="4320" w:hanging="360"/>
      </w:pPr>
      <w:rPr>
        <w:rFonts w:ascii="Wingdings 2" w:hAnsi="Wingdings 2" w:hint="default"/>
      </w:rPr>
    </w:lvl>
    <w:lvl w:ilvl="6" w:tplc="FE406A0A" w:tentative="1">
      <w:start w:val="1"/>
      <w:numFmt w:val="bullet"/>
      <w:lvlText w:val=""/>
      <w:lvlJc w:val="left"/>
      <w:pPr>
        <w:tabs>
          <w:tab w:val="num" w:pos="5040"/>
        </w:tabs>
        <w:ind w:left="5040" w:hanging="360"/>
      </w:pPr>
      <w:rPr>
        <w:rFonts w:ascii="Wingdings 2" w:hAnsi="Wingdings 2" w:hint="default"/>
      </w:rPr>
    </w:lvl>
    <w:lvl w:ilvl="7" w:tplc="6F72FBC8" w:tentative="1">
      <w:start w:val="1"/>
      <w:numFmt w:val="bullet"/>
      <w:lvlText w:val=""/>
      <w:lvlJc w:val="left"/>
      <w:pPr>
        <w:tabs>
          <w:tab w:val="num" w:pos="5760"/>
        </w:tabs>
        <w:ind w:left="5760" w:hanging="360"/>
      </w:pPr>
      <w:rPr>
        <w:rFonts w:ascii="Wingdings 2" w:hAnsi="Wingdings 2" w:hint="default"/>
      </w:rPr>
    </w:lvl>
    <w:lvl w:ilvl="8" w:tplc="CC648D1A" w:tentative="1">
      <w:start w:val="1"/>
      <w:numFmt w:val="bullet"/>
      <w:lvlText w:val=""/>
      <w:lvlJc w:val="left"/>
      <w:pPr>
        <w:tabs>
          <w:tab w:val="num" w:pos="6480"/>
        </w:tabs>
        <w:ind w:left="6480" w:hanging="360"/>
      </w:pPr>
      <w:rPr>
        <w:rFonts w:ascii="Wingdings 2" w:hAnsi="Wingdings 2" w:hint="default"/>
      </w:rPr>
    </w:lvl>
  </w:abstractNum>
  <w:abstractNum w:abstractNumId="53">
    <w:nsid w:val="69257645"/>
    <w:multiLevelType w:val="hybridMultilevel"/>
    <w:tmpl w:val="1DE2C65C"/>
    <w:lvl w:ilvl="0" w:tplc="74206274">
      <w:start w:val="1"/>
      <w:numFmt w:val="bullet"/>
      <w:lvlText w:val=""/>
      <w:lvlJc w:val="left"/>
      <w:pPr>
        <w:tabs>
          <w:tab w:val="num" w:pos="720"/>
        </w:tabs>
        <w:ind w:left="720" w:hanging="360"/>
      </w:pPr>
      <w:rPr>
        <w:rFonts w:ascii="Wingdings 2" w:hAnsi="Wingdings 2" w:hint="default"/>
      </w:rPr>
    </w:lvl>
    <w:lvl w:ilvl="1" w:tplc="54A4A800">
      <w:start w:val="-16396"/>
      <w:numFmt w:val="bullet"/>
      <w:lvlText w:val=""/>
      <w:lvlJc w:val="left"/>
      <w:pPr>
        <w:tabs>
          <w:tab w:val="num" w:pos="1440"/>
        </w:tabs>
        <w:ind w:left="1440" w:hanging="360"/>
      </w:pPr>
      <w:rPr>
        <w:rFonts w:ascii="Wingdings 2" w:hAnsi="Wingdings 2" w:hint="default"/>
      </w:rPr>
    </w:lvl>
    <w:lvl w:ilvl="2" w:tplc="96384A36">
      <w:start w:val="-16396"/>
      <w:numFmt w:val="bullet"/>
      <w:lvlText w:val=""/>
      <w:lvlJc w:val="left"/>
      <w:pPr>
        <w:tabs>
          <w:tab w:val="num" w:pos="2160"/>
        </w:tabs>
        <w:ind w:left="2160" w:hanging="360"/>
      </w:pPr>
      <w:rPr>
        <w:rFonts w:ascii="Wingdings 2" w:hAnsi="Wingdings 2" w:hint="default"/>
      </w:rPr>
    </w:lvl>
    <w:lvl w:ilvl="3" w:tplc="723E12FE" w:tentative="1">
      <w:start w:val="1"/>
      <w:numFmt w:val="bullet"/>
      <w:lvlText w:val=""/>
      <w:lvlJc w:val="left"/>
      <w:pPr>
        <w:tabs>
          <w:tab w:val="num" w:pos="2880"/>
        </w:tabs>
        <w:ind w:left="2880" w:hanging="360"/>
      </w:pPr>
      <w:rPr>
        <w:rFonts w:ascii="Wingdings 2" w:hAnsi="Wingdings 2" w:hint="default"/>
      </w:rPr>
    </w:lvl>
    <w:lvl w:ilvl="4" w:tplc="F52AE76C" w:tentative="1">
      <w:start w:val="1"/>
      <w:numFmt w:val="bullet"/>
      <w:lvlText w:val=""/>
      <w:lvlJc w:val="left"/>
      <w:pPr>
        <w:tabs>
          <w:tab w:val="num" w:pos="3600"/>
        </w:tabs>
        <w:ind w:left="3600" w:hanging="360"/>
      </w:pPr>
      <w:rPr>
        <w:rFonts w:ascii="Wingdings 2" w:hAnsi="Wingdings 2" w:hint="default"/>
      </w:rPr>
    </w:lvl>
    <w:lvl w:ilvl="5" w:tplc="9D3C828A" w:tentative="1">
      <w:start w:val="1"/>
      <w:numFmt w:val="bullet"/>
      <w:lvlText w:val=""/>
      <w:lvlJc w:val="left"/>
      <w:pPr>
        <w:tabs>
          <w:tab w:val="num" w:pos="4320"/>
        </w:tabs>
        <w:ind w:left="4320" w:hanging="360"/>
      </w:pPr>
      <w:rPr>
        <w:rFonts w:ascii="Wingdings 2" w:hAnsi="Wingdings 2" w:hint="default"/>
      </w:rPr>
    </w:lvl>
    <w:lvl w:ilvl="6" w:tplc="70ACE50C" w:tentative="1">
      <w:start w:val="1"/>
      <w:numFmt w:val="bullet"/>
      <w:lvlText w:val=""/>
      <w:lvlJc w:val="left"/>
      <w:pPr>
        <w:tabs>
          <w:tab w:val="num" w:pos="5040"/>
        </w:tabs>
        <w:ind w:left="5040" w:hanging="360"/>
      </w:pPr>
      <w:rPr>
        <w:rFonts w:ascii="Wingdings 2" w:hAnsi="Wingdings 2" w:hint="default"/>
      </w:rPr>
    </w:lvl>
    <w:lvl w:ilvl="7" w:tplc="BADE5D32" w:tentative="1">
      <w:start w:val="1"/>
      <w:numFmt w:val="bullet"/>
      <w:lvlText w:val=""/>
      <w:lvlJc w:val="left"/>
      <w:pPr>
        <w:tabs>
          <w:tab w:val="num" w:pos="5760"/>
        </w:tabs>
        <w:ind w:left="5760" w:hanging="360"/>
      </w:pPr>
      <w:rPr>
        <w:rFonts w:ascii="Wingdings 2" w:hAnsi="Wingdings 2" w:hint="default"/>
      </w:rPr>
    </w:lvl>
    <w:lvl w:ilvl="8" w:tplc="B510990C" w:tentative="1">
      <w:start w:val="1"/>
      <w:numFmt w:val="bullet"/>
      <w:lvlText w:val=""/>
      <w:lvlJc w:val="left"/>
      <w:pPr>
        <w:tabs>
          <w:tab w:val="num" w:pos="6480"/>
        </w:tabs>
        <w:ind w:left="6480" w:hanging="360"/>
      </w:pPr>
      <w:rPr>
        <w:rFonts w:ascii="Wingdings 2" w:hAnsi="Wingdings 2" w:hint="default"/>
      </w:rPr>
    </w:lvl>
  </w:abstractNum>
  <w:abstractNum w:abstractNumId="54">
    <w:nsid w:val="6AC01FC6"/>
    <w:multiLevelType w:val="hybridMultilevel"/>
    <w:tmpl w:val="5130383C"/>
    <w:lvl w:ilvl="0" w:tplc="D8362CE4">
      <w:start w:val="1"/>
      <w:numFmt w:val="bullet"/>
      <w:lvlText w:val=""/>
      <w:lvlJc w:val="left"/>
      <w:pPr>
        <w:tabs>
          <w:tab w:val="num" w:pos="720"/>
        </w:tabs>
        <w:ind w:left="720" w:hanging="360"/>
      </w:pPr>
      <w:rPr>
        <w:rFonts w:ascii="Monotype Sorts" w:hAnsi="Monotype Sorts" w:hint="default"/>
      </w:rPr>
    </w:lvl>
    <w:lvl w:ilvl="1" w:tplc="97F8A7D4" w:tentative="1">
      <w:start w:val="1"/>
      <w:numFmt w:val="bullet"/>
      <w:lvlText w:val=""/>
      <w:lvlJc w:val="left"/>
      <w:pPr>
        <w:tabs>
          <w:tab w:val="num" w:pos="1440"/>
        </w:tabs>
        <w:ind w:left="1440" w:hanging="360"/>
      </w:pPr>
      <w:rPr>
        <w:rFonts w:ascii="Monotype Sorts" w:hAnsi="Monotype Sorts" w:hint="default"/>
      </w:rPr>
    </w:lvl>
    <w:lvl w:ilvl="2" w:tplc="0B923BCA" w:tentative="1">
      <w:start w:val="1"/>
      <w:numFmt w:val="bullet"/>
      <w:lvlText w:val=""/>
      <w:lvlJc w:val="left"/>
      <w:pPr>
        <w:tabs>
          <w:tab w:val="num" w:pos="2160"/>
        </w:tabs>
        <w:ind w:left="2160" w:hanging="360"/>
      </w:pPr>
      <w:rPr>
        <w:rFonts w:ascii="Monotype Sorts" w:hAnsi="Monotype Sorts" w:hint="default"/>
      </w:rPr>
    </w:lvl>
    <w:lvl w:ilvl="3" w:tplc="FCF2792C" w:tentative="1">
      <w:start w:val="1"/>
      <w:numFmt w:val="bullet"/>
      <w:lvlText w:val=""/>
      <w:lvlJc w:val="left"/>
      <w:pPr>
        <w:tabs>
          <w:tab w:val="num" w:pos="2880"/>
        </w:tabs>
        <w:ind w:left="2880" w:hanging="360"/>
      </w:pPr>
      <w:rPr>
        <w:rFonts w:ascii="Monotype Sorts" w:hAnsi="Monotype Sorts" w:hint="default"/>
      </w:rPr>
    </w:lvl>
    <w:lvl w:ilvl="4" w:tplc="E916841E" w:tentative="1">
      <w:start w:val="1"/>
      <w:numFmt w:val="bullet"/>
      <w:lvlText w:val=""/>
      <w:lvlJc w:val="left"/>
      <w:pPr>
        <w:tabs>
          <w:tab w:val="num" w:pos="3600"/>
        </w:tabs>
        <w:ind w:left="3600" w:hanging="360"/>
      </w:pPr>
      <w:rPr>
        <w:rFonts w:ascii="Monotype Sorts" w:hAnsi="Monotype Sorts" w:hint="default"/>
      </w:rPr>
    </w:lvl>
    <w:lvl w:ilvl="5" w:tplc="E4C266D4" w:tentative="1">
      <w:start w:val="1"/>
      <w:numFmt w:val="bullet"/>
      <w:lvlText w:val=""/>
      <w:lvlJc w:val="left"/>
      <w:pPr>
        <w:tabs>
          <w:tab w:val="num" w:pos="4320"/>
        </w:tabs>
        <w:ind w:left="4320" w:hanging="360"/>
      </w:pPr>
      <w:rPr>
        <w:rFonts w:ascii="Monotype Sorts" w:hAnsi="Monotype Sorts" w:hint="default"/>
      </w:rPr>
    </w:lvl>
    <w:lvl w:ilvl="6" w:tplc="46D26868" w:tentative="1">
      <w:start w:val="1"/>
      <w:numFmt w:val="bullet"/>
      <w:lvlText w:val=""/>
      <w:lvlJc w:val="left"/>
      <w:pPr>
        <w:tabs>
          <w:tab w:val="num" w:pos="5040"/>
        </w:tabs>
        <w:ind w:left="5040" w:hanging="360"/>
      </w:pPr>
      <w:rPr>
        <w:rFonts w:ascii="Monotype Sorts" w:hAnsi="Monotype Sorts" w:hint="default"/>
      </w:rPr>
    </w:lvl>
    <w:lvl w:ilvl="7" w:tplc="B99C1504" w:tentative="1">
      <w:start w:val="1"/>
      <w:numFmt w:val="bullet"/>
      <w:lvlText w:val=""/>
      <w:lvlJc w:val="left"/>
      <w:pPr>
        <w:tabs>
          <w:tab w:val="num" w:pos="5760"/>
        </w:tabs>
        <w:ind w:left="5760" w:hanging="360"/>
      </w:pPr>
      <w:rPr>
        <w:rFonts w:ascii="Monotype Sorts" w:hAnsi="Monotype Sorts" w:hint="default"/>
      </w:rPr>
    </w:lvl>
    <w:lvl w:ilvl="8" w:tplc="8E00FB9C" w:tentative="1">
      <w:start w:val="1"/>
      <w:numFmt w:val="bullet"/>
      <w:lvlText w:val=""/>
      <w:lvlJc w:val="left"/>
      <w:pPr>
        <w:tabs>
          <w:tab w:val="num" w:pos="6480"/>
        </w:tabs>
        <w:ind w:left="6480" w:hanging="360"/>
      </w:pPr>
      <w:rPr>
        <w:rFonts w:ascii="Monotype Sorts" w:hAnsi="Monotype Sorts" w:hint="default"/>
      </w:rPr>
    </w:lvl>
  </w:abstractNum>
  <w:abstractNum w:abstractNumId="55">
    <w:nsid w:val="6B9922A3"/>
    <w:multiLevelType w:val="hybridMultilevel"/>
    <w:tmpl w:val="E75C610E"/>
    <w:lvl w:ilvl="0" w:tplc="AF6A29CE">
      <w:start w:val="1"/>
      <w:numFmt w:val="bullet"/>
      <w:lvlText w:val=""/>
      <w:lvlJc w:val="left"/>
      <w:pPr>
        <w:tabs>
          <w:tab w:val="num" w:pos="720"/>
        </w:tabs>
        <w:ind w:left="720" w:hanging="360"/>
      </w:pPr>
      <w:rPr>
        <w:rFonts w:ascii="Wingdings 3" w:hAnsi="Wingdings 3" w:hint="default"/>
      </w:rPr>
    </w:lvl>
    <w:lvl w:ilvl="1" w:tplc="3454D0FC" w:tentative="1">
      <w:start w:val="1"/>
      <w:numFmt w:val="bullet"/>
      <w:lvlText w:val=""/>
      <w:lvlJc w:val="left"/>
      <w:pPr>
        <w:tabs>
          <w:tab w:val="num" w:pos="1440"/>
        </w:tabs>
        <w:ind w:left="1440" w:hanging="360"/>
      </w:pPr>
      <w:rPr>
        <w:rFonts w:ascii="Wingdings 3" w:hAnsi="Wingdings 3" w:hint="default"/>
      </w:rPr>
    </w:lvl>
    <w:lvl w:ilvl="2" w:tplc="D9DE939C" w:tentative="1">
      <w:start w:val="1"/>
      <w:numFmt w:val="bullet"/>
      <w:lvlText w:val=""/>
      <w:lvlJc w:val="left"/>
      <w:pPr>
        <w:tabs>
          <w:tab w:val="num" w:pos="2160"/>
        </w:tabs>
        <w:ind w:left="2160" w:hanging="360"/>
      </w:pPr>
      <w:rPr>
        <w:rFonts w:ascii="Wingdings 3" w:hAnsi="Wingdings 3" w:hint="default"/>
      </w:rPr>
    </w:lvl>
    <w:lvl w:ilvl="3" w:tplc="75F0D7B4" w:tentative="1">
      <w:start w:val="1"/>
      <w:numFmt w:val="bullet"/>
      <w:lvlText w:val=""/>
      <w:lvlJc w:val="left"/>
      <w:pPr>
        <w:tabs>
          <w:tab w:val="num" w:pos="2880"/>
        </w:tabs>
        <w:ind w:left="2880" w:hanging="360"/>
      </w:pPr>
      <w:rPr>
        <w:rFonts w:ascii="Wingdings 3" w:hAnsi="Wingdings 3" w:hint="default"/>
      </w:rPr>
    </w:lvl>
    <w:lvl w:ilvl="4" w:tplc="C8DAF43E" w:tentative="1">
      <w:start w:val="1"/>
      <w:numFmt w:val="bullet"/>
      <w:lvlText w:val=""/>
      <w:lvlJc w:val="left"/>
      <w:pPr>
        <w:tabs>
          <w:tab w:val="num" w:pos="3600"/>
        </w:tabs>
        <w:ind w:left="3600" w:hanging="360"/>
      </w:pPr>
      <w:rPr>
        <w:rFonts w:ascii="Wingdings 3" w:hAnsi="Wingdings 3" w:hint="default"/>
      </w:rPr>
    </w:lvl>
    <w:lvl w:ilvl="5" w:tplc="8160CC64" w:tentative="1">
      <w:start w:val="1"/>
      <w:numFmt w:val="bullet"/>
      <w:lvlText w:val=""/>
      <w:lvlJc w:val="left"/>
      <w:pPr>
        <w:tabs>
          <w:tab w:val="num" w:pos="4320"/>
        </w:tabs>
        <w:ind w:left="4320" w:hanging="360"/>
      </w:pPr>
      <w:rPr>
        <w:rFonts w:ascii="Wingdings 3" w:hAnsi="Wingdings 3" w:hint="default"/>
      </w:rPr>
    </w:lvl>
    <w:lvl w:ilvl="6" w:tplc="9D402B2A" w:tentative="1">
      <w:start w:val="1"/>
      <w:numFmt w:val="bullet"/>
      <w:lvlText w:val=""/>
      <w:lvlJc w:val="left"/>
      <w:pPr>
        <w:tabs>
          <w:tab w:val="num" w:pos="5040"/>
        </w:tabs>
        <w:ind w:left="5040" w:hanging="360"/>
      </w:pPr>
      <w:rPr>
        <w:rFonts w:ascii="Wingdings 3" w:hAnsi="Wingdings 3" w:hint="default"/>
      </w:rPr>
    </w:lvl>
    <w:lvl w:ilvl="7" w:tplc="348C61F2" w:tentative="1">
      <w:start w:val="1"/>
      <w:numFmt w:val="bullet"/>
      <w:lvlText w:val=""/>
      <w:lvlJc w:val="left"/>
      <w:pPr>
        <w:tabs>
          <w:tab w:val="num" w:pos="5760"/>
        </w:tabs>
        <w:ind w:left="5760" w:hanging="360"/>
      </w:pPr>
      <w:rPr>
        <w:rFonts w:ascii="Wingdings 3" w:hAnsi="Wingdings 3" w:hint="default"/>
      </w:rPr>
    </w:lvl>
    <w:lvl w:ilvl="8" w:tplc="F32A2C3C" w:tentative="1">
      <w:start w:val="1"/>
      <w:numFmt w:val="bullet"/>
      <w:lvlText w:val=""/>
      <w:lvlJc w:val="left"/>
      <w:pPr>
        <w:tabs>
          <w:tab w:val="num" w:pos="6480"/>
        </w:tabs>
        <w:ind w:left="6480" w:hanging="360"/>
      </w:pPr>
      <w:rPr>
        <w:rFonts w:ascii="Wingdings 3" w:hAnsi="Wingdings 3" w:hint="default"/>
      </w:rPr>
    </w:lvl>
  </w:abstractNum>
  <w:abstractNum w:abstractNumId="56">
    <w:nsid w:val="6CDB5868"/>
    <w:multiLevelType w:val="hybridMultilevel"/>
    <w:tmpl w:val="995012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71A1718C"/>
    <w:multiLevelType w:val="hybridMultilevel"/>
    <w:tmpl w:val="BCD4B194"/>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nsid w:val="720459D5"/>
    <w:multiLevelType w:val="hybridMultilevel"/>
    <w:tmpl w:val="138C54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74FA64C2"/>
    <w:multiLevelType w:val="hybridMultilevel"/>
    <w:tmpl w:val="2512A040"/>
    <w:lvl w:ilvl="0" w:tplc="486CC9CA">
      <w:start w:val="1"/>
      <w:numFmt w:val="bullet"/>
      <w:lvlText w:val="-"/>
      <w:lvlJc w:val="left"/>
      <w:pPr>
        <w:tabs>
          <w:tab w:val="num" w:pos="720"/>
        </w:tabs>
        <w:ind w:left="720" w:hanging="360"/>
      </w:pPr>
      <w:rPr>
        <w:rFonts w:ascii="Times" w:hAnsi="Times" w:hint="default"/>
      </w:rPr>
    </w:lvl>
    <w:lvl w:ilvl="1" w:tplc="E05E2564" w:tentative="1">
      <w:start w:val="1"/>
      <w:numFmt w:val="bullet"/>
      <w:lvlText w:val="-"/>
      <w:lvlJc w:val="left"/>
      <w:pPr>
        <w:tabs>
          <w:tab w:val="num" w:pos="1440"/>
        </w:tabs>
        <w:ind w:left="1440" w:hanging="360"/>
      </w:pPr>
      <w:rPr>
        <w:rFonts w:ascii="Times" w:hAnsi="Times" w:hint="default"/>
      </w:rPr>
    </w:lvl>
    <w:lvl w:ilvl="2" w:tplc="DCBE1AEA" w:tentative="1">
      <w:start w:val="1"/>
      <w:numFmt w:val="bullet"/>
      <w:lvlText w:val="-"/>
      <w:lvlJc w:val="left"/>
      <w:pPr>
        <w:tabs>
          <w:tab w:val="num" w:pos="2160"/>
        </w:tabs>
        <w:ind w:left="2160" w:hanging="360"/>
      </w:pPr>
      <w:rPr>
        <w:rFonts w:ascii="Times" w:hAnsi="Times" w:hint="default"/>
      </w:rPr>
    </w:lvl>
    <w:lvl w:ilvl="3" w:tplc="D2EC2E90" w:tentative="1">
      <w:start w:val="1"/>
      <w:numFmt w:val="bullet"/>
      <w:lvlText w:val="-"/>
      <w:lvlJc w:val="left"/>
      <w:pPr>
        <w:tabs>
          <w:tab w:val="num" w:pos="2880"/>
        </w:tabs>
        <w:ind w:left="2880" w:hanging="360"/>
      </w:pPr>
      <w:rPr>
        <w:rFonts w:ascii="Times" w:hAnsi="Times" w:hint="default"/>
      </w:rPr>
    </w:lvl>
    <w:lvl w:ilvl="4" w:tplc="D56E8F02" w:tentative="1">
      <w:start w:val="1"/>
      <w:numFmt w:val="bullet"/>
      <w:lvlText w:val="-"/>
      <w:lvlJc w:val="left"/>
      <w:pPr>
        <w:tabs>
          <w:tab w:val="num" w:pos="3600"/>
        </w:tabs>
        <w:ind w:left="3600" w:hanging="360"/>
      </w:pPr>
      <w:rPr>
        <w:rFonts w:ascii="Times" w:hAnsi="Times" w:hint="default"/>
      </w:rPr>
    </w:lvl>
    <w:lvl w:ilvl="5" w:tplc="D90EB156" w:tentative="1">
      <w:start w:val="1"/>
      <w:numFmt w:val="bullet"/>
      <w:lvlText w:val="-"/>
      <w:lvlJc w:val="left"/>
      <w:pPr>
        <w:tabs>
          <w:tab w:val="num" w:pos="4320"/>
        </w:tabs>
        <w:ind w:left="4320" w:hanging="360"/>
      </w:pPr>
      <w:rPr>
        <w:rFonts w:ascii="Times" w:hAnsi="Times" w:hint="default"/>
      </w:rPr>
    </w:lvl>
    <w:lvl w:ilvl="6" w:tplc="B882EF90" w:tentative="1">
      <w:start w:val="1"/>
      <w:numFmt w:val="bullet"/>
      <w:lvlText w:val="-"/>
      <w:lvlJc w:val="left"/>
      <w:pPr>
        <w:tabs>
          <w:tab w:val="num" w:pos="5040"/>
        </w:tabs>
        <w:ind w:left="5040" w:hanging="360"/>
      </w:pPr>
      <w:rPr>
        <w:rFonts w:ascii="Times" w:hAnsi="Times" w:hint="default"/>
      </w:rPr>
    </w:lvl>
    <w:lvl w:ilvl="7" w:tplc="EBAEFCE2" w:tentative="1">
      <w:start w:val="1"/>
      <w:numFmt w:val="bullet"/>
      <w:lvlText w:val="-"/>
      <w:lvlJc w:val="left"/>
      <w:pPr>
        <w:tabs>
          <w:tab w:val="num" w:pos="5760"/>
        </w:tabs>
        <w:ind w:left="5760" w:hanging="360"/>
      </w:pPr>
      <w:rPr>
        <w:rFonts w:ascii="Times" w:hAnsi="Times" w:hint="default"/>
      </w:rPr>
    </w:lvl>
    <w:lvl w:ilvl="8" w:tplc="0EA40476" w:tentative="1">
      <w:start w:val="1"/>
      <w:numFmt w:val="bullet"/>
      <w:lvlText w:val="-"/>
      <w:lvlJc w:val="left"/>
      <w:pPr>
        <w:tabs>
          <w:tab w:val="num" w:pos="6480"/>
        </w:tabs>
        <w:ind w:left="6480" w:hanging="360"/>
      </w:pPr>
      <w:rPr>
        <w:rFonts w:ascii="Times" w:hAnsi="Times" w:hint="default"/>
      </w:rPr>
    </w:lvl>
  </w:abstractNum>
  <w:abstractNum w:abstractNumId="60">
    <w:nsid w:val="75E35DA8"/>
    <w:multiLevelType w:val="hybridMultilevel"/>
    <w:tmpl w:val="75EC5D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79DB1543"/>
    <w:multiLevelType w:val="hybridMultilevel"/>
    <w:tmpl w:val="A8F0A032"/>
    <w:lvl w:ilvl="0" w:tplc="45182726">
      <w:start w:val="1"/>
      <w:numFmt w:val="bullet"/>
      <w:lvlText w:val=""/>
      <w:lvlJc w:val="left"/>
      <w:pPr>
        <w:tabs>
          <w:tab w:val="num" w:pos="720"/>
        </w:tabs>
        <w:ind w:left="720" w:hanging="360"/>
      </w:pPr>
      <w:rPr>
        <w:rFonts w:ascii="Wingdings 2" w:hAnsi="Wingdings 2" w:hint="default"/>
      </w:rPr>
    </w:lvl>
    <w:lvl w:ilvl="1" w:tplc="475E74E0" w:tentative="1">
      <w:start w:val="1"/>
      <w:numFmt w:val="bullet"/>
      <w:lvlText w:val=""/>
      <w:lvlJc w:val="left"/>
      <w:pPr>
        <w:tabs>
          <w:tab w:val="num" w:pos="1440"/>
        </w:tabs>
        <w:ind w:left="1440" w:hanging="360"/>
      </w:pPr>
      <w:rPr>
        <w:rFonts w:ascii="Wingdings 2" w:hAnsi="Wingdings 2" w:hint="default"/>
      </w:rPr>
    </w:lvl>
    <w:lvl w:ilvl="2" w:tplc="2108AF48" w:tentative="1">
      <w:start w:val="1"/>
      <w:numFmt w:val="bullet"/>
      <w:lvlText w:val=""/>
      <w:lvlJc w:val="left"/>
      <w:pPr>
        <w:tabs>
          <w:tab w:val="num" w:pos="2160"/>
        </w:tabs>
        <w:ind w:left="2160" w:hanging="360"/>
      </w:pPr>
      <w:rPr>
        <w:rFonts w:ascii="Wingdings 2" w:hAnsi="Wingdings 2" w:hint="default"/>
      </w:rPr>
    </w:lvl>
    <w:lvl w:ilvl="3" w:tplc="F46A519A" w:tentative="1">
      <w:start w:val="1"/>
      <w:numFmt w:val="bullet"/>
      <w:lvlText w:val=""/>
      <w:lvlJc w:val="left"/>
      <w:pPr>
        <w:tabs>
          <w:tab w:val="num" w:pos="2880"/>
        </w:tabs>
        <w:ind w:left="2880" w:hanging="360"/>
      </w:pPr>
      <w:rPr>
        <w:rFonts w:ascii="Wingdings 2" w:hAnsi="Wingdings 2" w:hint="default"/>
      </w:rPr>
    </w:lvl>
    <w:lvl w:ilvl="4" w:tplc="DFF69208" w:tentative="1">
      <w:start w:val="1"/>
      <w:numFmt w:val="bullet"/>
      <w:lvlText w:val=""/>
      <w:lvlJc w:val="left"/>
      <w:pPr>
        <w:tabs>
          <w:tab w:val="num" w:pos="3600"/>
        </w:tabs>
        <w:ind w:left="3600" w:hanging="360"/>
      </w:pPr>
      <w:rPr>
        <w:rFonts w:ascii="Wingdings 2" w:hAnsi="Wingdings 2" w:hint="default"/>
      </w:rPr>
    </w:lvl>
    <w:lvl w:ilvl="5" w:tplc="D668E2E6" w:tentative="1">
      <w:start w:val="1"/>
      <w:numFmt w:val="bullet"/>
      <w:lvlText w:val=""/>
      <w:lvlJc w:val="left"/>
      <w:pPr>
        <w:tabs>
          <w:tab w:val="num" w:pos="4320"/>
        </w:tabs>
        <w:ind w:left="4320" w:hanging="360"/>
      </w:pPr>
      <w:rPr>
        <w:rFonts w:ascii="Wingdings 2" w:hAnsi="Wingdings 2" w:hint="default"/>
      </w:rPr>
    </w:lvl>
    <w:lvl w:ilvl="6" w:tplc="4F96BEE0" w:tentative="1">
      <w:start w:val="1"/>
      <w:numFmt w:val="bullet"/>
      <w:lvlText w:val=""/>
      <w:lvlJc w:val="left"/>
      <w:pPr>
        <w:tabs>
          <w:tab w:val="num" w:pos="5040"/>
        </w:tabs>
        <w:ind w:left="5040" w:hanging="360"/>
      </w:pPr>
      <w:rPr>
        <w:rFonts w:ascii="Wingdings 2" w:hAnsi="Wingdings 2" w:hint="default"/>
      </w:rPr>
    </w:lvl>
    <w:lvl w:ilvl="7" w:tplc="3E081952" w:tentative="1">
      <w:start w:val="1"/>
      <w:numFmt w:val="bullet"/>
      <w:lvlText w:val=""/>
      <w:lvlJc w:val="left"/>
      <w:pPr>
        <w:tabs>
          <w:tab w:val="num" w:pos="5760"/>
        </w:tabs>
        <w:ind w:left="5760" w:hanging="360"/>
      </w:pPr>
      <w:rPr>
        <w:rFonts w:ascii="Wingdings 2" w:hAnsi="Wingdings 2" w:hint="default"/>
      </w:rPr>
    </w:lvl>
    <w:lvl w:ilvl="8" w:tplc="D7BE0CBE" w:tentative="1">
      <w:start w:val="1"/>
      <w:numFmt w:val="bullet"/>
      <w:lvlText w:val=""/>
      <w:lvlJc w:val="left"/>
      <w:pPr>
        <w:tabs>
          <w:tab w:val="num" w:pos="6480"/>
        </w:tabs>
        <w:ind w:left="6480" w:hanging="360"/>
      </w:pPr>
      <w:rPr>
        <w:rFonts w:ascii="Wingdings 2" w:hAnsi="Wingdings 2" w:hint="default"/>
      </w:rPr>
    </w:lvl>
  </w:abstractNum>
  <w:abstractNum w:abstractNumId="62">
    <w:nsid w:val="7D7D6525"/>
    <w:multiLevelType w:val="hybridMultilevel"/>
    <w:tmpl w:val="224C3454"/>
    <w:lvl w:ilvl="0" w:tplc="67D823D2">
      <w:start w:val="1"/>
      <w:numFmt w:val="bullet"/>
      <w:lvlText w:val=""/>
      <w:lvlJc w:val="left"/>
      <w:pPr>
        <w:ind w:left="720" w:hanging="360"/>
      </w:pPr>
      <w:rPr>
        <w:rFonts w:ascii="Wingdings" w:eastAsiaTheme="minorEastAsia" w:hAnsi="Wingdings"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nsid w:val="7E6A7011"/>
    <w:multiLevelType w:val="hybridMultilevel"/>
    <w:tmpl w:val="3A2E7C3E"/>
    <w:lvl w:ilvl="0" w:tplc="F806A78A">
      <w:start w:val="1"/>
      <w:numFmt w:val="bullet"/>
      <w:lvlText w:val=" "/>
      <w:lvlJc w:val="left"/>
      <w:pPr>
        <w:tabs>
          <w:tab w:val="num" w:pos="720"/>
        </w:tabs>
        <w:ind w:left="720" w:hanging="360"/>
      </w:pPr>
      <w:rPr>
        <w:rFonts w:ascii="Calibri" w:hAnsi="Calibri" w:hint="default"/>
      </w:rPr>
    </w:lvl>
    <w:lvl w:ilvl="1" w:tplc="D34E119C">
      <w:start w:val="-16396"/>
      <w:numFmt w:val="bullet"/>
      <w:lvlText w:val="◦"/>
      <w:lvlJc w:val="left"/>
      <w:pPr>
        <w:tabs>
          <w:tab w:val="num" w:pos="1440"/>
        </w:tabs>
        <w:ind w:left="1440" w:hanging="360"/>
      </w:pPr>
      <w:rPr>
        <w:rFonts w:ascii="Calibri" w:hAnsi="Calibri" w:hint="default"/>
      </w:rPr>
    </w:lvl>
    <w:lvl w:ilvl="2" w:tplc="0090DC2C" w:tentative="1">
      <w:start w:val="1"/>
      <w:numFmt w:val="bullet"/>
      <w:lvlText w:val=" "/>
      <w:lvlJc w:val="left"/>
      <w:pPr>
        <w:tabs>
          <w:tab w:val="num" w:pos="2160"/>
        </w:tabs>
        <w:ind w:left="2160" w:hanging="360"/>
      </w:pPr>
      <w:rPr>
        <w:rFonts w:ascii="Calibri" w:hAnsi="Calibri" w:hint="default"/>
      </w:rPr>
    </w:lvl>
    <w:lvl w:ilvl="3" w:tplc="3FDC3A8A" w:tentative="1">
      <w:start w:val="1"/>
      <w:numFmt w:val="bullet"/>
      <w:lvlText w:val=" "/>
      <w:lvlJc w:val="left"/>
      <w:pPr>
        <w:tabs>
          <w:tab w:val="num" w:pos="2880"/>
        </w:tabs>
        <w:ind w:left="2880" w:hanging="360"/>
      </w:pPr>
      <w:rPr>
        <w:rFonts w:ascii="Calibri" w:hAnsi="Calibri" w:hint="default"/>
      </w:rPr>
    </w:lvl>
    <w:lvl w:ilvl="4" w:tplc="311ED650" w:tentative="1">
      <w:start w:val="1"/>
      <w:numFmt w:val="bullet"/>
      <w:lvlText w:val=" "/>
      <w:lvlJc w:val="left"/>
      <w:pPr>
        <w:tabs>
          <w:tab w:val="num" w:pos="3600"/>
        </w:tabs>
        <w:ind w:left="3600" w:hanging="360"/>
      </w:pPr>
      <w:rPr>
        <w:rFonts w:ascii="Calibri" w:hAnsi="Calibri" w:hint="default"/>
      </w:rPr>
    </w:lvl>
    <w:lvl w:ilvl="5" w:tplc="522A9740" w:tentative="1">
      <w:start w:val="1"/>
      <w:numFmt w:val="bullet"/>
      <w:lvlText w:val=" "/>
      <w:lvlJc w:val="left"/>
      <w:pPr>
        <w:tabs>
          <w:tab w:val="num" w:pos="4320"/>
        </w:tabs>
        <w:ind w:left="4320" w:hanging="360"/>
      </w:pPr>
      <w:rPr>
        <w:rFonts w:ascii="Calibri" w:hAnsi="Calibri" w:hint="default"/>
      </w:rPr>
    </w:lvl>
    <w:lvl w:ilvl="6" w:tplc="FAB0D6AA" w:tentative="1">
      <w:start w:val="1"/>
      <w:numFmt w:val="bullet"/>
      <w:lvlText w:val=" "/>
      <w:lvlJc w:val="left"/>
      <w:pPr>
        <w:tabs>
          <w:tab w:val="num" w:pos="5040"/>
        </w:tabs>
        <w:ind w:left="5040" w:hanging="360"/>
      </w:pPr>
      <w:rPr>
        <w:rFonts w:ascii="Calibri" w:hAnsi="Calibri" w:hint="default"/>
      </w:rPr>
    </w:lvl>
    <w:lvl w:ilvl="7" w:tplc="DFBE351E" w:tentative="1">
      <w:start w:val="1"/>
      <w:numFmt w:val="bullet"/>
      <w:lvlText w:val=" "/>
      <w:lvlJc w:val="left"/>
      <w:pPr>
        <w:tabs>
          <w:tab w:val="num" w:pos="5760"/>
        </w:tabs>
        <w:ind w:left="5760" w:hanging="360"/>
      </w:pPr>
      <w:rPr>
        <w:rFonts w:ascii="Calibri" w:hAnsi="Calibri" w:hint="default"/>
      </w:rPr>
    </w:lvl>
    <w:lvl w:ilvl="8" w:tplc="490E0C4A" w:tentative="1">
      <w:start w:val="1"/>
      <w:numFmt w:val="bullet"/>
      <w:lvlText w:val=" "/>
      <w:lvlJc w:val="left"/>
      <w:pPr>
        <w:tabs>
          <w:tab w:val="num" w:pos="6480"/>
        </w:tabs>
        <w:ind w:left="6480" w:hanging="360"/>
      </w:pPr>
      <w:rPr>
        <w:rFonts w:ascii="Calibri" w:hAnsi="Calibri" w:hint="default"/>
      </w:rPr>
    </w:lvl>
  </w:abstractNum>
  <w:num w:numId="1">
    <w:abstractNumId w:val="60"/>
  </w:num>
  <w:num w:numId="2">
    <w:abstractNumId w:val="57"/>
  </w:num>
  <w:num w:numId="3">
    <w:abstractNumId w:val="42"/>
  </w:num>
  <w:num w:numId="4">
    <w:abstractNumId w:val="40"/>
  </w:num>
  <w:num w:numId="5">
    <w:abstractNumId w:val="49"/>
  </w:num>
  <w:num w:numId="6">
    <w:abstractNumId w:val="46"/>
  </w:num>
  <w:num w:numId="7">
    <w:abstractNumId w:val="62"/>
  </w:num>
  <w:num w:numId="8">
    <w:abstractNumId w:val="56"/>
  </w:num>
  <w:num w:numId="9">
    <w:abstractNumId w:val="58"/>
  </w:num>
  <w:num w:numId="10">
    <w:abstractNumId w:val="21"/>
  </w:num>
  <w:num w:numId="11">
    <w:abstractNumId w:val="44"/>
  </w:num>
  <w:num w:numId="12">
    <w:abstractNumId w:val="31"/>
  </w:num>
  <w:num w:numId="13">
    <w:abstractNumId w:val="13"/>
  </w:num>
  <w:num w:numId="14">
    <w:abstractNumId w:val="43"/>
  </w:num>
  <w:num w:numId="15">
    <w:abstractNumId w:val="50"/>
  </w:num>
  <w:num w:numId="16">
    <w:abstractNumId w:val="41"/>
  </w:num>
  <w:num w:numId="17">
    <w:abstractNumId w:val="2"/>
  </w:num>
  <w:num w:numId="18">
    <w:abstractNumId w:val="36"/>
  </w:num>
  <w:num w:numId="19">
    <w:abstractNumId w:val="39"/>
  </w:num>
  <w:num w:numId="20">
    <w:abstractNumId w:val="10"/>
  </w:num>
  <w:num w:numId="21">
    <w:abstractNumId w:val="6"/>
  </w:num>
  <w:num w:numId="22">
    <w:abstractNumId w:val="24"/>
  </w:num>
  <w:num w:numId="23">
    <w:abstractNumId w:val="9"/>
  </w:num>
  <w:num w:numId="24">
    <w:abstractNumId w:val="29"/>
  </w:num>
  <w:num w:numId="25">
    <w:abstractNumId w:val="19"/>
  </w:num>
  <w:num w:numId="26">
    <w:abstractNumId w:val="26"/>
  </w:num>
  <w:num w:numId="27">
    <w:abstractNumId w:val="38"/>
  </w:num>
  <w:num w:numId="28">
    <w:abstractNumId w:val="63"/>
  </w:num>
  <w:num w:numId="29">
    <w:abstractNumId w:val="12"/>
  </w:num>
  <w:num w:numId="30">
    <w:abstractNumId w:val="28"/>
  </w:num>
  <w:num w:numId="31">
    <w:abstractNumId w:val="22"/>
  </w:num>
  <w:num w:numId="32">
    <w:abstractNumId w:val="33"/>
  </w:num>
  <w:num w:numId="33">
    <w:abstractNumId w:val="4"/>
  </w:num>
  <w:num w:numId="34">
    <w:abstractNumId w:val="59"/>
  </w:num>
  <w:num w:numId="35">
    <w:abstractNumId w:val="0"/>
  </w:num>
  <w:num w:numId="36">
    <w:abstractNumId w:val="5"/>
  </w:num>
  <w:num w:numId="37">
    <w:abstractNumId w:val="3"/>
  </w:num>
  <w:num w:numId="38">
    <w:abstractNumId w:val="48"/>
  </w:num>
  <w:num w:numId="39">
    <w:abstractNumId w:val="16"/>
  </w:num>
  <w:num w:numId="40">
    <w:abstractNumId w:val="8"/>
  </w:num>
  <w:num w:numId="41">
    <w:abstractNumId w:val="32"/>
  </w:num>
  <w:num w:numId="42">
    <w:abstractNumId w:val="18"/>
  </w:num>
  <w:num w:numId="43">
    <w:abstractNumId w:val="20"/>
  </w:num>
  <w:num w:numId="44">
    <w:abstractNumId w:val="55"/>
  </w:num>
  <w:num w:numId="45">
    <w:abstractNumId w:val="7"/>
  </w:num>
  <w:num w:numId="46">
    <w:abstractNumId w:val="25"/>
  </w:num>
  <w:num w:numId="47">
    <w:abstractNumId w:val="11"/>
  </w:num>
  <w:num w:numId="48">
    <w:abstractNumId w:val="30"/>
  </w:num>
  <w:num w:numId="49">
    <w:abstractNumId w:val="54"/>
  </w:num>
  <w:num w:numId="50">
    <w:abstractNumId w:val="1"/>
  </w:num>
  <w:num w:numId="51">
    <w:abstractNumId w:val="51"/>
  </w:num>
  <w:num w:numId="52">
    <w:abstractNumId w:val="35"/>
  </w:num>
  <w:num w:numId="53">
    <w:abstractNumId w:val="27"/>
  </w:num>
  <w:num w:numId="54">
    <w:abstractNumId w:val="15"/>
  </w:num>
  <w:num w:numId="55">
    <w:abstractNumId w:val="53"/>
  </w:num>
  <w:num w:numId="56">
    <w:abstractNumId w:val="34"/>
  </w:num>
  <w:num w:numId="57">
    <w:abstractNumId w:val="47"/>
  </w:num>
  <w:num w:numId="58">
    <w:abstractNumId w:val="17"/>
  </w:num>
  <w:num w:numId="59">
    <w:abstractNumId w:val="37"/>
  </w:num>
  <w:num w:numId="60">
    <w:abstractNumId w:val="23"/>
  </w:num>
  <w:num w:numId="61">
    <w:abstractNumId w:val="45"/>
  </w:num>
  <w:num w:numId="62">
    <w:abstractNumId w:val="14"/>
  </w:num>
  <w:num w:numId="63">
    <w:abstractNumId w:val="52"/>
  </w:num>
  <w:num w:numId="64">
    <w:abstractNumId w:val="61"/>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0BB4"/>
    <w:rsid w:val="0000242E"/>
    <w:rsid w:val="000321AA"/>
    <w:rsid w:val="00044E75"/>
    <w:rsid w:val="000471A6"/>
    <w:rsid w:val="000662B4"/>
    <w:rsid w:val="000D180F"/>
    <w:rsid w:val="000D1A1C"/>
    <w:rsid w:val="000D7F41"/>
    <w:rsid w:val="000E11F4"/>
    <w:rsid w:val="00133CBA"/>
    <w:rsid w:val="00172325"/>
    <w:rsid w:val="00175491"/>
    <w:rsid w:val="001B528B"/>
    <w:rsid w:val="001B5E54"/>
    <w:rsid w:val="001C6533"/>
    <w:rsid w:val="001D181D"/>
    <w:rsid w:val="00214A24"/>
    <w:rsid w:val="002370CA"/>
    <w:rsid w:val="002649A5"/>
    <w:rsid w:val="0029302F"/>
    <w:rsid w:val="002B1EA5"/>
    <w:rsid w:val="002C61FD"/>
    <w:rsid w:val="002C6969"/>
    <w:rsid w:val="00303C2E"/>
    <w:rsid w:val="00303CD6"/>
    <w:rsid w:val="003120D3"/>
    <w:rsid w:val="00336A13"/>
    <w:rsid w:val="003524A7"/>
    <w:rsid w:val="0035525E"/>
    <w:rsid w:val="00376792"/>
    <w:rsid w:val="003A4C52"/>
    <w:rsid w:val="003C28B4"/>
    <w:rsid w:val="003D1F99"/>
    <w:rsid w:val="003E2BEC"/>
    <w:rsid w:val="003F4113"/>
    <w:rsid w:val="004343C2"/>
    <w:rsid w:val="00435EE8"/>
    <w:rsid w:val="004713F6"/>
    <w:rsid w:val="0048247F"/>
    <w:rsid w:val="004C1359"/>
    <w:rsid w:val="004C25EF"/>
    <w:rsid w:val="004C6E19"/>
    <w:rsid w:val="00560895"/>
    <w:rsid w:val="005B4296"/>
    <w:rsid w:val="005E61A2"/>
    <w:rsid w:val="006124D4"/>
    <w:rsid w:val="006167E0"/>
    <w:rsid w:val="00621722"/>
    <w:rsid w:val="00657273"/>
    <w:rsid w:val="006F38B0"/>
    <w:rsid w:val="006F58DC"/>
    <w:rsid w:val="0070782E"/>
    <w:rsid w:val="00757C19"/>
    <w:rsid w:val="0077127C"/>
    <w:rsid w:val="00786E0E"/>
    <w:rsid w:val="007A1BC5"/>
    <w:rsid w:val="007A2DB3"/>
    <w:rsid w:val="007B69C3"/>
    <w:rsid w:val="0081209B"/>
    <w:rsid w:val="00814E76"/>
    <w:rsid w:val="00820B11"/>
    <w:rsid w:val="00845F7F"/>
    <w:rsid w:val="008C00D3"/>
    <w:rsid w:val="008C66F4"/>
    <w:rsid w:val="008D46D7"/>
    <w:rsid w:val="008E72EF"/>
    <w:rsid w:val="009017B0"/>
    <w:rsid w:val="0096304F"/>
    <w:rsid w:val="00980CC5"/>
    <w:rsid w:val="00992FA8"/>
    <w:rsid w:val="009B05AD"/>
    <w:rsid w:val="009C019A"/>
    <w:rsid w:val="009D66C9"/>
    <w:rsid w:val="00A109AA"/>
    <w:rsid w:val="00A21D51"/>
    <w:rsid w:val="00A47219"/>
    <w:rsid w:val="00A558F1"/>
    <w:rsid w:val="00A76AB0"/>
    <w:rsid w:val="00A86C87"/>
    <w:rsid w:val="00AA5ABB"/>
    <w:rsid w:val="00AB20E4"/>
    <w:rsid w:val="00AE0F4C"/>
    <w:rsid w:val="00B64044"/>
    <w:rsid w:val="00B678C1"/>
    <w:rsid w:val="00BA2D22"/>
    <w:rsid w:val="00BC7034"/>
    <w:rsid w:val="00BD2952"/>
    <w:rsid w:val="00BF7ED2"/>
    <w:rsid w:val="00C24FD2"/>
    <w:rsid w:val="00C42805"/>
    <w:rsid w:val="00C43B4D"/>
    <w:rsid w:val="00C93048"/>
    <w:rsid w:val="00CD6011"/>
    <w:rsid w:val="00CD7EAD"/>
    <w:rsid w:val="00D01683"/>
    <w:rsid w:val="00D96CE7"/>
    <w:rsid w:val="00DC577B"/>
    <w:rsid w:val="00DE0BB4"/>
    <w:rsid w:val="00E2464B"/>
    <w:rsid w:val="00E24950"/>
    <w:rsid w:val="00E42F0B"/>
    <w:rsid w:val="00E606BF"/>
    <w:rsid w:val="00E7036C"/>
    <w:rsid w:val="00EA19A1"/>
    <w:rsid w:val="00EA4E5D"/>
    <w:rsid w:val="00EB3D19"/>
    <w:rsid w:val="00EB439D"/>
    <w:rsid w:val="00EB6EC3"/>
    <w:rsid w:val="00ED6FFF"/>
    <w:rsid w:val="00EE132D"/>
    <w:rsid w:val="00F07FD1"/>
    <w:rsid w:val="00F30B7F"/>
    <w:rsid w:val="00F56BD9"/>
    <w:rsid w:val="00FC464B"/>
  </w:rsids>
  <m:mathPr>
    <m:mathFont m:val="Cambria Math"/>
    <m:brkBin m:val="before"/>
    <m:brkBinSub m:val="--"/>
    <m:smallFrac m:val="0"/>
    <m:dispDef/>
    <m:lMargin m:val="0"/>
    <m:rMargin m:val="0"/>
    <m:defJc m:val="centerGroup"/>
    <m:wrapIndent m:val="1440"/>
    <m:intLim m:val="subSup"/>
    <m:naryLim m:val="undOvr"/>
  </m:mathPr>
  <w:themeFontLang w:val="en-MY"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0A0AE6F"/>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MY"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E0BB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BB4"/>
    <w:rPr>
      <w:rFonts w:asciiTheme="majorHAnsi" w:eastAsiaTheme="majorEastAsia" w:hAnsiTheme="majorHAnsi" w:cstheme="majorBidi"/>
      <w:b/>
      <w:bCs/>
      <w:color w:val="345A8A" w:themeColor="accent1" w:themeShade="B5"/>
      <w:sz w:val="32"/>
      <w:szCs w:val="32"/>
      <w:lang w:val="en-GB"/>
    </w:rPr>
  </w:style>
  <w:style w:type="paragraph" w:styleId="ListParagraph">
    <w:name w:val="List Paragraph"/>
    <w:basedOn w:val="Normal"/>
    <w:uiPriority w:val="34"/>
    <w:qFormat/>
    <w:rsid w:val="00DE0BB4"/>
    <w:pPr>
      <w:ind w:left="720"/>
      <w:contextualSpacing/>
    </w:pPr>
  </w:style>
  <w:style w:type="paragraph" w:styleId="BalloonText">
    <w:name w:val="Balloon Text"/>
    <w:basedOn w:val="Normal"/>
    <w:link w:val="BalloonTextChar"/>
    <w:uiPriority w:val="99"/>
    <w:semiHidden/>
    <w:unhideWhenUsed/>
    <w:rsid w:val="00A21D5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21D51"/>
    <w:rPr>
      <w:rFonts w:ascii="Lucida Grande" w:hAnsi="Lucida Grande" w:cs="Lucida Grande"/>
      <w:sz w:val="18"/>
      <w:szCs w:val="18"/>
      <w:lang w:val="en-GB"/>
    </w:rPr>
  </w:style>
  <w:style w:type="table" w:styleId="TableGrid">
    <w:name w:val="Table Grid"/>
    <w:basedOn w:val="TableNormal"/>
    <w:uiPriority w:val="59"/>
    <w:rsid w:val="00A21D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72325"/>
    <w:pPr>
      <w:spacing w:before="100" w:beforeAutospacing="1" w:after="100" w:afterAutospacing="1"/>
    </w:pPr>
    <w:rPr>
      <w:rFonts w:ascii="Times" w:hAnsi="Times" w:cs="Times New Roman"/>
      <w:sz w:val="20"/>
      <w:szCs w:val="20"/>
      <w:lang w:val="en-MY"/>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MY"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GB"/>
    </w:rPr>
  </w:style>
  <w:style w:type="paragraph" w:styleId="Heading1">
    <w:name w:val="heading 1"/>
    <w:basedOn w:val="Normal"/>
    <w:next w:val="Normal"/>
    <w:link w:val="Heading1Char"/>
    <w:uiPriority w:val="9"/>
    <w:qFormat/>
    <w:rsid w:val="00DE0BB4"/>
    <w:pPr>
      <w:keepNext/>
      <w:keepLines/>
      <w:spacing w:before="480"/>
      <w:outlineLvl w:val="0"/>
    </w:pPr>
    <w:rPr>
      <w:rFonts w:asciiTheme="majorHAnsi" w:eastAsiaTheme="majorEastAsia" w:hAnsiTheme="majorHAnsi" w:cstheme="majorBidi"/>
      <w:b/>
      <w:bCs/>
      <w:color w:val="345A8A" w:themeColor="accent1" w:themeShade="B5"/>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0BB4"/>
    <w:rPr>
      <w:rFonts w:asciiTheme="majorHAnsi" w:eastAsiaTheme="majorEastAsia" w:hAnsiTheme="majorHAnsi" w:cstheme="majorBidi"/>
      <w:b/>
      <w:bCs/>
      <w:color w:val="345A8A" w:themeColor="accent1" w:themeShade="B5"/>
      <w:sz w:val="32"/>
      <w:szCs w:val="32"/>
      <w:lang w:val="en-GB"/>
    </w:rPr>
  </w:style>
  <w:style w:type="paragraph" w:styleId="ListParagraph">
    <w:name w:val="List Paragraph"/>
    <w:basedOn w:val="Normal"/>
    <w:uiPriority w:val="34"/>
    <w:qFormat/>
    <w:rsid w:val="00DE0BB4"/>
    <w:pPr>
      <w:ind w:left="720"/>
      <w:contextualSpacing/>
    </w:pPr>
  </w:style>
  <w:style w:type="paragraph" w:styleId="BalloonText">
    <w:name w:val="Balloon Text"/>
    <w:basedOn w:val="Normal"/>
    <w:link w:val="BalloonTextChar"/>
    <w:uiPriority w:val="99"/>
    <w:semiHidden/>
    <w:unhideWhenUsed/>
    <w:rsid w:val="00A21D51"/>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A21D51"/>
    <w:rPr>
      <w:rFonts w:ascii="Lucida Grande" w:hAnsi="Lucida Grande" w:cs="Lucida Grande"/>
      <w:sz w:val="18"/>
      <w:szCs w:val="18"/>
      <w:lang w:val="en-GB"/>
    </w:rPr>
  </w:style>
  <w:style w:type="table" w:styleId="TableGrid">
    <w:name w:val="Table Grid"/>
    <w:basedOn w:val="TableNormal"/>
    <w:uiPriority w:val="59"/>
    <w:rsid w:val="00A21D5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172325"/>
    <w:pPr>
      <w:spacing w:before="100" w:beforeAutospacing="1" w:after="100" w:afterAutospacing="1"/>
    </w:pPr>
    <w:rPr>
      <w:rFonts w:ascii="Times" w:hAnsi="Times" w:cs="Times New Roman"/>
      <w:sz w:val="20"/>
      <w:szCs w:val="20"/>
      <w:lang w:val="en-MY"/>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298670">
      <w:bodyDiv w:val="1"/>
      <w:marLeft w:val="0"/>
      <w:marRight w:val="0"/>
      <w:marTop w:val="0"/>
      <w:marBottom w:val="0"/>
      <w:divBdr>
        <w:top w:val="none" w:sz="0" w:space="0" w:color="auto"/>
        <w:left w:val="none" w:sz="0" w:space="0" w:color="auto"/>
        <w:bottom w:val="none" w:sz="0" w:space="0" w:color="auto"/>
        <w:right w:val="none" w:sz="0" w:space="0" w:color="auto"/>
      </w:divBdr>
    </w:div>
    <w:div w:id="46491472">
      <w:bodyDiv w:val="1"/>
      <w:marLeft w:val="0"/>
      <w:marRight w:val="0"/>
      <w:marTop w:val="0"/>
      <w:marBottom w:val="0"/>
      <w:divBdr>
        <w:top w:val="none" w:sz="0" w:space="0" w:color="auto"/>
        <w:left w:val="none" w:sz="0" w:space="0" w:color="auto"/>
        <w:bottom w:val="none" w:sz="0" w:space="0" w:color="auto"/>
        <w:right w:val="none" w:sz="0" w:space="0" w:color="auto"/>
      </w:divBdr>
      <w:divsChild>
        <w:div w:id="131292245">
          <w:marLeft w:val="576"/>
          <w:marRight w:val="0"/>
          <w:marTop w:val="80"/>
          <w:marBottom w:val="0"/>
          <w:divBdr>
            <w:top w:val="none" w:sz="0" w:space="0" w:color="auto"/>
            <w:left w:val="none" w:sz="0" w:space="0" w:color="auto"/>
            <w:bottom w:val="none" w:sz="0" w:space="0" w:color="auto"/>
            <w:right w:val="none" w:sz="0" w:space="0" w:color="auto"/>
          </w:divBdr>
        </w:div>
        <w:div w:id="1281567349">
          <w:marLeft w:val="576"/>
          <w:marRight w:val="0"/>
          <w:marTop w:val="80"/>
          <w:marBottom w:val="0"/>
          <w:divBdr>
            <w:top w:val="none" w:sz="0" w:space="0" w:color="auto"/>
            <w:left w:val="none" w:sz="0" w:space="0" w:color="auto"/>
            <w:bottom w:val="none" w:sz="0" w:space="0" w:color="auto"/>
            <w:right w:val="none" w:sz="0" w:space="0" w:color="auto"/>
          </w:divBdr>
        </w:div>
        <w:div w:id="157700257">
          <w:marLeft w:val="979"/>
          <w:marRight w:val="0"/>
          <w:marTop w:val="65"/>
          <w:marBottom w:val="0"/>
          <w:divBdr>
            <w:top w:val="none" w:sz="0" w:space="0" w:color="auto"/>
            <w:left w:val="none" w:sz="0" w:space="0" w:color="auto"/>
            <w:bottom w:val="none" w:sz="0" w:space="0" w:color="auto"/>
            <w:right w:val="none" w:sz="0" w:space="0" w:color="auto"/>
          </w:divBdr>
        </w:div>
        <w:div w:id="1055155531">
          <w:marLeft w:val="979"/>
          <w:marRight w:val="0"/>
          <w:marTop w:val="65"/>
          <w:marBottom w:val="0"/>
          <w:divBdr>
            <w:top w:val="none" w:sz="0" w:space="0" w:color="auto"/>
            <w:left w:val="none" w:sz="0" w:space="0" w:color="auto"/>
            <w:bottom w:val="none" w:sz="0" w:space="0" w:color="auto"/>
            <w:right w:val="none" w:sz="0" w:space="0" w:color="auto"/>
          </w:divBdr>
        </w:div>
      </w:divsChild>
    </w:div>
    <w:div w:id="85468522">
      <w:bodyDiv w:val="1"/>
      <w:marLeft w:val="0"/>
      <w:marRight w:val="0"/>
      <w:marTop w:val="0"/>
      <w:marBottom w:val="0"/>
      <w:divBdr>
        <w:top w:val="none" w:sz="0" w:space="0" w:color="auto"/>
        <w:left w:val="none" w:sz="0" w:space="0" w:color="auto"/>
        <w:bottom w:val="none" w:sz="0" w:space="0" w:color="auto"/>
        <w:right w:val="none" w:sz="0" w:space="0" w:color="auto"/>
      </w:divBdr>
      <w:divsChild>
        <w:div w:id="313946527">
          <w:marLeft w:val="144"/>
          <w:marRight w:val="0"/>
          <w:marTop w:val="240"/>
          <w:marBottom w:val="40"/>
          <w:divBdr>
            <w:top w:val="none" w:sz="0" w:space="0" w:color="auto"/>
            <w:left w:val="none" w:sz="0" w:space="0" w:color="auto"/>
            <w:bottom w:val="none" w:sz="0" w:space="0" w:color="auto"/>
            <w:right w:val="none" w:sz="0" w:space="0" w:color="auto"/>
          </w:divBdr>
        </w:div>
      </w:divsChild>
    </w:div>
    <w:div w:id="320668084">
      <w:bodyDiv w:val="1"/>
      <w:marLeft w:val="0"/>
      <w:marRight w:val="0"/>
      <w:marTop w:val="0"/>
      <w:marBottom w:val="0"/>
      <w:divBdr>
        <w:top w:val="none" w:sz="0" w:space="0" w:color="auto"/>
        <w:left w:val="none" w:sz="0" w:space="0" w:color="auto"/>
        <w:bottom w:val="none" w:sz="0" w:space="0" w:color="auto"/>
        <w:right w:val="none" w:sz="0" w:space="0" w:color="auto"/>
      </w:divBdr>
      <w:divsChild>
        <w:div w:id="857698025">
          <w:marLeft w:val="605"/>
          <w:marRight w:val="0"/>
          <w:marTop w:val="40"/>
          <w:marBottom w:val="80"/>
          <w:divBdr>
            <w:top w:val="none" w:sz="0" w:space="0" w:color="auto"/>
            <w:left w:val="none" w:sz="0" w:space="0" w:color="auto"/>
            <w:bottom w:val="none" w:sz="0" w:space="0" w:color="auto"/>
            <w:right w:val="none" w:sz="0" w:space="0" w:color="auto"/>
          </w:divBdr>
        </w:div>
      </w:divsChild>
    </w:div>
    <w:div w:id="348794018">
      <w:bodyDiv w:val="1"/>
      <w:marLeft w:val="0"/>
      <w:marRight w:val="0"/>
      <w:marTop w:val="0"/>
      <w:marBottom w:val="0"/>
      <w:divBdr>
        <w:top w:val="none" w:sz="0" w:space="0" w:color="auto"/>
        <w:left w:val="none" w:sz="0" w:space="0" w:color="auto"/>
        <w:bottom w:val="none" w:sz="0" w:space="0" w:color="auto"/>
        <w:right w:val="none" w:sz="0" w:space="0" w:color="auto"/>
      </w:divBdr>
      <w:divsChild>
        <w:div w:id="305353039">
          <w:marLeft w:val="576"/>
          <w:marRight w:val="0"/>
          <w:marTop w:val="80"/>
          <w:marBottom w:val="0"/>
          <w:divBdr>
            <w:top w:val="none" w:sz="0" w:space="0" w:color="auto"/>
            <w:left w:val="none" w:sz="0" w:space="0" w:color="auto"/>
            <w:bottom w:val="none" w:sz="0" w:space="0" w:color="auto"/>
            <w:right w:val="none" w:sz="0" w:space="0" w:color="auto"/>
          </w:divBdr>
        </w:div>
        <w:div w:id="882055083">
          <w:marLeft w:val="576"/>
          <w:marRight w:val="0"/>
          <w:marTop w:val="80"/>
          <w:marBottom w:val="0"/>
          <w:divBdr>
            <w:top w:val="none" w:sz="0" w:space="0" w:color="auto"/>
            <w:left w:val="none" w:sz="0" w:space="0" w:color="auto"/>
            <w:bottom w:val="none" w:sz="0" w:space="0" w:color="auto"/>
            <w:right w:val="none" w:sz="0" w:space="0" w:color="auto"/>
          </w:divBdr>
        </w:div>
      </w:divsChild>
    </w:div>
    <w:div w:id="388043435">
      <w:bodyDiv w:val="1"/>
      <w:marLeft w:val="0"/>
      <w:marRight w:val="0"/>
      <w:marTop w:val="0"/>
      <w:marBottom w:val="0"/>
      <w:divBdr>
        <w:top w:val="none" w:sz="0" w:space="0" w:color="auto"/>
        <w:left w:val="none" w:sz="0" w:space="0" w:color="auto"/>
        <w:bottom w:val="none" w:sz="0" w:space="0" w:color="auto"/>
        <w:right w:val="none" w:sz="0" w:space="0" w:color="auto"/>
      </w:divBdr>
      <w:divsChild>
        <w:div w:id="390035071">
          <w:marLeft w:val="576"/>
          <w:marRight w:val="0"/>
          <w:marTop w:val="80"/>
          <w:marBottom w:val="0"/>
          <w:divBdr>
            <w:top w:val="none" w:sz="0" w:space="0" w:color="auto"/>
            <w:left w:val="none" w:sz="0" w:space="0" w:color="auto"/>
            <w:bottom w:val="none" w:sz="0" w:space="0" w:color="auto"/>
            <w:right w:val="none" w:sz="0" w:space="0" w:color="auto"/>
          </w:divBdr>
        </w:div>
      </w:divsChild>
    </w:div>
    <w:div w:id="405340472">
      <w:bodyDiv w:val="1"/>
      <w:marLeft w:val="0"/>
      <w:marRight w:val="0"/>
      <w:marTop w:val="0"/>
      <w:marBottom w:val="0"/>
      <w:divBdr>
        <w:top w:val="none" w:sz="0" w:space="0" w:color="auto"/>
        <w:left w:val="none" w:sz="0" w:space="0" w:color="auto"/>
        <w:bottom w:val="none" w:sz="0" w:space="0" w:color="auto"/>
        <w:right w:val="none" w:sz="0" w:space="0" w:color="auto"/>
      </w:divBdr>
      <w:divsChild>
        <w:div w:id="559680313">
          <w:marLeft w:val="864"/>
          <w:marRight w:val="0"/>
          <w:marTop w:val="74"/>
          <w:marBottom w:val="0"/>
          <w:divBdr>
            <w:top w:val="none" w:sz="0" w:space="0" w:color="auto"/>
            <w:left w:val="none" w:sz="0" w:space="0" w:color="auto"/>
            <w:bottom w:val="none" w:sz="0" w:space="0" w:color="auto"/>
            <w:right w:val="none" w:sz="0" w:space="0" w:color="auto"/>
          </w:divBdr>
        </w:div>
      </w:divsChild>
    </w:div>
    <w:div w:id="424230918">
      <w:bodyDiv w:val="1"/>
      <w:marLeft w:val="0"/>
      <w:marRight w:val="0"/>
      <w:marTop w:val="0"/>
      <w:marBottom w:val="0"/>
      <w:divBdr>
        <w:top w:val="none" w:sz="0" w:space="0" w:color="auto"/>
        <w:left w:val="none" w:sz="0" w:space="0" w:color="auto"/>
        <w:bottom w:val="none" w:sz="0" w:space="0" w:color="auto"/>
        <w:right w:val="none" w:sz="0" w:space="0" w:color="auto"/>
      </w:divBdr>
      <w:divsChild>
        <w:div w:id="381904422">
          <w:marLeft w:val="576"/>
          <w:marRight w:val="0"/>
          <w:marTop w:val="80"/>
          <w:marBottom w:val="0"/>
          <w:divBdr>
            <w:top w:val="none" w:sz="0" w:space="0" w:color="auto"/>
            <w:left w:val="none" w:sz="0" w:space="0" w:color="auto"/>
            <w:bottom w:val="none" w:sz="0" w:space="0" w:color="auto"/>
            <w:right w:val="none" w:sz="0" w:space="0" w:color="auto"/>
          </w:divBdr>
        </w:div>
        <w:div w:id="689525280">
          <w:marLeft w:val="979"/>
          <w:marRight w:val="0"/>
          <w:marTop w:val="65"/>
          <w:marBottom w:val="0"/>
          <w:divBdr>
            <w:top w:val="none" w:sz="0" w:space="0" w:color="auto"/>
            <w:left w:val="none" w:sz="0" w:space="0" w:color="auto"/>
            <w:bottom w:val="none" w:sz="0" w:space="0" w:color="auto"/>
            <w:right w:val="none" w:sz="0" w:space="0" w:color="auto"/>
          </w:divBdr>
        </w:div>
        <w:div w:id="400325723">
          <w:marLeft w:val="979"/>
          <w:marRight w:val="0"/>
          <w:marTop w:val="65"/>
          <w:marBottom w:val="0"/>
          <w:divBdr>
            <w:top w:val="none" w:sz="0" w:space="0" w:color="auto"/>
            <w:left w:val="none" w:sz="0" w:space="0" w:color="auto"/>
            <w:bottom w:val="none" w:sz="0" w:space="0" w:color="auto"/>
            <w:right w:val="none" w:sz="0" w:space="0" w:color="auto"/>
          </w:divBdr>
        </w:div>
        <w:div w:id="957489534">
          <w:marLeft w:val="979"/>
          <w:marRight w:val="0"/>
          <w:marTop w:val="65"/>
          <w:marBottom w:val="0"/>
          <w:divBdr>
            <w:top w:val="none" w:sz="0" w:space="0" w:color="auto"/>
            <w:left w:val="none" w:sz="0" w:space="0" w:color="auto"/>
            <w:bottom w:val="none" w:sz="0" w:space="0" w:color="auto"/>
            <w:right w:val="none" w:sz="0" w:space="0" w:color="auto"/>
          </w:divBdr>
        </w:div>
        <w:div w:id="1486700539">
          <w:marLeft w:val="979"/>
          <w:marRight w:val="0"/>
          <w:marTop w:val="65"/>
          <w:marBottom w:val="0"/>
          <w:divBdr>
            <w:top w:val="none" w:sz="0" w:space="0" w:color="auto"/>
            <w:left w:val="none" w:sz="0" w:space="0" w:color="auto"/>
            <w:bottom w:val="none" w:sz="0" w:space="0" w:color="auto"/>
            <w:right w:val="none" w:sz="0" w:space="0" w:color="auto"/>
          </w:divBdr>
        </w:div>
      </w:divsChild>
    </w:div>
    <w:div w:id="432479777">
      <w:bodyDiv w:val="1"/>
      <w:marLeft w:val="0"/>
      <w:marRight w:val="0"/>
      <w:marTop w:val="0"/>
      <w:marBottom w:val="0"/>
      <w:divBdr>
        <w:top w:val="none" w:sz="0" w:space="0" w:color="auto"/>
        <w:left w:val="none" w:sz="0" w:space="0" w:color="auto"/>
        <w:bottom w:val="none" w:sz="0" w:space="0" w:color="auto"/>
        <w:right w:val="none" w:sz="0" w:space="0" w:color="auto"/>
      </w:divBdr>
      <w:divsChild>
        <w:div w:id="2116094217">
          <w:marLeft w:val="144"/>
          <w:marRight w:val="0"/>
          <w:marTop w:val="240"/>
          <w:marBottom w:val="40"/>
          <w:divBdr>
            <w:top w:val="none" w:sz="0" w:space="0" w:color="auto"/>
            <w:left w:val="none" w:sz="0" w:space="0" w:color="auto"/>
            <w:bottom w:val="none" w:sz="0" w:space="0" w:color="auto"/>
            <w:right w:val="none" w:sz="0" w:space="0" w:color="auto"/>
          </w:divBdr>
        </w:div>
      </w:divsChild>
    </w:div>
    <w:div w:id="439959560">
      <w:bodyDiv w:val="1"/>
      <w:marLeft w:val="0"/>
      <w:marRight w:val="0"/>
      <w:marTop w:val="0"/>
      <w:marBottom w:val="0"/>
      <w:divBdr>
        <w:top w:val="none" w:sz="0" w:space="0" w:color="auto"/>
        <w:left w:val="none" w:sz="0" w:space="0" w:color="auto"/>
        <w:bottom w:val="none" w:sz="0" w:space="0" w:color="auto"/>
        <w:right w:val="none" w:sz="0" w:space="0" w:color="auto"/>
      </w:divBdr>
    </w:div>
    <w:div w:id="453135795">
      <w:bodyDiv w:val="1"/>
      <w:marLeft w:val="0"/>
      <w:marRight w:val="0"/>
      <w:marTop w:val="0"/>
      <w:marBottom w:val="0"/>
      <w:divBdr>
        <w:top w:val="none" w:sz="0" w:space="0" w:color="auto"/>
        <w:left w:val="none" w:sz="0" w:space="0" w:color="auto"/>
        <w:bottom w:val="none" w:sz="0" w:space="0" w:color="auto"/>
        <w:right w:val="none" w:sz="0" w:space="0" w:color="auto"/>
      </w:divBdr>
      <w:divsChild>
        <w:div w:id="277957007">
          <w:marLeft w:val="144"/>
          <w:marRight w:val="0"/>
          <w:marTop w:val="240"/>
          <w:marBottom w:val="40"/>
          <w:divBdr>
            <w:top w:val="none" w:sz="0" w:space="0" w:color="auto"/>
            <w:left w:val="none" w:sz="0" w:space="0" w:color="auto"/>
            <w:bottom w:val="none" w:sz="0" w:space="0" w:color="auto"/>
            <w:right w:val="none" w:sz="0" w:space="0" w:color="auto"/>
          </w:divBdr>
        </w:div>
      </w:divsChild>
    </w:div>
    <w:div w:id="456073473">
      <w:bodyDiv w:val="1"/>
      <w:marLeft w:val="0"/>
      <w:marRight w:val="0"/>
      <w:marTop w:val="0"/>
      <w:marBottom w:val="0"/>
      <w:divBdr>
        <w:top w:val="none" w:sz="0" w:space="0" w:color="auto"/>
        <w:left w:val="none" w:sz="0" w:space="0" w:color="auto"/>
        <w:bottom w:val="none" w:sz="0" w:space="0" w:color="auto"/>
        <w:right w:val="none" w:sz="0" w:space="0" w:color="auto"/>
      </w:divBdr>
      <w:divsChild>
        <w:div w:id="1819767528">
          <w:marLeft w:val="547"/>
          <w:marRight w:val="0"/>
          <w:marTop w:val="0"/>
          <w:marBottom w:val="0"/>
          <w:divBdr>
            <w:top w:val="none" w:sz="0" w:space="0" w:color="auto"/>
            <w:left w:val="none" w:sz="0" w:space="0" w:color="auto"/>
            <w:bottom w:val="none" w:sz="0" w:space="0" w:color="auto"/>
            <w:right w:val="none" w:sz="0" w:space="0" w:color="auto"/>
          </w:divBdr>
        </w:div>
        <w:div w:id="709494170">
          <w:marLeft w:val="547"/>
          <w:marRight w:val="0"/>
          <w:marTop w:val="0"/>
          <w:marBottom w:val="0"/>
          <w:divBdr>
            <w:top w:val="none" w:sz="0" w:space="0" w:color="auto"/>
            <w:left w:val="none" w:sz="0" w:space="0" w:color="auto"/>
            <w:bottom w:val="none" w:sz="0" w:space="0" w:color="auto"/>
            <w:right w:val="none" w:sz="0" w:space="0" w:color="auto"/>
          </w:divBdr>
        </w:div>
        <w:div w:id="1267349596">
          <w:marLeft w:val="547"/>
          <w:marRight w:val="0"/>
          <w:marTop w:val="0"/>
          <w:marBottom w:val="0"/>
          <w:divBdr>
            <w:top w:val="none" w:sz="0" w:space="0" w:color="auto"/>
            <w:left w:val="none" w:sz="0" w:space="0" w:color="auto"/>
            <w:bottom w:val="none" w:sz="0" w:space="0" w:color="auto"/>
            <w:right w:val="none" w:sz="0" w:space="0" w:color="auto"/>
          </w:divBdr>
        </w:div>
        <w:div w:id="1945310050">
          <w:marLeft w:val="547"/>
          <w:marRight w:val="0"/>
          <w:marTop w:val="0"/>
          <w:marBottom w:val="0"/>
          <w:divBdr>
            <w:top w:val="none" w:sz="0" w:space="0" w:color="auto"/>
            <w:left w:val="none" w:sz="0" w:space="0" w:color="auto"/>
            <w:bottom w:val="none" w:sz="0" w:space="0" w:color="auto"/>
            <w:right w:val="none" w:sz="0" w:space="0" w:color="auto"/>
          </w:divBdr>
        </w:div>
      </w:divsChild>
    </w:div>
    <w:div w:id="555315035">
      <w:bodyDiv w:val="1"/>
      <w:marLeft w:val="0"/>
      <w:marRight w:val="0"/>
      <w:marTop w:val="0"/>
      <w:marBottom w:val="0"/>
      <w:divBdr>
        <w:top w:val="none" w:sz="0" w:space="0" w:color="auto"/>
        <w:left w:val="none" w:sz="0" w:space="0" w:color="auto"/>
        <w:bottom w:val="none" w:sz="0" w:space="0" w:color="auto"/>
        <w:right w:val="none" w:sz="0" w:space="0" w:color="auto"/>
      </w:divBdr>
      <w:divsChild>
        <w:div w:id="26570139">
          <w:marLeft w:val="576"/>
          <w:marRight w:val="0"/>
          <w:marTop w:val="80"/>
          <w:marBottom w:val="0"/>
          <w:divBdr>
            <w:top w:val="none" w:sz="0" w:space="0" w:color="auto"/>
            <w:left w:val="none" w:sz="0" w:space="0" w:color="auto"/>
            <w:bottom w:val="none" w:sz="0" w:space="0" w:color="auto"/>
            <w:right w:val="none" w:sz="0" w:space="0" w:color="auto"/>
          </w:divBdr>
        </w:div>
        <w:div w:id="2001080257">
          <w:marLeft w:val="576"/>
          <w:marRight w:val="0"/>
          <w:marTop w:val="80"/>
          <w:marBottom w:val="0"/>
          <w:divBdr>
            <w:top w:val="none" w:sz="0" w:space="0" w:color="auto"/>
            <w:left w:val="none" w:sz="0" w:space="0" w:color="auto"/>
            <w:bottom w:val="none" w:sz="0" w:space="0" w:color="auto"/>
            <w:right w:val="none" w:sz="0" w:space="0" w:color="auto"/>
          </w:divBdr>
        </w:div>
        <w:div w:id="21636995">
          <w:marLeft w:val="576"/>
          <w:marRight w:val="0"/>
          <w:marTop w:val="80"/>
          <w:marBottom w:val="0"/>
          <w:divBdr>
            <w:top w:val="none" w:sz="0" w:space="0" w:color="auto"/>
            <w:left w:val="none" w:sz="0" w:space="0" w:color="auto"/>
            <w:bottom w:val="none" w:sz="0" w:space="0" w:color="auto"/>
            <w:right w:val="none" w:sz="0" w:space="0" w:color="auto"/>
          </w:divBdr>
        </w:div>
        <w:div w:id="409349420">
          <w:marLeft w:val="576"/>
          <w:marRight w:val="0"/>
          <w:marTop w:val="80"/>
          <w:marBottom w:val="0"/>
          <w:divBdr>
            <w:top w:val="none" w:sz="0" w:space="0" w:color="auto"/>
            <w:left w:val="none" w:sz="0" w:space="0" w:color="auto"/>
            <w:bottom w:val="none" w:sz="0" w:space="0" w:color="auto"/>
            <w:right w:val="none" w:sz="0" w:space="0" w:color="auto"/>
          </w:divBdr>
        </w:div>
        <w:div w:id="143856347">
          <w:marLeft w:val="576"/>
          <w:marRight w:val="0"/>
          <w:marTop w:val="80"/>
          <w:marBottom w:val="0"/>
          <w:divBdr>
            <w:top w:val="none" w:sz="0" w:space="0" w:color="auto"/>
            <w:left w:val="none" w:sz="0" w:space="0" w:color="auto"/>
            <w:bottom w:val="none" w:sz="0" w:space="0" w:color="auto"/>
            <w:right w:val="none" w:sz="0" w:space="0" w:color="auto"/>
          </w:divBdr>
        </w:div>
        <w:div w:id="984507396">
          <w:marLeft w:val="576"/>
          <w:marRight w:val="0"/>
          <w:marTop w:val="80"/>
          <w:marBottom w:val="0"/>
          <w:divBdr>
            <w:top w:val="none" w:sz="0" w:space="0" w:color="auto"/>
            <w:left w:val="none" w:sz="0" w:space="0" w:color="auto"/>
            <w:bottom w:val="none" w:sz="0" w:space="0" w:color="auto"/>
            <w:right w:val="none" w:sz="0" w:space="0" w:color="auto"/>
          </w:divBdr>
        </w:div>
        <w:div w:id="491721945">
          <w:marLeft w:val="576"/>
          <w:marRight w:val="0"/>
          <w:marTop w:val="80"/>
          <w:marBottom w:val="0"/>
          <w:divBdr>
            <w:top w:val="none" w:sz="0" w:space="0" w:color="auto"/>
            <w:left w:val="none" w:sz="0" w:space="0" w:color="auto"/>
            <w:bottom w:val="none" w:sz="0" w:space="0" w:color="auto"/>
            <w:right w:val="none" w:sz="0" w:space="0" w:color="auto"/>
          </w:divBdr>
        </w:div>
        <w:div w:id="1738821133">
          <w:marLeft w:val="576"/>
          <w:marRight w:val="0"/>
          <w:marTop w:val="80"/>
          <w:marBottom w:val="0"/>
          <w:divBdr>
            <w:top w:val="none" w:sz="0" w:space="0" w:color="auto"/>
            <w:left w:val="none" w:sz="0" w:space="0" w:color="auto"/>
            <w:bottom w:val="none" w:sz="0" w:space="0" w:color="auto"/>
            <w:right w:val="none" w:sz="0" w:space="0" w:color="auto"/>
          </w:divBdr>
        </w:div>
        <w:div w:id="1373310237">
          <w:marLeft w:val="576"/>
          <w:marRight w:val="0"/>
          <w:marTop w:val="80"/>
          <w:marBottom w:val="0"/>
          <w:divBdr>
            <w:top w:val="none" w:sz="0" w:space="0" w:color="auto"/>
            <w:left w:val="none" w:sz="0" w:space="0" w:color="auto"/>
            <w:bottom w:val="none" w:sz="0" w:space="0" w:color="auto"/>
            <w:right w:val="none" w:sz="0" w:space="0" w:color="auto"/>
          </w:divBdr>
        </w:div>
      </w:divsChild>
    </w:div>
    <w:div w:id="600262523">
      <w:bodyDiv w:val="1"/>
      <w:marLeft w:val="0"/>
      <w:marRight w:val="0"/>
      <w:marTop w:val="0"/>
      <w:marBottom w:val="0"/>
      <w:divBdr>
        <w:top w:val="none" w:sz="0" w:space="0" w:color="auto"/>
        <w:left w:val="none" w:sz="0" w:space="0" w:color="auto"/>
        <w:bottom w:val="none" w:sz="0" w:space="0" w:color="auto"/>
        <w:right w:val="none" w:sz="0" w:space="0" w:color="auto"/>
      </w:divBdr>
      <w:divsChild>
        <w:div w:id="1795520021">
          <w:marLeft w:val="432"/>
          <w:marRight w:val="0"/>
          <w:marTop w:val="116"/>
          <w:marBottom w:val="0"/>
          <w:divBdr>
            <w:top w:val="none" w:sz="0" w:space="0" w:color="auto"/>
            <w:left w:val="none" w:sz="0" w:space="0" w:color="auto"/>
            <w:bottom w:val="none" w:sz="0" w:space="0" w:color="auto"/>
            <w:right w:val="none" w:sz="0" w:space="0" w:color="auto"/>
          </w:divBdr>
        </w:div>
      </w:divsChild>
    </w:div>
    <w:div w:id="613488364">
      <w:bodyDiv w:val="1"/>
      <w:marLeft w:val="0"/>
      <w:marRight w:val="0"/>
      <w:marTop w:val="0"/>
      <w:marBottom w:val="0"/>
      <w:divBdr>
        <w:top w:val="none" w:sz="0" w:space="0" w:color="auto"/>
        <w:left w:val="none" w:sz="0" w:space="0" w:color="auto"/>
        <w:bottom w:val="none" w:sz="0" w:space="0" w:color="auto"/>
        <w:right w:val="none" w:sz="0" w:space="0" w:color="auto"/>
      </w:divBdr>
      <w:divsChild>
        <w:div w:id="1299803527">
          <w:marLeft w:val="432"/>
          <w:marRight w:val="0"/>
          <w:marTop w:val="116"/>
          <w:marBottom w:val="0"/>
          <w:divBdr>
            <w:top w:val="none" w:sz="0" w:space="0" w:color="auto"/>
            <w:left w:val="none" w:sz="0" w:space="0" w:color="auto"/>
            <w:bottom w:val="none" w:sz="0" w:space="0" w:color="auto"/>
            <w:right w:val="none" w:sz="0" w:space="0" w:color="auto"/>
          </w:divBdr>
        </w:div>
        <w:div w:id="2082873604">
          <w:marLeft w:val="432"/>
          <w:marRight w:val="0"/>
          <w:marTop w:val="116"/>
          <w:marBottom w:val="0"/>
          <w:divBdr>
            <w:top w:val="none" w:sz="0" w:space="0" w:color="auto"/>
            <w:left w:val="none" w:sz="0" w:space="0" w:color="auto"/>
            <w:bottom w:val="none" w:sz="0" w:space="0" w:color="auto"/>
            <w:right w:val="none" w:sz="0" w:space="0" w:color="auto"/>
          </w:divBdr>
        </w:div>
        <w:div w:id="2014449117">
          <w:marLeft w:val="432"/>
          <w:marRight w:val="0"/>
          <w:marTop w:val="116"/>
          <w:marBottom w:val="0"/>
          <w:divBdr>
            <w:top w:val="none" w:sz="0" w:space="0" w:color="auto"/>
            <w:left w:val="none" w:sz="0" w:space="0" w:color="auto"/>
            <w:bottom w:val="none" w:sz="0" w:space="0" w:color="auto"/>
            <w:right w:val="none" w:sz="0" w:space="0" w:color="auto"/>
          </w:divBdr>
        </w:div>
        <w:div w:id="324364841">
          <w:marLeft w:val="432"/>
          <w:marRight w:val="0"/>
          <w:marTop w:val="116"/>
          <w:marBottom w:val="0"/>
          <w:divBdr>
            <w:top w:val="none" w:sz="0" w:space="0" w:color="auto"/>
            <w:left w:val="none" w:sz="0" w:space="0" w:color="auto"/>
            <w:bottom w:val="none" w:sz="0" w:space="0" w:color="auto"/>
            <w:right w:val="none" w:sz="0" w:space="0" w:color="auto"/>
          </w:divBdr>
        </w:div>
        <w:div w:id="1559901732">
          <w:marLeft w:val="432"/>
          <w:marRight w:val="0"/>
          <w:marTop w:val="116"/>
          <w:marBottom w:val="0"/>
          <w:divBdr>
            <w:top w:val="none" w:sz="0" w:space="0" w:color="auto"/>
            <w:left w:val="none" w:sz="0" w:space="0" w:color="auto"/>
            <w:bottom w:val="none" w:sz="0" w:space="0" w:color="auto"/>
            <w:right w:val="none" w:sz="0" w:space="0" w:color="auto"/>
          </w:divBdr>
        </w:div>
        <w:div w:id="1957444369">
          <w:marLeft w:val="432"/>
          <w:marRight w:val="0"/>
          <w:marTop w:val="116"/>
          <w:marBottom w:val="0"/>
          <w:divBdr>
            <w:top w:val="none" w:sz="0" w:space="0" w:color="auto"/>
            <w:left w:val="none" w:sz="0" w:space="0" w:color="auto"/>
            <w:bottom w:val="none" w:sz="0" w:space="0" w:color="auto"/>
            <w:right w:val="none" w:sz="0" w:space="0" w:color="auto"/>
          </w:divBdr>
        </w:div>
      </w:divsChild>
    </w:div>
    <w:div w:id="636641739">
      <w:bodyDiv w:val="1"/>
      <w:marLeft w:val="0"/>
      <w:marRight w:val="0"/>
      <w:marTop w:val="0"/>
      <w:marBottom w:val="0"/>
      <w:divBdr>
        <w:top w:val="none" w:sz="0" w:space="0" w:color="auto"/>
        <w:left w:val="none" w:sz="0" w:space="0" w:color="auto"/>
        <w:bottom w:val="none" w:sz="0" w:space="0" w:color="auto"/>
        <w:right w:val="none" w:sz="0" w:space="0" w:color="auto"/>
      </w:divBdr>
      <w:divsChild>
        <w:div w:id="726807563">
          <w:marLeft w:val="576"/>
          <w:marRight w:val="0"/>
          <w:marTop w:val="80"/>
          <w:marBottom w:val="0"/>
          <w:divBdr>
            <w:top w:val="none" w:sz="0" w:space="0" w:color="auto"/>
            <w:left w:val="none" w:sz="0" w:space="0" w:color="auto"/>
            <w:bottom w:val="none" w:sz="0" w:space="0" w:color="auto"/>
            <w:right w:val="none" w:sz="0" w:space="0" w:color="auto"/>
          </w:divBdr>
        </w:div>
        <w:div w:id="250507388">
          <w:marLeft w:val="576"/>
          <w:marRight w:val="0"/>
          <w:marTop w:val="80"/>
          <w:marBottom w:val="0"/>
          <w:divBdr>
            <w:top w:val="none" w:sz="0" w:space="0" w:color="auto"/>
            <w:left w:val="none" w:sz="0" w:space="0" w:color="auto"/>
            <w:bottom w:val="none" w:sz="0" w:space="0" w:color="auto"/>
            <w:right w:val="none" w:sz="0" w:space="0" w:color="auto"/>
          </w:divBdr>
        </w:div>
        <w:div w:id="1936089907">
          <w:marLeft w:val="576"/>
          <w:marRight w:val="0"/>
          <w:marTop w:val="80"/>
          <w:marBottom w:val="0"/>
          <w:divBdr>
            <w:top w:val="none" w:sz="0" w:space="0" w:color="auto"/>
            <w:left w:val="none" w:sz="0" w:space="0" w:color="auto"/>
            <w:bottom w:val="none" w:sz="0" w:space="0" w:color="auto"/>
            <w:right w:val="none" w:sz="0" w:space="0" w:color="auto"/>
          </w:divBdr>
        </w:div>
        <w:div w:id="1481387486">
          <w:marLeft w:val="576"/>
          <w:marRight w:val="0"/>
          <w:marTop w:val="80"/>
          <w:marBottom w:val="0"/>
          <w:divBdr>
            <w:top w:val="none" w:sz="0" w:space="0" w:color="auto"/>
            <w:left w:val="none" w:sz="0" w:space="0" w:color="auto"/>
            <w:bottom w:val="none" w:sz="0" w:space="0" w:color="auto"/>
            <w:right w:val="none" w:sz="0" w:space="0" w:color="auto"/>
          </w:divBdr>
        </w:div>
      </w:divsChild>
    </w:div>
    <w:div w:id="672607690">
      <w:bodyDiv w:val="1"/>
      <w:marLeft w:val="0"/>
      <w:marRight w:val="0"/>
      <w:marTop w:val="0"/>
      <w:marBottom w:val="0"/>
      <w:divBdr>
        <w:top w:val="none" w:sz="0" w:space="0" w:color="auto"/>
        <w:left w:val="none" w:sz="0" w:space="0" w:color="auto"/>
        <w:bottom w:val="none" w:sz="0" w:space="0" w:color="auto"/>
        <w:right w:val="none" w:sz="0" w:space="0" w:color="auto"/>
      </w:divBdr>
      <w:divsChild>
        <w:div w:id="1238175659">
          <w:marLeft w:val="432"/>
          <w:marRight w:val="0"/>
          <w:marTop w:val="116"/>
          <w:marBottom w:val="0"/>
          <w:divBdr>
            <w:top w:val="none" w:sz="0" w:space="0" w:color="auto"/>
            <w:left w:val="none" w:sz="0" w:space="0" w:color="auto"/>
            <w:bottom w:val="none" w:sz="0" w:space="0" w:color="auto"/>
            <w:right w:val="none" w:sz="0" w:space="0" w:color="auto"/>
          </w:divBdr>
        </w:div>
      </w:divsChild>
    </w:div>
    <w:div w:id="681665694">
      <w:bodyDiv w:val="1"/>
      <w:marLeft w:val="0"/>
      <w:marRight w:val="0"/>
      <w:marTop w:val="0"/>
      <w:marBottom w:val="0"/>
      <w:divBdr>
        <w:top w:val="none" w:sz="0" w:space="0" w:color="auto"/>
        <w:left w:val="none" w:sz="0" w:space="0" w:color="auto"/>
        <w:bottom w:val="none" w:sz="0" w:space="0" w:color="auto"/>
        <w:right w:val="none" w:sz="0" w:space="0" w:color="auto"/>
      </w:divBdr>
      <w:divsChild>
        <w:div w:id="1624655659">
          <w:marLeft w:val="864"/>
          <w:marRight w:val="0"/>
          <w:marTop w:val="74"/>
          <w:marBottom w:val="0"/>
          <w:divBdr>
            <w:top w:val="none" w:sz="0" w:space="0" w:color="auto"/>
            <w:left w:val="none" w:sz="0" w:space="0" w:color="auto"/>
            <w:bottom w:val="none" w:sz="0" w:space="0" w:color="auto"/>
            <w:right w:val="none" w:sz="0" w:space="0" w:color="auto"/>
          </w:divBdr>
        </w:div>
        <w:div w:id="951087391">
          <w:marLeft w:val="864"/>
          <w:marRight w:val="0"/>
          <w:marTop w:val="74"/>
          <w:marBottom w:val="0"/>
          <w:divBdr>
            <w:top w:val="none" w:sz="0" w:space="0" w:color="auto"/>
            <w:left w:val="none" w:sz="0" w:space="0" w:color="auto"/>
            <w:bottom w:val="none" w:sz="0" w:space="0" w:color="auto"/>
            <w:right w:val="none" w:sz="0" w:space="0" w:color="auto"/>
          </w:divBdr>
        </w:div>
        <w:div w:id="1548836820">
          <w:marLeft w:val="864"/>
          <w:marRight w:val="0"/>
          <w:marTop w:val="74"/>
          <w:marBottom w:val="0"/>
          <w:divBdr>
            <w:top w:val="none" w:sz="0" w:space="0" w:color="auto"/>
            <w:left w:val="none" w:sz="0" w:space="0" w:color="auto"/>
            <w:bottom w:val="none" w:sz="0" w:space="0" w:color="auto"/>
            <w:right w:val="none" w:sz="0" w:space="0" w:color="auto"/>
          </w:divBdr>
        </w:div>
        <w:div w:id="1713580593">
          <w:marLeft w:val="1354"/>
          <w:marRight w:val="0"/>
          <w:marTop w:val="74"/>
          <w:marBottom w:val="0"/>
          <w:divBdr>
            <w:top w:val="none" w:sz="0" w:space="0" w:color="auto"/>
            <w:left w:val="none" w:sz="0" w:space="0" w:color="auto"/>
            <w:bottom w:val="none" w:sz="0" w:space="0" w:color="auto"/>
            <w:right w:val="none" w:sz="0" w:space="0" w:color="auto"/>
          </w:divBdr>
        </w:div>
      </w:divsChild>
    </w:div>
    <w:div w:id="713848801">
      <w:bodyDiv w:val="1"/>
      <w:marLeft w:val="0"/>
      <w:marRight w:val="0"/>
      <w:marTop w:val="0"/>
      <w:marBottom w:val="0"/>
      <w:divBdr>
        <w:top w:val="none" w:sz="0" w:space="0" w:color="auto"/>
        <w:left w:val="none" w:sz="0" w:space="0" w:color="auto"/>
        <w:bottom w:val="none" w:sz="0" w:space="0" w:color="auto"/>
        <w:right w:val="none" w:sz="0" w:space="0" w:color="auto"/>
      </w:divBdr>
      <w:divsChild>
        <w:div w:id="918948378">
          <w:marLeft w:val="1627"/>
          <w:marRight w:val="0"/>
          <w:marTop w:val="40"/>
          <w:marBottom w:val="80"/>
          <w:divBdr>
            <w:top w:val="none" w:sz="0" w:space="0" w:color="auto"/>
            <w:left w:val="none" w:sz="0" w:space="0" w:color="auto"/>
            <w:bottom w:val="none" w:sz="0" w:space="0" w:color="auto"/>
            <w:right w:val="none" w:sz="0" w:space="0" w:color="auto"/>
          </w:divBdr>
        </w:div>
        <w:div w:id="569925035">
          <w:marLeft w:val="1627"/>
          <w:marRight w:val="0"/>
          <w:marTop w:val="40"/>
          <w:marBottom w:val="80"/>
          <w:divBdr>
            <w:top w:val="none" w:sz="0" w:space="0" w:color="auto"/>
            <w:left w:val="none" w:sz="0" w:space="0" w:color="auto"/>
            <w:bottom w:val="none" w:sz="0" w:space="0" w:color="auto"/>
            <w:right w:val="none" w:sz="0" w:space="0" w:color="auto"/>
          </w:divBdr>
        </w:div>
        <w:div w:id="1433932485">
          <w:marLeft w:val="1627"/>
          <w:marRight w:val="0"/>
          <w:marTop w:val="40"/>
          <w:marBottom w:val="80"/>
          <w:divBdr>
            <w:top w:val="none" w:sz="0" w:space="0" w:color="auto"/>
            <w:left w:val="none" w:sz="0" w:space="0" w:color="auto"/>
            <w:bottom w:val="none" w:sz="0" w:space="0" w:color="auto"/>
            <w:right w:val="none" w:sz="0" w:space="0" w:color="auto"/>
          </w:divBdr>
        </w:div>
        <w:div w:id="485124149">
          <w:marLeft w:val="1627"/>
          <w:marRight w:val="0"/>
          <w:marTop w:val="40"/>
          <w:marBottom w:val="80"/>
          <w:divBdr>
            <w:top w:val="none" w:sz="0" w:space="0" w:color="auto"/>
            <w:left w:val="none" w:sz="0" w:space="0" w:color="auto"/>
            <w:bottom w:val="none" w:sz="0" w:space="0" w:color="auto"/>
            <w:right w:val="none" w:sz="0" w:space="0" w:color="auto"/>
          </w:divBdr>
        </w:div>
        <w:div w:id="948782636">
          <w:marLeft w:val="1627"/>
          <w:marRight w:val="0"/>
          <w:marTop w:val="40"/>
          <w:marBottom w:val="80"/>
          <w:divBdr>
            <w:top w:val="none" w:sz="0" w:space="0" w:color="auto"/>
            <w:left w:val="none" w:sz="0" w:space="0" w:color="auto"/>
            <w:bottom w:val="none" w:sz="0" w:space="0" w:color="auto"/>
            <w:right w:val="none" w:sz="0" w:space="0" w:color="auto"/>
          </w:divBdr>
        </w:div>
        <w:div w:id="530873714">
          <w:marLeft w:val="1627"/>
          <w:marRight w:val="0"/>
          <w:marTop w:val="40"/>
          <w:marBottom w:val="80"/>
          <w:divBdr>
            <w:top w:val="none" w:sz="0" w:space="0" w:color="auto"/>
            <w:left w:val="none" w:sz="0" w:space="0" w:color="auto"/>
            <w:bottom w:val="none" w:sz="0" w:space="0" w:color="auto"/>
            <w:right w:val="none" w:sz="0" w:space="0" w:color="auto"/>
          </w:divBdr>
        </w:div>
      </w:divsChild>
    </w:div>
    <w:div w:id="751657072">
      <w:bodyDiv w:val="1"/>
      <w:marLeft w:val="0"/>
      <w:marRight w:val="0"/>
      <w:marTop w:val="0"/>
      <w:marBottom w:val="0"/>
      <w:divBdr>
        <w:top w:val="none" w:sz="0" w:space="0" w:color="auto"/>
        <w:left w:val="none" w:sz="0" w:space="0" w:color="auto"/>
        <w:bottom w:val="none" w:sz="0" w:space="0" w:color="auto"/>
        <w:right w:val="none" w:sz="0" w:space="0" w:color="auto"/>
      </w:divBdr>
    </w:div>
    <w:div w:id="764808861">
      <w:bodyDiv w:val="1"/>
      <w:marLeft w:val="0"/>
      <w:marRight w:val="0"/>
      <w:marTop w:val="0"/>
      <w:marBottom w:val="0"/>
      <w:divBdr>
        <w:top w:val="none" w:sz="0" w:space="0" w:color="auto"/>
        <w:left w:val="none" w:sz="0" w:space="0" w:color="auto"/>
        <w:bottom w:val="none" w:sz="0" w:space="0" w:color="auto"/>
        <w:right w:val="none" w:sz="0" w:space="0" w:color="auto"/>
      </w:divBdr>
      <w:divsChild>
        <w:div w:id="1479148570">
          <w:marLeft w:val="288"/>
          <w:marRight w:val="0"/>
          <w:marTop w:val="0"/>
          <w:marBottom w:val="120"/>
          <w:divBdr>
            <w:top w:val="none" w:sz="0" w:space="0" w:color="auto"/>
            <w:left w:val="none" w:sz="0" w:space="0" w:color="auto"/>
            <w:bottom w:val="none" w:sz="0" w:space="0" w:color="auto"/>
            <w:right w:val="none" w:sz="0" w:space="0" w:color="auto"/>
          </w:divBdr>
        </w:div>
        <w:div w:id="890964583">
          <w:marLeft w:val="288"/>
          <w:marRight w:val="0"/>
          <w:marTop w:val="0"/>
          <w:marBottom w:val="120"/>
          <w:divBdr>
            <w:top w:val="none" w:sz="0" w:space="0" w:color="auto"/>
            <w:left w:val="none" w:sz="0" w:space="0" w:color="auto"/>
            <w:bottom w:val="none" w:sz="0" w:space="0" w:color="auto"/>
            <w:right w:val="none" w:sz="0" w:space="0" w:color="auto"/>
          </w:divBdr>
        </w:div>
      </w:divsChild>
    </w:div>
    <w:div w:id="819729955">
      <w:bodyDiv w:val="1"/>
      <w:marLeft w:val="0"/>
      <w:marRight w:val="0"/>
      <w:marTop w:val="0"/>
      <w:marBottom w:val="0"/>
      <w:divBdr>
        <w:top w:val="none" w:sz="0" w:space="0" w:color="auto"/>
        <w:left w:val="none" w:sz="0" w:space="0" w:color="auto"/>
        <w:bottom w:val="none" w:sz="0" w:space="0" w:color="auto"/>
        <w:right w:val="none" w:sz="0" w:space="0" w:color="auto"/>
      </w:divBdr>
      <w:divsChild>
        <w:div w:id="713581409">
          <w:marLeft w:val="144"/>
          <w:marRight w:val="0"/>
          <w:marTop w:val="240"/>
          <w:marBottom w:val="40"/>
          <w:divBdr>
            <w:top w:val="none" w:sz="0" w:space="0" w:color="auto"/>
            <w:left w:val="none" w:sz="0" w:space="0" w:color="auto"/>
            <w:bottom w:val="none" w:sz="0" w:space="0" w:color="auto"/>
            <w:right w:val="none" w:sz="0" w:space="0" w:color="auto"/>
          </w:divBdr>
        </w:div>
      </w:divsChild>
    </w:div>
    <w:div w:id="827594731">
      <w:bodyDiv w:val="1"/>
      <w:marLeft w:val="0"/>
      <w:marRight w:val="0"/>
      <w:marTop w:val="0"/>
      <w:marBottom w:val="0"/>
      <w:divBdr>
        <w:top w:val="none" w:sz="0" w:space="0" w:color="auto"/>
        <w:left w:val="none" w:sz="0" w:space="0" w:color="auto"/>
        <w:bottom w:val="none" w:sz="0" w:space="0" w:color="auto"/>
        <w:right w:val="none" w:sz="0" w:space="0" w:color="auto"/>
      </w:divBdr>
      <w:divsChild>
        <w:div w:id="56324655">
          <w:marLeft w:val="360"/>
          <w:marRight w:val="0"/>
          <w:marTop w:val="0"/>
          <w:marBottom w:val="0"/>
          <w:divBdr>
            <w:top w:val="none" w:sz="0" w:space="0" w:color="auto"/>
            <w:left w:val="none" w:sz="0" w:space="0" w:color="auto"/>
            <w:bottom w:val="none" w:sz="0" w:space="0" w:color="auto"/>
            <w:right w:val="none" w:sz="0" w:space="0" w:color="auto"/>
          </w:divBdr>
        </w:div>
      </w:divsChild>
    </w:div>
    <w:div w:id="840316118">
      <w:bodyDiv w:val="1"/>
      <w:marLeft w:val="0"/>
      <w:marRight w:val="0"/>
      <w:marTop w:val="0"/>
      <w:marBottom w:val="0"/>
      <w:divBdr>
        <w:top w:val="none" w:sz="0" w:space="0" w:color="auto"/>
        <w:left w:val="none" w:sz="0" w:space="0" w:color="auto"/>
        <w:bottom w:val="none" w:sz="0" w:space="0" w:color="auto"/>
        <w:right w:val="none" w:sz="0" w:space="0" w:color="auto"/>
      </w:divBdr>
      <w:divsChild>
        <w:div w:id="154955796">
          <w:marLeft w:val="605"/>
          <w:marRight w:val="0"/>
          <w:marTop w:val="40"/>
          <w:marBottom w:val="80"/>
          <w:divBdr>
            <w:top w:val="none" w:sz="0" w:space="0" w:color="auto"/>
            <w:left w:val="none" w:sz="0" w:space="0" w:color="auto"/>
            <w:bottom w:val="none" w:sz="0" w:space="0" w:color="auto"/>
            <w:right w:val="none" w:sz="0" w:space="0" w:color="auto"/>
          </w:divBdr>
        </w:div>
        <w:div w:id="1507746549">
          <w:marLeft w:val="605"/>
          <w:marRight w:val="0"/>
          <w:marTop w:val="40"/>
          <w:marBottom w:val="80"/>
          <w:divBdr>
            <w:top w:val="none" w:sz="0" w:space="0" w:color="auto"/>
            <w:left w:val="none" w:sz="0" w:space="0" w:color="auto"/>
            <w:bottom w:val="none" w:sz="0" w:space="0" w:color="auto"/>
            <w:right w:val="none" w:sz="0" w:space="0" w:color="auto"/>
          </w:divBdr>
        </w:div>
        <w:div w:id="1322197910">
          <w:marLeft w:val="605"/>
          <w:marRight w:val="0"/>
          <w:marTop w:val="40"/>
          <w:marBottom w:val="80"/>
          <w:divBdr>
            <w:top w:val="none" w:sz="0" w:space="0" w:color="auto"/>
            <w:left w:val="none" w:sz="0" w:space="0" w:color="auto"/>
            <w:bottom w:val="none" w:sz="0" w:space="0" w:color="auto"/>
            <w:right w:val="none" w:sz="0" w:space="0" w:color="auto"/>
          </w:divBdr>
        </w:div>
        <w:div w:id="662782802">
          <w:marLeft w:val="605"/>
          <w:marRight w:val="0"/>
          <w:marTop w:val="40"/>
          <w:marBottom w:val="80"/>
          <w:divBdr>
            <w:top w:val="none" w:sz="0" w:space="0" w:color="auto"/>
            <w:left w:val="none" w:sz="0" w:space="0" w:color="auto"/>
            <w:bottom w:val="none" w:sz="0" w:space="0" w:color="auto"/>
            <w:right w:val="none" w:sz="0" w:space="0" w:color="auto"/>
          </w:divBdr>
        </w:div>
        <w:div w:id="1960450638">
          <w:marLeft w:val="605"/>
          <w:marRight w:val="0"/>
          <w:marTop w:val="40"/>
          <w:marBottom w:val="80"/>
          <w:divBdr>
            <w:top w:val="none" w:sz="0" w:space="0" w:color="auto"/>
            <w:left w:val="none" w:sz="0" w:space="0" w:color="auto"/>
            <w:bottom w:val="none" w:sz="0" w:space="0" w:color="auto"/>
            <w:right w:val="none" w:sz="0" w:space="0" w:color="auto"/>
          </w:divBdr>
        </w:div>
        <w:div w:id="557667522">
          <w:marLeft w:val="605"/>
          <w:marRight w:val="0"/>
          <w:marTop w:val="40"/>
          <w:marBottom w:val="80"/>
          <w:divBdr>
            <w:top w:val="none" w:sz="0" w:space="0" w:color="auto"/>
            <w:left w:val="none" w:sz="0" w:space="0" w:color="auto"/>
            <w:bottom w:val="none" w:sz="0" w:space="0" w:color="auto"/>
            <w:right w:val="none" w:sz="0" w:space="0" w:color="auto"/>
          </w:divBdr>
        </w:div>
      </w:divsChild>
    </w:div>
    <w:div w:id="851264566">
      <w:bodyDiv w:val="1"/>
      <w:marLeft w:val="0"/>
      <w:marRight w:val="0"/>
      <w:marTop w:val="0"/>
      <w:marBottom w:val="0"/>
      <w:divBdr>
        <w:top w:val="none" w:sz="0" w:space="0" w:color="auto"/>
        <w:left w:val="none" w:sz="0" w:space="0" w:color="auto"/>
        <w:bottom w:val="none" w:sz="0" w:space="0" w:color="auto"/>
        <w:right w:val="none" w:sz="0" w:space="0" w:color="auto"/>
      </w:divBdr>
      <w:divsChild>
        <w:div w:id="1506894656">
          <w:marLeft w:val="576"/>
          <w:marRight w:val="0"/>
          <w:marTop w:val="80"/>
          <w:marBottom w:val="0"/>
          <w:divBdr>
            <w:top w:val="none" w:sz="0" w:space="0" w:color="auto"/>
            <w:left w:val="none" w:sz="0" w:space="0" w:color="auto"/>
            <w:bottom w:val="none" w:sz="0" w:space="0" w:color="auto"/>
            <w:right w:val="none" w:sz="0" w:space="0" w:color="auto"/>
          </w:divBdr>
        </w:div>
      </w:divsChild>
    </w:div>
    <w:div w:id="856499429">
      <w:bodyDiv w:val="1"/>
      <w:marLeft w:val="0"/>
      <w:marRight w:val="0"/>
      <w:marTop w:val="0"/>
      <w:marBottom w:val="0"/>
      <w:divBdr>
        <w:top w:val="none" w:sz="0" w:space="0" w:color="auto"/>
        <w:left w:val="none" w:sz="0" w:space="0" w:color="auto"/>
        <w:bottom w:val="none" w:sz="0" w:space="0" w:color="auto"/>
        <w:right w:val="none" w:sz="0" w:space="0" w:color="auto"/>
      </w:divBdr>
    </w:div>
    <w:div w:id="865481269">
      <w:bodyDiv w:val="1"/>
      <w:marLeft w:val="0"/>
      <w:marRight w:val="0"/>
      <w:marTop w:val="0"/>
      <w:marBottom w:val="0"/>
      <w:divBdr>
        <w:top w:val="none" w:sz="0" w:space="0" w:color="auto"/>
        <w:left w:val="none" w:sz="0" w:space="0" w:color="auto"/>
        <w:bottom w:val="none" w:sz="0" w:space="0" w:color="auto"/>
        <w:right w:val="none" w:sz="0" w:space="0" w:color="auto"/>
      </w:divBdr>
      <w:divsChild>
        <w:div w:id="1214198378">
          <w:marLeft w:val="360"/>
          <w:marRight w:val="0"/>
          <w:marTop w:val="0"/>
          <w:marBottom w:val="0"/>
          <w:divBdr>
            <w:top w:val="none" w:sz="0" w:space="0" w:color="auto"/>
            <w:left w:val="none" w:sz="0" w:space="0" w:color="auto"/>
            <w:bottom w:val="none" w:sz="0" w:space="0" w:color="auto"/>
            <w:right w:val="none" w:sz="0" w:space="0" w:color="auto"/>
          </w:divBdr>
        </w:div>
      </w:divsChild>
    </w:div>
    <w:div w:id="928200183">
      <w:bodyDiv w:val="1"/>
      <w:marLeft w:val="0"/>
      <w:marRight w:val="0"/>
      <w:marTop w:val="0"/>
      <w:marBottom w:val="0"/>
      <w:divBdr>
        <w:top w:val="none" w:sz="0" w:space="0" w:color="auto"/>
        <w:left w:val="none" w:sz="0" w:space="0" w:color="auto"/>
        <w:bottom w:val="none" w:sz="0" w:space="0" w:color="auto"/>
        <w:right w:val="none" w:sz="0" w:space="0" w:color="auto"/>
      </w:divBdr>
      <w:divsChild>
        <w:div w:id="1778059849">
          <w:marLeft w:val="144"/>
          <w:marRight w:val="0"/>
          <w:marTop w:val="235"/>
          <w:marBottom w:val="40"/>
          <w:divBdr>
            <w:top w:val="none" w:sz="0" w:space="0" w:color="auto"/>
            <w:left w:val="none" w:sz="0" w:space="0" w:color="auto"/>
            <w:bottom w:val="none" w:sz="0" w:space="0" w:color="auto"/>
            <w:right w:val="none" w:sz="0" w:space="0" w:color="auto"/>
          </w:divBdr>
        </w:div>
        <w:div w:id="512232837">
          <w:marLeft w:val="605"/>
          <w:marRight w:val="0"/>
          <w:marTop w:val="235"/>
          <w:marBottom w:val="80"/>
          <w:divBdr>
            <w:top w:val="none" w:sz="0" w:space="0" w:color="auto"/>
            <w:left w:val="none" w:sz="0" w:space="0" w:color="auto"/>
            <w:bottom w:val="none" w:sz="0" w:space="0" w:color="auto"/>
            <w:right w:val="none" w:sz="0" w:space="0" w:color="auto"/>
          </w:divBdr>
        </w:div>
        <w:div w:id="1148322617">
          <w:marLeft w:val="605"/>
          <w:marRight w:val="0"/>
          <w:marTop w:val="235"/>
          <w:marBottom w:val="80"/>
          <w:divBdr>
            <w:top w:val="none" w:sz="0" w:space="0" w:color="auto"/>
            <w:left w:val="none" w:sz="0" w:space="0" w:color="auto"/>
            <w:bottom w:val="none" w:sz="0" w:space="0" w:color="auto"/>
            <w:right w:val="none" w:sz="0" w:space="0" w:color="auto"/>
          </w:divBdr>
        </w:div>
      </w:divsChild>
    </w:div>
    <w:div w:id="967931268">
      <w:bodyDiv w:val="1"/>
      <w:marLeft w:val="0"/>
      <w:marRight w:val="0"/>
      <w:marTop w:val="0"/>
      <w:marBottom w:val="0"/>
      <w:divBdr>
        <w:top w:val="none" w:sz="0" w:space="0" w:color="auto"/>
        <w:left w:val="none" w:sz="0" w:space="0" w:color="auto"/>
        <w:bottom w:val="none" w:sz="0" w:space="0" w:color="auto"/>
        <w:right w:val="none" w:sz="0" w:space="0" w:color="auto"/>
      </w:divBdr>
    </w:div>
    <w:div w:id="987829333">
      <w:bodyDiv w:val="1"/>
      <w:marLeft w:val="0"/>
      <w:marRight w:val="0"/>
      <w:marTop w:val="0"/>
      <w:marBottom w:val="0"/>
      <w:divBdr>
        <w:top w:val="none" w:sz="0" w:space="0" w:color="auto"/>
        <w:left w:val="none" w:sz="0" w:space="0" w:color="auto"/>
        <w:bottom w:val="none" w:sz="0" w:space="0" w:color="auto"/>
        <w:right w:val="none" w:sz="0" w:space="0" w:color="auto"/>
      </w:divBdr>
      <w:divsChild>
        <w:div w:id="453720564">
          <w:marLeft w:val="432"/>
          <w:marRight w:val="0"/>
          <w:marTop w:val="116"/>
          <w:marBottom w:val="0"/>
          <w:divBdr>
            <w:top w:val="none" w:sz="0" w:space="0" w:color="auto"/>
            <w:left w:val="none" w:sz="0" w:space="0" w:color="auto"/>
            <w:bottom w:val="none" w:sz="0" w:space="0" w:color="auto"/>
            <w:right w:val="none" w:sz="0" w:space="0" w:color="auto"/>
          </w:divBdr>
        </w:div>
        <w:div w:id="963273390">
          <w:marLeft w:val="864"/>
          <w:marRight w:val="0"/>
          <w:marTop w:val="74"/>
          <w:marBottom w:val="0"/>
          <w:divBdr>
            <w:top w:val="none" w:sz="0" w:space="0" w:color="auto"/>
            <w:left w:val="none" w:sz="0" w:space="0" w:color="auto"/>
            <w:bottom w:val="none" w:sz="0" w:space="0" w:color="auto"/>
            <w:right w:val="none" w:sz="0" w:space="0" w:color="auto"/>
          </w:divBdr>
        </w:div>
        <w:div w:id="1111824011">
          <w:marLeft w:val="432"/>
          <w:marRight w:val="0"/>
          <w:marTop w:val="116"/>
          <w:marBottom w:val="0"/>
          <w:divBdr>
            <w:top w:val="none" w:sz="0" w:space="0" w:color="auto"/>
            <w:left w:val="none" w:sz="0" w:space="0" w:color="auto"/>
            <w:bottom w:val="none" w:sz="0" w:space="0" w:color="auto"/>
            <w:right w:val="none" w:sz="0" w:space="0" w:color="auto"/>
          </w:divBdr>
        </w:div>
        <w:div w:id="1892181855">
          <w:marLeft w:val="864"/>
          <w:marRight w:val="0"/>
          <w:marTop w:val="74"/>
          <w:marBottom w:val="0"/>
          <w:divBdr>
            <w:top w:val="none" w:sz="0" w:space="0" w:color="auto"/>
            <w:left w:val="none" w:sz="0" w:space="0" w:color="auto"/>
            <w:bottom w:val="none" w:sz="0" w:space="0" w:color="auto"/>
            <w:right w:val="none" w:sz="0" w:space="0" w:color="auto"/>
          </w:divBdr>
        </w:div>
        <w:div w:id="1964580980">
          <w:marLeft w:val="1296"/>
          <w:marRight w:val="0"/>
          <w:marTop w:val="74"/>
          <w:marBottom w:val="0"/>
          <w:divBdr>
            <w:top w:val="none" w:sz="0" w:space="0" w:color="auto"/>
            <w:left w:val="none" w:sz="0" w:space="0" w:color="auto"/>
            <w:bottom w:val="none" w:sz="0" w:space="0" w:color="auto"/>
            <w:right w:val="none" w:sz="0" w:space="0" w:color="auto"/>
          </w:divBdr>
        </w:div>
        <w:div w:id="35667327">
          <w:marLeft w:val="432"/>
          <w:marRight w:val="0"/>
          <w:marTop w:val="116"/>
          <w:marBottom w:val="0"/>
          <w:divBdr>
            <w:top w:val="none" w:sz="0" w:space="0" w:color="auto"/>
            <w:left w:val="none" w:sz="0" w:space="0" w:color="auto"/>
            <w:bottom w:val="none" w:sz="0" w:space="0" w:color="auto"/>
            <w:right w:val="none" w:sz="0" w:space="0" w:color="auto"/>
          </w:divBdr>
        </w:div>
        <w:div w:id="564029170">
          <w:marLeft w:val="864"/>
          <w:marRight w:val="0"/>
          <w:marTop w:val="74"/>
          <w:marBottom w:val="0"/>
          <w:divBdr>
            <w:top w:val="none" w:sz="0" w:space="0" w:color="auto"/>
            <w:left w:val="none" w:sz="0" w:space="0" w:color="auto"/>
            <w:bottom w:val="none" w:sz="0" w:space="0" w:color="auto"/>
            <w:right w:val="none" w:sz="0" w:space="0" w:color="auto"/>
          </w:divBdr>
        </w:div>
        <w:div w:id="629288217">
          <w:marLeft w:val="432"/>
          <w:marRight w:val="0"/>
          <w:marTop w:val="116"/>
          <w:marBottom w:val="0"/>
          <w:divBdr>
            <w:top w:val="none" w:sz="0" w:space="0" w:color="auto"/>
            <w:left w:val="none" w:sz="0" w:space="0" w:color="auto"/>
            <w:bottom w:val="none" w:sz="0" w:space="0" w:color="auto"/>
            <w:right w:val="none" w:sz="0" w:space="0" w:color="auto"/>
          </w:divBdr>
        </w:div>
        <w:div w:id="1902137254">
          <w:marLeft w:val="864"/>
          <w:marRight w:val="0"/>
          <w:marTop w:val="74"/>
          <w:marBottom w:val="0"/>
          <w:divBdr>
            <w:top w:val="none" w:sz="0" w:space="0" w:color="auto"/>
            <w:left w:val="none" w:sz="0" w:space="0" w:color="auto"/>
            <w:bottom w:val="none" w:sz="0" w:space="0" w:color="auto"/>
            <w:right w:val="none" w:sz="0" w:space="0" w:color="auto"/>
          </w:divBdr>
        </w:div>
      </w:divsChild>
    </w:div>
    <w:div w:id="997153921">
      <w:bodyDiv w:val="1"/>
      <w:marLeft w:val="0"/>
      <w:marRight w:val="0"/>
      <w:marTop w:val="0"/>
      <w:marBottom w:val="0"/>
      <w:divBdr>
        <w:top w:val="none" w:sz="0" w:space="0" w:color="auto"/>
        <w:left w:val="none" w:sz="0" w:space="0" w:color="auto"/>
        <w:bottom w:val="none" w:sz="0" w:space="0" w:color="auto"/>
        <w:right w:val="none" w:sz="0" w:space="0" w:color="auto"/>
      </w:divBdr>
    </w:div>
    <w:div w:id="1033505471">
      <w:bodyDiv w:val="1"/>
      <w:marLeft w:val="0"/>
      <w:marRight w:val="0"/>
      <w:marTop w:val="0"/>
      <w:marBottom w:val="0"/>
      <w:divBdr>
        <w:top w:val="none" w:sz="0" w:space="0" w:color="auto"/>
        <w:left w:val="none" w:sz="0" w:space="0" w:color="auto"/>
        <w:bottom w:val="none" w:sz="0" w:space="0" w:color="auto"/>
        <w:right w:val="none" w:sz="0" w:space="0" w:color="auto"/>
      </w:divBdr>
      <w:divsChild>
        <w:div w:id="575365769">
          <w:marLeft w:val="576"/>
          <w:marRight w:val="0"/>
          <w:marTop w:val="80"/>
          <w:marBottom w:val="0"/>
          <w:divBdr>
            <w:top w:val="none" w:sz="0" w:space="0" w:color="auto"/>
            <w:left w:val="none" w:sz="0" w:space="0" w:color="auto"/>
            <w:bottom w:val="none" w:sz="0" w:space="0" w:color="auto"/>
            <w:right w:val="none" w:sz="0" w:space="0" w:color="auto"/>
          </w:divBdr>
        </w:div>
        <w:div w:id="1138916440">
          <w:marLeft w:val="576"/>
          <w:marRight w:val="0"/>
          <w:marTop w:val="80"/>
          <w:marBottom w:val="0"/>
          <w:divBdr>
            <w:top w:val="none" w:sz="0" w:space="0" w:color="auto"/>
            <w:left w:val="none" w:sz="0" w:space="0" w:color="auto"/>
            <w:bottom w:val="none" w:sz="0" w:space="0" w:color="auto"/>
            <w:right w:val="none" w:sz="0" w:space="0" w:color="auto"/>
          </w:divBdr>
        </w:div>
        <w:div w:id="44524708">
          <w:marLeft w:val="576"/>
          <w:marRight w:val="0"/>
          <w:marTop w:val="80"/>
          <w:marBottom w:val="0"/>
          <w:divBdr>
            <w:top w:val="none" w:sz="0" w:space="0" w:color="auto"/>
            <w:left w:val="none" w:sz="0" w:space="0" w:color="auto"/>
            <w:bottom w:val="none" w:sz="0" w:space="0" w:color="auto"/>
            <w:right w:val="none" w:sz="0" w:space="0" w:color="auto"/>
          </w:divBdr>
        </w:div>
        <w:div w:id="1979794962">
          <w:marLeft w:val="576"/>
          <w:marRight w:val="0"/>
          <w:marTop w:val="80"/>
          <w:marBottom w:val="0"/>
          <w:divBdr>
            <w:top w:val="none" w:sz="0" w:space="0" w:color="auto"/>
            <w:left w:val="none" w:sz="0" w:space="0" w:color="auto"/>
            <w:bottom w:val="none" w:sz="0" w:space="0" w:color="auto"/>
            <w:right w:val="none" w:sz="0" w:space="0" w:color="auto"/>
          </w:divBdr>
        </w:div>
      </w:divsChild>
    </w:div>
    <w:div w:id="1109204014">
      <w:bodyDiv w:val="1"/>
      <w:marLeft w:val="0"/>
      <w:marRight w:val="0"/>
      <w:marTop w:val="0"/>
      <w:marBottom w:val="0"/>
      <w:divBdr>
        <w:top w:val="none" w:sz="0" w:space="0" w:color="auto"/>
        <w:left w:val="none" w:sz="0" w:space="0" w:color="auto"/>
        <w:bottom w:val="none" w:sz="0" w:space="0" w:color="auto"/>
        <w:right w:val="none" w:sz="0" w:space="0" w:color="auto"/>
      </w:divBdr>
      <w:divsChild>
        <w:div w:id="489371950">
          <w:marLeft w:val="432"/>
          <w:marRight w:val="0"/>
          <w:marTop w:val="116"/>
          <w:marBottom w:val="0"/>
          <w:divBdr>
            <w:top w:val="none" w:sz="0" w:space="0" w:color="auto"/>
            <w:left w:val="none" w:sz="0" w:space="0" w:color="auto"/>
            <w:bottom w:val="none" w:sz="0" w:space="0" w:color="auto"/>
            <w:right w:val="none" w:sz="0" w:space="0" w:color="auto"/>
          </w:divBdr>
        </w:div>
      </w:divsChild>
    </w:div>
    <w:div w:id="1202741559">
      <w:bodyDiv w:val="1"/>
      <w:marLeft w:val="0"/>
      <w:marRight w:val="0"/>
      <w:marTop w:val="0"/>
      <w:marBottom w:val="0"/>
      <w:divBdr>
        <w:top w:val="none" w:sz="0" w:space="0" w:color="auto"/>
        <w:left w:val="none" w:sz="0" w:space="0" w:color="auto"/>
        <w:bottom w:val="none" w:sz="0" w:space="0" w:color="auto"/>
        <w:right w:val="none" w:sz="0" w:space="0" w:color="auto"/>
      </w:divBdr>
      <w:divsChild>
        <w:div w:id="849833448">
          <w:marLeft w:val="576"/>
          <w:marRight w:val="0"/>
          <w:marTop w:val="80"/>
          <w:marBottom w:val="0"/>
          <w:divBdr>
            <w:top w:val="none" w:sz="0" w:space="0" w:color="auto"/>
            <w:left w:val="none" w:sz="0" w:space="0" w:color="auto"/>
            <w:bottom w:val="none" w:sz="0" w:space="0" w:color="auto"/>
            <w:right w:val="none" w:sz="0" w:space="0" w:color="auto"/>
          </w:divBdr>
        </w:div>
        <w:div w:id="181162822">
          <w:marLeft w:val="576"/>
          <w:marRight w:val="0"/>
          <w:marTop w:val="80"/>
          <w:marBottom w:val="0"/>
          <w:divBdr>
            <w:top w:val="none" w:sz="0" w:space="0" w:color="auto"/>
            <w:left w:val="none" w:sz="0" w:space="0" w:color="auto"/>
            <w:bottom w:val="none" w:sz="0" w:space="0" w:color="auto"/>
            <w:right w:val="none" w:sz="0" w:space="0" w:color="auto"/>
          </w:divBdr>
        </w:div>
        <w:div w:id="268508992">
          <w:marLeft w:val="576"/>
          <w:marRight w:val="0"/>
          <w:marTop w:val="80"/>
          <w:marBottom w:val="0"/>
          <w:divBdr>
            <w:top w:val="none" w:sz="0" w:space="0" w:color="auto"/>
            <w:left w:val="none" w:sz="0" w:space="0" w:color="auto"/>
            <w:bottom w:val="none" w:sz="0" w:space="0" w:color="auto"/>
            <w:right w:val="none" w:sz="0" w:space="0" w:color="auto"/>
          </w:divBdr>
        </w:div>
        <w:div w:id="2138835665">
          <w:marLeft w:val="576"/>
          <w:marRight w:val="0"/>
          <w:marTop w:val="80"/>
          <w:marBottom w:val="0"/>
          <w:divBdr>
            <w:top w:val="none" w:sz="0" w:space="0" w:color="auto"/>
            <w:left w:val="none" w:sz="0" w:space="0" w:color="auto"/>
            <w:bottom w:val="none" w:sz="0" w:space="0" w:color="auto"/>
            <w:right w:val="none" w:sz="0" w:space="0" w:color="auto"/>
          </w:divBdr>
        </w:div>
        <w:div w:id="1856067542">
          <w:marLeft w:val="576"/>
          <w:marRight w:val="0"/>
          <w:marTop w:val="80"/>
          <w:marBottom w:val="0"/>
          <w:divBdr>
            <w:top w:val="none" w:sz="0" w:space="0" w:color="auto"/>
            <w:left w:val="none" w:sz="0" w:space="0" w:color="auto"/>
            <w:bottom w:val="none" w:sz="0" w:space="0" w:color="auto"/>
            <w:right w:val="none" w:sz="0" w:space="0" w:color="auto"/>
          </w:divBdr>
        </w:div>
      </w:divsChild>
    </w:div>
    <w:div w:id="1252547436">
      <w:bodyDiv w:val="1"/>
      <w:marLeft w:val="0"/>
      <w:marRight w:val="0"/>
      <w:marTop w:val="0"/>
      <w:marBottom w:val="0"/>
      <w:divBdr>
        <w:top w:val="none" w:sz="0" w:space="0" w:color="auto"/>
        <w:left w:val="none" w:sz="0" w:space="0" w:color="auto"/>
        <w:bottom w:val="none" w:sz="0" w:space="0" w:color="auto"/>
        <w:right w:val="none" w:sz="0" w:space="0" w:color="auto"/>
      </w:divBdr>
      <w:divsChild>
        <w:div w:id="1226910872">
          <w:marLeft w:val="144"/>
          <w:marRight w:val="0"/>
          <w:marTop w:val="240"/>
          <w:marBottom w:val="40"/>
          <w:divBdr>
            <w:top w:val="none" w:sz="0" w:space="0" w:color="auto"/>
            <w:left w:val="none" w:sz="0" w:space="0" w:color="auto"/>
            <w:bottom w:val="none" w:sz="0" w:space="0" w:color="auto"/>
            <w:right w:val="none" w:sz="0" w:space="0" w:color="auto"/>
          </w:divBdr>
        </w:div>
        <w:div w:id="1108936465">
          <w:marLeft w:val="144"/>
          <w:marRight w:val="0"/>
          <w:marTop w:val="240"/>
          <w:marBottom w:val="40"/>
          <w:divBdr>
            <w:top w:val="none" w:sz="0" w:space="0" w:color="auto"/>
            <w:left w:val="none" w:sz="0" w:space="0" w:color="auto"/>
            <w:bottom w:val="none" w:sz="0" w:space="0" w:color="auto"/>
            <w:right w:val="none" w:sz="0" w:space="0" w:color="auto"/>
          </w:divBdr>
        </w:div>
        <w:div w:id="2132746129">
          <w:marLeft w:val="144"/>
          <w:marRight w:val="0"/>
          <w:marTop w:val="240"/>
          <w:marBottom w:val="40"/>
          <w:divBdr>
            <w:top w:val="none" w:sz="0" w:space="0" w:color="auto"/>
            <w:left w:val="none" w:sz="0" w:space="0" w:color="auto"/>
            <w:bottom w:val="none" w:sz="0" w:space="0" w:color="auto"/>
            <w:right w:val="none" w:sz="0" w:space="0" w:color="auto"/>
          </w:divBdr>
        </w:div>
        <w:div w:id="1133909891">
          <w:marLeft w:val="144"/>
          <w:marRight w:val="0"/>
          <w:marTop w:val="240"/>
          <w:marBottom w:val="40"/>
          <w:divBdr>
            <w:top w:val="none" w:sz="0" w:space="0" w:color="auto"/>
            <w:left w:val="none" w:sz="0" w:space="0" w:color="auto"/>
            <w:bottom w:val="none" w:sz="0" w:space="0" w:color="auto"/>
            <w:right w:val="none" w:sz="0" w:space="0" w:color="auto"/>
          </w:divBdr>
        </w:div>
        <w:div w:id="372928745">
          <w:marLeft w:val="144"/>
          <w:marRight w:val="0"/>
          <w:marTop w:val="240"/>
          <w:marBottom w:val="40"/>
          <w:divBdr>
            <w:top w:val="none" w:sz="0" w:space="0" w:color="auto"/>
            <w:left w:val="none" w:sz="0" w:space="0" w:color="auto"/>
            <w:bottom w:val="none" w:sz="0" w:space="0" w:color="auto"/>
            <w:right w:val="none" w:sz="0" w:space="0" w:color="auto"/>
          </w:divBdr>
        </w:div>
      </w:divsChild>
    </w:div>
    <w:div w:id="1303542797">
      <w:bodyDiv w:val="1"/>
      <w:marLeft w:val="0"/>
      <w:marRight w:val="0"/>
      <w:marTop w:val="0"/>
      <w:marBottom w:val="0"/>
      <w:divBdr>
        <w:top w:val="none" w:sz="0" w:space="0" w:color="auto"/>
        <w:left w:val="none" w:sz="0" w:space="0" w:color="auto"/>
        <w:bottom w:val="none" w:sz="0" w:space="0" w:color="auto"/>
        <w:right w:val="none" w:sz="0" w:space="0" w:color="auto"/>
      </w:divBdr>
      <w:divsChild>
        <w:div w:id="189028359">
          <w:marLeft w:val="432"/>
          <w:marRight w:val="0"/>
          <w:marTop w:val="116"/>
          <w:marBottom w:val="0"/>
          <w:divBdr>
            <w:top w:val="none" w:sz="0" w:space="0" w:color="auto"/>
            <w:left w:val="none" w:sz="0" w:space="0" w:color="auto"/>
            <w:bottom w:val="none" w:sz="0" w:space="0" w:color="auto"/>
            <w:right w:val="none" w:sz="0" w:space="0" w:color="auto"/>
          </w:divBdr>
        </w:div>
        <w:div w:id="2086103323">
          <w:marLeft w:val="432"/>
          <w:marRight w:val="0"/>
          <w:marTop w:val="116"/>
          <w:marBottom w:val="0"/>
          <w:divBdr>
            <w:top w:val="none" w:sz="0" w:space="0" w:color="auto"/>
            <w:left w:val="none" w:sz="0" w:space="0" w:color="auto"/>
            <w:bottom w:val="none" w:sz="0" w:space="0" w:color="auto"/>
            <w:right w:val="none" w:sz="0" w:space="0" w:color="auto"/>
          </w:divBdr>
        </w:div>
      </w:divsChild>
    </w:div>
    <w:div w:id="1366753559">
      <w:bodyDiv w:val="1"/>
      <w:marLeft w:val="0"/>
      <w:marRight w:val="0"/>
      <w:marTop w:val="0"/>
      <w:marBottom w:val="0"/>
      <w:divBdr>
        <w:top w:val="none" w:sz="0" w:space="0" w:color="auto"/>
        <w:left w:val="none" w:sz="0" w:space="0" w:color="auto"/>
        <w:bottom w:val="none" w:sz="0" w:space="0" w:color="auto"/>
        <w:right w:val="none" w:sz="0" w:space="0" w:color="auto"/>
      </w:divBdr>
      <w:divsChild>
        <w:div w:id="1220945718">
          <w:marLeft w:val="360"/>
          <w:marRight w:val="0"/>
          <w:marTop w:val="0"/>
          <w:marBottom w:val="0"/>
          <w:divBdr>
            <w:top w:val="none" w:sz="0" w:space="0" w:color="auto"/>
            <w:left w:val="none" w:sz="0" w:space="0" w:color="auto"/>
            <w:bottom w:val="none" w:sz="0" w:space="0" w:color="auto"/>
            <w:right w:val="none" w:sz="0" w:space="0" w:color="auto"/>
          </w:divBdr>
        </w:div>
        <w:div w:id="1298871408">
          <w:marLeft w:val="360"/>
          <w:marRight w:val="0"/>
          <w:marTop w:val="0"/>
          <w:marBottom w:val="0"/>
          <w:divBdr>
            <w:top w:val="none" w:sz="0" w:space="0" w:color="auto"/>
            <w:left w:val="none" w:sz="0" w:space="0" w:color="auto"/>
            <w:bottom w:val="none" w:sz="0" w:space="0" w:color="auto"/>
            <w:right w:val="none" w:sz="0" w:space="0" w:color="auto"/>
          </w:divBdr>
        </w:div>
      </w:divsChild>
    </w:div>
    <w:div w:id="1414279138">
      <w:bodyDiv w:val="1"/>
      <w:marLeft w:val="0"/>
      <w:marRight w:val="0"/>
      <w:marTop w:val="0"/>
      <w:marBottom w:val="0"/>
      <w:divBdr>
        <w:top w:val="none" w:sz="0" w:space="0" w:color="auto"/>
        <w:left w:val="none" w:sz="0" w:space="0" w:color="auto"/>
        <w:bottom w:val="none" w:sz="0" w:space="0" w:color="auto"/>
        <w:right w:val="none" w:sz="0" w:space="0" w:color="auto"/>
      </w:divBdr>
      <w:divsChild>
        <w:div w:id="1370498350">
          <w:marLeft w:val="965"/>
          <w:marRight w:val="0"/>
          <w:marTop w:val="80"/>
          <w:marBottom w:val="0"/>
          <w:divBdr>
            <w:top w:val="none" w:sz="0" w:space="0" w:color="auto"/>
            <w:left w:val="none" w:sz="0" w:space="0" w:color="auto"/>
            <w:bottom w:val="none" w:sz="0" w:space="0" w:color="auto"/>
            <w:right w:val="none" w:sz="0" w:space="0" w:color="auto"/>
          </w:divBdr>
        </w:div>
        <w:div w:id="105514544">
          <w:marLeft w:val="965"/>
          <w:marRight w:val="0"/>
          <w:marTop w:val="80"/>
          <w:marBottom w:val="0"/>
          <w:divBdr>
            <w:top w:val="none" w:sz="0" w:space="0" w:color="auto"/>
            <w:left w:val="none" w:sz="0" w:space="0" w:color="auto"/>
            <w:bottom w:val="none" w:sz="0" w:space="0" w:color="auto"/>
            <w:right w:val="none" w:sz="0" w:space="0" w:color="auto"/>
          </w:divBdr>
        </w:div>
        <w:div w:id="60104268">
          <w:marLeft w:val="965"/>
          <w:marRight w:val="0"/>
          <w:marTop w:val="80"/>
          <w:marBottom w:val="194"/>
          <w:divBdr>
            <w:top w:val="none" w:sz="0" w:space="0" w:color="auto"/>
            <w:left w:val="none" w:sz="0" w:space="0" w:color="auto"/>
            <w:bottom w:val="none" w:sz="0" w:space="0" w:color="auto"/>
            <w:right w:val="none" w:sz="0" w:space="0" w:color="auto"/>
          </w:divBdr>
        </w:div>
      </w:divsChild>
    </w:div>
    <w:div w:id="1433434936">
      <w:bodyDiv w:val="1"/>
      <w:marLeft w:val="0"/>
      <w:marRight w:val="0"/>
      <w:marTop w:val="0"/>
      <w:marBottom w:val="0"/>
      <w:divBdr>
        <w:top w:val="none" w:sz="0" w:space="0" w:color="auto"/>
        <w:left w:val="none" w:sz="0" w:space="0" w:color="auto"/>
        <w:bottom w:val="none" w:sz="0" w:space="0" w:color="auto"/>
        <w:right w:val="none" w:sz="0" w:space="0" w:color="auto"/>
      </w:divBdr>
      <w:divsChild>
        <w:div w:id="905652810">
          <w:marLeft w:val="144"/>
          <w:marRight w:val="0"/>
          <w:marTop w:val="240"/>
          <w:marBottom w:val="40"/>
          <w:divBdr>
            <w:top w:val="none" w:sz="0" w:space="0" w:color="auto"/>
            <w:left w:val="none" w:sz="0" w:space="0" w:color="auto"/>
            <w:bottom w:val="none" w:sz="0" w:space="0" w:color="auto"/>
            <w:right w:val="none" w:sz="0" w:space="0" w:color="auto"/>
          </w:divBdr>
        </w:div>
        <w:div w:id="1569149385">
          <w:marLeft w:val="144"/>
          <w:marRight w:val="0"/>
          <w:marTop w:val="240"/>
          <w:marBottom w:val="40"/>
          <w:divBdr>
            <w:top w:val="none" w:sz="0" w:space="0" w:color="auto"/>
            <w:left w:val="none" w:sz="0" w:space="0" w:color="auto"/>
            <w:bottom w:val="none" w:sz="0" w:space="0" w:color="auto"/>
            <w:right w:val="none" w:sz="0" w:space="0" w:color="auto"/>
          </w:divBdr>
        </w:div>
        <w:div w:id="1744527993">
          <w:marLeft w:val="144"/>
          <w:marRight w:val="0"/>
          <w:marTop w:val="240"/>
          <w:marBottom w:val="40"/>
          <w:divBdr>
            <w:top w:val="none" w:sz="0" w:space="0" w:color="auto"/>
            <w:left w:val="none" w:sz="0" w:space="0" w:color="auto"/>
            <w:bottom w:val="none" w:sz="0" w:space="0" w:color="auto"/>
            <w:right w:val="none" w:sz="0" w:space="0" w:color="auto"/>
          </w:divBdr>
        </w:div>
      </w:divsChild>
    </w:div>
    <w:div w:id="1442917858">
      <w:bodyDiv w:val="1"/>
      <w:marLeft w:val="0"/>
      <w:marRight w:val="0"/>
      <w:marTop w:val="0"/>
      <w:marBottom w:val="0"/>
      <w:divBdr>
        <w:top w:val="none" w:sz="0" w:space="0" w:color="auto"/>
        <w:left w:val="none" w:sz="0" w:space="0" w:color="auto"/>
        <w:bottom w:val="none" w:sz="0" w:space="0" w:color="auto"/>
        <w:right w:val="none" w:sz="0" w:space="0" w:color="auto"/>
      </w:divBdr>
      <w:divsChild>
        <w:div w:id="186868660">
          <w:marLeft w:val="432"/>
          <w:marRight w:val="0"/>
          <w:marTop w:val="116"/>
          <w:marBottom w:val="0"/>
          <w:divBdr>
            <w:top w:val="none" w:sz="0" w:space="0" w:color="auto"/>
            <w:left w:val="none" w:sz="0" w:space="0" w:color="auto"/>
            <w:bottom w:val="none" w:sz="0" w:space="0" w:color="auto"/>
            <w:right w:val="none" w:sz="0" w:space="0" w:color="auto"/>
          </w:divBdr>
        </w:div>
        <w:div w:id="27687664">
          <w:marLeft w:val="864"/>
          <w:marRight w:val="0"/>
          <w:marTop w:val="74"/>
          <w:marBottom w:val="0"/>
          <w:divBdr>
            <w:top w:val="none" w:sz="0" w:space="0" w:color="auto"/>
            <w:left w:val="none" w:sz="0" w:space="0" w:color="auto"/>
            <w:bottom w:val="none" w:sz="0" w:space="0" w:color="auto"/>
            <w:right w:val="none" w:sz="0" w:space="0" w:color="auto"/>
          </w:divBdr>
        </w:div>
        <w:div w:id="1113403548">
          <w:marLeft w:val="864"/>
          <w:marRight w:val="0"/>
          <w:marTop w:val="74"/>
          <w:marBottom w:val="0"/>
          <w:divBdr>
            <w:top w:val="none" w:sz="0" w:space="0" w:color="auto"/>
            <w:left w:val="none" w:sz="0" w:space="0" w:color="auto"/>
            <w:bottom w:val="none" w:sz="0" w:space="0" w:color="auto"/>
            <w:right w:val="none" w:sz="0" w:space="0" w:color="auto"/>
          </w:divBdr>
        </w:div>
      </w:divsChild>
    </w:div>
    <w:div w:id="1463843379">
      <w:bodyDiv w:val="1"/>
      <w:marLeft w:val="0"/>
      <w:marRight w:val="0"/>
      <w:marTop w:val="0"/>
      <w:marBottom w:val="0"/>
      <w:divBdr>
        <w:top w:val="none" w:sz="0" w:space="0" w:color="auto"/>
        <w:left w:val="none" w:sz="0" w:space="0" w:color="auto"/>
        <w:bottom w:val="none" w:sz="0" w:space="0" w:color="auto"/>
        <w:right w:val="none" w:sz="0" w:space="0" w:color="auto"/>
      </w:divBdr>
      <w:divsChild>
        <w:div w:id="1494375523">
          <w:marLeft w:val="547"/>
          <w:marRight w:val="0"/>
          <w:marTop w:val="0"/>
          <w:marBottom w:val="0"/>
          <w:divBdr>
            <w:top w:val="none" w:sz="0" w:space="0" w:color="auto"/>
            <w:left w:val="none" w:sz="0" w:space="0" w:color="auto"/>
            <w:bottom w:val="none" w:sz="0" w:space="0" w:color="auto"/>
            <w:right w:val="none" w:sz="0" w:space="0" w:color="auto"/>
          </w:divBdr>
        </w:div>
      </w:divsChild>
    </w:div>
    <w:div w:id="1468738024">
      <w:bodyDiv w:val="1"/>
      <w:marLeft w:val="0"/>
      <w:marRight w:val="0"/>
      <w:marTop w:val="0"/>
      <w:marBottom w:val="0"/>
      <w:divBdr>
        <w:top w:val="none" w:sz="0" w:space="0" w:color="auto"/>
        <w:left w:val="none" w:sz="0" w:space="0" w:color="auto"/>
        <w:bottom w:val="none" w:sz="0" w:space="0" w:color="auto"/>
        <w:right w:val="none" w:sz="0" w:space="0" w:color="auto"/>
      </w:divBdr>
    </w:div>
    <w:div w:id="1494184002">
      <w:bodyDiv w:val="1"/>
      <w:marLeft w:val="0"/>
      <w:marRight w:val="0"/>
      <w:marTop w:val="0"/>
      <w:marBottom w:val="0"/>
      <w:divBdr>
        <w:top w:val="none" w:sz="0" w:space="0" w:color="auto"/>
        <w:left w:val="none" w:sz="0" w:space="0" w:color="auto"/>
        <w:bottom w:val="none" w:sz="0" w:space="0" w:color="auto"/>
        <w:right w:val="none" w:sz="0" w:space="0" w:color="auto"/>
      </w:divBdr>
      <w:divsChild>
        <w:div w:id="1083450985">
          <w:marLeft w:val="965"/>
          <w:marRight w:val="0"/>
          <w:marTop w:val="240"/>
          <w:marBottom w:val="40"/>
          <w:divBdr>
            <w:top w:val="none" w:sz="0" w:space="0" w:color="auto"/>
            <w:left w:val="none" w:sz="0" w:space="0" w:color="auto"/>
            <w:bottom w:val="none" w:sz="0" w:space="0" w:color="auto"/>
            <w:right w:val="none" w:sz="0" w:space="0" w:color="auto"/>
          </w:divBdr>
        </w:div>
        <w:div w:id="43019552">
          <w:marLeft w:val="965"/>
          <w:marRight w:val="0"/>
          <w:marTop w:val="240"/>
          <w:marBottom w:val="40"/>
          <w:divBdr>
            <w:top w:val="none" w:sz="0" w:space="0" w:color="auto"/>
            <w:left w:val="none" w:sz="0" w:space="0" w:color="auto"/>
            <w:bottom w:val="none" w:sz="0" w:space="0" w:color="auto"/>
            <w:right w:val="none" w:sz="0" w:space="0" w:color="auto"/>
          </w:divBdr>
        </w:div>
        <w:div w:id="882835873">
          <w:marLeft w:val="1555"/>
          <w:marRight w:val="0"/>
          <w:marTop w:val="40"/>
          <w:marBottom w:val="80"/>
          <w:divBdr>
            <w:top w:val="none" w:sz="0" w:space="0" w:color="auto"/>
            <w:left w:val="none" w:sz="0" w:space="0" w:color="auto"/>
            <w:bottom w:val="none" w:sz="0" w:space="0" w:color="auto"/>
            <w:right w:val="none" w:sz="0" w:space="0" w:color="auto"/>
          </w:divBdr>
        </w:div>
        <w:div w:id="963539686">
          <w:marLeft w:val="1555"/>
          <w:marRight w:val="0"/>
          <w:marTop w:val="40"/>
          <w:marBottom w:val="80"/>
          <w:divBdr>
            <w:top w:val="none" w:sz="0" w:space="0" w:color="auto"/>
            <w:left w:val="none" w:sz="0" w:space="0" w:color="auto"/>
            <w:bottom w:val="none" w:sz="0" w:space="0" w:color="auto"/>
            <w:right w:val="none" w:sz="0" w:space="0" w:color="auto"/>
          </w:divBdr>
        </w:div>
        <w:div w:id="937179649">
          <w:marLeft w:val="1555"/>
          <w:marRight w:val="0"/>
          <w:marTop w:val="40"/>
          <w:marBottom w:val="80"/>
          <w:divBdr>
            <w:top w:val="none" w:sz="0" w:space="0" w:color="auto"/>
            <w:left w:val="none" w:sz="0" w:space="0" w:color="auto"/>
            <w:bottom w:val="none" w:sz="0" w:space="0" w:color="auto"/>
            <w:right w:val="none" w:sz="0" w:space="0" w:color="auto"/>
          </w:divBdr>
        </w:div>
        <w:div w:id="1708293196">
          <w:marLeft w:val="1555"/>
          <w:marRight w:val="0"/>
          <w:marTop w:val="40"/>
          <w:marBottom w:val="80"/>
          <w:divBdr>
            <w:top w:val="none" w:sz="0" w:space="0" w:color="auto"/>
            <w:left w:val="none" w:sz="0" w:space="0" w:color="auto"/>
            <w:bottom w:val="none" w:sz="0" w:space="0" w:color="auto"/>
            <w:right w:val="none" w:sz="0" w:space="0" w:color="auto"/>
          </w:divBdr>
        </w:div>
        <w:div w:id="1847209622">
          <w:marLeft w:val="1555"/>
          <w:marRight w:val="0"/>
          <w:marTop w:val="40"/>
          <w:marBottom w:val="80"/>
          <w:divBdr>
            <w:top w:val="none" w:sz="0" w:space="0" w:color="auto"/>
            <w:left w:val="none" w:sz="0" w:space="0" w:color="auto"/>
            <w:bottom w:val="none" w:sz="0" w:space="0" w:color="auto"/>
            <w:right w:val="none" w:sz="0" w:space="0" w:color="auto"/>
          </w:divBdr>
        </w:div>
      </w:divsChild>
    </w:div>
    <w:div w:id="1510438517">
      <w:bodyDiv w:val="1"/>
      <w:marLeft w:val="0"/>
      <w:marRight w:val="0"/>
      <w:marTop w:val="0"/>
      <w:marBottom w:val="0"/>
      <w:divBdr>
        <w:top w:val="none" w:sz="0" w:space="0" w:color="auto"/>
        <w:left w:val="none" w:sz="0" w:space="0" w:color="auto"/>
        <w:bottom w:val="none" w:sz="0" w:space="0" w:color="auto"/>
        <w:right w:val="none" w:sz="0" w:space="0" w:color="auto"/>
      </w:divBdr>
      <w:divsChild>
        <w:div w:id="1254164458">
          <w:marLeft w:val="864"/>
          <w:marRight w:val="0"/>
          <w:marTop w:val="74"/>
          <w:marBottom w:val="0"/>
          <w:divBdr>
            <w:top w:val="none" w:sz="0" w:space="0" w:color="auto"/>
            <w:left w:val="none" w:sz="0" w:space="0" w:color="auto"/>
            <w:bottom w:val="none" w:sz="0" w:space="0" w:color="auto"/>
            <w:right w:val="none" w:sz="0" w:space="0" w:color="auto"/>
          </w:divBdr>
        </w:div>
        <w:div w:id="145634974">
          <w:marLeft w:val="864"/>
          <w:marRight w:val="0"/>
          <w:marTop w:val="74"/>
          <w:marBottom w:val="0"/>
          <w:divBdr>
            <w:top w:val="none" w:sz="0" w:space="0" w:color="auto"/>
            <w:left w:val="none" w:sz="0" w:space="0" w:color="auto"/>
            <w:bottom w:val="none" w:sz="0" w:space="0" w:color="auto"/>
            <w:right w:val="none" w:sz="0" w:space="0" w:color="auto"/>
          </w:divBdr>
        </w:div>
      </w:divsChild>
    </w:div>
    <w:div w:id="1582525881">
      <w:bodyDiv w:val="1"/>
      <w:marLeft w:val="0"/>
      <w:marRight w:val="0"/>
      <w:marTop w:val="0"/>
      <w:marBottom w:val="0"/>
      <w:divBdr>
        <w:top w:val="none" w:sz="0" w:space="0" w:color="auto"/>
        <w:left w:val="none" w:sz="0" w:space="0" w:color="auto"/>
        <w:bottom w:val="none" w:sz="0" w:space="0" w:color="auto"/>
        <w:right w:val="none" w:sz="0" w:space="0" w:color="auto"/>
      </w:divBdr>
      <w:divsChild>
        <w:div w:id="567963011">
          <w:marLeft w:val="605"/>
          <w:marRight w:val="0"/>
          <w:marTop w:val="40"/>
          <w:marBottom w:val="80"/>
          <w:divBdr>
            <w:top w:val="none" w:sz="0" w:space="0" w:color="auto"/>
            <w:left w:val="none" w:sz="0" w:space="0" w:color="auto"/>
            <w:bottom w:val="none" w:sz="0" w:space="0" w:color="auto"/>
            <w:right w:val="none" w:sz="0" w:space="0" w:color="auto"/>
          </w:divBdr>
        </w:div>
      </w:divsChild>
    </w:div>
    <w:div w:id="1891527666">
      <w:bodyDiv w:val="1"/>
      <w:marLeft w:val="0"/>
      <w:marRight w:val="0"/>
      <w:marTop w:val="0"/>
      <w:marBottom w:val="0"/>
      <w:divBdr>
        <w:top w:val="none" w:sz="0" w:space="0" w:color="auto"/>
        <w:left w:val="none" w:sz="0" w:space="0" w:color="auto"/>
        <w:bottom w:val="none" w:sz="0" w:space="0" w:color="auto"/>
        <w:right w:val="none" w:sz="0" w:space="0" w:color="auto"/>
      </w:divBdr>
    </w:div>
    <w:div w:id="1893275186">
      <w:bodyDiv w:val="1"/>
      <w:marLeft w:val="0"/>
      <w:marRight w:val="0"/>
      <w:marTop w:val="0"/>
      <w:marBottom w:val="0"/>
      <w:divBdr>
        <w:top w:val="none" w:sz="0" w:space="0" w:color="auto"/>
        <w:left w:val="none" w:sz="0" w:space="0" w:color="auto"/>
        <w:bottom w:val="none" w:sz="0" w:space="0" w:color="auto"/>
        <w:right w:val="none" w:sz="0" w:space="0" w:color="auto"/>
      </w:divBdr>
      <w:divsChild>
        <w:div w:id="714499376">
          <w:marLeft w:val="432"/>
          <w:marRight w:val="0"/>
          <w:marTop w:val="116"/>
          <w:marBottom w:val="0"/>
          <w:divBdr>
            <w:top w:val="none" w:sz="0" w:space="0" w:color="auto"/>
            <w:left w:val="none" w:sz="0" w:space="0" w:color="auto"/>
            <w:bottom w:val="none" w:sz="0" w:space="0" w:color="auto"/>
            <w:right w:val="none" w:sz="0" w:space="0" w:color="auto"/>
          </w:divBdr>
        </w:div>
        <w:div w:id="1722288785">
          <w:marLeft w:val="864"/>
          <w:marRight w:val="0"/>
          <w:marTop w:val="74"/>
          <w:marBottom w:val="0"/>
          <w:divBdr>
            <w:top w:val="none" w:sz="0" w:space="0" w:color="auto"/>
            <w:left w:val="none" w:sz="0" w:space="0" w:color="auto"/>
            <w:bottom w:val="none" w:sz="0" w:space="0" w:color="auto"/>
            <w:right w:val="none" w:sz="0" w:space="0" w:color="auto"/>
          </w:divBdr>
        </w:div>
        <w:div w:id="981499743">
          <w:marLeft w:val="864"/>
          <w:marRight w:val="0"/>
          <w:marTop w:val="74"/>
          <w:marBottom w:val="0"/>
          <w:divBdr>
            <w:top w:val="none" w:sz="0" w:space="0" w:color="auto"/>
            <w:left w:val="none" w:sz="0" w:space="0" w:color="auto"/>
            <w:bottom w:val="none" w:sz="0" w:space="0" w:color="auto"/>
            <w:right w:val="none" w:sz="0" w:space="0" w:color="auto"/>
          </w:divBdr>
        </w:div>
        <w:div w:id="722480961">
          <w:marLeft w:val="864"/>
          <w:marRight w:val="0"/>
          <w:marTop w:val="74"/>
          <w:marBottom w:val="0"/>
          <w:divBdr>
            <w:top w:val="none" w:sz="0" w:space="0" w:color="auto"/>
            <w:left w:val="none" w:sz="0" w:space="0" w:color="auto"/>
            <w:bottom w:val="none" w:sz="0" w:space="0" w:color="auto"/>
            <w:right w:val="none" w:sz="0" w:space="0" w:color="auto"/>
          </w:divBdr>
        </w:div>
      </w:divsChild>
    </w:div>
    <w:div w:id="1903175383">
      <w:bodyDiv w:val="1"/>
      <w:marLeft w:val="0"/>
      <w:marRight w:val="0"/>
      <w:marTop w:val="0"/>
      <w:marBottom w:val="0"/>
      <w:divBdr>
        <w:top w:val="none" w:sz="0" w:space="0" w:color="auto"/>
        <w:left w:val="none" w:sz="0" w:space="0" w:color="auto"/>
        <w:bottom w:val="none" w:sz="0" w:space="0" w:color="auto"/>
        <w:right w:val="none" w:sz="0" w:space="0" w:color="auto"/>
      </w:divBdr>
      <w:divsChild>
        <w:div w:id="539246014">
          <w:marLeft w:val="432"/>
          <w:marRight w:val="0"/>
          <w:marTop w:val="116"/>
          <w:marBottom w:val="0"/>
          <w:divBdr>
            <w:top w:val="none" w:sz="0" w:space="0" w:color="auto"/>
            <w:left w:val="none" w:sz="0" w:space="0" w:color="auto"/>
            <w:bottom w:val="none" w:sz="0" w:space="0" w:color="auto"/>
            <w:right w:val="none" w:sz="0" w:space="0" w:color="auto"/>
          </w:divBdr>
        </w:div>
        <w:div w:id="1720014701">
          <w:marLeft w:val="864"/>
          <w:marRight w:val="0"/>
          <w:marTop w:val="74"/>
          <w:marBottom w:val="0"/>
          <w:divBdr>
            <w:top w:val="none" w:sz="0" w:space="0" w:color="auto"/>
            <w:left w:val="none" w:sz="0" w:space="0" w:color="auto"/>
            <w:bottom w:val="none" w:sz="0" w:space="0" w:color="auto"/>
            <w:right w:val="none" w:sz="0" w:space="0" w:color="auto"/>
          </w:divBdr>
        </w:div>
        <w:div w:id="756174390">
          <w:marLeft w:val="864"/>
          <w:marRight w:val="0"/>
          <w:marTop w:val="74"/>
          <w:marBottom w:val="0"/>
          <w:divBdr>
            <w:top w:val="none" w:sz="0" w:space="0" w:color="auto"/>
            <w:left w:val="none" w:sz="0" w:space="0" w:color="auto"/>
            <w:bottom w:val="none" w:sz="0" w:space="0" w:color="auto"/>
            <w:right w:val="none" w:sz="0" w:space="0" w:color="auto"/>
          </w:divBdr>
        </w:div>
        <w:div w:id="169951401">
          <w:marLeft w:val="864"/>
          <w:marRight w:val="0"/>
          <w:marTop w:val="74"/>
          <w:marBottom w:val="0"/>
          <w:divBdr>
            <w:top w:val="none" w:sz="0" w:space="0" w:color="auto"/>
            <w:left w:val="none" w:sz="0" w:space="0" w:color="auto"/>
            <w:bottom w:val="none" w:sz="0" w:space="0" w:color="auto"/>
            <w:right w:val="none" w:sz="0" w:space="0" w:color="auto"/>
          </w:divBdr>
        </w:div>
        <w:div w:id="2125466389">
          <w:marLeft w:val="864"/>
          <w:marRight w:val="0"/>
          <w:marTop w:val="74"/>
          <w:marBottom w:val="0"/>
          <w:divBdr>
            <w:top w:val="none" w:sz="0" w:space="0" w:color="auto"/>
            <w:left w:val="none" w:sz="0" w:space="0" w:color="auto"/>
            <w:bottom w:val="none" w:sz="0" w:space="0" w:color="auto"/>
            <w:right w:val="none" w:sz="0" w:space="0" w:color="auto"/>
          </w:divBdr>
        </w:div>
        <w:div w:id="1762410723">
          <w:marLeft w:val="864"/>
          <w:marRight w:val="0"/>
          <w:marTop w:val="74"/>
          <w:marBottom w:val="0"/>
          <w:divBdr>
            <w:top w:val="none" w:sz="0" w:space="0" w:color="auto"/>
            <w:left w:val="none" w:sz="0" w:space="0" w:color="auto"/>
            <w:bottom w:val="none" w:sz="0" w:space="0" w:color="auto"/>
            <w:right w:val="none" w:sz="0" w:space="0" w:color="auto"/>
          </w:divBdr>
        </w:div>
      </w:divsChild>
    </w:div>
    <w:div w:id="1915428990">
      <w:bodyDiv w:val="1"/>
      <w:marLeft w:val="0"/>
      <w:marRight w:val="0"/>
      <w:marTop w:val="0"/>
      <w:marBottom w:val="0"/>
      <w:divBdr>
        <w:top w:val="none" w:sz="0" w:space="0" w:color="auto"/>
        <w:left w:val="none" w:sz="0" w:space="0" w:color="auto"/>
        <w:bottom w:val="none" w:sz="0" w:space="0" w:color="auto"/>
        <w:right w:val="none" w:sz="0" w:space="0" w:color="auto"/>
      </w:divBdr>
      <w:divsChild>
        <w:div w:id="955718474">
          <w:marLeft w:val="144"/>
          <w:marRight w:val="0"/>
          <w:marTop w:val="240"/>
          <w:marBottom w:val="40"/>
          <w:divBdr>
            <w:top w:val="none" w:sz="0" w:space="0" w:color="auto"/>
            <w:left w:val="none" w:sz="0" w:space="0" w:color="auto"/>
            <w:bottom w:val="none" w:sz="0" w:space="0" w:color="auto"/>
            <w:right w:val="none" w:sz="0" w:space="0" w:color="auto"/>
          </w:divBdr>
        </w:div>
        <w:div w:id="1299990063">
          <w:marLeft w:val="144"/>
          <w:marRight w:val="0"/>
          <w:marTop w:val="240"/>
          <w:marBottom w:val="40"/>
          <w:divBdr>
            <w:top w:val="none" w:sz="0" w:space="0" w:color="auto"/>
            <w:left w:val="none" w:sz="0" w:space="0" w:color="auto"/>
            <w:bottom w:val="none" w:sz="0" w:space="0" w:color="auto"/>
            <w:right w:val="none" w:sz="0" w:space="0" w:color="auto"/>
          </w:divBdr>
        </w:div>
        <w:div w:id="555893778">
          <w:marLeft w:val="605"/>
          <w:marRight w:val="0"/>
          <w:marTop w:val="40"/>
          <w:marBottom w:val="80"/>
          <w:divBdr>
            <w:top w:val="none" w:sz="0" w:space="0" w:color="auto"/>
            <w:left w:val="none" w:sz="0" w:space="0" w:color="auto"/>
            <w:bottom w:val="none" w:sz="0" w:space="0" w:color="auto"/>
            <w:right w:val="none" w:sz="0" w:space="0" w:color="auto"/>
          </w:divBdr>
        </w:div>
      </w:divsChild>
    </w:div>
    <w:div w:id="1941646441">
      <w:bodyDiv w:val="1"/>
      <w:marLeft w:val="0"/>
      <w:marRight w:val="0"/>
      <w:marTop w:val="0"/>
      <w:marBottom w:val="0"/>
      <w:divBdr>
        <w:top w:val="none" w:sz="0" w:space="0" w:color="auto"/>
        <w:left w:val="none" w:sz="0" w:space="0" w:color="auto"/>
        <w:bottom w:val="none" w:sz="0" w:space="0" w:color="auto"/>
        <w:right w:val="none" w:sz="0" w:space="0" w:color="auto"/>
      </w:divBdr>
      <w:divsChild>
        <w:div w:id="1600211655">
          <w:marLeft w:val="360"/>
          <w:marRight w:val="0"/>
          <w:marTop w:val="0"/>
          <w:marBottom w:val="0"/>
          <w:divBdr>
            <w:top w:val="none" w:sz="0" w:space="0" w:color="auto"/>
            <w:left w:val="none" w:sz="0" w:space="0" w:color="auto"/>
            <w:bottom w:val="none" w:sz="0" w:space="0" w:color="auto"/>
            <w:right w:val="none" w:sz="0" w:space="0" w:color="auto"/>
          </w:divBdr>
        </w:div>
        <w:div w:id="1198157967">
          <w:marLeft w:val="360"/>
          <w:marRight w:val="0"/>
          <w:marTop w:val="0"/>
          <w:marBottom w:val="0"/>
          <w:divBdr>
            <w:top w:val="none" w:sz="0" w:space="0" w:color="auto"/>
            <w:left w:val="none" w:sz="0" w:space="0" w:color="auto"/>
            <w:bottom w:val="none" w:sz="0" w:space="0" w:color="auto"/>
            <w:right w:val="none" w:sz="0" w:space="0" w:color="auto"/>
          </w:divBdr>
        </w:div>
        <w:div w:id="2127309383">
          <w:marLeft w:val="360"/>
          <w:marRight w:val="0"/>
          <w:marTop w:val="0"/>
          <w:marBottom w:val="0"/>
          <w:divBdr>
            <w:top w:val="none" w:sz="0" w:space="0" w:color="auto"/>
            <w:left w:val="none" w:sz="0" w:space="0" w:color="auto"/>
            <w:bottom w:val="none" w:sz="0" w:space="0" w:color="auto"/>
            <w:right w:val="none" w:sz="0" w:space="0" w:color="auto"/>
          </w:divBdr>
        </w:div>
      </w:divsChild>
    </w:div>
    <w:div w:id="1955407441">
      <w:bodyDiv w:val="1"/>
      <w:marLeft w:val="0"/>
      <w:marRight w:val="0"/>
      <w:marTop w:val="0"/>
      <w:marBottom w:val="0"/>
      <w:divBdr>
        <w:top w:val="none" w:sz="0" w:space="0" w:color="auto"/>
        <w:left w:val="none" w:sz="0" w:space="0" w:color="auto"/>
        <w:bottom w:val="none" w:sz="0" w:space="0" w:color="auto"/>
        <w:right w:val="none" w:sz="0" w:space="0" w:color="auto"/>
      </w:divBdr>
      <w:divsChild>
        <w:div w:id="1623069845">
          <w:marLeft w:val="144"/>
          <w:marRight w:val="0"/>
          <w:marTop w:val="240"/>
          <w:marBottom w:val="40"/>
          <w:divBdr>
            <w:top w:val="none" w:sz="0" w:space="0" w:color="auto"/>
            <w:left w:val="none" w:sz="0" w:space="0" w:color="auto"/>
            <w:bottom w:val="none" w:sz="0" w:space="0" w:color="auto"/>
            <w:right w:val="none" w:sz="0" w:space="0" w:color="auto"/>
          </w:divBdr>
        </w:div>
        <w:div w:id="232934441">
          <w:marLeft w:val="605"/>
          <w:marRight w:val="0"/>
          <w:marTop w:val="40"/>
          <w:marBottom w:val="80"/>
          <w:divBdr>
            <w:top w:val="none" w:sz="0" w:space="0" w:color="auto"/>
            <w:left w:val="none" w:sz="0" w:space="0" w:color="auto"/>
            <w:bottom w:val="none" w:sz="0" w:space="0" w:color="auto"/>
            <w:right w:val="none" w:sz="0" w:space="0" w:color="auto"/>
          </w:divBdr>
        </w:div>
        <w:div w:id="2034525710">
          <w:marLeft w:val="605"/>
          <w:marRight w:val="0"/>
          <w:marTop w:val="40"/>
          <w:marBottom w:val="80"/>
          <w:divBdr>
            <w:top w:val="none" w:sz="0" w:space="0" w:color="auto"/>
            <w:left w:val="none" w:sz="0" w:space="0" w:color="auto"/>
            <w:bottom w:val="none" w:sz="0" w:space="0" w:color="auto"/>
            <w:right w:val="none" w:sz="0" w:space="0" w:color="auto"/>
          </w:divBdr>
        </w:div>
        <w:div w:id="2139488800">
          <w:marLeft w:val="605"/>
          <w:marRight w:val="0"/>
          <w:marTop w:val="40"/>
          <w:marBottom w:val="80"/>
          <w:divBdr>
            <w:top w:val="none" w:sz="0" w:space="0" w:color="auto"/>
            <w:left w:val="none" w:sz="0" w:space="0" w:color="auto"/>
            <w:bottom w:val="none" w:sz="0" w:space="0" w:color="auto"/>
            <w:right w:val="none" w:sz="0" w:space="0" w:color="auto"/>
          </w:divBdr>
        </w:div>
        <w:div w:id="1818768161">
          <w:marLeft w:val="605"/>
          <w:marRight w:val="0"/>
          <w:marTop w:val="40"/>
          <w:marBottom w:val="80"/>
          <w:divBdr>
            <w:top w:val="none" w:sz="0" w:space="0" w:color="auto"/>
            <w:left w:val="none" w:sz="0" w:space="0" w:color="auto"/>
            <w:bottom w:val="none" w:sz="0" w:space="0" w:color="auto"/>
            <w:right w:val="none" w:sz="0" w:space="0" w:color="auto"/>
          </w:divBdr>
        </w:div>
        <w:div w:id="516968994">
          <w:marLeft w:val="605"/>
          <w:marRight w:val="0"/>
          <w:marTop w:val="40"/>
          <w:marBottom w:val="80"/>
          <w:divBdr>
            <w:top w:val="none" w:sz="0" w:space="0" w:color="auto"/>
            <w:left w:val="none" w:sz="0" w:space="0" w:color="auto"/>
            <w:bottom w:val="none" w:sz="0" w:space="0" w:color="auto"/>
            <w:right w:val="none" w:sz="0" w:space="0" w:color="auto"/>
          </w:divBdr>
        </w:div>
      </w:divsChild>
    </w:div>
    <w:div w:id="1982608921">
      <w:bodyDiv w:val="1"/>
      <w:marLeft w:val="0"/>
      <w:marRight w:val="0"/>
      <w:marTop w:val="0"/>
      <w:marBottom w:val="0"/>
      <w:divBdr>
        <w:top w:val="none" w:sz="0" w:space="0" w:color="auto"/>
        <w:left w:val="none" w:sz="0" w:space="0" w:color="auto"/>
        <w:bottom w:val="none" w:sz="0" w:space="0" w:color="auto"/>
        <w:right w:val="none" w:sz="0" w:space="0" w:color="auto"/>
      </w:divBdr>
      <w:divsChild>
        <w:div w:id="1187401275">
          <w:marLeft w:val="576"/>
          <w:marRight w:val="0"/>
          <w:marTop w:val="80"/>
          <w:marBottom w:val="0"/>
          <w:divBdr>
            <w:top w:val="none" w:sz="0" w:space="0" w:color="auto"/>
            <w:left w:val="none" w:sz="0" w:space="0" w:color="auto"/>
            <w:bottom w:val="none" w:sz="0" w:space="0" w:color="auto"/>
            <w:right w:val="none" w:sz="0" w:space="0" w:color="auto"/>
          </w:divBdr>
        </w:div>
        <w:div w:id="187066889">
          <w:marLeft w:val="979"/>
          <w:marRight w:val="0"/>
          <w:marTop w:val="65"/>
          <w:marBottom w:val="0"/>
          <w:divBdr>
            <w:top w:val="none" w:sz="0" w:space="0" w:color="auto"/>
            <w:left w:val="none" w:sz="0" w:space="0" w:color="auto"/>
            <w:bottom w:val="none" w:sz="0" w:space="0" w:color="auto"/>
            <w:right w:val="none" w:sz="0" w:space="0" w:color="auto"/>
          </w:divBdr>
        </w:div>
        <w:div w:id="862279961">
          <w:marLeft w:val="979"/>
          <w:marRight w:val="0"/>
          <w:marTop w:val="65"/>
          <w:marBottom w:val="0"/>
          <w:divBdr>
            <w:top w:val="none" w:sz="0" w:space="0" w:color="auto"/>
            <w:left w:val="none" w:sz="0" w:space="0" w:color="auto"/>
            <w:bottom w:val="none" w:sz="0" w:space="0" w:color="auto"/>
            <w:right w:val="none" w:sz="0" w:space="0" w:color="auto"/>
          </w:divBdr>
        </w:div>
        <w:div w:id="1800150006">
          <w:marLeft w:val="979"/>
          <w:marRight w:val="0"/>
          <w:marTop w:val="65"/>
          <w:marBottom w:val="0"/>
          <w:divBdr>
            <w:top w:val="none" w:sz="0" w:space="0" w:color="auto"/>
            <w:left w:val="none" w:sz="0" w:space="0" w:color="auto"/>
            <w:bottom w:val="none" w:sz="0" w:space="0" w:color="auto"/>
            <w:right w:val="none" w:sz="0" w:space="0" w:color="auto"/>
          </w:divBdr>
        </w:div>
        <w:div w:id="1530139542">
          <w:marLeft w:val="979"/>
          <w:marRight w:val="0"/>
          <w:marTop w:val="65"/>
          <w:marBottom w:val="0"/>
          <w:divBdr>
            <w:top w:val="none" w:sz="0" w:space="0" w:color="auto"/>
            <w:left w:val="none" w:sz="0" w:space="0" w:color="auto"/>
            <w:bottom w:val="none" w:sz="0" w:space="0" w:color="auto"/>
            <w:right w:val="none" w:sz="0" w:space="0" w:color="auto"/>
          </w:divBdr>
        </w:div>
      </w:divsChild>
    </w:div>
    <w:div w:id="2023890601">
      <w:bodyDiv w:val="1"/>
      <w:marLeft w:val="0"/>
      <w:marRight w:val="0"/>
      <w:marTop w:val="0"/>
      <w:marBottom w:val="0"/>
      <w:divBdr>
        <w:top w:val="none" w:sz="0" w:space="0" w:color="auto"/>
        <w:left w:val="none" w:sz="0" w:space="0" w:color="auto"/>
        <w:bottom w:val="none" w:sz="0" w:space="0" w:color="auto"/>
        <w:right w:val="none" w:sz="0" w:space="0" w:color="auto"/>
      </w:divBdr>
      <w:divsChild>
        <w:div w:id="1344434986">
          <w:marLeft w:val="432"/>
          <w:marRight w:val="0"/>
          <w:marTop w:val="116"/>
          <w:marBottom w:val="0"/>
          <w:divBdr>
            <w:top w:val="none" w:sz="0" w:space="0" w:color="auto"/>
            <w:left w:val="none" w:sz="0" w:space="0" w:color="auto"/>
            <w:bottom w:val="none" w:sz="0" w:space="0" w:color="auto"/>
            <w:right w:val="none" w:sz="0" w:space="0" w:color="auto"/>
          </w:divBdr>
        </w:div>
        <w:div w:id="783425514">
          <w:marLeft w:val="432"/>
          <w:marRight w:val="0"/>
          <w:marTop w:val="116"/>
          <w:marBottom w:val="0"/>
          <w:divBdr>
            <w:top w:val="none" w:sz="0" w:space="0" w:color="auto"/>
            <w:left w:val="none" w:sz="0" w:space="0" w:color="auto"/>
            <w:bottom w:val="none" w:sz="0" w:space="0" w:color="auto"/>
            <w:right w:val="none" w:sz="0" w:space="0" w:color="auto"/>
          </w:divBdr>
        </w:div>
        <w:div w:id="422918568">
          <w:marLeft w:val="432"/>
          <w:marRight w:val="0"/>
          <w:marTop w:val="116"/>
          <w:marBottom w:val="0"/>
          <w:divBdr>
            <w:top w:val="none" w:sz="0" w:space="0" w:color="auto"/>
            <w:left w:val="none" w:sz="0" w:space="0" w:color="auto"/>
            <w:bottom w:val="none" w:sz="0" w:space="0" w:color="auto"/>
            <w:right w:val="none" w:sz="0" w:space="0" w:color="auto"/>
          </w:divBdr>
        </w:div>
      </w:divsChild>
    </w:div>
    <w:div w:id="2024818850">
      <w:bodyDiv w:val="1"/>
      <w:marLeft w:val="0"/>
      <w:marRight w:val="0"/>
      <w:marTop w:val="0"/>
      <w:marBottom w:val="0"/>
      <w:divBdr>
        <w:top w:val="none" w:sz="0" w:space="0" w:color="auto"/>
        <w:left w:val="none" w:sz="0" w:space="0" w:color="auto"/>
        <w:bottom w:val="none" w:sz="0" w:space="0" w:color="auto"/>
        <w:right w:val="none" w:sz="0" w:space="0" w:color="auto"/>
      </w:divBdr>
    </w:div>
    <w:div w:id="2108454380">
      <w:bodyDiv w:val="1"/>
      <w:marLeft w:val="0"/>
      <w:marRight w:val="0"/>
      <w:marTop w:val="0"/>
      <w:marBottom w:val="0"/>
      <w:divBdr>
        <w:top w:val="none" w:sz="0" w:space="0" w:color="auto"/>
        <w:left w:val="none" w:sz="0" w:space="0" w:color="auto"/>
        <w:bottom w:val="none" w:sz="0" w:space="0" w:color="auto"/>
        <w:right w:val="none" w:sz="0" w:space="0" w:color="auto"/>
      </w:divBdr>
    </w:div>
    <w:div w:id="2122651570">
      <w:bodyDiv w:val="1"/>
      <w:marLeft w:val="0"/>
      <w:marRight w:val="0"/>
      <w:marTop w:val="0"/>
      <w:marBottom w:val="0"/>
      <w:divBdr>
        <w:top w:val="none" w:sz="0" w:space="0" w:color="auto"/>
        <w:left w:val="none" w:sz="0" w:space="0" w:color="auto"/>
        <w:bottom w:val="none" w:sz="0" w:space="0" w:color="auto"/>
        <w:right w:val="none" w:sz="0" w:space="0" w:color="auto"/>
      </w:divBdr>
      <w:divsChild>
        <w:div w:id="539165786">
          <w:marLeft w:val="144"/>
          <w:marRight w:val="0"/>
          <w:marTop w:val="240"/>
          <w:marBottom w:val="4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9.emf"/><Relationship Id="rId21" Type="http://schemas.openxmlformats.org/officeDocument/2006/relationships/image" Target="media/image10.emf"/><Relationship Id="rId22" Type="http://schemas.openxmlformats.org/officeDocument/2006/relationships/image" Target="media/image11.emf"/><Relationship Id="rId23" Type="http://schemas.openxmlformats.org/officeDocument/2006/relationships/image" Target="media/image12.emf"/><Relationship Id="rId24" Type="http://schemas.openxmlformats.org/officeDocument/2006/relationships/image" Target="media/image13.emf"/><Relationship Id="rId25" Type="http://schemas.openxmlformats.org/officeDocument/2006/relationships/image" Target="media/image14.emf"/><Relationship Id="rId26" Type="http://schemas.openxmlformats.org/officeDocument/2006/relationships/image" Target="media/image15.emf"/><Relationship Id="rId27" Type="http://schemas.openxmlformats.org/officeDocument/2006/relationships/image" Target="media/image16.emf"/><Relationship Id="rId28" Type="http://schemas.openxmlformats.org/officeDocument/2006/relationships/image" Target="media/image17.emf"/><Relationship Id="rId29" Type="http://schemas.openxmlformats.org/officeDocument/2006/relationships/image" Target="media/image18.emf"/><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jpeg"/><Relationship Id="rId9" Type="http://schemas.openxmlformats.org/officeDocument/2006/relationships/diagramData" Target="diagrams/data1.xml"/><Relationship Id="rId6" Type="http://schemas.openxmlformats.org/officeDocument/2006/relationships/webSettings" Target="webSettings.xml"/><Relationship Id="rId7" Type="http://schemas.openxmlformats.org/officeDocument/2006/relationships/image" Target="media/image1.png"/><Relationship Id="rId8" Type="http://schemas.openxmlformats.org/officeDocument/2006/relationships/image" Target="media/image2.png"/><Relationship Id="rId33" Type="http://schemas.openxmlformats.org/officeDocument/2006/relationships/image" Target="media/image22.png"/><Relationship Id="rId34" Type="http://schemas.openxmlformats.org/officeDocument/2006/relationships/image" Target="media/image23.jpeg"/><Relationship Id="rId35" Type="http://schemas.openxmlformats.org/officeDocument/2006/relationships/image" Target="media/image24.png"/><Relationship Id="rId36" Type="http://schemas.openxmlformats.org/officeDocument/2006/relationships/image" Target="media/image25.png"/><Relationship Id="rId10" Type="http://schemas.openxmlformats.org/officeDocument/2006/relationships/diagramLayout" Target="diagrams/layout1.xml"/><Relationship Id="rId11" Type="http://schemas.openxmlformats.org/officeDocument/2006/relationships/diagramQuickStyle" Target="diagrams/quickStyle1.xml"/><Relationship Id="rId12" Type="http://schemas.openxmlformats.org/officeDocument/2006/relationships/diagramColors" Target="diagrams/colors1.xml"/><Relationship Id="rId13" Type="http://schemas.microsoft.com/office/2007/relationships/diagramDrawing" Target="diagrams/drawing1.xml"/><Relationship Id="rId14" Type="http://schemas.openxmlformats.org/officeDocument/2006/relationships/image" Target="media/image3.png"/><Relationship Id="rId15" Type="http://schemas.openxmlformats.org/officeDocument/2006/relationships/image" Target="media/image4.wmf"/><Relationship Id="rId16" Type="http://schemas.openxmlformats.org/officeDocument/2006/relationships/image" Target="media/image5.jpeg"/><Relationship Id="rId17" Type="http://schemas.openxmlformats.org/officeDocument/2006/relationships/image" Target="media/image6.jpeg"/><Relationship Id="rId18" Type="http://schemas.openxmlformats.org/officeDocument/2006/relationships/image" Target="media/image7.emf"/><Relationship Id="rId19" Type="http://schemas.openxmlformats.org/officeDocument/2006/relationships/image" Target="media/image8.emf"/><Relationship Id="rId37" Type="http://schemas.openxmlformats.org/officeDocument/2006/relationships/image" Target="media/image26.png"/><Relationship Id="rId38" Type="http://schemas.openxmlformats.org/officeDocument/2006/relationships/image" Target="media/image27.png"/><Relationship Id="rId39" Type="http://schemas.openxmlformats.org/officeDocument/2006/relationships/image" Target="media/image28.png"/><Relationship Id="rId40" Type="http://schemas.openxmlformats.org/officeDocument/2006/relationships/fontTable" Target="fontTable.xml"/><Relationship Id="rId41" Type="http://schemas.openxmlformats.org/officeDocument/2006/relationships/theme" Target="theme/theme1.xml"/></Relationships>
</file>

<file path=word/diagrams/colors1.xml><?xml version="1.0" encoding="utf-8"?>
<dgm:colorsDef xmlns:dgm="http://schemas.openxmlformats.org/drawingml/2006/diagram" xmlns:a="http://schemas.openxmlformats.org/drawingml/2006/main" uniqueId="urn:microsoft.com/office/officeart/2005/8/colors/colorful1#2">
  <dgm:title val=""/>
  <dgm:desc val=""/>
  <dgm:catLst>
    <dgm:cat type="colorful" pri="10100"/>
  </dgm:catLst>
  <dgm:styleLbl name="node0">
    <dgm:fillClrLst meth="repeat">
      <a:schemeClr val="accent1"/>
    </dgm:fillClrLst>
    <dgm:linClrLst meth="repeat">
      <a:schemeClr val="lt1"/>
    </dgm:linClrLst>
    <dgm:effectClrLst/>
    <dgm:txLinClrLst/>
    <dgm:txFillClrLst/>
    <dgm:txEffectClrLst/>
  </dgm:styleLbl>
  <dgm:styleLbl name="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alignNode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dgm:txEffectClrLst/>
  </dgm:styleLbl>
  <dgm:styleLbl name="lnNode1">
    <dgm:fillClrLst meth="repeat">
      <a:schemeClr val="accent2"/>
      <a:schemeClr val="accent3"/>
      <a:schemeClr val="accent4"/>
      <a:schemeClr val="accent5"/>
      <a:schemeClr val="accent6"/>
    </dgm:fillClrLst>
    <dgm:linClrLst meth="repeat">
      <a:schemeClr val="lt1"/>
    </dgm:linClrLst>
    <dgm:effectClrLst/>
    <dgm:txLinClrLst/>
    <dgm:txFillClrLst/>
    <dgm:txEffectClrLst/>
  </dgm:styleLbl>
  <dgm:styleLbl name="vennNode1">
    <dgm:fillClrLst meth="repeat">
      <a:schemeClr val="accent2">
        <a:alpha val="50000"/>
      </a:schemeClr>
      <a:schemeClr val="accent3">
        <a:alpha val="50000"/>
      </a:schemeClr>
      <a:schemeClr val="accent4">
        <a:alpha val="50000"/>
      </a:schemeClr>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2"/>
    </dgm:fillClrLst>
    <dgm:linClrLst meth="repeat">
      <a:schemeClr val="lt1"/>
    </dgm:linClrLst>
    <dgm:effectClrLst/>
    <dgm:txLinClrLst/>
    <dgm:txFillClrLst/>
    <dgm:txEffectClrLst/>
  </dgm:styleLbl>
  <dgm:styleLbl name="node3">
    <dgm:fillClrLst>
      <a:schemeClr val="accent3"/>
    </dgm:fillClrLst>
    <dgm:linClrLst meth="repeat">
      <a:schemeClr val="lt1"/>
    </dgm:linClrLst>
    <dgm:effectClrLst/>
    <dgm:txLinClrLst/>
    <dgm:txFillClrLst/>
    <dgm:txEffectClrLst/>
  </dgm:styleLbl>
  <dgm:styleLbl name="node4">
    <dgm:fillClrLst>
      <a:schemeClr val="accent4"/>
    </dgm:fillClrLst>
    <dgm:linClrLst meth="repeat">
      <a:schemeClr val="lt1"/>
    </dgm:linClrLst>
    <dgm:effectClrLst/>
    <dgm:txLinClrLst/>
    <dgm:txFillClrLst/>
    <dgm:txEffectClrLst/>
  </dgm:styleLbl>
  <dgm:styleLbl name="fgImgPlace1">
    <dgm:fillClrLst meth="repeat">
      <a:schemeClr val="accent2">
        <a:tint val="50000"/>
      </a:schemeClr>
      <a:schemeClr val="accent3">
        <a:tint val="50000"/>
      </a:schemeClr>
      <a:schemeClr val="accent4">
        <a:tint val="50000"/>
      </a:schemeClr>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2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2"/>
      <a:schemeClr val="accent3"/>
      <a:schemeClr val="accent4"/>
      <a:schemeClr val="accent5"/>
      <a:schemeClr val="accent6"/>
    </dgm:fillClrLst>
    <dgm:linClrLst meth="cycle">
      <a:schemeClr val="lt1"/>
    </dgm:linClrLst>
    <dgm:effectClrLst/>
    <dgm:txLinClrLst/>
    <dgm:txFillClrLst/>
    <dgm:txEffectClrLst/>
  </dgm:styleLbl>
  <dgm:styleLbl name="f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bgSibTrans2D1">
    <dgm:fillClrLst meth="repeat">
      <a:schemeClr val="accent2"/>
      <a:schemeClr val="accent3"/>
      <a:schemeClr val="accent4"/>
      <a:schemeClr val="accent5"/>
      <a:schemeClr val="accent6"/>
    </dgm:fillClrLst>
    <dgm:linClrLst meth="cycle">
      <a:schemeClr val="lt1"/>
    </dgm:linClrLst>
    <dgm:effectClrLst/>
    <dgm:txLinClrLst/>
    <dgm:txFillClrLst meth="repeat">
      <a:schemeClr val="lt1"/>
    </dgm:txFillClrLst>
    <dgm:txEffectClrLst/>
  </dgm:styleLbl>
  <dgm:styleLbl name="sibTrans1D1">
    <dgm:fillClrLst meth="repeat">
      <a:schemeClr val="accent2"/>
      <a:schemeClr val="accent3"/>
      <a:schemeClr val="accent4"/>
      <a:schemeClr val="accent5"/>
      <a:schemeClr val="accent6"/>
    </dgm:fillClrLst>
    <dgm:linClrLst meth="repeat">
      <a:schemeClr val="accent2"/>
      <a:schemeClr val="accent3"/>
      <a:schemeClr val="accent4"/>
      <a:schemeClr val="accent5"/>
      <a:schemeClr val="accent6"/>
    </dgm:linClrLst>
    <dgm:effectClrLst/>
    <dgm:txLinClrLst/>
    <dgm:txFillClrLst meth="repeat">
      <a:schemeClr val="tx1"/>
    </dgm:txFillClrLst>
    <dgm:txEffectClrLst/>
  </dgm:styleLbl>
  <dgm:styleLbl name="callout">
    <dgm:fillClrLst meth="repeat">
      <a:schemeClr val="accent2"/>
    </dgm:fillClrLst>
    <dgm:linClrLst meth="repeat">
      <a:schemeClr val="accent2">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2"/>
    </dgm:fillClrLst>
    <dgm:linClrLst meth="repeat">
      <a:schemeClr val="lt1"/>
    </dgm:linClrLst>
    <dgm:effectClrLst/>
    <dgm:txLinClrLst/>
    <dgm:txFillClrLst/>
    <dgm:txEffectClrLst/>
  </dgm:styleLbl>
  <dgm:styleLbl name="asst2">
    <dgm:fillClrLst>
      <a:schemeClr val="accent3"/>
    </dgm:fillClrLst>
    <dgm:linClrLst meth="repeat">
      <a:schemeClr val="lt1"/>
    </dgm:linClrLst>
    <dgm:effectClrLst/>
    <dgm:txLinClrLst/>
    <dgm:txFillClrLst/>
    <dgm:txEffectClrLst/>
  </dgm:styleLbl>
  <dgm:styleLbl name="asst3">
    <dgm:fillClrLst>
      <a:schemeClr val="accent4"/>
    </dgm:fillClrLst>
    <dgm:linClrLst meth="repeat">
      <a:schemeClr val="lt1"/>
    </dgm:linClrLst>
    <dgm:effectClrLst/>
    <dgm:txLinClrLst/>
    <dgm:txFillClrLst/>
    <dgm:txEffectClrLst/>
  </dgm:styleLbl>
  <dgm:styleLbl name="asst4">
    <dgm:fillClrLst>
      <a:schemeClr val="accent5"/>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2"/>
    </dgm:fillClrLst>
    <dgm:linClrLst meth="repeat">
      <a:schemeClr val="accent1"/>
    </dgm:linClrLst>
    <dgm:effectClrLst/>
    <dgm:txLinClrLst/>
    <dgm:txFillClrLst meth="repeat">
      <a:schemeClr val="tx1"/>
    </dgm:txFillClrLst>
    <dgm:txEffectClrLst/>
  </dgm:styleLbl>
  <dgm:styleLbl name="parChTrans1D2">
    <dgm:fillClrLst meth="repeat">
      <a:schemeClr val="accent3">
        <a:tint val="90000"/>
      </a:schemeClr>
    </dgm:fillClrLst>
    <dgm:linClrLst meth="repeat">
      <a:schemeClr val="accent2"/>
    </dgm:linClrLst>
    <dgm:effectClrLst/>
    <dgm:txLinClrLst/>
    <dgm:txFillClrLst meth="repeat">
      <a:schemeClr val="tx1"/>
    </dgm:txFillClrLst>
    <dgm:txEffectClrLst/>
  </dgm:styleLbl>
  <dgm:styleLbl name="parChTrans1D3">
    <dgm:fillClrLst meth="repeat">
      <a:schemeClr val="accent4">
        <a:tint val="70000"/>
      </a:schemeClr>
    </dgm:fillClrLst>
    <dgm:linClrLst meth="repeat">
      <a:schemeClr val="accent3"/>
    </dgm:linClrLst>
    <dgm:effectClrLst/>
    <dgm:txLinClrLst/>
    <dgm:txFillClrLst meth="repeat">
      <a:schemeClr val="tx1"/>
    </dgm:txFillClrLst>
    <dgm:txEffectClrLst/>
  </dgm:styleLbl>
  <dgm:styleLbl name="parChTrans1D4">
    <dgm:fillClrLst meth="repeat">
      <a:schemeClr val="accent5">
        <a:tint val="50000"/>
      </a:schemeClr>
    </dgm:fillClrLst>
    <dgm:linClrLst meth="repeat">
      <a:schemeClr val="accent4"/>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F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solidBgAcc1">
    <dgm:fillClrLst meth="repeat">
      <a:schemeClr val="lt1"/>
    </dgm:fillClrLst>
    <dgm:linClrLst meth="repeat">
      <a:schemeClr val="accent2"/>
      <a:schemeClr val="accent3"/>
      <a:schemeClr val="accent4"/>
      <a:schemeClr val="accent5"/>
      <a:schemeClr val="accent6"/>
    </dgm:linClrLst>
    <dgm:effectClrLst/>
    <dgm:txLinClrLst/>
    <dgm:txFillClrLst meth="repeat">
      <a:schemeClr val="dk1"/>
    </dgm:txFillClrLst>
    <dgm:txEffectClrLst/>
  </dgm:styleLbl>
  <dgm:styleLbl name="f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align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fillClrLst>
    <dgm:linClrLst meth="repeat">
      <a:schemeClr val="accent2">
        <a:tint val="40000"/>
        <a:alpha val="90000"/>
      </a:schemeClr>
      <a:schemeClr val="accent3">
        <a:tint val="40000"/>
        <a:alpha val="90000"/>
      </a:schemeClr>
      <a:schemeClr val="accent4">
        <a:tint val="40000"/>
        <a:alpha val="90000"/>
      </a:schemeClr>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1"/>
    </dgm:linClrLst>
    <dgm:effectClrLst/>
    <dgm:txLinClrLst/>
    <dgm:txFillClrLst meth="repeat">
      <a:schemeClr val="dk1"/>
    </dgm:txFillClrLst>
    <dgm:txEffectClrLst/>
  </dgm:styleLbl>
  <dgm:styleLbl name="fgAcc2">
    <dgm:fillClrLst meth="repeat">
      <a:schemeClr val="lt1">
        <a:alpha val="90000"/>
      </a:schemeClr>
    </dgm:fillClrLst>
    <dgm:linClrLst>
      <a:schemeClr val="accent2"/>
    </dgm:linClrLst>
    <dgm:effectClrLst/>
    <dgm:txLinClrLst/>
    <dgm:txFillClrLst meth="repeat">
      <a:schemeClr val="dk1"/>
    </dgm:txFillClrLst>
    <dgm:txEffectClrLst/>
  </dgm:styleLbl>
  <dgm:styleLbl name="fgAcc3">
    <dgm:fillClrLst meth="repeat">
      <a:schemeClr val="lt1">
        <a:alpha val="90000"/>
      </a:schemeClr>
    </dgm:fillClrLst>
    <dgm:linClrLst>
      <a:schemeClr val="accent3"/>
    </dgm:linClrLst>
    <dgm:effectClrLst/>
    <dgm:txLinClrLst/>
    <dgm:txFillClrLst meth="repeat">
      <a:schemeClr val="dk1"/>
    </dgm:txFillClrLst>
    <dgm:txEffectClrLst/>
  </dgm:styleLbl>
  <dgm:styleLbl name="fgAcc4">
    <dgm:fillClrLst meth="repeat">
      <a:schemeClr val="lt1">
        <a:alpha val="90000"/>
      </a:schemeClr>
    </dgm:fillClrLst>
    <dgm:linClrLst>
      <a:schemeClr val="accent4"/>
    </dgm:linClrLst>
    <dgm:effectClrLst/>
    <dgm:txLinClrLst/>
    <dgm:txFillClrLst meth="repeat">
      <a:schemeClr val="dk1"/>
    </dgm:txFillClrLst>
    <dgm:txEffectClrLst/>
  </dgm:styleLbl>
  <dgm:styleLbl name="bgShp">
    <dgm:fillClrLst meth="repeat">
      <a:schemeClr val="accent2">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2">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2"/>
    </dgm:linClrLst>
    <dgm:effectClrLst/>
    <dgm:txLinClrLst/>
    <dgm:txFillClrLst meth="repeat">
      <a:schemeClr val="lt1"/>
    </dgm:txFillClrLst>
    <dgm:txEffectClrLst/>
  </dgm:styleLbl>
  <dgm:styleLbl name="fgShp">
    <dgm:fillClrLst meth="repeat">
      <a:schemeClr val="accent2">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732679B1-95C5-444B-89D2-29F17C341E1E}" type="doc">
      <dgm:prSet loTypeId="urn:microsoft.com/office/officeart/2005/8/layout/vList6" loCatId="list" qsTypeId="urn:microsoft.com/office/officeart/2005/8/quickstyle/simple1" qsCatId="simple" csTypeId="urn:microsoft.com/office/officeart/2005/8/colors/colorful1#2" csCatId="colorful" phldr="1"/>
      <dgm:spPr/>
      <dgm:t>
        <a:bodyPr/>
        <a:lstStyle/>
        <a:p>
          <a:endParaRPr lang="en-CA"/>
        </a:p>
      </dgm:t>
    </dgm:pt>
    <dgm:pt modelId="{4B2D9BA9-EF19-4FB2-9E6E-89845A90C76E}">
      <dgm:prSet phldrT="[Text]" custT="1"/>
      <dgm:spPr/>
      <dgm:t>
        <a:bodyPr/>
        <a:lstStyle/>
        <a:p>
          <a:endParaRPr lang="en-CA" sz="2500" dirty="0" smtClean="0"/>
        </a:p>
        <a:p>
          <a:r>
            <a:rPr lang="en-CA" sz="3500" dirty="0" smtClean="0"/>
            <a:t>Individual</a:t>
          </a:r>
          <a:endParaRPr lang="en-CA" sz="3500" dirty="0"/>
        </a:p>
      </dgm:t>
    </dgm:pt>
    <dgm:pt modelId="{4811EAA7-2471-403A-B2CB-602FBC414795}" type="parTrans" cxnId="{47D90D88-2531-4B20-93D8-DF2203BE9822}">
      <dgm:prSet/>
      <dgm:spPr/>
      <dgm:t>
        <a:bodyPr/>
        <a:lstStyle/>
        <a:p>
          <a:endParaRPr lang="en-CA"/>
        </a:p>
      </dgm:t>
    </dgm:pt>
    <dgm:pt modelId="{6554C0AC-8172-44A3-8CA5-049FCFED3801}" type="sibTrans" cxnId="{47D90D88-2531-4B20-93D8-DF2203BE9822}">
      <dgm:prSet/>
      <dgm:spPr/>
      <dgm:t>
        <a:bodyPr/>
        <a:lstStyle/>
        <a:p>
          <a:endParaRPr lang="en-CA"/>
        </a:p>
      </dgm:t>
    </dgm:pt>
    <dgm:pt modelId="{A50EC4C6-AD9F-4B20-8FA3-5AF088E96B7D}">
      <dgm:prSet phldrT="[Text]"/>
      <dgm:spPr/>
      <dgm:t>
        <a:bodyPr/>
        <a:lstStyle/>
        <a:p>
          <a:r>
            <a:rPr lang="en-CA" dirty="0" smtClean="0"/>
            <a:t>Attitudes</a:t>
          </a:r>
          <a:endParaRPr lang="en-CA" dirty="0"/>
        </a:p>
      </dgm:t>
    </dgm:pt>
    <dgm:pt modelId="{27C4E211-BEA5-43AC-B014-FFF7F707401D}" type="parTrans" cxnId="{04254C15-2D98-4B12-8CE3-C374D7F5FC03}">
      <dgm:prSet/>
      <dgm:spPr/>
      <dgm:t>
        <a:bodyPr/>
        <a:lstStyle/>
        <a:p>
          <a:endParaRPr lang="en-CA"/>
        </a:p>
      </dgm:t>
    </dgm:pt>
    <dgm:pt modelId="{F5C2A984-0DF3-452F-BA8A-6AD39F6DC603}" type="sibTrans" cxnId="{04254C15-2D98-4B12-8CE3-C374D7F5FC03}">
      <dgm:prSet/>
      <dgm:spPr/>
      <dgm:t>
        <a:bodyPr/>
        <a:lstStyle/>
        <a:p>
          <a:endParaRPr lang="en-CA"/>
        </a:p>
      </dgm:t>
    </dgm:pt>
    <dgm:pt modelId="{84BE72F7-50F7-4124-8059-0D6DA2CDB730}">
      <dgm:prSet phldrT="[Text]"/>
      <dgm:spPr/>
      <dgm:t>
        <a:bodyPr/>
        <a:lstStyle/>
        <a:p>
          <a:r>
            <a:rPr lang="en-CA" dirty="0" smtClean="0"/>
            <a:t>Motivation</a:t>
          </a:r>
          <a:endParaRPr lang="en-CA" dirty="0"/>
        </a:p>
      </dgm:t>
    </dgm:pt>
    <dgm:pt modelId="{189FFEBE-3B07-458B-AA23-6C1DEAAA05FA}" type="parTrans" cxnId="{46695EFD-2654-4DE2-8E15-C1EEF042109F}">
      <dgm:prSet/>
      <dgm:spPr/>
      <dgm:t>
        <a:bodyPr/>
        <a:lstStyle/>
        <a:p>
          <a:endParaRPr lang="en-CA"/>
        </a:p>
      </dgm:t>
    </dgm:pt>
    <dgm:pt modelId="{F61E42B3-1E30-49E2-9D56-49E4D62BE0FF}" type="sibTrans" cxnId="{46695EFD-2654-4DE2-8E15-C1EEF042109F}">
      <dgm:prSet/>
      <dgm:spPr/>
      <dgm:t>
        <a:bodyPr/>
        <a:lstStyle/>
        <a:p>
          <a:endParaRPr lang="en-CA"/>
        </a:p>
      </dgm:t>
    </dgm:pt>
    <dgm:pt modelId="{1EA495FC-B19A-4A51-96DB-70757BCE0700}">
      <dgm:prSet phldrT="[Text]"/>
      <dgm:spPr/>
      <dgm:t>
        <a:bodyPr/>
        <a:lstStyle/>
        <a:p>
          <a:r>
            <a:rPr lang="en-CA" dirty="0" smtClean="0"/>
            <a:t>Group</a:t>
          </a:r>
          <a:endParaRPr lang="en-CA" dirty="0"/>
        </a:p>
      </dgm:t>
    </dgm:pt>
    <dgm:pt modelId="{D5E705BD-073F-446E-8378-77EA2D7DDCCF}" type="parTrans" cxnId="{6DD2D854-FC77-4D95-9B9D-9D40809FA59E}">
      <dgm:prSet/>
      <dgm:spPr/>
      <dgm:t>
        <a:bodyPr/>
        <a:lstStyle/>
        <a:p>
          <a:endParaRPr lang="en-CA"/>
        </a:p>
      </dgm:t>
    </dgm:pt>
    <dgm:pt modelId="{FE8B3349-0D6B-47C9-8CCA-209A99BE9B25}" type="sibTrans" cxnId="{6DD2D854-FC77-4D95-9B9D-9D40809FA59E}">
      <dgm:prSet/>
      <dgm:spPr/>
      <dgm:t>
        <a:bodyPr/>
        <a:lstStyle/>
        <a:p>
          <a:endParaRPr lang="en-CA"/>
        </a:p>
      </dgm:t>
    </dgm:pt>
    <dgm:pt modelId="{D0E3005B-9017-4B1B-AD6B-3D8B7BE3190F}">
      <dgm:prSet phldrT="[Text]"/>
      <dgm:spPr/>
      <dgm:t>
        <a:bodyPr/>
        <a:lstStyle/>
        <a:p>
          <a:r>
            <a:rPr lang="en-CA" dirty="0" smtClean="0"/>
            <a:t>Organization</a:t>
          </a:r>
          <a:endParaRPr lang="en-CA" dirty="0"/>
        </a:p>
      </dgm:t>
    </dgm:pt>
    <dgm:pt modelId="{7F04BF6A-7ECA-4AC4-87FA-C57B632BEF3D}" type="parTrans" cxnId="{BDE100DD-CE8E-464D-98BE-9336C1B2E472}">
      <dgm:prSet/>
      <dgm:spPr/>
      <dgm:t>
        <a:bodyPr/>
        <a:lstStyle/>
        <a:p>
          <a:endParaRPr lang="en-CA"/>
        </a:p>
      </dgm:t>
    </dgm:pt>
    <dgm:pt modelId="{403D4E99-2859-4059-9283-18DD7C957964}" type="sibTrans" cxnId="{BDE100DD-CE8E-464D-98BE-9336C1B2E472}">
      <dgm:prSet/>
      <dgm:spPr/>
      <dgm:t>
        <a:bodyPr/>
        <a:lstStyle/>
        <a:p>
          <a:endParaRPr lang="en-CA"/>
        </a:p>
      </dgm:t>
    </dgm:pt>
    <dgm:pt modelId="{F143801E-AA1C-483F-BEDD-D9B0A02FCCC7}">
      <dgm:prSet phldrT="[Text]"/>
      <dgm:spPr/>
      <dgm:t>
        <a:bodyPr/>
        <a:lstStyle/>
        <a:p>
          <a:r>
            <a:rPr lang="en-CA" dirty="0" smtClean="0"/>
            <a:t>Culture</a:t>
          </a:r>
          <a:endParaRPr lang="en-CA" dirty="0"/>
        </a:p>
      </dgm:t>
    </dgm:pt>
    <dgm:pt modelId="{1237714D-1CA9-494A-BECD-C366B83CE745}" type="parTrans" cxnId="{A2BF63C8-DB49-4F76-B65E-56067DD5DF5E}">
      <dgm:prSet/>
      <dgm:spPr/>
      <dgm:t>
        <a:bodyPr/>
        <a:lstStyle/>
        <a:p>
          <a:endParaRPr lang="en-CA"/>
        </a:p>
      </dgm:t>
    </dgm:pt>
    <dgm:pt modelId="{A25BB103-642C-4B80-8493-64168274F0EE}" type="sibTrans" cxnId="{A2BF63C8-DB49-4F76-B65E-56067DD5DF5E}">
      <dgm:prSet/>
      <dgm:spPr/>
      <dgm:t>
        <a:bodyPr/>
        <a:lstStyle/>
        <a:p>
          <a:endParaRPr lang="en-CA"/>
        </a:p>
      </dgm:t>
    </dgm:pt>
    <dgm:pt modelId="{8BF16EA9-3CDA-4070-8597-70D3E153315E}">
      <dgm:prSet phldrT="[Text]"/>
      <dgm:spPr/>
      <dgm:t>
        <a:bodyPr/>
        <a:lstStyle/>
        <a:p>
          <a:r>
            <a:rPr lang="en-CA" dirty="0" smtClean="0"/>
            <a:t>Organizational Structure</a:t>
          </a:r>
          <a:endParaRPr lang="en-CA" dirty="0"/>
        </a:p>
      </dgm:t>
    </dgm:pt>
    <dgm:pt modelId="{EF9937F5-174D-4C86-8256-180DA017A9E7}" type="parTrans" cxnId="{CB4AF8EA-9C0E-47A8-A5B0-6F234E4005C5}">
      <dgm:prSet/>
      <dgm:spPr/>
      <dgm:t>
        <a:bodyPr/>
        <a:lstStyle/>
        <a:p>
          <a:endParaRPr lang="en-CA"/>
        </a:p>
      </dgm:t>
    </dgm:pt>
    <dgm:pt modelId="{362B868F-5215-4B57-9D58-25C9BE37F6A0}" type="sibTrans" cxnId="{CB4AF8EA-9C0E-47A8-A5B0-6F234E4005C5}">
      <dgm:prSet/>
      <dgm:spPr/>
      <dgm:t>
        <a:bodyPr/>
        <a:lstStyle/>
        <a:p>
          <a:endParaRPr lang="en-CA"/>
        </a:p>
      </dgm:t>
    </dgm:pt>
    <dgm:pt modelId="{1B9C2621-9CA7-4624-9ECC-F15877E82622}">
      <dgm:prSet phldrT="[Text]"/>
      <dgm:spPr/>
      <dgm:t>
        <a:bodyPr/>
        <a:lstStyle/>
        <a:p>
          <a:r>
            <a:rPr lang="en-CA" dirty="0" smtClean="0"/>
            <a:t>Leadership</a:t>
          </a:r>
          <a:endParaRPr lang="en-CA" dirty="0"/>
        </a:p>
      </dgm:t>
    </dgm:pt>
    <dgm:pt modelId="{B13E5FFD-B34E-4798-93F4-0708E85DF5BD}" type="parTrans" cxnId="{24AF1883-0DF6-4D50-8C81-DF909C1FA260}">
      <dgm:prSet/>
      <dgm:spPr/>
      <dgm:t>
        <a:bodyPr/>
        <a:lstStyle/>
        <a:p>
          <a:endParaRPr lang="en-CA"/>
        </a:p>
      </dgm:t>
    </dgm:pt>
    <dgm:pt modelId="{DE3BDDE0-1450-4FD2-8AC9-6653B17B0F85}" type="sibTrans" cxnId="{24AF1883-0DF6-4D50-8C81-DF909C1FA260}">
      <dgm:prSet/>
      <dgm:spPr/>
      <dgm:t>
        <a:bodyPr/>
        <a:lstStyle/>
        <a:p>
          <a:endParaRPr lang="en-CA"/>
        </a:p>
      </dgm:t>
    </dgm:pt>
    <dgm:pt modelId="{C4CBD43D-B52C-483B-9C85-36EA7E44D70F}">
      <dgm:prSet phldrT="[Text]"/>
      <dgm:spPr/>
      <dgm:t>
        <a:bodyPr/>
        <a:lstStyle/>
        <a:p>
          <a:r>
            <a:rPr lang="en-CA" dirty="0" smtClean="0"/>
            <a:t>Change</a:t>
          </a:r>
          <a:endParaRPr lang="en-CA" dirty="0"/>
        </a:p>
      </dgm:t>
    </dgm:pt>
    <dgm:pt modelId="{C0977AF9-2071-4DFE-B48F-9E6FD13B4C65}" type="parTrans" cxnId="{C12EE247-6054-47E2-BB47-C8A3C9CEA2F7}">
      <dgm:prSet/>
      <dgm:spPr/>
      <dgm:t>
        <a:bodyPr/>
        <a:lstStyle/>
        <a:p>
          <a:endParaRPr lang="en-CA"/>
        </a:p>
      </dgm:t>
    </dgm:pt>
    <dgm:pt modelId="{3DDAF043-0010-4C1F-AAEA-32AD3555469E}" type="sibTrans" cxnId="{C12EE247-6054-47E2-BB47-C8A3C9CEA2F7}">
      <dgm:prSet/>
      <dgm:spPr/>
      <dgm:t>
        <a:bodyPr/>
        <a:lstStyle/>
        <a:p>
          <a:endParaRPr lang="en-CA"/>
        </a:p>
      </dgm:t>
    </dgm:pt>
    <dgm:pt modelId="{B79AE54B-9905-42C6-AB63-9216C0E772CF}">
      <dgm:prSet phldrT="[Text]"/>
      <dgm:spPr/>
      <dgm:t>
        <a:bodyPr/>
        <a:lstStyle/>
        <a:p>
          <a:r>
            <a:rPr lang="en-CA" dirty="0" smtClean="0"/>
            <a:t>Group</a:t>
          </a:r>
          <a:endParaRPr lang="en-CA" dirty="0"/>
        </a:p>
      </dgm:t>
    </dgm:pt>
    <dgm:pt modelId="{48E1DEBB-C536-4BF3-A9F3-A03420A988A6}" type="parTrans" cxnId="{77A569E5-0816-4299-B8B9-69DC2486E3A1}">
      <dgm:prSet/>
      <dgm:spPr/>
      <dgm:t>
        <a:bodyPr/>
        <a:lstStyle/>
        <a:p>
          <a:endParaRPr lang="en-CA"/>
        </a:p>
      </dgm:t>
    </dgm:pt>
    <dgm:pt modelId="{AFBB7F74-51A3-4E31-9892-519A7451244B}" type="sibTrans" cxnId="{77A569E5-0816-4299-B8B9-69DC2486E3A1}">
      <dgm:prSet/>
      <dgm:spPr/>
      <dgm:t>
        <a:bodyPr/>
        <a:lstStyle/>
        <a:p>
          <a:endParaRPr lang="en-CA"/>
        </a:p>
      </dgm:t>
    </dgm:pt>
    <dgm:pt modelId="{F36DC6F4-0CE3-423A-95FE-43DCC8148FF0}">
      <dgm:prSet/>
      <dgm:spPr/>
      <dgm:t>
        <a:bodyPr/>
        <a:lstStyle/>
        <a:p>
          <a:r>
            <a:rPr lang="en-CA" dirty="0" smtClean="0"/>
            <a:t>Teams</a:t>
          </a:r>
          <a:endParaRPr lang="en-CA" dirty="0"/>
        </a:p>
      </dgm:t>
    </dgm:pt>
    <dgm:pt modelId="{6C95C3A8-F337-42BE-9FB2-38B7B43A1B21}" type="parTrans" cxnId="{4B70F6C9-02F3-4C8E-B6F6-FF6AB21C4946}">
      <dgm:prSet/>
      <dgm:spPr/>
      <dgm:t>
        <a:bodyPr/>
        <a:lstStyle/>
        <a:p>
          <a:endParaRPr lang="en-CA"/>
        </a:p>
      </dgm:t>
    </dgm:pt>
    <dgm:pt modelId="{8F42115C-EC90-420B-856E-5FE0F949D996}" type="sibTrans" cxnId="{4B70F6C9-02F3-4C8E-B6F6-FF6AB21C4946}">
      <dgm:prSet/>
      <dgm:spPr/>
      <dgm:t>
        <a:bodyPr/>
        <a:lstStyle/>
        <a:p>
          <a:endParaRPr lang="en-CA"/>
        </a:p>
      </dgm:t>
    </dgm:pt>
    <dgm:pt modelId="{007A20BA-DE42-4424-83BD-F296A60DD874}">
      <dgm:prSet/>
      <dgm:spPr/>
      <dgm:t>
        <a:bodyPr/>
        <a:lstStyle/>
        <a:p>
          <a:r>
            <a:rPr lang="en-CA" smtClean="0"/>
            <a:t>Communication</a:t>
          </a:r>
          <a:endParaRPr lang="en-CA" dirty="0"/>
        </a:p>
      </dgm:t>
    </dgm:pt>
    <dgm:pt modelId="{5688ABBC-8069-4960-8268-69E1A08EBC14}" type="parTrans" cxnId="{21A49D62-B5F1-4D30-8BDB-B86208BEBA6B}">
      <dgm:prSet/>
      <dgm:spPr/>
      <dgm:t>
        <a:bodyPr/>
        <a:lstStyle/>
        <a:p>
          <a:endParaRPr lang="en-CA"/>
        </a:p>
      </dgm:t>
    </dgm:pt>
    <dgm:pt modelId="{63F4B404-6EE3-4FA7-A463-17399D7A8970}" type="sibTrans" cxnId="{21A49D62-B5F1-4D30-8BDB-B86208BEBA6B}">
      <dgm:prSet/>
      <dgm:spPr/>
      <dgm:t>
        <a:bodyPr/>
        <a:lstStyle/>
        <a:p>
          <a:endParaRPr lang="en-CA"/>
        </a:p>
      </dgm:t>
    </dgm:pt>
    <dgm:pt modelId="{04051C70-489F-4E2C-BC67-5EB87BD6B4CE}">
      <dgm:prSet/>
      <dgm:spPr/>
      <dgm:t>
        <a:bodyPr/>
        <a:lstStyle/>
        <a:p>
          <a:r>
            <a:rPr lang="en-CA" smtClean="0"/>
            <a:t>Job Design            </a:t>
          </a:r>
          <a:endParaRPr lang="en-CA"/>
        </a:p>
      </dgm:t>
    </dgm:pt>
    <dgm:pt modelId="{E9AA56BF-F372-4D09-B90B-B6E8BB16AFA3}" type="parTrans" cxnId="{ECA38F6D-FD7E-4CE4-9192-DFAC1341AEDE}">
      <dgm:prSet/>
      <dgm:spPr/>
      <dgm:t>
        <a:bodyPr/>
        <a:lstStyle/>
        <a:p>
          <a:endParaRPr lang="en-CA"/>
        </a:p>
      </dgm:t>
    </dgm:pt>
    <dgm:pt modelId="{105C990D-BBDE-401E-9732-02CD8CE696D1}" type="sibTrans" cxnId="{ECA38F6D-FD7E-4CE4-9192-DFAC1341AEDE}">
      <dgm:prSet/>
      <dgm:spPr/>
      <dgm:t>
        <a:bodyPr/>
        <a:lstStyle/>
        <a:p>
          <a:endParaRPr lang="en-CA"/>
        </a:p>
      </dgm:t>
    </dgm:pt>
    <dgm:pt modelId="{4B37F612-A42E-46ED-B4C7-D8C2AC55494C}" type="pres">
      <dgm:prSet presAssocID="{732679B1-95C5-444B-89D2-29F17C341E1E}" presName="Name0" presStyleCnt="0">
        <dgm:presLayoutVars>
          <dgm:dir/>
          <dgm:animLvl val="lvl"/>
          <dgm:resizeHandles/>
        </dgm:presLayoutVars>
      </dgm:prSet>
      <dgm:spPr/>
      <dgm:t>
        <a:bodyPr/>
        <a:lstStyle/>
        <a:p>
          <a:endParaRPr lang="en-CA"/>
        </a:p>
      </dgm:t>
    </dgm:pt>
    <dgm:pt modelId="{E0B973D8-FDB0-478A-BA21-3E1998AE5739}" type="pres">
      <dgm:prSet presAssocID="{4B2D9BA9-EF19-4FB2-9E6E-89845A90C76E}" presName="linNode" presStyleCnt="0"/>
      <dgm:spPr/>
    </dgm:pt>
    <dgm:pt modelId="{72C85DC1-D348-4509-A03E-5004287A1319}" type="pres">
      <dgm:prSet presAssocID="{4B2D9BA9-EF19-4FB2-9E6E-89845A90C76E}" presName="parentShp" presStyleLbl="node1" presStyleIdx="0" presStyleCnt="4" custLinFactNeighborY="1708">
        <dgm:presLayoutVars>
          <dgm:bulletEnabled val="1"/>
        </dgm:presLayoutVars>
      </dgm:prSet>
      <dgm:spPr/>
      <dgm:t>
        <a:bodyPr/>
        <a:lstStyle/>
        <a:p>
          <a:endParaRPr lang="en-CA"/>
        </a:p>
      </dgm:t>
    </dgm:pt>
    <dgm:pt modelId="{0B3C86B5-5FF1-4FC1-9BE9-9AE4B8EBF532}" type="pres">
      <dgm:prSet presAssocID="{4B2D9BA9-EF19-4FB2-9E6E-89845A90C76E}" presName="childShp" presStyleLbl="bgAccFollowNode1" presStyleIdx="0" presStyleCnt="4">
        <dgm:presLayoutVars>
          <dgm:bulletEnabled val="1"/>
        </dgm:presLayoutVars>
      </dgm:prSet>
      <dgm:spPr/>
      <dgm:t>
        <a:bodyPr/>
        <a:lstStyle/>
        <a:p>
          <a:endParaRPr lang="en-CA"/>
        </a:p>
      </dgm:t>
    </dgm:pt>
    <dgm:pt modelId="{DF6D660B-084D-41C9-9EF5-2AC1D5C74577}" type="pres">
      <dgm:prSet presAssocID="{6554C0AC-8172-44A3-8CA5-049FCFED3801}" presName="spacing" presStyleCnt="0"/>
      <dgm:spPr/>
    </dgm:pt>
    <dgm:pt modelId="{F2CD803D-C156-428F-A96C-E4EB07F06338}" type="pres">
      <dgm:prSet presAssocID="{1EA495FC-B19A-4A51-96DB-70757BCE0700}" presName="linNode" presStyleCnt="0"/>
      <dgm:spPr/>
    </dgm:pt>
    <dgm:pt modelId="{21E38CE2-0E94-46BD-950E-0643B6CED1A5}" type="pres">
      <dgm:prSet presAssocID="{1EA495FC-B19A-4A51-96DB-70757BCE0700}" presName="parentShp" presStyleLbl="node1" presStyleIdx="1" presStyleCnt="4">
        <dgm:presLayoutVars>
          <dgm:bulletEnabled val="1"/>
        </dgm:presLayoutVars>
      </dgm:prSet>
      <dgm:spPr/>
      <dgm:t>
        <a:bodyPr/>
        <a:lstStyle/>
        <a:p>
          <a:endParaRPr lang="en-CA"/>
        </a:p>
      </dgm:t>
    </dgm:pt>
    <dgm:pt modelId="{DDECE7A4-12DA-4DA4-9179-1A1E42CCA140}" type="pres">
      <dgm:prSet presAssocID="{1EA495FC-B19A-4A51-96DB-70757BCE0700}" presName="childShp" presStyleLbl="bgAccFollowNode1" presStyleIdx="1" presStyleCnt="4">
        <dgm:presLayoutVars>
          <dgm:bulletEnabled val="1"/>
        </dgm:presLayoutVars>
      </dgm:prSet>
      <dgm:spPr/>
      <dgm:t>
        <a:bodyPr/>
        <a:lstStyle/>
        <a:p>
          <a:endParaRPr lang="en-CA"/>
        </a:p>
      </dgm:t>
    </dgm:pt>
    <dgm:pt modelId="{04B61746-517E-4982-AA75-79256703A2D7}" type="pres">
      <dgm:prSet presAssocID="{FE8B3349-0D6B-47C9-8CCA-209A99BE9B25}" presName="spacing" presStyleCnt="0"/>
      <dgm:spPr/>
    </dgm:pt>
    <dgm:pt modelId="{E8C6808F-BF41-435E-84A6-33675DCE1486}" type="pres">
      <dgm:prSet presAssocID="{B79AE54B-9905-42C6-AB63-9216C0E772CF}" presName="linNode" presStyleCnt="0"/>
      <dgm:spPr/>
    </dgm:pt>
    <dgm:pt modelId="{569417B5-8D2B-47B9-93F3-744B2FE07629}" type="pres">
      <dgm:prSet presAssocID="{B79AE54B-9905-42C6-AB63-9216C0E772CF}" presName="parentShp" presStyleLbl="node1" presStyleIdx="2" presStyleCnt="4" custLinFactY="-2631" custLinFactNeighborX="-221" custLinFactNeighborY="-100000">
        <dgm:presLayoutVars>
          <dgm:bulletEnabled val="1"/>
        </dgm:presLayoutVars>
      </dgm:prSet>
      <dgm:spPr/>
      <dgm:t>
        <a:bodyPr/>
        <a:lstStyle/>
        <a:p>
          <a:endParaRPr lang="en-CA"/>
        </a:p>
      </dgm:t>
    </dgm:pt>
    <dgm:pt modelId="{DA5EE5B5-B161-437E-A866-7F8690AD2F8B}" type="pres">
      <dgm:prSet presAssocID="{B79AE54B-9905-42C6-AB63-9216C0E772CF}" presName="childShp" presStyleLbl="bgAccFollowNode1" presStyleIdx="2" presStyleCnt="4" custLinFactNeighborX="877" custLinFactNeighborY="-95854">
        <dgm:presLayoutVars>
          <dgm:bulletEnabled val="1"/>
        </dgm:presLayoutVars>
      </dgm:prSet>
      <dgm:spPr/>
      <dgm:t>
        <a:bodyPr/>
        <a:lstStyle/>
        <a:p>
          <a:endParaRPr lang="en-CA"/>
        </a:p>
      </dgm:t>
    </dgm:pt>
    <dgm:pt modelId="{EBBF67EE-B277-4E7D-B171-255C37CE53E4}" type="pres">
      <dgm:prSet presAssocID="{AFBB7F74-51A3-4E31-9892-519A7451244B}" presName="spacing" presStyleCnt="0"/>
      <dgm:spPr/>
    </dgm:pt>
    <dgm:pt modelId="{0E1BDDD2-F00F-4E01-8323-70A75A904671}" type="pres">
      <dgm:prSet presAssocID="{D0E3005B-9017-4B1B-AD6B-3D8B7BE3190F}" presName="linNode" presStyleCnt="0"/>
      <dgm:spPr/>
    </dgm:pt>
    <dgm:pt modelId="{55CBE73A-42E0-46BA-878E-25030B676369}" type="pres">
      <dgm:prSet presAssocID="{D0E3005B-9017-4B1B-AD6B-3D8B7BE3190F}" presName="parentShp" presStyleLbl="node1" presStyleIdx="3" presStyleCnt="4" custLinFactNeighborX="-9823" custLinFactNeighborY="-79571">
        <dgm:presLayoutVars>
          <dgm:bulletEnabled val="1"/>
        </dgm:presLayoutVars>
      </dgm:prSet>
      <dgm:spPr/>
      <dgm:t>
        <a:bodyPr/>
        <a:lstStyle/>
        <a:p>
          <a:endParaRPr lang="en-CA"/>
        </a:p>
      </dgm:t>
    </dgm:pt>
    <dgm:pt modelId="{8583BD3D-412B-432C-B74A-A05C0B894004}" type="pres">
      <dgm:prSet presAssocID="{D0E3005B-9017-4B1B-AD6B-3D8B7BE3190F}" presName="childShp" presStyleLbl="bgAccFollowNode1" presStyleIdx="3" presStyleCnt="4" custScaleX="80852" custScaleY="121362" custLinFactNeighborX="-11604" custLinFactNeighborY="-86039">
        <dgm:presLayoutVars>
          <dgm:bulletEnabled val="1"/>
        </dgm:presLayoutVars>
      </dgm:prSet>
      <dgm:spPr/>
      <dgm:t>
        <a:bodyPr/>
        <a:lstStyle/>
        <a:p>
          <a:endParaRPr lang="en-CA"/>
        </a:p>
      </dgm:t>
    </dgm:pt>
  </dgm:ptLst>
  <dgm:cxnLst>
    <dgm:cxn modelId="{CB4AF8EA-9C0E-47A8-A5B0-6F234E4005C5}" srcId="{D0E3005B-9017-4B1B-AD6B-3D8B7BE3190F}" destId="{8BF16EA9-3CDA-4070-8597-70D3E153315E}" srcOrd="1" destOrd="0" parTransId="{EF9937F5-174D-4C86-8256-180DA017A9E7}" sibTransId="{362B868F-5215-4B57-9D58-25C9BE37F6A0}"/>
    <dgm:cxn modelId="{21A49D62-B5F1-4D30-8BDB-B86208BEBA6B}" srcId="{B79AE54B-9905-42C6-AB63-9216C0E772CF}" destId="{007A20BA-DE42-4424-83BD-F296A60DD874}" srcOrd="1" destOrd="0" parTransId="{5688ABBC-8069-4960-8268-69E1A08EBC14}" sibTransId="{63F4B404-6EE3-4FA7-A463-17399D7A8970}"/>
    <dgm:cxn modelId="{F8848E44-B95A-A94B-95E5-AF540AD922FF}" type="presOf" srcId="{8BF16EA9-3CDA-4070-8597-70D3E153315E}" destId="{8583BD3D-412B-432C-B74A-A05C0B894004}" srcOrd="0" destOrd="1" presId="urn:microsoft.com/office/officeart/2005/8/layout/vList6"/>
    <dgm:cxn modelId="{ECA38F6D-FD7E-4CE4-9192-DFAC1341AEDE}" srcId="{B79AE54B-9905-42C6-AB63-9216C0E772CF}" destId="{04051C70-489F-4E2C-BC67-5EB87BD6B4CE}" srcOrd="2" destOrd="0" parTransId="{E9AA56BF-F372-4D09-B90B-B6E8BB16AFA3}" sibTransId="{105C990D-BBDE-401E-9732-02CD8CE696D1}"/>
    <dgm:cxn modelId="{6DD2D854-FC77-4D95-9B9D-9D40809FA59E}" srcId="{732679B1-95C5-444B-89D2-29F17C341E1E}" destId="{1EA495FC-B19A-4A51-96DB-70757BCE0700}" srcOrd="1" destOrd="0" parTransId="{D5E705BD-073F-446E-8378-77EA2D7DDCCF}" sibTransId="{FE8B3349-0D6B-47C9-8CCA-209A99BE9B25}"/>
    <dgm:cxn modelId="{46695EFD-2654-4DE2-8E15-C1EEF042109F}" srcId="{4B2D9BA9-EF19-4FB2-9E6E-89845A90C76E}" destId="{84BE72F7-50F7-4124-8059-0D6DA2CDB730}" srcOrd="1" destOrd="0" parTransId="{189FFEBE-3B07-458B-AA23-6C1DEAAA05FA}" sibTransId="{F61E42B3-1E30-49E2-9D56-49E4D62BE0FF}"/>
    <dgm:cxn modelId="{CBC88E83-49AA-3041-861D-C71ACCA880B7}" type="presOf" srcId="{A50EC4C6-AD9F-4B20-8FA3-5AF088E96B7D}" destId="{0B3C86B5-5FF1-4FC1-9BE9-9AE4B8EBF532}" srcOrd="0" destOrd="0" presId="urn:microsoft.com/office/officeart/2005/8/layout/vList6"/>
    <dgm:cxn modelId="{4691FAC2-27E8-E64D-B59A-8975E19EE0B3}" type="presOf" srcId="{732679B1-95C5-444B-89D2-29F17C341E1E}" destId="{4B37F612-A42E-46ED-B4C7-D8C2AC55494C}" srcOrd="0" destOrd="0" presId="urn:microsoft.com/office/officeart/2005/8/layout/vList6"/>
    <dgm:cxn modelId="{D163277B-F5A6-ED42-8A4B-4B3FE997220C}" type="presOf" srcId="{04051C70-489F-4E2C-BC67-5EB87BD6B4CE}" destId="{DA5EE5B5-B161-437E-A866-7F8690AD2F8B}" srcOrd="0" destOrd="2" presId="urn:microsoft.com/office/officeart/2005/8/layout/vList6"/>
    <dgm:cxn modelId="{12D3DEE9-1E21-274A-A65A-754167BD4816}" type="presOf" srcId="{F143801E-AA1C-483F-BEDD-D9B0A02FCCC7}" destId="{8583BD3D-412B-432C-B74A-A05C0B894004}" srcOrd="0" destOrd="0" presId="urn:microsoft.com/office/officeart/2005/8/layout/vList6"/>
    <dgm:cxn modelId="{B0CCAC32-22B1-8241-B7C4-3271AC160D4F}" type="presOf" srcId="{1EA495FC-B19A-4A51-96DB-70757BCE0700}" destId="{21E38CE2-0E94-46BD-950E-0643B6CED1A5}" srcOrd="0" destOrd="0" presId="urn:microsoft.com/office/officeart/2005/8/layout/vList6"/>
    <dgm:cxn modelId="{D413B973-21AE-3B4E-91F4-D952D1B407A6}" type="presOf" srcId="{D0E3005B-9017-4B1B-AD6B-3D8B7BE3190F}" destId="{55CBE73A-42E0-46BA-878E-25030B676369}" srcOrd="0" destOrd="0" presId="urn:microsoft.com/office/officeart/2005/8/layout/vList6"/>
    <dgm:cxn modelId="{E43C948A-A4AF-2B4B-BE5F-622FBB90C3F4}" type="presOf" srcId="{F36DC6F4-0CE3-423A-95FE-43DCC8148FF0}" destId="{DA5EE5B5-B161-437E-A866-7F8690AD2F8B}" srcOrd="0" destOrd="0" presId="urn:microsoft.com/office/officeart/2005/8/layout/vList6"/>
    <dgm:cxn modelId="{24AF1883-0DF6-4D50-8C81-DF909C1FA260}" srcId="{4B2D9BA9-EF19-4FB2-9E6E-89845A90C76E}" destId="{1B9C2621-9CA7-4624-9ECC-F15877E82622}" srcOrd="2" destOrd="0" parTransId="{B13E5FFD-B34E-4798-93F4-0708E85DF5BD}" sibTransId="{DE3BDDE0-1450-4FD2-8AC9-6653B17B0F85}"/>
    <dgm:cxn modelId="{C12EE247-6054-47E2-BB47-C8A3C9CEA2F7}" srcId="{D0E3005B-9017-4B1B-AD6B-3D8B7BE3190F}" destId="{C4CBD43D-B52C-483B-9C85-36EA7E44D70F}" srcOrd="2" destOrd="0" parTransId="{C0977AF9-2071-4DFE-B48F-9E6FD13B4C65}" sibTransId="{3DDAF043-0010-4C1F-AAEA-32AD3555469E}"/>
    <dgm:cxn modelId="{47D90D88-2531-4B20-93D8-DF2203BE9822}" srcId="{732679B1-95C5-444B-89D2-29F17C341E1E}" destId="{4B2D9BA9-EF19-4FB2-9E6E-89845A90C76E}" srcOrd="0" destOrd="0" parTransId="{4811EAA7-2471-403A-B2CB-602FBC414795}" sibTransId="{6554C0AC-8172-44A3-8CA5-049FCFED3801}"/>
    <dgm:cxn modelId="{AEB1F959-93BF-F945-BE1F-562C822F627D}" type="presOf" srcId="{84BE72F7-50F7-4124-8059-0D6DA2CDB730}" destId="{0B3C86B5-5FF1-4FC1-9BE9-9AE4B8EBF532}" srcOrd="0" destOrd="1" presId="urn:microsoft.com/office/officeart/2005/8/layout/vList6"/>
    <dgm:cxn modelId="{99F7C3B4-44A5-774C-AA1B-DCED11E6E4C5}" type="presOf" srcId="{B79AE54B-9905-42C6-AB63-9216C0E772CF}" destId="{569417B5-8D2B-47B9-93F3-744B2FE07629}" srcOrd="0" destOrd="0" presId="urn:microsoft.com/office/officeart/2005/8/layout/vList6"/>
    <dgm:cxn modelId="{77A569E5-0816-4299-B8B9-69DC2486E3A1}" srcId="{732679B1-95C5-444B-89D2-29F17C341E1E}" destId="{B79AE54B-9905-42C6-AB63-9216C0E772CF}" srcOrd="2" destOrd="0" parTransId="{48E1DEBB-C536-4BF3-A9F3-A03420A988A6}" sibTransId="{AFBB7F74-51A3-4E31-9892-519A7451244B}"/>
    <dgm:cxn modelId="{04254C15-2D98-4B12-8CE3-C374D7F5FC03}" srcId="{4B2D9BA9-EF19-4FB2-9E6E-89845A90C76E}" destId="{A50EC4C6-AD9F-4B20-8FA3-5AF088E96B7D}" srcOrd="0" destOrd="0" parTransId="{27C4E211-BEA5-43AC-B014-FFF7F707401D}" sibTransId="{F5C2A984-0DF3-452F-BA8A-6AD39F6DC603}"/>
    <dgm:cxn modelId="{A2BF63C8-DB49-4F76-B65E-56067DD5DF5E}" srcId="{D0E3005B-9017-4B1B-AD6B-3D8B7BE3190F}" destId="{F143801E-AA1C-483F-BEDD-D9B0A02FCCC7}" srcOrd="0" destOrd="0" parTransId="{1237714D-1CA9-494A-BECD-C366B83CE745}" sibTransId="{A25BB103-642C-4B80-8493-64168274F0EE}"/>
    <dgm:cxn modelId="{4B70F6C9-02F3-4C8E-B6F6-FF6AB21C4946}" srcId="{B79AE54B-9905-42C6-AB63-9216C0E772CF}" destId="{F36DC6F4-0CE3-423A-95FE-43DCC8148FF0}" srcOrd="0" destOrd="0" parTransId="{6C95C3A8-F337-42BE-9FB2-38B7B43A1B21}" sibTransId="{8F42115C-EC90-420B-856E-5FE0F949D996}"/>
    <dgm:cxn modelId="{2179CB84-596E-8946-B1EF-C7B3483DECD3}" type="presOf" srcId="{4B2D9BA9-EF19-4FB2-9E6E-89845A90C76E}" destId="{72C85DC1-D348-4509-A03E-5004287A1319}" srcOrd="0" destOrd="0" presId="urn:microsoft.com/office/officeart/2005/8/layout/vList6"/>
    <dgm:cxn modelId="{6F3D43D3-7C94-694F-8D84-185BF8827796}" type="presOf" srcId="{C4CBD43D-B52C-483B-9C85-36EA7E44D70F}" destId="{8583BD3D-412B-432C-B74A-A05C0B894004}" srcOrd="0" destOrd="2" presId="urn:microsoft.com/office/officeart/2005/8/layout/vList6"/>
    <dgm:cxn modelId="{EAE76519-E807-284B-A757-0C53B1DDE706}" type="presOf" srcId="{007A20BA-DE42-4424-83BD-F296A60DD874}" destId="{DA5EE5B5-B161-437E-A866-7F8690AD2F8B}" srcOrd="0" destOrd="1" presId="urn:microsoft.com/office/officeart/2005/8/layout/vList6"/>
    <dgm:cxn modelId="{BDE100DD-CE8E-464D-98BE-9336C1B2E472}" srcId="{732679B1-95C5-444B-89D2-29F17C341E1E}" destId="{D0E3005B-9017-4B1B-AD6B-3D8B7BE3190F}" srcOrd="3" destOrd="0" parTransId="{7F04BF6A-7ECA-4AC4-87FA-C57B632BEF3D}" sibTransId="{403D4E99-2859-4059-9283-18DD7C957964}"/>
    <dgm:cxn modelId="{39D1A853-BFCC-F342-A349-179EC9E81F08}" type="presOf" srcId="{1B9C2621-9CA7-4624-9ECC-F15877E82622}" destId="{0B3C86B5-5FF1-4FC1-9BE9-9AE4B8EBF532}" srcOrd="0" destOrd="2" presId="urn:microsoft.com/office/officeart/2005/8/layout/vList6"/>
    <dgm:cxn modelId="{E265CE33-1859-4540-8FA7-1D7044D16D17}" type="presParOf" srcId="{4B37F612-A42E-46ED-B4C7-D8C2AC55494C}" destId="{E0B973D8-FDB0-478A-BA21-3E1998AE5739}" srcOrd="0" destOrd="0" presId="urn:microsoft.com/office/officeart/2005/8/layout/vList6"/>
    <dgm:cxn modelId="{90F1A01B-CDFE-0541-81FF-F6FF7370837B}" type="presParOf" srcId="{E0B973D8-FDB0-478A-BA21-3E1998AE5739}" destId="{72C85DC1-D348-4509-A03E-5004287A1319}" srcOrd="0" destOrd="0" presId="urn:microsoft.com/office/officeart/2005/8/layout/vList6"/>
    <dgm:cxn modelId="{C8296415-2D00-2040-BF38-1ADD02B75D61}" type="presParOf" srcId="{E0B973D8-FDB0-478A-BA21-3E1998AE5739}" destId="{0B3C86B5-5FF1-4FC1-9BE9-9AE4B8EBF532}" srcOrd="1" destOrd="0" presId="urn:microsoft.com/office/officeart/2005/8/layout/vList6"/>
    <dgm:cxn modelId="{BA6AC64D-EB8F-854A-B20C-28F90C13DE8F}" type="presParOf" srcId="{4B37F612-A42E-46ED-B4C7-D8C2AC55494C}" destId="{DF6D660B-084D-41C9-9EF5-2AC1D5C74577}" srcOrd="1" destOrd="0" presId="urn:microsoft.com/office/officeart/2005/8/layout/vList6"/>
    <dgm:cxn modelId="{8303AD5E-25D9-034B-8945-65DC1A142FE2}" type="presParOf" srcId="{4B37F612-A42E-46ED-B4C7-D8C2AC55494C}" destId="{F2CD803D-C156-428F-A96C-E4EB07F06338}" srcOrd="2" destOrd="0" presId="urn:microsoft.com/office/officeart/2005/8/layout/vList6"/>
    <dgm:cxn modelId="{D40F7BFB-4C73-6543-A735-84E776C582A7}" type="presParOf" srcId="{F2CD803D-C156-428F-A96C-E4EB07F06338}" destId="{21E38CE2-0E94-46BD-950E-0643B6CED1A5}" srcOrd="0" destOrd="0" presId="urn:microsoft.com/office/officeart/2005/8/layout/vList6"/>
    <dgm:cxn modelId="{F41FCED1-5E56-034B-ADC5-2FAE85742534}" type="presParOf" srcId="{F2CD803D-C156-428F-A96C-E4EB07F06338}" destId="{DDECE7A4-12DA-4DA4-9179-1A1E42CCA140}" srcOrd="1" destOrd="0" presId="urn:microsoft.com/office/officeart/2005/8/layout/vList6"/>
    <dgm:cxn modelId="{EFE690D8-D0E1-ED44-822F-75AD738F9FE8}" type="presParOf" srcId="{4B37F612-A42E-46ED-B4C7-D8C2AC55494C}" destId="{04B61746-517E-4982-AA75-79256703A2D7}" srcOrd="3" destOrd="0" presId="urn:microsoft.com/office/officeart/2005/8/layout/vList6"/>
    <dgm:cxn modelId="{8541433A-AE03-F142-9A65-BB8EAE9A5B24}" type="presParOf" srcId="{4B37F612-A42E-46ED-B4C7-D8C2AC55494C}" destId="{E8C6808F-BF41-435E-84A6-33675DCE1486}" srcOrd="4" destOrd="0" presId="urn:microsoft.com/office/officeart/2005/8/layout/vList6"/>
    <dgm:cxn modelId="{71C6DFC8-498B-2640-A870-276F2BCCB3AE}" type="presParOf" srcId="{E8C6808F-BF41-435E-84A6-33675DCE1486}" destId="{569417B5-8D2B-47B9-93F3-744B2FE07629}" srcOrd="0" destOrd="0" presId="urn:microsoft.com/office/officeart/2005/8/layout/vList6"/>
    <dgm:cxn modelId="{27335297-A9A7-6541-B0EA-274BA82E6180}" type="presParOf" srcId="{E8C6808F-BF41-435E-84A6-33675DCE1486}" destId="{DA5EE5B5-B161-437E-A866-7F8690AD2F8B}" srcOrd="1" destOrd="0" presId="urn:microsoft.com/office/officeart/2005/8/layout/vList6"/>
    <dgm:cxn modelId="{5E05FD36-2B35-8F4E-9F67-81BF788B3B66}" type="presParOf" srcId="{4B37F612-A42E-46ED-B4C7-D8C2AC55494C}" destId="{EBBF67EE-B277-4E7D-B171-255C37CE53E4}" srcOrd="5" destOrd="0" presId="urn:microsoft.com/office/officeart/2005/8/layout/vList6"/>
    <dgm:cxn modelId="{F34C2EF7-A237-594F-8FE8-8FF21300E2A7}" type="presParOf" srcId="{4B37F612-A42E-46ED-B4C7-D8C2AC55494C}" destId="{0E1BDDD2-F00F-4E01-8323-70A75A904671}" srcOrd="6" destOrd="0" presId="urn:microsoft.com/office/officeart/2005/8/layout/vList6"/>
    <dgm:cxn modelId="{8845627B-5889-434A-BFC7-99C1159F2A78}" type="presParOf" srcId="{0E1BDDD2-F00F-4E01-8323-70A75A904671}" destId="{55CBE73A-42E0-46BA-878E-25030B676369}" srcOrd="0" destOrd="0" presId="urn:microsoft.com/office/officeart/2005/8/layout/vList6"/>
    <dgm:cxn modelId="{2D458A21-0263-1B43-A305-DCBBF041D3FB}" type="presParOf" srcId="{0E1BDDD2-F00F-4E01-8323-70A75A904671}" destId="{8583BD3D-412B-432C-B74A-A05C0B894004}" srcOrd="1" destOrd="0" presId="urn:microsoft.com/office/officeart/2005/8/layout/vList6"/>
  </dgm:cxnLst>
  <dgm:bg/>
  <dgm:whole/>
  <dgm:extLst>
    <a:ext uri="http://schemas.microsoft.com/office/drawing/2008/diagram">
      <dsp:dataModelExt xmlns:dsp="http://schemas.microsoft.com/office/drawing/2008/diagram" relId="rId13"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B3C86B5-5FF1-4FC1-9BE9-9AE4B8EBF532}">
      <dsp:nvSpPr>
        <dsp:cNvPr id="0" name=""/>
        <dsp:cNvSpPr/>
      </dsp:nvSpPr>
      <dsp:spPr>
        <a:xfrm>
          <a:off x="2108199" y="788"/>
          <a:ext cx="3162300" cy="666611"/>
        </a:xfrm>
        <a:prstGeom prst="rightArrow">
          <a:avLst>
            <a:gd name="adj1" fmla="val 75000"/>
            <a:gd name="adj2" fmla="val 50000"/>
          </a:avLst>
        </a:prstGeom>
        <a:solidFill>
          <a:schemeClr val="accent2">
            <a:tint val="40000"/>
            <a:alpha val="90000"/>
            <a:hueOff val="0"/>
            <a:satOff val="0"/>
            <a:lumOff val="0"/>
            <a:alphaOff val="0"/>
          </a:schemeClr>
        </a:solidFill>
        <a:ln w="25400" cap="flat" cmpd="sng" algn="ctr">
          <a:solidFill>
            <a:schemeClr val="accent2">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CA" sz="1000" kern="1200" dirty="0" smtClean="0"/>
            <a:t>Attitudes</a:t>
          </a:r>
          <a:endParaRPr lang="en-CA" sz="1000" kern="1200" dirty="0"/>
        </a:p>
        <a:p>
          <a:pPr marL="57150" lvl="1" indent="-57150" algn="l" defTabSz="444500">
            <a:lnSpc>
              <a:spcPct val="90000"/>
            </a:lnSpc>
            <a:spcBef>
              <a:spcPct val="0"/>
            </a:spcBef>
            <a:spcAft>
              <a:spcPct val="15000"/>
            </a:spcAft>
            <a:buChar char="••"/>
          </a:pPr>
          <a:r>
            <a:rPr lang="en-CA" sz="1000" kern="1200" dirty="0" smtClean="0"/>
            <a:t>Motivation</a:t>
          </a:r>
          <a:endParaRPr lang="en-CA" sz="1000" kern="1200" dirty="0"/>
        </a:p>
        <a:p>
          <a:pPr marL="57150" lvl="1" indent="-57150" algn="l" defTabSz="444500">
            <a:lnSpc>
              <a:spcPct val="90000"/>
            </a:lnSpc>
            <a:spcBef>
              <a:spcPct val="0"/>
            </a:spcBef>
            <a:spcAft>
              <a:spcPct val="15000"/>
            </a:spcAft>
            <a:buChar char="••"/>
          </a:pPr>
          <a:r>
            <a:rPr lang="en-CA" sz="1000" kern="1200" dirty="0" smtClean="0"/>
            <a:t>Leadership</a:t>
          </a:r>
          <a:endParaRPr lang="en-CA" sz="1000" kern="1200" dirty="0"/>
        </a:p>
      </dsp:txBody>
      <dsp:txXfrm>
        <a:off x="2108199" y="84114"/>
        <a:ext cx="2912321" cy="499959"/>
      </dsp:txXfrm>
    </dsp:sp>
    <dsp:sp modelId="{72C85DC1-D348-4509-A03E-5004287A1319}">
      <dsp:nvSpPr>
        <dsp:cNvPr id="0" name=""/>
        <dsp:cNvSpPr/>
      </dsp:nvSpPr>
      <dsp:spPr>
        <a:xfrm>
          <a:off x="0" y="12174"/>
          <a:ext cx="2108200" cy="666611"/>
        </a:xfrm>
        <a:prstGeom prst="roundRect">
          <a:avLst/>
        </a:prstGeom>
        <a:solidFill>
          <a:schemeClr val="accent2">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5250" tIns="47625" rIns="95250" bIns="47625" numCol="1" spcCol="1270" anchor="ctr" anchorCtr="0">
          <a:noAutofit/>
        </a:bodyPr>
        <a:lstStyle/>
        <a:p>
          <a:pPr lvl="0" algn="ctr" defTabSz="1111250">
            <a:lnSpc>
              <a:spcPct val="90000"/>
            </a:lnSpc>
            <a:spcBef>
              <a:spcPct val="0"/>
            </a:spcBef>
            <a:spcAft>
              <a:spcPct val="35000"/>
            </a:spcAft>
          </a:pPr>
          <a:endParaRPr lang="en-CA" sz="2500" kern="1200" dirty="0" smtClean="0"/>
        </a:p>
        <a:p>
          <a:pPr lvl="0" algn="ctr" defTabSz="1111250">
            <a:lnSpc>
              <a:spcPct val="90000"/>
            </a:lnSpc>
            <a:spcBef>
              <a:spcPct val="0"/>
            </a:spcBef>
            <a:spcAft>
              <a:spcPct val="35000"/>
            </a:spcAft>
          </a:pPr>
          <a:r>
            <a:rPr lang="en-CA" sz="3500" kern="1200" dirty="0" smtClean="0"/>
            <a:t>Individual</a:t>
          </a:r>
          <a:endParaRPr lang="en-CA" sz="3500" kern="1200" dirty="0"/>
        </a:p>
      </dsp:txBody>
      <dsp:txXfrm>
        <a:off x="32541" y="44715"/>
        <a:ext cx="2043118" cy="601529"/>
      </dsp:txXfrm>
    </dsp:sp>
    <dsp:sp modelId="{DDECE7A4-12DA-4DA4-9179-1A1E42CCA140}">
      <dsp:nvSpPr>
        <dsp:cNvPr id="0" name=""/>
        <dsp:cNvSpPr/>
      </dsp:nvSpPr>
      <dsp:spPr>
        <a:xfrm>
          <a:off x="2108199" y="734061"/>
          <a:ext cx="3162300" cy="666611"/>
        </a:xfrm>
        <a:prstGeom prst="rightArrow">
          <a:avLst>
            <a:gd name="adj1" fmla="val 75000"/>
            <a:gd name="adj2" fmla="val 50000"/>
          </a:avLst>
        </a:prstGeom>
        <a:solidFill>
          <a:schemeClr val="accent3">
            <a:tint val="40000"/>
            <a:alpha val="90000"/>
            <a:hueOff val="0"/>
            <a:satOff val="0"/>
            <a:lumOff val="0"/>
            <a:alphaOff val="0"/>
          </a:schemeClr>
        </a:solidFill>
        <a:ln w="25400" cap="flat" cmpd="sng" algn="ctr">
          <a:solidFill>
            <a:schemeClr val="accent3">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sp>
    <dsp:sp modelId="{21E38CE2-0E94-46BD-950E-0643B6CED1A5}">
      <dsp:nvSpPr>
        <dsp:cNvPr id="0" name=""/>
        <dsp:cNvSpPr/>
      </dsp:nvSpPr>
      <dsp:spPr>
        <a:xfrm>
          <a:off x="0" y="734061"/>
          <a:ext cx="2108200" cy="666611"/>
        </a:xfrm>
        <a:prstGeom prst="roundRect">
          <a:avLst/>
        </a:prstGeom>
        <a:solidFill>
          <a:schemeClr val="accent3">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lvl="0" algn="ctr" defTabSz="1066800">
            <a:lnSpc>
              <a:spcPct val="90000"/>
            </a:lnSpc>
            <a:spcBef>
              <a:spcPct val="0"/>
            </a:spcBef>
            <a:spcAft>
              <a:spcPct val="35000"/>
            </a:spcAft>
          </a:pPr>
          <a:r>
            <a:rPr lang="en-CA" sz="2400" kern="1200" dirty="0" smtClean="0"/>
            <a:t>Group</a:t>
          </a:r>
          <a:endParaRPr lang="en-CA" sz="2400" kern="1200" dirty="0"/>
        </a:p>
      </dsp:txBody>
      <dsp:txXfrm>
        <a:off x="32541" y="766602"/>
        <a:ext cx="2043118" cy="601529"/>
      </dsp:txXfrm>
    </dsp:sp>
    <dsp:sp modelId="{DA5EE5B5-B161-437E-A866-7F8690AD2F8B}">
      <dsp:nvSpPr>
        <dsp:cNvPr id="0" name=""/>
        <dsp:cNvSpPr/>
      </dsp:nvSpPr>
      <dsp:spPr>
        <a:xfrm>
          <a:off x="2108199" y="828359"/>
          <a:ext cx="3162300" cy="666611"/>
        </a:xfrm>
        <a:prstGeom prst="rightArrow">
          <a:avLst>
            <a:gd name="adj1" fmla="val 75000"/>
            <a:gd name="adj2" fmla="val 50000"/>
          </a:avLst>
        </a:prstGeom>
        <a:solidFill>
          <a:schemeClr val="accent4">
            <a:tint val="40000"/>
            <a:alpha val="90000"/>
            <a:hueOff val="0"/>
            <a:satOff val="0"/>
            <a:lumOff val="0"/>
            <a:alphaOff val="0"/>
          </a:schemeClr>
        </a:solidFill>
        <a:ln w="25400" cap="flat" cmpd="sng" algn="ctr">
          <a:solidFill>
            <a:schemeClr val="accent4">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CA" sz="1000" kern="1200" dirty="0" smtClean="0"/>
            <a:t>Teams</a:t>
          </a:r>
          <a:endParaRPr lang="en-CA" sz="1000" kern="1200" dirty="0"/>
        </a:p>
        <a:p>
          <a:pPr marL="57150" lvl="1" indent="-57150" algn="l" defTabSz="444500">
            <a:lnSpc>
              <a:spcPct val="90000"/>
            </a:lnSpc>
            <a:spcBef>
              <a:spcPct val="0"/>
            </a:spcBef>
            <a:spcAft>
              <a:spcPct val="15000"/>
            </a:spcAft>
            <a:buChar char="••"/>
          </a:pPr>
          <a:r>
            <a:rPr lang="en-CA" sz="1000" kern="1200" smtClean="0"/>
            <a:t>Communication</a:t>
          </a:r>
          <a:endParaRPr lang="en-CA" sz="1000" kern="1200" dirty="0"/>
        </a:p>
        <a:p>
          <a:pPr marL="57150" lvl="1" indent="-57150" algn="l" defTabSz="444500">
            <a:lnSpc>
              <a:spcPct val="90000"/>
            </a:lnSpc>
            <a:spcBef>
              <a:spcPct val="0"/>
            </a:spcBef>
            <a:spcAft>
              <a:spcPct val="15000"/>
            </a:spcAft>
            <a:buChar char="••"/>
          </a:pPr>
          <a:r>
            <a:rPr lang="en-CA" sz="1000" kern="1200" smtClean="0"/>
            <a:t>Job Design            </a:t>
          </a:r>
          <a:endParaRPr lang="en-CA" sz="1000" kern="1200"/>
        </a:p>
      </dsp:txBody>
      <dsp:txXfrm>
        <a:off x="2108199" y="911685"/>
        <a:ext cx="2912321" cy="499959"/>
      </dsp:txXfrm>
    </dsp:sp>
    <dsp:sp modelId="{569417B5-8D2B-47B9-93F3-744B2FE07629}">
      <dsp:nvSpPr>
        <dsp:cNvPr id="0" name=""/>
        <dsp:cNvSpPr/>
      </dsp:nvSpPr>
      <dsp:spPr>
        <a:xfrm>
          <a:off x="0" y="783183"/>
          <a:ext cx="2108200" cy="666611"/>
        </a:xfrm>
        <a:prstGeom prst="roundRect">
          <a:avLst/>
        </a:prstGeom>
        <a:solidFill>
          <a:schemeClr val="accent4">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lvl="0" algn="ctr" defTabSz="1066800">
            <a:lnSpc>
              <a:spcPct val="90000"/>
            </a:lnSpc>
            <a:spcBef>
              <a:spcPct val="0"/>
            </a:spcBef>
            <a:spcAft>
              <a:spcPct val="35000"/>
            </a:spcAft>
          </a:pPr>
          <a:r>
            <a:rPr lang="en-CA" sz="2400" kern="1200" dirty="0" smtClean="0"/>
            <a:t>Group</a:t>
          </a:r>
          <a:endParaRPr lang="en-CA" sz="2400" kern="1200" dirty="0"/>
        </a:p>
      </dsp:txBody>
      <dsp:txXfrm>
        <a:off x="32541" y="815724"/>
        <a:ext cx="2043118" cy="601529"/>
      </dsp:txXfrm>
    </dsp:sp>
    <dsp:sp modelId="{8583BD3D-412B-432C-B74A-A05C0B894004}">
      <dsp:nvSpPr>
        <dsp:cNvPr id="0" name=""/>
        <dsp:cNvSpPr/>
      </dsp:nvSpPr>
      <dsp:spPr>
        <a:xfrm>
          <a:off x="2166781" y="1627060"/>
          <a:ext cx="2554285" cy="809012"/>
        </a:xfrm>
        <a:prstGeom prst="rightArrow">
          <a:avLst>
            <a:gd name="adj1" fmla="val 75000"/>
            <a:gd name="adj2" fmla="val 50000"/>
          </a:avLst>
        </a:prstGeom>
        <a:solidFill>
          <a:schemeClr val="accent5">
            <a:tint val="40000"/>
            <a:alpha val="90000"/>
            <a:hueOff val="0"/>
            <a:satOff val="0"/>
            <a:lumOff val="0"/>
            <a:alphaOff val="0"/>
          </a:schemeClr>
        </a:solidFill>
        <a:ln w="25400" cap="flat" cmpd="sng" algn="ctr">
          <a:solidFill>
            <a:schemeClr val="accent5">
              <a:tint val="40000"/>
              <a:alpha val="90000"/>
              <a:hueOff val="0"/>
              <a:satOff val="0"/>
              <a:lumOff val="0"/>
              <a:alphaOff val="0"/>
            </a:schemeClr>
          </a:solidFill>
          <a:prstDash val="solid"/>
        </a:ln>
        <a:effectLst/>
      </dsp:spPr>
      <dsp:style>
        <a:lnRef idx="2">
          <a:scrgbClr r="0" g="0" b="0"/>
        </a:lnRef>
        <a:fillRef idx="1">
          <a:scrgbClr r="0" g="0" b="0"/>
        </a:fillRef>
        <a:effectRef idx="0">
          <a:scrgbClr r="0" g="0" b="0"/>
        </a:effectRef>
        <a:fontRef idx="minor"/>
      </dsp:style>
      <dsp:txBody>
        <a:bodyPr spcFirstLastPara="0" vert="horz" wrap="square" lIns="6350" tIns="6350" rIns="6350" bIns="6350" numCol="1" spcCol="1270" anchor="t" anchorCtr="0">
          <a:noAutofit/>
        </a:bodyPr>
        <a:lstStyle/>
        <a:p>
          <a:pPr marL="57150" lvl="1" indent="-57150" algn="l" defTabSz="444500">
            <a:lnSpc>
              <a:spcPct val="90000"/>
            </a:lnSpc>
            <a:spcBef>
              <a:spcPct val="0"/>
            </a:spcBef>
            <a:spcAft>
              <a:spcPct val="15000"/>
            </a:spcAft>
            <a:buChar char="••"/>
          </a:pPr>
          <a:r>
            <a:rPr lang="en-CA" sz="1000" kern="1200" dirty="0" smtClean="0"/>
            <a:t>Culture</a:t>
          </a:r>
          <a:endParaRPr lang="en-CA" sz="1000" kern="1200" dirty="0"/>
        </a:p>
        <a:p>
          <a:pPr marL="57150" lvl="1" indent="-57150" algn="l" defTabSz="444500">
            <a:lnSpc>
              <a:spcPct val="90000"/>
            </a:lnSpc>
            <a:spcBef>
              <a:spcPct val="0"/>
            </a:spcBef>
            <a:spcAft>
              <a:spcPct val="15000"/>
            </a:spcAft>
            <a:buChar char="••"/>
          </a:pPr>
          <a:r>
            <a:rPr lang="en-CA" sz="1000" kern="1200" dirty="0" smtClean="0"/>
            <a:t>Organizational Structure</a:t>
          </a:r>
          <a:endParaRPr lang="en-CA" sz="1000" kern="1200" dirty="0"/>
        </a:p>
        <a:p>
          <a:pPr marL="57150" lvl="1" indent="-57150" algn="l" defTabSz="444500">
            <a:lnSpc>
              <a:spcPct val="90000"/>
            </a:lnSpc>
            <a:spcBef>
              <a:spcPct val="0"/>
            </a:spcBef>
            <a:spcAft>
              <a:spcPct val="15000"/>
            </a:spcAft>
            <a:buChar char="••"/>
          </a:pPr>
          <a:r>
            <a:rPr lang="en-CA" sz="1000" kern="1200" dirty="0" smtClean="0"/>
            <a:t>Change</a:t>
          </a:r>
          <a:endParaRPr lang="en-CA" sz="1000" kern="1200" dirty="0"/>
        </a:p>
      </dsp:txBody>
      <dsp:txXfrm>
        <a:off x="2166781" y="1728187"/>
        <a:ext cx="2250906" cy="606759"/>
      </dsp:txXfrm>
    </dsp:sp>
    <dsp:sp modelId="{55CBE73A-42E0-46BA-878E-25030B676369}">
      <dsp:nvSpPr>
        <dsp:cNvPr id="0" name=""/>
        <dsp:cNvSpPr/>
      </dsp:nvSpPr>
      <dsp:spPr>
        <a:xfrm>
          <a:off x="0" y="1741377"/>
          <a:ext cx="2106141" cy="666611"/>
        </a:xfrm>
        <a:prstGeom prst="roundRect">
          <a:avLst/>
        </a:prstGeom>
        <a:solidFill>
          <a:schemeClr val="accent5">
            <a:hueOff val="0"/>
            <a:satOff val="0"/>
            <a:lumOff val="0"/>
            <a:alphaOff val="0"/>
          </a:schemeClr>
        </a:solidFill>
        <a:ln w="25400" cap="flat" cmpd="sng" algn="ctr">
          <a:solidFill>
            <a:schemeClr val="lt1">
              <a:hueOff val="0"/>
              <a:satOff val="0"/>
              <a:lumOff val="0"/>
              <a:alphaOff val="0"/>
            </a:schemeClr>
          </a:solidFill>
          <a:prstDash val="solid"/>
        </a:ln>
        <a:effectLst/>
      </dsp:spPr>
      <dsp:style>
        <a:lnRef idx="2">
          <a:scrgbClr r="0" g="0" b="0"/>
        </a:lnRef>
        <a:fillRef idx="1">
          <a:scrgbClr r="0" g="0" b="0"/>
        </a:fillRef>
        <a:effectRef idx="0">
          <a:scrgbClr r="0" g="0" b="0"/>
        </a:effectRef>
        <a:fontRef idx="minor">
          <a:schemeClr val="lt1"/>
        </a:fontRef>
      </dsp:style>
      <dsp:txBody>
        <a:bodyPr spcFirstLastPara="0" vert="horz" wrap="square" lIns="91440" tIns="45720" rIns="91440" bIns="45720" numCol="1" spcCol="1270" anchor="ctr" anchorCtr="0">
          <a:noAutofit/>
        </a:bodyPr>
        <a:lstStyle/>
        <a:p>
          <a:pPr lvl="0" algn="ctr" defTabSz="1066800">
            <a:lnSpc>
              <a:spcPct val="90000"/>
            </a:lnSpc>
            <a:spcBef>
              <a:spcPct val="0"/>
            </a:spcBef>
            <a:spcAft>
              <a:spcPct val="35000"/>
            </a:spcAft>
          </a:pPr>
          <a:r>
            <a:rPr lang="en-CA" sz="2400" kern="1200" dirty="0" smtClean="0"/>
            <a:t>Organization</a:t>
          </a:r>
          <a:endParaRPr lang="en-CA" sz="2400" kern="1200" dirty="0"/>
        </a:p>
      </dsp:txBody>
      <dsp:txXfrm>
        <a:off x="32541" y="1773918"/>
        <a:ext cx="2041059" cy="601529"/>
      </dsp:txXfrm>
    </dsp:sp>
  </dsp:spTree>
</dsp:drawing>
</file>

<file path=word/diagrams/layout1.xml><?xml version="1.0" encoding="utf-8"?>
<dgm:layoutDef xmlns:dgm="http://schemas.openxmlformats.org/drawingml/2006/diagram" xmlns:a="http://schemas.openxmlformats.org/drawingml/2006/main" uniqueId="urn:microsoft.com/office/officeart/2005/8/layout/vList6">
  <dgm:title val=""/>
  <dgm:desc val=""/>
  <dgm:catLst>
    <dgm:cat type="process" pri="22000"/>
    <dgm:cat type="list" pri="17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Name0">
    <dgm:varLst>
      <dgm:dir/>
      <dgm:animLvl val="lvl"/>
      <dgm:resizeHandles/>
    </dgm:varLst>
    <dgm:alg type="lin">
      <dgm:param type="linDir" val="fromT"/>
    </dgm:alg>
    <dgm:shape xmlns:r="http://schemas.openxmlformats.org/officeDocument/2006/relationships" r:blip="">
      <dgm:adjLst/>
    </dgm:shape>
    <dgm:presOf/>
    <dgm:constrLst>
      <dgm:constr type="w" for="ch" forName="linNode" refType="w"/>
      <dgm:constr type="h" for="ch" forName="linNode" refType="h"/>
      <dgm:constr type="h" for="ch" forName="spacing" refType="h" refFor="ch" refForName="linNode" fact="0.1"/>
      <dgm:constr type="primFontSz" for="des" forName="parentShp" op="equ" val="65"/>
      <dgm:constr type="primFontSz" for="des" forName="childShp" op="equ" val="65"/>
    </dgm:constrLst>
    <dgm:ruleLst/>
    <dgm:forEach name="Name1" axis="ch" ptType="node">
      <dgm:layoutNode name="linNode">
        <dgm:choose name="Name2">
          <dgm:if name="Name3" func="var" arg="dir" op="equ" val="norm">
            <dgm:alg type="lin">
              <dgm:param type="linDir" val="fromL"/>
            </dgm:alg>
          </dgm:if>
          <dgm:else name="Name4">
            <dgm:alg type="lin">
              <dgm:param type="linDir" val="fromR"/>
            </dgm:alg>
          </dgm:else>
        </dgm:choose>
        <dgm:shape xmlns:r="http://schemas.openxmlformats.org/officeDocument/2006/relationships" r:blip="">
          <dgm:adjLst/>
        </dgm:shape>
        <dgm:presOf/>
        <dgm:choose name="Name5">
          <dgm:if name="Name6" func="var" arg="dir" op="equ" val="norm">
            <dgm:constrLst>
              <dgm:constr type="w" for="ch" forName="parentShp" refType="w" fact="0.4"/>
              <dgm:constr type="h" for="ch" forName="parentShp" refType="h"/>
              <dgm:constr type="w" for="ch" forName="childShp" refType="w" fact="0.6"/>
              <dgm:constr type="h" for="ch" forName="childShp" refType="h" refFor="ch" refForName="parentShp"/>
            </dgm:constrLst>
          </dgm:if>
          <dgm:else name="Name7">
            <dgm:constrLst>
              <dgm:constr type="w" for="ch" forName="parentShp" refType="w" fact="0.4"/>
              <dgm:constr type="h" for="ch" forName="parentShp" refType="h"/>
              <dgm:constr type="w" for="ch" forName="childShp" refType="w" fact="0.6"/>
              <dgm:constr type="h" for="ch" forName="childShp" refType="h" refFor="ch" refForName="parentShp"/>
            </dgm:constrLst>
          </dgm:else>
        </dgm:choose>
        <dgm:ruleLst/>
        <dgm:layoutNode name="parentShp" styleLbl="node1">
          <dgm:varLst>
            <dgm:bulletEnabled val="1"/>
          </dgm:varLst>
          <dgm:alg type="tx"/>
          <dgm:shape xmlns:r="http://schemas.openxmlformats.org/officeDocument/2006/relationships" type="roundRect" r:blip="">
            <dgm:adjLst/>
          </dgm:shape>
          <dgm:presOf axis="self" ptType="node"/>
          <dgm:constrLst>
            <dgm:constr type="tMarg" refType="primFontSz" fact="0.15"/>
            <dgm:constr type="bMarg" refType="primFontSz" fact="0.15"/>
            <dgm:constr type="lMarg" refType="primFontSz" fact="0.3"/>
            <dgm:constr type="rMarg" refType="primFontSz" fact="0.3"/>
          </dgm:constrLst>
          <dgm:ruleLst>
            <dgm:rule type="primFontSz" val="5" fact="NaN" max="NaN"/>
          </dgm:ruleLst>
        </dgm:layoutNode>
        <dgm:layoutNode name="childShp" styleLbl="bgAccFollowNode1">
          <dgm:varLst>
            <dgm:bulletEnabled val="1"/>
          </dgm:varLst>
          <dgm:alg type="tx">
            <dgm:param type="stBulletLvl" val="1"/>
          </dgm:alg>
          <dgm:choose name="Name8">
            <dgm:if name="Name9" func="var" arg="dir" op="equ" val="norm">
              <dgm:shape xmlns:r="http://schemas.openxmlformats.org/officeDocument/2006/relationships" type="rightArrow" r:blip="" zOrderOff="-2">
                <dgm:adjLst>
                  <dgm:adj idx="1" val="0.75"/>
                </dgm:adjLst>
              </dgm:shape>
            </dgm:if>
            <dgm:else name="Name10">
              <dgm:shape xmlns:r="http://schemas.openxmlformats.org/officeDocument/2006/relationships" rot="180" type="rightArrow" r:blip="" zOrderOff="-2">
                <dgm:adjLst>
                  <dgm:adj idx="1" val="0.75"/>
                </dgm:adjLst>
              </dgm:shape>
            </dgm:else>
          </dgm:choose>
          <dgm:presOf axis="des" ptType="node"/>
          <dgm:constrLst>
            <dgm:constr type="secFontSz" refType="primFontSz"/>
            <dgm:constr type="tMarg" refType="primFontSz" fact="0.05"/>
            <dgm:constr type="bMarg" refType="primFontSz" fact="0.05"/>
            <dgm:constr type="lMarg" refType="primFontSz" fact="0.05"/>
            <dgm:constr type="rMarg" refType="primFontSz" fact="0.05"/>
          </dgm:constrLst>
          <dgm:ruleLst>
            <dgm:rule type="primFontSz" val="5" fact="NaN" max="NaN"/>
          </dgm:ruleLst>
        </dgm:layoutNode>
      </dgm:layoutNode>
      <dgm:forEach name="Name11" axis="followSib" ptType="sibTrans" cnt="1">
        <dgm:layoutNode name="spacing">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032519-143D-C749-9087-8E4FD1E3F80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616</TotalTime>
  <Pages>39</Pages>
  <Words>7614</Words>
  <Characters>43406</Characters>
  <Application>Microsoft Macintosh Word</Application>
  <DocSecurity>0</DocSecurity>
  <Lines>361</Lines>
  <Paragraphs>101</Paragraphs>
  <ScaleCrop>false</ScaleCrop>
  <Company/>
  <LinksUpToDate>false</LinksUpToDate>
  <CharactersWithSpaces>50919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Cheyenne Beh</dc:creator>
  <cp:keywords/>
  <dc:description/>
  <cp:lastModifiedBy>Cheyenne Beh</cp:lastModifiedBy>
  <cp:revision>57</cp:revision>
  <dcterms:created xsi:type="dcterms:W3CDTF">2018-02-21T17:13:00Z</dcterms:created>
  <dcterms:modified xsi:type="dcterms:W3CDTF">2018-03-01T21:39:00Z</dcterms:modified>
</cp:coreProperties>
</file>