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6F1E36" w14:textId="77777777" w:rsidR="00967392" w:rsidRDefault="001C7A31" w:rsidP="001C7A31">
      <w:pPr>
        <w:spacing w:after="0" w:line="240" w:lineRule="auto"/>
        <w:rPr>
          <w:rFonts w:ascii="Times New Roman" w:eastAsia="Times New Roman" w:hAnsi="Times New Roman" w:cs="Times New Roman"/>
          <w:color w:val="222222"/>
          <w:szCs w:val="20"/>
          <w:shd w:val="clear" w:color="auto" w:fill="FFFFFF"/>
        </w:rPr>
      </w:pPr>
      <w:r w:rsidRPr="001C7A31">
        <w:rPr>
          <w:rFonts w:ascii="Arial" w:eastAsia="Times New Roman" w:hAnsi="Arial" w:cs="Arial"/>
          <w:color w:val="222222"/>
          <w:sz w:val="19"/>
          <w:szCs w:val="19"/>
          <w:shd w:val="clear" w:color="auto" w:fill="FFFFFF"/>
        </w:rPr>
        <w:t xml:space="preserve"> </w:t>
      </w:r>
      <w:r w:rsidRPr="001C7A31">
        <w:rPr>
          <w:rFonts w:ascii="Times New Roman" w:eastAsia="Times New Roman" w:hAnsi="Times New Roman" w:cs="Times New Roman"/>
          <w:color w:val="222222"/>
          <w:szCs w:val="20"/>
          <w:shd w:val="clear" w:color="auto" w:fill="FFFFFF"/>
        </w:rPr>
        <w:t>Why did General McChrystal want as many as 7500 soldiers to listen to his phone calls?</w:t>
      </w:r>
      <w:r w:rsidRPr="001C7A31">
        <w:rPr>
          <w:rFonts w:ascii="Times New Roman" w:eastAsia="Times New Roman" w:hAnsi="Times New Roman" w:cs="Times New Roman"/>
          <w:color w:val="222222"/>
          <w:szCs w:val="20"/>
        </w:rPr>
        <w:br/>
      </w:r>
      <w:r w:rsidRPr="001C7A31">
        <w:rPr>
          <w:rFonts w:ascii="Times New Roman" w:eastAsia="Times New Roman" w:hAnsi="Times New Roman" w:cs="Times New Roman"/>
          <w:color w:val="222222"/>
          <w:szCs w:val="20"/>
          <w:shd w:val="clear" w:color="auto" w:fill="FFFFFF"/>
        </w:rPr>
        <w:t>A. He wanted to test a new technology.</w:t>
      </w:r>
      <w:r w:rsidRPr="001C7A31">
        <w:rPr>
          <w:rFonts w:ascii="Times New Roman" w:eastAsia="Times New Roman" w:hAnsi="Times New Roman" w:cs="Times New Roman"/>
          <w:color w:val="222222"/>
          <w:szCs w:val="20"/>
        </w:rPr>
        <w:br/>
      </w:r>
      <w:r w:rsidRPr="001C7A31">
        <w:rPr>
          <w:rFonts w:ascii="Times New Roman" w:eastAsia="Times New Roman" w:hAnsi="Times New Roman" w:cs="Times New Roman"/>
          <w:color w:val="222222"/>
          <w:szCs w:val="20"/>
          <w:shd w:val="clear" w:color="auto" w:fill="FFFFFF"/>
        </w:rPr>
        <w:t>B. He understood the importance of sharing accurate information with as many operation soldiers as possible.</w:t>
      </w:r>
      <w:r w:rsidRPr="001C7A31">
        <w:rPr>
          <w:rFonts w:ascii="Times New Roman" w:eastAsia="Times New Roman" w:hAnsi="Times New Roman" w:cs="Times New Roman"/>
          <w:color w:val="222222"/>
          <w:szCs w:val="20"/>
        </w:rPr>
        <w:br/>
      </w:r>
      <w:r w:rsidRPr="001C7A31">
        <w:rPr>
          <w:rFonts w:ascii="Times New Roman" w:eastAsia="Times New Roman" w:hAnsi="Times New Roman" w:cs="Times New Roman"/>
          <w:color w:val="222222"/>
          <w:szCs w:val="20"/>
          <w:shd w:val="clear" w:color="auto" w:fill="FFFFFF"/>
        </w:rPr>
        <w:t>C. He wanted to reaffirm the role of central command in a changing environment.</w:t>
      </w:r>
      <w:r w:rsidRPr="001C7A31">
        <w:rPr>
          <w:rFonts w:ascii="Times New Roman" w:eastAsia="Times New Roman" w:hAnsi="Times New Roman" w:cs="Times New Roman"/>
          <w:color w:val="222222"/>
          <w:szCs w:val="20"/>
        </w:rPr>
        <w:br/>
      </w:r>
      <w:r w:rsidRPr="001C7A31">
        <w:rPr>
          <w:rFonts w:ascii="Times New Roman" w:eastAsia="Times New Roman" w:hAnsi="Times New Roman" w:cs="Times New Roman"/>
          <w:color w:val="222222"/>
          <w:szCs w:val="20"/>
          <w:shd w:val="clear" w:color="auto" w:fill="FFFFFF"/>
        </w:rPr>
        <w:t>D. The president asked him to find new ways to relieve the pressure on the soldiers.</w:t>
      </w:r>
    </w:p>
    <w:p w14:paraId="717BE692" w14:textId="77777777" w:rsidR="00967392" w:rsidRDefault="00967392" w:rsidP="001C7A31">
      <w:pPr>
        <w:spacing w:after="0" w:line="240" w:lineRule="auto"/>
        <w:rPr>
          <w:rFonts w:ascii="Times New Roman" w:eastAsia="Times New Roman" w:hAnsi="Times New Roman" w:cs="Times New Roman"/>
          <w:color w:val="222222"/>
          <w:szCs w:val="20"/>
        </w:rPr>
      </w:pPr>
    </w:p>
    <w:p w14:paraId="2504866E" w14:textId="6403A4BC" w:rsidR="00967392" w:rsidRDefault="00967392" w:rsidP="001C7A31">
      <w:pPr>
        <w:spacing w:after="0" w:line="240" w:lineRule="auto"/>
        <w:rPr>
          <w:rFonts w:ascii="Times New Roman" w:eastAsia="Times New Roman" w:hAnsi="Times New Roman" w:cs="Times New Roman"/>
          <w:color w:val="222222"/>
          <w:szCs w:val="20"/>
          <w:shd w:val="clear" w:color="auto" w:fill="FFFFFF"/>
        </w:rPr>
      </w:pPr>
      <w:r w:rsidRPr="00967392">
        <w:rPr>
          <w:rFonts w:ascii="Times New Roman" w:eastAsia="Times New Roman" w:hAnsi="Times New Roman" w:cs="Times New Roman"/>
          <w:color w:val="222222"/>
          <w:szCs w:val="20"/>
          <w:u w:val="single"/>
        </w:rPr>
        <w:t>Answer:</w:t>
      </w:r>
      <w:r>
        <w:rPr>
          <w:rFonts w:ascii="Times New Roman" w:eastAsia="Times New Roman" w:hAnsi="Times New Roman" w:cs="Times New Roman"/>
          <w:color w:val="222222"/>
          <w:szCs w:val="20"/>
          <w:u w:val="single"/>
        </w:rPr>
        <w:t xml:space="preserve"> </w:t>
      </w:r>
      <w:r w:rsidRPr="00967392">
        <w:rPr>
          <w:rFonts w:ascii="Times New Roman" w:eastAsia="Times New Roman" w:hAnsi="Times New Roman" w:cs="Times New Roman"/>
          <w:b/>
          <w:color w:val="222222"/>
          <w:szCs w:val="20"/>
        </w:rPr>
        <w:t>B</w:t>
      </w:r>
      <w:r w:rsidR="001C7A31" w:rsidRPr="001C7A31">
        <w:rPr>
          <w:rFonts w:ascii="Times New Roman" w:eastAsia="Times New Roman" w:hAnsi="Times New Roman" w:cs="Times New Roman"/>
          <w:color w:val="222222"/>
          <w:szCs w:val="20"/>
        </w:rPr>
        <w:br/>
      </w:r>
      <w:r w:rsidR="001C7A31" w:rsidRPr="001C7A31">
        <w:rPr>
          <w:rFonts w:ascii="Times New Roman" w:eastAsia="Times New Roman" w:hAnsi="Times New Roman" w:cs="Times New Roman"/>
          <w:color w:val="222222"/>
          <w:szCs w:val="20"/>
        </w:rPr>
        <w:br/>
      </w:r>
      <w:r w:rsidR="001C7A31" w:rsidRPr="001C7A31">
        <w:rPr>
          <w:rFonts w:ascii="Times New Roman" w:eastAsia="Times New Roman" w:hAnsi="Times New Roman" w:cs="Times New Roman"/>
          <w:color w:val="222222"/>
          <w:szCs w:val="20"/>
          <w:shd w:val="clear" w:color="auto" w:fill="FFFFFF"/>
        </w:rPr>
        <w:t>2. The fact that the Internet is evolving within a space defined by key parameters refers to which metaphor?</w:t>
      </w:r>
      <w:r w:rsidR="001C7A31" w:rsidRPr="001C7A31">
        <w:rPr>
          <w:rFonts w:ascii="Times New Roman" w:eastAsia="Times New Roman" w:hAnsi="Times New Roman" w:cs="Times New Roman"/>
          <w:color w:val="222222"/>
          <w:szCs w:val="20"/>
        </w:rPr>
        <w:br/>
      </w:r>
      <w:r w:rsidR="001C7A31" w:rsidRPr="001C7A31">
        <w:rPr>
          <w:rFonts w:ascii="Times New Roman" w:eastAsia="Times New Roman" w:hAnsi="Times New Roman" w:cs="Times New Roman"/>
          <w:color w:val="222222"/>
          <w:szCs w:val="20"/>
          <w:shd w:val="clear" w:color="auto" w:fill="FFFFFF"/>
        </w:rPr>
        <w:t>A.  machine</w:t>
      </w:r>
      <w:r w:rsidR="001C7A31" w:rsidRPr="001C7A31">
        <w:rPr>
          <w:rFonts w:ascii="Times New Roman" w:eastAsia="Times New Roman" w:hAnsi="Times New Roman" w:cs="Times New Roman"/>
          <w:color w:val="222222"/>
          <w:szCs w:val="20"/>
        </w:rPr>
        <w:br/>
      </w:r>
      <w:r w:rsidR="001C7A31" w:rsidRPr="001C7A31">
        <w:rPr>
          <w:rFonts w:ascii="Times New Roman" w:eastAsia="Times New Roman" w:hAnsi="Times New Roman" w:cs="Times New Roman"/>
          <w:color w:val="222222"/>
          <w:szCs w:val="20"/>
          <w:shd w:val="clear" w:color="auto" w:fill="FFFFFF"/>
        </w:rPr>
        <w:t>B.  organism</w:t>
      </w:r>
      <w:r w:rsidR="001C7A31" w:rsidRPr="001C7A31">
        <w:rPr>
          <w:rFonts w:ascii="Times New Roman" w:eastAsia="Times New Roman" w:hAnsi="Times New Roman" w:cs="Times New Roman"/>
          <w:color w:val="222222"/>
          <w:szCs w:val="20"/>
        </w:rPr>
        <w:br/>
      </w:r>
      <w:r w:rsidR="001C7A31" w:rsidRPr="001C7A31">
        <w:rPr>
          <w:rFonts w:ascii="Times New Roman" w:eastAsia="Times New Roman" w:hAnsi="Times New Roman" w:cs="Times New Roman"/>
          <w:color w:val="222222"/>
          <w:szCs w:val="20"/>
          <w:shd w:val="clear" w:color="auto" w:fill="FFFFFF"/>
        </w:rPr>
        <w:t>C.  brain</w:t>
      </w:r>
      <w:r w:rsidR="001C7A31" w:rsidRPr="001C7A31">
        <w:rPr>
          <w:rFonts w:ascii="Times New Roman" w:eastAsia="Times New Roman" w:hAnsi="Times New Roman" w:cs="Times New Roman"/>
          <w:color w:val="222222"/>
          <w:szCs w:val="20"/>
        </w:rPr>
        <w:br/>
      </w:r>
      <w:r w:rsidR="001C7A31" w:rsidRPr="001C7A31">
        <w:rPr>
          <w:rFonts w:ascii="Times New Roman" w:eastAsia="Times New Roman" w:hAnsi="Times New Roman" w:cs="Times New Roman"/>
          <w:color w:val="222222"/>
          <w:szCs w:val="20"/>
          <w:shd w:val="clear" w:color="auto" w:fill="FFFFFF"/>
        </w:rPr>
        <w:t>D.  culture</w:t>
      </w:r>
    </w:p>
    <w:p w14:paraId="4F4A71F8" w14:textId="77777777" w:rsidR="00967392" w:rsidRDefault="00967392" w:rsidP="001C7A31">
      <w:pPr>
        <w:spacing w:after="0" w:line="240" w:lineRule="auto"/>
        <w:rPr>
          <w:rFonts w:ascii="Times New Roman" w:eastAsia="Times New Roman" w:hAnsi="Times New Roman" w:cs="Times New Roman"/>
          <w:color w:val="222222"/>
          <w:szCs w:val="20"/>
        </w:rPr>
      </w:pPr>
    </w:p>
    <w:p w14:paraId="6E80F96C" w14:textId="7AD3AF90" w:rsidR="00967392" w:rsidRDefault="00967392" w:rsidP="001C7A31">
      <w:pPr>
        <w:spacing w:after="0" w:line="240" w:lineRule="auto"/>
        <w:rPr>
          <w:rFonts w:ascii="Times New Roman" w:eastAsia="Times New Roman" w:hAnsi="Times New Roman" w:cs="Times New Roman"/>
          <w:color w:val="222222"/>
          <w:szCs w:val="20"/>
          <w:shd w:val="clear" w:color="auto" w:fill="FFFFFF"/>
        </w:rPr>
      </w:pPr>
      <w:r w:rsidRPr="00967392">
        <w:rPr>
          <w:rFonts w:ascii="Times New Roman" w:eastAsia="Times New Roman" w:hAnsi="Times New Roman" w:cs="Times New Roman"/>
          <w:color w:val="222222"/>
          <w:szCs w:val="20"/>
          <w:u w:val="single"/>
        </w:rPr>
        <w:t>Answer:</w:t>
      </w:r>
      <w:r>
        <w:rPr>
          <w:rFonts w:ascii="Times New Roman" w:eastAsia="Times New Roman" w:hAnsi="Times New Roman" w:cs="Times New Roman"/>
          <w:color w:val="222222"/>
          <w:szCs w:val="20"/>
          <w:u w:val="single"/>
        </w:rPr>
        <w:t xml:space="preserve"> </w:t>
      </w:r>
      <w:r w:rsidRPr="00967392">
        <w:rPr>
          <w:rFonts w:ascii="Times New Roman" w:eastAsia="Times New Roman" w:hAnsi="Times New Roman" w:cs="Times New Roman"/>
          <w:b/>
          <w:color w:val="222222"/>
          <w:szCs w:val="20"/>
        </w:rPr>
        <w:t>C</w:t>
      </w:r>
      <w:r w:rsidR="001C7A31" w:rsidRPr="001C7A31">
        <w:rPr>
          <w:rFonts w:ascii="Times New Roman" w:eastAsia="Times New Roman" w:hAnsi="Times New Roman" w:cs="Times New Roman"/>
          <w:color w:val="222222"/>
          <w:szCs w:val="20"/>
        </w:rPr>
        <w:br/>
      </w:r>
      <w:r w:rsidR="001C7A31" w:rsidRPr="001C7A31">
        <w:rPr>
          <w:rFonts w:ascii="Times New Roman" w:eastAsia="Times New Roman" w:hAnsi="Times New Roman" w:cs="Times New Roman"/>
          <w:color w:val="222222"/>
          <w:szCs w:val="20"/>
        </w:rPr>
        <w:br/>
      </w:r>
      <w:r w:rsidR="001C7A31" w:rsidRPr="001C7A31">
        <w:rPr>
          <w:rFonts w:ascii="Times New Roman" w:eastAsia="Times New Roman" w:hAnsi="Times New Roman" w:cs="Times New Roman"/>
          <w:color w:val="222222"/>
          <w:szCs w:val="20"/>
          <w:shd w:val="clear" w:color="auto" w:fill="FFFFFF"/>
        </w:rPr>
        <w:t xml:space="preserve">3. The term </w:t>
      </w:r>
      <w:proofErr w:type="spellStart"/>
      <w:r w:rsidR="001C7A31" w:rsidRPr="001C7A31">
        <w:rPr>
          <w:rFonts w:ascii="Times New Roman" w:eastAsia="Times New Roman" w:hAnsi="Times New Roman" w:cs="Times New Roman"/>
          <w:color w:val="222222"/>
          <w:szCs w:val="20"/>
          <w:shd w:val="clear" w:color="auto" w:fill="FFFFFF"/>
        </w:rPr>
        <w:t>ringi</w:t>
      </w:r>
      <w:proofErr w:type="spellEnd"/>
      <w:r w:rsidR="001C7A31" w:rsidRPr="001C7A31">
        <w:rPr>
          <w:rFonts w:ascii="Times New Roman" w:eastAsia="Times New Roman" w:hAnsi="Times New Roman" w:cs="Times New Roman"/>
          <w:color w:val="222222"/>
          <w:szCs w:val="20"/>
          <w:shd w:val="clear" w:color="auto" w:fill="FFFFFF"/>
        </w:rPr>
        <w:t xml:space="preserve"> refers to:</w:t>
      </w:r>
      <w:r w:rsidR="001C7A31" w:rsidRPr="001C7A31">
        <w:rPr>
          <w:rFonts w:ascii="Times New Roman" w:eastAsia="Times New Roman" w:hAnsi="Times New Roman" w:cs="Times New Roman"/>
          <w:color w:val="222222"/>
          <w:szCs w:val="20"/>
        </w:rPr>
        <w:br/>
      </w:r>
      <w:r w:rsidR="001C7A31" w:rsidRPr="001C7A31">
        <w:rPr>
          <w:rFonts w:ascii="Times New Roman" w:eastAsia="Times New Roman" w:hAnsi="Times New Roman" w:cs="Times New Roman"/>
          <w:color w:val="222222"/>
          <w:szCs w:val="20"/>
          <w:shd w:val="clear" w:color="auto" w:fill="FFFFFF"/>
        </w:rPr>
        <w:t>A.  the idea that organizations can adapt to their environment.</w:t>
      </w:r>
      <w:r w:rsidR="001C7A31" w:rsidRPr="001C7A31">
        <w:rPr>
          <w:rFonts w:ascii="Times New Roman" w:eastAsia="Times New Roman" w:hAnsi="Times New Roman" w:cs="Times New Roman"/>
          <w:color w:val="222222"/>
          <w:szCs w:val="20"/>
        </w:rPr>
        <w:br/>
      </w:r>
      <w:r w:rsidR="001C7A31" w:rsidRPr="001C7A31">
        <w:rPr>
          <w:rFonts w:ascii="Times New Roman" w:eastAsia="Times New Roman" w:hAnsi="Times New Roman" w:cs="Times New Roman"/>
          <w:color w:val="222222"/>
          <w:szCs w:val="20"/>
          <w:shd w:val="clear" w:color="auto" w:fill="FFFFFF"/>
        </w:rPr>
        <w:t>B.  the use of scientific method to determine the most efficient way of doing work.</w:t>
      </w:r>
      <w:r w:rsidR="001C7A31" w:rsidRPr="001C7A31">
        <w:rPr>
          <w:rFonts w:ascii="Times New Roman" w:eastAsia="Times New Roman" w:hAnsi="Times New Roman" w:cs="Times New Roman"/>
          <w:color w:val="222222"/>
          <w:szCs w:val="20"/>
        </w:rPr>
        <w:br/>
      </w:r>
      <w:r w:rsidR="001C7A31" w:rsidRPr="001C7A31">
        <w:rPr>
          <w:rFonts w:ascii="Times New Roman" w:eastAsia="Times New Roman" w:hAnsi="Times New Roman" w:cs="Times New Roman"/>
          <w:color w:val="222222"/>
          <w:szCs w:val="20"/>
          <w:shd w:val="clear" w:color="auto" w:fill="FFFFFF"/>
        </w:rPr>
        <w:t xml:space="preserve">C.  a collective </w:t>
      </w:r>
      <w:proofErr w:type="gramStart"/>
      <w:r w:rsidR="001C7A31" w:rsidRPr="001C7A31">
        <w:rPr>
          <w:rFonts w:ascii="Times New Roman" w:eastAsia="Times New Roman" w:hAnsi="Times New Roman" w:cs="Times New Roman"/>
          <w:color w:val="222222"/>
          <w:szCs w:val="20"/>
          <w:shd w:val="clear" w:color="auto" w:fill="FFFFFF"/>
        </w:rPr>
        <w:t>decision making</w:t>
      </w:r>
      <w:proofErr w:type="gramEnd"/>
      <w:r w:rsidR="001C7A31" w:rsidRPr="001C7A31">
        <w:rPr>
          <w:rFonts w:ascii="Times New Roman" w:eastAsia="Times New Roman" w:hAnsi="Times New Roman" w:cs="Times New Roman"/>
          <w:color w:val="222222"/>
          <w:szCs w:val="20"/>
          <w:shd w:val="clear" w:color="auto" w:fill="FFFFFF"/>
        </w:rPr>
        <w:t xml:space="preserve"> process intended to test the robustness of policy initiatives.</w:t>
      </w:r>
      <w:r w:rsidR="001C7A31" w:rsidRPr="001C7A31">
        <w:rPr>
          <w:rFonts w:ascii="Times New Roman" w:eastAsia="Times New Roman" w:hAnsi="Times New Roman" w:cs="Times New Roman"/>
          <w:color w:val="222222"/>
          <w:szCs w:val="20"/>
        </w:rPr>
        <w:br/>
      </w:r>
      <w:r w:rsidR="001C7A31" w:rsidRPr="001C7A31">
        <w:rPr>
          <w:rFonts w:ascii="Times New Roman" w:eastAsia="Times New Roman" w:hAnsi="Times New Roman" w:cs="Times New Roman"/>
          <w:color w:val="222222"/>
          <w:szCs w:val="20"/>
          <w:shd w:val="clear" w:color="auto" w:fill="FFFFFF"/>
        </w:rPr>
        <w:t>D.  the fact that different group of people have different ways of life</w:t>
      </w:r>
    </w:p>
    <w:p w14:paraId="07BC7D33" w14:textId="3653B421" w:rsidR="00967392" w:rsidRDefault="001C7A31" w:rsidP="001C7A31">
      <w:pPr>
        <w:spacing w:after="0" w:line="240" w:lineRule="auto"/>
        <w:rPr>
          <w:rFonts w:ascii="Times New Roman" w:eastAsia="Times New Roman" w:hAnsi="Times New Roman" w:cs="Times New Roman"/>
          <w:color w:val="222222"/>
          <w:szCs w:val="20"/>
        </w:rPr>
      </w:pPr>
      <w:r w:rsidRPr="001C7A31">
        <w:rPr>
          <w:rFonts w:ascii="Times New Roman" w:eastAsia="Times New Roman" w:hAnsi="Times New Roman" w:cs="Times New Roman"/>
          <w:color w:val="222222"/>
          <w:szCs w:val="20"/>
        </w:rPr>
        <w:br/>
      </w:r>
      <w:r w:rsidR="00967392" w:rsidRPr="00967392">
        <w:rPr>
          <w:rFonts w:ascii="Times New Roman" w:eastAsia="Times New Roman" w:hAnsi="Times New Roman" w:cs="Times New Roman"/>
          <w:color w:val="222222"/>
          <w:szCs w:val="20"/>
          <w:u w:val="single"/>
        </w:rPr>
        <w:t>Answer:</w:t>
      </w:r>
      <w:r w:rsidR="00967392" w:rsidRPr="00967392">
        <w:rPr>
          <w:rFonts w:ascii="Times New Roman" w:eastAsia="Times New Roman" w:hAnsi="Times New Roman" w:cs="Times New Roman"/>
          <w:b/>
          <w:color w:val="222222"/>
          <w:szCs w:val="20"/>
        </w:rPr>
        <w:t xml:space="preserve"> C</w:t>
      </w:r>
    </w:p>
    <w:p w14:paraId="0468F3B8" w14:textId="77777777" w:rsidR="00967392" w:rsidRDefault="001C7A31" w:rsidP="001C7A31">
      <w:pPr>
        <w:spacing w:after="0" w:line="240" w:lineRule="auto"/>
        <w:rPr>
          <w:rFonts w:ascii="Times New Roman" w:eastAsia="Times New Roman" w:hAnsi="Times New Roman" w:cs="Times New Roman"/>
          <w:color w:val="222222"/>
          <w:szCs w:val="20"/>
          <w:shd w:val="clear" w:color="auto" w:fill="FFFFFF"/>
        </w:rPr>
      </w:pPr>
      <w:r w:rsidRPr="001C7A31">
        <w:rPr>
          <w:rFonts w:ascii="Times New Roman" w:eastAsia="Times New Roman" w:hAnsi="Times New Roman" w:cs="Times New Roman"/>
          <w:color w:val="222222"/>
          <w:szCs w:val="20"/>
        </w:rPr>
        <w:br/>
      </w:r>
      <w:r w:rsidRPr="001C7A31">
        <w:rPr>
          <w:rFonts w:ascii="Times New Roman" w:eastAsia="Times New Roman" w:hAnsi="Times New Roman" w:cs="Times New Roman"/>
          <w:color w:val="222222"/>
          <w:szCs w:val="20"/>
          <w:shd w:val="clear" w:color="auto" w:fill="FFFFFF"/>
        </w:rPr>
        <w:t>4. Ethnocentrism was a potential communication challenge described in which chapter?</w:t>
      </w:r>
      <w:r w:rsidRPr="001C7A31">
        <w:rPr>
          <w:rFonts w:ascii="Times New Roman" w:eastAsia="Times New Roman" w:hAnsi="Times New Roman" w:cs="Times New Roman"/>
          <w:color w:val="222222"/>
          <w:szCs w:val="20"/>
        </w:rPr>
        <w:br/>
      </w:r>
      <w:r w:rsidRPr="001C7A31">
        <w:rPr>
          <w:rFonts w:ascii="Times New Roman" w:eastAsia="Times New Roman" w:hAnsi="Times New Roman" w:cs="Times New Roman"/>
          <w:color w:val="222222"/>
          <w:szCs w:val="20"/>
          <w:shd w:val="clear" w:color="auto" w:fill="FFFFFF"/>
        </w:rPr>
        <w:t>        A. culture</w:t>
      </w:r>
      <w:r w:rsidRPr="001C7A31">
        <w:rPr>
          <w:rFonts w:ascii="Times New Roman" w:eastAsia="Times New Roman" w:hAnsi="Times New Roman" w:cs="Times New Roman"/>
          <w:color w:val="222222"/>
          <w:szCs w:val="20"/>
        </w:rPr>
        <w:br/>
      </w:r>
      <w:r w:rsidRPr="001C7A31">
        <w:rPr>
          <w:rFonts w:ascii="Times New Roman" w:eastAsia="Times New Roman" w:hAnsi="Times New Roman" w:cs="Times New Roman"/>
          <w:color w:val="222222"/>
          <w:szCs w:val="20"/>
          <w:shd w:val="clear" w:color="auto" w:fill="FFFFFF"/>
        </w:rPr>
        <w:t>        B. machines</w:t>
      </w:r>
      <w:r w:rsidRPr="001C7A31">
        <w:rPr>
          <w:rFonts w:ascii="Times New Roman" w:eastAsia="Times New Roman" w:hAnsi="Times New Roman" w:cs="Times New Roman"/>
          <w:color w:val="222222"/>
          <w:szCs w:val="20"/>
        </w:rPr>
        <w:br/>
      </w:r>
      <w:r w:rsidRPr="001C7A31">
        <w:rPr>
          <w:rFonts w:ascii="Times New Roman" w:eastAsia="Times New Roman" w:hAnsi="Times New Roman" w:cs="Times New Roman"/>
          <w:color w:val="222222"/>
          <w:szCs w:val="20"/>
          <w:shd w:val="clear" w:color="auto" w:fill="FFFFFF"/>
        </w:rPr>
        <w:t>        C. organizations</w:t>
      </w:r>
      <w:r w:rsidRPr="001C7A31">
        <w:rPr>
          <w:rFonts w:ascii="Times New Roman" w:eastAsia="Times New Roman" w:hAnsi="Times New Roman" w:cs="Times New Roman"/>
          <w:color w:val="222222"/>
          <w:szCs w:val="20"/>
        </w:rPr>
        <w:br/>
      </w:r>
      <w:r w:rsidRPr="001C7A31">
        <w:rPr>
          <w:rFonts w:ascii="Times New Roman" w:eastAsia="Times New Roman" w:hAnsi="Times New Roman" w:cs="Times New Roman"/>
          <w:color w:val="222222"/>
          <w:szCs w:val="20"/>
          <w:shd w:val="clear" w:color="auto" w:fill="FFFFFF"/>
        </w:rPr>
        <w:t>        D. brains</w:t>
      </w:r>
    </w:p>
    <w:p w14:paraId="3BD75CC1" w14:textId="27586009" w:rsidR="00967392" w:rsidRPr="00967392" w:rsidRDefault="001C7A31" w:rsidP="001C7A31">
      <w:pPr>
        <w:spacing w:after="0" w:line="240" w:lineRule="auto"/>
        <w:rPr>
          <w:rFonts w:ascii="Times New Roman" w:eastAsia="Times New Roman" w:hAnsi="Times New Roman" w:cs="Times New Roman"/>
          <w:b/>
          <w:color w:val="222222"/>
          <w:szCs w:val="20"/>
        </w:rPr>
      </w:pPr>
      <w:r w:rsidRPr="001C7A31">
        <w:rPr>
          <w:rFonts w:ascii="Times New Roman" w:eastAsia="Times New Roman" w:hAnsi="Times New Roman" w:cs="Times New Roman"/>
          <w:color w:val="222222"/>
          <w:szCs w:val="20"/>
        </w:rPr>
        <w:br/>
      </w:r>
      <w:r w:rsidR="00967392" w:rsidRPr="00967392">
        <w:rPr>
          <w:rFonts w:ascii="Times New Roman" w:eastAsia="Times New Roman" w:hAnsi="Times New Roman" w:cs="Times New Roman"/>
          <w:color w:val="222222"/>
          <w:szCs w:val="20"/>
          <w:u w:val="single"/>
        </w:rPr>
        <w:t>Answer:</w:t>
      </w:r>
      <w:r w:rsidR="00967392">
        <w:rPr>
          <w:rFonts w:ascii="Times New Roman" w:eastAsia="Times New Roman" w:hAnsi="Times New Roman" w:cs="Times New Roman"/>
          <w:color w:val="222222"/>
          <w:szCs w:val="20"/>
        </w:rPr>
        <w:t xml:space="preserve"> </w:t>
      </w:r>
      <w:r w:rsidR="00967392" w:rsidRPr="00967392">
        <w:rPr>
          <w:rFonts w:ascii="Times New Roman" w:eastAsia="Times New Roman" w:hAnsi="Times New Roman" w:cs="Times New Roman"/>
          <w:b/>
          <w:color w:val="222222"/>
          <w:szCs w:val="20"/>
        </w:rPr>
        <w:t>A</w:t>
      </w:r>
    </w:p>
    <w:p w14:paraId="38861702" w14:textId="3878B873" w:rsidR="00967392" w:rsidRDefault="001C7A31" w:rsidP="001C7A31">
      <w:pPr>
        <w:spacing w:after="0" w:line="240" w:lineRule="auto"/>
        <w:rPr>
          <w:rFonts w:ascii="Times New Roman" w:eastAsia="Times New Roman" w:hAnsi="Times New Roman" w:cs="Times New Roman"/>
          <w:color w:val="222222"/>
          <w:szCs w:val="20"/>
          <w:shd w:val="clear" w:color="auto" w:fill="FFFFFF"/>
        </w:rPr>
      </w:pPr>
      <w:r w:rsidRPr="001C7A31">
        <w:rPr>
          <w:rFonts w:ascii="Times New Roman" w:eastAsia="Times New Roman" w:hAnsi="Times New Roman" w:cs="Times New Roman"/>
          <w:color w:val="222222"/>
          <w:szCs w:val="20"/>
        </w:rPr>
        <w:br/>
      </w:r>
      <w:r w:rsidRPr="001C7A31">
        <w:rPr>
          <w:rFonts w:ascii="Times New Roman" w:eastAsia="Times New Roman" w:hAnsi="Times New Roman" w:cs="Times New Roman"/>
          <w:color w:val="222222"/>
          <w:szCs w:val="20"/>
          <w:shd w:val="clear" w:color="auto" w:fill="FFFFFF"/>
        </w:rPr>
        <w:t>5. Clifford Geertz interpreted cultures as</w:t>
      </w:r>
      <w:r w:rsidRPr="001C7A31">
        <w:rPr>
          <w:rFonts w:ascii="Times New Roman" w:eastAsia="Times New Roman" w:hAnsi="Times New Roman" w:cs="Times New Roman"/>
          <w:color w:val="222222"/>
          <w:szCs w:val="20"/>
        </w:rPr>
        <w:br/>
      </w:r>
      <w:r w:rsidRPr="001C7A31">
        <w:rPr>
          <w:rFonts w:ascii="Times New Roman" w:eastAsia="Times New Roman" w:hAnsi="Times New Roman" w:cs="Times New Roman"/>
          <w:color w:val="222222"/>
          <w:szCs w:val="20"/>
          <w:shd w:val="clear" w:color="auto" w:fill="FFFFFF"/>
        </w:rPr>
        <w:t>A.      webs</w:t>
      </w:r>
      <w:r w:rsidRPr="001C7A31">
        <w:rPr>
          <w:rFonts w:ascii="Times New Roman" w:eastAsia="Times New Roman" w:hAnsi="Times New Roman" w:cs="Times New Roman"/>
          <w:color w:val="222222"/>
          <w:szCs w:val="20"/>
        </w:rPr>
        <w:br/>
      </w:r>
      <w:r w:rsidRPr="001C7A31">
        <w:rPr>
          <w:rFonts w:ascii="Times New Roman" w:eastAsia="Times New Roman" w:hAnsi="Times New Roman" w:cs="Times New Roman"/>
          <w:color w:val="222222"/>
          <w:szCs w:val="20"/>
          <w:shd w:val="clear" w:color="auto" w:fill="FFFFFF"/>
        </w:rPr>
        <w:t>B.      ripples from a stone dropped in a pond</w:t>
      </w:r>
      <w:r w:rsidRPr="001C7A31">
        <w:rPr>
          <w:rFonts w:ascii="Times New Roman" w:eastAsia="Times New Roman" w:hAnsi="Times New Roman" w:cs="Times New Roman"/>
          <w:color w:val="222222"/>
          <w:szCs w:val="20"/>
        </w:rPr>
        <w:br/>
      </w:r>
      <w:r w:rsidRPr="001C7A31">
        <w:rPr>
          <w:rFonts w:ascii="Times New Roman" w:eastAsia="Times New Roman" w:hAnsi="Times New Roman" w:cs="Times New Roman"/>
          <w:color w:val="222222"/>
          <w:szCs w:val="20"/>
          <w:shd w:val="clear" w:color="auto" w:fill="FFFFFF"/>
        </w:rPr>
        <w:t>C.      information exchange systems</w:t>
      </w:r>
      <w:r w:rsidRPr="001C7A31">
        <w:rPr>
          <w:rFonts w:ascii="Times New Roman" w:eastAsia="Times New Roman" w:hAnsi="Times New Roman" w:cs="Times New Roman"/>
          <w:color w:val="222222"/>
          <w:szCs w:val="20"/>
        </w:rPr>
        <w:br/>
      </w:r>
      <w:r w:rsidRPr="001C7A31">
        <w:rPr>
          <w:rFonts w:ascii="Times New Roman" w:eastAsia="Times New Roman" w:hAnsi="Times New Roman" w:cs="Times New Roman"/>
          <w:color w:val="222222"/>
          <w:szCs w:val="20"/>
          <w:shd w:val="clear" w:color="auto" w:fill="FFFFFF"/>
        </w:rPr>
        <w:t>D.      interactional social contracts</w:t>
      </w:r>
    </w:p>
    <w:p w14:paraId="0A48D678" w14:textId="77777777" w:rsidR="00967392" w:rsidRPr="00967392" w:rsidRDefault="00967392" w:rsidP="001C7A31">
      <w:pPr>
        <w:spacing w:after="0" w:line="240" w:lineRule="auto"/>
        <w:rPr>
          <w:rFonts w:ascii="Times New Roman" w:eastAsia="Times New Roman" w:hAnsi="Times New Roman" w:cs="Times New Roman"/>
          <w:color w:val="222222"/>
          <w:szCs w:val="20"/>
          <w:shd w:val="clear" w:color="auto" w:fill="FFFFFF"/>
        </w:rPr>
      </w:pPr>
    </w:p>
    <w:p w14:paraId="1333A387" w14:textId="26031D67" w:rsidR="00967392" w:rsidRDefault="00967392" w:rsidP="001C7A31">
      <w:pPr>
        <w:spacing w:after="0" w:line="240" w:lineRule="auto"/>
        <w:rPr>
          <w:rFonts w:ascii="Times New Roman" w:eastAsia="Times New Roman" w:hAnsi="Times New Roman" w:cs="Times New Roman"/>
          <w:color w:val="222222"/>
          <w:szCs w:val="20"/>
        </w:rPr>
      </w:pPr>
      <w:r w:rsidRPr="00967392">
        <w:rPr>
          <w:rFonts w:ascii="Times New Roman" w:eastAsia="Times New Roman" w:hAnsi="Times New Roman" w:cs="Times New Roman"/>
          <w:color w:val="222222"/>
          <w:szCs w:val="20"/>
          <w:u w:val="single"/>
        </w:rPr>
        <w:t>Answer</w:t>
      </w:r>
      <w:r>
        <w:rPr>
          <w:rFonts w:ascii="Times New Roman" w:eastAsia="Times New Roman" w:hAnsi="Times New Roman" w:cs="Times New Roman"/>
          <w:color w:val="222222"/>
          <w:szCs w:val="20"/>
        </w:rPr>
        <w:t xml:space="preserve">: </w:t>
      </w:r>
      <w:bookmarkStart w:id="0" w:name="_GoBack"/>
      <w:bookmarkEnd w:id="0"/>
      <w:r w:rsidRPr="00967392">
        <w:rPr>
          <w:rFonts w:ascii="Times New Roman" w:eastAsia="Times New Roman" w:hAnsi="Times New Roman" w:cs="Times New Roman"/>
          <w:b/>
          <w:color w:val="222222"/>
          <w:szCs w:val="20"/>
        </w:rPr>
        <w:t>A</w:t>
      </w:r>
      <w:r w:rsidR="001C7A31" w:rsidRPr="001C7A31">
        <w:rPr>
          <w:rFonts w:ascii="Times New Roman" w:eastAsia="Times New Roman" w:hAnsi="Times New Roman" w:cs="Times New Roman"/>
          <w:color w:val="222222"/>
          <w:szCs w:val="20"/>
        </w:rPr>
        <w:br/>
      </w:r>
      <w:r w:rsidR="001C7A31" w:rsidRPr="001C7A31">
        <w:rPr>
          <w:rFonts w:ascii="Times New Roman" w:eastAsia="Times New Roman" w:hAnsi="Times New Roman" w:cs="Times New Roman"/>
          <w:color w:val="222222"/>
          <w:szCs w:val="20"/>
        </w:rPr>
        <w:br/>
      </w:r>
      <w:r w:rsidR="001C7A31" w:rsidRPr="001C7A31">
        <w:rPr>
          <w:rFonts w:ascii="Times New Roman" w:eastAsia="Times New Roman" w:hAnsi="Times New Roman" w:cs="Times New Roman"/>
          <w:color w:val="222222"/>
          <w:szCs w:val="20"/>
          <w:shd w:val="clear" w:color="auto" w:fill="FFFFFF"/>
        </w:rPr>
        <w:t xml:space="preserve">6. When the brain </w:t>
      </w:r>
      <w:proofErr w:type="gramStart"/>
      <w:r w:rsidR="001C7A31" w:rsidRPr="001C7A31">
        <w:rPr>
          <w:rFonts w:ascii="Times New Roman" w:eastAsia="Times New Roman" w:hAnsi="Times New Roman" w:cs="Times New Roman"/>
          <w:color w:val="222222"/>
          <w:szCs w:val="20"/>
          <w:shd w:val="clear" w:color="auto" w:fill="FFFFFF"/>
        </w:rPr>
        <w:t>is able to</w:t>
      </w:r>
      <w:proofErr w:type="gramEnd"/>
      <w:r w:rsidR="001C7A31" w:rsidRPr="001C7A31">
        <w:rPr>
          <w:rFonts w:ascii="Times New Roman" w:eastAsia="Times New Roman" w:hAnsi="Times New Roman" w:cs="Times New Roman"/>
          <w:color w:val="222222"/>
          <w:szCs w:val="20"/>
          <w:shd w:val="clear" w:color="auto" w:fill="FFFFFF"/>
        </w:rPr>
        <w:t xml:space="preserve"> determine if what it is doing is appropriate and then to adjust its actions accordingly, this is</w:t>
      </w:r>
      <w:r w:rsidR="001C7A31" w:rsidRPr="001C7A31">
        <w:rPr>
          <w:rFonts w:ascii="Times New Roman" w:eastAsia="Times New Roman" w:hAnsi="Times New Roman" w:cs="Times New Roman"/>
          <w:color w:val="222222"/>
          <w:szCs w:val="20"/>
        </w:rPr>
        <w:br/>
      </w:r>
      <w:r w:rsidR="001C7A31" w:rsidRPr="001C7A31">
        <w:rPr>
          <w:rFonts w:ascii="Times New Roman" w:eastAsia="Times New Roman" w:hAnsi="Times New Roman" w:cs="Times New Roman"/>
          <w:color w:val="222222"/>
          <w:szCs w:val="20"/>
          <w:shd w:val="clear" w:color="auto" w:fill="FFFFFF"/>
        </w:rPr>
        <w:t>A.      instrumental rationality</w:t>
      </w:r>
      <w:r w:rsidR="001C7A31" w:rsidRPr="001C7A31">
        <w:rPr>
          <w:rFonts w:ascii="Times New Roman" w:eastAsia="Times New Roman" w:hAnsi="Times New Roman" w:cs="Times New Roman"/>
          <w:color w:val="222222"/>
          <w:szCs w:val="20"/>
        </w:rPr>
        <w:br/>
      </w:r>
      <w:r w:rsidR="001C7A31" w:rsidRPr="001C7A31">
        <w:rPr>
          <w:rFonts w:ascii="Times New Roman" w:eastAsia="Times New Roman" w:hAnsi="Times New Roman" w:cs="Times New Roman"/>
          <w:color w:val="222222"/>
          <w:szCs w:val="20"/>
          <w:shd w:val="clear" w:color="auto" w:fill="FFFFFF"/>
        </w:rPr>
        <w:t>B.      substantial rationality</w:t>
      </w:r>
      <w:r w:rsidR="001C7A31" w:rsidRPr="001C7A31">
        <w:rPr>
          <w:rFonts w:ascii="Times New Roman" w:eastAsia="Times New Roman" w:hAnsi="Times New Roman" w:cs="Times New Roman"/>
          <w:color w:val="222222"/>
          <w:szCs w:val="20"/>
        </w:rPr>
        <w:br/>
      </w:r>
      <w:r w:rsidR="001C7A31" w:rsidRPr="001C7A31">
        <w:rPr>
          <w:rFonts w:ascii="Times New Roman" w:eastAsia="Times New Roman" w:hAnsi="Times New Roman" w:cs="Times New Roman"/>
          <w:color w:val="222222"/>
          <w:szCs w:val="20"/>
          <w:shd w:val="clear" w:color="auto" w:fill="FFFFFF"/>
        </w:rPr>
        <w:t>C.      sequential rationality</w:t>
      </w:r>
      <w:r w:rsidR="001C7A31" w:rsidRPr="001C7A31">
        <w:rPr>
          <w:rFonts w:ascii="Times New Roman" w:eastAsia="Times New Roman" w:hAnsi="Times New Roman" w:cs="Times New Roman"/>
          <w:color w:val="222222"/>
          <w:szCs w:val="20"/>
        </w:rPr>
        <w:br/>
      </w:r>
      <w:r w:rsidR="001C7A31" w:rsidRPr="001C7A31">
        <w:rPr>
          <w:rFonts w:ascii="Times New Roman" w:eastAsia="Times New Roman" w:hAnsi="Times New Roman" w:cs="Times New Roman"/>
          <w:color w:val="222222"/>
          <w:szCs w:val="20"/>
          <w:shd w:val="clear" w:color="auto" w:fill="FFFFFF"/>
        </w:rPr>
        <w:t>D.      ecological rationality</w:t>
      </w:r>
      <w:r w:rsidR="001C7A31" w:rsidRPr="001C7A31">
        <w:rPr>
          <w:rFonts w:ascii="Times New Roman" w:eastAsia="Times New Roman" w:hAnsi="Times New Roman" w:cs="Times New Roman"/>
          <w:color w:val="222222"/>
          <w:szCs w:val="20"/>
        </w:rPr>
        <w:br/>
      </w:r>
    </w:p>
    <w:p w14:paraId="51414E6D" w14:textId="1D1B843D" w:rsidR="00967392" w:rsidRDefault="00967392" w:rsidP="001C7A31">
      <w:pPr>
        <w:spacing w:after="0" w:line="240" w:lineRule="auto"/>
        <w:rPr>
          <w:rFonts w:ascii="Times New Roman" w:eastAsia="Times New Roman" w:hAnsi="Times New Roman" w:cs="Times New Roman"/>
          <w:color w:val="222222"/>
          <w:szCs w:val="20"/>
        </w:rPr>
      </w:pPr>
      <w:r w:rsidRPr="00967392">
        <w:rPr>
          <w:rFonts w:ascii="Times New Roman" w:eastAsia="Times New Roman" w:hAnsi="Times New Roman" w:cs="Times New Roman"/>
          <w:color w:val="222222"/>
          <w:szCs w:val="20"/>
          <w:u w:val="single"/>
        </w:rPr>
        <w:t>Answer:</w:t>
      </w:r>
      <w:r>
        <w:rPr>
          <w:rFonts w:ascii="Times New Roman" w:eastAsia="Times New Roman" w:hAnsi="Times New Roman" w:cs="Times New Roman"/>
          <w:color w:val="222222"/>
          <w:szCs w:val="20"/>
        </w:rPr>
        <w:t xml:space="preserve"> </w:t>
      </w:r>
      <w:r w:rsidRPr="00967392">
        <w:rPr>
          <w:rFonts w:ascii="Times New Roman" w:eastAsia="Times New Roman" w:hAnsi="Times New Roman" w:cs="Times New Roman"/>
          <w:b/>
          <w:color w:val="222222"/>
          <w:szCs w:val="20"/>
        </w:rPr>
        <w:t>B</w:t>
      </w:r>
    </w:p>
    <w:p w14:paraId="7F7C809F" w14:textId="77777777" w:rsidR="00967392" w:rsidRDefault="001C7A31" w:rsidP="001C7A31">
      <w:pPr>
        <w:spacing w:after="0" w:line="240" w:lineRule="auto"/>
        <w:rPr>
          <w:rFonts w:ascii="Times New Roman" w:eastAsia="Times New Roman" w:hAnsi="Times New Roman" w:cs="Times New Roman"/>
          <w:color w:val="222222"/>
          <w:szCs w:val="20"/>
          <w:shd w:val="clear" w:color="auto" w:fill="FFFFFF"/>
        </w:rPr>
      </w:pPr>
      <w:r w:rsidRPr="001C7A31">
        <w:rPr>
          <w:rFonts w:ascii="Times New Roman" w:eastAsia="Times New Roman" w:hAnsi="Times New Roman" w:cs="Times New Roman"/>
          <w:color w:val="222222"/>
          <w:szCs w:val="20"/>
        </w:rPr>
        <w:lastRenderedPageBreak/>
        <w:br/>
      </w:r>
      <w:r w:rsidRPr="001C7A31">
        <w:rPr>
          <w:rFonts w:ascii="Times New Roman" w:eastAsia="Times New Roman" w:hAnsi="Times New Roman" w:cs="Times New Roman"/>
          <w:color w:val="222222"/>
          <w:szCs w:val="20"/>
          <w:shd w:val="clear" w:color="auto" w:fill="FFFFFF"/>
        </w:rPr>
        <w:t>7. Finish the sentence. With regards to the brain metaphor, “Everything is enfolded in</w:t>
      </w:r>
      <w:r w:rsidRPr="001C7A31">
        <w:rPr>
          <w:rFonts w:ascii="Times New Roman" w:eastAsia="Times New Roman" w:hAnsi="Times New Roman" w:cs="Times New Roman"/>
          <w:color w:val="222222"/>
          <w:szCs w:val="20"/>
        </w:rPr>
        <w:br/>
      </w:r>
      <w:r w:rsidRPr="001C7A31">
        <w:rPr>
          <w:rFonts w:ascii="Times New Roman" w:eastAsia="Times New Roman" w:hAnsi="Times New Roman" w:cs="Times New Roman"/>
          <w:color w:val="222222"/>
          <w:szCs w:val="20"/>
          <w:shd w:val="clear" w:color="auto" w:fill="FFFFFF"/>
        </w:rPr>
        <w:t>A. a system of redundancies.”</w:t>
      </w:r>
      <w:r w:rsidRPr="001C7A31">
        <w:rPr>
          <w:rFonts w:ascii="Times New Roman" w:eastAsia="Times New Roman" w:hAnsi="Times New Roman" w:cs="Times New Roman"/>
          <w:color w:val="222222"/>
          <w:szCs w:val="20"/>
        </w:rPr>
        <w:br/>
      </w:r>
      <w:r w:rsidRPr="001C7A31">
        <w:rPr>
          <w:rFonts w:ascii="Times New Roman" w:eastAsia="Times New Roman" w:hAnsi="Times New Roman" w:cs="Times New Roman"/>
          <w:color w:val="222222"/>
          <w:szCs w:val="20"/>
          <w:shd w:val="clear" w:color="auto" w:fill="FFFFFF"/>
        </w:rPr>
        <w:t>B. fixed parameters.”</w:t>
      </w:r>
      <w:r w:rsidRPr="001C7A31">
        <w:rPr>
          <w:rFonts w:ascii="Times New Roman" w:eastAsia="Times New Roman" w:hAnsi="Times New Roman" w:cs="Times New Roman"/>
          <w:color w:val="222222"/>
          <w:szCs w:val="20"/>
        </w:rPr>
        <w:br/>
      </w:r>
      <w:r w:rsidRPr="001C7A31">
        <w:rPr>
          <w:rFonts w:ascii="Times New Roman" w:eastAsia="Times New Roman" w:hAnsi="Times New Roman" w:cs="Times New Roman"/>
          <w:color w:val="222222"/>
          <w:szCs w:val="20"/>
          <w:shd w:val="clear" w:color="auto" w:fill="FFFFFF"/>
        </w:rPr>
        <w:t>C. everything else.”</w:t>
      </w:r>
      <w:r w:rsidRPr="001C7A31">
        <w:rPr>
          <w:rFonts w:ascii="Times New Roman" w:eastAsia="Times New Roman" w:hAnsi="Times New Roman" w:cs="Times New Roman"/>
          <w:color w:val="222222"/>
          <w:szCs w:val="20"/>
        </w:rPr>
        <w:br/>
      </w:r>
      <w:r w:rsidRPr="001C7A31">
        <w:rPr>
          <w:rFonts w:ascii="Times New Roman" w:eastAsia="Times New Roman" w:hAnsi="Times New Roman" w:cs="Times New Roman"/>
          <w:color w:val="222222"/>
          <w:szCs w:val="20"/>
          <w:shd w:val="clear" w:color="auto" w:fill="FFFFFF"/>
        </w:rPr>
        <w:t>D.  instrumental rationality.”</w:t>
      </w:r>
    </w:p>
    <w:p w14:paraId="728F579D" w14:textId="77777777" w:rsidR="00967392" w:rsidRDefault="00967392" w:rsidP="001C7A31">
      <w:pPr>
        <w:spacing w:after="0" w:line="240" w:lineRule="auto"/>
        <w:rPr>
          <w:rFonts w:ascii="Times New Roman" w:eastAsia="Times New Roman" w:hAnsi="Times New Roman" w:cs="Times New Roman"/>
          <w:color w:val="222222"/>
          <w:szCs w:val="20"/>
        </w:rPr>
      </w:pPr>
    </w:p>
    <w:p w14:paraId="1BBD71D0" w14:textId="77777777" w:rsidR="00967392" w:rsidRDefault="00967392" w:rsidP="001C7A31">
      <w:pPr>
        <w:spacing w:after="0" w:line="240" w:lineRule="auto"/>
        <w:rPr>
          <w:rFonts w:ascii="Times New Roman" w:eastAsia="Times New Roman" w:hAnsi="Times New Roman" w:cs="Times New Roman"/>
          <w:color w:val="222222"/>
          <w:szCs w:val="20"/>
        </w:rPr>
      </w:pPr>
      <w:r w:rsidRPr="00967392">
        <w:rPr>
          <w:rFonts w:ascii="Times New Roman" w:eastAsia="Times New Roman" w:hAnsi="Times New Roman" w:cs="Times New Roman"/>
          <w:color w:val="222222"/>
          <w:szCs w:val="20"/>
          <w:u w:val="single"/>
        </w:rPr>
        <w:t>A</w:t>
      </w:r>
      <w:r>
        <w:rPr>
          <w:rFonts w:ascii="Times New Roman" w:eastAsia="Times New Roman" w:hAnsi="Times New Roman" w:cs="Times New Roman"/>
          <w:color w:val="222222"/>
          <w:szCs w:val="20"/>
          <w:u w:val="single"/>
        </w:rPr>
        <w:t>nswer</w:t>
      </w:r>
      <w:r w:rsidRPr="00967392">
        <w:rPr>
          <w:rFonts w:ascii="Times New Roman" w:eastAsia="Times New Roman" w:hAnsi="Times New Roman" w:cs="Times New Roman"/>
          <w:color w:val="222222"/>
          <w:szCs w:val="20"/>
          <w:u w:val="single"/>
        </w:rPr>
        <w:t>:</w:t>
      </w:r>
      <w:r>
        <w:rPr>
          <w:rFonts w:ascii="Times New Roman" w:eastAsia="Times New Roman" w:hAnsi="Times New Roman" w:cs="Times New Roman"/>
          <w:color w:val="222222"/>
          <w:szCs w:val="20"/>
        </w:rPr>
        <w:t xml:space="preserve"> </w:t>
      </w:r>
      <w:r w:rsidRPr="00967392">
        <w:rPr>
          <w:rFonts w:ascii="Times New Roman" w:eastAsia="Times New Roman" w:hAnsi="Times New Roman" w:cs="Times New Roman"/>
          <w:b/>
          <w:color w:val="222222"/>
          <w:szCs w:val="20"/>
        </w:rPr>
        <w:t>C</w:t>
      </w:r>
      <w:r w:rsidR="001C7A31" w:rsidRPr="001C7A31">
        <w:rPr>
          <w:rFonts w:ascii="Times New Roman" w:eastAsia="Times New Roman" w:hAnsi="Times New Roman" w:cs="Times New Roman"/>
          <w:color w:val="222222"/>
          <w:szCs w:val="20"/>
        </w:rPr>
        <w:br/>
      </w:r>
    </w:p>
    <w:p w14:paraId="3F8B96AD" w14:textId="10760C2A" w:rsidR="00967392" w:rsidRDefault="001C7A31" w:rsidP="001C7A31">
      <w:pPr>
        <w:spacing w:after="0" w:line="240" w:lineRule="auto"/>
        <w:rPr>
          <w:rFonts w:ascii="Times New Roman" w:eastAsia="Times New Roman" w:hAnsi="Times New Roman" w:cs="Times New Roman"/>
          <w:szCs w:val="20"/>
        </w:rPr>
      </w:pPr>
      <w:r w:rsidRPr="001C7A31">
        <w:rPr>
          <w:rFonts w:ascii="Times New Roman" w:eastAsia="Times New Roman" w:hAnsi="Times New Roman" w:cs="Times New Roman"/>
          <w:color w:val="222222"/>
          <w:szCs w:val="20"/>
        </w:rPr>
        <w:br/>
      </w:r>
      <w:r w:rsidRPr="001C7A31">
        <w:rPr>
          <w:rFonts w:ascii="Times New Roman" w:eastAsia="Times New Roman" w:hAnsi="Times New Roman" w:cs="Times New Roman"/>
          <w:color w:val="222222"/>
          <w:szCs w:val="20"/>
          <w:shd w:val="clear" w:color="auto" w:fill="FFFFFF"/>
        </w:rPr>
        <w:t>8. “Defining no more than is necessary, strategic ambiguity, or the freedom to innovate and evolve” refer to</w:t>
      </w:r>
      <w:r w:rsidRPr="001C7A31">
        <w:rPr>
          <w:rFonts w:ascii="Times New Roman" w:eastAsia="Times New Roman" w:hAnsi="Times New Roman" w:cs="Times New Roman"/>
          <w:color w:val="222222"/>
          <w:szCs w:val="20"/>
        </w:rPr>
        <w:br/>
      </w:r>
      <w:r w:rsidRPr="001C7A31">
        <w:rPr>
          <w:rFonts w:ascii="Times New Roman" w:eastAsia="Times New Roman" w:hAnsi="Times New Roman" w:cs="Times New Roman"/>
          <w:color w:val="222222"/>
          <w:szCs w:val="20"/>
          <w:shd w:val="clear" w:color="auto" w:fill="FFFFFF"/>
        </w:rPr>
        <w:t>        A. a flat organizational structure</w:t>
      </w:r>
      <w:r w:rsidRPr="001C7A31">
        <w:rPr>
          <w:rFonts w:ascii="Times New Roman" w:eastAsia="Times New Roman" w:hAnsi="Times New Roman" w:cs="Times New Roman"/>
          <w:color w:val="222222"/>
          <w:szCs w:val="20"/>
        </w:rPr>
        <w:br/>
      </w:r>
      <w:r w:rsidRPr="001C7A31">
        <w:rPr>
          <w:rFonts w:ascii="Times New Roman" w:eastAsia="Times New Roman" w:hAnsi="Times New Roman" w:cs="Times New Roman"/>
          <w:color w:val="222222"/>
          <w:szCs w:val="20"/>
          <w:shd w:val="clear" w:color="auto" w:fill="FFFFFF"/>
        </w:rPr>
        <w:t>        B. minimum critical specification</w:t>
      </w:r>
      <w:r w:rsidRPr="001C7A31">
        <w:rPr>
          <w:rFonts w:ascii="Times New Roman" w:eastAsia="Times New Roman" w:hAnsi="Times New Roman" w:cs="Times New Roman"/>
          <w:color w:val="222222"/>
          <w:szCs w:val="20"/>
        </w:rPr>
        <w:br/>
      </w:r>
      <w:r w:rsidRPr="001C7A31">
        <w:rPr>
          <w:rFonts w:ascii="Times New Roman" w:eastAsia="Times New Roman" w:hAnsi="Times New Roman" w:cs="Times New Roman"/>
          <w:color w:val="222222"/>
          <w:szCs w:val="20"/>
          <w:shd w:val="clear" w:color="auto" w:fill="FFFFFF"/>
        </w:rPr>
        <w:t>        C. built-in redundancies</w:t>
      </w:r>
      <w:r w:rsidRPr="001C7A31">
        <w:rPr>
          <w:rFonts w:ascii="Times New Roman" w:eastAsia="Times New Roman" w:hAnsi="Times New Roman" w:cs="Times New Roman"/>
          <w:color w:val="222222"/>
          <w:szCs w:val="20"/>
        </w:rPr>
        <w:br/>
      </w:r>
      <w:r w:rsidRPr="001C7A31">
        <w:rPr>
          <w:rFonts w:ascii="Times New Roman" w:eastAsia="Times New Roman" w:hAnsi="Times New Roman" w:cs="Times New Roman"/>
          <w:color w:val="222222"/>
          <w:szCs w:val="20"/>
          <w:shd w:val="clear" w:color="auto" w:fill="FFFFFF"/>
        </w:rPr>
        <w:t>        D. “openness”, referring to systems theory</w:t>
      </w:r>
    </w:p>
    <w:p w14:paraId="54A025BA" w14:textId="23935E43" w:rsidR="00967392" w:rsidRDefault="00967392" w:rsidP="00967392">
      <w:pPr>
        <w:rPr>
          <w:rFonts w:ascii="Times New Roman" w:eastAsia="Times New Roman" w:hAnsi="Times New Roman" w:cs="Times New Roman"/>
          <w:szCs w:val="20"/>
        </w:rPr>
      </w:pPr>
    </w:p>
    <w:p w14:paraId="67940442" w14:textId="458167C0" w:rsidR="00967392" w:rsidRPr="00967392" w:rsidRDefault="00967392" w:rsidP="00967392">
      <w:pPr>
        <w:rPr>
          <w:rFonts w:ascii="Times New Roman" w:eastAsia="Times New Roman" w:hAnsi="Times New Roman" w:cs="Times New Roman"/>
          <w:szCs w:val="20"/>
        </w:rPr>
      </w:pPr>
      <w:r w:rsidRPr="00967392">
        <w:rPr>
          <w:rFonts w:ascii="Times New Roman" w:eastAsia="Times New Roman" w:hAnsi="Times New Roman" w:cs="Times New Roman"/>
          <w:szCs w:val="20"/>
          <w:u w:val="single"/>
        </w:rPr>
        <w:t>A</w:t>
      </w:r>
      <w:r>
        <w:rPr>
          <w:rFonts w:ascii="Times New Roman" w:eastAsia="Times New Roman" w:hAnsi="Times New Roman" w:cs="Times New Roman"/>
          <w:szCs w:val="20"/>
          <w:u w:val="single"/>
        </w:rPr>
        <w:t>nswer</w:t>
      </w:r>
      <w:r w:rsidRPr="00967392">
        <w:rPr>
          <w:rFonts w:ascii="Times New Roman" w:eastAsia="Times New Roman" w:hAnsi="Times New Roman" w:cs="Times New Roman"/>
          <w:szCs w:val="20"/>
          <w:u w:val="single"/>
        </w:rPr>
        <w:t>:</w:t>
      </w:r>
      <w:r>
        <w:rPr>
          <w:rFonts w:ascii="Times New Roman" w:eastAsia="Times New Roman" w:hAnsi="Times New Roman" w:cs="Times New Roman"/>
          <w:szCs w:val="20"/>
        </w:rPr>
        <w:t xml:space="preserve"> </w:t>
      </w:r>
      <w:r w:rsidRPr="00967392">
        <w:rPr>
          <w:rFonts w:ascii="Times New Roman" w:eastAsia="Times New Roman" w:hAnsi="Times New Roman" w:cs="Times New Roman"/>
          <w:b/>
          <w:szCs w:val="20"/>
        </w:rPr>
        <w:t>B</w:t>
      </w:r>
    </w:p>
    <w:sectPr w:rsidR="00967392" w:rsidRPr="009673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5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A31"/>
    <w:rsid w:val="001C7A31"/>
    <w:rsid w:val="00967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1FA5C"/>
  <w15:chartTrackingRefBased/>
  <w15:docId w15:val="{BCB3E054-FFB2-42B1-9709-5BED9D690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C7A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7A3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16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308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Lee</dc:creator>
  <cp:keywords/>
  <dc:description/>
  <cp:lastModifiedBy>Catherine Lee</cp:lastModifiedBy>
  <cp:revision>3</cp:revision>
  <cp:lastPrinted>2018-02-21T18:01:00Z</cp:lastPrinted>
  <dcterms:created xsi:type="dcterms:W3CDTF">2018-02-21T17:56:00Z</dcterms:created>
  <dcterms:modified xsi:type="dcterms:W3CDTF">2018-04-11T21:26:00Z</dcterms:modified>
</cp:coreProperties>
</file>