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rPr>
      </w:pPr>
      <w:bookmarkStart w:id="14" w:name="_GoBack"/>
      <w:bookmarkEnd w:id="14"/>
      <w:r>
        <w:rPr>
          <w:rFonts w:ascii="Times New Roman" w:hAnsi="Times New Roman" w:cs="Times New Roman"/>
        </w:rPr>
        <w:t>1.In the movie Notes for a Film about Donna and Gail, the girls begin dressing alike at one point. Based on your readings, which stage of coming together is represented by this action?</w:t>
      </w:r>
      <w:r>
        <w:t xml:space="preserve"> </w:t>
      </w:r>
      <w:r>
        <w:rPr>
          <w:rFonts w:ascii="Times New Roman" w:hAnsi="Times New Roman" w:cs="Times New Roman"/>
        </w:rPr>
        <w:t>在电影“唐娜与盖尔电影说明”中，女孩们开始穿着同样的服装。 根据你的阅读结果，这一行动代表了哪个阶段？</w:t>
      </w:r>
    </w:p>
    <w:p>
      <w:pPr>
        <w:pStyle w:val="5"/>
        <w:numPr>
          <w:ilvl w:val="0"/>
          <w:numId w:val="1"/>
        </w:numPr>
        <w:ind w:firstLineChars="0"/>
        <w:rPr>
          <w:rFonts w:ascii="Times New Roman" w:hAnsi="Times New Roman" w:cs="Times New Roman"/>
        </w:rPr>
      </w:pPr>
      <w:r>
        <w:rPr>
          <w:rFonts w:ascii="Times New Roman" w:hAnsi="Times New Roman" w:cs="Times New Roman"/>
        </w:rPr>
        <w:t>Integrating整合</w:t>
      </w:r>
    </w:p>
    <w:p>
      <w:pPr>
        <w:pStyle w:val="5"/>
        <w:numPr>
          <w:ilvl w:val="0"/>
          <w:numId w:val="1"/>
        </w:numPr>
        <w:ind w:firstLineChars="0"/>
        <w:rPr>
          <w:rFonts w:ascii="Times New Roman" w:hAnsi="Times New Roman" w:cs="Times New Roman"/>
        </w:rPr>
      </w:pPr>
      <w:r>
        <w:rPr>
          <w:rFonts w:ascii="Times New Roman" w:hAnsi="Times New Roman" w:cs="Times New Roman"/>
        </w:rPr>
        <w:t>Intensifying强化</w:t>
      </w:r>
    </w:p>
    <w:p>
      <w:pPr>
        <w:pStyle w:val="5"/>
        <w:numPr>
          <w:ilvl w:val="0"/>
          <w:numId w:val="1"/>
        </w:numPr>
        <w:ind w:firstLineChars="0"/>
        <w:rPr>
          <w:rFonts w:ascii="Times New Roman" w:hAnsi="Times New Roman" w:cs="Times New Roman"/>
        </w:rPr>
      </w:pPr>
      <w:r>
        <w:rPr>
          <w:rFonts w:ascii="Times New Roman" w:hAnsi="Times New Roman" w:cs="Times New Roman"/>
        </w:rPr>
        <w:t>Initiating启动</w:t>
      </w:r>
    </w:p>
    <w:p>
      <w:pPr>
        <w:pStyle w:val="5"/>
        <w:numPr>
          <w:ilvl w:val="0"/>
          <w:numId w:val="1"/>
        </w:numPr>
        <w:ind w:firstLineChars="0"/>
        <w:rPr>
          <w:rFonts w:ascii="Times New Roman" w:hAnsi="Times New Roman" w:cs="Times New Roman"/>
        </w:rPr>
      </w:pPr>
      <w:r>
        <w:rPr>
          <w:rFonts w:ascii="Times New Roman" w:hAnsi="Times New Roman" w:cs="Times New Roman"/>
        </w:rPr>
        <w:t>Experimenting进行实验</w:t>
      </w:r>
    </w:p>
    <w:p>
      <w:pPr>
        <w:pStyle w:val="5"/>
        <w:numPr>
          <w:ilvl w:val="0"/>
          <w:numId w:val="1"/>
        </w:numPr>
        <w:ind w:firstLineChars="0"/>
        <w:rPr>
          <w:rFonts w:ascii="Times New Roman" w:hAnsi="Times New Roman" w:cs="Times New Roman"/>
        </w:rPr>
      </w:pPr>
      <w:r>
        <w:rPr>
          <w:rFonts w:ascii="Times New Roman" w:hAnsi="Times New Roman" w:cs="Times New Roman"/>
        </w:rPr>
        <w:t>Bonding粘接</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 xml:space="preserve">2. The four destructive forces within a relationship or marriage, referred to as the “four horsemen of the apocalypse”, are </w:t>
      </w:r>
    </w:p>
    <w:p>
      <w:pPr>
        <w:rPr>
          <w:rFonts w:hint="eastAsia" w:ascii="Times New Roman" w:hAnsi="Times New Roman" w:cs="Times New Roman"/>
        </w:rPr>
      </w:pPr>
      <w:r>
        <w:rPr>
          <w:rFonts w:ascii="Times New Roman" w:hAnsi="Times New Roman" w:cs="Times New Roman"/>
          <w:highlight w:val="yellow"/>
        </w:rPr>
        <w:t>A</w:t>
      </w:r>
      <w:r>
        <w:rPr>
          <w:rFonts w:ascii="Times New Roman" w:hAnsi="Times New Roman" w:cs="Times New Roman"/>
        </w:rPr>
        <w:t>) criticism, contempt, defensiveness, and stonewalling</w:t>
      </w:r>
      <w:r>
        <w:rPr>
          <w:rFonts w:hint="eastAsia" w:ascii="Times New Roman" w:hAnsi="Times New Roman" w:cs="Times New Roman"/>
        </w:rPr>
        <w:t>拒绝对话</w:t>
      </w:r>
    </w:p>
    <w:p>
      <w:pPr>
        <w:rPr>
          <w:rFonts w:ascii="Times New Roman" w:hAnsi="Times New Roman" w:cs="Times New Roman"/>
        </w:rPr>
      </w:pPr>
      <w:r>
        <w:rPr>
          <w:rFonts w:ascii="Times New Roman" w:hAnsi="Times New Roman" w:cs="Times New Roman"/>
        </w:rPr>
        <w:t>B) anger, hatred, jealousy, and spite</w:t>
      </w:r>
    </w:p>
    <w:p>
      <w:pPr>
        <w:rPr>
          <w:rFonts w:ascii="Times New Roman" w:hAnsi="Times New Roman" w:cs="Times New Roman"/>
        </w:rPr>
      </w:pPr>
      <w:r>
        <w:rPr>
          <w:rFonts w:ascii="Times New Roman" w:hAnsi="Times New Roman" w:cs="Times New Roman"/>
        </w:rPr>
        <w:t>C) judgement, ignorance, ridicule, and anger</w:t>
      </w:r>
    </w:p>
    <w:p>
      <w:pPr>
        <w:rPr>
          <w:rFonts w:ascii="Times New Roman" w:hAnsi="Times New Roman" w:cs="Times New Roman"/>
        </w:rPr>
      </w:pPr>
      <w:r>
        <w:rPr>
          <w:rFonts w:ascii="Times New Roman" w:hAnsi="Times New Roman" w:cs="Times New Roman"/>
        </w:rPr>
        <w:t>D) violence, hatred, ridicule, and criticism.</w:t>
      </w:r>
    </w:p>
    <w:p>
      <w:pPr>
        <w:rPr>
          <w:rFonts w:ascii="Times New Roman" w:hAnsi="Times New Roman" w:cs="Times New Roman"/>
        </w:rPr>
      </w:pPr>
      <w:r>
        <w:rPr>
          <w:rFonts w:ascii="Times New Roman" w:hAnsi="Times New Roman" w:cs="Times New Roman"/>
        </w:rPr>
        <w:t>E) jealousy, spite, defensiveness, and judgment.</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 xml:space="preserve">3.If you give directions while pointing to place on a map, you are demonstrating the nonverbal function that involves </w:t>
      </w:r>
    </w:p>
    <w:p>
      <w:pPr>
        <w:rPr>
          <w:rFonts w:hint="eastAsia" w:ascii="Times New Roman" w:hAnsi="Times New Roman" w:cs="Times New Roman"/>
        </w:rPr>
      </w:pPr>
      <w:r>
        <w:rPr>
          <w:rFonts w:ascii="Times New Roman" w:hAnsi="Times New Roman" w:cs="Times New Roman"/>
        </w:rPr>
        <w:t>A) contradicting</w:t>
      </w:r>
      <w:r>
        <w:rPr>
          <w:rFonts w:hint="eastAsia" w:ascii="Times New Roman" w:hAnsi="Times New Roman" w:cs="Times New Roman"/>
        </w:rPr>
        <w:t>反驳</w:t>
      </w:r>
    </w:p>
    <w:p>
      <w:pPr>
        <w:rPr>
          <w:rFonts w:ascii="Times New Roman" w:hAnsi="Times New Roman" w:cs="Times New Roman"/>
          <w:highlight w:val="red"/>
        </w:rPr>
      </w:pPr>
      <w:r>
        <w:rPr>
          <w:rFonts w:ascii="Times New Roman" w:hAnsi="Times New Roman" w:cs="Times New Roman"/>
          <w:highlight w:val="red"/>
        </w:rPr>
        <w:t xml:space="preserve">B) repeating </w:t>
      </w:r>
    </w:p>
    <w:p>
      <w:pPr>
        <w:rPr>
          <w:rFonts w:ascii="Times New Roman" w:hAnsi="Times New Roman" w:cs="Times New Roman"/>
        </w:rPr>
      </w:pPr>
      <w:r>
        <w:rPr>
          <w:rFonts w:ascii="Times New Roman" w:hAnsi="Times New Roman" w:cs="Times New Roman"/>
        </w:rPr>
        <w:t>C) regulating</w:t>
      </w:r>
      <w:r>
        <w:rPr>
          <w:rFonts w:hint="eastAsia" w:ascii="Times New Roman" w:hAnsi="Times New Roman" w:cs="Times New Roman"/>
        </w:rPr>
        <w:t>矫正</w:t>
      </w:r>
    </w:p>
    <w:p>
      <w:pPr>
        <w:rPr>
          <w:rFonts w:hint="eastAsia" w:ascii="Times New Roman" w:hAnsi="Times New Roman" w:cs="Times New Roman"/>
        </w:rPr>
      </w:pPr>
      <w:r>
        <w:rPr>
          <w:rFonts w:ascii="Times New Roman" w:hAnsi="Times New Roman" w:cs="Times New Roman"/>
        </w:rPr>
        <w:t>D) substituting</w:t>
      </w:r>
      <w:r>
        <w:rPr>
          <w:rFonts w:hint="eastAsia" w:ascii="Times New Roman" w:hAnsi="Times New Roman" w:cs="Times New Roman"/>
        </w:rPr>
        <w:t>代替</w:t>
      </w:r>
    </w:p>
    <w:p>
      <w:pPr>
        <w:rPr>
          <w:rFonts w:hint="eastAsia" w:ascii="Times New Roman" w:hAnsi="Times New Roman" w:cs="Times New Roman"/>
        </w:rPr>
      </w:pPr>
      <w:r>
        <w:rPr>
          <w:rFonts w:ascii="Times New Roman" w:hAnsi="Times New Roman" w:cs="Times New Roman"/>
        </w:rPr>
        <w:t>E) pointing</w:t>
      </w:r>
      <w:r>
        <w:rPr>
          <w:rFonts w:hint="eastAsia" w:ascii="Times New Roman" w:hAnsi="Times New Roman" w:cs="Times New Roman"/>
        </w:rPr>
        <w:t>指向</w:t>
      </w:r>
    </w:p>
    <w:p>
      <w:pPr>
        <w:rPr>
          <w:rFonts w:ascii="Times New Roman" w:hAnsi="Times New Roman" w:cs="Times New Roman"/>
        </w:rPr>
      </w:pPr>
    </w:p>
    <w:p>
      <w:pPr>
        <w:rPr>
          <w:rFonts w:hint="eastAsia" w:ascii="Times New Roman" w:hAnsi="Times New Roman" w:cs="Times New Roman"/>
        </w:rPr>
      </w:pPr>
      <w:r>
        <w:rPr>
          <w:rFonts w:ascii="Times New Roman" w:hAnsi="Times New Roman" w:cs="Times New Roman"/>
        </w:rPr>
        <w:t xml:space="preserve">4. Byron and Hyeonwoo are fishing. When Byron gets a bite on his line, he gives the “thumbs up” sign to Hyeonwoo. This is an example of a(n) </w:t>
      </w:r>
    </w:p>
    <w:p>
      <w:pPr>
        <w:rPr>
          <w:rFonts w:hint="eastAsia" w:ascii="Times New Roman" w:hAnsi="Times New Roman" w:cs="Times New Roman"/>
        </w:rPr>
      </w:pPr>
      <w:r>
        <w:rPr>
          <w:rFonts w:ascii="Times New Roman" w:hAnsi="Times New Roman" w:cs="Times New Roman"/>
          <w:highlight w:val="red"/>
        </w:rPr>
        <w:t>A) emblem</w:t>
      </w:r>
      <w:r>
        <w:rPr>
          <w:rFonts w:hint="eastAsia" w:ascii="Times New Roman" w:hAnsi="Times New Roman" w:cs="Times New Roman"/>
          <w:highlight w:val="red"/>
        </w:rPr>
        <w:t>象征</w:t>
      </w:r>
    </w:p>
    <w:p>
      <w:pPr>
        <w:rPr>
          <w:rFonts w:ascii="Times New Roman" w:hAnsi="Times New Roman" w:cs="Times New Roman"/>
        </w:rPr>
      </w:pPr>
      <w:r>
        <w:rPr>
          <w:rFonts w:ascii="Times New Roman" w:hAnsi="Times New Roman" w:cs="Times New Roman"/>
        </w:rPr>
        <w:t>B) adaptor</w:t>
      </w:r>
    </w:p>
    <w:p>
      <w:pPr>
        <w:rPr>
          <w:rFonts w:ascii="Times New Roman" w:hAnsi="Times New Roman" w:cs="Times New Roman"/>
        </w:rPr>
      </w:pPr>
      <w:r>
        <w:rPr>
          <w:rFonts w:ascii="Times New Roman" w:hAnsi="Times New Roman" w:cs="Times New Roman"/>
        </w:rPr>
        <w:t>C) illustrator</w:t>
      </w:r>
    </w:p>
    <w:p>
      <w:pPr>
        <w:rPr>
          <w:rFonts w:ascii="Times New Roman" w:hAnsi="Times New Roman" w:cs="Times New Roman"/>
        </w:rPr>
      </w:pPr>
      <w:r>
        <w:rPr>
          <w:rFonts w:ascii="Times New Roman" w:hAnsi="Times New Roman" w:cs="Times New Roman"/>
        </w:rPr>
        <w:t>D) regulator</w:t>
      </w:r>
    </w:p>
    <w:p>
      <w:pPr>
        <w:rPr>
          <w:rFonts w:ascii="Times New Roman" w:hAnsi="Times New Roman" w:cs="Times New Roman"/>
        </w:rPr>
      </w:pPr>
      <w:r>
        <w:rPr>
          <w:rFonts w:ascii="Times New Roman" w:hAnsi="Times New Roman" w:cs="Times New Roman"/>
        </w:rPr>
        <w:t>E) affect display</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5.</w:t>
      </w:r>
      <w:bookmarkStart w:id="0" w:name="OLE_LINK4"/>
      <w:r>
        <w:rPr>
          <w:rFonts w:ascii="Times New Roman" w:hAnsi="Times New Roman" w:cs="Times New Roman"/>
        </w:rPr>
        <w:t>Stanley Milgram’s classic experiment, which involved ordering subjects to deliver increasingly strong “electric shocks” to other participants, demonstrated in part the connection between __ and perceptions of authority.</w:t>
      </w:r>
      <w:bookmarkEnd w:id="0"/>
      <w:r>
        <w:t xml:space="preserve"> </w:t>
      </w:r>
      <w:r>
        <w:rPr>
          <w:rFonts w:ascii="Times New Roman" w:hAnsi="Times New Roman" w:cs="Times New Roman"/>
        </w:rPr>
        <w:t>斯坦利米尔格拉姆的经典实验，其中包括命令科目为其他参与者提供越来越强的“电击”，部分证明了__和权威感知之间的联系。</w:t>
      </w:r>
    </w:p>
    <w:p>
      <w:pPr>
        <w:rPr>
          <w:rFonts w:ascii="Times New Roman" w:hAnsi="Times New Roman" w:cs="Times New Roman"/>
        </w:rPr>
      </w:pPr>
      <w:r>
        <w:rPr>
          <w:rFonts w:ascii="Times New Roman" w:hAnsi="Times New Roman" w:cs="Times New Roman"/>
        </w:rPr>
        <w:t>A) facial expressions</w:t>
      </w:r>
    </w:p>
    <w:p>
      <w:pPr>
        <w:rPr>
          <w:rFonts w:ascii="Times New Roman" w:hAnsi="Times New Roman" w:cs="Times New Roman"/>
        </w:rPr>
      </w:pPr>
      <w:r>
        <w:rPr>
          <w:rFonts w:ascii="Times New Roman" w:hAnsi="Times New Roman" w:cs="Times New Roman"/>
        </w:rPr>
        <w:t>B) tone of voice</w:t>
      </w:r>
    </w:p>
    <w:p>
      <w:pPr>
        <w:rPr>
          <w:rFonts w:ascii="Times New Roman" w:hAnsi="Times New Roman" w:cs="Times New Roman"/>
          <w:highlight w:val="red"/>
        </w:rPr>
      </w:pPr>
      <w:r>
        <w:rPr>
          <w:rFonts w:ascii="Times New Roman" w:hAnsi="Times New Roman" w:cs="Times New Roman"/>
          <w:highlight w:val="red"/>
        </w:rPr>
        <w:t>C) clothing</w:t>
      </w:r>
    </w:p>
    <w:p>
      <w:pPr>
        <w:rPr>
          <w:rFonts w:ascii="Times New Roman" w:hAnsi="Times New Roman" w:cs="Times New Roman"/>
        </w:rPr>
      </w:pPr>
      <w:r>
        <w:rPr>
          <w:rFonts w:ascii="Times New Roman" w:hAnsi="Times New Roman" w:cs="Times New Roman"/>
        </w:rPr>
        <w:t xml:space="preserve">D) number of people in the room </w:t>
      </w:r>
    </w:p>
    <w:p>
      <w:pPr>
        <w:rPr>
          <w:rFonts w:ascii="Times New Roman" w:hAnsi="Times New Roman" w:cs="Times New Roman"/>
        </w:rPr>
      </w:pPr>
      <w:r>
        <w:rPr>
          <w:rFonts w:ascii="Times New Roman" w:hAnsi="Times New Roman" w:cs="Times New Roman"/>
        </w:rPr>
        <w:t xml:space="preserve">E) postures </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6.Accused of a crime, Sean is being interrogated by a police officer. The officer …shifts his posture, taps his fingers on the table, and shake his…His__ suggests to the police…truth.</w:t>
      </w:r>
    </w:p>
    <w:p>
      <w:pPr>
        <w:rPr>
          <w:rFonts w:ascii="Times New Roman" w:hAnsi="Times New Roman" w:cs="Times New Roman"/>
          <w:lang w:val="en-CA"/>
        </w:rPr>
      </w:pPr>
      <w:r>
        <w:rPr>
          <w:rFonts w:ascii="Times New Roman" w:hAnsi="Times New Roman" w:cs="Times New Roman"/>
          <w:lang w:val="en-CA"/>
        </w:rPr>
        <w:t>A) immediacy behaviours</w:t>
      </w:r>
    </w:p>
    <w:p>
      <w:pPr>
        <w:rPr>
          <w:rFonts w:ascii="Times New Roman" w:hAnsi="Times New Roman" w:cs="Times New Roman"/>
          <w:lang w:val="en-CA"/>
        </w:rPr>
      </w:pPr>
      <w:r>
        <w:rPr>
          <w:rFonts w:ascii="Times New Roman" w:hAnsi="Times New Roman" w:cs="Times New Roman"/>
          <w:lang w:val="en-CA"/>
        </w:rPr>
        <w:t>B) paralanguage</w:t>
      </w:r>
    </w:p>
    <w:p>
      <w:pPr>
        <w:rPr>
          <w:rFonts w:ascii="Times New Roman" w:hAnsi="Times New Roman" w:cs="Times New Roman"/>
          <w:lang w:val="en-CA"/>
        </w:rPr>
      </w:pPr>
      <w:r>
        <w:rPr>
          <w:rFonts w:ascii="Times New Roman" w:hAnsi="Times New Roman" w:cs="Times New Roman"/>
          <w:lang w:val="en-CA"/>
        </w:rPr>
        <w:t xml:space="preserve">C) metalanguage </w:t>
      </w:r>
    </w:p>
    <w:p>
      <w:pPr>
        <w:rPr>
          <w:rFonts w:ascii="Times New Roman" w:hAnsi="Times New Roman" w:cs="Times New Roman"/>
          <w:lang w:val="en-CA"/>
        </w:rPr>
      </w:pPr>
      <w:r>
        <w:rPr>
          <w:rFonts w:ascii="Times New Roman" w:hAnsi="Times New Roman" w:cs="Times New Roman"/>
          <w:highlight w:val="red"/>
          <w:lang w:val="en-CA"/>
        </w:rPr>
        <w:t xml:space="preserve">D) nonverbal leakage </w:t>
      </w:r>
    </w:p>
    <w:p>
      <w:pPr>
        <w:rPr>
          <w:rFonts w:ascii="Times New Roman" w:hAnsi="Times New Roman" w:cs="Times New Roman"/>
          <w:lang w:val="en-CA"/>
        </w:rPr>
      </w:pPr>
      <w:r>
        <w:rPr>
          <w:rFonts w:ascii="Times New Roman" w:hAnsi="Times New Roman" w:cs="Times New Roman"/>
          <w:lang w:val="en-CA"/>
        </w:rPr>
        <w:t>E) chronemics</w:t>
      </w:r>
    </w:p>
    <w:p>
      <w:pPr>
        <w:rPr>
          <w:rFonts w:ascii="Times New Roman" w:hAnsi="Times New Roman" w:cs="Times New Roman"/>
          <w:lang w:val="en-CA"/>
        </w:rPr>
      </w:pPr>
    </w:p>
    <w:p>
      <w:pPr>
        <w:rPr>
          <w:rFonts w:ascii="Times New Roman" w:hAnsi="Times New Roman" w:cs="Times New Roman"/>
          <w:lang w:val="en-CA"/>
        </w:rPr>
      </w:pPr>
      <w:r>
        <w:rPr>
          <w:rFonts w:ascii="Times New Roman" w:hAnsi="Times New Roman" w:cs="Times New Roman"/>
          <w:lang w:val="en-CA"/>
        </w:rPr>
        <w:t>7. At a job interview, Juventa adjusts her glasses, pushes a loose strand of hair to the side, and adjusts her clothing. These are examples of__</w:t>
      </w:r>
    </w:p>
    <w:p>
      <w:pPr>
        <w:rPr>
          <w:rFonts w:ascii="Times New Roman" w:hAnsi="Times New Roman" w:cs="Times New Roman"/>
          <w:lang w:val="en-CA"/>
        </w:rPr>
      </w:pPr>
      <w:r>
        <w:rPr>
          <w:rFonts w:ascii="Times New Roman" w:hAnsi="Times New Roman" w:cs="Times New Roman"/>
          <w:lang w:val="en-CA"/>
        </w:rPr>
        <w:t>A) emblems</w:t>
      </w:r>
    </w:p>
    <w:p>
      <w:pPr>
        <w:rPr>
          <w:rFonts w:ascii="Times New Roman" w:hAnsi="Times New Roman" w:cs="Times New Roman"/>
          <w:lang w:val="en-CA"/>
        </w:rPr>
      </w:pPr>
      <w:r>
        <w:rPr>
          <w:rFonts w:ascii="Times New Roman" w:hAnsi="Times New Roman" w:cs="Times New Roman"/>
          <w:lang w:val="en-CA"/>
        </w:rPr>
        <w:t>B) illustrators</w:t>
      </w:r>
    </w:p>
    <w:p>
      <w:pPr>
        <w:rPr>
          <w:rFonts w:ascii="Times New Roman" w:hAnsi="Times New Roman" w:cs="Times New Roman"/>
          <w:lang w:val="en-CA"/>
        </w:rPr>
      </w:pPr>
      <w:r>
        <w:rPr>
          <w:rFonts w:ascii="Times New Roman" w:hAnsi="Times New Roman" w:cs="Times New Roman"/>
          <w:highlight w:val="yellow"/>
          <w:lang w:val="en-CA"/>
        </w:rPr>
        <w:t>C</w:t>
      </w:r>
      <w:r>
        <w:rPr>
          <w:rFonts w:ascii="Times New Roman" w:hAnsi="Times New Roman" w:cs="Times New Roman"/>
          <w:lang w:val="en-CA"/>
        </w:rPr>
        <w:t>) adaptors</w:t>
      </w:r>
    </w:p>
    <w:p>
      <w:pPr>
        <w:rPr>
          <w:rFonts w:ascii="Times New Roman" w:hAnsi="Times New Roman" w:cs="Times New Roman"/>
          <w:lang w:val="en-CA"/>
        </w:rPr>
      </w:pPr>
      <w:r>
        <w:rPr>
          <w:rFonts w:ascii="Times New Roman" w:hAnsi="Times New Roman" w:cs="Times New Roman"/>
          <w:lang w:val="en-CA"/>
        </w:rPr>
        <w:t>D) regulators</w:t>
      </w:r>
    </w:p>
    <w:p>
      <w:pPr>
        <w:rPr>
          <w:rFonts w:ascii="Times New Roman" w:hAnsi="Times New Roman" w:cs="Times New Roman"/>
          <w:highlight w:val="red"/>
          <w:lang w:val="en-CA"/>
        </w:rPr>
      </w:pPr>
      <w:r>
        <w:rPr>
          <w:rFonts w:ascii="Times New Roman" w:hAnsi="Times New Roman" w:cs="Times New Roman"/>
          <w:highlight w:val="red"/>
          <w:lang w:val="en-CA"/>
        </w:rPr>
        <w:t>E) effect displays</w:t>
      </w:r>
    </w:p>
    <w:p>
      <w:pPr>
        <w:rPr>
          <w:rFonts w:ascii="Times New Roman" w:hAnsi="Times New Roman" w:cs="Times New Roman"/>
          <w:lang w:val="en-CA"/>
        </w:rPr>
      </w:pPr>
    </w:p>
    <w:p>
      <w:pPr>
        <w:rPr>
          <w:rFonts w:ascii="Times New Roman" w:hAnsi="Times New Roman" w:cs="Times New Roman"/>
          <w:lang w:val="en-CA"/>
        </w:rPr>
      </w:pPr>
      <w:r>
        <w:rPr>
          <w:rFonts w:ascii="Times New Roman" w:hAnsi="Times New Roman" w:cs="Times New Roman"/>
          <w:lang w:val="en-CA"/>
        </w:rPr>
        <w:t>8.</w:t>
      </w:r>
      <w:bookmarkStart w:id="1" w:name="OLE_LINK5"/>
      <w:r>
        <w:rPr>
          <w:rFonts w:ascii="Times New Roman" w:hAnsi="Times New Roman" w:cs="Times New Roman"/>
          <w:lang w:val="en-CA"/>
        </w:rPr>
        <w:t xml:space="preserve"> Sara begins work at a new company. This modern office with white plaster walls is decorated with furniture that is largely glass and steel. The temperature is centrally controlled, and Sara realizes that she will be unable to hang pictures without damaging the walls. In other words, Sara’s workplace reflects</w:t>
      </w:r>
      <w:bookmarkEnd w:id="1"/>
      <w:r>
        <w:rPr>
          <w:rFonts w:ascii="Times New Roman" w:hAnsi="Times New Roman" w:cs="Times New Roman"/>
          <w:lang w:val="en-CA"/>
        </w:rPr>
        <w:t>___萨拉开始在一家新公司工作。 这间带白色石膏墙的现代办公室装饰着主要是玻璃和钢制家具。 温度受到中央控制，Sara意识到她不会在不损坏墙壁的情况下挂图片。 换句话说，萨拉的工作场所反映出来</w:t>
      </w:r>
    </w:p>
    <w:p>
      <w:pPr>
        <w:rPr>
          <w:rFonts w:ascii="Times New Roman" w:hAnsi="Times New Roman" w:cs="Times New Roman"/>
          <w:lang w:val="en-CA"/>
        </w:rPr>
      </w:pPr>
      <w:r>
        <w:rPr>
          <w:rFonts w:ascii="Times New Roman" w:hAnsi="Times New Roman" w:cs="Times New Roman"/>
          <w:lang w:val="en-CA"/>
        </w:rPr>
        <w:t>A)</w:t>
      </w:r>
      <w:bookmarkStart w:id="2" w:name="OLE_LINK6"/>
      <w:r>
        <w:rPr>
          <w:rFonts w:ascii="Times New Roman" w:hAnsi="Times New Roman" w:cs="Times New Roman"/>
          <w:lang w:val="en-CA"/>
        </w:rPr>
        <w:t xml:space="preserve"> a sociopetal setting社会经济背景</w:t>
      </w:r>
    </w:p>
    <w:p>
      <w:pPr>
        <w:rPr>
          <w:rFonts w:ascii="Times New Roman" w:hAnsi="Times New Roman" w:cs="Times New Roman"/>
          <w:highlight w:val="red"/>
          <w:lang w:val="en-CA"/>
        </w:rPr>
      </w:pPr>
      <w:r>
        <w:rPr>
          <w:rFonts w:ascii="Times New Roman" w:hAnsi="Times New Roman" w:cs="Times New Roman"/>
          <w:highlight w:val="red"/>
          <w:lang w:val="en-CA"/>
        </w:rPr>
        <w:t>B) hard architecture坚硬的建筑</w:t>
      </w:r>
    </w:p>
    <w:p>
      <w:pPr>
        <w:rPr>
          <w:rFonts w:ascii="Times New Roman" w:hAnsi="Times New Roman" w:cs="Times New Roman"/>
          <w:lang w:val="en-CA"/>
        </w:rPr>
      </w:pPr>
      <w:r>
        <w:rPr>
          <w:rFonts w:ascii="Times New Roman" w:hAnsi="Times New Roman" w:cs="Times New Roman"/>
          <w:lang w:val="en-CA"/>
        </w:rPr>
        <w:t>C) a sociofugal setting社会环境背景</w:t>
      </w:r>
    </w:p>
    <w:p>
      <w:pPr>
        <w:rPr>
          <w:rFonts w:ascii="Times New Roman" w:hAnsi="Times New Roman" w:cs="Times New Roman"/>
          <w:lang w:val="en-CA"/>
        </w:rPr>
      </w:pPr>
      <w:r>
        <w:rPr>
          <w:rFonts w:ascii="Times New Roman" w:hAnsi="Times New Roman" w:cs="Times New Roman"/>
          <w:lang w:val="en-CA"/>
        </w:rPr>
        <w:t>D) a museum type setting博物馆类型设置</w:t>
      </w:r>
    </w:p>
    <w:p>
      <w:pPr>
        <w:rPr>
          <w:rFonts w:ascii="Times New Roman" w:hAnsi="Times New Roman" w:cs="Times New Roman"/>
          <w:lang w:val="en-CA"/>
        </w:rPr>
      </w:pPr>
      <w:r>
        <w:rPr>
          <w:rFonts w:ascii="Times New Roman" w:hAnsi="Times New Roman" w:cs="Times New Roman"/>
          <w:lang w:val="en-CA"/>
        </w:rPr>
        <w:t>E) soft architecture软体系结构</w:t>
      </w:r>
    </w:p>
    <w:bookmarkEnd w:id="2"/>
    <w:p>
      <w:pPr>
        <w:rPr>
          <w:rFonts w:ascii="Times New Roman" w:hAnsi="Times New Roman" w:cs="Times New Roman"/>
          <w:lang w:val="en-CA"/>
        </w:rPr>
      </w:pPr>
    </w:p>
    <w:p>
      <w:pPr>
        <w:rPr>
          <w:rFonts w:ascii="Times New Roman" w:hAnsi="Times New Roman" w:cs="Times New Roman"/>
        </w:rPr>
      </w:pPr>
      <w:r>
        <w:rPr>
          <w:rFonts w:ascii="Times New Roman" w:hAnsi="Times New Roman" w:cs="Times New Roman"/>
          <w:lang w:val="en-CA"/>
        </w:rPr>
        <w:t>9.The theory</w:t>
      </w:r>
      <w:r>
        <w:rPr>
          <w:rFonts w:ascii="Times New Roman" w:hAnsi="Times New Roman" w:cs="Times New Roman"/>
        </w:rPr>
        <w:t xml:space="preserve"> that holds that we form interpersonal relationships in order to meet our need for inclusion control, and affection is called___</w:t>
      </w:r>
    </w:p>
    <w:p>
      <w:pPr>
        <w:rPr>
          <w:rFonts w:ascii="Times New Roman" w:hAnsi="Times New Roman" w:cs="Times New Roman"/>
        </w:rPr>
      </w:pPr>
      <w:r>
        <w:rPr>
          <w:rFonts w:ascii="Times New Roman" w:hAnsi="Times New Roman" w:cs="Times New Roman"/>
        </w:rPr>
        <w:t>A) Basic Social Networking(BSN)</w:t>
      </w:r>
    </w:p>
    <w:p>
      <w:pPr>
        <w:rPr>
          <w:rFonts w:ascii="Times New Roman" w:hAnsi="Times New Roman" w:cs="Times New Roman"/>
        </w:rPr>
      </w:pPr>
      <w:r>
        <w:rPr>
          <w:rFonts w:ascii="Times New Roman" w:hAnsi="Times New Roman" w:cs="Times New Roman"/>
          <w:highlight w:val="yellow"/>
        </w:rPr>
        <w:t>B</w:t>
      </w:r>
      <w:r>
        <w:rPr>
          <w:rFonts w:ascii="Times New Roman" w:hAnsi="Times New Roman" w:cs="Times New Roman"/>
        </w:rPr>
        <w:t>) Fundamental Interpersonal Relations Orientations(FIRO)</w:t>
      </w:r>
    </w:p>
    <w:p>
      <w:pPr>
        <w:rPr>
          <w:rFonts w:ascii="Times New Roman" w:hAnsi="Times New Roman" w:cs="Times New Roman"/>
        </w:rPr>
      </w:pPr>
      <w:r>
        <w:rPr>
          <w:rFonts w:ascii="Times New Roman" w:hAnsi="Times New Roman" w:cs="Times New Roman"/>
        </w:rPr>
        <w:t>C) Interpersonal Dynamics Perspective(IDP)</w:t>
      </w:r>
    </w:p>
    <w:p>
      <w:pPr>
        <w:rPr>
          <w:rFonts w:ascii="Times New Roman" w:hAnsi="Times New Roman" w:cs="Times New Roman"/>
        </w:rPr>
      </w:pPr>
      <w:r>
        <w:rPr>
          <w:rFonts w:ascii="Times New Roman" w:hAnsi="Times New Roman" w:cs="Times New Roman"/>
        </w:rPr>
        <w:t>D) Elaborated Alliances for Social Dynamics(EASD)</w:t>
      </w:r>
    </w:p>
    <w:p>
      <w:pPr>
        <w:rPr>
          <w:rFonts w:ascii="Times New Roman" w:hAnsi="Times New Roman" w:cs="Times New Roman"/>
        </w:rPr>
      </w:pPr>
      <w:r>
        <w:rPr>
          <w:rFonts w:ascii="Times New Roman" w:hAnsi="Times New Roman" w:cs="Times New Roman"/>
        </w:rPr>
        <w:t>E) Social Dynamics Belief System(SDBS)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10.</w:t>
      </w:r>
      <w:r>
        <w:rPr>
          <w:rFonts w:hint="eastAsia" w:ascii="Times New Roman" w:hAnsi="Times New Roman" w:cs="Times New Roman"/>
        </w:rPr>
        <w:t xml:space="preserve"> </w:t>
      </w:r>
      <w:r>
        <w:rPr>
          <w:rFonts w:ascii="Times New Roman" w:hAnsi="Times New Roman" w:cs="Times New Roman"/>
        </w:rPr>
        <w:t>Jessica goes to a busy nightclub. Loud music is playing and club patrons are talking among one another. All of a sudden Jessica clearly hears “Jessica! I can’t believe you’re here!” She turns to see that is her friend, Michelle, standing some distance from her&lt; The face that Jessica heard Michelle clearly in a loud and active environment is an example of___</w:t>
      </w:r>
    </w:p>
    <w:p>
      <w:pPr>
        <w:rPr>
          <w:rFonts w:ascii="Times New Roman" w:hAnsi="Times New Roman" w:cs="Times New Roman"/>
        </w:rPr>
      </w:pPr>
      <w:r>
        <w:rPr>
          <w:rFonts w:ascii="Times New Roman" w:hAnsi="Times New Roman" w:cs="Times New Roman"/>
        </w:rPr>
        <w:t>A) cognitive complexity:</w:t>
      </w:r>
      <w:r>
        <w:rPr>
          <w:rFonts w:ascii="Garamond" w:hAnsi="Garamond"/>
        </w:rPr>
        <w:t xml:space="preserve"> The capacity to use a number of viewpoints to make sense of complex in- formation.</w:t>
      </w:r>
      <w:r>
        <w:rPr>
          <w:rFonts w:hint="eastAsia" w:ascii="Garamond" w:hAnsi="Garamond"/>
        </w:rPr>
        <w:t>用多种观点来理解复杂的信息</w:t>
      </w:r>
      <w:r>
        <w:rPr>
          <w:rFonts w:ascii="Garamond" w:hAnsi="Garamond"/>
        </w:rPr>
        <w:t xml:space="preserve"> (p. 135) </w:t>
      </w:r>
    </w:p>
    <w:p>
      <w:pPr>
        <w:rPr>
          <w:rFonts w:ascii="Times New Roman" w:hAnsi="Times New Roman" w:cs="Times New Roman"/>
        </w:rPr>
      </w:pPr>
      <w:r>
        <w:rPr>
          <w:rFonts w:ascii="Times New Roman" w:hAnsi="Times New Roman" w:cs="Times New Roman"/>
        </w:rPr>
        <w:t>B) a psycho-social context</w:t>
      </w:r>
    </w:p>
    <w:p>
      <w:pPr>
        <w:rPr>
          <w:rFonts w:ascii="Times New Roman" w:hAnsi="Times New Roman" w:cs="Times New Roman"/>
        </w:rPr>
      </w:pPr>
      <w:r>
        <w:rPr>
          <w:rFonts w:ascii="Times New Roman" w:hAnsi="Times New Roman" w:cs="Times New Roman"/>
          <w:highlight w:val="red"/>
        </w:rPr>
        <w:t>C) the cocktail party effect:</w:t>
      </w:r>
      <w:r>
        <w:rPr>
          <w:rFonts w:ascii="Garamond" w:hAnsi="Garamond"/>
        </w:rPr>
        <w:t xml:space="preserve"> A phenomenon where we hear one voice out of a medley of conversations and background noises. (p. 135) </w:t>
      </w:r>
    </w:p>
    <w:p>
      <w:pPr>
        <w:rPr>
          <w:rFonts w:ascii="Times New Roman" w:hAnsi="Times New Roman" w:cs="Times New Roman"/>
        </w:rPr>
      </w:pPr>
      <w:r>
        <w:rPr>
          <w:rFonts w:ascii="Times New Roman" w:hAnsi="Times New Roman" w:cs="Times New Roman"/>
        </w:rPr>
        <w:t>D)active listening</w:t>
      </w:r>
    </w:p>
    <w:p>
      <w:pPr>
        <w:rPr>
          <w:rFonts w:hint="eastAsia" w:ascii="Times New Roman" w:hAnsi="Times New Roman" w:cs="Times New Roman"/>
        </w:rPr>
      </w:pPr>
      <w:r>
        <w:rPr>
          <w:rFonts w:ascii="Times New Roman" w:hAnsi="Times New Roman" w:cs="Times New Roman"/>
        </w:rPr>
        <w:t>E) paraphrasing</w:t>
      </w:r>
      <w:r>
        <w:rPr>
          <w:rFonts w:hint="eastAsia" w:ascii="Times New Roman" w:hAnsi="Times New Roman" w:cs="Times New Roman"/>
        </w:rPr>
        <w:t>用我们自己的话来解释</w:t>
      </w:r>
    </w:p>
    <w:p>
      <w:pPr>
        <w:rPr>
          <w:rFonts w:hint="eastAsia" w:ascii="Times New Roman" w:hAnsi="Times New Roman" w:cs="Times New Roman"/>
        </w:rPr>
      </w:pPr>
    </w:p>
    <w:p>
      <w:pPr>
        <w:rPr>
          <w:rFonts w:hint="eastAsia" w:ascii="Times New Roman" w:hAnsi="Times New Roman" w:cs="Times New Roman"/>
        </w:rPr>
      </w:pPr>
      <w:r>
        <w:rPr>
          <w:rFonts w:hint="eastAsia" w:ascii="Times New Roman" w:hAnsi="Times New Roman" w:cs="Times New Roman"/>
        </w:rPr>
        <w:t xml:space="preserve">11. </w:t>
      </w:r>
      <w:bookmarkStart w:id="3" w:name="OLE_LINK7"/>
      <w:bookmarkStart w:id="4" w:name="OLE_LINK8"/>
      <w:r>
        <w:rPr>
          <w:rFonts w:hint="eastAsia" w:ascii="Times New Roman" w:hAnsi="Times New Roman" w:cs="Times New Roman"/>
        </w:rPr>
        <w:t>Tra</w:t>
      </w:r>
      <w:r>
        <w:rPr>
          <w:rFonts w:ascii="Times New Roman" w:hAnsi="Times New Roman" w:cs="Times New Roman"/>
        </w:rPr>
        <w:t>cking down old lovers and flames__.</w:t>
      </w:r>
      <w:r>
        <w:rPr>
          <w:rFonts w:hint="eastAsia" w:ascii="Times New Roman" w:hAnsi="Times New Roman" w:cs="Times New Roman"/>
        </w:rPr>
        <w:t xml:space="preserve"> 旧情复燃</w:t>
      </w:r>
    </w:p>
    <w:p>
      <w:pPr>
        <w:rPr>
          <w:rFonts w:ascii="Times New Roman" w:hAnsi="Times New Roman" w:cs="Times New Roman"/>
        </w:rPr>
      </w:pPr>
      <w:r>
        <w:rPr>
          <w:rFonts w:ascii="Times New Roman" w:hAnsi="Times New Roman" w:cs="Times New Roman"/>
        </w:rPr>
        <w:t>A) leads to greater appreciation of current partners after people end their affairs with old flames在人们用旧的火焰结束他们的事务之后，导致现有合作伙伴更加欣赏</w:t>
      </w:r>
    </w:p>
    <w:p>
      <w:pPr>
        <w:rPr>
          <w:rFonts w:hint="eastAsia" w:ascii="Times New Roman" w:hAnsi="Times New Roman" w:cs="Times New Roman"/>
        </w:rPr>
      </w:pPr>
      <w:r>
        <w:rPr>
          <w:rFonts w:ascii="Times New Roman" w:hAnsi="Times New Roman" w:cs="Times New Roman"/>
          <w:highlight w:val="yellow"/>
        </w:rPr>
        <w:t>B</w:t>
      </w:r>
      <w:r>
        <w:rPr>
          <w:rFonts w:ascii="Times New Roman" w:hAnsi="Times New Roman" w:cs="Times New Roman"/>
        </w:rPr>
        <w:t>) results in long-term relationships for the majority of people who are single when they reunite导致大多数单身人士在团聚时的长期关系</w:t>
      </w:r>
    </w:p>
    <w:p>
      <w:pPr>
        <w:rPr>
          <w:rFonts w:hint="eastAsia" w:ascii="Times New Roman" w:hAnsi="Times New Roman" w:cs="Times New Roman"/>
        </w:rPr>
      </w:pPr>
      <w:r>
        <w:rPr>
          <w:rFonts w:ascii="Times New Roman" w:hAnsi="Times New Roman" w:cs="Times New Roman"/>
        </w:rPr>
        <w:t>C) tends to happen when a partner is absent from home for long periods of time往往发生在伴侣长时间不在家时</w:t>
      </w:r>
    </w:p>
    <w:p>
      <w:pPr>
        <w:rPr>
          <w:rFonts w:ascii="Times New Roman" w:hAnsi="Times New Roman" w:cs="Times New Roman"/>
        </w:rPr>
      </w:pPr>
      <w:r>
        <w:rPr>
          <w:rFonts w:ascii="Times New Roman" w:hAnsi="Times New Roman" w:cs="Times New Roman"/>
        </w:rPr>
        <w:t>D) happens most often when people are having financial difficulties在人们遇到财务困难时经常发生</w:t>
      </w:r>
    </w:p>
    <w:p>
      <w:pPr>
        <w:rPr>
          <w:rFonts w:hint="eastAsia" w:ascii="Times New Roman" w:hAnsi="Times New Roman" w:cs="Times New Roman"/>
        </w:rPr>
      </w:pPr>
      <w:r>
        <w:rPr>
          <w:rFonts w:ascii="Times New Roman" w:hAnsi="Times New Roman" w:cs="Times New Roman"/>
        </w:rPr>
        <w:t>E) happens most often when woman experience the “empty nest” syndrome.</w:t>
      </w:r>
      <w:r>
        <w:t xml:space="preserve"> </w:t>
      </w:r>
      <w:r>
        <w:rPr>
          <w:rFonts w:ascii="Times New Roman" w:hAnsi="Times New Roman" w:cs="Times New Roman"/>
        </w:rPr>
        <w:t>当女性经历“空巢”综合症时经常发生</w:t>
      </w:r>
    </w:p>
    <w:p>
      <w:pPr>
        <w:rPr>
          <w:rFonts w:hint="eastAsia" w:ascii="Times New Roman" w:hAnsi="Times New Roman" w:cs="Times New Roman"/>
        </w:rPr>
      </w:pPr>
    </w:p>
    <w:p>
      <w:pPr>
        <w:rPr>
          <w:rFonts w:ascii="Times New Roman" w:hAnsi="Times New Roman" w:cs="Times New Roman"/>
        </w:rPr>
      </w:pPr>
      <w:r>
        <w:rPr>
          <w:rFonts w:hint="eastAsia" w:ascii="Times New Roman" w:hAnsi="Times New Roman" w:cs="Times New Roman"/>
        </w:rPr>
        <w:t xml:space="preserve">12. </w:t>
      </w:r>
      <w:bookmarkStart w:id="5" w:name="OLE_LINK9"/>
      <w:r>
        <w:rPr>
          <w:rFonts w:hint="eastAsia" w:ascii="Times New Roman" w:hAnsi="Times New Roman" w:cs="Times New Roman"/>
        </w:rPr>
        <w:t>Some</w:t>
      </w:r>
      <w:r>
        <w:rPr>
          <w:rFonts w:ascii="Times New Roman" w:hAnsi="Times New Roman" w:cs="Times New Roman"/>
        </w:rPr>
        <w:t xml:space="preserve"> studies have demonstrated that the most negative encounters of nurses working in correctional facilities involve bullying by__.一些研究表明，在惩教设施工作的护士中最负面的遭遇涉及欺凌行为</w:t>
      </w:r>
    </w:p>
    <w:p>
      <w:pPr>
        <w:rPr>
          <w:rFonts w:ascii="Times New Roman" w:hAnsi="Times New Roman" w:cs="Times New Roman"/>
        </w:rPr>
      </w:pPr>
      <w:r>
        <w:rPr>
          <w:rFonts w:ascii="Times New Roman" w:hAnsi="Times New Roman" w:cs="Times New Roman"/>
        </w:rPr>
        <w:t xml:space="preserve"> A) inmates囚犯</w:t>
      </w:r>
    </w:p>
    <w:p>
      <w:pPr>
        <w:rPr>
          <w:rFonts w:ascii="Times New Roman" w:hAnsi="Times New Roman" w:cs="Times New Roman"/>
        </w:rPr>
      </w:pPr>
      <w:r>
        <w:rPr>
          <w:rFonts w:ascii="Times New Roman" w:hAnsi="Times New Roman" w:cs="Times New Roman"/>
        </w:rPr>
        <w:t xml:space="preserve"> B) psychologists and social workers心理学家和社会工作者</w:t>
      </w:r>
    </w:p>
    <w:p>
      <w:pPr>
        <w:rPr>
          <w:rFonts w:ascii="Times New Roman" w:hAnsi="Times New Roman" w:cs="Times New Roman"/>
        </w:rPr>
      </w:pPr>
      <w:r>
        <w:rPr>
          <w:rFonts w:ascii="Times New Roman" w:hAnsi="Times New Roman" w:cs="Times New Roman"/>
        </w:rPr>
        <w:t xml:space="preserve"> C) families of inmates犯人家属</w:t>
      </w:r>
    </w:p>
    <w:p>
      <w:pPr>
        <w:rPr>
          <w:rFonts w:ascii="Times New Roman" w:hAnsi="Times New Roman" w:cs="Times New Roman"/>
        </w:rPr>
      </w:pPr>
      <w:r>
        <w:rPr>
          <w:rFonts w:ascii="Times New Roman" w:hAnsi="Times New Roman" w:cs="Times New Roman"/>
        </w:rPr>
        <w:t xml:space="preserve"> D) janitorial staff管理人员</w:t>
      </w:r>
    </w:p>
    <w:p>
      <w:pPr>
        <w:rPr>
          <w:rFonts w:ascii="Times New Roman" w:hAnsi="Times New Roman" w:cs="Times New Roman"/>
        </w:rPr>
      </w:pPr>
      <w:r>
        <w:rPr>
          <w:rFonts w:ascii="Times New Roman" w:hAnsi="Times New Roman" w:cs="Times New Roman"/>
        </w:rPr>
        <w:t xml:space="preserve"> E) correctional officers and other nursing staff惩教人员和其他护理人员</w:t>
      </w:r>
    </w:p>
    <w:bookmarkEnd w:id="5"/>
    <w:p>
      <w:pPr>
        <w:rPr>
          <w:rFonts w:ascii="Times New Roman" w:hAnsi="Times New Roman" w:cs="Times New Roman"/>
        </w:rPr>
      </w:pPr>
    </w:p>
    <w:p>
      <w:pPr>
        <w:rPr>
          <w:rFonts w:ascii="Times New Roman" w:hAnsi="Times New Roman" w:cs="Times New Roman"/>
        </w:rPr>
      </w:pPr>
      <w:r>
        <w:rPr>
          <w:rFonts w:ascii="Times New Roman" w:hAnsi="Times New Roman" w:cs="Times New Roman"/>
        </w:rPr>
        <w:t xml:space="preserve">13. </w:t>
      </w:r>
      <w:bookmarkStart w:id="6" w:name="OLE_LINK10"/>
      <w:r>
        <w:rPr>
          <w:rFonts w:ascii="Times New Roman" w:hAnsi="Times New Roman" w:cs="Times New Roman"/>
        </w:rPr>
        <w:t>A well-known study by Betty Grayson and Morris Stein found that all of the following except for____ characterize people who are targeted as victims of crime.</w:t>
      </w:r>
      <w:r>
        <w:t xml:space="preserve"> </w:t>
      </w:r>
      <w:r>
        <w:rPr>
          <w:rFonts w:ascii="Times New Roman" w:hAnsi="Times New Roman" w:cs="Times New Roman"/>
        </w:rPr>
        <w:t>贝蒂格雷森和莫里斯斯坦发表的一项着名研究发现，除了____以外，以下所有内容都将被定为犯罪受害者</w:t>
      </w:r>
    </w:p>
    <w:p>
      <w:pPr>
        <w:rPr>
          <w:rFonts w:ascii="Times New Roman" w:hAnsi="Times New Roman" w:cs="Times New Roman"/>
        </w:rPr>
      </w:pPr>
      <w:r>
        <w:rPr>
          <w:rFonts w:ascii="Times New Roman" w:hAnsi="Times New Roman" w:cs="Times New Roman"/>
        </w:rPr>
        <w:t>A) awkward or unusual walks, with abnormally long or short strides尴尬或异常行走，步幅异常长或短</w:t>
      </w:r>
    </w:p>
    <w:p>
      <w:pPr>
        <w:rPr>
          <w:rFonts w:ascii="Times New Roman" w:hAnsi="Times New Roman" w:cs="Times New Roman"/>
        </w:rPr>
      </w:pPr>
      <w:r>
        <w:rPr>
          <w:rFonts w:ascii="Times New Roman" w:hAnsi="Times New Roman" w:cs="Times New Roman"/>
        </w:rPr>
        <w:t>B) downward gaze向下注视</w:t>
      </w:r>
    </w:p>
    <w:p>
      <w:pPr>
        <w:rPr>
          <w:rFonts w:ascii="Times New Roman" w:hAnsi="Times New Roman" w:cs="Times New Roman"/>
        </w:rPr>
      </w:pPr>
      <w:r>
        <w:rPr>
          <w:rFonts w:ascii="Times New Roman" w:hAnsi="Times New Roman" w:cs="Times New Roman"/>
        </w:rPr>
        <w:t>C) more erratic body movements with loose and disjointed arm movements</w:t>
      </w:r>
      <w:r>
        <w:t xml:space="preserve"> </w:t>
      </w:r>
      <w:r>
        <w:rPr>
          <w:rFonts w:ascii="Times New Roman" w:hAnsi="Times New Roman" w:cs="Times New Roman"/>
        </w:rPr>
        <w:t>C）身体运动更加不稳定，手臂运动松散脱臼</w:t>
      </w:r>
    </w:p>
    <w:p>
      <w:pPr>
        <w:rPr>
          <w:rFonts w:ascii="Times New Roman" w:hAnsi="Times New Roman" w:cs="Times New Roman"/>
        </w:rPr>
      </w:pPr>
      <w:r>
        <w:rPr>
          <w:rFonts w:ascii="Times New Roman" w:hAnsi="Times New Roman" w:cs="Times New Roman"/>
          <w:highlight w:val="yellow"/>
        </w:rPr>
        <w:t>D</w:t>
      </w:r>
      <w:r>
        <w:rPr>
          <w:rFonts w:ascii="Times New Roman" w:hAnsi="Times New Roman" w:cs="Times New Roman"/>
        </w:rPr>
        <w:t>) small frames or frail bodies小框架或脆弱的身体</w:t>
      </w:r>
    </w:p>
    <w:p>
      <w:pPr>
        <w:rPr>
          <w:rFonts w:ascii="Times New Roman" w:hAnsi="Times New Roman" w:cs="Times New Roman"/>
        </w:rPr>
      </w:pPr>
      <w:r>
        <w:rPr>
          <w:rFonts w:ascii="Times New Roman" w:hAnsi="Times New Roman" w:cs="Times New Roman"/>
        </w:rPr>
        <w:t>E) slumped postures姿势下滑</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14. The theory of multiple intelligences is associated with which of the following researchers?</w:t>
      </w:r>
    </w:p>
    <w:p>
      <w:pPr>
        <w:rPr>
          <w:rFonts w:ascii="Times New Roman" w:hAnsi="Times New Roman" w:cs="Times New Roman"/>
        </w:rPr>
      </w:pPr>
      <w:r>
        <w:rPr>
          <w:rFonts w:ascii="Times New Roman" w:hAnsi="Times New Roman" w:cs="Times New Roman"/>
        </w:rPr>
        <w:t>A) Julia Wood</w:t>
      </w:r>
    </w:p>
    <w:p>
      <w:pPr>
        <w:rPr>
          <w:rFonts w:ascii="Times New Roman" w:hAnsi="Times New Roman" w:cs="Times New Roman"/>
        </w:rPr>
      </w:pPr>
      <w:r>
        <w:rPr>
          <w:rFonts w:ascii="Times New Roman" w:hAnsi="Times New Roman" w:cs="Times New Roman"/>
        </w:rPr>
        <w:t>B) Micheal Burgoon</w:t>
      </w:r>
    </w:p>
    <w:p>
      <w:pPr>
        <w:rPr>
          <w:rFonts w:ascii="Times New Roman" w:hAnsi="Times New Roman" w:cs="Times New Roman"/>
        </w:rPr>
      </w:pPr>
      <w:r>
        <w:rPr>
          <w:rFonts w:ascii="Times New Roman" w:hAnsi="Times New Roman" w:cs="Times New Roman"/>
        </w:rPr>
        <w:t>C) Carl Spicer</w:t>
      </w:r>
    </w:p>
    <w:p>
      <w:pPr>
        <w:rPr>
          <w:rFonts w:ascii="Times New Roman" w:hAnsi="Times New Roman" w:cs="Times New Roman"/>
        </w:rPr>
      </w:pPr>
      <w:r>
        <w:rPr>
          <w:rFonts w:ascii="Times New Roman" w:hAnsi="Times New Roman" w:cs="Times New Roman"/>
          <w:highlight w:val="yellow"/>
        </w:rPr>
        <w:t>D</w:t>
      </w:r>
      <w:r>
        <w:rPr>
          <w:rFonts w:ascii="Times New Roman" w:hAnsi="Times New Roman" w:cs="Times New Roman"/>
        </w:rPr>
        <w:t>) Howard Gardner</w:t>
      </w:r>
    </w:p>
    <w:p>
      <w:pPr>
        <w:rPr>
          <w:rFonts w:ascii="Times New Roman" w:hAnsi="Times New Roman" w:cs="Times New Roman"/>
        </w:rPr>
      </w:pPr>
      <w:r>
        <w:rPr>
          <w:rFonts w:ascii="Times New Roman" w:hAnsi="Times New Roman" w:cs="Times New Roman"/>
        </w:rPr>
        <w:t>E) Daniel Spencer</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15.___is the personality characteristic that people value the most when evaluating a person upon first meeting them.</w:t>
      </w:r>
    </w:p>
    <w:p>
      <w:pPr>
        <w:rPr>
          <w:rFonts w:ascii="Times New Roman" w:hAnsi="Times New Roman" w:cs="Times New Roman"/>
        </w:rPr>
      </w:pPr>
      <w:r>
        <w:rPr>
          <w:rFonts w:ascii="Times New Roman" w:hAnsi="Times New Roman" w:cs="Times New Roman"/>
        </w:rPr>
        <w:t>A) Openness</w:t>
      </w:r>
    </w:p>
    <w:p>
      <w:pPr>
        <w:rPr>
          <w:rFonts w:ascii="Times New Roman" w:hAnsi="Times New Roman" w:cs="Times New Roman"/>
        </w:rPr>
      </w:pPr>
      <w:r>
        <w:rPr>
          <w:rFonts w:ascii="Times New Roman" w:hAnsi="Times New Roman" w:cs="Times New Roman"/>
        </w:rPr>
        <w:t>B) Humour</w:t>
      </w:r>
    </w:p>
    <w:p>
      <w:pPr>
        <w:rPr>
          <w:rFonts w:ascii="Times New Roman" w:hAnsi="Times New Roman" w:cs="Times New Roman"/>
        </w:rPr>
      </w:pPr>
      <w:r>
        <w:rPr>
          <w:rFonts w:ascii="Times New Roman" w:hAnsi="Times New Roman" w:cs="Times New Roman"/>
        </w:rPr>
        <w:t>C) Confidence</w:t>
      </w:r>
    </w:p>
    <w:p>
      <w:pPr>
        <w:rPr>
          <w:rFonts w:ascii="Times New Roman" w:hAnsi="Times New Roman" w:cs="Times New Roman"/>
        </w:rPr>
      </w:pPr>
      <w:r>
        <w:rPr>
          <w:rFonts w:ascii="Times New Roman" w:hAnsi="Times New Roman" w:cs="Times New Roman"/>
        </w:rPr>
        <w:t>D) Other-orientation</w:t>
      </w:r>
    </w:p>
    <w:p>
      <w:pPr>
        <w:rPr>
          <w:rFonts w:hint="eastAsia" w:ascii="Times New Roman" w:hAnsi="Times New Roman" w:cs="Times New Roman"/>
          <w:highlight w:val="red"/>
        </w:rPr>
      </w:pPr>
      <w:r>
        <w:rPr>
          <w:rFonts w:ascii="Times New Roman" w:hAnsi="Times New Roman" w:cs="Times New Roman"/>
          <w:highlight w:val="red"/>
        </w:rPr>
        <w:t>E) Agreeableness</w:t>
      </w:r>
      <w:r>
        <w:rPr>
          <w:rFonts w:hint="eastAsia" w:ascii="Times New Roman" w:hAnsi="Times New Roman" w:cs="Times New Roman"/>
          <w:highlight w:val="red"/>
        </w:rPr>
        <w:t>讨人喜欢的</w:t>
      </w:r>
    </w:p>
    <w:p>
      <w:pPr>
        <w:rPr>
          <w:rFonts w:hint="eastAsia" w:ascii="Times New Roman" w:hAnsi="Times New Roman" w:cs="Times New Roman"/>
          <w:highlight w:val="red"/>
        </w:rPr>
      </w:pPr>
    </w:p>
    <w:p>
      <w:pPr>
        <w:rPr>
          <w:rFonts w:ascii="Times New Roman" w:hAnsi="Times New Roman" w:cs="Times New Roman"/>
        </w:rPr>
      </w:pPr>
      <w:r>
        <w:rPr>
          <w:rFonts w:hint="eastAsia" w:ascii="Times New Roman" w:hAnsi="Times New Roman" w:cs="Times New Roman"/>
        </w:rPr>
        <w:t>16.</w:t>
      </w:r>
      <w:bookmarkStart w:id="7" w:name="OLE_LINK11"/>
      <w:r>
        <w:rPr>
          <w:rFonts w:ascii="Times New Roman" w:hAnsi="Times New Roman" w:cs="Times New Roman"/>
        </w:rPr>
        <w:t>When someone is holding a pair of flags to spell a message, letter by letter, this is called a(n)</w:t>
      </w:r>
      <w:bookmarkEnd w:id="7"/>
      <w:r>
        <w:rPr>
          <w:rFonts w:ascii="Times New Roman" w:hAnsi="Times New Roman" w:cs="Times New Roman"/>
        </w:rPr>
        <w:t xml:space="preserve"> </w:t>
      </w:r>
    </w:p>
    <w:p>
      <w:pPr>
        <w:rPr>
          <w:rFonts w:ascii="Times New Roman" w:hAnsi="Times New Roman" w:cs="Times New Roman"/>
        </w:rPr>
      </w:pPr>
      <w:r>
        <w:rPr>
          <w:rFonts w:ascii="Times New Roman" w:hAnsi="Times New Roman" w:cs="Times New Roman"/>
        </w:rPr>
        <w:t>A) flagging message</w:t>
      </w:r>
    </w:p>
    <w:p>
      <w:pPr>
        <w:rPr>
          <w:rFonts w:hint="eastAsia" w:ascii="Times New Roman" w:hAnsi="Times New Roman" w:cs="Times New Roman"/>
          <w:highlight w:val="red"/>
        </w:rPr>
      </w:pPr>
      <w:r>
        <w:rPr>
          <w:rFonts w:ascii="Times New Roman" w:hAnsi="Times New Roman" w:cs="Times New Roman"/>
          <w:highlight w:val="red"/>
        </w:rPr>
        <w:t>B) semaphore code</w:t>
      </w:r>
      <w:r>
        <w:rPr>
          <w:rFonts w:hint="eastAsia" w:ascii="Times New Roman" w:hAnsi="Times New Roman" w:cs="Times New Roman"/>
          <w:highlight w:val="red"/>
        </w:rPr>
        <w:t>打旗语 发信号</w:t>
      </w:r>
    </w:p>
    <w:p>
      <w:pPr>
        <w:rPr>
          <w:rFonts w:ascii="Times New Roman" w:hAnsi="Times New Roman" w:cs="Times New Roman"/>
        </w:rPr>
      </w:pPr>
      <w:r>
        <w:rPr>
          <w:rFonts w:ascii="Times New Roman" w:hAnsi="Times New Roman" w:cs="Times New Roman"/>
        </w:rPr>
        <w:t>C) Morse code</w:t>
      </w:r>
    </w:p>
    <w:p>
      <w:pPr>
        <w:rPr>
          <w:rFonts w:hint="eastAsia" w:ascii="Times New Roman" w:hAnsi="Times New Roman" w:cs="Times New Roman"/>
        </w:rPr>
      </w:pPr>
      <w:r>
        <w:rPr>
          <w:rFonts w:ascii="Times New Roman" w:hAnsi="Times New Roman" w:cs="Times New Roman"/>
        </w:rPr>
        <w:t>D) cryptogram</w:t>
      </w:r>
      <w:r>
        <w:rPr>
          <w:rFonts w:hint="eastAsia" w:ascii="Times New Roman" w:hAnsi="Times New Roman" w:cs="Times New Roman"/>
        </w:rPr>
        <w:t>密码学</w:t>
      </w:r>
    </w:p>
    <w:p>
      <w:pPr>
        <w:rPr>
          <w:rFonts w:hint="eastAsia" w:ascii="Times New Roman" w:hAnsi="Times New Roman" w:cs="Times New Roman"/>
        </w:rPr>
      </w:pPr>
      <w:r>
        <w:rPr>
          <w:rFonts w:ascii="Times New Roman" w:hAnsi="Times New Roman" w:cs="Times New Roman"/>
        </w:rPr>
        <w:t>E) encryption</w:t>
      </w:r>
      <w:r>
        <w:rPr>
          <w:rFonts w:hint="eastAsia" w:ascii="Times New Roman" w:hAnsi="Times New Roman" w:cs="Times New Roman"/>
        </w:rPr>
        <w:t>加密术</w:t>
      </w:r>
    </w:p>
    <w:p>
      <w:pPr>
        <w:rPr>
          <w:rFonts w:hint="eastAsia" w:ascii="Times New Roman" w:hAnsi="Times New Roman" w:cs="Times New Roman"/>
        </w:rPr>
      </w:pPr>
    </w:p>
    <w:p>
      <w:pPr>
        <w:rPr>
          <w:rFonts w:hint="eastAsia" w:ascii="Times New Roman" w:hAnsi="Times New Roman" w:cs="Times New Roman"/>
        </w:rPr>
      </w:pPr>
      <w:r>
        <w:rPr>
          <w:rFonts w:hint="eastAsia" w:ascii="Times New Roman" w:hAnsi="Times New Roman" w:cs="Times New Roman"/>
        </w:rPr>
        <w:t xml:space="preserve">17. </w:t>
      </w:r>
      <w:bookmarkStart w:id="8" w:name="OLE_LINK12"/>
      <w:r>
        <w:rPr>
          <w:rFonts w:hint="eastAsia" w:ascii="Times New Roman" w:hAnsi="Times New Roman" w:cs="Times New Roman"/>
        </w:rPr>
        <w:t xml:space="preserve">Communication through body </w:t>
      </w:r>
      <w:r>
        <w:rPr>
          <w:rFonts w:ascii="Times New Roman" w:hAnsi="Times New Roman" w:cs="Times New Roman"/>
        </w:rPr>
        <w:t>movement</w:t>
      </w:r>
      <w:r>
        <w:rPr>
          <w:rFonts w:hint="eastAsia" w:ascii="Times New Roman" w:hAnsi="Times New Roman" w:cs="Times New Roman"/>
        </w:rPr>
        <w:t>, posture, stance, and hand gestures is called___</w:t>
      </w:r>
    </w:p>
    <w:p>
      <w:pPr>
        <w:rPr>
          <w:rFonts w:ascii="Times New Roman" w:hAnsi="Times New Roman" w:cs="Times New Roman"/>
        </w:rPr>
      </w:pPr>
      <w:r>
        <w:rPr>
          <w:rFonts w:ascii="Times New Roman" w:hAnsi="Times New Roman" w:cs="Times New Roman"/>
        </w:rPr>
        <w:t>A) gesticulation</w:t>
      </w:r>
    </w:p>
    <w:p>
      <w:pPr>
        <w:rPr>
          <w:rFonts w:ascii="Times New Roman" w:hAnsi="Times New Roman" w:cs="Times New Roman"/>
        </w:rPr>
      </w:pPr>
      <w:r>
        <w:rPr>
          <w:rFonts w:ascii="Times New Roman" w:hAnsi="Times New Roman" w:cs="Times New Roman"/>
        </w:rPr>
        <w:t>B) intimation</w:t>
      </w:r>
    </w:p>
    <w:p>
      <w:pPr>
        <w:rPr>
          <w:rFonts w:hint="eastAsia" w:ascii="Times New Roman" w:hAnsi="Times New Roman" w:cs="Times New Roman"/>
        </w:rPr>
      </w:pPr>
      <w:r>
        <w:rPr>
          <w:rFonts w:ascii="Times New Roman" w:hAnsi="Times New Roman" w:cs="Times New Roman"/>
        </w:rPr>
        <w:t>C) somatics</w:t>
      </w:r>
      <w:r>
        <w:rPr>
          <w:rFonts w:hint="eastAsia" w:ascii="Times New Roman" w:hAnsi="Times New Roman" w:cs="Times New Roman"/>
        </w:rPr>
        <w:t xml:space="preserve"> 体型</w:t>
      </w:r>
    </w:p>
    <w:p>
      <w:pPr>
        <w:rPr>
          <w:rFonts w:hint="eastAsia" w:ascii="Times New Roman" w:hAnsi="Times New Roman" w:cs="Times New Roman"/>
          <w:highlight w:val="red"/>
        </w:rPr>
      </w:pPr>
      <w:r>
        <w:rPr>
          <w:rFonts w:ascii="Times New Roman" w:hAnsi="Times New Roman" w:cs="Times New Roman"/>
          <w:highlight w:val="red"/>
        </w:rPr>
        <w:t>D) kinesics</w:t>
      </w:r>
      <w:r>
        <w:rPr>
          <w:rFonts w:hint="eastAsia" w:ascii="Times New Roman" w:hAnsi="Times New Roman" w:cs="Times New Roman"/>
          <w:highlight w:val="red"/>
        </w:rPr>
        <w:t xml:space="preserve"> 身势语</w:t>
      </w:r>
    </w:p>
    <w:p>
      <w:pPr>
        <w:rPr>
          <w:rFonts w:hint="eastAsia" w:ascii="Times New Roman" w:hAnsi="Times New Roman" w:cs="Times New Roman"/>
        </w:rPr>
      </w:pPr>
      <w:r>
        <w:rPr>
          <w:rFonts w:ascii="Times New Roman" w:hAnsi="Times New Roman" w:cs="Times New Roman"/>
        </w:rPr>
        <w:t>E) signification</w:t>
      </w:r>
      <w:bookmarkEnd w:id="8"/>
    </w:p>
    <w:p>
      <w:pPr>
        <w:rPr>
          <w:rFonts w:hint="eastAsia" w:ascii="Times New Roman" w:hAnsi="Times New Roman" w:cs="Times New Roman"/>
        </w:rPr>
      </w:pPr>
      <w:r>
        <w:rPr>
          <w:rFonts w:ascii="Times New Roman" w:hAnsi="Times New Roman" w:cs="Times New Roman"/>
        </w:rPr>
        <w:t xml:space="preserve"> </w:t>
      </w:r>
    </w:p>
    <w:p>
      <w:pPr>
        <w:rPr>
          <w:rFonts w:ascii="Times New Roman" w:hAnsi="Times New Roman" w:cs="Times New Roman"/>
        </w:rPr>
      </w:pPr>
      <w:bookmarkStart w:id="9" w:name="OLE_LINK13"/>
      <w:r>
        <w:rPr>
          <w:rFonts w:hint="eastAsia" w:ascii="Times New Roman" w:hAnsi="Times New Roman" w:cs="Times New Roman"/>
        </w:rPr>
        <w:t>18. The term___, coined by Daniel Goleman,</w:t>
      </w:r>
      <w:r>
        <w:rPr>
          <w:rFonts w:ascii="Times New Roman" w:hAnsi="Times New Roman" w:cs="Times New Roman"/>
        </w:rPr>
        <w:t xml:space="preserve"> </w:t>
      </w:r>
      <w:r>
        <w:rPr>
          <w:rFonts w:hint="eastAsia" w:ascii="Times New Roman" w:hAnsi="Times New Roman" w:cs="Times New Roman"/>
        </w:rPr>
        <w:t>suggests that we can</w:t>
      </w:r>
      <w:r>
        <w:rPr>
          <w:rFonts w:ascii="Times New Roman" w:hAnsi="Times New Roman" w:cs="Times New Roman"/>
        </w:rPr>
        <w:t xml:space="preserve"> “catch” the feelings of other people much like we catch a cold.</w:t>
      </w:r>
      <w:r>
        <w:t xml:space="preserve"> </w:t>
      </w:r>
      <w:r>
        <w:rPr>
          <w:rFonts w:ascii="Times New Roman" w:hAnsi="Times New Roman" w:cs="Times New Roman"/>
        </w:rPr>
        <w:t>由丹尼尔戈尔曼创造的这个词，表明我们可以“抓住”其他人的感受，就像我们感冒一样。</w:t>
      </w:r>
    </w:p>
    <w:p>
      <w:pPr>
        <w:rPr>
          <w:rFonts w:ascii="Times New Roman" w:hAnsi="Times New Roman" w:cs="Times New Roman"/>
        </w:rPr>
      </w:pPr>
      <w:r>
        <w:rPr>
          <w:rFonts w:ascii="Times New Roman" w:hAnsi="Times New Roman" w:cs="Times New Roman"/>
        </w:rPr>
        <w:t>A) affective virus情感病毒</w:t>
      </w:r>
    </w:p>
    <w:p>
      <w:pPr>
        <w:rPr>
          <w:rFonts w:ascii="Times New Roman" w:hAnsi="Times New Roman" w:cs="Times New Roman"/>
        </w:rPr>
      </w:pPr>
      <w:r>
        <w:rPr>
          <w:rFonts w:ascii="Times New Roman" w:hAnsi="Times New Roman" w:cs="Times New Roman"/>
        </w:rPr>
        <w:t>B) sensation heisting轰动</w:t>
      </w:r>
    </w:p>
    <w:p>
      <w:pPr>
        <w:rPr>
          <w:rFonts w:ascii="Times New Roman" w:hAnsi="Times New Roman" w:cs="Times New Roman"/>
        </w:rPr>
      </w:pPr>
      <w:r>
        <w:rPr>
          <w:rFonts w:ascii="Times New Roman" w:hAnsi="Times New Roman" w:cs="Times New Roman"/>
        </w:rPr>
        <w:t>C) sentiment infection情绪感染</w:t>
      </w:r>
    </w:p>
    <w:p>
      <w:pPr>
        <w:rPr>
          <w:rFonts w:ascii="Times New Roman" w:hAnsi="Times New Roman" w:cs="Times New Roman"/>
        </w:rPr>
      </w:pPr>
      <w:r>
        <w:rPr>
          <w:rFonts w:ascii="Times New Roman" w:hAnsi="Times New Roman" w:cs="Times New Roman"/>
          <w:highlight w:val="red"/>
        </w:rPr>
        <w:t>D) emotional contagion情绪传染</w:t>
      </w:r>
    </w:p>
    <w:p>
      <w:pPr>
        <w:rPr>
          <w:rFonts w:ascii="Times New Roman" w:hAnsi="Times New Roman" w:cs="Times New Roman"/>
        </w:rPr>
      </w:pPr>
      <w:r>
        <w:rPr>
          <w:rFonts w:ascii="Times New Roman" w:hAnsi="Times New Roman" w:cs="Times New Roman"/>
        </w:rPr>
        <w:t>E) attitudinal theft态度盗窃</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 xml:space="preserve">19. </w:t>
      </w:r>
      <w:bookmarkStart w:id="10" w:name="OLE_LINK14"/>
      <w:r>
        <w:rPr>
          <w:rFonts w:ascii="Times New Roman" w:hAnsi="Times New Roman" w:cs="Times New Roman"/>
        </w:rPr>
        <w:t>In the communication literature, verbal and nonverbal behaviours that suggest a teacher’s willingness to approach and to be approached by student are called__在交流文献中，表明教师愿意接近并被学生接近的口头和非言语行为称为___</w:t>
      </w:r>
    </w:p>
    <w:p>
      <w:pPr>
        <w:rPr>
          <w:rFonts w:ascii="Times New Roman" w:hAnsi="Times New Roman" w:cs="Times New Roman"/>
        </w:rPr>
      </w:pPr>
      <w:r>
        <w:rPr>
          <w:rFonts w:ascii="Times New Roman" w:hAnsi="Times New Roman" w:cs="Times New Roman"/>
        </w:rPr>
        <w:t>A) approachability factors可接近性因素</w:t>
      </w:r>
    </w:p>
    <w:p>
      <w:pPr>
        <w:rPr>
          <w:rFonts w:ascii="Times New Roman" w:hAnsi="Times New Roman" w:cs="Times New Roman"/>
        </w:rPr>
      </w:pPr>
      <w:r>
        <w:rPr>
          <w:rFonts w:ascii="Times New Roman" w:hAnsi="Times New Roman" w:cs="Times New Roman"/>
        </w:rPr>
        <w:t>B) proximate relations bearings近似关系轴承</w:t>
      </w:r>
    </w:p>
    <w:p>
      <w:pPr>
        <w:rPr>
          <w:rFonts w:ascii="Times New Roman" w:hAnsi="Times New Roman" w:cs="Times New Roman"/>
          <w:highlight w:val="red"/>
        </w:rPr>
      </w:pPr>
      <w:r>
        <w:rPr>
          <w:rFonts w:ascii="Times New Roman" w:hAnsi="Times New Roman" w:cs="Times New Roman"/>
          <w:highlight w:val="red"/>
        </w:rPr>
        <w:t>C) immediacy behaviours即时行为</w:t>
      </w:r>
    </w:p>
    <w:p>
      <w:pPr>
        <w:rPr>
          <w:rFonts w:ascii="Times New Roman" w:hAnsi="Times New Roman" w:cs="Times New Roman"/>
        </w:rPr>
      </w:pPr>
      <w:r>
        <w:rPr>
          <w:rFonts w:ascii="Times New Roman" w:hAnsi="Times New Roman" w:cs="Times New Roman"/>
        </w:rPr>
        <w:t>D) distancing actions疏远行动</w:t>
      </w:r>
    </w:p>
    <w:p>
      <w:pPr>
        <w:rPr>
          <w:rFonts w:ascii="Times New Roman" w:hAnsi="Times New Roman" w:cs="Times New Roman"/>
        </w:rPr>
      </w:pPr>
      <w:r>
        <w:rPr>
          <w:rFonts w:ascii="Times New Roman" w:hAnsi="Times New Roman" w:cs="Times New Roman"/>
        </w:rPr>
        <w:t>E) closeness quotients亲密商数</w:t>
      </w:r>
    </w:p>
    <w:bookmarkEnd w:id="9"/>
    <w:bookmarkEnd w:id="10"/>
    <w:p>
      <w:pPr>
        <w:rPr>
          <w:rFonts w:ascii="Times New Roman" w:hAnsi="Times New Roman" w:cs="Times New Roman"/>
        </w:rPr>
      </w:pPr>
    </w:p>
    <w:p>
      <w:pPr>
        <w:rPr>
          <w:rFonts w:ascii="Times New Roman" w:hAnsi="Times New Roman" w:cs="Times New Roman"/>
        </w:rPr>
      </w:pPr>
      <w:r>
        <w:rPr>
          <w:rFonts w:ascii="Times New Roman" w:hAnsi="Times New Roman" w:cs="Times New Roman"/>
        </w:rPr>
        <w:t xml:space="preserve">20. </w:t>
      </w:r>
      <w:bookmarkStart w:id="11" w:name="OLE_LINK15"/>
      <w:r>
        <w:rPr>
          <w:rFonts w:ascii="Times New Roman" w:hAnsi="Times New Roman" w:cs="Times New Roman"/>
        </w:rPr>
        <w:t>Research by Temple Grandin in the 1960s involved constructing a ___ Temple Grandin在20世纪60年代进行的研究包括构建一个___</w:t>
      </w:r>
    </w:p>
    <w:p>
      <w:pPr>
        <w:rPr>
          <w:rFonts w:ascii="Times New Roman" w:hAnsi="Times New Roman" w:cs="Times New Roman"/>
        </w:rPr>
      </w:pPr>
      <w:r>
        <w:rPr>
          <w:rFonts w:ascii="Times New Roman" w:hAnsi="Times New Roman" w:cs="Times New Roman"/>
        </w:rPr>
        <w:t>A) video system for observing touch patterns in people. 用于观察人的触摸模式的视频系统。</w:t>
      </w:r>
    </w:p>
    <w:p>
      <w:pPr>
        <w:rPr>
          <w:rFonts w:ascii="Times New Roman" w:hAnsi="Times New Roman" w:cs="Times New Roman"/>
        </w:rPr>
      </w:pPr>
      <w:r>
        <w:rPr>
          <w:rFonts w:ascii="Times New Roman" w:hAnsi="Times New Roman" w:cs="Times New Roman"/>
        </w:rPr>
        <w:t>B) bio-feedback mechanism to assess levels of anxiety in children评估儿童焦虑水平的生物反馈机制</w:t>
      </w:r>
    </w:p>
    <w:p>
      <w:pPr>
        <w:rPr>
          <w:rFonts w:ascii="Times New Roman" w:hAnsi="Times New Roman" w:cs="Times New Roman"/>
        </w:rPr>
      </w:pPr>
      <w:r>
        <w:rPr>
          <w:rFonts w:ascii="Times New Roman" w:hAnsi="Times New Roman" w:cs="Times New Roman"/>
        </w:rPr>
        <w:t xml:space="preserve">C) </w:t>
      </w:r>
      <w:bookmarkStart w:id="12" w:name="OLE_LINK16"/>
      <w:r>
        <w:rPr>
          <w:rFonts w:ascii="Times New Roman" w:hAnsi="Times New Roman" w:cs="Times New Roman"/>
        </w:rPr>
        <w:t>audio system for measuring vocal intonation in deaf people</w:t>
      </w:r>
      <w:bookmarkEnd w:id="12"/>
      <w:r>
        <w:rPr>
          <w:rFonts w:ascii="Times New Roman" w:hAnsi="Times New Roman" w:cs="Times New Roman"/>
        </w:rPr>
        <w:t>用于测量</w:t>
      </w:r>
      <w:r>
        <w:rPr>
          <w:rFonts w:hint="eastAsia" w:ascii="Times New Roman" w:hAnsi="Times New Roman" w:cs="Times New Roman"/>
        </w:rPr>
        <w:t>失聪者</w:t>
      </w:r>
      <w:r>
        <w:rPr>
          <w:rFonts w:ascii="Times New Roman" w:hAnsi="Times New Roman" w:cs="Times New Roman"/>
        </w:rPr>
        <w:t>声乐语音的音频系统</w:t>
      </w:r>
    </w:p>
    <w:p>
      <w:pPr>
        <w:rPr>
          <w:rFonts w:ascii="Times New Roman" w:hAnsi="Times New Roman" w:cs="Times New Roman"/>
        </w:rPr>
      </w:pPr>
      <w:r>
        <w:rPr>
          <w:rFonts w:hint="eastAsia" w:ascii="Times New Roman" w:hAnsi="Times New Roman" w:cs="Times New Roman"/>
        </w:rPr>
        <w:t>D）</w:t>
      </w:r>
      <w:r>
        <w:rPr>
          <w:rFonts w:ascii="Times New Roman" w:hAnsi="Times New Roman" w:cs="Times New Roman"/>
        </w:rPr>
        <w:t>video system for observing power displays in men and women用于观察男性和女性的功率显示的视频系统</w:t>
      </w:r>
    </w:p>
    <w:p>
      <w:pPr>
        <w:rPr>
          <w:rFonts w:ascii="Times New Roman" w:hAnsi="Times New Roman" w:cs="Times New Roman"/>
        </w:rPr>
      </w:pPr>
      <w:r>
        <w:rPr>
          <w:rFonts w:ascii="Times New Roman" w:hAnsi="Times New Roman" w:cs="Times New Roman"/>
          <w:highlight w:val="yellow"/>
        </w:rPr>
        <w:t>E</w:t>
      </w:r>
      <w:r>
        <w:rPr>
          <w:rFonts w:ascii="Times New Roman" w:hAnsi="Times New Roman" w:cs="Times New Roman"/>
        </w:rPr>
        <w:t>) human-sized “hug box</w:t>
      </w:r>
      <w:bookmarkEnd w:id="11"/>
      <w:r>
        <w:rPr>
          <w:rFonts w:ascii="Times New Roman" w:hAnsi="Times New Roman" w:cs="Times New Roman"/>
        </w:rPr>
        <w:t>” 人大小的“拥抱盒子</w:t>
      </w:r>
    </w:p>
    <w:bookmarkEnd w:id="6"/>
    <w:p>
      <w:pPr>
        <w:rPr>
          <w:rFonts w:hint="eastAsia" w:ascii="Times New Roman" w:hAnsi="Times New Roman" w:cs="Times New Roman"/>
        </w:rPr>
      </w:pPr>
      <w:r>
        <w:rPr>
          <w:rFonts w:ascii="Times New Roman" w:hAnsi="Times New Roman" w:cs="Times New Roman"/>
        </w:rPr>
        <w:t xml:space="preserve"> </w:t>
      </w:r>
    </w:p>
    <w:p>
      <w:pPr>
        <w:rPr>
          <w:rFonts w:ascii="Times New Roman" w:hAnsi="Times New Roman" w:cs="Times New Roman"/>
        </w:rPr>
      </w:pPr>
      <w:r>
        <w:rPr>
          <w:rFonts w:hint="eastAsia" w:ascii="Times New Roman" w:hAnsi="Times New Roman" w:cs="Times New Roman"/>
        </w:rPr>
        <w:t>21.</w:t>
      </w:r>
      <w:r>
        <w:rPr>
          <w:rFonts w:ascii="Times New Roman" w:hAnsi="Times New Roman" w:cs="Times New Roman"/>
        </w:rPr>
        <w:t>The intelligence that is associated with our ability to enjoy and understand ideas and philosophies and to look for the deeper meaning in life is called__与我们享受和理解思想和哲学以及在生活中寻找更深层意义的能力相关的智能被称为</w:t>
      </w:r>
    </w:p>
    <w:p>
      <w:pPr>
        <w:rPr>
          <w:rFonts w:ascii="Times New Roman" w:hAnsi="Times New Roman" w:cs="Times New Roman"/>
        </w:rPr>
      </w:pPr>
      <w:r>
        <w:rPr>
          <w:rFonts w:ascii="Times New Roman" w:hAnsi="Times New Roman" w:cs="Times New Roman"/>
        </w:rPr>
        <w:t>A) Bodily-kinesthetic intelligence身体运动智能</w:t>
      </w:r>
    </w:p>
    <w:p>
      <w:pPr>
        <w:rPr>
          <w:rFonts w:ascii="Times New Roman" w:hAnsi="Times New Roman" w:cs="Times New Roman"/>
        </w:rPr>
      </w:pPr>
      <w:r>
        <w:rPr>
          <w:rFonts w:ascii="Times New Roman" w:hAnsi="Times New Roman" w:cs="Times New Roman"/>
        </w:rPr>
        <w:t>B) Visual intelligence视觉智能</w:t>
      </w:r>
    </w:p>
    <w:p>
      <w:pPr>
        <w:rPr>
          <w:rFonts w:ascii="Times New Roman" w:hAnsi="Times New Roman" w:cs="Times New Roman"/>
        </w:rPr>
      </w:pPr>
      <w:r>
        <w:rPr>
          <w:rFonts w:ascii="Times New Roman" w:hAnsi="Times New Roman" w:cs="Times New Roman"/>
          <w:highlight w:val="yellow"/>
        </w:rPr>
        <w:t>C</w:t>
      </w:r>
      <w:r>
        <w:rPr>
          <w:rFonts w:ascii="Times New Roman" w:hAnsi="Times New Roman" w:cs="Times New Roman"/>
        </w:rPr>
        <w:t>) Existential intelligence存在智慧</w:t>
      </w:r>
    </w:p>
    <w:p>
      <w:pPr>
        <w:rPr>
          <w:rFonts w:ascii="Times New Roman" w:hAnsi="Times New Roman" w:cs="Times New Roman"/>
          <w:lang w:val="en-CA"/>
        </w:rPr>
      </w:pPr>
      <w:r>
        <w:rPr>
          <w:rFonts w:ascii="Times New Roman" w:hAnsi="Times New Roman" w:cs="Times New Roman"/>
        </w:rPr>
        <w:t>D) Inter</w:t>
      </w:r>
      <w:r>
        <w:rPr>
          <w:rFonts w:ascii="Times New Roman" w:hAnsi="Times New Roman" w:cs="Times New Roman"/>
          <w:lang w:val="en-CA"/>
        </w:rPr>
        <w:t>personal intelligence人际情报</w:t>
      </w:r>
    </w:p>
    <w:p>
      <w:pPr>
        <w:rPr>
          <w:rFonts w:ascii="Times New Roman" w:hAnsi="Times New Roman" w:cs="Times New Roman"/>
          <w:lang w:val="en-CA"/>
        </w:rPr>
      </w:pPr>
      <w:r>
        <w:rPr>
          <w:rFonts w:ascii="Times New Roman" w:hAnsi="Times New Roman" w:cs="Times New Roman"/>
          <w:lang w:val="en-CA"/>
        </w:rPr>
        <w:t>E) Linguistic intelligence语言情报</w:t>
      </w:r>
    </w:p>
    <w:p>
      <w:pPr>
        <w:rPr>
          <w:rFonts w:ascii="Times New Roman" w:hAnsi="Times New Roman" w:cs="Times New Roman"/>
          <w:lang w:val="en-CA"/>
        </w:rPr>
      </w:pPr>
    </w:p>
    <w:p>
      <w:pPr>
        <w:rPr>
          <w:rFonts w:ascii="Times New Roman" w:hAnsi="Times New Roman" w:cs="Times New Roman"/>
          <w:lang w:val="en-CA"/>
        </w:rPr>
      </w:pPr>
      <w:r>
        <w:rPr>
          <w:rFonts w:ascii="Times New Roman" w:hAnsi="Times New Roman" w:cs="Times New Roman"/>
          <w:lang w:val="en-CA"/>
        </w:rPr>
        <w:t>22. A term that refers to the setting of limits on relationships</w:t>
      </w:r>
      <w:r>
        <w:rPr>
          <w:rFonts w:hint="eastAsia" w:ascii="Times New Roman" w:hAnsi="Times New Roman" w:cs="Times New Roman"/>
          <w:lang w:val="en-CA"/>
        </w:rPr>
        <w:t xml:space="preserve"> </w:t>
      </w:r>
      <w:r>
        <w:rPr>
          <w:rFonts w:ascii="Times New Roman" w:hAnsi="Times New Roman" w:cs="Times New Roman"/>
          <w:lang w:val="en-CA"/>
        </w:rPr>
        <w:t>(that is, how far we are willing to go to maintain the relationship) is__一个术语是指设定关系的限制（也就是说，我们愿意维持这种关系有多远）是___</w:t>
      </w:r>
    </w:p>
    <w:p>
      <w:pPr>
        <w:rPr>
          <w:rFonts w:hint="eastAsia" w:ascii="Times New Roman" w:hAnsi="Times New Roman" w:cs="Times New Roman"/>
          <w:lang w:val="en-CA"/>
        </w:rPr>
      </w:pPr>
      <w:r>
        <w:rPr>
          <w:rFonts w:hint="eastAsia" w:ascii="Times New Roman" w:hAnsi="Times New Roman" w:cs="Times New Roman"/>
          <w:lang w:val="en-CA"/>
        </w:rPr>
        <w:t>A) zones of control</w:t>
      </w:r>
      <w:r>
        <w:rPr>
          <w:rFonts w:ascii="Times New Roman" w:hAnsi="Times New Roman" w:cs="Times New Roman"/>
          <w:lang w:val="en-CA"/>
        </w:rPr>
        <w:t>控制区</w:t>
      </w:r>
    </w:p>
    <w:p>
      <w:pPr>
        <w:rPr>
          <w:rFonts w:hint="eastAsia" w:ascii="Times New Roman" w:hAnsi="Times New Roman" w:cs="Times New Roman"/>
          <w:lang w:val="en-CA"/>
        </w:rPr>
      </w:pPr>
      <w:r>
        <w:rPr>
          <w:rFonts w:hint="eastAsia" w:ascii="Times New Roman" w:hAnsi="Times New Roman" w:cs="Times New Roman"/>
          <w:lang w:val="en-CA"/>
        </w:rPr>
        <w:t>B) spheres of influence</w:t>
      </w:r>
      <w:r>
        <w:rPr>
          <w:rFonts w:ascii="Times New Roman" w:hAnsi="Times New Roman" w:cs="Times New Roman"/>
          <w:lang w:val="en-CA"/>
        </w:rPr>
        <w:t>影响范围</w:t>
      </w:r>
    </w:p>
    <w:p>
      <w:pPr>
        <w:rPr>
          <w:rFonts w:hint="eastAsia" w:ascii="Times New Roman" w:hAnsi="Times New Roman" w:cs="Times New Roman"/>
          <w:lang w:val="en-CA"/>
        </w:rPr>
      </w:pPr>
      <w:r>
        <w:rPr>
          <w:rFonts w:hint="eastAsia" w:ascii="Times New Roman" w:hAnsi="Times New Roman" w:cs="Times New Roman"/>
          <w:lang w:val="en-CA"/>
        </w:rPr>
        <w:t>C) community outreach</w:t>
      </w:r>
      <w:r>
        <w:rPr>
          <w:rFonts w:ascii="Times New Roman" w:hAnsi="Times New Roman" w:cs="Times New Roman"/>
          <w:lang w:val="en-CA"/>
        </w:rPr>
        <w:t>社区外展</w:t>
      </w:r>
    </w:p>
    <w:p>
      <w:pPr>
        <w:rPr>
          <w:rFonts w:hint="eastAsia" w:ascii="Times New Roman" w:hAnsi="Times New Roman" w:cs="Times New Roman"/>
          <w:lang w:val="en-CA"/>
        </w:rPr>
      </w:pPr>
      <w:r>
        <w:rPr>
          <w:rFonts w:hint="eastAsia" w:ascii="Times New Roman" w:hAnsi="Times New Roman" w:cs="Times New Roman"/>
          <w:highlight w:val="yellow"/>
          <w:lang w:val="en-CA"/>
        </w:rPr>
        <w:t>D)</w:t>
      </w:r>
      <w:r>
        <w:rPr>
          <w:rFonts w:hint="eastAsia" w:ascii="Times New Roman" w:hAnsi="Times New Roman" w:cs="Times New Roman"/>
          <w:lang w:val="en-CA"/>
        </w:rPr>
        <w:t xml:space="preserve"> relationship boundaries</w:t>
      </w:r>
      <w:r>
        <w:rPr>
          <w:rFonts w:ascii="Times New Roman" w:hAnsi="Times New Roman" w:cs="Times New Roman"/>
          <w:lang w:val="en-CA"/>
        </w:rPr>
        <w:t>关系边界</w:t>
      </w:r>
    </w:p>
    <w:p>
      <w:pPr>
        <w:rPr>
          <w:rFonts w:hint="eastAsia" w:ascii="Times New Roman" w:hAnsi="Times New Roman" w:cs="Times New Roman"/>
          <w:lang w:val="en-CA"/>
        </w:rPr>
      </w:pPr>
      <w:r>
        <w:rPr>
          <w:rFonts w:hint="eastAsia" w:ascii="Times New Roman" w:hAnsi="Times New Roman" w:cs="Times New Roman"/>
          <w:lang w:val="en-CA"/>
        </w:rPr>
        <w:t>E) collectivity limitations</w:t>
      </w:r>
      <w:r>
        <w:rPr>
          <w:rFonts w:ascii="Times New Roman" w:hAnsi="Times New Roman" w:cs="Times New Roman"/>
          <w:lang w:val="en-CA"/>
        </w:rPr>
        <w:t>总体限制</w:t>
      </w:r>
    </w:p>
    <w:p>
      <w:pPr>
        <w:rPr>
          <w:rFonts w:hint="eastAsia" w:ascii="Times New Roman" w:hAnsi="Times New Roman" w:cs="Times New Roman"/>
          <w:lang w:val="en-CA"/>
        </w:rPr>
      </w:pPr>
    </w:p>
    <w:p>
      <w:pPr>
        <w:rPr>
          <w:rFonts w:ascii="Times New Roman" w:hAnsi="Times New Roman" w:cs="Times New Roman"/>
          <w:lang w:val="en-CA"/>
        </w:rPr>
      </w:pPr>
      <w:r>
        <w:rPr>
          <w:rFonts w:hint="eastAsia" w:ascii="Times New Roman" w:hAnsi="Times New Roman" w:cs="Times New Roman"/>
          <w:lang w:val="en-CA"/>
        </w:rPr>
        <w:t>23.Benefits that result from relationships with people in positions of power who are outside of our usual network are called__ social capital</w:t>
      </w:r>
      <w:r>
        <w:rPr>
          <w:rFonts w:ascii="Times New Roman" w:hAnsi="Times New Roman" w:cs="Times New Roman"/>
          <w:lang w:val="en-CA"/>
        </w:rPr>
        <w:t>与我们通常网络之外的权力位置人员的关系带来的好处被称为社会资本</w:t>
      </w:r>
    </w:p>
    <w:p>
      <w:pPr>
        <w:rPr>
          <w:rFonts w:hint="eastAsia" w:ascii="Times New Roman" w:hAnsi="Times New Roman" w:cs="Times New Roman"/>
          <w:lang w:val="en-CA"/>
        </w:rPr>
      </w:pPr>
      <w:r>
        <w:rPr>
          <w:rFonts w:hint="eastAsia" w:ascii="Times New Roman" w:hAnsi="Times New Roman" w:cs="Times New Roman"/>
          <w:lang w:val="en-CA"/>
        </w:rPr>
        <w:t>A) bonding</w:t>
      </w:r>
      <w:r>
        <w:rPr>
          <w:rFonts w:ascii="Times New Roman" w:hAnsi="Times New Roman" w:cs="Times New Roman"/>
          <w:lang w:val="en-CA"/>
        </w:rPr>
        <w:t>粘合</w:t>
      </w:r>
    </w:p>
    <w:p>
      <w:pPr>
        <w:rPr>
          <w:rFonts w:hint="eastAsia" w:ascii="Times New Roman" w:hAnsi="Times New Roman" w:cs="Times New Roman"/>
          <w:lang w:val="en-CA"/>
        </w:rPr>
      </w:pPr>
      <w:r>
        <w:rPr>
          <w:rFonts w:hint="eastAsia" w:ascii="Times New Roman" w:hAnsi="Times New Roman" w:cs="Times New Roman"/>
          <w:lang w:val="en-CA"/>
        </w:rPr>
        <w:t>B) connecting</w:t>
      </w:r>
      <w:r>
        <w:rPr>
          <w:rFonts w:ascii="Times New Roman" w:hAnsi="Times New Roman" w:cs="Times New Roman"/>
          <w:lang w:val="en-CA"/>
        </w:rPr>
        <w:t>连接</w:t>
      </w:r>
    </w:p>
    <w:p>
      <w:pPr>
        <w:rPr>
          <w:rFonts w:hint="eastAsia" w:ascii="Times New Roman" w:hAnsi="Times New Roman" w:cs="Times New Roman"/>
          <w:lang w:val="en-CA"/>
        </w:rPr>
      </w:pPr>
      <w:r>
        <w:rPr>
          <w:rFonts w:hint="eastAsia" w:ascii="Times New Roman" w:hAnsi="Times New Roman" w:cs="Times New Roman"/>
          <w:highlight w:val="yellow"/>
          <w:lang w:val="en-CA"/>
        </w:rPr>
        <w:t>C)</w:t>
      </w:r>
      <w:r>
        <w:rPr>
          <w:rFonts w:hint="eastAsia" w:ascii="Times New Roman" w:hAnsi="Times New Roman" w:cs="Times New Roman"/>
          <w:lang w:val="en-CA"/>
        </w:rPr>
        <w:t xml:space="preserve"> linking</w:t>
      </w:r>
      <w:r>
        <w:rPr>
          <w:rFonts w:ascii="Times New Roman" w:hAnsi="Times New Roman" w:cs="Times New Roman"/>
          <w:lang w:val="en-CA"/>
        </w:rPr>
        <w:t>连接</w:t>
      </w:r>
    </w:p>
    <w:p>
      <w:pPr>
        <w:rPr>
          <w:rFonts w:hint="eastAsia" w:ascii="Times New Roman" w:hAnsi="Times New Roman" w:cs="Times New Roman"/>
          <w:lang w:val="en-CA"/>
        </w:rPr>
      </w:pPr>
      <w:r>
        <w:rPr>
          <w:rFonts w:hint="eastAsia" w:ascii="Times New Roman" w:hAnsi="Times New Roman" w:cs="Times New Roman"/>
          <w:lang w:val="en-CA"/>
        </w:rPr>
        <w:t>D) bridging</w:t>
      </w:r>
      <w:r>
        <w:rPr>
          <w:rFonts w:ascii="Times New Roman" w:hAnsi="Times New Roman" w:cs="Times New Roman"/>
          <w:lang w:val="en-CA"/>
        </w:rPr>
        <w:t>桥接</w:t>
      </w:r>
    </w:p>
    <w:p>
      <w:pPr>
        <w:rPr>
          <w:rFonts w:hint="eastAsia" w:ascii="Times New Roman" w:hAnsi="Times New Roman" w:cs="Times New Roman"/>
          <w:lang w:val="en-CA"/>
        </w:rPr>
      </w:pPr>
      <w:r>
        <w:rPr>
          <w:rFonts w:hint="eastAsia" w:ascii="Times New Roman" w:hAnsi="Times New Roman" w:cs="Times New Roman"/>
          <w:lang w:val="en-CA"/>
        </w:rPr>
        <w:t>E) aggrandizing</w:t>
      </w:r>
      <w:r>
        <w:rPr>
          <w:rFonts w:ascii="Times New Roman" w:hAnsi="Times New Roman" w:cs="Times New Roman"/>
          <w:lang w:val="en-CA"/>
        </w:rPr>
        <w:t>推广</w:t>
      </w:r>
    </w:p>
    <w:p>
      <w:pPr>
        <w:rPr>
          <w:rFonts w:hint="eastAsia" w:ascii="Times New Roman" w:hAnsi="Times New Roman" w:cs="Times New Roman"/>
          <w:lang w:val="en-CA"/>
        </w:rPr>
      </w:pPr>
    </w:p>
    <w:p>
      <w:pPr>
        <w:rPr>
          <w:rFonts w:hint="eastAsia" w:ascii="Times New Roman" w:hAnsi="Times New Roman" w:cs="Times New Roman"/>
        </w:rPr>
      </w:pPr>
      <w:r>
        <w:rPr>
          <w:rFonts w:hint="eastAsia" w:ascii="Times New Roman" w:hAnsi="Times New Roman" w:cs="Times New Roman"/>
          <w:lang w:val="en-CA"/>
        </w:rPr>
        <w:t xml:space="preserve">24.The theory that suggests the importance of moving from more </w:t>
      </w:r>
      <w:r>
        <w:rPr>
          <w:rFonts w:ascii="Times New Roman" w:hAnsi="Times New Roman" w:cs="Times New Roman"/>
          <w:lang w:val="en-CA"/>
        </w:rPr>
        <w:t>superficial…</w:t>
      </w:r>
      <w:r>
        <w:rPr>
          <w:rFonts w:hint="eastAsia" w:ascii="Times New Roman" w:hAnsi="Times New Roman" w:cs="Times New Roman"/>
          <w:lang w:val="en-CA"/>
        </w:rPr>
        <w:t>of conversation to more intimate and high risk disclosures is called__</w:t>
      </w:r>
      <w:r>
        <w:rPr>
          <w:rFonts w:ascii="Times New Roman" w:hAnsi="Times New Roman" w:cs="Times New Roman"/>
          <w:lang w:val="en-CA"/>
        </w:rPr>
        <w:t>。这种理论表明从更肤浅的谈话转向更密切和高风险的披露的重要性被称为__</w:t>
      </w:r>
    </w:p>
    <w:p>
      <w:pPr>
        <w:rPr>
          <w:rFonts w:hint="eastAsia" w:ascii="Times New Roman" w:hAnsi="Times New Roman" w:cs="Times New Roman"/>
          <w:lang w:val="en-CA"/>
        </w:rPr>
      </w:pPr>
      <w:r>
        <w:rPr>
          <w:rFonts w:hint="eastAsia" w:ascii="Times New Roman" w:hAnsi="Times New Roman" w:cs="Times New Roman"/>
          <w:lang w:val="en-CA"/>
        </w:rPr>
        <w:t>A) social penetration theory</w:t>
      </w:r>
      <w:r>
        <w:rPr>
          <w:rFonts w:ascii="Times New Roman" w:hAnsi="Times New Roman" w:cs="Times New Roman"/>
          <w:lang w:val="en-CA"/>
        </w:rPr>
        <w:t>社会渗透理论</w:t>
      </w:r>
    </w:p>
    <w:p>
      <w:pPr>
        <w:rPr>
          <w:rFonts w:hint="eastAsia" w:ascii="Times New Roman" w:hAnsi="Times New Roman" w:cs="Times New Roman"/>
          <w:lang w:val="en-CA"/>
        </w:rPr>
      </w:pPr>
      <w:r>
        <w:rPr>
          <w:rFonts w:hint="eastAsia" w:ascii="Times New Roman" w:hAnsi="Times New Roman" w:cs="Times New Roman"/>
          <w:lang w:val="en-CA"/>
        </w:rPr>
        <w:t>B) overt self-disclosure theory</w:t>
      </w:r>
      <w:r>
        <w:rPr>
          <w:rFonts w:ascii="Times New Roman" w:hAnsi="Times New Roman" w:cs="Times New Roman"/>
          <w:lang w:val="en-CA"/>
        </w:rPr>
        <w:t>公开的自我披露理论</w:t>
      </w:r>
    </w:p>
    <w:p>
      <w:pPr>
        <w:rPr>
          <w:rFonts w:hint="eastAsia" w:ascii="Times New Roman" w:hAnsi="Times New Roman" w:cs="Times New Roman"/>
          <w:lang w:val="en-CA"/>
        </w:rPr>
      </w:pPr>
      <w:r>
        <w:rPr>
          <w:rFonts w:hint="eastAsia" w:ascii="Times New Roman" w:hAnsi="Times New Roman" w:cs="Times New Roman"/>
          <w:lang w:val="en-CA"/>
        </w:rPr>
        <w:t>C) increased intimacy theory</w:t>
      </w:r>
      <w:r>
        <w:rPr>
          <w:rFonts w:ascii="Times New Roman" w:hAnsi="Times New Roman" w:cs="Times New Roman"/>
          <w:lang w:val="en-CA"/>
        </w:rPr>
        <w:t>增加亲密关系理论</w:t>
      </w:r>
    </w:p>
    <w:p>
      <w:pPr>
        <w:rPr>
          <w:rFonts w:hint="eastAsia" w:ascii="Times New Roman" w:hAnsi="Times New Roman" w:cs="Times New Roman"/>
          <w:lang w:val="en-CA"/>
        </w:rPr>
      </w:pPr>
      <w:r>
        <w:rPr>
          <w:rFonts w:hint="eastAsia" w:ascii="Times New Roman" w:hAnsi="Times New Roman" w:cs="Times New Roman"/>
          <w:lang w:val="en-CA"/>
        </w:rPr>
        <w:t>D) friendship to intimacy theory</w:t>
      </w:r>
      <w:r>
        <w:rPr>
          <w:rFonts w:ascii="Times New Roman" w:hAnsi="Times New Roman" w:cs="Times New Roman"/>
          <w:lang w:val="en-CA"/>
        </w:rPr>
        <w:t>友谊到亲密理论</w:t>
      </w:r>
    </w:p>
    <w:p>
      <w:pPr>
        <w:rPr>
          <w:rFonts w:hint="eastAsia" w:ascii="Times New Roman" w:hAnsi="Times New Roman" w:cs="Times New Roman"/>
          <w:lang w:val="en-CA"/>
        </w:rPr>
      </w:pPr>
      <w:r>
        <w:rPr>
          <w:rFonts w:hint="eastAsia" w:ascii="Times New Roman" w:hAnsi="Times New Roman" w:cs="Times New Roman"/>
          <w:lang w:val="en-CA"/>
        </w:rPr>
        <w:t>E) intimacy evolution theory</w:t>
      </w:r>
      <w:r>
        <w:rPr>
          <w:rFonts w:ascii="Times New Roman" w:hAnsi="Times New Roman" w:cs="Times New Roman"/>
          <w:lang w:val="en-CA"/>
        </w:rPr>
        <w:t>亲密进化理论</w:t>
      </w:r>
    </w:p>
    <w:p>
      <w:pPr>
        <w:rPr>
          <w:rFonts w:hint="eastAsia" w:ascii="Times New Roman" w:hAnsi="Times New Roman" w:cs="Times New Roman"/>
          <w:lang w:val="en-CA"/>
        </w:rPr>
      </w:pPr>
    </w:p>
    <w:p>
      <w:pPr>
        <w:rPr>
          <w:rFonts w:ascii="Times New Roman" w:hAnsi="Times New Roman" w:cs="Times New Roman"/>
        </w:rPr>
      </w:pPr>
      <w:r>
        <w:rPr>
          <w:rFonts w:hint="eastAsia" w:ascii="Times New Roman" w:hAnsi="Times New Roman" w:cs="Times New Roman"/>
          <w:lang w:val="en-CA"/>
        </w:rPr>
        <w:t>25.B</w:t>
      </w:r>
      <w:r>
        <w:rPr>
          <w:rFonts w:ascii="Times New Roman" w:hAnsi="Times New Roman" w:cs="Times New Roman"/>
        </w:rPr>
        <w:t>ased on the results of North American studies, we tend to display all of this following behaviours except for___ when we lie.</w:t>
      </w:r>
    </w:p>
    <w:p>
      <w:pPr>
        <w:rPr>
          <w:rFonts w:ascii="Times New Roman" w:hAnsi="Times New Roman" w:cs="Times New Roman"/>
        </w:rPr>
      </w:pPr>
      <w:r>
        <w:rPr>
          <w:rFonts w:ascii="Times New Roman" w:hAnsi="Times New Roman" w:cs="Times New Roman"/>
        </w:rPr>
        <w:t>A) shifting body position</w:t>
      </w:r>
    </w:p>
    <w:p>
      <w:pPr>
        <w:rPr>
          <w:rFonts w:ascii="Times New Roman" w:hAnsi="Times New Roman" w:cs="Times New Roman"/>
        </w:rPr>
      </w:pPr>
      <w:r>
        <w:rPr>
          <w:rFonts w:ascii="Times New Roman" w:hAnsi="Times New Roman" w:cs="Times New Roman"/>
        </w:rPr>
        <w:t>B) covering the mouth</w:t>
      </w:r>
    </w:p>
    <w:p>
      <w:pPr>
        <w:rPr>
          <w:rFonts w:ascii="Times New Roman" w:hAnsi="Times New Roman" w:cs="Times New Roman"/>
        </w:rPr>
      </w:pPr>
      <w:r>
        <w:rPr>
          <w:rFonts w:ascii="Times New Roman" w:hAnsi="Times New Roman" w:cs="Times New Roman"/>
        </w:rPr>
        <w:t>C) using slower and more cautious speech, with unfitted pauses</w:t>
      </w:r>
    </w:p>
    <w:p>
      <w:pPr>
        <w:rPr>
          <w:rFonts w:ascii="Times New Roman" w:hAnsi="Times New Roman" w:cs="Times New Roman"/>
        </w:rPr>
      </w:pPr>
      <w:r>
        <w:rPr>
          <w:rFonts w:ascii="Times New Roman" w:hAnsi="Times New Roman" w:cs="Times New Roman"/>
        </w:rPr>
        <w:t>D) allowing our voice to go higher in pitch</w:t>
      </w:r>
    </w:p>
    <w:p>
      <w:pPr>
        <w:rPr>
          <w:rFonts w:ascii="Times New Roman" w:hAnsi="Times New Roman" w:cs="Times New Roman"/>
          <w:highlight w:val="red"/>
        </w:rPr>
      </w:pPr>
      <w:r>
        <w:rPr>
          <w:rFonts w:ascii="Times New Roman" w:hAnsi="Times New Roman" w:cs="Times New Roman"/>
          <w:highlight w:val="red"/>
        </w:rPr>
        <w:t>E) increasing eye contact</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26.Troy is hired by a company that has just rented a new office. His…him to… and set up the furniture for a meeting room. After picking a round table, Troy positions ten chairs in a circular pattern around the table. Which his choices, Troy has creased a(n)__ setting</w:t>
      </w:r>
    </w:p>
    <w:p>
      <w:pPr>
        <w:rPr>
          <w:rFonts w:ascii="Times New Roman" w:hAnsi="Times New Roman" w:cs="Times New Roman"/>
          <w:highlight w:val="red"/>
          <w:lang w:val="en-CA"/>
        </w:rPr>
      </w:pPr>
      <w:r>
        <w:rPr>
          <w:rFonts w:ascii="Times New Roman" w:hAnsi="Times New Roman" w:cs="Times New Roman"/>
          <w:highlight w:val="red"/>
          <w:lang w:val="en-CA"/>
        </w:rPr>
        <w:t>A) sociopetal</w:t>
      </w:r>
    </w:p>
    <w:p>
      <w:pPr>
        <w:rPr>
          <w:rFonts w:ascii="Times New Roman" w:hAnsi="Times New Roman" w:cs="Times New Roman"/>
          <w:lang w:val="en-CA"/>
        </w:rPr>
      </w:pPr>
      <w:r>
        <w:rPr>
          <w:rFonts w:ascii="Times New Roman" w:hAnsi="Times New Roman" w:cs="Times New Roman"/>
          <w:lang w:val="en-CA"/>
        </w:rPr>
        <w:t>B) sociofugal</w:t>
      </w:r>
    </w:p>
    <w:p>
      <w:pPr>
        <w:rPr>
          <w:rFonts w:ascii="Times New Roman" w:hAnsi="Times New Roman" w:cs="Times New Roman"/>
          <w:lang w:val="en-CA"/>
        </w:rPr>
      </w:pPr>
      <w:r>
        <w:rPr>
          <w:rFonts w:ascii="Times New Roman" w:hAnsi="Times New Roman" w:cs="Times New Roman"/>
          <w:lang w:val="en-CA"/>
        </w:rPr>
        <w:t>C) paralinguistic</w:t>
      </w:r>
    </w:p>
    <w:p>
      <w:pPr>
        <w:rPr>
          <w:rFonts w:ascii="Times New Roman" w:hAnsi="Times New Roman" w:cs="Times New Roman"/>
          <w:lang w:val="en-CA"/>
        </w:rPr>
      </w:pPr>
      <w:r>
        <w:rPr>
          <w:rFonts w:ascii="Times New Roman" w:hAnsi="Times New Roman" w:cs="Times New Roman"/>
          <w:lang w:val="en-CA"/>
        </w:rPr>
        <w:t>D) avataristic</w:t>
      </w:r>
    </w:p>
    <w:p>
      <w:pPr>
        <w:rPr>
          <w:rFonts w:hint="eastAsia" w:ascii="Times New Roman" w:hAnsi="Times New Roman" w:cs="Times New Roman"/>
          <w:lang w:val="en-CA"/>
        </w:rPr>
      </w:pPr>
      <w:r>
        <w:rPr>
          <w:rFonts w:ascii="Times New Roman" w:hAnsi="Times New Roman" w:cs="Times New Roman"/>
          <w:lang w:val="en-CA"/>
        </w:rPr>
        <w:t xml:space="preserve">E) territorial  </w:t>
      </w:r>
    </w:p>
    <w:p>
      <w:pPr>
        <w:rPr>
          <w:rFonts w:hint="eastAsia" w:ascii="Times New Roman" w:hAnsi="Times New Roman" w:cs="Times New Roman"/>
          <w:lang w:val="en-CA"/>
        </w:rPr>
      </w:pPr>
    </w:p>
    <w:p>
      <w:pPr>
        <w:rPr>
          <w:rFonts w:ascii="Times New Roman" w:hAnsi="Times New Roman" w:cs="Times New Roman"/>
          <w:lang w:val="en-CA"/>
        </w:rPr>
      </w:pPr>
      <w:r>
        <w:rPr>
          <w:rFonts w:hint="eastAsia" w:ascii="Times New Roman" w:hAnsi="Times New Roman" w:cs="Times New Roman"/>
          <w:lang w:val="en-CA"/>
        </w:rPr>
        <w:t>27. Aiysha, a 21 year-old student, moves into her first apartment. On her coffee table, she places pictures of her family, her pet cat, a vase that her grandmother gave her</w:t>
      </w:r>
      <w:r>
        <w:rPr>
          <w:rFonts w:ascii="Times New Roman" w:hAnsi="Times New Roman" w:cs="Times New Roman"/>
        </w:rPr>
        <w:t xml:space="preserve">…. </w:t>
      </w:r>
      <w:r>
        <w:rPr>
          <w:rFonts w:ascii="Times New Roman" w:hAnsi="Times New Roman" w:cs="Times New Roman"/>
          <w:lang w:val="en-CA"/>
        </w:rPr>
        <w:t>coloured candles. These items, which fall into the category of__, can offer…to Aiysha’s social identity, attitudes, moods, and values. 一名21岁的学生艾沙莎走进她的第一间公寓。 在她的咖啡桌上，她放置她家人的照片，她的宠物猫，她的祖母给她的一个花瓶......。 彩色的蜡烛。 这些属于_类别的项目可以提供......艾伊莎的社会身份，态度，情绪和价值观。</w:t>
      </w:r>
    </w:p>
    <w:p>
      <w:pPr>
        <w:rPr>
          <w:rFonts w:ascii="Times New Roman" w:hAnsi="Times New Roman" w:cs="Times New Roman"/>
          <w:lang w:val="en-CA"/>
        </w:rPr>
      </w:pPr>
      <w:r>
        <w:rPr>
          <w:rFonts w:ascii="Times New Roman" w:hAnsi="Times New Roman" w:cs="Times New Roman"/>
          <w:lang w:val="en-CA"/>
        </w:rPr>
        <w:t>A) proxemics objects  xxx对象</w:t>
      </w:r>
    </w:p>
    <w:p>
      <w:pPr>
        <w:rPr>
          <w:rFonts w:ascii="Times New Roman" w:hAnsi="Times New Roman" w:cs="Times New Roman"/>
          <w:lang w:val="en-CA"/>
        </w:rPr>
      </w:pPr>
      <w:r>
        <w:rPr>
          <w:rFonts w:ascii="Times New Roman" w:hAnsi="Times New Roman" w:cs="Times New Roman"/>
          <w:lang w:val="en-CA"/>
        </w:rPr>
        <w:t>B) chronemic objects  x</w:t>
      </w:r>
      <w:r>
        <w:rPr>
          <w:rFonts w:ascii="Times New Roman" w:hAnsi="Times New Roman" w:cs="Times New Roman"/>
        </w:rPr>
        <w:t>xx</w:t>
      </w:r>
      <w:r>
        <w:rPr>
          <w:rFonts w:ascii="Times New Roman" w:hAnsi="Times New Roman" w:cs="Times New Roman"/>
          <w:lang w:val="en-CA"/>
        </w:rPr>
        <w:t>物体</w:t>
      </w:r>
    </w:p>
    <w:p>
      <w:pPr>
        <w:rPr>
          <w:rFonts w:ascii="Times New Roman" w:hAnsi="Times New Roman" w:cs="Times New Roman"/>
          <w:highlight w:val="red"/>
          <w:lang w:val="en-CA"/>
        </w:rPr>
      </w:pPr>
      <w:r>
        <w:rPr>
          <w:rFonts w:ascii="Times New Roman" w:hAnsi="Times New Roman" w:cs="Times New Roman"/>
          <w:highlight w:val="red"/>
          <w:lang w:val="en-CA"/>
        </w:rPr>
        <w:t>C) personal artifacts个人文物</w:t>
      </w:r>
    </w:p>
    <w:p>
      <w:pPr>
        <w:rPr>
          <w:rFonts w:ascii="Times New Roman" w:hAnsi="Times New Roman" w:cs="Times New Roman"/>
          <w:lang w:val="en-CA"/>
        </w:rPr>
      </w:pPr>
      <w:r>
        <w:rPr>
          <w:rFonts w:ascii="Times New Roman" w:hAnsi="Times New Roman" w:cs="Times New Roman"/>
          <w:lang w:val="en-CA"/>
        </w:rPr>
        <w:t>D) regulators监管机构</w:t>
      </w:r>
    </w:p>
    <w:p>
      <w:pPr>
        <w:rPr>
          <w:rFonts w:ascii="Times New Roman" w:hAnsi="Times New Roman" w:cs="Times New Roman"/>
          <w:lang w:val="en-CA"/>
        </w:rPr>
      </w:pPr>
      <w:r>
        <w:rPr>
          <w:rFonts w:ascii="Times New Roman" w:hAnsi="Times New Roman" w:cs="Times New Roman"/>
          <w:lang w:val="en-CA"/>
        </w:rPr>
        <w:t xml:space="preserve">E) emblems标志 </w:t>
      </w:r>
    </w:p>
    <w:p>
      <w:pPr>
        <w:rPr>
          <w:rFonts w:ascii="Times New Roman" w:hAnsi="Times New Roman" w:cs="Times New Roman"/>
          <w:lang w:val="en-CA"/>
        </w:rPr>
      </w:pPr>
    </w:p>
    <w:p>
      <w:pPr>
        <w:rPr>
          <w:rFonts w:ascii="Times New Roman" w:hAnsi="Times New Roman" w:cs="Times New Roman"/>
          <w:lang w:val="en-CA"/>
        </w:rPr>
      </w:pPr>
      <w:r>
        <w:rPr>
          <w:rFonts w:ascii="Times New Roman" w:hAnsi="Times New Roman" w:cs="Times New Roman"/>
          <w:lang w:val="en-CA"/>
        </w:rPr>
        <w:t>30. Quinn, a Canadian citizen keeps a rigid schedule and checks his calendar regularly for deadlines. Amir, an Egyptian citizen, thinks of time as elastic, and he doesn’t mind postponing or canceling tasks to accommodate others. These differences in perception of time come from the fact that Quinn identifies with a ___culture, while Amir identifies with a___ culture.</w:t>
      </w:r>
      <w:r>
        <w:t xml:space="preserve"> </w:t>
      </w:r>
      <w:r>
        <w:rPr>
          <w:rFonts w:ascii="Times New Roman" w:hAnsi="Times New Roman" w:cs="Times New Roman"/>
          <w:lang w:val="en-CA"/>
        </w:rPr>
        <w:t>奎因，加拿大公民保持严格的时间表，并定期检查他的日历。 埃及公民埃米尔认为时间有弹性，他不介意推迟或取消任务以适应其他人。 这些时间观念上的差异来自于奎因认同一种文化的事实，而阿米尔认同这种文化。</w:t>
      </w:r>
    </w:p>
    <w:p>
      <w:pPr>
        <w:rPr>
          <w:rFonts w:hint="eastAsia" w:ascii="Times New Roman" w:hAnsi="Times New Roman" w:cs="Times New Roman"/>
          <w:lang w:val="fr-FR"/>
        </w:rPr>
      </w:pPr>
      <w:r>
        <w:rPr>
          <w:rFonts w:ascii="Times New Roman" w:hAnsi="Times New Roman" w:cs="Times New Roman"/>
          <w:lang w:val="fr-FR"/>
        </w:rPr>
        <w:t xml:space="preserve">A) monozyotie; polyzyotie </w:t>
      </w:r>
      <w:r>
        <w:rPr>
          <w:rFonts w:hint="eastAsia" w:ascii="Times New Roman" w:hAnsi="Times New Roman" w:cs="Times New Roman"/>
          <w:lang w:val="fr-FR"/>
        </w:rPr>
        <w:t xml:space="preserve"> </w:t>
      </w:r>
    </w:p>
    <w:p>
      <w:pPr>
        <w:rPr>
          <w:rFonts w:hint="eastAsia" w:ascii="Times New Roman" w:hAnsi="Times New Roman" w:cs="Times New Roman"/>
          <w:lang w:val="fr-FR"/>
        </w:rPr>
      </w:pPr>
      <w:r>
        <w:rPr>
          <w:rFonts w:hint="eastAsia" w:ascii="Times New Roman" w:hAnsi="Times New Roman" w:cs="Times New Roman"/>
          <w:lang w:val="fr-FR"/>
        </w:rPr>
        <w:t>B) polyzyotie; monozyotie</w:t>
      </w:r>
    </w:p>
    <w:p>
      <w:pPr>
        <w:rPr>
          <w:rFonts w:hint="eastAsia" w:ascii="Times New Roman" w:hAnsi="Times New Roman" w:cs="Times New Roman"/>
          <w:highlight w:val="red"/>
          <w:lang w:val="fr-FR"/>
        </w:rPr>
      </w:pPr>
      <w:r>
        <w:rPr>
          <w:rFonts w:ascii="Times New Roman" w:hAnsi="Times New Roman" w:cs="Times New Roman"/>
          <w:highlight w:val="red"/>
          <w:lang w:val="fr-FR"/>
        </w:rPr>
        <w:t>C) monochronic</w:t>
      </w:r>
      <w:r>
        <w:rPr>
          <w:rFonts w:hint="eastAsia" w:ascii="Times New Roman" w:hAnsi="Times New Roman" w:cs="Times New Roman"/>
          <w:highlight w:val="red"/>
          <w:lang w:val="fr-FR"/>
        </w:rPr>
        <w:t>出现一次的</w:t>
      </w:r>
      <w:r>
        <w:rPr>
          <w:rFonts w:ascii="Times New Roman" w:hAnsi="Times New Roman" w:cs="Times New Roman"/>
          <w:highlight w:val="red"/>
          <w:lang w:val="fr-FR"/>
        </w:rPr>
        <w:t>; polychro</w:t>
      </w:r>
      <w:r>
        <w:rPr>
          <w:rFonts w:hint="eastAsia" w:ascii="Times New Roman" w:hAnsi="Times New Roman" w:cs="Times New Roman"/>
          <w:highlight w:val="red"/>
          <w:lang w:val="fr-FR"/>
        </w:rPr>
        <w:t>nic多次发生的</w:t>
      </w:r>
    </w:p>
    <w:p>
      <w:pPr>
        <w:rPr>
          <w:rFonts w:ascii="Times New Roman" w:hAnsi="Times New Roman" w:cs="Times New Roman"/>
          <w:lang w:val="fr-FR"/>
        </w:rPr>
      </w:pPr>
      <w:r>
        <w:rPr>
          <w:rFonts w:ascii="Times New Roman" w:hAnsi="Times New Roman" w:cs="Times New Roman"/>
          <w:lang w:val="fr-FR"/>
        </w:rPr>
        <w:t>D) polychromie; monochronie</w:t>
      </w:r>
    </w:p>
    <w:p>
      <w:pPr>
        <w:rPr>
          <w:rFonts w:ascii="Times New Roman" w:hAnsi="Times New Roman" w:cs="Times New Roman"/>
          <w:lang w:val="fr-FR"/>
        </w:rPr>
      </w:pPr>
      <w:r>
        <w:rPr>
          <w:rFonts w:ascii="Times New Roman" w:hAnsi="Times New Roman" w:cs="Times New Roman"/>
          <w:lang w:val="fr-FR"/>
        </w:rPr>
        <w:t>E) diachronie; chronie</w:t>
      </w:r>
    </w:p>
    <w:p>
      <w:pPr>
        <w:rPr>
          <w:rFonts w:hint="eastAsia" w:ascii="Times New Roman" w:hAnsi="Times New Roman" w:cs="Times New Roman"/>
          <w:lang w:val="fr-FR"/>
        </w:rPr>
      </w:pPr>
    </w:p>
    <w:p>
      <w:pPr>
        <w:rPr>
          <w:rFonts w:hint="eastAsia" w:ascii="Times New Roman" w:hAnsi="Times New Roman" w:cs="Times New Roman"/>
        </w:rPr>
      </w:pPr>
      <w:r>
        <w:rPr>
          <w:rFonts w:hint="eastAsia" w:ascii="Times New Roman" w:hAnsi="Times New Roman" w:cs="Times New Roman"/>
        </w:rPr>
        <w:t>31. The emotional tone of a relationship or interaction is called the___</w:t>
      </w:r>
    </w:p>
    <w:p>
      <w:pPr>
        <w:rPr>
          <w:rFonts w:hint="eastAsia" w:ascii="Times New Roman" w:hAnsi="Times New Roman" w:cs="Times New Roman"/>
        </w:rPr>
      </w:pPr>
      <w:r>
        <w:rPr>
          <w:rFonts w:hint="eastAsia" w:ascii="Times New Roman" w:hAnsi="Times New Roman" w:cs="Times New Roman"/>
        </w:rPr>
        <w:t>A) ambiance</w:t>
      </w:r>
    </w:p>
    <w:p>
      <w:pPr>
        <w:rPr>
          <w:rFonts w:hint="eastAsia" w:ascii="Times New Roman" w:hAnsi="Times New Roman" w:cs="Times New Roman"/>
        </w:rPr>
      </w:pPr>
      <w:r>
        <w:rPr>
          <w:rFonts w:hint="eastAsia" w:ascii="Times New Roman" w:hAnsi="Times New Roman" w:cs="Times New Roman"/>
        </w:rPr>
        <w:t>B) atmosphere</w:t>
      </w:r>
    </w:p>
    <w:p>
      <w:pPr>
        <w:rPr>
          <w:rFonts w:hint="eastAsia" w:ascii="Times New Roman" w:hAnsi="Times New Roman" w:cs="Times New Roman"/>
        </w:rPr>
      </w:pPr>
      <w:r>
        <w:rPr>
          <w:rFonts w:hint="eastAsia" w:ascii="Times New Roman" w:hAnsi="Times New Roman" w:cs="Times New Roman"/>
        </w:rPr>
        <w:t>C) environment</w:t>
      </w:r>
    </w:p>
    <w:p>
      <w:pPr>
        <w:rPr>
          <w:rFonts w:hint="eastAsia" w:ascii="Times New Roman" w:hAnsi="Times New Roman" w:cs="Times New Roman"/>
        </w:rPr>
      </w:pPr>
      <w:r>
        <w:rPr>
          <w:rFonts w:hint="eastAsia" w:ascii="Times New Roman" w:hAnsi="Times New Roman" w:cs="Times New Roman"/>
        </w:rPr>
        <w:t>D) air</w:t>
      </w:r>
    </w:p>
    <w:p>
      <w:pPr>
        <w:rPr>
          <w:rFonts w:hint="eastAsia" w:ascii="Times New Roman" w:hAnsi="Times New Roman" w:cs="Times New Roman"/>
        </w:rPr>
      </w:pPr>
      <w:r>
        <w:rPr>
          <w:rFonts w:hint="eastAsia" w:ascii="Times New Roman" w:hAnsi="Times New Roman" w:cs="Times New Roman"/>
          <w:highlight w:val="yellow"/>
        </w:rPr>
        <w:t xml:space="preserve">E) </w:t>
      </w:r>
      <w:r>
        <w:rPr>
          <w:rFonts w:ascii="Times New Roman" w:hAnsi="Times New Roman" w:cs="Times New Roman"/>
          <w:highlight w:val="yellow"/>
        </w:rPr>
        <w:t>climate</w:t>
      </w:r>
    </w:p>
    <w:p>
      <w:pPr>
        <w:rPr>
          <w:rFonts w:hint="eastAsia" w:ascii="Times New Roman" w:hAnsi="Times New Roman" w:cs="Times New Roman"/>
        </w:rPr>
      </w:pPr>
    </w:p>
    <w:p>
      <w:pPr>
        <w:rPr>
          <w:rFonts w:hint="eastAsia" w:ascii="Times New Roman" w:hAnsi="Times New Roman" w:cs="Times New Roman"/>
        </w:rPr>
      </w:pPr>
      <w:r>
        <w:rPr>
          <w:rFonts w:hint="eastAsia" w:ascii="Times New Roman" w:hAnsi="Times New Roman" w:cs="Times New Roman"/>
        </w:rPr>
        <w:t>33. PostSecret.com is an online blog that__</w:t>
      </w:r>
    </w:p>
    <w:p>
      <w:pPr>
        <w:rPr>
          <w:rFonts w:hint="eastAsia" w:ascii="Times New Roman" w:hAnsi="Times New Roman" w:cs="Times New Roman"/>
        </w:rPr>
      </w:pPr>
      <w:r>
        <w:rPr>
          <w:rFonts w:hint="eastAsia" w:ascii="Times New Roman" w:hAnsi="Times New Roman" w:cs="Times New Roman"/>
        </w:rPr>
        <w:t>C) allows users to share their secrets anonymously</w:t>
      </w:r>
      <w:r>
        <w:rPr>
          <w:rFonts w:ascii="Times New Roman" w:hAnsi="Times New Roman" w:cs="Times New Roman"/>
        </w:rPr>
        <w:t>允许用户匿名分享他们的秘密</w:t>
      </w:r>
    </w:p>
    <w:p>
      <w:pPr>
        <w:rPr>
          <w:rFonts w:hint="eastAsia" w:ascii="Times New Roman" w:hAnsi="Times New Roman" w:cs="Times New Roman"/>
        </w:rPr>
      </w:pPr>
    </w:p>
    <w:p>
      <w:pPr>
        <w:rPr>
          <w:rFonts w:hint="eastAsia" w:ascii="Times New Roman" w:hAnsi="Times New Roman" w:cs="Times New Roman"/>
        </w:rPr>
      </w:pPr>
      <w:r>
        <w:rPr>
          <w:rFonts w:hint="eastAsia" w:ascii="Times New Roman" w:hAnsi="Times New Roman" w:cs="Times New Roman"/>
        </w:rPr>
        <w:t xml:space="preserve">34. Aboriginal communities have always relied heavily on vehicles such as___ to transmit their history and traditions. </w:t>
      </w:r>
      <w:r>
        <w:rPr>
          <w:rFonts w:ascii="Times New Roman" w:hAnsi="Times New Roman" w:cs="Times New Roman"/>
        </w:rPr>
        <w:t>土着社区一直非常依赖像_这样的车辆来传播他们的历史和传统。</w:t>
      </w:r>
    </w:p>
    <w:p>
      <w:pPr>
        <w:rPr>
          <w:rFonts w:hint="eastAsia" w:ascii="Times New Roman" w:hAnsi="Times New Roman" w:cs="Times New Roman"/>
        </w:rPr>
      </w:pPr>
      <w:r>
        <w:rPr>
          <w:rFonts w:hint="eastAsia" w:ascii="Times New Roman" w:hAnsi="Times New Roman" w:cs="Times New Roman"/>
        </w:rPr>
        <w:t>A) theatre productions</w:t>
      </w:r>
    </w:p>
    <w:p>
      <w:pPr>
        <w:rPr>
          <w:rFonts w:ascii="Times New Roman" w:hAnsi="Times New Roman" w:cs="Times New Roman"/>
        </w:rPr>
      </w:pPr>
      <w:r>
        <w:rPr>
          <w:rFonts w:hint="eastAsia" w:ascii="Times New Roman" w:hAnsi="Times New Roman" w:cs="Times New Roman"/>
          <w:highlight w:val="yellow"/>
        </w:rPr>
        <w:t>B) storytelling</w:t>
      </w:r>
      <w:r>
        <w:rPr>
          <w:rFonts w:hint="eastAsia" w:ascii="Times New Roman" w:hAnsi="Times New Roman" w:cs="Times New Roman"/>
        </w:rPr>
        <w:t>讲故事</w:t>
      </w:r>
    </w:p>
    <w:p>
      <w:pPr>
        <w:rPr>
          <w:rFonts w:hint="eastAsia" w:ascii="Times New Roman" w:hAnsi="Times New Roman" w:cs="Times New Roman"/>
        </w:rPr>
      </w:pPr>
      <w:r>
        <w:rPr>
          <w:rFonts w:hint="eastAsia" w:ascii="Times New Roman" w:hAnsi="Times New Roman" w:cs="Times New Roman"/>
        </w:rPr>
        <w:t xml:space="preserve">C) published books </w:t>
      </w:r>
    </w:p>
    <w:p>
      <w:pPr>
        <w:rPr>
          <w:rFonts w:hint="eastAsia" w:ascii="Times New Roman" w:hAnsi="Times New Roman" w:cs="Times New Roman"/>
        </w:rPr>
      </w:pPr>
      <w:r>
        <w:rPr>
          <w:rFonts w:hint="eastAsia" w:ascii="Times New Roman" w:hAnsi="Times New Roman" w:cs="Times New Roman"/>
        </w:rPr>
        <w:t>D) prayer circles</w:t>
      </w:r>
    </w:p>
    <w:p>
      <w:pPr>
        <w:rPr>
          <w:rFonts w:ascii="Times New Roman" w:hAnsi="Times New Roman" w:cs="Times New Roman"/>
        </w:rPr>
      </w:pPr>
      <w:r>
        <w:rPr>
          <w:rFonts w:hint="eastAsia" w:ascii="Times New Roman" w:hAnsi="Times New Roman" w:cs="Times New Roman"/>
        </w:rPr>
        <w:t>E) films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35.A large number of studies have shown that___ has a negative effect on listening and retaining information.</w:t>
      </w:r>
      <w:r>
        <w:t xml:space="preserve"> </w:t>
      </w:r>
      <w:r>
        <w:rPr>
          <w:rFonts w:ascii="Times New Roman" w:hAnsi="Times New Roman" w:cs="Times New Roman"/>
        </w:rPr>
        <w:t>大量的研究表明，____对收听和保留信息有负面影响。</w:t>
      </w:r>
    </w:p>
    <w:p>
      <w:pPr>
        <w:rPr>
          <w:rFonts w:ascii="Times New Roman" w:hAnsi="Times New Roman" w:cs="Times New Roman"/>
          <w:highlight w:val="red"/>
        </w:rPr>
      </w:pPr>
      <w:r>
        <w:rPr>
          <w:rFonts w:ascii="Times New Roman" w:hAnsi="Times New Roman" w:cs="Times New Roman"/>
          <w:highlight w:val="red"/>
        </w:rPr>
        <w:t>B) multi-tasking多任务处理</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36. Deliberative</w:t>
      </w:r>
      <w:r>
        <w:rPr>
          <w:rFonts w:hint="eastAsia" w:ascii="Times New Roman" w:hAnsi="Times New Roman" w:cs="Times New Roman"/>
        </w:rPr>
        <w:t>故意的</w:t>
      </w:r>
      <w:r>
        <w:rPr>
          <w:rFonts w:ascii="Times New Roman" w:hAnsi="Times New Roman" w:cs="Times New Roman"/>
        </w:rPr>
        <w:t xml:space="preserve"> listening implies ___listening.</w:t>
      </w:r>
    </w:p>
    <w:p>
      <w:pPr>
        <w:rPr>
          <w:rFonts w:hint="eastAsia" w:ascii="Times New Roman" w:hAnsi="Times New Roman" w:cs="Times New Roman"/>
          <w:highlight w:val="red"/>
        </w:rPr>
      </w:pPr>
      <w:r>
        <w:rPr>
          <w:rFonts w:ascii="Times New Roman" w:hAnsi="Times New Roman" w:cs="Times New Roman"/>
          <w:highlight w:val="red"/>
        </w:rPr>
        <w:t>D) critical</w:t>
      </w:r>
      <w:r>
        <w:rPr>
          <w:rFonts w:hint="eastAsia" w:ascii="Times New Roman" w:hAnsi="Times New Roman" w:cs="Times New Roman"/>
          <w:highlight w:val="red"/>
        </w:rPr>
        <w:t>爱挑剔的</w:t>
      </w:r>
    </w:p>
    <w:p>
      <w:pPr>
        <w:rPr>
          <w:rFonts w:hint="eastAsia" w:ascii="Times New Roman" w:hAnsi="Times New Roman" w:cs="Times New Roman"/>
        </w:rPr>
      </w:pPr>
    </w:p>
    <w:p>
      <w:pPr>
        <w:rPr>
          <w:rFonts w:ascii="Times New Roman" w:hAnsi="Times New Roman" w:cs="Times New Roman"/>
        </w:rPr>
      </w:pPr>
      <w:r>
        <w:rPr>
          <w:rFonts w:hint="eastAsia" w:ascii="Times New Roman" w:hAnsi="Times New Roman" w:cs="Times New Roman"/>
        </w:rPr>
        <w:t xml:space="preserve">37. </w:t>
      </w:r>
      <w:r>
        <w:rPr>
          <w:rFonts w:ascii="Times New Roman" w:hAnsi="Times New Roman" w:cs="Times New Roman"/>
        </w:rPr>
        <w:t>The textbox on listening in hostage negotiations emphasized the importance of___.听取人质谈判的文本框强调了____的重要性。</w:t>
      </w:r>
    </w:p>
    <w:p>
      <w:pPr>
        <w:rPr>
          <w:rFonts w:ascii="Times New Roman" w:hAnsi="Times New Roman" w:cs="Times New Roman"/>
        </w:rPr>
      </w:pPr>
      <w:r>
        <w:rPr>
          <w:rFonts w:ascii="Times New Roman" w:hAnsi="Times New Roman" w:cs="Times New Roman"/>
          <w:highlight w:val="yellow"/>
        </w:rPr>
        <w:t>C) addressing emotional issues through approaches such as empathic listening.</w:t>
      </w:r>
    </w:p>
    <w:p>
      <w:pPr>
        <w:rPr>
          <w:rFonts w:ascii="Times New Roman" w:hAnsi="Times New Roman" w:cs="Times New Roman"/>
        </w:rPr>
      </w:pPr>
      <w:r>
        <w:rPr>
          <w:rFonts w:ascii="Times New Roman" w:hAnsi="Times New Roman" w:cs="Times New Roman"/>
        </w:rPr>
        <w:t>通过诸如情感倾听等方法来解决情绪问题。</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38. Studies have found a connection between the___ and listening behaviours of the physician in medical encounters with patients.</w:t>
      </w:r>
      <w:r>
        <w:t xml:space="preserve"> </w:t>
      </w:r>
      <w:r>
        <w:rPr>
          <w:rFonts w:ascii="Times New Roman" w:hAnsi="Times New Roman" w:cs="Times New Roman"/>
        </w:rPr>
        <w:t>研究发现医生在与患者的医疗遭遇中听到的行为与医疗行为之间存在关联。</w:t>
      </w:r>
    </w:p>
    <w:p>
      <w:pPr>
        <w:rPr>
          <w:rFonts w:ascii="Times New Roman" w:hAnsi="Times New Roman" w:cs="Times New Roman"/>
        </w:rPr>
      </w:pPr>
      <w:r>
        <w:rPr>
          <w:rFonts w:ascii="Times New Roman" w:hAnsi="Times New Roman" w:cs="Times New Roman"/>
          <w:highlight w:val="yellow"/>
        </w:rPr>
        <w:t>D) number of malpractice suits brought against the physician.</w:t>
      </w:r>
      <w:r>
        <w:rPr>
          <w:rFonts w:ascii="Times New Roman" w:hAnsi="Times New Roman" w:cs="Times New Roman"/>
        </w:rPr>
        <w:t xml:space="preserve"> 针对医生提起的医疗事故诉讼数量。</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39. The capacity to draw on a number of viewpoints in making sense of complex information is called___.为了理解复杂信息而使用多种观点的能力被称为____。</w:t>
      </w:r>
    </w:p>
    <w:p>
      <w:pPr>
        <w:rPr>
          <w:rFonts w:ascii="Times New Roman" w:hAnsi="Times New Roman" w:cs="Times New Roman"/>
        </w:rPr>
      </w:pPr>
      <w:r>
        <w:rPr>
          <w:rFonts w:ascii="Times New Roman" w:hAnsi="Times New Roman" w:cs="Times New Roman"/>
          <w:highlight w:val="red"/>
        </w:rPr>
        <w:t>A) cognitive complexity</w:t>
      </w:r>
      <w:r>
        <w:rPr>
          <w:rFonts w:ascii="Times New Roman" w:hAnsi="Times New Roman" w:cs="Times New Roman"/>
        </w:rPr>
        <w:t xml:space="preserve">认知复杂性 </w:t>
      </w:r>
      <w:r>
        <w:rPr>
          <w:rFonts w:ascii="Garamond" w:hAnsi="Garamond"/>
        </w:rPr>
        <w:t xml:space="preserve">The capacity to use a number of viewpoints to make sense of complex in- formation. </w:t>
      </w:r>
      <w:r>
        <w:rPr>
          <w:rFonts w:ascii="Times New Roman" w:hAnsi="Times New Roman" w:cs="Times New Roman"/>
        </w:rPr>
        <w:t>能够使用多种观点来理解复杂的信息。</w:t>
      </w:r>
    </w:p>
    <w:p>
      <w:pPr>
        <w:rPr>
          <w:rFonts w:ascii="Times New Roman" w:hAnsi="Times New Roman" w:cs="Times New Roman"/>
        </w:rPr>
      </w:pPr>
    </w:p>
    <w:bookmarkEnd w:id="3"/>
    <w:bookmarkEnd w:id="4"/>
    <w:p>
      <w:pPr>
        <w:rPr>
          <w:rFonts w:ascii="Times New Roman" w:hAnsi="Times New Roman" w:cs="Times New Roman"/>
        </w:rPr>
      </w:pPr>
      <w:r>
        <w:rPr>
          <w:rFonts w:ascii="Times New Roman" w:hAnsi="Times New Roman" w:cs="Times New Roman"/>
        </w:rPr>
        <w:t>41. Possibility for words and actions to have multiple interpretations is called___.可能有多种解释的单词和动作叫做____。</w:t>
      </w:r>
    </w:p>
    <w:p>
      <w:pPr>
        <w:rPr>
          <w:rFonts w:ascii="Times New Roman" w:hAnsi="Times New Roman" w:cs="Times New Roman"/>
          <w:highlight w:val="red"/>
        </w:rPr>
      </w:pPr>
      <w:r>
        <w:rPr>
          <w:rFonts w:ascii="Times New Roman" w:hAnsi="Times New Roman" w:cs="Times New Roman"/>
          <w:highlight w:val="red"/>
        </w:rPr>
        <w:t>A) equivocalit</w:t>
      </w:r>
      <w:r>
        <w:rPr>
          <w:rFonts w:hint="eastAsia" w:ascii="Times New Roman" w:hAnsi="Times New Roman" w:cs="Times New Roman"/>
          <w:highlight w:val="red"/>
        </w:rPr>
        <w:t>y模棱两可的</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42. When we say “downsized” or “right-sized” instead of “ fired”, we are using___当我们说“缩小”或“正确大小”而不是“解雇”时，我们使用____</w:t>
      </w:r>
    </w:p>
    <w:p>
      <w:pPr>
        <w:rPr>
          <w:rFonts w:ascii="Times New Roman" w:hAnsi="Times New Roman" w:cs="Times New Roman"/>
        </w:rPr>
      </w:pPr>
      <w:r>
        <w:rPr>
          <w:rFonts w:ascii="Times New Roman" w:hAnsi="Times New Roman" w:cs="Times New Roman"/>
          <w:highlight w:val="red"/>
        </w:rPr>
        <w:t xml:space="preserve">E) euphemisms. </w:t>
      </w:r>
      <w:r>
        <w:rPr>
          <w:rFonts w:hint="eastAsia" w:ascii="Times New Roman" w:hAnsi="Times New Roman" w:cs="Times New Roman"/>
          <w:highlight w:val="red"/>
        </w:rPr>
        <w:t>委婉语</w:t>
      </w:r>
    </w:p>
    <w:p>
      <w:pPr>
        <w:rPr>
          <w:rFonts w:hint="eastAsia" w:ascii="Times New Roman" w:hAnsi="Times New Roman" w:cs="Times New Roman"/>
        </w:rPr>
      </w:pPr>
    </w:p>
    <w:p>
      <w:pPr>
        <w:rPr>
          <w:rFonts w:ascii="Times New Roman" w:hAnsi="Times New Roman" w:cs="Times New Roman"/>
        </w:rPr>
      </w:pPr>
      <w:r>
        <w:rPr>
          <w:rFonts w:hint="eastAsia" w:ascii="Times New Roman" w:hAnsi="Times New Roman" w:cs="Times New Roman"/>
        </w:rPr>
        <w:t xml:space="preserve">43. </w:t>
      </w:r>
      <w:r>
        <w:rPr>
          <w:rFonts w:hint="eastAsia" w:ascii="Times New Roman" w:hAnsi="Times New Roman" w:cs="Times New Roman"/>
          <w:color w:val="FF0000"/>
        </w:rPr>
        <w:t>Cha</w:t>
      </w:r>
      <w:r>
        <w:rPr>
          <w:rFonts w:ascii="Times New Roman" w:hAnsi="Times New Roman" w:cs="Times New Roman"/>
          <w:color w:val="FF0000"/>
        </w:rPr>
        <w:t>rles Ogden</w:t>
      </w:r>
      <w:r>
        <w:rPr>
          <w:rFonts w:ascii="Times New Roman" w:hAnsi="Times New Roman" w:cs="Times New Roman"/>
        </w:rPr>
        <w:t xml:space="preserve"> and </w:t>
      </w:r>
      <w:r>
        <w:rPr>
          <w:rFonts w:ascii="Times New Roman" w:hAnsi="Times New Roman" w:cs="Times New Roman"/>
          <w:color w:val="FF0000"/>
        </w:rPr>
        <w:t>I.A. Richards</w:t>
      </w:r>
      <w:r>
        <w:rPr>
          <w:rFonts w:ascii="Times New Roman" w:hAnsi="Times New Roman" w:cs="Times New Roman"/>
        </w:rPr>
        <w:t xml:space="preserve"> created a model called___, which explains the relationship among words, things, and their meanings.</w:t>
      </w:r>
      <w:r>
        <w:t xml:space="preserve"> </w:t>
      </w:r>
      <w:r>
        <w:rPr>
          <w:rFonts w:ascii="Times New Roman" w:hAnsi="Times New Roman" w:cs="Times New Roman"/>
        </w:rPr>
        <w:t>查尔斯奥格登和I.A. Richards创建了一个叫做____的模型，它解释了单词，事物及其含义之间的关系。</w:t>
      </w:r>
    </w:p>
    <w:p>
      <w:pPr>
        <w:rPr>
          <w:rFonts w:ascii="Times New Roman" w:hAnsi="Times New Roman" w:cs="Times New Roman"/>
        </w:rPr>
      </w:pPr>
      <w:r>
        <w:rPr>
          <w:rFonts w:ascii="Times New Roman" w:hAnsi="Times New Roman" w:cs="Times New Roman"/>
          <w:highlight w:val="red"/>
        </w:rPr>
        <w:t>A) triangle of meaning. A）意义的三角形。</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 xml:space="preserve"> </w:t>
      </w:r>
    </w:p>
    <w:p>
      <w:pPr>
        <w:rPr>
          <w:rFonts w:ascii="Times New Roman" w:hAnsi="Times New Roman" w:cs="Times New Roman"/>
        </w:rPr>
      </w:pPr>
      <w:r>
        <w:rPr>
          <w:rFonts w:ascii="Times New Roman" w:hAnsi="Times New Roman" w:cs="Times New Roman"/>
        </w:rPr>
        <w:t>44. The crash of Avianca flight 052, a Colombian plane, illustrated the problems associated with___.</w:t>
      </w:r>
      <w:r>
        <w:t xml:space="preserve"> </w:t>
      </w:r>
      <w:r>
        <w:rPr>
          <w:rFonts w:ascii="Times New Roman" w:hAnsi="Times New Roman" w:cs="Times New Roman"/>
        </w:rPr>
        <w:t>Avianca 052号班机，一架哥伦比亚飞机坠毁，说明了与____有关的问题。</w:t>
      </w:r>
    </w:p>
    <w:p>
      <w:pPr>
        <w:rPr>
          <w:rFonts w:ascii="Times New Roman" w:hAnsi="Times New Roman" w:cs="Times New Roman"/>
        </w:rPr>
      </w:pPr>
      <w:r>
        <w:rPr>
          <w:rFonts w:ascii="Times New Roman" w:hAnsi="Times New Roman" w:cs="Times New Roman"/>
          <w:highlight w:val="yellow"/>
        </w:rPr>
        <w:t>A) Hofstede’s concept of power distance）霍夫斯泰德的权力距离概念</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45. Meaning that takes context and relationships into account is called___meaning.</w:t>
      </w:r>
      <w:r>
        <w:t xml:space="preserve"> </w:t>
      </w:r>
      <w:r>
        <w:rPr>
          <w:rFonts w:ascii="Times New Roman" w:hAnsi="Times New Roman" w:cs="Times New Roman"/>
        </w:rPr>
        <w:t xml:space="preserve">将情境和关系考虑在内的含义叫做 </w:t>
      </w:r>
    </w:p>
    <w:p>
      <w:pPr>
        <w:rPr>
          <w:rFonts w:ascii="Times New Roman" w:hAnsi="Times New Roman" w:cs="Times New Roman"/>
        </w:rPr>
      </w:pPr>
      <w:r>
        <w:rPr>
          <w:rFonts w:ascii="Times New Roman" w:hAnsi="Times New Roman" w:cs="Times New Roman"/>
          <w:highlight w:val="yellow"/>
        </w:rPr>
        <w:t>B) connotative内涵</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46.Rules governing the sounds that appear in a language(e.g. the requirement for all words in Hawaiian to end in a vowel) are called__.管理以语言出现的声音的规则（例如，要求夏威夷语中的所有单词以元音结尾）被称为___。</w:t>
      </w:r>
    </w:p>
    <w:p>
      <w:pPr>
        <w:rPr>
          <w:rFonts w:ascii="Times New Roman" w:hAnsi="Times New Roman" w:cs="Times New Roman"/>
        </w:rPr>
      </w:pPr>
      <w:r>
        <w:rPr>
          <w:rFonts w:ascii="Times New Roman" w:hAnsi="Times New Roman" w:cs="Times New Roman"/>
        </w:rPr>
        <w:t>C) phonological rules语音规则</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47.Languege and gestures with special meaning that only the members of a certain group understand is called a__语言和手势具有特殊含义，只有某个群体的成员才能理解，称为_</w:t>
      </w:r>
    </w:p>
    <w:p>
      <w:pPr>
        <w:rPr>
          <w:rFonts w:ascii="Times New Roman" w:hAnsi="Times New Roman" w:cs="Times New Roman"/>
        </w:rPr>
      </w:pPr>
      <w:r>
        <w:rPr>
          <w:rFonts w:ascii="Times New Roman" w:hAnsi="Times New Roman" w:cs="Times New Roman"/>
        </w:rPr>
        <w:t xml:space="preserve">C) </w:t>
      </w:r>
      <w:r>
        <w:rPr>
          <w:rFonts w:ascii="Times New Roman" w:hAnsi="Times New Roman" w:cs="Times New Roman"/>
          <w:highlight w:val="yellow"/>
        </w:rPr>
        <w:t>restricted code</w:t>
      </w:r>
      <w:r>
        <w:rPr>
          <w:rFonts w:ascii="Times New Roman" w:hAnsi="Times New Roman" w:cs="Times New Roman"/>
        </w:rPr>
        <w:t>受限制的代码</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48. Rules that relate to agreed-upon meanings of words such as YOLO or downloading are called__ rules.</w:t>
      </w:r>
      <w:r>
        <w:t xml:space="preserve"> </w:t>
      </w:r>
      <w:r>
        <w:rPr>
          <w:rFonts w:ascii="Times New Roman" w:hAnsi="Times New Roman" w:cs="Times New Roman"/>
        </w:rPr>
        <w:t>与YOLO或下载等单词的商定含义相关的规则称为_规则。</w:t>
      </w:r>
    </w:p>
    <w:p>
      <w:pPr>
        <w:rPr>
          <w:rFonts w:hint="eastAsia" w:ascii="Times New Roman" w:hAnsi="Times New Roman" w:cs="Times New Roman"/>
        </w:rPr>
      </w:pPr>
      <w:r>
        <w:rPr>
          <w:rFonts w:ascii="Times New Roman" w:hAnsi="Times New Roman" w:cs="Times New Roman"/>
          <w:highlight w:val="yellow"/>
        </w:rPr>
        <w:t>A) semantic</w:t>
      </w:r>
      <w:r>
        <w:rPr>
          <w:rFonts w:hint="eastAsia" w:ascii="Times New Roman" w:hAnsi="Times New Roman" w:cs="Times New Roman"/>
          <w:highlight w:val="yellow"/>
        </w:rPr>
        <w:t>语义学</w:t>
      </w:r>
    </w:p>
    <w:p>
      <w:pPr>
        <w:rPr>
          <w:rFonts w:hint="eastAsia" w:ascii="Times New Roman" w:hAnsi="Times New Roman" w:cs="Times New Roman"/>
        </w:rPr>
      </w:pPr>
    </w:p>
    <w:p>
      <w:pPr>
        <w:rPr>
          <w:rFonts w:ascii="Times New Roman" w:hAnsi="Times New Roman" w:cs="Times New Roman"/>
        </w:rPr>
      </w:pPr>
      <w:r>
        <w:rPr>
          <w:rFonts w:hint="eastAsia" w:ascii="Times New Roman" w:hAnsi="Times New Roman" w:cs="Times New Roman"/>
        </w:rPr>
        <w:t>49</w:t>
      </w:r>
      <w:r>
        <w:rPr>
          <w:rFonts w:ascii="Times New Roman" w:hAnsi="Times New Roman" w:cs="Times New Roman"/>
        </w:rPr>
        <w:t>. A speech pattern in which the voice rises in pitch at the end of statement, as in Valleyspeak, is called__.</w:t>
      </w:r>
    </w:p>
    <w:p>
      <w:pPr>
        <w:rPr>
          <w:rFonts w:ascii="Times New Roman" w:hAnsi="Times New Roman" w:cs="Times New Roman"/>
        </w:rPr>
      </w:pPr>
      <w:r>
        <w:rPr>
          <w:rFonts w:ascii="Times New Roman" w:hAnsi="Times New Roman" w:cs="Times New Roman"/>
          <w:highlight w:val="yellow"/>
        </w:rPr>
        <w:t>C) up talking</w:t>
      </w:r>
      <w:r>
        <w:rPr>
          <w:rFonts w:ascii="Times New Roman" w:hAnsi="Times New Roman" w:cs="Times New Roman"/>
        </w:rPr>
        <w:t xml:space="preserve"> </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50.Ellyn tries on a new swimsuit and asks her friend, Marcia, how it looks. Marcia replies, “That swimsuits is ugly, and it does nothing for you.” Marcia’s statement is an example of__.</w:t>
      </w:r>
    </w:p>
    <w:p>
      <w:pPr>
        <w:rPr>
          <w:rFonts w:hint="eastAsia" w:ascii="Times New Roman" w:hAnsi="Times New Roman" w:cs="Times New Roman"/>
        </w:rPr>
      </w:pPr>
      <w:r>
        <w:rPr>
          <w:rFonts w:ascii="Times New Roman" w:hAnsi="Times New Roman" w:cs="Times New Roman"/>
        </w:rPr>
        <w:t>E) bald language.</w:t>
      </w:r>
      <w:r>
        <w:rPr>
          <w:rFonts w:hint="eastAsia" w:ascii="Times New Roman" w:hAnsi="Times New Roman" w:cs="Times New Roman"/>
        </w:rPr>
        <w:t>无修饰的语言</w:t>
      </w:r>
    </w:p>
    <w:p>
      <w:pPr>
        <w:rPr>
          <w:rFonts w:hint="eastAsia" w:ascii="Times New Roman" w:hAnsi="Times New Roman" w:cs="Times New Roman"/>
        </w:rPr>
      </w:pPr>
    </w:p>
    <w:p>
      <w:pPr>
        <w:rPr>
          <w:rFonts w:ascii="Times New Roman" w:hAnsi="Times New Roman" w:cs="Times New Roman"/>
        </w:rPr>
      </w:pPr>
      <w:r>
        <w:rPr>
          <w:rFonts w:hint="eastAsia" w:ascii="Times New Roman" w:hAnsi="Times New Roman" w:cs="Times New Roman"/>
        </w:rPr>
        <w:t>51. P</w:t>
      </w:r>
      <w:r>
        <w:rPr>
          <w:rFonts w:ascii="Times New Roman" w:hAnsi="Times New Roman" w:cs="Times New Roman"/>
        </w:rPr>
        <w:t>hrases that, when tagged onto the end of sentences, change statements into questions (e.g, don’t you think?”)</w:t>
      </w:r>
    </w:p>
    <w:p>
      <w:pPr>
        <w:rPr>
          <w:rFonts w:ascii="Times New Roman" w:hAnsi="Times New Roman" w:cs="Times New Roman"/>
        </w:rPr>
      </w:pPr>
      <w:r>
        <w:rPr>
          <w:rFonts w:ascii="Times New Roman" w:hAnsi="Times New Roman" w:cs="Times New Roman"/>
          <w:highlight w:val="yellow"/>
        </w:rPr>
        <w:t>b) tag questions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52.</w:t>
      </w:r>
      <w:bookmarkStart w:id="13" w:name="OLE_LINK17"/>
      <w:r>
        <w:rPr>
          <w:rFonts w:ascii="Times New Roman" w:hAnsi="Times New Roman" w:cs="Times New Roman"/>
        </w:rPr>
        <w:t>Edgar, a military officer, refers to civilians who have been killed as collateral damage. This is an example of__.</w:t>
      </w:r>
    </w:p>
    <w:p>
      <w:pPr>
        <w:rPr>
          <w:rFonts w:ascii="Times New Roman" w:hAnsi="Times New Roman" w:cs="Times New Roman"/>
        </w:rPr>
      </w:pPr>
      <w:r>
        <w:rPr>
          <w:rFonts w:ascii="Times New Roman" w:hAnsi="Times New Roman" w:cs="Times New Roman"/>
          <w:highlight w:val="yellow"/>
        </w:rPr>
        <w:t>D) doublespeak</w:t>
      </w:r>
    </w:p>
    <w:bookmarkEnd w:id="13"/>
    <w:p>
      <w:pPr>
        <w:rPr>
          <w:rFonts w:ascii="Times New Roman" w:hAnsi="Times New Roman" w:cs="Times New Roman"/>
        </w:rPr>
      </w:pPr>
    </w:p>
    <w:sectPr>
      <w:pgSz w:w="11900" w:h="16840"/>
      <w:pgMar w:top="1440" w:right="1800" w:bottom="1440" w:left="1800" w:header="851" w:footer="992" w:gutter="0"/>
      <w:cols w:space="425" w:num="1"/>
      <w:docGrid w:type="lines" w:linePitch="4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DengXian">
    <w:panose1 w:val="02010600030101010101"/>
    <w:charset w:val="86"/>
    <w:family w:val="script"/>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EE5D63"/>
    <w:multiLevelType w:val="multilevel"/>
    <w:tmpl w:val="55EE5D63"/>
    <w:lvl w:ilvl="0" w:tentative="0">
      <w:start w:val="1"/>
      <w:numFmt w:val="upperLetter"/>
      <w:lvlText w:val="%1)"/>
      <w:lvlJc w:val="left"/>
      <w:pPr>
        <w:ind w:left="360" w:hanging="360"/>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bordersDoNotSurroundHeader w:val="1"/>
  <w:bordersDoNotSurroundFooter w:val="1"/>
  <w:documentProtection w:enforcement="0"/>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DAA"/>
    <w:rsid w:val="00020174"/>
    <w:rsid w:val="00187087"/>
    <w:rsid w:val="00244E95"/>
    <w:rsid w:val="0029258C"/>
    <w:rsid w:val="00302382"/>
    <w:rsid w:val="003A1B3B"/>
    <w:rsid w:val="003F0B9D"/>
    <w:rsid w:val="004D2B09"/>
    <w:rsid w:val="005465D0"/>
    <w:rsid w:val="005A51D9"/>
    <w:rsid w:val="005C38D6"/>
    <w:rsid w:val="005C59D8"/>
    <w:rsid w:val="00611C9B"/>
    <w:rsid w:val="00626C2D"/>
    <w:rsid w:val="006D29A7"/>
    <w:rsid w:val="008660A3"/>
    <w:rsid w:val="00897713"/>
    <w:rsid w:val="009A74E2"/>
    <w:rsid w:val="00A10B1A"/>
    <w:rsid w:val="00A92AC8"/>
    <w:rsid w:val="00B87E51"/>
    <w:rsid w:val="00C850FA"/>
    <w:rsid w:val="00C86131"/>
    <w:rsid w:val="00CB07EE"/>
    <w:rsid w:val="00D44DAA"/>
    <w:rsid w:val="00EF3DAA"/>
    <w:rsid w:val="09964DB7"/>
    <w:rsid w:val="22910B70"/>
    <w:rsid w:val="4C6B1B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4"/>
      <w:lang w:val="en-US" w:eastAsia="zh-CN" w:bidi="ar-SA"/>
    </w:rPr>
  </w:style>
  <w:style w:type="character" w:default="1" w:styleId="3">
    <w:name w:val="Default Paragraph Font"/>
    <w:semiHidden/>
    <w:unhideWhenUsed/>
    <w:qFormat/>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Normal (Web)"/>
    <w:basedOn w:val="1"/>
    <w:semiHidden/>
    <w:unhideWhenUsed/>
    <w:qFormat/>
    <w:uiPriority w:val="99"/>
    <w:pPr>
      <w:widowControl/>
      <w:spacing w:before="100" w:beforeAutospacing="1" w:after="100" w:afterAutospacing="1"/>
      <w:jc w:val="left"/>
    </w:pPr>
    <w:rPr>
      <w:rFonts w:ascii="Times New Roman" w:hAnsi="Times New Roman" w:cs="Times New Roman"/>
      <w:kern w:val="0"/>
    </w:r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1979</Words>
  <Characters>11281</Characters>
  <Lines>94</Lines>
  <Paragraphs>26</Paragraphs>
  <ScaleCrop>false</ScaleCrop>
  <LinksUpToDate>false</LinksUpToDate>
  <CharactersWithSpaces>13234</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2018-03-11T15:59:00Z</dcterms:created>
  <dc:creator>李雨颀</dc:creator>
  <cp:lastModifiedBy>Zero酱</cp:lastModifiedBy>
  <dcterms:modified xsi:type="dcterms:W3CDTF">2018-03-15T15:58:53Z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