
<file path=[Content_Types].xml><?xml version="1.0" encoding="utf-8"?>
<Types xmlns="http://schemas.openxmlformats.org/package/2006/content-types">
  <Default Extension="png" ContentType="image/png"/>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335F4" w:rsidRDefault="00425AFC" w:rsidP="00425AFC">
      <w:r>
        <w:rPr>
          <w:noProof/>
        </w:rPr>
        <w:drawing>
          <wp:anchor distT="0" distB="0" distL="114300" distR="114300" simplePos="0" relativeHeight="251659264" behindDoc="0" locked="0" layoutInCell="1" allowOverlap="1" wp14:anchorId="1AAA8A76">
            <wp:simplePos x="0" y="0"/>
            <wp:positionH relativeFrom="column">
              <wp:posOffset>-152400</wp:posOffset>
            </wp:positionH>
            <wp:positionV relativeFrom="paragraph">
              <wp:posOffset>4016375</wp:posOffset>
            </wp:positionV>
            <wp:extent cx="6242685" cy="4210050"/>
            <wp:effectExtent l="0" t="0" r="5715" b="0"/>
            <wp:wrapThrough wrapText="bothSides">
              <wp:wrapPolygon edited="0">
                <wp:start x="0" y="0"/>
                <wp:lineTo x="0" y="21502"/>
                <wp:lineTo x="21554" y="21502"/>
                <wp:lineTo x="21554"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extLst>
                        <a:ext uri="{28A0092B-C50C-407E-A947-70E740481C1C}">
                          <a14:useLocalDpi xmlns:a14="http://schemas.microsoft.com/office/drawing/2010/main" val="0"/>
                        </a:ext>
                      </a:extLst>
                    </a:blip>
                    <a:srcRect l="14423" t="8552" r="15545" b="6500"/>
                    <a:stretch/>
                  </pic:blipFill>
                  <pic:spPr bwMode="auto">
                    <a:xfrm>
                      <a:off x="0" y="0"/>
                      <a:ext cx="6242685" cy="4210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31AD8444">
            <wp:simplePos x="0" y="0"/>
            <wp:positionH relativeFrom="column">
              <wp:posOffset>-153035</wp:posOffset>
            </wp:positionH>
            <wp:positionV relativeFrom="paragraph">
              <wp:posOffset>0</wp:posOffset>
            </wp:positionV>
            <wp:extent cx="6242685" cy="4324350"/>
            <wp:effectExtent l="0" t="0" r="5715" b="0"/>
            <wp:wrapThrough wrapText="bothSides">
              <wp:wrapPolygon edited="0">
                <wp:start x="0" y="0"/>
                <wp:lineTo x="0" y="21505"/>
                <wp:lineTo x="21554" y="21505"/>
                <wp:lineTo x="21554"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14583" t="8267" r="15545" b="5644"/>
                    <a:stretch/>
                  </pic:blipFill>
                  <pic:spPr bwMode="auto">
                    <a:xfrm>
                      <a:off x="0" y="0"/>
                      <a:ext cx="6242685" cy="43243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25AFC" w:rsidRDefault="00425AFC" w:rsidP="00425AFC">
      <w:r>
        <w:rPr>
          <w:noProof/>
        </w:rPr>
        <w:lastRenderedPageBreak/>
        <w:drawing>
          <wp:inline distT="0" distB="0" distL="0" distR="0" wp14:anchorId="3C55DAE8" wp14:editId="42E8D14C">
            <wp:extent cx="6173230" cy="261937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14424" t="34492" r="15704" b="12771"/>
                    <a:stretch/>
                  </pic:blipFill>
                  <pic:spPr bwMode="auto">
                    <a:xfrm>
                      <a:off x="0" y="0"/>
                      <a:ext cx="6179829" cy="2622175"/>
                    </a:xfrm>
                    <a:prstGeom prst="rect">
                      <a:avLst/>
                    </a:prstGeom>
                    <a:ln>
                      <a:noFill/>
                    </a:ln>
                    <a:extLst>
                      <a:ext uri="{53640926-AAD7-44D8-BBD7-CCE9431645EC}">
                        <a14:shadowObscured xmlns:a14="http://schemas.microsoft.com/office/drawing/2010/main"/>
                      </a:ext>
                    </a:extLst>
                  </pic:spPr>
                </pic:pic>
              </a:graphicData>
            </a:graphic>
          </wp:inline>
        </w:drawing>
      </w:r>
    </w:p>
    <w:p w:rsidR="00425AFC" w:rsidRPr="00425AFC" w:rsidRDefault="00425AFC" w:rsidP="00425AFC">
      <w:pPr>
        <w:shd w:val="clear" w:color="auto" w:fill="FFFFFF"/>
        <w:spacing w:line="240" w:lineRule="auto"/>
        <w:rPr>
          <w:rFonts w:ascii="Verdana" w:eastAsia="Times New Roman" w:hAnsi="Verdana" w:cs="Times New Roman"/>
          <w:color w:val="000000"/>
          <w:sz w:val="18"/>
          <w:szCs w:val="18"/>
        </w:rPr>
      </w:pPr>
      <w:r w:rsidRPr="00425AFC">
        <w:rPr>
          <w:rFonts w:ascii="Verdana" w:eastAsia="Times New Roman" w:hAnsi="Verdana" w:cs="Times New Roman"/>
          <w:color w:val="000000"/>
          <w:sz w:val="18"/>
          <w:szCs w:val="18"/>
        </w:rPr>
        <w:t>Consider golfers who led the Professional Golfers' Association of America (PGA) in winnings at different points in time. Note that the winnings are nominal figures (unadjusted for inflation).</w:t>
      </w:r>
    </w:p>
    <w:p w:rsidR="00425AFC" w:rsidRPr="00425AFC" w:rsidRDefault="00425AFC" w:rsidP="00425AFC">
      <w:pPr>
        <w:shd w:val="clear" w:color="auto" w:fill="FFFFFF"/>
        <w:spacing w:line="240" w:lineRule="auto"/>
        <w:rPr>
          <w:rFonts w:ascii="Verdana" w:eastAsia="Times New Roman" w:hAnsi="Verdana" w:cs="Times New Roman"/>
          <w:i/>
          <w:iCs/>
          <w:color w:val="000000"/>
          <w:sz w:val="18"/>
          <w:szCs w:val="18"/>
        </w:rPr>
      </w:pPr>
      <w:r w:rsidRPr="00425AFC">
        <w:rPr>
          <w:rFonts w:ascii="Verdana" w:eastAsia="Times New Roman" w:hAnsi="Verdana" w:cs="Times New Roman"/>
          <w:i/>
          <w:iCs/>
          <w:color w:val="000000"/>
          <w:sz w:val="18"/>
          <w:szCs w:val="18"/>
        </w:rPr>
        <w:t>To convert the original earnings of Casper, Nicklaus, and Kite, use the formula for converting dollar figures from an earlier era into today's (year 2010) U.S. dollars. Using those figures, fill in the following table, making sure to round your responses to the nearest U.S. dollar.</w:t>
      </w:r>
    </w:p>
    <w:tbl>
      <w:tblPr>
        <w:tblW w:w="0" w:type="auto"/>
        <w:tblCellMar>
          <w:top w:w="15" w:type="dxa"/>
          <w:left w:w="15" w:type="dxa"/>
          <w:bottom w:w="15" w:type="dxa"/>
          <w:right w:w="15" w:type="dxa"/>
        </w:tblCellMar>
        <w:tblLook w:val="04A0" w:firstRow="1" w:lastRow="0" w:firstColumn="1" w:lastColumn="0" w:noHBand="0" w:noVBand="1"/>
      </w:tblPr>
      <w:tblGrid>
        <w:gridCol w:w="762"/>
        <w:gridCol w:w="1504"/>
        <w:gridCol w:w="2143"/>
        <w:gridCol w:w="1671"/>
        <w:gridCol w:w="2843"/>
      </w:tblGrid>
      <w:tr w:rsidR="00425AFC" w:rsidRPr="00425AFC" w:rsidTr="00425AFC">
        <w:trPr>
          <w:tblHeader/>
        </w:trPr>
        <w:tc>
          <w:tcPr>
            <w:tcW w:w="0" w:type="auto"/>
            <w:vMerge w:val="restart"/>
            <w:tcMar>
              <w:top w:w="15" w:type="dxa"/>
              <w:left w:w="150" w:type="dxa"/>
              <w:bottom w:w="15" w:type="dxa"/>
              <w:right w:w="150" w:type="dxa"/>
            </w:tcMar>
            <w:vAlign w:val="bottom"/>
            <w:hideMark/>
          </w:tcPr>
          <w:p w:rsidR="00425AFC" w:rsidRPr="00425AFC" w:rsidRDefault="00425AFC" w:rsidP="00425AFC">
            <w:pPr>
              <w:spacing w:after="0" w:line="300" w:lineRule="atLeast"/>
              <w:jc w:val="center"/>
              <w:rPr>
                <w:rFonts w:ascii="Verdana" w:eastAsia="Times New Roman" w:hAnsi="Verdana" w:cs="Times New Roman"/>
                <w:b/>
                <w:bCs/>
                <w:sz w:val="18"/>
                <w:szCs w:val="18"/>
              </w:rPr>
            </w:pPr>
            <w:r w:rsidRPr="00425AFC">
              <w:rPr>
                <w:rFonts w:ascii="Verdana" w:eastAsia="Times New Roman" w:hAnsi="Verdana" w:cs="Times New Roman"/>
                <w:b/>
                <w:bCs/>
                <w:sz w:val="18"/>
                <w:szCs w:val="18"/>
              </w:rPr>
              <w:t>Year</w:t>
            </w:r>
          </w:p>
        </w:tc>
        <w:tc>
          <w:tcPr>
            <w:tcW w:w="0" w:type="auto"/>
            <w:vMerge w:val="restart"/>
            <w:tcMar>
              <w:top w:w="15" w:type="dxa"/>
              <w:left w:w="150" w:type="dxa"/>
              <w:bottom w:w="15" w:type="dxa"/>
              <w:right w:w="150" w:type="dxa"/>
            </w:tcMar>
            <w:vAlign w:val="bottom"/>
            <w:hideMark/>
          </w:tcPr>
          <w:p w:rsidR="00425AFC" w:rsidRPr="00425AFC" w:rsidRDefault="00425AFC" w:rsidP="00425AFC">
            <w:pPr>
              <w:spacing w:after="0" w:line="300" w:lineRule="atLeast"/>
              <w:jc w:val="center"/>
              <w:rPr>
                <w:rFonts w:ascii="Verdana" w:eastAsia="Times New Roman" w:hAnsi="Verdana" w:cs="Times New Roman"/>
                <w:b/>
                <w:bCs/>
                <w:sz w:val="18"/>
                <w:szCs w:val="18"/>
              </w:rPr>
            </w:pPr>
            <w:r w:rsidRPr="00425AFC">
              <w:rPr>
                <w:rFonts w:ascii="Verdana" w:eastAsia="Times New Roman" w:hAnsi="Verdana" w:cs="Times New Roman"/>
                <w:b/>
                <w:bCs/>
                <w:sz w:val="18"/>
                <w:szCs w:val="18"/>
              </w:rPr>
              <w:t>Golfer</w:t>
            </w:r>
          </w:p>
        </w:tc>
        <w:tc>
          <w:tcPr>
            <w:tcW w:w="0" w:type="auto"/>
            <w:tcMar>
              <w:top w:w="15" w:type="dxa"/>
              <w:left w:w="150" w:type="dxa"/>
              <w:bottom w:w="15" w:type="dxa"/>
              <w:right w:w="150" w:type="dxa"/>
            </w:tcMar>
            <w:vAlign w:val="bottom"/>
            <w:hideMark/>
          </w:tcPr>
          <w:p w:rsidR="00425AFC" w:rsidRPr="00425AFC" w:rsidRDefault="00425AFC" w:rsidP="00425AFC">
            <w:pPr>
              <w:spacing w:after="0" w:line="300" w:lineRule="atLeast"/>
              <w:jc w:val="center"/>
              <w:rPr>
                <w:rFonts w:ascii="Verdana" w:eastAsia="Times New Roman" w:hAnsi="Verdana" w:cs="Times New Roman"/>
                <w:b/>
                <w:bCs/>
                <w:sz w:val="18"/>
                <w:szCs w:val="18"/>
              </w:rPr>
            </w:pPr>
            <w:r w:rsidRPr="00425AFC">
              <w:rPr>
                <w:rFonts w:ascii="Verdana" w:eastAsia="Times New Roman" w:hAnsi="Verdana" w:cs="Times New Roman"/>
                <w:b/>
                <w:bCs/>
                <w:sz w:val="18"/>
                <w:szCs w:val="18"/>
              </w:rPr>
              <w:t>Nominal Winnings</w:t>
            </w:r>
          </w:p>
        </w:tc>
        <w:tc>
          <w:tcPr>
            <w:tcW w:w="0" w:type="auto"/>
            <w:tcMar>
              <w:top w:w="15" w:type="dxa"/>
              <w:left w:w="150" w:type="dxa"/>
              <w:bottom w:w="15" w:type="dxa"/>
              <w:right w:w="150" w:type="dxa"/>
            </w:tcMar>
            <w:vAlign w:val="bottom"/>
            <w:hideMark/>
          </w:tcPr>
          <w:p w:rsidR="00425AFC" w:rsidRPr="00425AFC" w:rsidRDefault="00425AFC" w:rsidP="00425AFC">
            <w:pPr>
              <w:spacing w:after="0" w:line="300" w:lineRule="atLeast"/>
              <w:jc w:val="center"/>
              <w:rPr>
                <w:rFonts w:ascii="Verdana" w:eastAsia="Times New Roman" w:hAnsi="Verdana" w:cs="Times New Roman"/>
                <w:b/>
                <w:bCs/>
                <w:sz w:val="18"/>
                <w:szCs w:val="18"/>
              </w:rPr>
            </w:pPr>
            <w:r w:rsidRPr="00425AFC">
              <w:rPr>
                <w:rFonts w:ascii="Verdana" w:eastAsia="Times New Roman" w:hAnsi="Verdana" w:cs="Times New Roman"/>
                <w:b/>
                <w:bCs/>
                <w:sz w:val="18"/>
                <w:szCs w:val="18"/>
              </w:rPr>
              <w:t>U.S. CPI</w:t>
            </w:r>
          </w:p>
        </w:tc>
        <w:tc>
          <w:tcPr>
            <w:tcW w:w="0" w:type="auto"/>
            <w:vMerge w:val="restart"/>
            <w:tcMar>
              <w:top w:w="15" w:type="dxa"/>
              <w:left w:w="150" w:type="dxa"/>
              <w:bottom w:w="15" w:type="dxa"/>
              <w:right w:w="150" w:type="dxa"/>
            </w:tcMar>
            <w:vAlign w:val="bottom"/>
            <w:hideMark/>
          </w:tcPr>
          <w:p w:rsidR="00425AFC" w:rsidRPr="00425AFC" w:rsidRDefault="00425AFC" w:rsidP="00425AFC">
            <w:pPr>
              <w:spacing w:after="0" w:line="300" w:lineRule="atLeast"/>
              <w:jc w:val="center"/>
              <w:rPr>
                <w:rFonts w:ascii="Verdana" w:eastAsia="Times New Roman" w:hAnsi="Verdana" w:cs="Times New Roman"/>
                <w:b/>
                <w:bCs/>
                <w:sz w:val="18"/>
                <w:szCs w:val="18"/>
              </w:rPr>
            </w:pPr>
            <w:r w:rsidRPr="00425AFC">
              <w:rPr>
                <w:rFonts w:ascii="Verdana" w:eastAsia="Times New Roman" w:hAnsi="Verdana" w:cs="Times New Roman"/>
                <w:b/>
                <w:bCs/>
                <w:sz w:val="18"/>
                <w:szCs w:val="18"/>
              </w:rPr>
              <w:t>Winnings in 2010 Dollars</w:t>
            </w:r>
          </w:p>
        </w:tc>
      </w:tr>
      <w:tr w:rsidR="00425AFC" w:rsidRPr="00425AFC" w:rsidTr="00425AFC">
        <w:trPr>
          <w:tblHeader/>
        </w:trPr>
        <w:tc>
          <w:tcPr>
            <w:tcW w:w="0" w:type="auto"/>
            <w:vMerge/>
            <w:vAlign w:val="center"/>
            <w:hideMark/>
          </w:tcPr>
          <w:p w:rsidR="00425AFC" w:rsidRPr="00425AFC" w:rsidRDefault="00425AFC" w:rsidP="00425AFC">
            <w:pPr>
              <w:spacing w:after="0" w:line="300" w:lineRule="atLeast"/>
              <w:rPr>
                <w:rFonts w:ascii="Verdana" w:eastAsia="Times New Roman" w:hAnsi="Verdana" w:cs="Times New Roman"/>
                <w:b/>
                <w:bCs/>
                <w:sz w:val="18"/>
                <w:szCs w:val="18"/>
              </w:rPr>
            </w:pPr>
          </w:p>
        </w:tc>
        <w:tc>
          <w:tcPr>
            <w:tcW w:w="0" w:type="auto"/>
            <w:vMerge/>
            <w:vAlign w:val="center"/>
            <w:hideMark/>
          </w:tcPr>
          <w:p w:rsidR="00425AFC" w:rsidRPr="00425AFC" w:rsidRDefault="00425AFC" w:rsidP="00425AFC">
            <w:pPr>
              <w:spacing w:after="0" w:line="300" w:lineRule="atLeast"/>
              <w:rPr>
                <w:rFonts w:ascii="Verdana" w:eastAsia="Times New Roman" w:hAnsi="Verdana" w:cs="Times New Roman"/>
                <w:b/>
                <w:bCs/>
                <w:sz w:val="18"/>
                <w:szCs w:val="18"/>
              </w:rPr>
            </w:pPr>
          </w:p>
        </w:tc>
        <w:tc>
          <w:tcPr>
            <w:tcW w:w="0" w:type="auto"/>
            <w:tcMar>
              <w:top w:w="15" w:type="dxa"/>
              <w:left w:w="150" w:type="dxa"/>
              <w:bottom w:w="15" w:type="dxa"/>
              <w:right w:w="150" w:type="dxa"/>
            </w:tcMar>
            <w:hideMark/>
          </w:tcPr>
          <w:p w:rsidR="00425AFC" w:rsidRPr="00425AFC" w:rsidRDefault="00425AFC" w:rsidP="00425AFC">
            <w:pPr>
              <w:spacing w:after="0" w:line="300" w:lineRule="atLeast"/>
              <w:jc w:val="center"/>
              <w:rPr>
                <w:rFonts w:ascii="Verdana" w:eastAsia="Times New Roman" w:hAnsi="Verdana" w:cs="Times New Roman"/>
                <w:b/>
                <w:bCs/>
                <w:i/>
                <w:iCs/>
                <w:color w:val="444444"/>
                <w:sz w:val="18"/>
                <w:szCs w:val="18"/>
              </w:rPr>
            </w:pPr>
            <w:r w:rsidRPr="00425AFC">
              <w:rPr>
                <w:rFonts w:ascii="Verdana" w:eastAsia="Times New Roman" w:hAnsi="Verdana" w:cs="Times New Roman"/>
                <w:b/>
                <w:bCs/>
                <w:i/>
                <w:iCs/>
                <w:color w:val="444444"/>
                <w:sz w:val="18"/>
                <w:szCs w:val="18"/>
              </w:rPr>
              <w:t>(Dollars)</w:t>
            </w:r>
          </w:p>
        </w:tc>
        <w:tc>
          <w:tcPr>
            <w:tcW w:w="0" w:type="auto"/>
            <w:tcMar>
              <w:top w:w="15" w:type="dxa"/>
              <w:left w:w="150" w:type="dxa"/>
              <w:bottom w:w="15" w:type="dxa"/>
              <w:right w:w="150" w:type="dxa"/>
            </w:tcMar>
            <w:hideMark/>
          </w:tcPr>
          <w:p w:rsidR="00425AFC" w:rsidRPr="00425AFC" w:rsidRDefault="00425AFC" w:rsidP="00425AFC">
            <w:pPr>
              <w:spacing w:after="0" w:line="300" w:lineRule="atLeast"/>
              <w:jc w:val="center"/>
              <w:rPr>
                <w:rFonts w:ascii="Verdana" w:eastAsia="Times New Roman" w:hAnsi="Verdana" w:cs="Times New Roman"/>
                <w:b/>
                <w:bCs/>
                <w:i/>
                <w:iCs/>
                <w:color w:val="444444"/>
                <w:sz w:val="18"/>
                <w:szCs w:val="18"/>
              </w:rPr>
            </w:pPr>
            <w:r w:rsidRPr="00425AFC">
              <w:rPr>
                <w:rFonts w:ascii="Verdana" w:eastAsia="Times New Roman" w:hAnsi="Verdana" w:cs="Times New Roman"/>
                <w:b/>
                <w:bCs/>
                <w:i/>
                <w:iCs/>
                <w:color w:val="444444"/>
                <w:sz w:val="18"/>
                <w:szCs w:val="18"/>
              </w:rPr>
              <w:t>(1983 = 100)</w:t>
            </w:r>
          </w:p>
        </w:tc>
        <w:tc>
          <w:tcPr>
            <w:tcW w:w="0" w:type="auto"/>
            <w:vMerge/>
            <w:vAlign w:val="center"/>
            <w:hideMark/>
          </w:tcPr>
          <w:p w:rsidR="00425AFC" w:rsidRPr="00425AFC" w:rsidRDefault="00425AFC" w:rsidP="00425AFC">
            <w:pPr>
              <w:spacing w:after="0" w:line="360" w:lineRule="atLeast"/>
              <w:rPr>
                <w:rFonts w:ascii="Verdana" w:eastAsia="Times New Roman" w:hAnsi="Verdana" w:cs="Times New Roman"/>
                <w:b/>
                <w:bCs/>
                <w:sz w:val="18"/>
                <w:szCs w:val="18"/>
              </w:rPr>
            </w:pPr>
          </w:p>
        </w:tc>
      </w:tr>
      <w:tr w:rsidR="00425AFC" w:rsidRPr="00425AFC" w:rsidTr="00425AFC">
        <w:tc>
          <w:tcPr>
            <w:tcW w:w="0" w:type="auto"/>
            <w:tcMar>
              <w:top w:w="15" w:type="dxa"/>
              <w:left w:w="150" w:type="dxa"/>
              <w:bottom w:w="15" w:type="dxa"/>
              <w:right w:w="150" w:type="dxa"/>
            </w:tcMar>
            <w:hideMark/>
          </w:tcPr>
          <w:p w:rsidR="00425AFC" w:rsidRPr="00425AFC" w:rsidRDefault="00425AFC" w:rsidP="00425AFC">
            <w:pPr>
              <w:spacing w:after="0" w:line="360" w:lineRule="atLeast"/>
              <w:jc w:val="center"/>
              <w:rPr>
                <w:rFonts w:ascii="Verdana" w:eastAsia="Times New Roman" w:hAnsi="Verdana" w:cs="Times New Roman"/>
                <w:sz w:val="18"/>
                <w:szCs w:val="18"/>
              </w:rPr>
            </w:pPr>
            <w:r w:rsidRPr="00425AFC">
              <w:rPr>
                <w:rFonts w:ascii="Verdana" w:eastAsia="Times New Roman" w:hAnsi="Verdana" w:cs="Times New Roman"/>
                <w:sz w:val="18"/>
                <w:szCs w:val="18"/>
              </w:rPr>
              <w:t>1968</w:t>
            </w:r>
          </w:p>
        </w:tc>
        <w:tc>
          <w:tcPr>
            <w:tcW w:w="0" w:type="auto"/>
            <w:tcMar>
              <w:top w:w="15" w:type="dxa"/>
              <w:left w:w="150" w:type="dxa"/>
              <w:bottom w:w="15" w:type="dxa"/>
              <w:right w:w="150" w:type="dxa"/>
            </w:tcMar>
            <w:hideMark/>
          </w:tcPr>
          <w:p w:rsidR="00425AFC" w:rsidRPr="00425AFC" w:rsidRDefault="00425AFC" w:rsidP="00425AFC">
            <w:pPr>
              <w:spacing w:after="0" w:line="360" w:lineRule="atLeast"/>
              <w:jc w:val="center"/>
              <w:rPr>
                <w:rFonts w:ascii="Verdana" w:eastAsia="Times New Roman" w:hAnsi="Verdana" w:cs="Times New Roman"/>
                <w:sz w:val="18"/>
                <w:szCs w:val="18"/>
              </w:rPr>
            </w:pPr>
            <w:r w:rsidRPr="00425AFC">
              <w:rPr>
                <w:rFonts w:ascii="Verdana" w:eastAsia="Times New Roman" w:hAnsi="Verdana" w:cs="Times New Roman"/>
                <w:sz w:val="18"/>
                <w:szCs w:val="18"/>
              </w:rPr>
              <w:t>Billy Casper</w:t>
            </w:r>
          </w:p>
        </w:tc>
        <w:tc>
          <w:tcPr>
            <w:tcW w:w="0" w:type="auto"/>
            <w:noWrap/>
            <w:tcMar>
              <w:top w:w="15" w:type="dxa"/>
              <w:left w:w="150" w:type="dxa"/>
              <w:bottom w:w="15" w:type="dxa"/>
              <w:right w:w="150" w:type="dxa"/>
            </w:tcMar>
            <w:hideMark/>
          </w:tcPr>
          <w:p w:rsidR="00425AFC" w:rsidRPr="00425AFC" w:rsidRDefault="00425AFC" w:rsidP="00425AFC">
            <w:pPr>
              <w:spacing w:after="0" w:line="360" w:lineRule="atLeast"/>
              <w:rPr>
                <w:rFonts w:ascii="Verdana" w:eastAsia="Times New Roman" w:hAnsi="Verdana" w:cs="Times New Roman"/>
                <w:sz w:val="18"/>
                <w:szCs w:val="18"/>
              </w:rPr>
            </w:pPr>
            <w:r w:rsidRPr="00425AFC">
              <w:rPr>
                <w:rFonts w:ascii="Verdana" w:eastAsia="Times New Roman" w:hAnsi="Verdana" w:cs="Times New Roman"/>
                <w:sz w:val="18"/>
                <w:szCs w:val="18"/>
              </w:rPr>
              <w:t>205,169</w:t>
            </w:r>
          </w:p>
        </w:tc>
        <w:tc>
          <w:tcPr>
            <w:tcW w:w="0" w:type="auto"/>
            <w:noWrap/>
            <w:tcMar>
              <w:top w:w="15" w:type="dxa"/>
              <w:left w:w="150" w:type="dxa"/>
              <w:bottom w:w="15" w:type="dxa"/>
              <w:right w:w="150" w:type="dxa"/>
            </w:tcMar>
            <w:hideMark/>
          </w:tcPr>
          <w:p w:rsidR="00425AFC" w:rsidRPr="00425AFC" w:rsidRDefault="00425AFC" w:rsidP="00425AFC">
            <w:pPr>
              <w:spacing w:after="0" w:line="360" w:lineRule="atLeast"/>
              <w:rPr>
                <w:rFonts w:ascii="Verdana" w:eastAsia="Times New Roman" w:hAnsi="Verdana" w:cs="Times New Roman"/>
                <w:sz w:val="18"/>
                <w:szCs w:val="18"/>
              </w:rPr>
            </w:pPr>
            <w:r w:rsidRPr="00425AFC">
              <w:rPr>
                <w:rFonts w:ascii="Verdana" w:eastAsia="Times New Roman" w:hAnsi="Verdana" w:cs="Times New Roman"/>
                <w:sz w:val="18"/>
                <w:szCs w:val="18"/>
              </w:rPr>
              <w:t>34.8</w:t>
            </w:r>
          </w:p>
        </w:tc>
        <w:tc>
          <w:tcPr>
            <w:tcW w:w="0" w:type="auto"/>
            <w:noWrap/>
            <w:tcMar>
              <w:top w:w="15" w:type="dxa"/>
              <w:left w:w="150" w:type="dxa"/>
              <w:bottom w:w="15" w:type="dxa"/>
              <w:right w:w="150" w:type="dxa"/>
            </w:tcMar>
            <w:hideMark/>
          </w:tcPr>
          <w:p w:rsidR="00425AFC" w:rsidRPr="00425AFC" w:rsidRDefault="00425AFC" w:rsidP="00425AFC">
            <w:pPr>
              <w:spacing w:after="0" w:line="360" w:lineRule="atLeast"/>
              <w:rPr>
                <w:rFonts w:ascii="Verdana" w:eastAsia="Times New Roman" w:hAnsi="Verdana" w:cs="Times New Roman"/>
                <w:sz w:val="18"/>
                <w:szCs w:val="18"/>
              </w:rPr>
            </w:pPr>
            <w:r w:rsidRPr="00425AFC">
              <w:rPr>
                <w:rFonts w:ascii="Verdana" w:eastAsia="Times New Roman" w:hAnsi="Verdana" w:cs="Times New Roman"/>
                <w:b/>
                <w:bCs/>
                <w:noProof/>
                <w:color w:val="5393C5"/>
                <w:sz w:val="18"/>
                <w:szCs w:val="18"/>
              </w:rPr>
              <mc:AlternateContent>
                <mc:Choice Requires="wps">
                  <w:drawing>
                    <wp:inline distT="0" distB="0" distL="0" distR="0">
                      <wp:extent cx="304800" cy="304800"/>
                      <wp:effectExtent l="0" t="0" r="0" b="0"/>
                      <wp:docPr id="20" name="Rectangle 20" descr="http://courses.aplia.com/af/servlet/quiz?ctx=glenjosek-0014&amp;quiz_action=takeQuiz&amp;quiz_probGuid=Q4PLC0A801010000003c1d1d30070000&amp;ck=m_1512677997050_0AAA051D015E8F68CA0EBDE7000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4125D4D" id="Rectangle 20" o:spid="_x0000_s1026" alt="http://courses.aplia.com/af/servlet/quiz?ctx=glenjosek-0014&amp;quiz_action=takeQuiz&amp;quiz_probGuid=Q4PLC0A801010000003c1d1d30070000&amp;ck=m_1512677997050_0AAA051D015E8F68CA0EBDE70000"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" filled="f" stroked="f">
                      <o:lock v:ext="edit" aspectratio="t"/>
                      <w10:anchorlock/>
                    </v:rect>
                  </w:pict>
                </mc:Fallback>
              </mc:AlternateContent>
            </w:r>
            <w:r w:rsidRPr="00425AFC">
              <w:rPr>
                <w:rFonts w:ascii="Verdana" w:eastAsia="Times New Roman" w:hAnsi="Verdana" w:cs="Times New Roman"/>
                <w:b/>
                <w:bCs/>
                <w:color w:val="5393C5"/>
                <w:sz w:val="18"/>
                <w:szCs w:val="18"/>
              </w:rPr>
              <w:t>1,325,934  </w:t>
            </w:r>
            <w:r w:rsidRPr="00425AFC">
              <w:rPr>
                <w:rFonts w:ascii="Verdana" w:eastAsia="Times New Roman" w:hAnsi="Verdana" w:cs="Times New Roman"/>
                <w:sz w:val="18"/>
                <w:szCs w:val="18"/>
              </w:rPr>
              <w:t> </w:t>
            </w:r>
          </w:p>
        </w:tc>
      </w:tr>
      <w:tr w:rsidR="00425AFC" w:rsidRPr="00425AFC" w:rsidTr="00425AFC">
        <w:tc>
          <w:tcPr>
            <w:tcW w:w="0" w:type="auto"/>
            <w:shd w:val="clear" w:color="auto" w:fill="EFEFF0"/>
            <w:tcMar>
              <w:top w:w="15" w:type="dxa"/>
              <w:left w:w="150" w:type="dxa"/>
              <w:bottom w:w="15" w:type="dxa"/>
              <w:right w:w="150" w:type="dxa"/>
            </w:tcMar>
            <w:hideMark/>
          </w:tcPr>
          <w:p w:rsidR="00425AFC" w:rsidRPr="00425AFC" w:rsidRDefault="00425AFC" w:rsidP="00425AFC">
            <w:pPr>
              <w:spacing w:after="0" w:line="360" w:lineRule="atLeast"/>
              <w:jc w:val="center"/>
              <w:rPr>
                <w:rFonts w:ascii="Verdana" w:eastAsia="Times New Roman" w:hAnsi="Verdana" w:cs="Times New Roman"/>
                <w:sz w:val="18"/>
                <w:szCs w:val="18"/>
              </w:rPr>
            </w:pPr>
            <w:r w:rsidRPr="00425AFC">
              <w:rPr>
                <w:rFonts w:ascii="Verdana" w:eastAsia="Times New Roman" w:hAnsi="Verdana" w:cs="Times New Roman"/>
                <w:sz w:val="18"/>
                <w:szCs w:val="18"/>
              </w:rPr>
              <w:t>1973</w:t>
            </w:r>
          </w:p>
        </w:tc>
        <w:tc>
          <w:tcPr>
            <w:tcW w:w="0" w:type="auto"/>
            <w:shd w:val="clear" w:color="auto" w:fill="EFEFF0"/>
            <w:tcMar>
              <w:top w:w="15" w:type="dxa"/>
              <w:left w:w="150" w:type="dxa"/>
              <w:bottom w:w="15" w:type="dxa"/>
              <w:right w:w="150" w:type="dxa"/>
            </w:tcMar>
            <w:hideMark/>
          </w:tcPr>
          <w:p w:rsidR="00425AFC" w:rsidRPr="00425AFC" w:rsidRDefault="00425AFC" w:rsidP="00425AFC">
            <w:pPr>
              <w:spacing w:after="0" w:line="360" w:lineRule="atLeast"/>
              <w:jc w:val="center"/>
              <w:rPr>
                <w:rFonts w:ascii="Verdana" w:eastAsia="Times New Roman" w:hAnsi="Verdana" w:cs="Times New Roman"/>
                <w:sz w:val="18"/>
                <w:szCs w:val="18"/>
              </w:rPr>
            </w:pPr>
            <w:r w:rsidRPr="00425AFC">
              <w:rPr>
                <w:rFonts w:ascii="Verdana" w:eastAsia="Times New Roman" w:hAnsi="Verdana" w:cs="Times New Roman"/>
                <w:sz w:val="18"/>
                <w:szCs w:val="18"/>
              </w:rPr>
              <w:t>Jack Nicklaus</w:t>
            </w:r>
          </w:p>
        </w:tc>
        <w:tc>
          <w:tcPr>
            <w:tcW w:w="0" w:type="auto"/>
            <w:shd w:val="clear" w:color="auto" w:fill="EFEFF0"/>
            <w:noWrap/>
            <w:tcMar>
              <w:top w:w="15" w:type="dxa"/>
              <w:left w:w="150" w:type="dxa"/>
              <w:bottom w:w="15" w:type="dxa"/>
              <w:right w:w="150" w:type="dxa"/>
            </w:tcMar>
            <w:hideMark/>
          </w:tcPr>
          <w:p w:rsidR="00425AFC" w:rsidRPr="00425AFC" w:rsidRDefault="00425AFC" w:rsidP="00425AFC">
            <w:pPr>
              <w:spacing w:after="0" w:line="360" w:lineRule="atLeast"/>
              <w:rPr>
                <w:rFonts w:ascii="Verdana" w:eastAsia="Times New Roman" w:hAnsi="Verdana" w:cs="Times New Roman"/>
                <w:sz w:val="18"/>
                <w:szCs w:val="18"/>
              </w:rPr>
            </w:pPr>
            <w:r w:rsidRPr="00425AFC">
              <w:rPr>
                <w:rFonts w:ascii="Verdana" w:eastAsia="Times New Roman" w:hAnsi="Verdana" w:cs="Times New Roman"/>
                <w:sz w:val="18"/>
                <w:szCs w:val="18"/>
              </w:rPr>
              <w:t>308,362</w:t>
            </w:r>
          </w:p>
        </w:tc>
        <w:tc>
          <w:tcPr>
            <w:tcW w:w="0" w:type="auto"/>
            <w:shd w:val="clear" w:color="auto" w:fill="EFEFF0"/>
            <w:noWrap/>
            <w:tcMar>
              <w:top w:w="15" w:type="dxa"/>
              <w:left w:w="150" w:type="dxa"/>
              <w:bottom w:w="15" w:type="dxa"/>
              <w:right w:w="150" w:type="dxa"/>
            </w:tcMar>
            <w:hideMark/>
          </w:tcPr>
          <w:p w:rsidR="00425AFC" w:rsidRPr="00425AFC" w:rsidRDefault="00425AFC" w:rsidP="00425AFC">
            <w:pPr>
              <w:spacing w:after="0" w:line="360" w:lineRule="atLeast"/>
              <w:rPr>
                <w:rFonts w:ascii="Verdana" w:eastAsia="Times New Roman" w:hAnsi="Verdana" w:cs="Times New Roman"/>
                <w:sz w:val="18"/>
                <w:szCs w:val="18"/>
              </w:rPr>
            </w:pPr>
            <w:r w:rsidRPr="00425AFC">
              <w:rPr>
                <w:rFonts w:ascii="Verdana" w:eastAsia="Times New Roman" w:hAnsi="Verdana" w:cs="Times New Roman"/>
                <w:sz w:val="18"/>
                <w:szCs w:val="18"/>
              </w:rPr>
              <w:t>44.4</w:t>
            </w:r>
          </w:p>
        </w:tc>
        <w:tc>
          <w:tcPr>
            <w:tcW w:w="0" w:type="auto"/>
            <w:shd w:val="clear" w:color="auto" w:fill="EFEFF0"/>
            <w:noWrap/>
            <w:tcMar>
              <w:top w:w="15" w:type="dxa"/>
              <w:left w:w="150" w:type="dxa"/>
              <w:bottom w:w="15" w:type="dxa"/>
              <w:right w:w="150" w:type="dxa"/>
            </w:tcMar>
            <w:hideMark/>
          </w:tcPr>
          <w:p w:rsidR="00425AFC" w:rsidRPr="00425AFC" w:rsidRDefault="00425AFC" w:rsidP="00425AFC">
            <w:pPr>
              <w:spacing w:after="0" w:line="360" w:lineRule="atLeast"/>
              <w:rPr>
                <w:rFonts w:ascii="Verdana" w:eastAsia="Times New Roman" w:hAnsi="Verdana" w:cs="Times New Roman"/>
                <w:sz w:val="18"/>
                <w:szCs w:val="18"/>
              </w:rPr>
            </w:pPr>
            <w:r w:rsidRPr="00425AFC">
              <w:rPr>
                <w:rFonts w:ascii="Verdana" w:eastAsia="Times New Roman" w:hAnsi="Verdana" w:cs="Times New Roman"/>
                <w:b/>
                <w:bCs/>
                <w:noProof/>
                <w:color w:val="5393C5"/>
                <w:sz w:val="18"/>
                <w:szCs w:val="18"/>
              </w:rPr>
              <mc:AlternateContent>
                <mc:Choice Requires="wps">
                  <w:drawing>
                    <wp:inline distT="0" distB="0" distL="0" distR="0">
                      <wp:extent cx="304800" cy="304800"/>
                      <wp:effectExtent l="0" t="0" r="0" b="0"/>
                      <wp:docPr id="19" name="Rectangle 19" descr="http://courses.aplia.com/af/servlet/quiz?ctx=glenjosek-0014&amp;quiz_action=takeQuiz&amp;quiz_probGuid=Q4PLC0A801010000003c1d1d30070000&amp;ck=m_1512677997050_0AAA051D015E8F68CA0EBDE7000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4460B7F" id="Rectangle 19" o:spid="_x0000_s1026" alt="http://courses.aplia.com/af/servlet/quiz?ctx=glenjosek-0014&amp;quiz_action=takeQuiz&amp;quiz_probGuid=Q4PLC0A801010000003c1d1d30070000&amp;ck=m_1512677997050_0AAA051D015E8F68CA0EBDE70000"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" filled="f" stroked="f">
                      <o:lock v:ext="edit" aspectratio="t"/>
                      <w10:anchorlock/>
                    </v:rect>
                  </w:pict>
                </mc:Fallback>
              </mc:AlternateContent>
            </w:r>
            <w:r w:rsidRPr="00425AFC">
              <w:rPr>
                <w:rFonts w:ascii="Verdana" w:eastAsia="Times New Roman" w:hAnsi="Verdana" w:cs="Times New Roman"/>
                <w:b/>
                <w:bCs/>
                <w:color w:val="5393C5"/>
                <w:sz w:val="18"/>
                <w:szCs w:val="18"/>
              </w:rPr>
              <w:t>1,561,951  </w:t>
            </w:r>
            <w:r w:rsidRPr="00425AFC">
              <w:rPr>
                <w:rFonts w:ascii="Verdana" w:eastAsia="Times New Roman" w:hAnsi="Verdana" w:cs="Times New Roman"/>
                <w:sz w:val="18"/>
                <w:szCs w:val="18"/>
              </w:rPr>
              <w:t> </w:t>
            </w:r>
          </w:p>
        </w:tc>
      </w:tr>
      <w:tr w:rsidR="00425AFC" w:rsidRPr="00425AFC" w:rsidTr="00425AFC">
        <w:tc>
          <w:tcPr>
            <w:tcW w:w="0" w:type="auto"/>
            <w:tcMar>
              <w:top w:w="15" w:type="dxa"/>
              <w:left w:w="150" w:type="dxa"/>
              <w:bottom w:w="15" w:type="dxa"/>
              <w:right w:w="150" w:type="dxa"/>
            </w:tcMar>
            <w:hideMark/>
          </w:tcPr>
          <w:p w:rsidR="00425AFC" w:rsidRPr="00425AFC" w:rsidRDefault="00425AFC" w:rsidP="00425AFC">
            <w:pPr>
              <w:spacing w:after="0" w:line="360" w:lineRule="atLeast"/>
              <w:jc w:val="center"/>
              <w:rPr>
                <w:rFonts w:ascii="Verdana" w:eastAsia="Times New Roman" w:hAnsi="Verdana" w:cs="Times New Roman"/>
                <w:sz w:val="18"/>
                <w:szCs w:val="18"/>
              </w:rPr>
            </w:pPr>
            <w:r w:rsidRPr="00425AFC">
              <w:rPr>
                <w:rFonts w:ascii="Verdana" w:eastAsia="Times New Roman" w:hAnsi="Verdana" w:cs="Times New Roman"/>
                <w:sz w:val="18"/>
                <w:szCs w:val="18"/>
              </w:rPr>
              <w:t>1981</w:t>
            </w:r>
          </w:p>
        </w:tc>
        <w:tc>
          <w:tcPr>
            <w:tcW w:w="0" w:type="auto"/>
            <w:tcMar>
              <w:top w:w="15" w:type="dxa"/>
              <w:left w:w="150" w:type="dxa"/>
              <w:bottom w:w="15" w:type="dxa"/>
              <w:right w:w="150" w:type="dxa"/>
            </w:tcMar>
            <w:hideMark/>
          </w:tcPr>
          <w:p w:rsidR="00425AFC" w:rsidRPr="00425AFC" w:rsidRDefault="00425AFC" w:rsidP="00425AFC">
            <w:pPr>
              <w:spacing w:after="0" w:line="360" w:lineRule="atLeast"/>
              <w:jc w:val="center"/>
              <w:rPr>
                <w:rFonts w:ascii="Verdana" w:eastAsia="Times New Roman" w:hAnsi="Verdana" w:cs="Times New Roman"/>
                <w:sz w:val="18"/>
                <w:szCs w:val="18"/>
              </w:rPr>
            </w:pPr>
            <w:r w:rsidRPr="00425AFC">
              <w:rPr>
                <w:rFonts w:ascii="Verdana" w:eastAsia="Times New Roman" w:hAnsi="Verdana" w:cs="Times New Roman"/>
                <w:sz w:val="18"/>
                <w:szCs w:val="18"/>
              </w:rPr>
              <w:t>Tom Kite</w:t>
            </w:r>
          </w:p>
        </w:tc>
        <w:tc>
          <w:tcPr>
            <w:tcW w:w="0" w:type="auto"/>
            <w:noWrap/>
            <w:tcMar>
              <w:top w:w="15" w:type="dxa"/>
              <w:left w:w="150" w:type="dxa"/>
              <w:bottom w:w="15" w:type="dxa"/>
              <w:right w:w="150" w:type="dxa"/>
            </w:tcMar>
            <w:hideMark/>
          </w:tcPr>
          <w:p w:rsidR="00425AFC" w:rsidRPr="00425AFC" w:rsidRDefault="00425AFC" w:rsidP="00425AFC">
            <w:pPr>
              <w:spacing w:after="0" w:line="360" w:lineRule="atLeast"/>
              <w:rPr>
                <w:rFonts w:ascii="Verdana" w:eastAsia="Times New Roman" w:hAnsi="Verdana" w:cs="Times New Roman"/>
                <w:sz w:val="18"/>
                <w:szCs w:val="18"/>
              </w:rPr>
            </w:pPr>
            <w:r w:rsidRPr="00425AFC">
              <w:rPr>
                <w:rFonts w:ascii="Verdana" w:eastAsia="Times New Roman" w:hAnsi="Verdana" w:cs="Times New Roman"/>
                <w:sz w:val="18"/>
                <w:szCs w:val="18"/>
              </w:rPr>
              <w:t>375,699</w:t>
            </w:r>
          </w:p>
        </w:tc>
        <w:tc>
          <w:tcPr>
            <w:tcW w:w="0" w:type="auto"/>
            <w:noWrap/>
            <w:tcMar>
              <w:top w:w="15" w:type="dxa"/>
              <w:left w:w="150" w:type="dxa"/>
              <w:bottom w:w="15" w:type="dxa"/>
              <w:right w:w="150" w:type="dxa"/>
            </w:tcMar>
            <w:hideMark/>
          </w:tcPr>
          <w:p w:rsidR="00425AFC" w:rsidRPr="00425AFC" w:rsidRDefault="00425AFC" w:rsidP="00425AFC">
            <w:pPr>
              <w:spacing w:after="0" w:line="360" w:lineRule="atLeast"/>
              <w:rPr>
                <w:rFonts w:ascii="Verdana" w:eastAsia="Times New Roman" w:hAnsi="Verdana" w:cs="Times New Roman"/>
                <w:sz w:val="18"/>
                <w:szCs w:val="18"/>
              </w:rPr>
            </w:pPr>
            <w:r w:rsidRPr="00425AFC">
              <w:rPr>
                <w:rFonts w:ascii="Verdana" w:eastAsia="Times New Roman" w:hAnsi="Verdana" w:cs="Times New Roman"/>
                <w:sz w:val="18"/>
                <w:szCs w:val="18"/>
              </w:rPr>
              <w:t>90.9</w:t>
            </w:r>
          </w:p>
        </w:tc>
        <w:tc>
          <w:tcPr>
            <w:tcW w:w="0" w:type="auto"/>
            <w:noWrap/>
            <w:tcMar>
              <w:top w:w="15" w:type="dxa"/>
              <w:left w:w="150" w:type="dxa"/>
              <w:bottom w:w="15" w:type="dxa"/>
              <w:right w:w="150" w:type="dxa"/>
            </w:tcMar>
            <w:hideMark/>
          </w:tcPr>
          <w:p w:rsidR="00425AFC" w:rsidRPr="00425AFC" w:rsidRDefault="00425AFC" w:rsidP="00425AFC">
            <w:pPr>
              <w:spacing w:after="0" w:line="360" w:lineRule="atLeast"/>
              <w:rPr>
                <w:rFonts w:ascii="Verdana" w:eastAsia="Times New Roman" w:hAnsi="Verdana" w:cs="Times New Roman"/>
                <w:sz w:val="18"/>
                <w:szCs w:val="18"/>
              </w:rPr>
            </w:pPr>
            <w:r w:rsidRPr="00425AFC">
              <w:rPr>
                <w:rFonts w:ascii="Verdana" w:eastAsia="Times New Roman" w:hAnsi="Verdana" w:cs="Times New Roman"/>
                <w:b/>
                <w:bCs/>
                <w:noProof/>
                <w:color w:val="5393C5"/>
                <w:sz w:val="18"/>
                <w:szCs w:val="18"/>
              </w:rPr>
              <mc:AlternateContent>
                <mc:Choice Requires="wps">
                  <w:drawing>
                    <wp:inline distT="0" distB="0" distL="0" distR="0">
                      <wp:extent cx="304800" cy="304800"/>
                      <wp:effectExtent l="0" t="0" r="0" b="0"/>
                      <wp:docPr id="18" name="Rectangle 18" descr="http://courses.aplia.com/af/servlet/quiz?ctx=glenjosek-0014&amp;quiz_action=takeQuiz&amp;quiz_probGuid=Q4PLC0A801010000003c1d1d30070000&amp;ck=m_1512677997050_0AAA051D015E8F68CA0EBDE7000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710B79E" id="Rectangle 18" o:spid="_x0000_s1026" alt="http://courses.aplia.com/af/servlet/quiz?ctx=glenjosek-0014&amp;quiz_action=takeQuiz&amp;quiz_probGuid=Q4PLC0A801010000003c1d1d30070000&amp;ck=m_1512677997050_0AAA051D015E8F68CA0EBDE70000"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" filled="f" stroked="f">
                      <o:lock v:ext="edit" aspectratio="t"/>
                      <w10:anchorlock/>
                    </v:rect>
                  </w:pict>
                </mc:Fallback>
              </mc:AlternateContent>
            </w:r>
            <w:r w:rsidRPr="00425AFC">
              <w:rPr>
                <w:rFonts w:ascii="Verdana" w:eastAsia="Times New Roman" w:hAnsi="Verdana" w:cs="Times New Roman"/>
                <w:b/>
                <w:bCs/>
                <w:color w:val="5393C5"/>
                <w:sz w:val="18"/>
                <w:szCs w:val="18"/>
              </w:rPr>
              <w:t>929,535  </w:t>
            </w:r>
            <w:r w:rsidRPr="00425AFC">
              <w:rPr>
                <w:rFonts w:ascii="Verdana" w:eastAsia="Times New Roman" w:hAnsi="Verdana" w:cs="Times New Roman"/>
                <w:sz w:val="18"/>
                <w:szCs w:val="18"/>
              </w:rPr>
              <w:t> </w:t>
            </w:r>
          </w:p>
        </w:tc>
      </w:tr>
      <w:tr w:rsidR="00425AFC" w:rsidRPr="00425AFC" w:rsidTr="00425AFC">
        <w:tc>
          <w:tcPr>
            <w:tcW w:w="0" w:type="auto"/>
            <w:shd w:val="clear" w:color="auto" w:fill="EFEFF0"/>
            <w:tcMar>
              <w:top w:w="15" w:type="dxa"/>
              <w:left w:w="150" w:type="dxa"/>
              <w:bottom w:w="15" w:type="dxa"/>
              <w:right w:w="150" w:type="dxa"/>
            </w:tcMar>
            <w:hideMark/>
          </w:tcPr>
          <w:p w:rsidR="00425AFC" w:rsidRPr="00425AFC" w:rsidRDefault="00425AFC" w:rsidP="00425AFC">
            <w:pPr>
              <w:spacing w:after="0" w:line="360" w:lineRule="atLeast"/>
              <w:jc w:val="center"/>
              <w:rPr>
                <w:rFonts w:ascii="Verdana" w:eastAsia="Times New Roman" w:hAnsi="Verdana" w:cs="Times New Roman"/>
                <w:sz w:val="18"/>
                <w:szCs w:val="18"/>
              </w:rPr>
            </w:pPr>
            <w:r w:rsidRPr="00425AFC">
              <w:rPr>
                <w:rFonts w:ascii="Verdana" w:eastAsia="Times New Roman" w:hAnsi="Verdana" w:cs="Times New Roman"/>
                <w:sz w:val="18"/>
                <w:szCs w:val="18"/>
              </w:rPr>
              <w:t>2010</w:t>
            </w:r>
          </w:p>
        </w:tc>
        <w:tc>
          <w:tcPr>
            <w:tcW w:w="0" w:type="auto"/>
            <w:shd w:val="clear" w:color="auto" w:fill="EFEFF0"/>
            <w:tcMar>
              <w:top w:w="15" w:type="dxa"/>
              <w:left w:w="150" w:type="dxa"/>
              <w:bottom w:w="15" w:type="dxa"/>
              <w:right w:w="150" w:type="dxa"/>
            </w:tcMar>
            <w:hideMark/>
          </w:tcPr>
          <w:p w:rsidR="00425AFC" w:rsidRPr="00425AFC" w:rsidRDefault="00425AFC" w:rsidP="00425AFC">
            <w:pPr>
              <w:spacing w:after="0" w:line="360" w:lineRule="atLeast"/>
              <w:jc w:val="center"/>
              <w:rPr>
                <w:rFonts w:ascii="Verdana" w:eastAsia="Times New Roman" w:hAnsi="Verdana" w:cs="Times New Roman"/>
                <w:sz w:val="18"/>
                <w:szCs w:val="18"/>
              </w:rPr>
            </w:pPr>
            <w:r w:rsidRPr="00425AFC">
              <w:rPr>
                <w:rFonts w:ascii="Verdana" w:eastAsia="Times New Roman" w:hAnsi="Verdana" w:cs="Times New Roman"/>
                <w:sz w:val="18"/>
                <w:szCs w:val="18"/>
              </w:rPr>
              <w:t>Tiger Woods</w:t>
            </w:r>
          </w:p>
        </w:tc>
        <w:tc>
          <w:tcPr>
            <w:tcW w:w="0" w:type="auto"/>
            <w:shd w:val="clear" w:color="auto" w:fill="EFEFF0"/>
            <w:noWrap/>
            <w:tcMar>
              <w:top w:w="15" w:type="dxa"/>
              <w:left w:w="150" w:type="dxa"/>
              <w:bottom w:w="15" w:type="dxa"/>
              <w:right w:w="150" w:type="dxa"/>
            </w:tcMar>
            <w:hideMark/>
          </w:tcPr>
          <w:p w:rsidR="00425AFC" w:rsidRPr="00425AFC" w:rsidRDefault="00425AFC" w:rsidP="00425AFC">
            <w:pPr>
              <w:spacing w:after="0" w:line="360" w:lineRule="atLeast"/>
              <w:rPr>
                <w:rFonts w:ascii="Verdana" w:eastAsia="Times New Roman" w:hAnsi="Verdana" w:cs="Times New Roman"/>
                <w:sz w:val="18"/>
                <w:szCs w:val="18"/>
              </w:rPr>
            </w:pPr>
            <w:r w:rsidRPr="00425AFC">
              <w:rPr>
                <w:rFonts w:ascii="Verdana" w:eastAsia="Times New Roman" w:hAnsi="Verdana" w:cs="Times New Roman"/>
                <w:sz w:val="18"/>
                <w:szCs w:val="18"/>
              </w:rPr>
              <w:t>20,508,163</w:t>
            </w:r>
          </w:p>
        </w:tc>
        <w:tc>
          <w:tcPr>
            <w:tcW w:w="0" w:type="auto"/>
            <w:shd w:val="clear" w:color="auto" w:fill="EFEFF0"/>
            <w:noWrap/>
            <w:tcMar>
              <w:top w:w="15" w:type="dxa"/>
              <w:left w:w="150" w:type="dxa"/>
              <w:bottom w:w="15" w:type="dxa"/>
              <w:right w:w="150" w:type="dxa"/>
            </w:tcMar>
            <w:hideMark/>
          </w:tcPr>
          <w:p w:rsidR="00425AFC" w:rsidRPr="00425AFC" w:rsidRDefault="00425AFC" w:rsidP="00425AFC">
            <w:pPr>
              <w:spacing w:after="0" w:line="360" w:lineRule="atLeast"/>
              <w:rPr>
                <w:rFonts w:ascii="Verdana" w:eastAsia="Times New Roman" w:hAnsi="Verdana" w:cs="Times New Roman"/>
                <w:sz w:val="18"/>
                <w:szCs w:val="18"/>
              </w:rPr>
            </w:pPr>
            <w:r w:rsidRPr="00425AFC">
              <w:rPr>
                <w:rFonts w:ascii="Verdana" w:eastAsia="Times New Roman" w:hAnsi="Verdana" w:cs="Times New Roman"/>
                <w:sz w:val="18"/>
                <w:szCs w:val="18"/>
              </w:rPr>
              <w:t>224.9</w:t>
            </w:r>
          </w:p>
        </w:tc>
        <w:tc>
          <w:tcPr>
            <w:tcW w:w="0" w:type="auto"/>
            <w:shd w:val="clear" w:color="auto" w:fill="EFEFF0"/>
            <w:noWrap/>
            <w:tcMar>
              <w:top w:w="15" w:type="dxa"/>
              <w:left w:w="150" w:type="dxa"/>
              <w:bottom w:w="15" w:type="dxa"/>
              <w:right w:w="150" w:type="dxa"/>
            </w:tcMar>
            <w:hideMark/>
          </w:tcPr>
          <w:p w:rsidR="00425AFC" w:rsidRPr="00425AFC" w:rsidRDefault="00425AFC" w:rsidP="00425AFC">
            <w:pPr>
              <w:spacing w:after="0" w:line="360" w:lineRule="atLeast"/>
              <w:rPr>
                <w:rFonts w:ascii="Verdana" w:eastAsia="Times New Roman" w:hAnsi="Verdana" w:cs="Times New Roman"/>
                <w:sz w:val="18"/>
                <w:szCs w:val="18"/>
              </w:rPr>
            </w:pPr>
            <w:r w:rsidRPr="00425AFC">
              <w:rPr>
                <w:rFonts w:ascii="Verdana" w:eastAsia="Times New Roman" w:hAnsi="Verdana" w:cs="Times New Roman"/>
                <w:sz w:val="18"/>
                <w:szCs w:val="18"/>
              </w:rPr>
              <w:t>20,508,163</w:t>
            </w:r>
          </w:p>
        </w:tc>
      </w:tr>
    </w:tbl>
    <w:p w:rsidR="00425AFC" w:rsidRPr="00425AFC" w:rsidRDefault="00425AFC" w:rsidP="00425AFC">
      <w:pPr>
        <w:shd w:val="clear" w:color="auto" w:fill="DFE7EA"/>
        <w:spacing w:after="0" w:line="180" w:lineRule="atLeast"/>
        <w:rPr>
          <w:rFonts w:ascii="Verdana" w:eastAsia="Times New Roman" w:hAnsi="Verdana" w:cs="Times New Roman"/>
          <w:color w:val="000000"/>
          <w:sz w:val="18"/>
          <w:szCs w:val="18"/>
        </w:rPr>
      </w:pPr>
      <w:r w:rsidRPr="00425AFC">
        <w:rPr>
          <w:rFonts w:ascii="Verdana" w:eastAsia="Times New Roman" w:hAnsi="Verdana" w:cs="Times New Roman"/>
          <w:color w:val="000000"/>
          <w:sz w:val="18"/>
          <w:szCs w:val="18"/>
        </w:rPr>
        <w:t>Points:</w:t>
      </w:r>
    </w:p>
    <w:p w:rsidR="00425AFC" w:rsidRPr="00425AFC" w:rsidRDefault="00425AFC" w:rsidP="00425AFC">
      <w:pPr>
        <w:shd w:val="clear" w:color="auto" w:fill="DFE7EA"/>
        <w:spacing w:line="180" w:lineRule="atLeast"/>
        <w:rPr>
          <w:rFonts w:ascii="Verdana" w:eastAsia="Times New Roman" w:hAnsi="Verdana" w:cs="Times New Roman"/>
          <w:color w:val="000000"/>
          <w:sz w:val="18"/>
          <w:szCs w:val="18"/>
        </w:rPr>
      </w:pPr>
      <w:r w:rsidRPr="00425AFC">
        <w:rPr>
          <w:rFonts w:ascii="Verdana" w:eastAsia="Times New Roman" w:hAnsi="Verdana" w:cs="Times New Roman"/>
          <w:color w:val="000000"/>
          <w:sz w:val="18"/>
          <w:szCs w:val="18"/>
        </w:rPr>
        <w:t>1 / 1</w:t>
      </w:r>
    </w:p>
    <w:p w:rsidR="00425AFC" w:rsidRPr="00425AFC" w:rsidRDefault="00425AFC" w:rsidP="00425AFC">
      <w:pPr>
        <w:shd w:val="clear" w:color="auto" w:fill="DEE7E9"/>
        <w:spacing w:after="0" w:line="240" w:lineRule="auto"/>
        <w:jc w:val="right"/>
        <w:rPr>
          <w:rFonts w:ascii="Verdana" w:eastAsia="Times New Roman" w:hAnsi="Verdana" w:cs="Times New Roman"/>
          <w:color w:val="000000"/>
          <w:sz w:val="18"/>
          <w:szCs w:val="18"/>
        </w:rPr>
      </w:pPr>
      <w:r w:rsidRPr="00425AFC">
        <w:rPr>
          <w:rFonts w:ascii="Verdana" w:eastAsia="Times New Roman" w:hAnsi="Verdana" w:cs="Times New Roman"/>
          <w:color w:val="000000"/>
          <w:sz w:val="18"/>
          <w:szCs w:val="18"/>
        </w:rPr>
        <w:t>Close Explanation</w:t>
      </w:r>
    </w:p>
    <w:p w:rsidR="00425AFC" w:rsidRPr="00425AFC" w:rsidRDefault="00425AFC" w:rsidP="00425AFC">
      <w:pPr>
        <w:shd w:val="clear" w:color="auto" w:fill="DEE7E9"/>
        <w:spacing w:after="0" w:line="240" w:lineRule="auto"/>
        <w:rPr>
          <w:rFonts w:ascii="Verdana" w:eastAsia="Times New Roman" w:hAnsi="Verdana" w:cs="Times New Roman"/>
          <w:color w:val="000000"/>
          <w:sz w:val="18"/>
          <w:szCs w:val="18"/>
        </w:rPr>
      </w:pPr>
      <w:r w:rsidRPr="00425AFC">
        <w:rPr>
          <w:rFonts w:ascii="Verdana" w:eastAsia="Times New Roman" w:hAnsi="Verdana" w:cs="Times New Roman"/>
          <w:color w:val="000000"/>
          <w:sz w:val="18"/>
          <w:szCs w:val="18"/>
        </w:rPr>
        <w:t>Explanation:</w:t>
      </w:r>
    </w:p>
    <w:p w:rsidR="00425AFC" w:rsidRPr="00425AFC" w:rsidRDefault="00425AFC" w:rsidP="00425AFC">
      <w:pPr>
        <w:shd w:val="clear" w:color="auto" w:fill="DEE7E9"/>
        <w:spacing w:line="240" w:lineRule="auto"/>
        <w:rPr>
          <w:rFonts w:ascii="Verdana" w:eastAsia="Times New Roman" w:hAnsi="Verdana" w:cs="Times New Roman"/>
          <w:color w:val="000000"/>
          <w:sz w:val="18"/>
          <w:szCs w:val="18"/>
        </w:rPr>
      </w:pPr>
      <w:r w:rsidRPr="00425AFC">
        <w:rPr>
          <w:rFonts w:ascii="Verdana" w:eastAsia="Times New Roman" w:hAnsi="Verdana" w:cs="Times New Roman"/>
          <w:color w:val="000000"/>
          <w:sz w:val="18"/>
          <w:szCs w:val="18"/>
        </w:rPr>
        <w:t>The formula for converting dollar figures from an earlier era into today's dollar figures adjusts original earnings for the impact of inflation over time:</w:t>
      </w:r>
    </w:p>
    <w:tbl>
      <w:tblPr>
        <w:tblW w:w="0" w:type="auto"/>
        <w:tblCellMar>
          <w:left w:w="0" w:type="dxa"/>
          <w:right w:w="0" w:type="dxa"/>
        </w:tblCellMar>
        <w:tblLook w:val="04A0" w:firstRow="1" w:lastRow="0" w:firstColumn="1" w:lastColumn="0" w:noHBand="0" w:noVBand="1"/>
      </w:tblPr>
      <w:tblGrid>
        <w:gridCol w:w="127"/>
        <w:gridCol w:w="127"/>
        <w:gridCol w:w="127"/>
      </w:tblGrid>
      <w:tr w:rsidR="00425AFC" w:rsidRPr="00425AFC" w:rsidTr="00425AFC">
        <w:tc>
          <w:tcPr>
            <w:tcW w:w="0" w:type="auto"/>
            <w:tcBorders>
              <w:top w:val="nil"/>
              <w:left w:val="nil"/>
              <w:bottom w:val="nil"/>
              <w:right w:val="nil"/>
            </w:tcBorders>
            <w:vAlign w:val="center"/>
            <w:hideMark/>
          </w:tcPr>
          <w:p w:rsidR="00425AFC" w:rsidRPr="00425AFC" w:rsidRDefault="00425AFC" w:rsidP="00425AFC">
            <w:pPr>
              <w:spacing w:before="120" w:after="120" w:line="360" w:lineRule="atLeast"/>
              <w:jc w:val="right"/>
              <w:rPr>
                <w:rFonts w:ascii="Verdana" w:eastAsia="Times New Roman" w:hAnsi="Verdana" w:cs="Times New Roman"/>
                <w:sz w:val="18"/>
                <w:szCs w:val="18"/>
              </w:rPr>
            </w:pPr>
            <w:r w:rsidRPr="00425AFC">
              <w:rPr>
                <w:rFonts w:ascii="Verdana" w:eastAsia="Times New Roman" w:hAnsi="Verdana" w:cs="Times New Roman"/>
                <w:sz w:val="18"/>
                <w:szCs w:val="18"/>
              </w:rPr>
              <w:t>  </w:t>
            </w:r>
          </w:p>
        </w:tc>
        <w:tc>
          <w:tcPr>
            <w:tcW w:w="0" w:type="auto"/>
            <w:tcBorders>
              <w:top w:val="nil"/>
              <w:left w:val="nil"/>
              <w:bottom w:val="nil"/>
              <w:right w:val="nil"/>
            </w:tcBorders>
            <w:vAlign w:val="center"/>
            <w:hideMark/>
          </w:tcPr>
          <w:p w:rsidR="00425AFC" w:rsidRPr="00425AFC" w:rsidRDefault="00425AFC" w:rsidP="00425AFC">
            <w:pPr>
              <w:spacing w:before="120" w:after="120" w:line="360" w:lineRule="atLeast"/>
              <w:jc w:val="center"/>
              <w:rPr>
                <w:rFonts w:ascii="Verdana" w:eastAsia="Times New Roman" w:hAnsi="Verdana" w:cs="Times New Roman"/>
                <w:sz w:val="18"/>
                <w:szCs w:val="18"/>
              </w:rPr>
            </w:pPr>
            <w:r w:rsidRPr="00425AFC">
              <w:rPr>
                <w:rFonts w:ascii="Verdana" w:eastAsia="Times New Roman" w:hAnsi="Verdana" w:cs="Times New Roman"/>
                <w:sz w:val="18"/>
                <w:szCs w:val="18"/>
              </w:rPr>
              <w:t>  </w:t>
            </w:r>
          </w:p>
        </w:tc>
        <w:tc>
          <w:tcPr>
            <w:tcW w:w="0" w:type="auto"/>
            <w:tcBorders>
              <w:top w:val="nil"/>
              <w:left w:val="nil"/>
              <w:bottom w:val="nil"/>
              <w:right w:val="nil"/>
            </w:tcBorders>
            <w:vAlign w:val="center"/>
            <w:hideMark/>
          </w:tcPr>
          <w:p w:rsidR="00425AFC" w:rsidRPr="00425AFC" w:rsidRDefault="00425AFC" w:rsidP="00425AFC">
            <w:pPr>
              <w:spacing w:before="120" w:after="120" w:line="360" w:lineRule="atLeast"/>
              <w:rPr>
                <w:rFonts w:ascii="Verdana" w:eastAsia="Times New Roman" w:hAnsi="Verdana" w:cs="Times New Roman"/>
                <w:sz w:val="18"/>
                <w:szCs w:val="18"/>
              </w:rPr>
            </w:pPr>
            <w:r w:rsidRPr="00425AFC">
              <w:rPr>
                <w:rFonts w:ascii="Verdana" w:eastAsia="Times New Roman" w:hAnsi="Verdana" w:cs="Times New Roman"/>
                <w:sz w:val="18"/>
                <w:szCs w:val="18"/>
              </w:rPr>
              <w:t>  </w:t>
            </w:r>
          </w:p>
        </w:tc>
      </w:tr>
    </w:tbl>
    <w:p w:rsidR="00425AFC" w:rsidRPr="00425AFC" w:rsidRDefault="00425AFC" w:rsidP="00425AFC">
      <w:pPr>
        <w:shd w:val="clear" w:color="auto" w:fill="DEE7E9"/>
        <w:spacing w:line="240" w:lineRule="auto"/>
        <w:rPr>
          <w:rFonts w:ascii="Verdana" w:eastAsia="Times New Roman" w:hAnsi="Verdana" w:cs="Times New Roman"/>
          <w:color w:val="000000"/>
          <w:sz w:val="18"/>
          <w:szCs w:val="18"/>
        </w:rPr>
      </w:pPr>
      <w:r w:rsidRPr="00425AFC">
        <w:rPr>
          <w:rFonts w:ascii="Verdana" w:eastAsia="Times New Roman" w:hAnsi="Verdana" w:cs="Times New Roman"/>
          <w:color w:val="000000"/>
          <w:sz w:val="18"/>
          <w:szCs w:val="18"/>
        </w:rPr>
        <w:t>You can use this formula to convert the value of Billy Casper's 1968 winnings to 2010 U.S. dollars:</w:t>
      </w:r>
    </w:p>
    <w:tbl>
      <w:tblPr>
        <w:tblW w:w="0" w:type="auto"/>
        <w:tblCellMar>
          <w:left w:w="0" w:type="dxa"/>
          <w:right w:w="0" w:type="dxa"/>
        </w:tblCellMar>
        <w:tblLook w:val="04A0" w:firstRow="1" w:lastRow="0" w:firstColumn="1" w:lastColumn="0" w:noHBand="0" w:noVBand="1"/>
      </w:tblPr>
      <w:tblGrid>
        <w:gridCol w:w="127"/>
        <w:gridCol w:w="127"/>
        <w:gridCol w:w="127"/>
      </w:tblGrid>
      <w:tr w:rsidR="00425AFC" w:rsidRPr="00425AFC" w:rsidTr="00425AFC">
        <w:tc>
          <w:tcPr>
            <w:tcW w:w="0" w:type="auto"/>
            <w:tcBorders>
              <w:top w:val="nil"/>
              <w:left w:val="nil"/>
              <w:bottom w:val="nil"/>
              <w:right w:val="nil"/>
            </w:tcBorders>
            <w:vAlign w:val="center"/>
            <w:hideMark/>
          </w:tcPr>
          <w:p w:rsidR="00425AFC" w:rsidRPr="00425AFC" w:rsidRDefault="00425AFC" w:rsidP="00425AFC">
            <w:pPr>
              <w:spacing w:before="120" w:after="120" w:line="360" w:lineRule="atLeast"/>
              <w:jc w:val="right"/>
              <w:rPr>
                <w:rFonts w:ascii="Verdana" w:eastAsia="Times New Roman" w:hAnsi="Verdana" w:cs="Times New Roman"/>
                <w:sz w:val="18"/>
                <w:szCs w:val="18"/>
              </w:rPr>
            </w:pPr>
            <w:r w:rsidRPr="00425AFC">
              <w:rPr>
                <w:rFonts w:ascii="Verdana" w:eastAsia="Times New Roman" w:hAnsi="Verdana" w:cs="Times New Roman"/>
                <w:sz w:val="18"/>
                <w:szCs w:val="18"/>
              </w:rPr>
              <w:t>  </w:t>
            </w:r>
          </w:p>
        </w:tc>
        <w:tc>
          <w:tcPr>
            <w:tcW w:w="0" w:type="auto"/>
            <w:tcBorders>
              <w:top w:val="nil"/>
              <w:left w:val="nil"/>
              <w:bottom w:val="nil"/>
              <w:right w:val="nil"/>
            </w:tcBorders>
            <w:vAlign w:val="center"/>
            <w:hideMark/>
          </w:tcPr>
          <w:p w:rsidR="00425AFC" w:rsidRPr="00425AFC" w:rsidRDefault="00425AFC" w:rsidP="00425AFC">
            <w:pPr>
              <w:spacing w:before="120" w:after="120" w:line="360" w:lineRule="atLeast"/>
              <w:jc w:val="center"/>
              <w:rPr>
                <w:rFonts w:ascii="Verdana" w:eastAsia="Times New Roman" w:hAnsi="Verdana" w:cs="Times New Roman"/>
                <w:sz w:val="18"/>
                <w:szCs w:val="18"/>
              </w:rPr>
            </w:pPr>
            <w:r w:rsidRPr="00425AFC">
              <w:rPr>
                <w:rFonts w:ascii="Verdana" w:eastAsia="Times New Roman" w:hAnsi="Verdana" w:cs="Times New Roman"/>
                <w:sz w:val="18"/>
                <w:szCs w:val="18"/>
              </w:rPr>
              <w:t>  </w:t>
            </w:r>
          </w:p>
        </w:tc>
        <w:tc>
          <w:tcPr>
            <w:tcW w:w="0" w:type="auto"/>
            <w:tcBorders>
              <w:top w:val="nil"/>
              <w:left w:val="nil"/>
              <w:bottom w:val="nil"/>
              <w:right w:val="nil"/>
            </w:tcBorders>
            <w:vAlign w:val="center"/>
            <w:hideMark/>
          </w:tcPr>
          <w:p w:rsidR="00425AFC" w:rsidRPr="00425AFC" w:rsidRDefault="00425AFC" w:rsidP="00425AFC">
            <w:pPr>
              <w:spacing w:before="120" w:after="120" w:line="360" w:lineRule="atLeast"/>
              <w:rPr>
                <w:rFonts w:ascii="Verdana" w:eastAsia="Times New Roman" w:hAnsi="Verdana" w:cs="Times New Roman"/>
                <w:sz w:val="18"/>
                <w:szCs w:val="18"/>
              </w:rPr>
            </w:pPr>
            <w:r w:rsidRPr="00425AFC">
              <w:rPr>
                <w:rFonts w:ascii="Verdana" w:eastAsia="Times New Roman" w:hAnsi="Verdana" w:cs="Times New Roman"/>
                <w:sz w:val="18"/>
                <w:szCs w:val="18"/>
              </w:rPr>
              <w:t>  </w:t>
            </w:r>
          </w:p>
        </w:tc>
      </w:tr>
      <w:tr w:rsidR="00425AFC" w:rsidRPr="00425AFC" w:rsidTr="00425AFC">
        <w:tc>
          <w:tcPr>
            <w:tcW w:w="0" w:type="auto"/>
            <w:tcBorders>
              <w:top w:val="nil"/>
              <w:left w:val="nil"/>
              <w:bottom w:val="nil"/>
              <w:right w:val="nil"/>
            </w:tcBorders>
            <w:vAlign w:val="center"/>
            <w:hideMark/>
          </w:tcPr>
          <w:p w:rsidR="00425AFC" w:rsidRPr="00425AFC" w:rsidRDefault="00425AFC" w:rsidP="00425AFC">
            <w:pPr>
              <w:spacing w:before="120" w:after="120" w:line="360" w:lineRule="atLeast"/>
              <w:rPr>
                <w:rFonts w:ascii="Verdana" w:eastAsia="Times New Roman" w:hAnsi="Verdana" w:cs="Times New Roman"/>
                <w:sz w:val="18"/>
                <w:szCs w:val="18"/>
              </w:rPr>
            </w:pPr>
          </w:p>
        </w:tc>
        <w:tc>
          <w:tcPr>
            <w:tcW w:w="0" w:type="auto"/>
            <w:tcBorders>
              <w:top w:val="nil"/>
              <w:left w:val="nil"/>
              <w:bottom w:val="nil"/>
              <w:right w:val="nil"/>
            </w:tcBorders>
            <w:vAlign w:val="center"/>
            <w:hideMark/>
          </w:tcPr>
          <w:p w:rsidR="00425AFC" w:rsidRPr="00425AFC" w:rsidRDefault="00425AFC" w:rsidP="00425AFC">
            <w:pPr>
              <w:spacing w:before="120" w:after="120" w:line="360" w:lineRule="atLeast"/>
              <w:jc w:val="center"/>
              <w:rPr>
                <w:rFonts w:ascii="Verdana" w:eastAsia="Times New Roman" w:hAnsi="Verdana" w:cs="Times New Roman"/>
                <w:sz w:val="18"/>
                <w:szCs w:val="18"/>
              </w:rPr>
            </w:pPr>
            <w:r w:rsidRPr="00425AFC">
              <w:rPr>
                <w:rFonts w:ascii="Verdana" w:eastAsia="Times New Roman" w:hAnsi="Verdana" w:cs="Times New Roman"/>
                <w:sz w:val="18"/>
                <w:szCs w:val="18"/>
              </w:rPr>
              <w:t>  </w:t>
            </w:r>
          </w:p>
        </w:tc>
        <w:tc>
          <w:tcPr>
            <w:tcW w:w="0" w:type="auto"/>
            <w:tcBorders>
              <w:top w:val="nil"/>
              <w:left w:val="nil"/>
              <w:bottom w:val="nil"/>
              <w:right w:val="nil"/>
            </w:tcBorders>
            <w:vAlign w:val="center"/>
            <w:hideMark/>
          </w:tcPr>
          <w:p w:rsidR="00425AFC" w:rsidRPr="00425AFC" w:rsidRDefault="00425AFC" w:rsidP="00425AFC">
            <w:pPr>
              <w:spacing w:before="120" w:after="120" w:line="360" w:lineRule="atLeast"/>
              <w:rPr>
                <w:rFonts w:ascii="Verdana" w:eastAsia="Times New Roman" w:hAnsi="Verdana" w:cs="Times New Roman"/>
                <w:sz w:val="18"/>
                <w:szCs w:val="18"/>
              </w:rPr>
            </w:pPr>
            <w:r w:rsidRPr="00425AFC">
              <w:rPr>
                <w:rFonts w:ascii="Verdana" w:eastAsia="Times New Roman" w:hAnsi="Verdana" w:cs="Times New Roman"/>
                <w:sz w:val="18"/>
                <w:szCs w:val="18"/>
              </w:rPr>
              <w:t>  </w:t>
            </w:r>
          </w:p>
        </w:tc>
      </w:tr>
      <w:tr w:rsidR="00425AFC" w:rsidRPr="00425AFC" w:rsidTr="00425AFC">
        <w:tc>
          <w:tcPr>
            <w:tcW w:w="0" w:type="auto"/>
            <w:tcBorders>
              <w:top w:val="nil"/>
              <w:left w:val="nil"/>
              <w:bottom w:val="nil"/>
              <w:right w:val="nil"/>
            </w:tcBorders>
            <w:vAlign w:val="center"/>
            <w:hideMark/>
          </w:tcPr>
          <w:p w:rsidR="00425AFC" w:rsidRPr="00425AFC" w:rsidRDefault="00425AFC" w:rsidP="00425AFC">
            <w:pPr>
              <w:spacing w:before="120" w:after="120" w:line="360" w:lineRule="atLeast"/>
              <w:rPr>
                <w:rFonts w:ascii="Verdana" w:eastAsia="Times New Roman" w:hAnsi="Verdana" w:cs="Times New Roman"/>
                <w:sz w:val="18"/>
                <w:szCs w:val="18"/>
              </w:rPr>
            </w:pPr>
          </w:p>
        </w:tc>
        <w:tc>
          <w:tcPr>
            <w:tcW w:w="0" w:type="auto"/>
            <w:tcBorders>
              <w:top w:val="nil"/>
              <w:left w:val="nil"/>
              <w:bottom w:val="nil"/>
              <w:right w:val="nil"/>
            </w:tcBorders>
            <w:vAlign w:val="center"/>
            <w:hideMark/>
          </w:tcPr>
          <w:p w:rsidR="00425AFC" w:rsidRPr="00425AFC" w:rsidRDefault="00425AFC" w:rsidP="00425AFC">
            <w:pPr>
              <w:spacing w:before="120" w:after="120" w:line="360" w:lineRule="atLeast"/>
              <w:jc w:val="center"/>
              <w:rPr>
                <w:rFonts w:ascii="Verdana" w:eastAsia="Times New Roman" w:hAnsi="Verdana" w:cs="Times New Roman"/>
                <w:sz w:val="18"/>
                <w:szCs w:val="18"/>
              </w:rPr>
            </w:pPr>
            <w:r w:rsidRPr="00425AFC">
              <w:rPr>
                <w:rFonts w:ascii="Verdana" w:eastAsia="Times New Roman" w:hAnsi="Verdana" w:cs="Times New Roman"/>
                <w:sz w:val="18"/>
                <w:szCs w:val="18"/>
              </w:rPr>
              <w:t>  </w:t>
            </w:r>
          </w:p>
        </w:tc>
        <w:tc>
          <w:tcPr>
            <w:tcW w:w="0" w:type="auto"/>
            <w:tcBorders>
              <w:top w:val="nil"/>
              <w:left w:val="nil"/>
              <w:bottom w:val="nil"/>
              <w:right w:val="nil"/>
            </w:tcBorders>
            <w:vAlign w:val="center"/>
            <w:hideMark/>
          </w:tcPr>
          <w:p w:rsidR="00425AFC" w:rsidRPr="00425AFC" w:rsidRDefault="00425AFC" w:rsidP="00425AFC">
            <w:pPr>
              <w:spacing w:before="120" w:after="120" w:line="360" w:lineRule="atLeast"/>
              <w:rPr>
                <w:rFonts w:ascii="Verdana" w:eastAsia="Times New Roman" w:hAnsi="Verdana" w:cs="Times New Roman"/>
                <w:sz w:val="18"/>
                <w:szCs w:val="18"/>
              </w:rPr>
            </w:pPr>
            <w:r w:rsidRPr="00425AFC">
              <w:rPr>
                <w:rFonts w:ascii="Verdana" w:eastAsia="Times New Roman" w:hAnsi="Verdana" w:cs="Times New Roman"/>
                <w:sz w:val="18"/>
                <w:szCs w:val="18"/>
              </w:rPr>
              <w:t>  </w:t>
            </w:r>
          </w:p>
        </w:tc>
      </w:tr>
    </w:tbl>
    <w:p w:rsidR="00425AFC" w:rsidRPr="00425AFC" w:rsidRDefault="00425AFC" w:rsidP="00425AFC">
      <w:pPr>
        <w:shd w:val="clear" w:color="auto" w:fill="DEE7E9"/>
        <w:spacing w:line="240" w:lineRule="auto"/>
        <w:rPr>
          <w:rFonts w:ascii="Verdana" w:eastAsia="Times New Roman" w:hAnsi="Verdana" w:cs="Times New Roman"/>
          <w:color w:val="000000"/>
          <w:sz w:val="18"/>
          <w:szCs w:val="18"/>
        </w:rPr>
      </w:pPr>
      <w:r w:rsidRPr="00425AFC">
        <w:rPr>
          <w:rFonts w:ascii="Verdana" w:eastAsia="Times New Roman" w:hAnsi="Verdana" w:cs="Times New Roman"/>
          <w:color w:val="000000"/>
          <w:sz w:val="18"/>
          <w:szCs w:val="18"/>
        </w:rPr>
        <w:lastRenderedPageBreak/>
        <w:t>Performing similar calculations for Nicklaus and Kite yields the following:</w:t>
      </w:r>
    </w:p>
    <w:tbl>
      <w:tblPr>
        <w:tblW w:w="0" w:type="auto"/>
        <w:tblCellMar>
          <w:left w:w="0" w:type="dxa"/>
          <w:right w:w="0" w:type="dxa"/>
        </w:tblCellMar>
        <w:tblLook w:val="04A0" w:firstRow="1" w:lastRow="0" w:firstColumn="1" w:lastColumn="0" w:noHBand="0" w:noVBand="1"/>
      </w:tblPr>
      <w:tblGrid>
        <w:gridCol w:w="127"/>
        <w:gridCol w:w="127"/>
        <w:gridCol w:w="127"/>
      </w:tblGrid>
      <w:tr w:rsidR="00425AFC" w:rsidRPr="00425AFC" w:rsidTr="00425AFC">
        <w:tc>
          <w:tcPr>
            <w:tcW w:w="0" w:type="auto"/>
            <w:tcBorders>
              <w:top w:val="nil"/>
              <w:left w:val="nil"/>
              <w:bottom w:val="nil"/>
              <w:right w:val="nil"/>
            </w:tcBorders>
            <w:vAlign w:val="center"/>
            <w:hideMark/>
          </w:tcPr>
          <w:p w:rsidR="00425AFC" w:rsidRPr="00425AFC" w:rsidRDefault="00425AFC" w:rsidP="00425AFC">
            <w:pPr>
              <w:spacing w:before="120" w:after="120" w:line="360" w:lineRule="atLeast"/>
              <w:jc w:val="right"/>
              <w:rPr>
                <w:rFonts w:ascii="Verdana" w:eastAsia="Times New Roman" w:hAnsi="Verdana" w:cs="Times New Roman"/>
                <w:sz w:val="18"/>
                <w:szCs w:val="18"/>
              </w:rPr>
            </w:pPr>
            <w:r w:rsidRPr="00425AFC">
              <w:rPr>
                <w:rFonts w:ascii="Verdana" w:eastAsia="Times New Roman" w:hAnsi="Verdana" w:cs="Times New Roman"/>
                <w:sz w:val="18"/>
                <w:szCs w:val="18"/>
              </w:rPr>
              <w:t>  </w:t>
            </w:r>
          </w:p>
        </w:tc>
        <w:tc>
          <w:tcPr>
            <w:tcW w:w="0" w:type="auto"/>
            <w:tcBorders>
              <w:top w:val="nil"/>
              <w:left w:val="nil"/>
              <w:bottom w:val="nil"/>
              <w:right w:val="nil"/>
            </w:tcBorders>
            <w:vAlign w:val="center"/>
            <w:hideMark/>
          </w:tcPr>
          <w:p w:rsidR="00425AFC" w:rsidRPr="00425AFC" w:rsidRDefault="00425AFC" w:rsidP="00425AFC">
            <w:pPr>
              <w:spacing w:before="120" w:after="120" w:line="360" w:lineRule="atLeast"/>
              <w:jc w:val="center"/>
              <w:rPr>
                <w:rFonts w:ascii="Verdana" w:eastAsia="Times New Roman" w:hAnsi="Verdana" w:cs="Times New Roman"/>
                <w:sz w:val="18"/>
                <w:szCs w:val="18"/>
              </w:rPr>
            </w:pPr>
            <w:r w:rsidRPr="00425AFC">
              <w:rPr>
                <w:rFonts w:ascii="Verdana" w:eastAsia="Times New Roman" w:hAnsi="Verdana" w:cs="Times New Roman"/>
                <w:sz w:val="18"/>
                <w:szCs w:val="18"/>
              </w:rPr>
              <w:t>  </w:t>
            </w:r>
          </w:p>
        </w:tc>
        <w:tc>
          <w:tcPr>
            <w:tcW w:w="0" w:type="auto"/>
            <w:tcBorders>
              <w:top w:val="nil"/>
              <w:left w:val="nil"/>
              <w:bottom w:val="nil"/>
              <w:right w:val="nil"/>
            </w:tcBorders>
            <w:vAlign w:val="center"/>
            <w:hideMark/>
          </w:tcPr>
          <w:p w:rsidR="00425AFC" w:rsidRPr="00425AFC" w:rsidRDefault="00425AFC" w:rsidP="00425AFC">
            <w:pPr>
              <w:spacing w:before="120" w:after="120" w:line="360" w:lineRule="atLeast"/>
              <w:rPr>
                <w:rFonts w:ascii="Verdana" w:eastAsia="Times New Roman" w:hAnsi="Verdana" w:cs="Times New Roman"/>
                <w:sz w:val="18"/>
                <w:szCs w:val="18"/>
              </w:rPr>
            </w:pPr>
            <w:r w:rsidRPr="00425AFC">
              <w:rPr>
                <w:rFonts w:ascii="Verdana" w:eastAsia="Times New Roman" w:hAnsi="Verdana" w:cs="Times New Roman"/>
                <w:sz w:val="18"/>
                <w:szCs w:val="18"/>
              </w:rPr>
              <w:t>  </w:t>
            </w:r>
          </w:p>
        </w:tc>
      </w:tr>
      <w:tr w:rsidR="00425AFC" w:rsidRPr="00425AFC" w:rsidTr="00425AFC">
        <w:tc>
          <w:tcPr>
            <w:tcW w:w="0" w:type="auto"/>
            <w:tcBorders>
              <w:top w:val="nil"/>
              <w:left w:val="nil"/>
              <w:bottom w:val="nil"/>
              <w:right w:val="nil"/>
            </w:tcBorders>
            <w:vAlign w:val="center"/>
            <w:hideMark/>
          </w:tcPr>
          <w:p w:rsidR="00425AFC" w:rsidRPr="00425AFC" w:rsidRDefault="00425AFC" w:rsidP="00425AFC">
            <w:pPr>
              <w:spacing w:before="120" w:after="120" w:line="360" w:lineRule="atLeast"/>
              <w:rPr>
                <w:rFonts w:ascii="Verdana" w:eastAsia="Times New Roman" w:hAnsi="Verdana" w:cs="Times New Roman"/>
                <w:sz w:val="18"/>
                <w:szCs w:val="18"/>
              </w:rPr>
            </w:pPr>
          </w:p>
        </w:tc>
        <w:tc>
          <w:tcPr>
            <w:tcW w:w="0" w:type="auto"/>
            <w:tcBorders>
              <w:top w:val="nil"/>
              <w:left w:val="nil"/>
              <w:bottom w:val="nil"/>
              <w:right w:val="nil"/>
            </w:tcBorders>
            <w:vAlign w:val="center"/>
            <w:hideMark/>
          </w:tcPr>
          <w:p w:rsidR="00425AFC" w:rsidRPr="00425AFC" w:rsidRDefault="00425AFC" w:rsidP="00425AFC">
            <w:pPr>
              <w:spacing w:before="120" w:after="120" w:line="360" w:lineRule="atLeast"/>
              <w:jc w:val="center"/>
              <w:rPr>
                <w:rFonts w:ascii="Verdana" w:eastAsia="Times New Roman" w:hAnsi="Verdana" w:cs="Times New Roman"/>
                <w:sz w:val="18"/>
                <w:szCs w:val="18"/>
              </w:rPr>
            </w:pPr>
            <w:r w:rsidRPr="00425AFC">
              <w:rPr>
                <w:rFonts w:ascii="Verdana" w:eastAsia="Times New Roman" w:hAnsi="Verdana" w:cs="Times New Roman"/>
                <w:sz w:val="18"/>
                <w:szCs w:val="18"/>
              </w:rPr>
              <w:t>  </w:t>
            </w:r>
          </w:p>
        </w:tc>
        <w:tc>
          <w:tcPr>
            <w:tcW w:w="0" w:type="auto"/>
            <w:tcBorders>
              <w:top w:val="nil"/>
              <w:left w:val="nil"/>
              <w:bottom w:val="nil"/>
              <w:right w:val="nil"/>
            </w:tcBorders>
            <w:vAlign w:val="center"/>
            <w:hideMark/>
          </w:tcPr>
          <w:p w:rsidR="00425AFC" w:rsidRPr="00425AFC" w:rsidRDefault="00425AFC" w:rsidP="00425AFC">
            <w:pPr>
              <w:spacing w:before="120" w:after="120" w:line="360" w:lineRule="atLeast"/>
              <w:rPr>
                <w:rFonts w:ascii="Verdana" w:eastAsia="Times New Roman" w:hAnsi="Verdana" w:cs="Times New Roman"/>
                <w:sz w:val="18"/>
                <w:szCs w:val="18"/>
              </w:rPr>
            </w:pPr>
            <w:r w:rsidRPr="00425AFC">
              <w:rPr>
                <w:rFonts w:ascii="Verdana" w:eastAsia="Times New Roman" w:hAnsi="Verdana" w:cs="Times New Roman"/>
                <w:sz w:val="18"/>
                <w:szCs w:val="18"/>
              </w:rPr>
              <w:t>  </w:t>
            </w:r>
          </w:p>
        </w:tc>
      </w:tr>
      <w:tr w:rsidR="00425AFC" w:rsidRPr="00425AFC" w:rsidTr="00425AFC">
        <w:tc>
          <w:tcPr>
            <w:tcW w:w="0" w:type="auto"/>
            <w:tcBorders>
              <w:top w:val="nil"/>
              <w:left w:val="nil"/>
              <w:bottom w:val="nil"/>
              <w:right w:val="nil"/>
            </w:tcBorders>
            <w:vAlign w:val="center"/>
            <w:hideMark/>
          </w:tcPr>
          <w:p w:rsidR="00425AFC" w:rsidRPr="00425AFC" w:rsidRDefault="00425AFC" w:rsidP="00425AFC">
            <w:pPr>
              <w:spacing w:before="120" w:after="120" w:line="360" w:lineRule="atLeast"/>
              <w:rPr>
                <w:rFonts w:ascii="Verdana" w:eastAsia="Times New Roman" w:hAnsi="Verdana" w:cs="Times New Roman"/>
                <w:sz w:val="18"/>
                <w:szCs w:val="18"/>
              </w:rPr>
            </w:pPr>
          </w:p>
        </w:tc>
        <w:tc>
          <w:tcPr>
            <w:tcW w:w="0" w:type="auto"/>
            <w:tcBorders>
              <w:top w:val="nil"/>
              <w:left w:val="nil"/>
              <w:bottom w:val="nil"/>
              <w:right w:val="nil"/>
            </w:tcBorders>
            <w:vAlign w:val="center"/>
            <w:hideMark/>
          </w:tcPr>
          <w:p w:rsidR="00425AFC" w:rsidRPr="00425AFC" w:rsidRDefault="00425AFC" w:rsidP="00425AFC">
            <w:pPr>
              <w:spacing w:before="120" w:after="120" w:line="360" w:lineRule="atLeast"/>
              <w:jc w:val="center"/>
              <w:rPr>
                <w:rFonts w:ascii="Verdana" w:eastAsia="Times New Roman" w:hAnsi="Verdana" w:cs="Times New Roman"/>
                <w:sz w:val="18"/>
                <w:szCs w:val="18"/>
              </w:rPr>
            </w:pPr>
            <w:r w:rsidRPr="00425AFC">
              <w:rPr>
                <w:rFonts w:ascii="Verdana" w:eastAsia="Times New Roman" w:hAnsi="Verdana" w:cs="Times New Roman"/>
                <w:sz w:val="18"/>
                <w:szCs w:val="18"/>
              </w:rPr>
              <w:t>  </w:t>
            </w:r>
          </w:p>
        </w:tc>
        <w:tc>
          <w:tcPr>
            <w:tcW w:w="0" w:type="auto"/>
            <w:tcBorders>
              <w:top w:val="nil"/>
              <w:left w:val="nil"/>
              <w:bottom w:val="nil"/>
              <w:right w:val="nil"/>
            </w:tcBorders>
            <w:vAlign w:val="center"/>
            <w:hideMark/>
          </w:tcPr>
          <w:p w:rsidR="00425AFC" w:rsidRPr="00425AFC" w:rsidRDefault="00425AFC" w:rsidP="00425AFC">
            <w:pPr>
              <w:spacing w:before="120" w:after="120" w:line="360" w:lineRule="atLeast"/>
              <w:rPr>
                <w:rFonts w:ascii="Verdana" w:eastAsia="Times New Roman" w:hAnsi="Verdana" w:cs="Times New Roman"/>
                <w:sz w:val="18"/>
                <w:szCs w:val="18"/>
              </w:rPr>
            </w:pPr>
            <w:r w:rsidRPr="00425AFC">
              <w:rPr>
                <w:rFonts w:ascii="Verdana" w:eastAsia="Times New Roman" w:hAnsi="Verdana" w:cs="Times New Roman"/>
                <w:sz w:val="18"/>
                <w:szCs w:val="18"/>
              </w:rPr>
              <w:t>  </w:t>
            </w:r>
          </w:p>
        </w:tc>
      </w:tr>
      <w:tr w:rsidR="00425AFC" w:rsidRPr="00425AFC" w:rsidTr="00425AFC">
        <w:tc>
          <w:tcPr>
            <w:tcW w:w="0" w:type="auto"/>
            <w:tcBorders>
              <w:top w:val="nil"/>
              <w:left w:val="nil"/>
              <w:bottom w:val="nil"/>
              <w:right w:val="nil"/>
            </w:tcBorders>
            <w:vAlign w:val="center"/>
            <w:hideMark/>
          </w:tcPr>
          <w:p w:rsidR="00425AFC" w:rsidRPr="00425AFC" w:rsidRDefault="00425AFC" w:rsidP="00425AFC">
            <w:pPr>
              <w:spacing w:before="120" w:after="120" w:line="360" w:lineRule="atLeast"/>
              <w:jc w:val="right"/>
              <w:rPr>
                <w:rFonts w:ascii="Verdana" w:eastAsia="Times New Roman" w:hAnsi="Verdana" w:cs="Times New Roman"/>
                <w:sz w:val="18"/>
                <w:szCs w:val="18"/>
              </w:rPr>
            </w:pPr>
            <w:r w:rsidRPr="00425AFC">
              <w:rPr>
                <w:rFonts w:ascii="Verdana" w:eastAsia="Times New Roman" w:hAnsi="Verdana" w:cs="Times New Roman"/>
                <w:sz w:val="18"/>
                <w:szCs w:val="18"/>
              </w:rPr>
              <w:t>  </w:t>
            </w:r>
          </w:p>
        </w:tc>
        <w:tc>
          <w:tcPr>
            <w:tcW w:w="0" w:type="auto"/>
            <w:tcBorders>
              <w:top w:val="nil"/>
              <w:left w:val="nil"/>
              <w:bottom w:val="nil"/>
              <w:right w:val="nil"/>
            </w:tcBorders>
            <w:vAlign w:val="center"/>
            <w:hideMark/>
          </w:tcPr>
          <w:p w:rsidR="00425AFC" w:rsidRPr="00425AFC" w:rsidRDefault="00425AFC" w:rsidP="00425AFC">
            <w:pPr>
              <w:spacing w:before="120" w:after="120" w:line="360" w:lineRule="atLeast"/>
              <w:jc w:val="center"/>
              <w:rPr>
                <w:rFonts w:ascii="Verdana" w:eastAsia="Times New Roman" w:hAnsi="Verdana" w:cs="Times New Roman"/>
                <w:sz w:val="18"/>
                <w:szCs w:val="18"/>
              </w:rPr>
            </w:pPr>
            <w:r w:rsidRPr="00425AFC">
              <w:rPr>
                <w:rFonts w:ascii="Verdana" w:eastAsia="Times New Roman" w:hAnsi="Verdana" w:cs="Times New Roman"/>
                <w:sz w:val="18"/>
                <w:szCs w:val="18"/>
              </w:rPr>
              <w:t>  </w:t>
            </w:r>
          </w:p>
        </w:tc>
        <w:tc>
          <w:tcPr>
            <w:tcW w:w="0" w:type="auto"/>
            <w:tcBorders>
              <w:top w:val="nil"/>
              <w:left w:val="nil"/>
              <w:bottom w:val="nil"/>
              <w:right w:val="nil"/>
            </w:tcBorders>
            <w:vAlign w:val="center"/>
            <w:hideMark/>
          </w:tcPr>
          <w:p w:rsidR="00425AFC" w:rsidRPr="00425AFC" w:rsidRDefault="00425AFC" w:rsidP="00425AFC">
            <w:pPr>
              <w:spacing w:before="120" w:after="120" w:line="360" w:lineRule="atLeast"/>
              <w:rPr>
                <w:rFonts w:ascii="Verdana" w:eastAsia="Times New Roman" w:hAnsi="Verdana" w:cs="Times New Roman"/>
                <w:sz w:val="18"/>
                <w:szCs w:val="18"/>
              </w:rPr>
            </w:pPr>
            <w:r w:rsidRPr="00425AFC">
              <w:rPr>
                <w:rFonts w:ascii="Verdana" w:eastAsia="Times New Roman" w:hAnsi="Verdana" w:cs="Times New Roman"/>
                <w:sz w:val="18"/>
                <w:szCs w:val="18"/>
              </w:rPr>
              <w:t>  </w:t>
            </w:r>
          </w:p>
        </w:tc>
      </w:tr>
      <w:tr w:rsidR="00425AFC" w:rsidRPr="00425AFC" w:rsidTr="00425AFC">
        <w:tc>
          <w:tcPr>
            <w:tcW w:w="0" w:type="auto"/>
            <w:tcBorders>
              <w:top w:val="nil"/>
              <w:left w:val="nil"/>
              <w:bottom w:val="nil"/>
              <w:right w:val="nil"/>
            </w:tcBorders>
            <w:vAlign w:val="center"/>
            <w:hideMark/>
          </w:tcPr>
          <w:p w:rsidR="00425AFC" w:rsidRPr="00425AFC" w:rsidRDefault="00425AFC" w:rsidP="00425AFC">
            <w:pPr>
              <w:spacing w:before="120" w:after="120" w:line="360" w:lineRule="atLeast"/>
              <w:rPr>
                <w:rFonts w:ascii="Verdana" w:eastAsia="Times New Roman" w:hAnsi="Verdana" w:cs="Times New Roman"/>
                <w:sz w:val="18"/>
                <w:szCs w:val="18"/>
              </w:rPr>
            </w:pPr>
          </w:p>
        </w:tc>
        <w:tc>
          <w:tcPr>
            <w:tcW w:w="0" w:type="auto"/>
            <w:tcBorders>
              <w:top w:val="nil"/>
              <w:left w:val="nil"/>
              <w:bottom w:val="nil"/>
              <w:right w:val="nil"/>
            </w:tcBorders>
            <w:vAlign w:val="center"/>
            <w:hideMark/>
          </w:tcPr>
          <w:p w:rsidR="00425AFC" w:rsidRPr="00425AFC" w:rsidRDefault="00425AFC" w:rsidP="00425AFC">
            <w:pPr>
              <w:spacing w:before="120" w:after="120" w:line="360" w:lineRule="atLeast"/>
              <w:jc w:val="center"/>
              <w:rPr>
                <w:rFonts w:ascii="Verdana" w:eastAsia="Times New Roman" w:hAnsi="Verdana" w:cs="Times New Roman"/>
                <w:sz w:val="18"/>
                <w:szCs w:val="18"/>
              </w:rPr>
            </w:pPr>
            <w:r w:rsidRPr="00425AFC">
              <w:rPr>
                <w:rFonts w:ascii="Verdana" w:eastAsia="Times New Roman" w:hAnsi="Verdana" w:cs="Times New Roman"/>
                <w:sz w:val="18"/>
                <w:szCs w:val="18"/>
              </w:rPr>
              <w:t>  </w:t>
            </w:r>
          </w:p>
        </w:tc>
        <w:tc>
          <w:tcPr>
            <w:tcW w:w="0" w:type="auto"/>
            <w:tcBorders>
              <w:top w:val="nil"/>
              <w:left w:val="nil"/>
              <w:bottom w:val="nil"/>
              <w:right w:val="nil"/>
            </w:tcBorders>
            <w:vAlign w:val="center"/>
            <w:hideMark/>
          </w:tcPr>
          <w:p w:rsidR="00425AFC" w:rsidRPr="00425AFC" w:rsidRDefault="00425AFC" w:rsidP="00425AFC">
            <w:pPr>
              <w:spacing w:before="120" w:after="120" w:line="360" w:lineRule="atLeast"/>
              <w:rPr>
                <w:rFonts w:ascii="Verdana" w:eastAsia="Times New Roman" w:hAnsi="Verdana" w:cs="Times New Roman"/>
                <w:sz w:val="18"/>
                <w:szCs w:val="18"/>
              </w:rPr>
            </w:pPr>
            <w:r w:rsidRPr="00425AFC">
              <w:rPr>
                <w:rFonts w:ascii="Verdana" w:eastAsia="Times New Roman" w:hAnsi="Verdana" w:cs="Times New Roman"/>
                <w:sz w:val="18"/>
                <w:szCs w:val="18"/>
              </w:rPr>
              <w:t>  </w:t>
            </w:r>
          </w:p>
        </w:tc>
      </w:tr>
      <w:tr w:rsidR="00425AFC" w:rsidRPr="00425AFC" w:rsidTr="00425AFC">
        <w:tc>
          <w:tcPr>
            <w:tcW w:w="0" w:type="auto"/>
            <w:tcBorders>
              <w:top w:val="nil"/>
              <w:left w:val="nil"/>
              <w:bottom w:val="nil"/>
              <w:right w:val="nil"/>
            </w:tcBorders>
            <w:vAlign w:val="center"/>
            <w:hideMark/>
          </w:tcPr>
          <w:p w:rsidR="00425AFC" w:rsidRPr="00425AFC" w:rsidRDefault="00425AFC" w:rsidP="00425AFC">
            <w:pPr>
              <w:spacing w:before="120" w:after="120" w:line="360" w:lineRule="atLeast"/>
              <w:rPr>
                <w:rFonts w:ascii="Verdana" w:eastAsia="Times New Roman" w:hAnsi="Verdana" w:cs="Times New Roman"/>
                <w:sz w:val="18"/>
                <w:szCs w:val="18"/>
              </w:rPr>
            </w:pPr>
          </w:p>
        </w:tc>
        <w:tc>
          <w:tcPr>
            <w:tcW w:w="0" w:type="auto"/>
            <w:tcBorders>
              <w:top w:val="nil"/>
              <w:left w:val="nil"/>
              <w:bottom w:val="nil"/>
              <w:right w:val="nil"/>
            </w:tcBorders>
            <w:vAlign w:val="center"/>
            <w:hideMark/>
          </w:tcPr>
          <w:p w:rsidR="00425AFC" w:rsidRPr="00425AFC" w:rsidRDefault="00425AFC" w:rsidP="00425AFC">
            <w:pPr>
              <w:spacing w:before="120" w:after="120" w:line="360" w:lineRule="atLeast"/>
              <w:jc w:val="center"/>
              <w:rPr>
                <w:rFonts w:ascii="Verdana" w:eastAsia="Times New Roman" w:hAnsi="Verdana" w:cs="Times New Roman"/>
                <w:sz w:val="18"/>
                <w:szCs w:val="18"/>
              </w:rPr>
            </w:pPr>
            <w:r w:rsidRPr="00425AFC">
              <w:rPr>
                <w:rFonts w:ascii="Verdana" w:eastAsia="Times New Roman" w:hAnsi="Verdana" w:cs="Times New Roman"/>
                <w:sz w:val="18"/>
                <w:szCs w:val="18"/>
              </w:rPr>
              <w:t>  </w:t>
            </w:r>
          </w:p>
        </w:tc>
        <w:tc>
          <w:tcPr>
            <w:tcW w:w="0" w:type="auto"/>
            <w:tcBorders>
              <w:top w:val="nil"/>
              <w:left w:val="nil"/>
              <w:bottom w:val="nil"/>
              <w:right w:val="nil"/>
            </w:tcBorders>
            <w:vAlign w:val="center"/>
            <w:hideMark/>
          </w:tcPr>
          <w:p w:rsidR="00425AFC" w:rsidRPr="00425AFC" w:rsidRDefault="00425AFC" w:rsidP="00425AFC">
            <w:pPr>
              <w:spacing w:before="120" w:after="120" w:line="360" w:lineRule="atLeast"/>
              <w:rPr>
                <w:rFonts w:ascii="Verdana" w:eastAsia="Times New Roman" w:hAnsi="Verdana" w:cs="Times New Roman"/>
                <w:sz w:val="18"/>
                <w:szCs w:val="18"/>
              </w:rPr>
            </w:pPr>
            <w:r w:rsidRPr="00425AFC">
              <w:rPr>
                <w:rFonts w:ascii="Verdana" w:eastAsia="Times New Roman" w:hAnsi="Verdana" w:cs="Times New Roman"/>
                <w:sz w:val="18"/>
                <w:szCs w:val="18"/>
              </w:rPr>
              <w:t>  </w:t>
            </w:r>
          </w:p>
        </w:tc>
      </w:tr>
    </w:tbl>
    <w:p w:rsidR="00425AFC" w:rsidRPr="00425AFC" w:rsidRDefault="00425AFC" w:rsidP="00425AFC">
      <w:pPr>
        <w:shd w:val="clear" w:color="auto" w:fill="FFFFFF"/>
        <w:spacing w:line="240" w:lineRule="auto"/>
        <w:rPr>
          <w:rFonts w:ascii="Verdana" w:eastAsia="Times New Roman" w:hAnsi="Verdana" w:cs="Times New Roman"/>
          <w:color w:val="000000"/>
          <w:sz w:val="18"/>
          <w:szCs w:val="18"/>
        </w:rPr>
      </w:pPr>
      <w:r w:rsidRPr="00425AFC">
        <w:rPr>
          <w:rFonts w:ascii="Verdana" w:eastAsia="Times New Roman" w:hAnsi="Verdana" w:cs="Times New Roman"/>
          <w:color w:val="000000"/>
          <w:sz w:val="18"/>
          <w:szCs w:val="18"/>
        </w:rPr>
        <w:t>True or False: According to the previous table, the golfer with the highest PGA winnings in nominal dollars is the same as the golfer with the highest PGA winnings after adjusting for inflation.</w:t>
      </w:r>
    </w:p>
    <w:p w:rsidR="00425AFC" w:rsidRPr="00425AFC" w:rsidRDefault="00425AFC" w:rsidP="00425AFC">
      <w:pPr>
        <w:shd w:val="clear" w:color="auto" w:fill="FFFFFF"/>
        <w:spacing w:after="0" w:line="240" w:lineRule="auto"/>
        <w:rPr>
          <w:rFonts w:ascii="Verdana" w:eastAsia="Times New Roman" w:hAnsi="Verdana" w:cs="Times New Roman"/>
          <w:color w:val="000000"/>
          <w:sz w:val="18"/>
          <w:szCs w:val="18"/>
        </w:rPr>
      </w:pPr>
      <w:r w:rsidRPr="00425AFC">
        <w:rPr>
          <w:rFonts w:ascii="Verdana" w:eastAsia="Times New Roman" w:hAnsi="Verdana" w:cs="Times New Roman"/>
          <w:color w:val="000000"/>
          <w:sz w:val="18"/>
          <w:szCs w:val="18"/>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0" type="#_x0000_t75" style="width:20.25pt;height:19.5pt" o:ole="">
            <v:imagedata r:id="rId7" o:title=""/>
          </v:shape>
          <w:control r:id="rId8" w:name="DefaultOcxName" w:shapeid="_x0000_i1100"/>
        </w:object>
      </w:r>
      <w:r w:rsidRPr="00425AFC">
        <w:rPr>
          <w:rFonts w:ascii="Verdana" w:eastAsia="Times New Roman" w:hAnsi="Verdana" w:cs="Times New Roman"/>
          <w:color w:val="000000"/>
          <w:sz w:val="18"/>
          <w:szCs w:val="18"/>
        </w:rPr>
        <w:t>True</w:t>
      </w:r>
    </w:p>
    <w:p w:rsidR="00425AFC" w:rsidRPr="00425AFC" w:rsidRDefault="00425AFC" w:rsidP="00425AFC">
      <w:pPr>
        <w:shd w:val="clear" w:color="auto" w:fill="FFFFFF"/>
        <w:spacing w:after="0" w:line="240" w:lineRule="auto"/>
        <w:rPr>
          <w:rFonts w:ascii="Verdana" w:eastAsia="Times New Roman" w:hAnsi="Verdana" w:cs="Times New Roman"/>
          <w:color w:val="000000"/>
          <w:sz w:val="18"/>
          <w:szCs w:val="18"/>
        </w:rPr>
      </w:pPr>
      <w:r w:rsidRPr="00425AFC">
        <w:rPr>
          <w:rFonts w:ascii="Verdana" w:eastAsia="Times New Roman" w:hAnsi="Verdana" w:cs="Times New Roman"/>
          <w:color w:val="000000"/>
          <w:sz w:val="18"/>
          <w:szCs w:val="18"/>
        </w:rPr>
        <w:object w:dxaOrig="1440" w:dyaOrig="1440">
          <v:shape id="_x0000_i1099" type="#_x0000_t75" style="width:20.25pt;height:19.5pt" o:ole="">
            <v:imagedata r:id="rId7" o:title=""/>
          </v:shape>
          <w:control r:id="rId9" w:name="DefaultOcxName1" w:shapeid="_x0000_i1099"/>
        </w:object>
      </w:r>
      <w:r w:rsidRPr="00425AFC">
        <w:rPr>
          <w:rFonts w:ascii="Verdana" w:eastAsia="Times New Roman" w:hAnsi="Verdana" w:cs="Times New Roman"/>
          <w:color w:val="000000"/>
          <w:sz w:val="18"/>
          <w:szCs w:val="18"/>
        </w:rPr>
        <w:t>False</w:t>
      </w:r>
    </w:p>
    <w:p w:rsidR="00425AFC" w:rsidRPr="00425AFC" w:rsidRDefault="00425AFC" w:rsidP="00425AFC">
      <w:pPr>
        <w:shd w:val="clear" w:color="auto" w:fill="DFE7EA"/>
        <w:spacing w:after="0" w:line="180" w:lineRule="atLeast"/>
        <w:rPr>
          <w:rFonts w:ascii="Verdana" w:eastAsia="Times New Roman" w:hAnsi="Verdana" w:cs="Times New Roman"/>
          <w:color w:val="000000"/>
          <w:sz w:val="18"/>
          <w:szCs w:val="18"/>
        </w:rPr>
      </w:pPr>
      <w:r w:rsidRPr="00425AFC">
        <w:rPr>
          <w:rFonts w:ascii="Verdana" w:eastAsia="Times New Roman" w:hAnsi="Verdana" w:cs="Times New Roman"/>
          <w:color w:val="000000"/>
          <w:sz w:val="18"/>
          <w:szCs w:val="18"/>
        </w:rPr>
        <w:t>Points:</w:t>
      </w:r>
    </w:p>
    <w:p w:rsidR="00425AFC" w:rsidRPr="00425AFC" w:rsidRDefault="00425AFC" w:rsidP="00425AFC">
      <w:pPr>
        <w:shd w:val="clear" w:color="auto" w:fill="DFE7EA"/>
        <w:spacing w:line="180" w:lineRule="atLeast"/>
        <w:rPr>
          <w:rFonts w:ascii="Verdana" w:eastAsia="Times New Roman" w:hAnsi="Verdana" w:cs="Times New Roman"/>
          <w:color w:val="000000"/>
          <w:sz w:val="18"/>
          <w:szCs w:val="18"/>
        </w:rPr>
      </w:pPr>
      <w:r w:rsidRPr="00425AFC">
        <w:rPr>
          <w:rFonts w:ascii="Verdana" w:eastAsia="Times New Roman" w:hAnsi="Verdana" w:cs="Times New Roman"/>
          <w:color w:val="000000"/>
          <w:sz w:val="18"/>
          <w:szCs w:val="18"/>
        </w:rPr>
        <w:t>1 / 1</w:t>
      </w:r>
    </w:p>
    <w:p w:rsidR="00425AFC" w:rsidRPr="00425AFC" w:rsidRDefault="00425AFC" w:rsidP="00425AFC">
      <w:pPr>
        <w:shd w:val="clear" w:color="auto" w:fill="DEE7E9"/>
        <w:spacing w:after="0" w:line="240" w:lineRule="auto"/>
        <w:jc w:val="right"/>
        <w:rPr>
          <w:rFonts w:ascii="Verdana" w:eastAsia="Times New Roman" w:hAnsi="Verdana" w:cs="Times New Roman"/>
          <w:color w:val="000000"/>
          <w:sz w:val="18"/>
          <w:szCs w:val="18"/>
        </w:rPr>
      </w:pPr>
      <w:r w:rsidRPr="00425AFC">
        <w:rPr>
          <w:rFonts w:ascii="Verdana" w:eastAsia="Times New Roman" w:hAnsi="Verdana" w:cs="Times New Roman"/>
          <w:color w:val="000000"/>
          <w:sz w:val="18"/>
          <w:szCs w:val="18"/>
        </w:rPr>
        <w:t>Close Explanation</w:t>
      </w:r>
    </w:p>
    <w:p w:rsidR="00425AFC" w:rsidRPr="00425AFC" w:rsidRDefault="00425AFC" w:rsidP="00425AFC">
      <w:pPr>
        <w:shd w:val="clear" w:color="auto" w:fill="DEE7E9"/>
        <w:spacing w:after="0" w:line="240" w:lineRule="auto"/>
        <w:rPr>
          <w:rFonts w:ascii="Verdana" w:eastAsia="Times New Roman" w:hAnsi="Verdana" w:cs="Times New Roman"/>
          <w:color w:val="000000"/>
          <w:sz w:val="18"/>
          <w:szCs w:val="18"/>
        </w:rPr>
      </w:pPr>
      <w:r w:rsidRPr="00425AFC">
        <w:rPr>
          <w:rFonts w:ascii="Verdana" w:eastAsia="Times New Roman" w:hAnsi="Verdana" w:cs="Times New Roman"/>
          <w:color w:val="000000"/>
          <w:sz w:val="18"/>
          <w:szCs w:val="18"/>
        </w:rPr>
        <w:t>Explanation:</w:t>
      </w:r>
    </w:p>
    <w:p w:rsidR="00425AFC" w:rsidRPr="00425AFC" w:rsidRDefault="00425AFC" w:rsidP="00425AFC">
      <w:pPr>
        <w:shd w:val="clear" w:color="auto" w:fill="DEE7E9"/>
        <w:spacing w:line="240" w:lineRule="auto"/>
        <w:rPr>
          <w:rFonts w:ascii="Verdana" w:eastAsia="Times New Roman" w:hAnsi="Verdana" w:cs="Times New Roman"/>
          <w:color w:val="000000"/>
          <w:sz w:val="18"/>
          <w:szCs w:val="18"/>
        </w:rPr>
      </w:pPr>
      <w:r w:rsidRPr="00425AFC">
        <w:rPr>
          <w:rFonts w:ascii="Verdana" w:eastAsia="Times New Roman" w:hAnsi="Verdana" w:cs="Times New Roman"/>
          <w:color w:val="000000"/>
          <w:sz w:val="18"/>
          <w:szCs w:val="18"/>
        </w:rPr>
        <w:t>In nominal terms, Woods had the highest PGA winnings at $20,508,163. Even after adjusting for inflation, Woods remains the golfer with the highest PGA winnings compared to those listed in the previous table. The next highest is Nicklaus, with adjusted winnings of $1,561,951. Therefore, this statement is </w:t>
      </w:r>
      <w:r w:rsidRPr="00425AFC">
        <w:rPr>
          <w:rFonts w:ascii="Verdana" w:eastAsia="Times New Roman" w:hAnsi="Verdana" w:cs="Times New Roman"/>
          <w:i/>
          <w:iCs/>
          <w:color w:val="000000"/>
          <w:sz w:val="18"/>
          <w:szCs w:val="18"/>
        </w:rPr>
        <w:t>true</w:t>
      </w:r>
      <w:r w:rsidRPr="00425AFC">
        <w:rPr>
          <w:rFonts w:ascii="Verdana" w:eastAsia="Times New Roman" w:hAnsi="Verdana" w:cs="Times New Roman"/>
          <w:color w:val="000000"/>
          <w:sz w:val="18"/>
          <w:szCs w:val="18"/>
        </w:rPr>
        <w:t>.</w:t>
      </w:r>
    </w:p>
    <w:p w:rsidR="00425AFC" w:rsidRDefault="00425AFC" w:rsidP="00425AFC">
      <w:bookmarkStart w:id="0" w:name="_GoBack"/>
      <w:bookmarkEnd w:id="0"/>
    </w:p>
    <w:p w:rsidR="00425AFC" w:rsidRDefault="00425AFC" w:rsidP="00425AFC"/>
    <w:p w:rsidR="00425AFC" w:rsidRDefault="00425AFC" w:rsidP="00425AFC"/>
    <w:p w:rsidR="00425AFC" w:rsidRDefault="00425AFC" w:rsidP="00425AFC"/>
    <w:p w:rsidR="00425AFC" w:rsidRDefault="00425AFC" w:rsidP="00425AFC"/>
    <w:p w:rsidR="00425AFC" w:rsidRDefault="00425AFC" w:rsidP="00425AFC"/>
    <w:p w:rsidR="00425AFC" w:rsidRDefault="00425AFC" w:rsidP="00425AFC"/>
    <w:p w:rsidR="00425AFC" w:rsidRDefault="00425AFC" w:rsidP="00425AFC"/>
    <w:p w:rsidR="00425AFC" w:rsidRDefault="00425AFC" w:rsidP="00425AFC"/>
    <w:p w:rsidR="00425AFC" w:rsidRDefault="00425AFC" w:rsidP="00425AFC"/>
    <w:p w:rsidR="00425AFC" w:rsidRDefault="00425AFC" w:rsidP="00425AFC"/>
    <w:p w:rsidR="00425AFC" w:rsidRDefault="00425AFC" w:rsidP="00425AFC"/>
    <w:p w:rsidR="00425AFC" w:rsidRDefault="00425AFC" w:rsidP="00425AFC"/>
    <w:p w:rsidR="00425AFC" w:rsidRDefault="00425AFC" w:rsidP="00425AFC"/>
    <w:p w:rsidR="00425AFC" w:rsidRDefault="00425AFC" w:rsidP="00425AFC"/>
    <w:p w:rsidR="00425AFC" w:rsidRDefault="00425AFC" w:rsidP="00425AFC"/>
    <w:p w:rsidR="00425AFC" w:rsidRDefault="00425AFC" w:rsidP="00425AFC"/>
    <w:p w:rsidR="00425AFC" w:rsidRDefault="00425AFC" w:rsidP="00425AFC"/>
    <w:p w:rsidR="00425AFC" w:rsidRDefault="00425AFC" w:rsidP="00425AFC"/>
    <w:p w:rsidR="00425AFC" w:rsidRDefault="00425AFC" w:rsidP="00425AFC"/>
    <w:p w:rsidR="00425AFC" w:rsidRDefault="00425AFC" w:rsidP="00425AFC"/>
    <w:p w:rsidR="00425AFC" w:rsidRDefault="00425AFC" w:rsidP="00425AFC"/>
    <w:p w:rsidR="00425AFC" w:rsidRDefault="00425AFC" w:rsidP="00425AFC"/>
    <w:p w:rsidR="00425AFC" w:rsidRDefault="00425AFC" w:rsidP="00425AFC"/>
    <w:p w:rsidR="00425AFC" w:rsidRDefault="00425AFC" w:rsidP="00425AFC"/>
    <w:p w:rsidR="00425AFC" w:rsidRDefault="00425AFC" w:rsidP="00425AFC"/>
    <w:p w:rsidR="00425AFC" w:rsidRDefault="00425AFC" w:rsidP="00425AFC"/>
    <w:p w:rsidR="00425AFC" w:rsidRDefault="00425AFC" w:rsidP="00425AFC"/>
    <w:p w:rsidR="00425AFC" w:rsidRDefault="00425AFC" w:rsidP="00425AFC"/>
    <w:p w:rsidR="00425AFC" w:rsidRDefault="00425AFC" w:rsidP="00425AFC"/>
    <w:p w:rsidR="00425AFC" w:rsidRDefault="00425AFC" w:rsidP="00425AFC"/>
    <w:p w:rsidR="00425AFC" w:rsidRDefault="00425AFC" w:rsidP="00425AFC"/>
    <w:p w:rsidR="00425AFC" w:rsidRDefault="00425AFC" w:rsidP="00425AFC"/>
    <w:p w:rsidR="00425AFC" w:rsidRDefault="00425AFC" w:rsidP="00425AFC"/>
    <w:p w:rsidR="00425AFC" w:rsidRDefault="00425AFC" w:rsidP="00425AFC"/>
    <w:p w:rsidR="00425AFC" w:rsidRDefault="00425AFC" w:rsidP="00425AFC"/>
    <w:p w:rsidR="00425AFC" w:rsidRDefault="00425AFC" w:rsidP="00425AFC"/>
    <w:p w:rsidR="00425AFC" w:rsidRPr="00425AFC" w:rsidRDefault="00425AFC" w:rsidP="00425AFC"/>
    <w:sectPr w:rsidR="00425AFC" w:rsidRPr="00425AF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2C19"/>
    <w:rsid w:val="00037602"/>
    <w:rsid w:val="00407E4B"/>
    <w:rsid w:val="00425AFC"/>
    <w:rsid w:val="004578AF"/>
    <w:rsid w:val="004A6BB4"/>
    <w:rsid w:val="00562C19"/>
    <w:rsid w:val="007335F4"/>
    <w:rsid w:val="00E00C63"/>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5C6BD"/>
  <w15:chartTrackingRefBased/>
  <w15:docId w15:val="{AAF36A6C-7206-4CB3-BEB2-F88BEA6D8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CA"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62C19"/>
    <w:rPr>
      <w:b/>
      <w:bCs/>
    </w:rPr>
  </w:style>
  <w:style w:type="character" w:customStyle="1" w:styleId="q4-text">
    <w:name w:val="q4-text"/>
    <w:basedOn w:val="DefaultParagraphFont"/>
    <w:rsid w:val="00562C19"/>
  </w:style>
  <w:style w:type="character" w:customStyle="1" w:styleId="q4-select">
    <w:name w:val="q4-select"/>
    <w:basedOn w:val="DefaultParagraphFont"/>
    <w:rsid w:val="00562C19"/>
  </w:style>
  <w:style w:type="character" w:customStyle="1" w:styleId="q4-select-content">
    <w:name w:val="q4-select-content"/>
    <w:basedOn w:val="DefaultParagraphFont"/>
    <w:rsid w:val="00562C19"/>
  </w:style>
  <w:style w:type="character" w:customStyle="1" w:styleId="q4-select-control">
    <w:name w:val="q4-select-control"/>
    <w:basedOn w:val="DefaultParagraphFont"/>
    <w:rsid w:val="00562C19"/>
  </w:style>
  <w:style w:type="character" w:customStyle="1" w:styleId="q4-numericentry-control-span">
    <w:name w:val="q4-numericentry-control-span"/>
    <w:basedOn w:val="DefaultParagraphFont"/>
    <w:rsid w:val="004578AF"/>
  </w:style>
  <w:style w:type="character" w:customStyle="1" w:styleId="q4-image-container">
    <w:name w:val="q4-image-container"/>
    <w:basedOn w:val="DefaultParagraphFont"/>
    <w:rsid w:val="004578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3700534">
      <w:bodyDiv w:val="1"/>
      <w:marLeft w:val="0"/>
      <w:marRight w:val="0"/>
      <w:marTop w:val="0"/>
      <w:marBottom w:val="0"/>
      <w:divBdr>
        <w:top w:val="none" w:sz="0" w:space="0" w:color="auto"/>
        <w:left w:val="none" w:sz="0" w:space="0" w:color="auto"/>
        <w:bottom w:val="none" w:sz="0" w:space="0" w:color="auto"/>
        <w:right w:val="none" w:sz="0" w:space="0" w:color="auto"/>
      </w:divBdr>
      <w:divsChild>
        <w:div w:id="473185784">
          <w:marLeft w:val="0"/>
          <w:marRight w:val="0"/>
          <w:marTop w:val="360"/>
          <w:marBottom w:val="360"/>
          <w:divBdr>
            <w:top w:val="none" w:sz="0" w:space="0" w:color="auto"/>
            <w:left w:val="none" w:sz="0" w:space="0" w:color="auto"/>
            <w:bottom w:val="none" w:sz="0" w:space="0" w:color="auto"/>
            <w:right w:val="none" w:sz="0" w:space="0" w:color="auto"/>
          </w:divBdr>
          <w:divsChild>
            <w:div w:id="1342660572">
              <w:marLeft w:val="0"/>
              <w:marRight w:val="0"/>
              <w:marTop w:val="240"/>
              <w:marBottom w:val="240"/>
              <w:divBdr>
                <w:top w:val="none" w:sz="0" w:space="0" w:color="auto"/>
                <w:left w:val="none" w:sz="0" w:space="0" w:color="auto"/>
                <w:bottom w:val="none" w:sz="0" w:space="0" w:color="auto"/>
                <w:right w:val="none" w:sz="0" w:space="0" w:color="auto"/>
              </w:divBdr>
            </w:div>
          </w:divsChild>
        </w:div>
        <w:div w:id="358817095">
          <w:marLeft w:val="0"/>
          <w:marRight w:val="0"/>
          <w:marTop w:val="360"/>
          <w:marBottom w:val="360"/>
          <w:divBdr>
            <w:top w:val="none" w:sz="0" w:space="0" w:color="auto"/>
            <w:left w:val="none" w:sz="0" w:space="0" w:color="auto"/>
            <w:bottom w:val="none" w:sz="0" w:space="0" w:color="auto"/>
            <w:right w:val="none" w:sz="0" w:space="0" w:color="auto"/>
          </w:divBdr>
          <w:divsChild>
            <w:div w:id="423887511">
              <w:marLeft w:val="0"/>
              <w:marRight w:val="0"/>
              <w:marTop w:val="480"/>
              <w:marBottom w:val="480"/>
              <w:divBdr>
                <w:top w:val="none" w:sz="0" w:space="0" w:color="auto"/>
                <w:left w:val="none" w:sz="0" w:space="0" w:color="auto"/>
                <w:bottom w:val="none" w:sz="0" w:space="0" w:color="auto"/>
                <w:right w:val="none" w:sz="0" w:space="0" w:color="auto"/>
              </w:divBdr>
              <w:divsChild>
                <w:div w:id="772238662">
                  <w:marLeft w:val="0"/>
                  <w:marRight w:val="0"/>
                  <w:marTop w:val="0"/>
                  <w:marBottom w:val="0"/>
                  <w:divBdr>
                    <w:top w:val="none" w:sz="0" w:space="0" w:color="auto"/>
                    <w:left w:val="none" w:sz="0" w:space="0" w:color="auto"/>
                    <w:bottom w:val="none" w:sz="0" w:space="0" w:color="auto"/>
                    <w:right w:val="none" w:sz="0" w:space="0" w:color="auto"/>
                  </w:divBdr>
                  <w:divsChild>
                    <w:div w:id="1956910553">
                      <w:marLeft w:val="0"/>
                      <w:marRight w:val="0"/>
                      <w:marTop w:val="240"/>
                      <w:marBottom w:val="240"/>
                      <w:divBdr>
                        <w:top w:val="none" w:sz="0" w:space="0" w:color="auto"/>
                        <w:left w:val="none" w:sz="0" w:space="0" w:color="auto"/>
                        <w:bottom w:val="none" w:sz="0" w:space="0" w:color="auto"/>
                        <w:right w:val="none" w:sz="0" w:space="0" w:color="auto"/>
                      </w:divBdr>
                    </w:div>
                  </w:divsChild>
                </w:div>
                <w:div w:id="1701662576">
                  <w:marLeft w:val="0"/>
                  <w:marRight w:val="180"/>
                  <w:marTop w:val="120"/>
                  <w:marBottom w:val="0"/>
                  <w:divBdr>
                    <w:top w:val="none" w:sz="0" w:space="0" w:color="auto"/>
                    <w:left w:val="none" w:sz="0" w:space="0" w:color="auto"/>
                    <w:bottom w:val="none" w:sz="0" w:space="0" w:color="auto"/>
                    <w:right w:val="none" w:sz="0" w:space="0" w:color="auto"/>
                  </w:divBdr>
                  <w:divsChild>
                    <w:div w:id="373509361">
                      <w:marLeft w:val="0"/>
                      <w:marRight w:val="0"/>
                      <w:marTop w:val="0"/>
                      <w:marBottom w:val="0"/>
                      <w:divBdr>
                        <w:top w:val="none" w:sz="0" w:space="0" w:color="auto"/>
                        <w:left w:val="none" w:sz="0" w:space="0" w:color="auto"/>
                        <w:bottom w:val="none" w:sz="0" w:space="0" w:color="auto"/>
                        <w:right w:val="none" w:sz="0" w:space="0" w:color="auto"/>
                      </w:divBdr>
                      <w:divsChild>
                        <w:div w:id="1014721706">
                          <w:marLeft w:val="0"/>
                          <w:marRight w:val="0"/>
                          <w:marTop w:val="0"/>
                          <w:marBottom w:val="0"/>
                          <w:divBdr>
                            <w:top w:val="none" w:sz="0" w:space="0" w:color="auto"/>
                            <w:left w:val="none" w:sz="0" w:space="0" w:color="auto"/>
                            <w:bottom w:val="none" w:sz="0" w:space="0" w:color="auto"/>
                            <w:right w:val="none" w:sz="0" w:space="0" w:color="auto"/>
                          </w:divBdr>
                        </w:div>
                        <w:div w:id="1309825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9332573">
              <w:marLeft w:val="240"/>
              <w:marRight w:val="240"/>
              <w:marTop w:val="240"/>
              <w:marBottom w:val="240"/>
              <w:divBdr>
                <w:top w:val="single" w:sz="6" w:space="0" w:color="DEE7E9"/>
                <w:left w:val="single" w:sz="6" w:space="0" w:color="DEE7E9"/>
                <w:bottom w:val="single" w:sz="6" w:space="0" w:color="DEE7E9"/>
                <w:right w:val="single" w:sz="6" w:space="0" w:color="DEE7E9"/>
              </w:divBdr>
              <w:divsChild>
                <w:div w:id="852305650">
                  <w:marLeft w:val="0"/>
                  <w:marRight w:val="0"/>
                  <w:marTop w:val="0"/>
                  <w:marBottom w:val="0"/>
                  <w:divBdr>
                    <w:top w:val="none" w:sz="0" w:space="0" w:color="auto"/>
                    <w:left w:val="none" w:sz="0" w:space="0" w:color="auto"/>
                    <w:bottom w:val="none" w:sz="0" w:space="0" w:color="auto"/>
                    <w:right w:val="none" w:sz="0" w:space="0" w:color="auto"/>
                  </w:divBdr>
                  <w:divsChild>
                    <w:div w:id="1844004567">
                      <w:marLeft w:val="0"/>
                      <w:marRight w:val="0"/>
                      <w:marTop w:val="0"/>
                      <w:marBottom w:val="0"/>
                      <w:divBdr>
                        <w:top w:val="none" w:sz="0" w:space="0" w:color="auto"/>
                        <w:left w:val="none" w:sz="0" w:space="0" w:color="auto"/>
                        <w:bottom w:val="none" w:sz="0" w:space="0" w:color="auto"/>
                        <w:right w:val="none" w:sz="0" w:space="0" w:color="auto"/>
                      </w:divBdr>
                      <w:divsChild>
                        <w:div w:id="1654139079">
                          <w:marLeft w:val="0"/>
                          <w:marRight w:val="750"/>
                          <w:marTop w:val="0"/>
                          <w:marBottom w:val="0"/>
                          <w:divBdr>
                            <w:top w:val="none" w:sz="0" w:space="0" w:color="auto"/>
                            <w:left w:val="none" w:sz="0" w:space="0" w:color="auto"/>
                            <w:bottom w:val="none" w:sz="0" w:space="0" w:color="auto"/>
                            <w:right w:val="none" w:sz="0" w:space="0" w:color="auto"/>
                          </w:divBdr>
                        </w:div>
                      </w:divsChild>
                    </w:div>
                  </w:divsChild>
                </w:div>
                <w:div w:id="1927617880">
                  <w:marLeft w:val="0"/>
                  <w:marRight w:val="0"/>
                  <w:marTop w:val="0"/>
                  <w:marBottom w:val="0"/>
                  <w:divBdr>
                    <w:top w:val="none" w:sz="0" w:space="0" w:color="auto"/>
                    <w:left w:val="none" w:sz="0" w:space="0" w:color="auto"/>
                    <w:bottom w:val="none" w:sz="0" w:space="0" w:color="auto"/>
                    <w:right w:val="none" w:sz="0" w:space="0" w:color="auto"/>
                  </w:divBdr>
                  <w:divsChild>
                    <w:div w:id="1649244405">
                      <w:marLeft w:val="0"/>
                      <w:marRight w:val="0"/>
                      <w:marTop w:val="0"/>
                      <w:marBottom w:val="0"/>
                      <w:divBdr>
                        <w:top w:val="single" w:sz="6" w:space="1" w:color="999999"/>
                        <w:left w:val="none" w:sz="0" w:space="0" w:color="auto"/>
                        <w:bottom w:val="none" w:sz="0" w:space="0" w:color="auto"/>
                        <w:right w:val="none" w:sz="0" w:space="0" w:color="auto"/>
                      </w:divBdr>
                      <w:divsChild>
                        <w:div w:id="614100859">
                          <w:marLeft w:val="0"/>
                          <w:marRight w:val="0"/>
                          <w:marTop w:val="240"/>
                          <w:marBottom w:val="240"/>
                          <w:divBdr>
                            <w:top w:val="none" w:sz="0" w:space="0" w:color="auto"/>
                            <w:left w:val="none" w:sz="0" w:space="0" w:color="auto"/>
                            <w:bottom w:val="none" w:sz="0" w:space="0" w:color="auto"/>
                            <w:right w:val="none" w:sz="0" w:space="0" w:color="auto"/>
                          </w:divBdr>
                        </w:div>
                        <w:div w:id="636880526">
                          <w:marLeft w:val="480"/>
                          <w:marRight w:val="480"/>
                          <w:marTop w:val="480"/>
                          <w:marBottom w:val="480"/>
                          <w:divBdr>
                            <w:top w:val="single" w:sz="24" w:space="6" w:color="DBCFA5"/>
                            <w:left w:val="none" w:sz="0" w:space="0" w:color="auto"/>
                            <w:bottom w:val="single" w:sz="24" w:space="6" w:color="DBCFA5"/>
                            <w:right w:val="none" w:sz="0" w:space="0" w:color="auto"/>
                          </w:divBdr>
                        </w:div>
                        <w:div w:id="2082288352">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 w:id="1528374709">
          <w:marLeft w:val="0"/>
          <w:marRight w:val="0"/>
          <w:marTop w:val="360"/>
          <w:marBottom w:val="360"/>
          <w:divBdr>
            <w:top w:val="none" w:sz="0" w:space="0" w:color="auto"/>
            <w:left w:val="none" w:sz="0" w:space="0" w:color="auto"/>
            <w:bottom w:val="none" w:sz="0" w:space="0" w:color="auto"/>
            <w:right w:val="none" w:sz="0" w:space="0" w:color="auto"/>
          </w:divBdr>
          <w:divsChild>
            <w:div w:id="1260601241">
              <w:marLeft w:val="0"/>
              <w:marRight w:val="0"/>
              <w:marTop w:val="480"/>
              <w:marBottom w:val="480"/>
              <w:divBdr>
                <w:top w:val="none" w:sz="0" w:space="0" w:color="auto"/>
                <w:left w:val="none" w:sz="0" w:space="0" w:color="auto"/>
                <w:bottom w:val="none" w:sz="0" w:space="0" w:color="auto"/>
                <w:right w:val="none" w:sz="0" w:space="0" w:color="auto"/>
              </w:divBdr>
              <w:divsChild>
                <w:div w:id="1853882564">
                  <w:marLeft w:val="0"/>
                  <w:marRight w:val="0"/>
                  <w:marTop w:val="0"/>
                  <w:marBottom w:val="0"/>
                  <w:divBdr>
                    <w:top w:val="none" w:sz="0" w:space="0" w:color="auto"/>
                    <w:left w:val="none" w:sz="0" w:space="0" w:color="auto"/>
                    <w:bottom w:val="none" w:sz="0" w:space="0" w:color="auto"/>
                    <w:right w:val="none" w:sz="0" w:space="0" w:color="auto"/>
                  </w:divBdr>
                  <w:divsChild>
                    <w:div w:id="748043881">
                      <w:marLeft w:val="0"/>
                      <w:marRight w:val="0"/>
                      <w:marTop w:val="720"/>
                      <w:marBottom w:val="240"/>
                      <w:divBdr>
                        <w:top w:val="none" w:sz="0" w:space="0" w:color="auto"/>
                        <w:left w:val="none" w:sz="0" w:space="0" w:color="auto"/>
                        <w:bottom w:val="none" w:sz="0" w:space="0" w:color="auto"/>
                        <w:right w:val="none" w:sz="0" w:space="0" w:color="auto"/>
                      </w:divBdr>
                    </w:div>
                    <w:div w:id="1621178949">
                      <w:marLeft w:val="0"/>
                      <w:marRight w:val="0"/>
                      <w:marTop w:val="0"/>
                      <w:marBottom w:val="0"/>
                      <w:divBdr>
                        <w:top w:val="none" w:sz="0" w:space="0" w:color="auto"/>
                        <w:left w:val="none" w:sz="0" w:space="0" w:color="auto"/>
                        <w:bottom w:val="none" w:sz="0" w:space="0" w:color="auto"/>
                        <w:right w:val="none" w:sz="0" w:space="0" w:color="auto"/>
                      </w:divBdr>
                    </w:div>
                    <w:div w:id="281691161">
                      <w:marLeft w:val="0"/>
                      <w:marRight w:val="0"/>
                      <w:marTop w:val="0"/>
                      <w:marBottom w:val="0"/>
                      <w:divBdr>
                        <w:top w:val="none" w:sz="0" w:space="0" w:color="auto"/>
                        <w:left w:val="none" w:sz="0" w:space="0" w:color="auto"/>
                        <w:bottom w:val="single" w:sz="6" w:space="0" w:color="AEAEAE"/>
                        <w:right w:val="none" w:sz="0" w:space="0" w:color="auto"/>
                      </w:divBdr>
                    </w:div>
                    <w:div w:id="2126727825">
                      <w:marLeft w:val="0"/>
                      <w:marRight w:val="0"/>
                      <w:marTop w:val="0"/>
                      <w:marBottom w:val="0"/>
                      <w:divBdr>
                        <w:top w:val="none" w:sz="0" w:space="0" w:color="auto"/>
                        <w:left w:val="none" w:sz="0" w:space="0" w:color="auto"/>
                        <w:bottom w:val="none" w:sz="0" w:space="0" w:color="auto"/>
                        <w:right w:val="none" w:sz="0" w:space="0" w:color="auto"/>
                      </w:divBdr>
                    </w:div>
                    <w:div w:id="912013570">
                      <w:marLeft w:val="0"/>
                      <w:marRight w:val="0"/>
                      <w:marTop w:val="0"/>
                      <w:marBottom w:val="0"/>
                      <w:divBdr>
                        <w:top w:val="none" w:sz="0" w:space="0" w:color="auto"/>
                        <w:left w:val="none" w:sz="0" w:space="0" w:color="auto"/>
                        <w:bottom w:val="none" w:sz="0" w:space="0" w:color="auto"/>
                        <w:right w:val="none" w:sz="0" w:space="0" w:color="auto"/>
                      </w:divBdr>
                    </w:div>
                    <w:div w:id="326829383">
                      <w:marLeft w:val="0"/>
                      <w:marRight w:val="0"/>
                      <w:marTop w:val="100"/>
                      <w:marBottom w:val="100"/>
                      <w:divBdr>
                        <w:top w:val="none" w:sz="0" w:space="0" w:color="auto"/>
                        <w:left w:val="none" w:sz="0" w:space="0" w:color="auto"/>
                        <w:bottom w:val="none" w:sz="0" w:space="0" w:color="auto"/>
                        <w:right w:val="none" w:sz="0" w:space="0" w:color="auto"/>
                      </w:divBdr>
                    </w:div>
                    <w:div w:id="141896360">
                      <w:marLeft w:val="0"/>
                      <w:marRight w:val="0"/>
                      <w:marTop w:val="100"/>
                      <w:marBottom w:val="100"/>
                      <w:divBdr>
                        <w:top w:val="none" w:sz="0" w:space="0" w:color="auto"/>
                        <w:left w:val="none" w:sz="0" w:space="0" w:color="auto"/>
                        <w:bottom w:val="none" w:sz="0" w:space="0" w:color="auto"/>
                        <w:right w:val="none" w:sz="0" w:space="0" w:color="auto"/>
                      </w:divBdr>
                    </w:div>
                    <w:div w:id="214662970">
                      <w:marLeft w:val="0"/>
                      <w:marRight w:val="0"/>
                      <w:marTop w:val="100"/>
                      <w:marBottom w:val="100"/>
                      <w:divBdr>
                        <w:top w:val="none" w:sz="0" w:space="0" w:color="auto"/>
                        <w:left w:val="none" w:sz="0" w:space="0" w:color="auto"/>
                        <w:bottom w:val="none" w:sz="0" w:space="0" w:color="auto"/>
                        <w:right w:val="none" w:sz="0" w:space="0" w:color="auto"/>
                      </w:divBdr>
                    </w:div>
                    <w:div w:id="2020622289">
                      <w:marLeft w:val="0"/>
                      <w:marRight w:val="0"/>
                      <w:marTop w:val="100"/>
                      <w:marBottom w:val="100"/>
                      <w:divBdr>
                        <w:top w:val="none" w:sz="0" w:space="0" w:color="auto"/>
                        <w:left w:val="none" w:sz="0" w:space="0" w:color="auto"/>
                        <w:bottom w:val="none" w:sz="0" w:space="0" w:color="auto"/>
                        <w:right w:val="none" w:sz="0" w:space="0" w:color="auto"/>
                      </w:divBdr>
                    </w:div>
                  </w:divsChild>
                </w:div>
                <w:div w:id="294527140">
                  <w:marLeft w:val="0"/>
                  <w:marRight w:val="180"/>
                  <w:marTop w:val="120"/>
                  <w:marBottom w:val="0"/>
                  <w:divBdr>
                    <w:top w:val="none" w:sz="0" w:space="0" w:color="auto"/>
                    <w:left w:val="none" w:sz="0" w:space="0" w:color="auto"/>
                    <w:bottom w:val="none" w:sz="0" w:space="0" w:color="auto"/>
                    <w:right w:val="none" w:sz="0" w:space="0" w:color="auto"/>
                  </w:divBdr>
                  <w:divsChild>
                    <w:div w:id="1039746060">
                      <w:marLeft w:val="0"/>
                      <w:marRight w:val="0"/>
                      <w:marTop w:val="0"/>
                      <w:marBottom w:val="0"/>
                      <w:divBdr>
                        <w:top w:val="none" w:sz="0" w:space="0" w:color="auto"/>
                        <w:left w:val="none" w:sz="0" w:space="0" w:color="auto"/>
                        <w:bottom w:val="none" w:sz="0" w:space="0" w:color="auto"/>
                        <w:right w:val="none" w:sz="0" w:space="0" w:color="auto"/>
                      </w:divBdr>
                      <w:divsChild>
                        <w:div w:id="1642224454">
                          <w:marLeft w:val="0"/>
                          <w:marRight w:val="0"/>
                          <w:marTop w:val="0"/>
                          <w:marBottom w:val="0"/>
                          <w:divBdr>
                            <w:top w:val="none" w:sz="0" w:space="0" w:color="auto"/>
                            <w:left w:val="none" w:sz="0" w:space="0" w:color="auto"/>
                            <w:bottom w:val="none" w:sz="0" w:space="0" w:color="auto"/>
                            <w:right w:val="none" w:sz="0" w:space="0" w:color="auto"/>
                          </w:divBdr>
                        </w:div>
                        <w:div w:id="1098333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669888">
              <w:marLeft w:val="240"/>
              <w:marRight w:val="240"/>
              <w:marTop w:val="240"/>
              <w:marBottom w:val="240"/>
              <w:divBdr>
                <w:top w:val="single" w:sz="6" w:space="0" w:color="DEE7E9"/>
                <w:left w:val="single" w:sz="6" w:space="0" w:color="DEE7E9"/>
                <w:bottom w:val="single" w:sz="6" w:space="0" w:color="DEE7E9"/>
                <w:right w:val="single" w:sz="6" w:space="0" w:color="DEE7E9"/>
              </w:divBdr>
              <w:divsChild>
                <w:div w:id="673998728">
                  <w:marLeft w:val="0"/>
                  <w:marRight w:val="0"/>
                  <w:marTop w:val="0"/>
                  <w:marBottom w:val="0"/>
                  <w:divBdr>
                    <w:top w:val="none" w:sz="0" w:space="0" w:color="auto"/>
                    <w:left w:val="none" w:sz="0" w:space="0" w:color="auto"/>
                    <w:bottom w:val="none" w:sz="0" w:space="0" w:color="auto"/>
                    <w:right w:val="none" w:sz="0" w:space="0" w:color="auto"/>
                  </w:divBdr>
                  <w:divsChild>
                    <w:div w:id="1197309515">
                      <w:marLeft w:val="0"/>
                      <w:marRight w:val="0"/>
                      <w:marTop w:val="0"/>
                      <w:marBottom w:val="0"/>
                      <w:divBdr>
                        <w:top w:val="none" w:sz="0" w:space="0" w:color="auto"/>
                        <w:left w:val="none" w:sz="0" w:space="0" w:color="auto"/>
                        <w:bottom w:val="none" w:sz="0" w:space="0" w:color="auto"/>
                        <w:right w:val="none" w:sz="0" w:space="0" w:color="auto"/>
                      </w:divBdr>
                      <w:divsChild>
                        <w:div w:id="1825394785">
                          <w:marLeft w:val="0"/>
                          <w:marRight w:val="750"/>
                          <w:marTop w:val="0"/>
                          <w:marBottom w:val="0"/>
                          <w:divBdr>
                            <w:top w:val="none" w:sz="0" w:space="0" w:color="auto"/>
                            <w:left w:val="none" w:sz="0" w:space="0" w:color="auto"/>
                            <w:bottom w:val="none" w:sz="0" w:space="0" w:color="auto"/>
                            <w:right w:val="none" w:sz="0" w:space="0" w:color="auto"/>
                          </w:divBdr>
                        </w:div>
                      </w:divsChild>
                    </w:div>
                  </w:divsChild>
                </w:div>
                <w:div w:id="872304467">
                  <w:marLeft w:val="0"/>
                  <w:marRight w:val="0"/>
                  <w:marTop w:val="0"/>
                  <w:marBottom w:val="0"/>
                  <w:divBdr>
                    <w:top w:val="none" w:sz="0" w:space="0" w:color="auto"/>
                    <w:left w:val="none" w:sz="0" w:space="0" w:color="auto"/>
                    <w:bottom w:val="none" w:sz="0" w:space="0" w:color="auto"/>
                    <w:right w:val="none" w:sz="0" w:space="0" w:color="auto"/>
                  </w:divBdr>
                  <w:divsChild>
                    <w:div w:id="758871306">
                      <w:marLeft w:val="0"/>
                      <w:marRight w:val="0"/>
                      <w:marTop w:val="0"/>
                      <w:marBottom w:val="0"/>
                      <w:divBdr>
                        <w:top w:val="single" w:sz="6" w:space="1" w:color="999999"/>
                        <w:left w:val="none" w:sz="0" w:space="0" w:color="auto"/>
                        <w:bottom w:val="none" w:sz="0" w:space="0" w:color="auto"/>
                        <w:right w:val="none" w:sz="0" w:space="0" w:color="auto"/>
                      </w:divBdr>
                      <w:divsChild>
                        <w:div w:id="2086415929">
                          <w:marLeft w:val="0"/>
                          <w:marRight w:val="0"/>
                          <w:marTop w:val="240"/>
                          <w:marBottom w:val="240"/>
                          <w:divBdr>
                            <w:top w:val="none" w:sz="0" w:space="0" w:color="auto"/>
                            <w:left w:val="none" w:sz="0" w:space="0" w:color="auto"/>
                            <w:bottom w:val="none" w:sz="0" w:space="0" w:color="auto"/>
                            <w:right w:val="none" w:sz="0" w:space="0" w:color="auto"/>
                          </w:divBdr>
                        </w:div>
                        <w:div w:id="1158955601">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230186951">
      <w:bodyDiv w:val="1"/>
      <w:marLeft w:val="0"/>
      <w:marRight w:val="0"/>
      <w:marTop w:val="0"/>
      <w:marBottom w:val="0"/>
      <w:divBdr>
        <w:top w:val="none" w:sz="0" w:space="0" w:color="auto"/>
        <w:left w:val="none" w:sz="0" w:space="0" w:color="auto"/>
        <w:bottom w:val="none" w:sz="0" w:space="0" w:color="auto"/>
        <w:right w:val="none" w:sz="0" w:space="0" w:color="auto"/>
      </w:divBdr>
      <w:divsChild>
        <w:div w:id="490368916">
          <w:marLeft w:val="0"/>
          <w:marRight w:val="0"/>
          <w:marTop w:val="360"/>
          <w:marBottom w:val="360"/>
          <w:divBdr>
            <w:top w:val="none" w:sz="0" w:space="0" w:color="auto"/>
            <w:left w:val="none" w:sz="0" w:space="0" w:color="auto"/>
            <w:bottom w:val="none" w:sz="0" w:space="0" w:color="auto"/>
            <w:right w:val="none" w:sz="0" w:space="0" w:color="auto"/>
          </w:divBdr>
          <w:divsChild>
            <w:div w:id="1258296222">
              <w:marLeft w:val="0"/>
              <w:marRight w:val="0"/>
              <w:marTop w:val="240"/>
              <w:marBottom w:val="240"/>
              <w:divBdr>
                <w:top w:val="none" w:sz="0" w:space="0" w:color="auto"/>
                <w:left w:val="none" w:sz="0" w:space="0" w:color="auto"/>
                <w:bottom w:val="none" w:sz="0" w:space="0" w:color="auto"/>
                <w:right w:val="none" w:sz="0" w:space="0" w:color="auto"/>
              </w:divBdr>
            </w:div>
          </w:divsChild>
        </w:div>
        <w:div w:id="895511272">
          <w:marLeft w:val="0"/>
          <w:marRight w:val="0"/>
          <w:marTop w:val="360"/>
          <w:marBottom w:val="360"/>
          <w:divBdr>
            <w:top w:val="none" w:sz="0" w:space="0" w:color="auto"/>
            <w:left w:val="none" w:sz="0" w:space="0" w:color="auto"/>
            <w:bottom w:val="none" w:sz="0" w:space="0" w:color="auto"/>
            <w:right w:val="none" w:sz="0" w:space="0" w:color="auto"/>
          </w:divBdr>
          <w:divsChild>
            <w:div w:id="424233701">
              <w:marLeft w:val="0"/>
              <w:marRight w:val="0"/>
              <w:marTop w:val="480"/>
              <w:marBottom w:val="480"/>
              <w:divBdr>
                <w:top w:val="none" w:sz="0" w:space="0" w:color="auto"/>
                <w:left w:val="none" w:sz="0" w:space="0" w:color="auto"/>
                <w:bottom w:val="none" w:sz="0" w:space="0" w:color="auto"/>
                <w:right w:val="none" w:sz="0" w:space="0" w:color="auto"/>
              </w:divBdr>
              <w:divsChild>
                <w:div w:id="2119598069">
                  <w:marLeft w:val="0"/>
                  <w:marRight w:val="0"/>
                  <w:marTop w:val="0"/>
                  <w:marBottom w:val="0"/>
                  <w:divBdr>
                    <w:top w:val="none" w:sz="0" w:space="0" w:color="auto"/>
                    <w:left w:val="none" w:sz="0" w:space="0" w:color="auto"/>
                    <w:bottom w:val="none" w:sz="0" w:space="0" w:color="auto"/>
                    <w:right w:val="none" w:sz="0" w:space="0" w:color="auto"/>
                  </w:divBdr>
                  <w:divsChild>
                    <w:div w:id="508981523">
                      <w:marLeft w:val="0"/>
                      <w:marRight w:val="0"/>
                      <w:marTop w:val="720"/>
                      <w:marBottom w:val="240"/>
                      <w:divBdr>
                        <w:top w:val="none" w:sz="0" w:space="0" w:color="auto"/>
                        <w:left w:val="none" w:sz="0" w:space="0" w:color="auto"/>
                        <w:bottom w:val="none" w:sz="0" w:space="0" w:color="auto"/>
                        <w:right w:val="none" w:sz="0" w:space="0" w:color="auto"/>
                      </w:divBdr>
                    </w:div>
                    <w:div w:id="271060704">
                      <w:marLeft w:val="0"/>
                      <w:marRight w:val="0"/>
                      <w:marTop w:val="0"/>
                      <w:marBottom w:val="0"/>
                      <w:divBdr>
                        <w:top w:val="none" w:sz="0" w:space="0" w:color="auto"/>
                        <w:left w:val="none" w:sz="0" w:space="0" w:color="auto"/>
                        <w:bottom w:val="none" w:sz="0" w:space="0" w:color="auto"/>
                        <w:right w:val="none" w:sz="0" w:space="0" w:color="auto"/>
                      </w:divBdr>
                    </w:div>
                    <w:div w:id="784226875">
                      <w:marLeft w:val="0"/>
                      <w:marRight w:val="0"/>
                      <w:marTop w:val="0"/>
                      <w:marBottom w:val="0"/>
                      <w:divBdr>
                        <w:top w:val="none" w:sz="0" w:space="0" w:color="auto"/>
                        <w:left w:val="none" w:sz="0" w:space="0" w:color="auto"/>
                        <w:bottom w:val="none" w:sz="0" w:space="0" w:color="auto"/>
                        <w:right w:val="none" w:sz="0" w:space="0" w:color="auto"/>
                      </w:divBdr>
                    </w:div>
                    <w:div w:id="484248391">
                      <w:marLeft w:val="0"/>
                      <w:marRight w:val="0"/>
                      <w:marTop w:val="0"/>
                      <w:marBottom w:val="0"/>
                      <w:divBdr>
                        <w:top w:val="none" w:sz="0" w:space="0" w:color="auto"/>
                        <w:left w:val="none" w:sz="0" w:space="0" w:color="auto"/>
                        <w:bottom w:val="none" w:sz="0" w:space="0" w:color="auto"/>
                        <w:right w:val="none" w:sz="0" w:space="0" w:color="auto"/>
                      </w:divBdr>
                    </w:div>
                    <w:div w:id="843013609">
                      <w:marLeft w:val="0"/>
                      <w:marRight w:val="0"/>
                      <w:marTop w:val="0"/>
                      <w:marBottom w:val="0"/>
                      <w:divBdr>
                        <w:top w:val="none" w:sz="0" w:space="0" w:color="auto"/>
                        <w:left w:val="none" w:sz="0" w:space="0" w:color="auto"/>
                        <w:bottom w:val="none" w:sz="0" w:space="0" w:color="auto"/>
                        <w:right w:val="none" w:sz="0" w:space="0" w:color="auto"/>
                      </w:divBdr>
                    </w:div>
                    <w:div w:id="1590232970">
                      <w:marLeft w:val="0"/>
                      <w:marRight w:val="0"/>
                      <w:marTop w:val="0"/>
                      <w:marBottom w:val="0"/>
                      <w:divBdr>
                        <w:top w:val="none" w:sz="0" w:space="0" w:color="auto"/>
                        <w:left w:val="none" w:sz="0" w:space="0" w:color="auto"/>
                        <w:bottom w:val="none" w:sz="0" w:space="0" w:color="auto"/>
                        <w:right w:val="none" w:sz="0" w:space="0" w:color="auto"/>
                      </w:divBdr>
                    </w:div>
                    <w:div w:id="985939484">
                      <w:marLeft w:val="0"/>
                      <w:marRight w:val="0"/>
                      <w:marTop w:val="0"/>
                      <w:marBottom w:val="0"/>
                      <w:divBdr>
                        <w:top w:val="none" w:sz="0" w:space="0" w:color="auto"/>
                        <w:left w:val="none" w:sz="0" w:space="0" w:color="auto"/>
                        <w:bottom w:val="none" w:sz="0" w:space="0" w:color="auto"/>
                        <w:right w:val="none" w:sz="0" w:space="0" w:color="auto"/>
                      </w:divBdr>
                    </w:div>
                    <w:div w:id="1426000787">
                      <w:marLeft w:val="0"/>
                      <w:marRight w:val="0"/>
                      <w:marTop w:val="0"/>
                      <w:marBottom w:val="0"/>
                      <w:divBdr>
                        <w:top w:val="none" w:sz="0" w:space="0" w:color="auto"/>
                        <w:left w:val="none" w:sz="0" w:space="0" w:color="auto"/>
                        <w:bottom w:val="none" w:sz="0" w:space="0" w:color="auto"/>
                        <w:right w:val="none" w:sz="0" w:space="0" w:color="auto"/>
                      </w:divBdr>
                    </w:div>
                  </w:divsChild>
                </w:div>
                <w:div w:id="1453397371">
                  <w:marLeft w:val="0"/>
                  <w:marRight w:val="180"/>
                  <w:marTop w:val="120"/>
                  <w:marBottom w:val="0"/>
                  <w:divBdr>
                    <w:top w:val="none" w:sz="0" w:space="0" w:color="auto"/>
                    <w:left w:val="none" w:sz="0" w:space="0" w:color="auto"/>
                    <w:bottom w:val="none" w:sz="0" w:space="0" w:color="auto"/>
                    <w:right w:val="none" w:sz="0" w:space="0" w:color="auto"/>
                  </w:divBdr>
                  <w:divsChild>
                    <w:div w:id="1276215017">
                      <w:marLeft w:val="0"/>
                      <w:marRight w:val="0"/>
                      <w:marTop w:val="0"/>
                      <w:marBottom w:val="0"/>
                      <w:divBdr>
                        <w:top w:val="none" w:sz="0" w:space="0" w:color="auto"/>
                        <w:left w:val="none" w:sz="0" w:space="0" w:color="auto"/>
                        <w:bottom w:val="none" w:sz="0" w:space="0" w:color="auto"/>
                        <w:right w:val="none" w:sz="0" w:space="0" w:color="auto"/>
                      </w:divBdr>
                      <w:divsChild>
                        <w:div w:id="311058184">
                          <w:marLeft w:val="0"/>
                          <w:marRight w:val="0"/>
                          <w:marTop w:val="0"/>
                          <w:marBottom w:val="0"/>
                          <w:divBdr>
                            <w:top w:val="none" w:sz="0" w:space="0" w:color="auto"/>
                            <w:left w:val="none" w:sz="0" w:space="0" w:color="auto"/>
                            <w:bottom w:val="none" w:sz="0" w:space="0" w:color="auto"/>
                            <w:right w:val="none" w:sz="0" w:space="0" w:color="auto"/>
                          </w:divBdr>
                        </w:div>
                        <w:div w:id="1530266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1210541">
              <w:marLeft w:val="240"/>
              <w:marRight w:val="240"/>
              <w:marTop w:val="240"/>
              <w:marBottom w:val="240"/>
              <w:divBdr>
                <w:top w:val="single" w:sz="6" w:space="0" w:color="DEE7E9"/>
                <w:left w:val="single" w:sz="6" w:space="0" w:color="DEE7E9"/>
                <w:bottom w:val="single" w:sz="6" w:space="0" w:color="DEE7E9"/>
                <w:right w:val="single" w:sz="6" w:space="0" w:color="DEE7E9"/>
              </w:divBdr>
              <w:divsChild>
                <w:div w:id="1792163282">
                  <w:marLeft w:val="0"/>
                  <w:marRight w:val="0"/>
                  <w:marTop w:val="0"/>
                  <w:marBottom w:val="0"/>
                  <w:divBdr>
                    <w:top w:val="none" w:sz="0" w:space="0" w:color="auto"/>
                    <w:left w:val="none" w:sz="0" w:space="0" w:color="auto"/>
                    <w:bottom w:val="none" w:sz="0" w:space="0" w:color="auto"/>
                    <w:right w:val="none" w:sz="0" w:space="0" w:color="auto"/>
                  </w:divBdr>
                  <w:divsChild>
                    <w:div w:id="419371459">
                      <w:marLeft w:val="0"/>
                      <w:marRight w:val="0"/>
                      <w:marTop w:val="0"/>
                      <w:marBottom w:val="0"/>
                      <w:divBdr>
                        <w:top w:val="none" w:sz="0" w:space="0" w:color="auto"/>
                        <w:left w:val="none" w:sz="0" w:space="0" w:color="auto"/>
                        <w:bottom w:val="none" w:sz="0" w:space="0" w:color="auto"/>
                        <w:right w:val="none" w:sz="0" w:space="0" w:color="auto"/>
                      </w:divBdr>
                      <w:divsChild>
                        <w:div w:id="1380083373">
                          <w:marLeft w:val="0"/>
                          <w:marRight w:val="750"/>
                          <w:marTop w:val="0"/>
                          <w:marBottom w:val="0"/>
                          <w:divBdr>
                            <w:top w:val="none" w:sz="0" w:space="0" w:color="auto"/>
                            <w:left w:val="none" w:sz="0" w:space="0" w:color="auto"/>
                            <w:bottom w:val="none" w:sz="0" w:space="0" w:color="auto"/>
                            <w:right w:val="none" w:sz="0" w:space="0" w:color="auto"/>
                          </w:divBdr>
                        </w:div>
                      </w:divsChild>
                    </w:div>
                  </w:divsChild>
                </w:div>
                <w:div w:id="811020299">
                  <w:marLeft w:val="0"/>
                  <w:marRight w:val="0"/>
                  <w:marTop w:val="0"/>
                  <w:marBottom w:val="0"/>
                  <w:divBdr>
                    <w:top w:val="none" w:sz="0" w:space="0" w:color="auto"/>
                    <w:left w:val="none" w:sz="0" w:space="0" w:color="auto"/>
                    <w:bottom w:val="none" w:sz="0" w:space="0" w:color="auto"/>
                    <w:right w:val="none" w:sz="0" w:space="0" w:color="auto"/>
                  </w:divBdr>
                  <w:divsChild>
                    <w:div w:id="2111007673">
                      <w:marLeft w:val="0"/>
                      <w:marRight w:val="0"/>
                      <w:marTop w:val="0"/>
                      <w:marBottom w:val="0"/>
                      <w:divBdr>
                        <w:top w:val="single" w:sz="6" w:space="1" w:color="999999"/>
                        <w:left w:val="none" w:sz="0" w:space="0" w:color="auto"/>
                        <w:bottom w:val="none" w:sz="0" w:space="0" w:color="auto"/>
                        <w:right w:val="none" w:sz="0" w:space="0" w:color="auto"/>
                      </w:divBdr>
                      <w:divsChild>
                        <w:div w:id="867453916">
                          <w:marLeft w:val="0"/>
                          <w:marRight w:val="0"/>
                          <w:marTop w:val="240"/>
                          <w:marBottom w:val="240"/>
                          <w:divBdr>
                            <w:top w:val="none" w:sz="0" w:space="0" w:color="auto"/>
                            <w:left w:val="none" w:sz="0" w:space="0" w:color="auto"/>
                            <w:bottom w:val="none" w:sz="0" w:space="0" w:color="auto"/>
                            <w:right w:val="none" w:sz="0" w:space="0" w:color="auto"/>
                          </w:divBdr>
                        </w:div>
                        <w:div w:id="409080071">
                          <w:marLeft w:val="480"/>
                          <w:marRight w:val="480"/>
                          <w:marTop w:val="480"/>
                          <w:marBottom w:val="480"/>
                          <w:divBdr>
                            <w:top w:val="single" w:sz="24" w:space="6" w:color="DBCFA5"/>
                            <w:left w:val="none" w:sz="0" w:space="0" w:color="auto"/>
                            <w:bottom w:val="single" w:sz="24" w:space="6" w:color="DBCFA5"/>
                            <w:right w:val="none" w:sz="0" w:space="0" w:color="auto"/>
                          </w:divBdr>
                        </w:div>
                        <w:div w:id="1353529732">
                          <w:marLeft w:val="0"/>
                          <w:marRight w:val="0"/>
                          <w:marTop w:val="240"/>
                          <w:marBottom w:val="240"/>
                          <w:divBdr>
                            <w:top w:val="none" w:sz="0" w:space="0" w:color="auto"/>
                            <w:left w:val="none" w:sz="0" w:space="0" w:color="auto"/>
                            <w:bottom w:val="none" w:sz="0" w:space="0" w:color="auto"/>
                            <w:right w:val="none" w:sz="0" w:space="0" w:color="auto"/>
                          </w:divBdr>
                        </w:div>
                        <w:div w:id="1145774326">
                          <w:marLeft w:val="480"/>
                          <w:marRight w:val="480"/>
                          <w:marTop w:val="480"/>
                          <w:marBottom w:val="480"/>
                          <w:divBdr>
                            <w:top w:val="single" w:sz="24" w:space="6" w:color="DBCFA5"/>
                            <w:left w:val="none" w:sz="0" w:space="0" w:color="auto"/>
                            <w:bottom w:val="single" w:sz="24" w:space="6" w:color="DBCFA5"/>
                            <w:right w:val="none" w:sz="0" w:space="0" w:color="auto"/>
                          </w:divBdr>
                        </w:div>
                        <w:div w:id="2089492740">
                          <w:marLeft w:val="0"/>
                          <w:marRight w:val="0"/>
                          <w:marTop w:val="240"/>
                          <w:marBottom w:val="240"/>
                          <w:divBdr>
                            <w:top w:val="none" w:sz="0" w:space="0" w:color="auto"/>
                            <w:left w:val="none" w:sz="0" w:space="0" w:color="auto"/>
                            <w:bottom w:val="none" w:sz="0" w:space="0" w:color="auto"/>
                            <w:right w:val="none" w:sz="0" w:space="0" w:color="auto"/>
                          </w:divBdr>
                        </w:div>
                        <w:div w:id="1341545995">
                          <w:marLeft w:val="480"/>
                          <w:marRight w:val="480"/>
                          <w:marTop w:val="480"/>
                          <w:marBottom w:val="480"/>
                          <w:divBdr>
                            <w:top w:val="single" w:sz="24" w:space="6" w:color="DBCFA5"/>
                            <w:left w:val="none" w:sz="0" w:space="0" w:color="auto"/>
                            <w:bottom w:val="single" w:sz="24" w:space="6" w:color="DBCFA5"/>
                            <w:right w:val="none" w:sz="0" w:space="0" w:color="auto"/>
                          </w:divBdr>
                          <w:divsChild>
                            <w:div w:id="1679455551">
                              <w:marLeft w:val="240"/>
                              <w:marRight w:val="24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045716860">
          <w:marLeft w:val="0"/>
          <w:marRight w:val="0"/>
          <w:marTop w:val="360"/>
          <w:marBottom w:val="360"/>
          <w:divBdr>
            <w:top w:val="none" w:sz="0" w:space="0" w:color="auto"/>
            <w:left w:val="none" w:sz="0" w:space="0" w:color="auto"/>
            <w:bottom w:val="none" w:sz="0" w:space="0" w:color="auto"/>
            <w:right w:val="none" w:sz="0" w:space="0" w:color="auto"/>
          </w:divBdr>
          <w:divsChild>
            <w:div w:id="50076363">
              <w:marLeft w:val="0"/>
              <w:marRight w:val="0"/>
              <w:marTop w:val="480"/>
              <w:marBottom w:val="480"/>
              <w:divBdr>
                <w:top w:val="none" w:sz="0" w:space="0" w:color="auto"/>
                <w:left w:val="none" w:sz="0" w:space="0" w:color="auto"/>
                <w:bottom w:val="none" w:sz="0" w:space="0" w:color="auto"/>
                <w:right w:val="none" w:sz="0" w:space="0" w:color="auto"/>
              </w:divBdr>
              <w:divsChild>
                <w:div w:id="948241376">
                  <w:marLeft w:val="0"/>
                  <w:marRight w:val="0"/>
                  <w:marTop w:val="0"/>
                  <w:marBottom w:val="0"/>
                  <w:divBdr>
                    <w:top w:val="none" w:sz="0" w:space="0" w:color="auto"/>
                    <w:left w:val="none" w:sz="0" w:space="0" w:color="auto"/>
                    <w:bottom w:val="none" w:sz="0" w:space="0" w:color="auto"/>
                    <w:right w:val="none" w:sz="0" w:space="0" w:color="auto"/>
                  </w:divBdr>
                  <w:divsChild>
                    <w:div w:id="1619216758">
                      <w:marLeft w:val="0"/>
                      <w:marRight w:val="0"/>
                      <w:marTop w:val="240"/>
                      <w:marBottom w:val="240"/>
                      <w:divBdr>
                        <w:top w:val="none" w:sz="0" w:space="0" w:color="auto"/>
                        <w:left w:val="none" w:sz="0" w:space="0" w:color="auto"/>
                        <w:bottom w:val="none" w:sz="0" w:space="0" w:color="auto"/>
                        <w:right w:val="none" w:sz="0" w:space="0" w:color="auto"/>
                      </w:divBdr>
                    </w:div>
                    <w:div w:id="942881461">
                      <w:marLeft w:val="0"/>
                      <w:marRight w:val="0"/>
                      <w:marTop w:val="0"/>
                      <w:marBottom w:val="0"/>
                      <w:divBdr>
                        <w:top w:val="none" w:sz="0" w:space="0" w:color="auto"/>
                        <w:left w:val="none" w:sz="0" w:space="0" w:color="auto"/>
                        <w:bottom w:val="none" w:sz="0" w:space="0" w:color="auto"/>
                        <w:right w:val="none" w:sz="0" w:space="0" w:color="auto"/>
                      </w:divBdr>
                      <w:divsChild>
                        <w:div w:id="1814329610">
                          <w:marLeft w:val="0"/>
                          <w:marRight w:val="0"/>
                          <w:marTop w:val="0"/>
                          <w:marBottom w:val="0"/>
                          <w:divBdr>
                            <w:top w:val="none" w:sz="0" w:space="0" w:color="auto"/>
                            <w:left w:val="none" w:sz="0" w:space="0" w:color="auto"/>
                            <w:bottom w:val="none" w:sz="0" w:space="0" w:color="auto"/>
                            <w:right w:val="none" w:sz="0" w:space="0" w:color="auto"/>
                          </w:divBdr>
                          <w:divsChild>
                            <w:div w:id="579366252">
                              <w:marLeft w:val="0"/>
                              <w:marRight w:val="0"/>
                              <w:marTop w:val="0"/>
                              <w:marBottom w:val="0"/>
                              <w:divBdr>
                                <w:top w:val="none" w:sz="0" w:space="0" w:color="auto"/>
                                <w:left w:val="none" w:sz="0" w:space="0" w:color="auto"/>
                                <w:bottom w:val="none" w:sz="0" w:space="0" w:color="auto"/>
                                <w:right w:val="none" w:sz="0" w:space="0" w:color="auto"/>
                              </w:divBdr>
                              <w:divsChild>
                                <w:div w:id="1440447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387577">
                          <w:marLeft w:val="0"/>
                          <w:marRight w:val="0"/>
                          <w:marTop w:val="0"/>
                          <w:marBottom w:val="0"/>
                          <w:divBdr>
                            <w:top w:val="none" w:sz="0" w:space="0" w:color="auto"/>
                            <w:left w:val="none" w:sz="0" w:space="0" w:color="auto"/>
                            <w:bottom w:val="none" w:sz="0" w:space="0" w:color="auto"/>
                            <w:right w:val="none" w:sz="0" w:space="0" w:color="auto"/>
                          </w:divBdr>
                          <w:divsChild>
                            <w:div w:id="690684542">
                              <w:marLeft w:val="0"/>
                              <w:marRight w:val="0"/>
                              <w:marTop w:val="0"/>
                              <w:marBottom w:val="0"/>
                              <w:divBdr>
                                <w:top w:val="none" w:sz="0" w:space="0" w:color="auto"/>
                                <w:left w:val="none" w:sz="0" w:space="0" w:color="auto"/>
                                <w:bottom w:val="none" w:sz="0" w:space="0" w:color="auto"/>
                                <w:right w:val="none" w:sz="0" w:space="0" w:color="auto"/>
                              </w:divBdr>
                              <w:divsChild>
                                <w:div w:id="370348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3261709">
                  <w:marLeft w:val="0"/>
                  <w:marRight w:val="180"/>
                  <w:marTop w:val="120"/>
                  <w:marBottom w:val="0"/>
                  <w:divBdr>
                    <w:top w:val="none" w:sz="0" w:space="0" w:color="auto"/>
                    <w:left w:val="none" w:sz="0" w:space="0" w:color="auto"/>
                    <w:bottom w:val="none" w:sz="0" w:space="0" w:color="auto"/>
                    <w:right w:val="none" w:sz="0" w:space="0" w:color="auto"/>
                  </w:divBdr>
                  <w:divsChild>
                    <w:div w:id="806244410">
                      <w:marLeft w:val="0"/>
                      <w:marRight w:val="0"/>
                      <w:marTop w:val="0"/>
                      <w:marBottom w:val="0"/>
                      <w:divBdr>
                        <w:top w:val="none" w:sz="0" w:space="0" w:color="auto"/>
                        <w:left w:val="none" w:sz="0" w:space="0" w:color="auto"/>
                        <w:bottom w:val="none" w:sz="0" w:space="0" w:color="auto"/>
                        <w:right w:val="none" w:sz="0" w:space="0" w:color="auto"/>
                      </w:divBdr>
                      <w:divsChild>
                        <w:div w:id="1149829580">
                          <w:marLeft w:val="0"/>
                          <w:marRight w:val="0"/>
                          <w:marTop w:val="0"/>
                          <w:marBottom w:val="0"/>
                          <w:divBdr>
                            <w:top w:val="none" w:sz="0" w:space="0" w:color="auto"/>
                            <w:left w:val="none" w:sz="0" w:space="0" w:color="auto"/>
                            <w:bottom w:val="none" w:sz="0" w:space="0" w:color="auto"/>
                            <w:right w:val="none" w:sz="0" w:space="0" w:color="auto"/>
                          </w:divBdr>
                        </w:div>
                        <w:div w:id="1752658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5612088">
              <w:marLeft w:val="240"/>
              <w:marRight w:val="240"/>
              <w:marTop w:val="240"/>
              <w:marBottom w:val="240"/>
              <w:divBdr>
                <w:top w:val="single" w:sz="6" w:space="0" w:color="DEE7E9"/>
                <w:left w:val="single" w:sz="6" w:space="0" w:color="DEE7E9"/>
                <w:bottom w:val="single" w:sz="6" w:space="0" w:color="DEE7E9"/>
                <w:right w:val="single" w:sz="6" w:space="0" w:color="DEE7E9"/>
              </w:divBdr>
              <w:divsChild>
                <w:div w:id="109471415">
                  <w:marLeft w:val="0"/>
                  <w:marRight w:val="0"/>
                  <w:marTop w:val="0"/>
                  <w:marBottom w:val="0"/>
                  <w:divBdr>
                    <w:top w:val="none" w:sz="0" w:space="0" w:color="auto"/>
                    <w:left w:val="none" w:sz="0" w:space="0" w:color="auto"/>
                    <w:bottom w:val="none" w:sz="0" w:space="0" w:color="auto"/>
                    <w:right w:val="none" w:sz="0" w:space="0" w:color="auto"/>
                  </w:divBdr>
                  <w:divsChild>
                    <w:div w:id="1518156370">
                      <w:marLeft w:val="0"/>
                      <w:marRight w:val="0"/>
                      <w:marTop w:val="0"/>
                      <w:marBottom w:val="0"/>
                      <w:divBdr>
                        <w:top w:val="none" w:sz="0" w:space="0" w:color="auto"/>
                        <w:left w:val="none" w:sz="0" w:space="0" w:color="auto"/>
                        <w:bottom w:val="none" w:sz="0" w:space="0" w:color="auto"/>
                        <w:right w:val="none" w:sz="0" w:space="0" w:color="auto"/>
                      </w:divBdr>
                      <w:divsChild>
                        <w:div w:id="1668481083">
                          <w:marLeft w:val="0"/>
                          <w:marRight w:val="750"/>
                          <w:marTop w:val="0"/>
                          <w:marBottom w:val="0"/>
                          <w:divBdr>
                            <w:top w:val="none" w:sz="0" w:space="0" w:color="auto"/>
                            <w:left w:val="none" w:sz="0" w:space="0" w:color="auto"/>
                            <w:bottom w:val="none" w:sz="0" w:space="0" w:color="auto"/>
                            <w:right w:val="none" w:sz="0" w:space="0" w:color="auto"/>
                          </w:divBdr>
                        </w:div>
                      </w:divsChild>
                    </w:div>
                  </w:divsChild>
                </w:div>
                <w:div w:id="987250024">
                  <w:marLeft w:val="0"/>
                  <w:marRight w:val="0"/>
                  <w:marTop w:val="0"/>
                  <w:marBottom w:val="0"/>
                  <w:divBdr>
                    <w:top w:val="none" w:sz="0" w:space="0" w:color="auto"/>
                    <w:left w:val="none" w:sz="0" w:space="0" w:color="auto"/>
                    <w:bottom w:val="none" w:sz="0" w:space="0" w:color="auto"/>
                    <w:right w:val="none" w:sz="0" w:space="0" w:color="auto"/>
                  </w:divBdr>
                  <w:divsChild>
                    <w:div w:id="804662103">
                      <w:marLeft w:val="0"/>
                      <w:marRight w:val="0"/>
                      <w:marTop w:val="0"/>
                      <w:marBottom w:val="0"/>
                      <w:divBdr>
                        <w:top w:val="single" w:sz="6" w:space="1" w:color="999999"/>
                        <w:left w:val="none" w:sz="0" w:space="0" w:color="auto"/>
                        <w:bottom w:val="none" w:sz="0" w:space="0" w:color="auto"/>
                        <w:right w:val="none" w:sz="0" w:space="0" w:color="auto"/>
                      </w:divBdr>
                      <w:divsChild>
                        <w:div w:id="578369598">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391886128">
      <w:bodyDiv w:val="1"/>
      <w:marLeft w:val="0"/>
      <w:marRight w:val="0"/>
      <w:marTop w:val="0"/>
      <w:marBottom w:val="0"/>
      <w:divBdr>
        <w:top w:val="none" w:sz="0" w:space="0" w:color="auto"/>
        <w:left w:val="none" w:sz="0" w:space="0" w:color="auto"/>
        <w:bottom w:val="none" w:sz="0" w:space="0" w:color="auto"/>
        <w:right w:val="none" w:sz="0" w:space="0" w:color="auto"/>
      </w:divBdr>
      <w:divsChild>
        <w:div w:id="1901556122">
          <w:marLeft w:val="0"/>
          <w:marRight w:val="0"/>
          <w:marTop w:val="360"/>
          <w:marBottom w:val="360"/>
          <w:divBdr>
            <w:top w:val="none" w:sz="0" w:space="0" w:color="auto"/>
            <w:left w:val="none" w:sz="0" w:space="0" w:color="auto"/>
            <w:bottom w:val="none" w:sz="0" w:space="0" w:color="auto"/>
            <w:right w:val="none" w:sz="0" w:space="0" w:color="auto"/>
          </w:divBdr>
          <w:divsChild>
            <w:div w:id="626086340">
              <w:marLeft w:val="0"/>
              <w:marRight w:val="0"/>
              <w:marTop w:val="240"/>
              <w:marBottom w:val="240"/>
              <w:divBdr>
                <w:top w:val="none" w:sz="0" w:space="0" w:color="auto"/>
                <w:left w:val="none" w:sz="0" w:space="0" w:color="auto"/>
                <w:bottom w:val="none" w:sz="0" w:space="0" w:color="auto"/>
                <w:right w:val="none" w:sz="0" w:space="0" w:color="auto"/>
              </w:divBdr>
            </w:div>
          </w:divsChild>
        </w:div>
        <w:div w:id="767965153">
          <w:marLeft w:val="0"/>
          <w:marRight w:val="0"/>
          <w:marTop w:val="360"/>
          <w:marBottom w:val="360"/>
          <w:divBdr>
            <w:top w:val="none" w:sz="0" w:space="0" w:color="auto"/>
            <w:left w:val="none" w:sz="0" w:space="0" w:color="auto"/>
            <w:bottom w:val="none" w:sz="0" w:space="0" w:color="auto"/>
            <w:right w:val="none" w:sz="0" w:space="0" w:color="auto"/>
          </w:divBdr>
          <w:divsChild>
            <w:div w:id="1199931031">
              <w:marLeft w:val="0"/>
              <w:marRight w:val="0"/>
              <w:marTop w:val="360"/>
              <w:marBottom w:val="360"/>
              <w:divBdr>
                <w:top w:val="none" w:sz="0" w:space="0" w:color="auto"/>
                <w:left w:val="none" w:sz="0" w:space="0" w:color="auto"/>
                <w:bottom w:val="none" w:sz="0" w:space="0" w:color="auto"/>
                <w:right w:val="none" w:sz="0" w:space="0" w:color="auto"/>
              </w:divBdr>
              <w:divsChild>
                <w:div w:id="1266111899">
                  <w:marLeft w:val="0"/>
                  <w:marRight w:val="0"/>
                  <w:marTop w:val="240"/>
                  <w:marBottom w:val="240"/>
                  <w:divBdr>
                    <w:top w:val="none" w:sz="0" w:space="0" w:color="auto"/>
                    <w:left w:val="none" w:sz="0" w:space="0" w:color="auto"/>
                    <w:bottom w:val="none" w:sz="0" w:space="0" w:color="auto"/>
                    <w:right w:val="none" w:sz="0" w:space="0" w:color="auto"/>
                  </w:divBdr>
                </w:div>
              </w:divsChild>
            </w:div>
            <w:div w:id="1517159883">
              <w:marLeft w:val="0"/>
              <w:marRight w:val="0"/>
              <w:marTop w:val="480"/>
              <w:marBottom w:val="480"/>
              <w:divBdr>
                <w:top w:val="none" w:sz="0" w:space="0" w:color="auto"/>
                <w:left w:val="none" w:sz="0" w:space="0" w:color="auto"/>
                <w:bottom w:val="none" w:sz="0" w:space="0" w:color="auto"/>
                <w:right w:val="none" w:sz="0" w:space="0" w:color="auto"/>
              </w:divBdr>
              <w:divsChild>
                <w:div w:id="339047488">
                  <w:marLeft w:val="0"/>
                  <w:marRight w:val="0"/>
                  <w:marTop w:val="0"/>
                  <w:marBottom w:val="0"/>
                  <w:divBdr>
                    <w:top w:val="none" w:sz="0" w:space="0" w:color="auto"/>
                    <w:left w:val="none" w:sz="0" w:space="0" w:color="auto"/>
                    <w:bottom w:val="none" w:sz="0" w:space="0" w:color="auto"/>
                    <w:right w:val="none" w:sz="0" w:space="0" w:color="auto"/>
                  </w:divBdr>
                  <w:divsChild>
                    <w:div w:id="58217563">
                      <w:marLeft w:val="0"/>
                      <w:marRight w:val="0"/>
                      <w:marTop w:val="720"/>
                      <w:marBottom w:val="240"/>
                      <w:divBdr>
                        <w:top w:val="none" w:sz="0" w:space="0" w:color="auto"/>
                        <w:left w:val="none" w:sz="0" w:space="0" w:color="auto"/>
                        <w:bottom w:val="none" w:sz="0" w:space="0" w:color="auto"/>
                        <w:right w:val="none" w:sz="0" w:space="0" w:color="auto"/>
                      </w:divBdr>
                    </w:div>
                    <w:div w:id="1011371626">
                      <w:marLeft w:val="0"/>
                      <w:marRight w:val="0"/>
                      <w:marTop w:val="0"/>
                      <w:marBottom w:val="0"/>
                      <w:divBdr>
                        <w:top w:val="none" w:sz="0" w:space="0" w:color="auto"/>
                        <w:left w:val="none" w:sz="0" w:space="0" w:color="auto"/>
                        <w:bottom w:val="none" w:sz="0" w:space="0" w:color="auto"/>
                        <w:right w:val="none" w:sz="0" w:space="0" w:color="auto"/>
                      </w:divBdr>
                    </w:div>
                    <w:div w:id="1793596573">
                      <w:marLeft w:val="0"/>
                      <w:marRight w:val="0"/>
                      <w:marTop w:val="0"/>
                      <w:marBottom w:val="0"/>
                      <w:divBdr>
                        <w:top w:val="none" w:sz="0" w:space="0" w:color="auto"/>
                        <w:left w:val="none" w:sz="0" w:space="0" w:color="auto"/>
                        <w:bottom w:val="single" w:sz="6" w:space="0" w:color="AEAEAE"/>
                        <w:right w:val="none" w:sz="0" w:space="0" w:color="auto"/>
                      </w:divBdr>
                    </w:div>
                    <w:div w:id="1018385552">
                      <w:marLeft w:val="0"/>
                      <w:marRight w:val="0"/>
                      <w:marTop w:val="0"/>
                      <w:marBottom w:val="0"/>
                      <w:divBdr>
                        <w:top w:val="none" w:sz="0" w:space="0" w:color="auto"/>
                        <w:left w:val="none" w:sz="0" w:space="0" w:color="auto"/>
                        <w:bottom w:val="single" w:sz="6" w:space="0" w:color="AEAEAE"/>
                        <w:right w:val="none" w:sz="0" w:space="0" w:color="auto"/>
                      </w:divBdr>
                    </w:div>
                    <w:div w:id="1071808431">
                      <w:marLeft w:val="0"/>
                      <w:marRight w:val="0"/>
                      <w:marTop w:val="0"/>
                      <w:marBottom w:val="0"/>
                      <w:divBdr>
                        <w:top w:val="none" w:sz="0" w:space="0" w:color="auto"/>
                        <w:left w:val="none" w:sz="0" w:space="0" w:color="auto"/>
                        <w:bottom w:val="single" w:sz="6" w:space="0" w:color="AEAEAE"/>
                        <w:right w:val="none" w:sz="0" w:space="0" w:color="auto"/>
                      </w:divBdr>
                    </w:div>
                    <w:div w:id="148602173">
                      <w:marLeft w:val="0"/>
                      <w:marRight w:val="0"/>
                      <w:marTop w:val="0"/>
                      <w:marBottom w:val="0"/>
                      <w:divBdr>
                        <w:top w:val="none" w:sz="0" w:space="0" w:color="auto"/>
                        <w:left w:val="none" w:sz="0" w:space="0" w:color="auto"/>
                        <w:bottom w:val="none" w:sz="0" w:space="0" w:color="auto"/>
                        <w:right w:val="none" w:sz="0" w:space="0" w:color="auto"/>
                      </w:divBdr>
                    </w:div>
                    <w:div w:id="944775784">
                      <w:marLeft w:val="0"/>
                      <w:marRight w:val="0"/>
                      <w:marTop w:val="0"/>
                      <w:marBottom w:val="0"/>
                      <w:divBdr>
                        <w:top w:val="none" w:sz="0" w:space="0" w:color="auto"/>
                        <w:left w:val="none" w:sz="0" w:space="0" w:color="auto"/>
                        <w:bottom w:val="none" w:sz="0" w:space="0" w:color="auto"/>
                        <w:right w:val="none" w:sz="0" w:space="0" w:color="auto"/>
                      </w:divBdr>
                    </w:div>
                    <w:div w:id="132215582">
                      <w:marLeft w:val="0"/>
                      <w:marRight w:val="0"/>
                      <w:marTop w:val="0"/>
                      <w:marBottom w:val="0"/>
                      <w:divBdr>
                        <w:top w:val="none" w:sz="0" w:space="0" w:color="auto"/>
                        <w:left w:val="none" w:sz="0" w:space="0" w:color="auto"/>
                        <w:bottom w:val="none" w:sz="0" w:space="0" w:color="auto"/>
                        <w:right w:val="none" w:sz="0" w:space="0" w:color="auto"/>
                      </w:divBdr>
                    </w:div>
                    <w:div w:id="1710643087">
                      <w:marLeft w:val="0"/>
                      <w:marRight w:val="0"/>
                      <w:marTop w:val="0"/>
                      <w:marBottom w:val="0"/>
                      <w:divBdr>
                        <w:top w:val="none" w:sz="0" w:space="0" w:color="auto"/>
                        <w:left w:val="none" w:sz="0" w:space="0" w:color="auto"/>
                        <w:bottom w:val="none" w:sz="0" w:space="0" w:color="auto"/>
                        <w:right w:val="none" w:sz="0" w:space="0" w:color="auto"/>
                      </w:divBdr>
                    </w:div>
                    <w:div w:id="899944631">
                      <w:marLeft w:val="0"/>
                      <w:marRight w:val="0"/>
                      <w:marTop w:val="0"/>
                      <w:marBottom w:val="0"/>
                      <w:divBdr>
                        <w:top w:val="none" w:sz="0" w:space="0" w:color="auto"/>
                        <w:left w:val="none" w:sz="0" w:space="0" w:color="auto"/>
                        <w:bottom w:val="none" w:sz="0" w:space="0" w:color="auto"/>
                        <w:right w:val="none" w:sz="0" w:space="0" w:color="auto"/>
                      </w:divBdr>
                    </w:div>
                    <w:div w:id="1246112650">
                      <w:marLeft w:val="0"/>
                      <w:marRight w:val="0"/>
                      <w:marTop w:val="0"/>
                      <w:marBottom w:val="0"/>
                      <w:divBdr>
                        <w:top w:val="none" w:sz="0" w:space="0" w:color="auto"/>
                        <w:left w:val="none" w:sz="0" w:space="0" w:color="auto"/>
                        <w:bottom w:val="none" w:sz="0" w:space="0" w:color="auto"/>
                        <w:right w:val="none" w:sz="0" w:space="0" w:color="auto"/>
                      </w:divBdr>
                    </w:div>
                    <w:div w:id="1946572617">
                      <w:marLeft w:val="0"/>
                      <w:marRight w:val="0"/>
                      <w:marTop w:val="0"/>
                      <w:marBottom w:val="0"/>
                      <w:divBdr>
                        <w:top w:val="none" w:sz="0" w:space="0" w:color="auto"/>
                        <w:left w:val="none" w:sz="0" w:space="0" w:color="auto"/>
                        <w:bottom w:val="none" w:sz="0" w:space="0" w:color="auto"/>
                        <w:right w:val="none" w:sz="0" w:space="0" w:color="auto"/>
                      </w:divBdr>
                    </w:div>
                    <w:div w:id="965039523">
                      <w:marLeft w:val="0"/>
                      <w:marRight w:val="0"/>
                      <w:marTop w:val="0"/>
                      <w:marBottom w:val="0"/>
                      <w:divBdr>
                        <w:top w:val="none" w:sz="0" w:space="0" w:color="auto"/>
                        <w:left w:val="none" w:sz="0" w:space="0" w:color="auto"/>
                        <w:bottom w:val="none" w:sz="0" w:space="0" w:color="auto"/>
                        <w:right w:val="none" w:sz="0" w:space="0" w:color="auto"/>
                      </w:divBdr>
                    </w:div>
                    <w:div w:id="1774133533">
                      <w:marLeft w:val="0"/>
                      <w:marRight w:val="0"/>
                      <w:marTop w:val="0"/>
                      <w:marBottom w:val="0"/>
                      <w:divBdr>
                        <w:top w:val="none" w:sz="0" w:space="0" w:color="auto"/>
                        <w:left w:val="none" w:sz="0" w:space="0" w:color="auto"/>
                        <w:bottom w:val="none" w:sz="0" w:space="0" w:color="auto"/>
                        <w:right w:val="none" w:sz="0" w:space="0" w:color="auto"/>
                      </w:divBdr>
                    </w:div>
                    <w:div w:id="1477410775">
                      <w:marLeft w:val="0"/>
                      <w:marRight w:val="0"/>
                      <w:marTop w:val="0"/>
                      <w:marBottom w:val="0"/>
                      <w:divBdr>
                        <w:top w:val="none" w:sz="0" w:space="0" w:color="auto"/>
                        <w:left w:val="none" w:sz="0" w:space="0" w:color="auto"/>
                        <w:bottom w:val="none" w:sz="0" w:space="0" w:color="auto"/>
                        <w:right w:val="none" w:sz="0" w:space="0" w:color="auto"/>
                      </w:divBdr>
                    </w:div>
                    <w:div w:id="380253502">
                      <w:marLeft w:val="0"/>
                      <w:marRight w:val="0"/>
                      <w:marTop w:val="0"/>
                      <w:marBottom w:val="0"/>
                      <w:divBdr>
                        <w:top w:val="none" w:sz="0" w:space="0" w:color="auto"/>
                        <w:left w:val="none" w:sz="0" w:space="0" w:color="auto"/>
                        <w:bottom w:val="none" w:sz="0" w:space="0" w:color="auto"/>
                        <w:right w:val="none" w:sz="0" w:space="0" w:color="auto"/>
                      </w:divBdr>
                    </w:div>
                    <w:div w:id="538392377">
                      <w:marLeft w:val="0"/>
                      <w:marRight w:val="0"/>
                      <w:marTop w:val="0"/>
                      <w:marBottom w:val="0"/>
                      <w:divBdr>
                        <w:top w:val="none" w:sz="0" w:space="0" w:color="auto"/>
                        <w:left w:val="none" w:sz="0" w:space="0" w:color="auto"/>
                        <w:bottom w:val="none" w:sz="0" w:space="0" w:color="auto"/>
                        <w:right w:val="none" w:sz="0" w:space="0" w:color="auto"/>
                      </w:divBdr>
                    </w:div>
                    <w:div w:id="1482966047">
                      <w:marLeft w:val="0"/>
                      <w:marRight w:val="0"/>
                      <w:marTop w:val="0"/>
                      <w:marBottom w:val="0"/>
                      <w:divBdr>
                        <w:top w:val="none" w:sz="0" w:space="0" w:color="auto"/>
                        <w:left w:val="none" w:sz="0" w:space="0" w:color="auto"/>
                        <w:bottom w:val="none" w:sz="0" w:space="0" w:color="auto"/>
                        <w:right w:val="none" w:sz="0" w:space="0" w:color="auto"/>
                      </w:divBdr>
                      <w:divsChild>
                        <w:div w:id="516389552">
                          <w:marLeft w:val="0"/>
                          <w:marRight w:val="0"/>
                          <w:marTop w:val="0"/>
                          <w:marBottom w:val="0"/>
                          <w:divBdr>
                            <w:top w:val="inset" w:sz="6" w:space="2" w:color="808080"/>
                            <w:left w:val="inset" w:sz="6" w:space="2" w:color="808080"/>
                            <w:bottom w:val="inset" w:sz="6" w:space="2" w:color="808080"/>
                            <w:right w:val="inset" w:sz="6" w:space="1" w:color="808080"/>
                          </w:divBdr>
                        </w:div>
                      </w:divsChild>
                    </w:div>
                    <w:div w:id="721710312">
                      <w:marLeft w:val="0"/>
                      <w:marRight w:val="0"/>
                      <w:marTop w:val="0"/>
                      <w:marBottom w:val="0"/>
                      <w:divBdr>
                        <w:top w:val="none" w:sz="0" w:space="0" w:color="auto"/>
                        <w:left w:val="none" w:sz="0" w:space="0" w:color="auto"/>
                        <w:bottom w:val="none" w:sz="0" w:space="0" w:color="auto"/>
                        <w:right w:val="none" w:sz="0" w:space="0" w:color="auto"/>
                      </w:divBdr>
                      <w:divsChild>
                        <w:div w:id="2070499138">
                          <w:marLeft w:val="0"/>
                          <w:marRight w:val="0"/>
                          <w:marTop w:val="0"/>
                          <w:marBottom w:val="0"/>
                          <w:divBdr>
                            <w:top w:val="inset" w:sz="6" w:space="2" w:color="808080"/>
                            <w:left w:val="inset" w:sz="6" w:space="2" w:color="808080"/>
                            <w:bottom w:val="inset" w:sz="6" w:space="2" w:color="808080"/>
                            <w:right w:val="inset" w:sz="6" w:space="1" w:color="808080"/>
                          </w:divBdr>
                        </w:div>
                      </w:divsChild>
                    </w:div>
                    <w:div w:id="2026326179">
                      <w:marLeft w:val="0"/>
                      <w:marRight w:val="0"/>
                      <w:marTop w:val="0"/>
                      <w:marBottom w:val="0"/>
                      <w:divBdr>
                        <w:top w:val="none" w:sz="0" w:space="0" w:color="auto"/>
                        <w:left w:val="none" w:sz="0" w:space="0" w:color="auto"/>
                        <w:bottom w:val="none" w:sz="0" w:space="0" w:color="auto"/>
                        <w:right w:val="none" w:sz="0" w:space="0" w:color="auto"/>
                      </w:divBdr>
                      <w:divsChild>
                        <w:div w:id="382366548">
                          <w:marLeft w:val="0"/>
                          <w:marRight w:val="0"/>
                          <w:marTop w:val="0"/>
                          <w:marBottom w:val="0"/>
                          <w:divBdr>
                            <w:top w:val="inset" w:sz="6" w:space="2" w:color="808080"/>
                            <w:left w:val="inset" w:sz="6" w:space="2" w:color="808080"/>
                            <w:bottom w:val="inset" w:sz="6" w:space="2" w:color="808080"/>
                            <w:right w:val="inset" w:sz="6" w:space="1" w:color="808080"/>
                          </w:divBdr>
                        </w:div>
                      </w:divsChild>
                    </w:div>
                    <w:div w:id="1703285576">
                      <w:marLeft w:val="0"/>
                      <w:marRight w:val="0"/>
                      <w:marTop w:val="0"/>
                      <w:marBottom w:val="0"/>
                      <w:divBdr>
                        <w:top w:val="none" w:sz="0" w:space="0" w:color="auto"/>
                        <w:left w:val="none" w:sz="0" w:space="0" w:color="auto"/>
                        <w:bottom w:val="none" w:sz="0" w:space="0" w:color="auto"/>
                        <w:right w:val="none" w:sz="0" w:space="0" w:color="auto"/>
                      </w:divBdr>
                      <w:divsChild>
                        <w:div w:id="1136067977">
                          <w:marLeft w:val="0"/>
                          <w:marRight w:val="0"/>
                          <w:marTop w:val="0"/>
                          <w:marBottom w:val="0"/>
                          <w:divBdr>
                            <w:top w:val="inset" w:sz="6" w:space="2" w:color="808080"/>
                            <w:left w:val="inset" w:sz="6" w:space="2" w:color="808080"/>
                            <w:bottom w:val="inset" w:sz="6" w:space="2" w:color="808080"/>
                            <w:right w:val="inset" w:sz="6" w:space="1" w:color="808080"/>
                          </w:divBdr>
                        </w:div>
                      </w:divsChild>
                    </w:div>
                    <w:div w:id="887185681">
                      <w:marLeft w:val="0"/>
                      <w:marRight w:val="0"/>
                      <w:marTop w:val="0"/>
                      <w:marBottom w:val="0"/>
                      <w:divBdr>
                        <w:top w:val="none" w:sz="0" w:space="0" w:color="auto"/>
                        <w:left w:val="none" w:sz="0" w:space="0" w:color="auto"/>
                        <w:bottom w:val="none" w:sz="0" w:space="0" w:color="auto"/>
                        <w:right w:val="none" w:sz="0" w:space="0" w:color="auto"/>
                      </w:divBdr>
                      <w:divsChild>
                        <w:div w:id="1105688172">
                          <w:marLeft w:val="0"/>
                          <w:marRight w:val="0"/>
                          <w:marTop w:val="0"/>
                          <w:marBottom w:val="0"/>
                          <w:divBdr>
                            <w:top w:val="inset" w:sz="6" w:space="2" w:color="808080"/>
                            <w:left w:val="inset" w:sz="6" w:space="2" w:color="808080"/>
                            <w:bottom w:val="inset" w:sz="6" w:space="2" w:color="808080"/>
                            <w:right w:val="inset" w:sz="6" w:space="1" w:color="808080"/>
                          </w:divBdr>
                        </w:div>
                      </w:divsChild>
                    </w:div>
                    <w:div w:id="1997759529">
                      <w:marLeft w:val="0"/>
                      <w:marRight w:val="0"/>
                      <w:marTop w:val="0"/>
                      <w:marBottom w:val="0"/>
                      <w:divBdr>
                        <w:top w:val="none" w:sz="0" w:space="0" w:color="auto"/>
                        <w:left w:val="none" w:sz="0" w:space="0" w:color="auto"/>
                        <w:bottom w:val="none" w:sz="0" w:space="0" w:color="auto"/>
                        <w:right w:val="none" w:sz="0" w:space="0" w:color="auto"/>
                      </w:divBdr>
                      <w:divsChild>
                        <w:div w:id="1586307678">
                          <w:marLeft w:val="0"/>
                          <w:marRight w:val="0"/>
                          <w:marTop w:val="0"/>
                          <w:marBottom w:val="0"/>
                          <w:divBdr>
                            <w:top w:val="inset" w:sz="6" w:space="2" w:color="808080"/>
                            <w:left w:val="inset" w:sz="6" w:space="2" w:color="808080"/>
                            <w:bottom w:val="inset" w:sz="6" w:space="2" w:color="808080"/>
                            <w:right w:val="inset" w:sz="6" w:space="1" w:color="808080"/>
                          </w:divBdr>
                        </w:div>
                      </w:divsChild>
                    </w:div>
                    <w:div w:id="2000888172">
                      <w:marLeft w:val="0"/>
                      <w:marRight w:val="0"/>
                      <w:marTop w:val="0"/>
                      <w:marBottom w:val="0"/>
                      <w:divBdr>
                        <w:top w:val="none" w:sz="0" w:space="0" w:color="auto"/>
                        <w:left w:val="none" w:sz="0" w:space="0" w:color="auto"/>
                        <w:bottom w:val="none" w:sz="0" w:space="0" w:color="auto"/>
                        <w:right w:val="none" w:sz="0" w:space="0" w:color="auto"/>
                      </w:divBdr>
                      <w:divsChild>
                        <w:div w:id="445269527">
                          <w:marLeft w:val="0"/>
                          <w:marRight w:val="0"/>
                          <w:marTop w:val="0"/>
                          <w:marBottom w:val="0"/>
                          <w:divBdr>
                            <w:top w:val="inset" w:sz="6" w:space="2" w:color="808080"/>
                            <w:left w:val="inset" w:sz="6" w:space="2" w:color="808080"/>
                            <w:bottom w:val="inset" w:sz="6" w:space="2" w:color="808080"/>
                            <w:right w:val="inset" w:sz="6" w:space="1" w:color="808080"/>
                          </w:divBdr>
                        </w:div>
                      </w:divsChild>
                    </w:div>
                    <w:div w:id="278804803">
                      <w:marLeft w:val="0"/>
                      <w:marRight w:val="0"/>
                      <w:marTop w:val="0"/>
                      <w:marBottom w:val="0"/>
                      <w:divBdr>
                        <w:top w:val="none" w:sz="0" w:space="0" w:color="auto"/>
                        <w:left w:val="none" w:sz="0" w:space="0" w:color="auto"/>
                        <w:bottom w:val="none" w:sz="0" w:space="0" w:color="auto"/>
                        <w:right w:val="none" w:sz="0" w:space="0" w:color="auto"/>
                      </w:divBdr>
                      <w:divsChild>
                        <w:div w:id="1175415789">
                          <w:marLeft w:val="0"/>
                          <w:marRight w:val="0"/>
                          <w:marTop w:val="0"/>
                          <w:marBottom w:val="0"/>
                          <w:divBdr>
                            <w:top w:val="inset" w:sz="6" w:space="2" w:color="808080"/>
                            <w:left w:val="inset" w:sz="6" w:space="2" w:color="808080"/>
                            <w:bottom w:val="inset" w:sz="6" w:space="2" w:color="808080"/>
                            <w:right w:val="inset" w:sz="6" w:space="1" w:color="808080"/>
                          </w:divBdr>
                        </w:div>
                      </w:divsChild>
                    </w:div>
                    <w:div w:id="485777619">
                      <w:marLeft w:val="0"/>
                      <w:marRight w:val="0"/>
                      <w:marTop w:val="0"/>
                      <w:marBottom w:val="0"/>
                      <w:divBdr>
                        <w:top w:val="none" w:sz="0" w:space="0" w:color="auto"/>
                        <w:left w:val="none" w:sz="0" w:space="0" w:color="auto"/>
                        <w:bottom w:val="none" w:sz="0" w:space="0" w:color="auto"/>
                        <w:right w:val="none" w:sz="0" w:space="0" w:color="auto"/>
                      </w:divBdr>
                      <w:divsChild>
                        <w:div w:id="1439910151">
                          <w:marLeft w:val="0"/>
                          <w:marRight w:val="0"/>
                          <w:marTop w:val="0"/>
                          <w:marBottom w:val="0"/>
                          <w:divBdr>
                            <w:top w:val="inset" w:sz="6" w:space="2" w:color="808080"/>
                            <w:left w:val="inset" w:sz="6" w:space="2" w:color="808080"/>
                            <w:bottom w:val="inset" w:sz="6" w:space="2" w:color="808080"/>
                            <w:right w:val="inset" w:sz="6" w:space="1" w:color="808080"/>
                          </w:divBdr>
                        </w:div>
                      </w:divsChild>
                    </w:div>
                    <w:div w:id="1638215502">
                      <w:marLeft w:val="0"/>
                      <w:marRight w:val="0"/>
                      <w:marTop w:val="0"/>
                      <w:marBottom w:val="0"/>
                      <w:divBdr>
                        <w:top w:val="none" w:sz="0" w:space="0" w:color="auto"/>
                        <w:left w:val="none" w:sz="0" w:space="0" w:color="auto"/>
                        <w:bottom w:val="none" w:sz="0" w:space="0" w:color="auto"/>
                        <w:right w:val="none" w:sz="0" w:space="0" w:color="auto"/>
                      </w:divBdr>
                      <w:divsChild>
                        <w:div w:id="567769883">
                          <w:marLeft w:val="0"/>
                          <w:marRight w:val="0"/>
                          <w:marTop w:val="0"/>
                          <w:marBottom w:val="0"/>
                          <w:divBdr>
                            <w:top w:val="inset" w:sz="6" w:space="2" w:color="808080"/>
                            <w:left w:val="inset" w:sz="6" w:space="2" w:color="808080"/>
                            <w:bottom w:val="inset" w:sz="6" w:space="2" w:color="808080"/>
                            <w:right w:val="inset" w:sz="6" w:space="1" w:color="808080"/>
                          </w:divBdr>
                        </w:div>
                      </w:divsChild>
                    </w:div>
                    <w:div w:id="1510751011">
                      <w:marLeft w:val="0"/>
                      <w:marRight w:val="0"/>
                      <w:marTop w:val="0"/>
                      <w:marBottom w:val="0"/>
                      <w:divBdr>
                        <w:top w:val="none" w:sz="0" w:space="0" w:color="auto"/>
                        <w:left w:val="none" w:sz="0" w:space="0" w:color="auto"/>
                        <w:bottom w:val="none" w:sz="0" w:space="0" w:color="auto"/>
                        <w:right w:val="none" w:sz="0" w:space="0" w:color="auto"/>
                      </w:divBdr>
                      <w:divsChild>
                        <w:div w:id="1320842497">
                          <w:marLeft w:val="0"/>
                          <w:marRight w:val="0"/>
                          <w:marTop w:val="0"/>
                          <w:marBottom w:val="0"/>
                          <w:divBdr>
                            <w:top w:val="inset" w:sz="6" w:space="2" w:color="808080"/>
                            <w:left w:val="inset" w:sz="6" w:space="2" w:color="808080"/>
                            <w:bottom w:val="inset" w:sz="6" w:space="2" w:color="808080"/>
                            <w:right w:val="inset" w:sz="6" w:space="1" w:color="808080"/>
                          </w:divBdr>
                        </w:div>
                      </w:divsChild>
                    </w:div>
                    <w:div w:id="932057520">
                      <w:marLeft w:val="0"/>
                      <w:marRight w:val="0"/>
                      <w:marTop w:val="0"/>
                      <w:marBottom w:val="0"/>
                      <w:divBdr>
                        <w:top w:val="none" w:sz="0" w:space="0" w:color="auto"/>
                        <w:left w:val="none" w:sz="0" w:space="0" w:color="auto"/>
                        <w:bottom w:val="none" w:sz="0" w:space="0" w:color="auto"/>
                        <w:right w:val="none" w:sz="0" w:space="0" w:color="auto"/>
                      </w:divBdr>
                      <w:divsChild>
                        <w:div w:id="1026981318">
                          <w:marLeft w:val="0"/>
                          <w:marRight w:val="0"/>
                          <w:marTop w:val="0"/>
                          <w:marBottom w:val="0"/>
                          <w:divBdr>
                            <w:top w:val="inset" w:sz="6" w:space="2" w:color="808080"/>
                            <w:left w:val="inset" w:sz="6" w:space="2" w:color="808080"/>
                            <w:bottom w:val="inset" w:sz="6" w:space="2" w:color="808080"/>
                            <w:right w:val="inset" w:sz="6" w:space="1" w:color="808080"/>
                          </w:divBdr>
                        </w:div>
                      </w:divsChild>
                    </w:div>
                    <w:div w:id="235212341">
                      <w:marLeft w:val="0"/>
                      <w:marRight w:val="0"/>
                      <w:marTop w:val="0"/>
                      <w:marBottom w:val="0"/>
                      <w:divBdr>
                        <w:top w:val="none" w:sz="0" w:space="0" w:color="auto"/>
                        <w:left w:val="none" w:sz="0" w:space="0" w:color="auto"/>
                        <w:bottom w:val="none" w:sz="0" w:space="0" w:color="auto"/>
                        <w:right w:val="none" w:sz="0" w:space="0" w:color="auto"/>
                      </w:divBdr>
                      <w:divsChild>
                        <w:div w:id="633020038">
                          <w:marLeft w:val="0"/>
                          <w:marRight w:val="0"/>
                          <w:marTop w:val="0"/>
                          <w:marBottom w:val="0"/>
                          <w:divBdr>
                            <w:top w:val="inset" w:sz="6" w:space="2" w:color="808080"/>
                            <w:left w:val="inset" w:sz="6" w:space="2" w:color="808080"/>
                            <w:bottom w:val="inset" w:sz="6" w:space="2" w:color="808080"/>
                            <w:right w:val="inset" w:sz="6" w:space="1" w:color="808080"/>
                          </w:divBdr>
                        </w:div>
                      </w:divsChild>
                    </w:div>
                    <w:div w:id="922104483">
                      <w:marLeft w:val="0"/>
                      <w:marRight w:val="0"/>
                      <w:marTop w:val="0"/>
                      <w:marBottom w:val="0"/>
                      <w:divBdr>
                        <w:top w:val="none" w:sz="0" w:space="0" w:color="auto"/>
                        <w:left w:val="none" w:sz="0" w:space="0" w:color="auto"/>
                        <w:bottom w:val="none" w:sz="0" w:space="0" w:color="auto"/>
                        <w:right w:val="none" w:sz="0" w:space="0" w:color="auto"/>
                      </w:divBdr>
                      <w:divsChild>
                        <w:div w:id="113838746">
                          <w:marLeft w:val="0"/>
                          <w:marRight w:val="0"/>
                          <w:marTop w:val="0"/>
                          <w:marBottom w:val="0"/>
                          <w:divBdr>
                            <w:top w:val="inset" w:sz="6" w:space="2" w:color="808080"/>
                            <w:left w:val="inset" w:sz="6" w:space="2" w:color="808080"/>
                            <w:bottom w:val="inset" w:sz="6" w:space="2" w:color="808080"/>
                            <w:right w:val="inset" w:sz="6" w:space="1" w:color="808080"/>
                          </w:divBdr>
                        </w:div>
                      </w:divsChild>
                    </w:div>
                  </w:divsChild>
                </w:div>
                <w:div w:id="1229341876">
                  <w:marLeft w:val="0"/>
                  <w:marRight w:val="180"/>
                  <w:marTop w:val="120"/>
                  <w:marBottom w:val="0"/>
                  <w:divBdr>
                    <w:top w:val="none" w:sz="0" w:space="0" w:color="auto"/>
                    <w:left w:val="none" w:sz="0" w:space="0" w:color="auto"/>
                    <w:bottom w:val="none" w:sz="0" w:space="0" w:color="auto"/>
                    <w:right w:val="none" w:sz="0" w:space="0" w:color="auto"/>
                  </w:divBdr>
                  <w:divsChild>
                    <w:div w:id="1249004955">
                      <w:marLeft w:val="0"/>
                      <w:marRight w:val="0"/>
                      <w:marTop w:val="0"/>
                      <w:marBottom w:val="0"/>
                      <w:divBdr>
                        <w:top w:val="none" w:sz="0" w:space="0" w:color="auto"/>
                        <w:left w:val="none" w:sz="0" w:space="0" w:color="auto"/>
                        <w:bottom w:val="none" w:sz="0" w:space="0" w:color="auto"/>
                        <w:right w:val="none" w:sz="0" w:space="0" w:color="auto"/>
                      </w:divBdr>
                      <w:divsChild>
                        <w:div w:id="1997150720">
                          <w:marLeft w:val="0"/>
                          <w:marRight w:val="0"/>
                          <w:marTop w:val="0"/>
                          <w:marBottom w:val="0"/>
                          <w:divBdr>
                            <w:top w:val="none" w:sz="0" w:space="0" w:color="auto"/>
                            <w:left w:val="none" w:sz="0" w:space="0" w:color="auto"/>
                            <w:bottom w:val="none" w:sz="0" w:space="0" w:color="auto"/>
                            <w:right w:val="none" w:sz="0" w:space="0" w:color="auto"/>
                          </w:divBdr>
                        </w:div>
                        <w:div w:id="120811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89761">
              <w:marLeft w:val="240"/>
              <w:marRight w:val="240"/>
              <w:marTop w:val="240"/>
              <w:marBottom w:val="240"/>
              <w:divBdr>
                <w:top w:val="single" w:sz="6" w:space="0" w:color="DEE7E9"/>
                <w:left w:val="single" w:sz="6" w:space="0" w:color="DEE7E9"/>
                <w:bottom w:val="single" w:sz="6" w:space="0" w:color="DEE7E9"/>
                <w:right w:val="single" w:sz="6" w:space="0" w:color="DEE7E9"/>
              </w:divBdr>
              <w:divsChild>
                <w:div w:id="2015375579">
                  <w:marLeft w:val="0"/>
                  <w:marRight w:val="0"/>
                  <w:marTop w:val="0"/>
                  <w:marBottom w:val="0"/>
                  <w:divBdr>
                    <w:top w:val="none" w:sz="0" w:space="0" w:color="auto"/>
                    <w:left w:val="none" w:sz="0" w:space="0" w:color="auto"/>
                    <w:bottom w:val="none" w:sz="0" w:space="0" w:color="auto"/>
                    <w:right w:val="none" w:sz="0" w:space="0" w:color="auto"/>
                  </w:divBdr>
                  <w:divsChild>
                    <w:div w:id="548037498">
                      <w:marLeft w:val="0"/>
                      <w:marRight w:val="0"/>
                      <w:marTop w:val="0"/>
                      <w:marBottom w:val="0"/>
                      <w:divBdr>
                        <w:top w:val="none" w:sz="0" w:space="0" w:color="auto"/>
                        <w:left w:val="none" w:sz="0" w:space="0" w:color="auto"/>
                        <w:bottom w:val="none" w:sz="0" w:space="0" w:color="auto"/>
                        <w:right w:val="none" w:sz="0" w:space="0" w:color="auto"/>
                      </w:divBdr>
                      <w:divsChild>
                        <w:div w:id="1340960293">
                          <w:marLeft w:val="0"/>
                          <w:marRight w:val="750"/>
                          <w:marTop w:val="0"/>
                          <w:marBottom w:val="0"/>
                          <w:divBdr>
                            <w:top w:val="none" w:sz="0" w:space="0" w:color="auto"/>
                            <w:left w:val="none" w:sz="0" w:space="0" w:color="auto"/>
                            <w:bottom w:val="none" w:sz="0" w:space="0" w:color="auto"/>
                            <w:right w:val="none" w:sz="0" w:space="0" w:color="auto"/>
                          </w:divBdr>
                        </w:div>
                      </w:divsChild>
                    </w:div>
                  </w:divsChild>
                </w:div>
                <w:div w:id="673651777">
                  <w:marLeft w:val="0"/>
                  <w:marRight w:val="0"/>
                  <w:marTop w:val="0"/>
                  <w:marBottom w:val="0"/>
                  <w:divBdr>
                    <w:top w:val="none" w:sz="0" w:space="0" w:color="auto"/>
                    <w:left w:val="none" w:sz="0" w:space="0" w:color="auto"/>
                    <w:bottom w:val="none" w:sz="0" w:space="0" w:color="auto"/>
                    <w:right w:val="none" w:sz="0" w:space="0" w:color="auto"/>
                  </w:divBdr>
                  <w:divsChild>
                    <w:div w:id="1647707524">
                      <w:marLeft w:val="0"/>
                      <w:marRight w:val="0"/>
                      <w:marTop w:val="0"/>
                      <w:marBottom w:val="0"/>
                      <w:divBdr>
                        <w:top w:val="single" w:sz="6" w:space="1" w:color="999999"/>
                        <w:left w:val="none" w:sz="0" w:space="0" w:color="auto"/>
                        <w:bottom w:val="none" w:sz="0" w:space="0" w:color="auto"/>
                        <w:right w:val="none" w:sz="0" w:space="0" w:color="auto"/>
                      </w:divBdr>
                      <w:divsChild>
                        <w:div w:id="1279490432">
                          <w:marLeft w:val="0"/>
                          <w:marRight w:val="0"/>
                          <w:marTop w:val="240"/>
                          <w:marBottom w:val="240"/>
                          <w:divBdr>
                            <w:top w:val="none" w:sz="0" w:space="0" w:color="auto"/>
                            <w:left w:val="none" w:sz="0" w:space="0" w:color="auto"/>
                            <w:bottom w:val="none" w:sz="0" w:space="0" w:color="auto"/>
                            <w:right w:val="none" w:sz="0" w:space="0" w:color="auto"/>
                          </w:divBdr>
                        </w:div>
                        <w:div w:id="1837647989">
                          <w:marLeft w:val="480"/>
                          <w:marRight w:val="480"/>
                          <w:marTop w:val="480"/>
                          <w:marBottom w:val="480"/>
                          <w:divBdr>
                            <w:top w:val="single" w:sz="24" w:space="6" w:color="DBCFA5"/>
                            <w:left w:val="none" w:sz="0" w:space="0" w:color="auto"/>
                            <w:bottom w:val="single" w:sz="24" w:space="6" w:color="DBCFA5"/>
                            <w:right w:val="none" w:sz="0" w:space="0" w:color="auto"/>
                          </w:divBdr>
                        </w:div>
                        <w:div w:id="137954797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 w:id="1236821543">
          <w:marLeft w:val="0"/>
          <w:marRight w:val="0"/>
          <w:marTop w:val="360"/>
          <w:marBottom w:val="360"/>
          <w:divBdr>
            <w:top w:val="none" w:sz="0" w:space="0" w:color="auto"/>
            <w:left w:val="none" w:sz="0" w:space="0" w:color="auto"/>
            <w:bottom w:val="none" w:sz="0" w:space="0" w:color="auto"/>
            <w:right w:val="none" w:sz="0" w:space="0" w:color="auto"/>
          </w:divBdr>
          <w:divsChild>
            <w:div w:id="968559137">
              <w:marLeft w:val="0"/>
              <w:marRight w:val="0"/>
              <w:marTop w:val="360"/>
              <w:marBottom w:val="360"/>
              <w:divBdr>
                <w:top w:val="none" w:sz="0" w:space="0" w:color="auto"/>
                <w:left w:val="none" w:sz="0" w:space="0" w:color="auto"/>
                <w:bottom w:val="none" w:sz="0" w:space="0" w:color="auto"/>
                <w:right w:val="none" w:sz="0" w:space="0" w:color="auto"/>
              </w:divBdr>
              <w:divsChild>
                <w:div w:id="953638061">
                  <w:marLeft w:val="0"/>
                  <w:marRight w:val="0"/>
                  <w:marTop w:val="240"/>
                  <w:marBottom w:val="240"/>
                  <w:divBdr>
                    <w:top w:val="none" w:sz="0" w:space="0" w:color="auto"/>
                    <w:left w:val="none" w:sz="0" w:space="0" w:color="auto"/>
                    <w:bottom w:val="none" w:sz="0" w:space="0" w:color="auto"/>
                    <w:right w:val="none" w:sz="0" w:space="0" w:color="auto"/>
                  </w:divBdr>
                </w:div>
                <w:div w:id="52971503">
                  <w:marLeft w:val="0"/>
                  <w:marRight w:val="0"/>
                  <w:marTop w:val="720"/>
                  <w:marBottom w:val="240"/>
                  <w:divBdr>
                    <w:top w:val="none" w:sz="0" w:space="0" w:color="auto"/>
                    <w:left w:val="none" w:sz="0" w:space="0" w:color="auto"/>
                    <w:bottom w:val="none" w:sz="0" w:space="0" w:color="auto"/>
                    <w:right w:val="none" w:sz="0" w:space="0" w:color="auto"/>
                  </w:divBdr>
                </w:div>
              </w:divsChild>
            </w:div>
            <w:div w:id="2040663743">
              <w:marLeft w:val="240"/>
              <w:marRight w:val="240"/>
              <w:marTop w:val="240"/>
              <w:marBottom w:val="240"/>
              <w:divBdr>
                <w:top w:val="single" w:sz="6" w:space="0" w:color="DEE7E9"/>
                <w:left w:val="single" w:sz="6" w:space="0" w:color="DEE7E9"/>
                <w:bottom w:val="single" w:sz="6" w:space="0" w:color="DEE7E9"/>
                <w:right w:val="single" w:sz="6" w:space="0" w:color="DEE7E9"/>
              </w:divBdr>
              <w:divsChild>
                <w:div w:id="142696542">
                  <w:marLeft w:val="0"/>
                  <w:marRight w:val="0"/>
                  <w:marTop w:val="0"/>
                  <w:marBottom w:val="0"/>
                  <w:divBdr>
                    <w:top w:val="none" w:sz="0" w:space="0" w:color="auto"/>
                    <w:left w:val="none" w:sz="0" w:space="0" w:color="auto"/>
                    <w:bottom w:val="none" w:sz="0" w:space="0" w:color="auto"/>
                    <w:right w:val="none" w:sz="0" w:space="0" w:color="auto"/>
                  </w:divBdr>
                  <w:divsChild>
                    <w:div w:id="891310172">
                      <w:marLeft w:val="0"/>
                      <w:marRight w:val="0"/>
                      <w:marTop w:val="0"/>
                      <w:marBottom w:val="0"/>
                      <w:divBdr>
                        <w:top w:val="none" w:sz="0" w:space="0" w:color="auto"/>
                        <w:left w:val="none" w:sz="0" w:space="0" w:color="auto"/>
                        <w:bottom w:val="none" w:sz="0" w:space="0" w:color="auto"/>
                        <w:right w:val="none" w:sz="0" w:space="0" w:color="auto"/>
                      </w:divBdr>
                      <w:divsChild>
                        <w:div w:id="566577579">
                          <w:marLeft w:val="0"/>
                          <w:marRight w:val="750"/>
                          <w:marTop w:val="0"/>
                          <w:marBottom w:val="0"/>
                          <w:divBdr>
                            <w:top w:val="none" w:sz="0" w:space="0" w:color="auto"/>
                            <w:left w:val="none" w:sz="0" w:space="0" w:color="auto"/>
                            <w:bottom w:val="none" w:sz="0" w:space="0" w:color="auto"/>
                            <w:right w:val="none" w:sz="0" w:space="0" w:color="auto"/>
                          </w:divBdr>
                        </w:div>
                      </w:divsChild>
                    </w:div>
                  </w:divsChild>
                </w:div>
                <w:div w:id="1638760060">
                  <w:marLeft w:val="0"/>
                  <w:marRight w:val="0"/>
                  <w:marTop w:val="0"/>
                  <w:marBottom w:val="0"/>
                  <w:divBdr>
                    <w:top w:val="none" w:sz="0" w:space="0" w:color="auto"/>
                    <w:left w:val="none" w:sz="0" w:space="0" w:color="auto"/>
                    <w:bottom w:val="none" w:sz="0" w:space="0" w:color="auto"/>
                    <w:right w:val="none" w:sz="0" w:space="0" w:color="auto"/>
                  </w:divBdr>
                  <w:divsChild>
                    <w:div w:id="2146001032">
                      <w:marLeft w:val="0"/>
                      <w:marRight w:val="0"/>
                      <w:marTop w:val="0"/>
                      <w:marBottom w:val="0"/>
                      <w:divBdr>
                        <w:top w:val="single" w:sz="6" w:space="1" w:color="999999"/>
                        <w:left w:val="none" w:sz="0" w:space="0" w:color="auto"/>
                        <w:bottom w:val="none" w:sz="0" w:space="0" w:color="auto"/>
                        <w:right w:val="none" w:sz="0" w:space="0" w:color="auto"/>
                      </w:divBdr>
                      <w:divsChild>
                        <w:div w:id="741294729">
                          <w:marLeft w:val="0"/>
                          <w:marRight w:val="0"/>
                          <w:marTop w:val="240"/>
                          <w:marBottom w:val="240"/>
                          <w:divBdr>
                            <w:top w:val="none" w:sz="0" w:space="0" w:color="auto"/>
                            <w:left w:val="none" w:sz="0" w:space="0" w:color="auto"/>
                            <w:bottom w:val="none" w:sz="0" w:space="0" w:color="auto"/>
                            <w:right w:val="none" w:sz="0" w:space="0" w:color="auto"/>
                          </w:divBdr>
                        </w:div>
                        <w:div w:id="550464116">
                          <w:marLeft w:val="0"/>
                          <w:marRight w:val="0"/>
                          <w:marTop w:val="240"/>
                          <w:marBottom w:val="240"/>
                          <w:divBdr>
                            <w:top w:val="none" w:sz="0" w:space="0" w:color="auto"/>
                            <w:left w:val="none" w:sz="0" w:space="0" w:color="auto"/>
                            <w:bottom w:val="none" w:sz="0" w:space="0" w:color="auto"/>
                            <w:right w:val="none" w:sz="0" w:space="0" w:color="auto"/>
                          </w:divBdr>
                        </w:div>
                        <w:div w:id="210308249">
                          <w:marLeft w:val="0"/>
                          <w:marRight w:val="0"/>
                          <w:marTop w:val="240"/>
                          <w:marBottom w:val="240"/>
                          <w:divBdr>
                            <w:top w:val="none" w:sz="0" w:space="0" w:color="auto"/>
                            <w:left w:val="none" w:sz="0" w:space="0" w:color="auto"/>
                            <w:bottom w:val="none" w:sz="0" w:space="0" w:color="auto"/>
                            <w:right w:val="none" w:sz="0" w:space="0" w:color="auto"/>
                          </w:divBdr>
                        </w:div>
                        <w:div w:id="141587262">
                          <w:marLeft w:val="480"/>
                          <w:marRight w:val="480"/>
                          <w:marTop w:val="480"/>
                          <w:marBottom w:val="480"/>
                          <w:divBdr>
                            <w:top w:val="single" w:sz="24" w:space="6" w:color="DBCFA5"/>
                            <w:left w:val="none" w:sz="0" w:space="0" w:color="auto"/>
                            <w:bottom w:val="single" w:sz="24" w:space="6" w:color="DBCFA5"/>
                            <w:right w:val="none" w:sz="0" w:space="0" w:color="auto"/>
                          </w:divBdr>
                        </w:div>
                        <w:div w:id="1113129993">
                          <w:marLeft w:val="0"/>
                          <w:marRight w:val="0"/>
                          <w:marTop w:val="240"/>
                          <w:marBottom w:val="240"/>
                          <w:divBdr>
                            <w:top w:val="none" w:sz="0" w:space="0" w:color="auto"/>
                            <w:left w:val="none" w:sz="0" w:space="0" w:color="auto"/>
                            <w:bottom w:val="none" w:sz="0" w:space="0" w:color="auto"/>
                            <w:right w:val="none" w:sz="0" w:space="0" w:color="auto"/>
                          </w:divBdr>
                        </w:div>
                        <w:div w:id="835608392">
                          <w:marLeft w:val="480"/>
                          <w:marRight w:val="480"/>
                          <w:marTop w:val="480"/>
                          <w:marBottom w:val="480"/>
                          <w:divBdr>
                            <w:top w:val="single" w:sz="24" w:space="6" w:color="DBCFA5"/>
                            <w:left w:val="none" w:sz="0" w:space="0" w:color="auto"/>
                            <w:bottom w:val="single" w:sz="24" w:space="6" w:color="DBCFA5"/>
                            <w:right w:val="none" w:sz="0" w:space="0" w:color="auto"/>
                          </w:divBdr>
                        </w:div>
                      </w:divsChild>
                    </w:div>
                  </w:divsChild>
                </w:div>
              </w:divsChild>
            </w:div>
          </w:divsChild>
        </w:div>
        <w:div w:id="1044528096">
          <w:marLeft w:val="0"/>
          <w:marRight w:val="0"/>
          <w:marTop w:val="360"/>
          <w:marBottom w:val="360"/>
          <w:divBdr>
            <w:top w:val="none" w:sz="0" w:space="0" w:color="auto"/>
            <w:left w:val="none" w:sz="0" w:space="0" w:color="auto"/>
            <w:bottom w:val="none" w:sz="0" w:space="0" w:color="auto"/>
            <w:right w:val="none" w:sz="0" w:space="0" w:color="auto"/>
          </w:divBdr>
          <w:divsChild>
            <w:div w:id="1485051660">
              <w:marLeft w:val="0"/>
              <w:marRight w:val="0"/>
              <w:marTop w:val="480"/>
              <w:marBottom w:val="480"/>
              <w:divBdr>
                <w:top w:val="none" w:sz="0" w:space="0" w:color="auto"/>
                <w:left w:val="none" w:sz="0" w:space="0" w:color="auto"/>
                <w:bottom w:val="none" w:sz="0" w:space="0" w:color="auto"/>
                <w:right w:val="none" w:sz="0" w:space="0" w:color="auto"/>
              </w:divBdr>
              <w:divsChild>
                <w:div w:id="850529964">
                  <w:marLeft w:val="0"/>
                  <w:marRight w:val="0"/>
                  <w:marTop w:val="0"/>
                  <w:marBottom w:val="0"/>
                  <w:divBdr>
                    <w:top w:val="none" w:sz="0" w:space="0" w:color="auto"/>
                    <w:left w:val="none" w:sz="0" w:space="0" w:color="auto"/>
                    <w:bottom w:val="none" w:sz="0" w:space="0" w:color="auto"/>
                    <w:right w:val="none" w:sz="0" w:space="0" w:color="auto"/>
                  </w:divBdr>
                  <w:divsChild>
                    <w:div w:id="987519310">
                      <w:marLeft w:val="0"/>
                      <w:marRight w:val="0"/>
                      <w:marTop w:val="240"/>
                      <w:marBottom w:val="240"/>
                      <w:divBdr>
                        <w:top w:val="none" w:sz="0" w:space="0" w:color="auto"/>
                        <w:left w:val="none" w:sz="0" w:space="0" w:color="auto"/>
                        <w:bottom w:val="none" w:sz="0" w:space="0" w:color="auto"/>
                        <w:right w:val="none" w:sz="0" w:space="0" w:color="auto"/>
                      </w:divBdr>
                      <w:divsChild>
                        <w:div w:id="1302736063">
                          <w:marLeft w:val="0"/>
                          <w:marRight w:val="0"/>
                          <w:marTop w:val="0"/>
                          <w:marBottom w:val="0"/>
                          <w:divBdr>
                            <w:top w:val="none" w:sz="0" w:space="0" w:color="auto"/>
                            <w:left w:val="none" w:sz="0" w:space="0" w:color="auto"/>
                            <w:bottom w:val="none" w:sz="0" w:space="0" w:color="auto"/>
                            <w:right w:val="none" w:sz="0" w:space="0" w:color="auto"/>
                          </w:divBdr>
                          <w:divsChild>
                            <w:div w:id="515047483">
                              <w:marLeft w:val="0"/>
                              <w:marRight w:val="0"/>
                              <w:marTop w:val="0"/>
                              <w:marBottom w:val="0"/>
                              <w:divBdr>
                                <w:top w:val="inset" w:sz="6" w:space="2" w:color="808080"/>
                                <w:left w:val="inset" w:sz="6" w:space="2" w:color="808080"/>
                                <w:bottom w:val="inset" w:sz="6" w:space="2" w:color="808080"/>
                                <w:right w:val="inset" w:sz="6" w:space="1" w:color="808080"/>
                              </w:divBdr>
                            </w:div>
                          </w:divsChild>
                        </w:div>
                        <w:div w:id="1935552657">
                          <w:marLeft w:val="0"/>
                          <w:marRight w:val="0"/>
                          <w:marTop w:val="0"/>
                          <w:marBottom w:val="0"/>
                          <w:divBdr>
                            <w:top w:val="none" w:sz="0" w:space="0" w:color="auto"/>
                            <w:left w:val="none" w:sz="0" w:space="0" w:color="auto"/>
                            <w:bottom w:val="none" w:sz="0" w:space="0" w:color="auto"/>
                            <w:right w:val="none" w:sz="0" w:space="0" w:color="auto"/>
                          </w:divBdr>
                          <w:divsChild>
                            <w:div w:id="566844829">
                              <w:marLeft w:val="0"/>
                              <w:marRight w:val="0"/>
                              <w:marTop w:val="0"/>
                              <w:marBottom w:val="0"/>
                              <w:divBdr>
                                <w:top w:val="inset" w:sz="6" w:space="2" w:color="808080"/>
                                <w:left w:val="inset" w:sz="6" w:space="2" w:color="808080"/>
                                <w:bottom w:val="inset" w:sz="6" w:space="2" w:color="808080"/>
                                <w:right w:val="inset" w:sz="6" w:space="1" w:color="808080"/>
                              </w:divBdr>
                            </w:div>
                          </w:divsChild>
                        </w:div>
                      </w:divsChild>
                    </w:div>
                  </w:divsChild>
                </w:div>
                <w:div w:id="1458796371">
                  <w:marLeft w:val="0"/>
                  <w:marRight w:val="180"/>
                  <w:marTop w:val="120"/>
                  <w:marBottom w:val="0"/>
                  <w:divBdr>
                    <w:top w:val="none" w:sz="0" w:space="0" w:color="auto"/>
                    <w:left w:val="none" w:sz="0" w:space="0" w:color="auto"/>
                    <w:bottom w:val="none" w:sz="0" w:space="0" w:color="auto"/>
                    <w:right w:val="none" w:sz="0" w:space="0" w:color="auto"/>
                  </w:divBdr>
                  <w:divsChild>
                    <w:div w:id="1335376419">
                      <w:marLeft w:val="0"/>
                      <w:marRight w:val="0"/>
                      <w:marTop w:val="0"/>
                      <w:marBottom w:val="0"/>
                      <w:divBdr>
                        <w:top w:val="none" w:sz="0" w:space="0" w:color="auto"/>
                        <w:left w:val="none" w:sz="0" w:space="0" w:color="auto"/>
                        <w:bottom w:val="none" w:sz="0" w:space="0" w:color="auto"/>
                        <w:right w:val="none" w:sz="0" w:space="0" w:color="auto"/>
                      </w:divBdr>
                      <w:divsChild>
                        <w:div w:id="1889604024">
                          <w:marLeft w:val="0"/>
                          <w:marRight w:val="0"/>
                          <w:marTop w:val="0"/>
                          <w:marBottom w:val="0"/>
                          <w:divBdr>
                            <w:top w:val="none" w:sz="0" w:space="0" w:color="auto"/>
                            <w:left w:val="none" w:sz="0" w:space="0" w:color="auto"/>
                            <w:bottom w:val="none" w:sz="0" w:space="0" w:color="auto"/>
                            <w:right w:val="none" w:sz="0" w:space="0" w:color="auto"/>
                          </w:divBdr>
                        </w:div>
                        <w:div w:id="1174108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2133668">
              <w:marLeft w:val="240"/>
              <w:marRight w:val="240"/>
              <w:marTop w:val="240"/>
              <w:marBottom w:val="240"/>
              <w:divBdr>
                <w:top w:val="single" w:sz="6" w:space="0" w:color="DEE7E9"/>
                <w:left w:val="single" w:sz="6" w:space="0" w:color="DEE7E9"/>
                <w:bottom w:val="single" w:sz="6" w:space="0" w:color="DEE7E9"/>
                <w:right w:val="single" w:sz="6" w:space="0" w:color="DEE7E9"/>
              </w:divBdr>
              <w:divsChild>
                <w:div w:id="764887185">
                  <w:marLeft w:val="0"/>
                  <w:marRight w:val="0"/>
                  <w:marTop w:val="0"/>
                  <w:marBottom w:val="0"/>
                  <w:divBdr>
                    <w:top w:val="none" w:sz="0" w:space="0" w:color="auto"/>
                    <w:left w:val="none" w:sz="0" w:space="0" w:color="auto"/>
                    <w:bottom w:val="none" w:sz="0" w:space="0" w:color="auto"/>
                    <w:right w:val="none" w:sz="0" w:space="0" w:color="auto"/>
                  </w:divBdr>
                  <w:divsChild>
                    <w:div w:id="1730688388">
                      <w:marLeft w:val="0"/>
                      <w:marRight w:val="0"/>
                      <w:marTop w:val="0"/>
                      <w:marBottom w:val="0"/>
                      <w:divBdr>
                        <w:top w:val="none" w:sz="0" w:space="0" w:color="auto"/>
                        <w:left w:val="none" w:sz="0" w:space="0" w:color="auto"/>
                        <w:bottom w:val="none" w:sz="0" w:space="0" w:color="auto"/>
                        <w:right w:val="none" w:sz="0" w:space="0" w:color="auto"/>
                      </w:divBdr>
                      <w:divsChild>
                        <w:div w:id="838083095">
                          <w:marLeft w:val="0"/>
                          <w:marRight w:val="750"/>
                          <w:marTop w:val="0"/>
                          <w:marBottom w:val="0"/>
                          <w:divBdr>
                            <w:top w:val="none" w:sz="0" w:space="0" w:color="auto"/>
                            <w:left w:val="none" w:sz="0" w:space="0" w:color="auto"/>
                            <w:bottom w:val="none" w:sz="0" w:space="0" w:color="auto"/>
                            <w:right w:val="none" w:sz="0" w:space="0" w:color="auto"/>
                          </w:divBdr>
                        </w:div>
                      </w:divsChild>
                    </w:div>
                  </w:divsChild>
                </w:div>
                <w:div w:id="1876695004">
                  <w:marLeft w:val="0"/>
                  <w:marRight w:val="0"/>
                  <w:marTop w:val="0"/>
                  <w:marBottom w:val="0"/>
                  <w:divBdr>
                    <w:top w:val="none" w:sz="0" w:space="0" w:color="auto"/>
                    <w:left w:val="none" w:sz="0" w:space="0" w:color="auto"/>
                    <w:bottom w:val="none" w:sz="0" w:space="0" w:color="auto"/>
                    <w:right w:val="none" w:sz="0" w:space="0" w:color="auto"/>
                  </w:divBdr>
                  <w:divsChild>
                    <w:div w:id="134219763">
                      <w:marLeft w:val="0"/>
                      <w:marRight w:val="0"/>
                      <w:marTop w:val="0"/>
                      <w:marBottom w:val="0"/>
                      <w:divBdr>
                        <w:top w:val="single" w:sz="6" w:space="1" w:color="999999"/>
                        <w:left w:val="none" w:sz="0" w:space="0" w:color="auto"/>
                        <w:bottom w:val="none" w:sz="0" w:space="0" w:color="auto"/>
                        <w:right w:val="none" w:sz="0" w:space="0" w:color="auto"/>
                      </w:divBdr>
                      <w:divsChild>
                        <w:div w:id="480973159">
                          <w:marLeft w:val="0"/>
                          <w:marRight w:val="0"/>
                          <w:marTop w:val="240"/>
                          <w:marBottom w:val="240"/>
                          <w:divBdr>
                            <w:top w:val="none" w:sz="0" w:space="0" w:color="auto"/>
                            <w:left w:val="none" w:sz="0" w:space="0" w:color="auto"/>
                            <w:bottom w:val="none" w:sz="0" w:space="0" w:color="auto"/>
                            <w:right w:val="none" w:sz="0" w:space="0" w:color="auto"/>
                          </w:divBdr>
                        </w:div>
                        <w:div w:id="514460502">
                          <w:marLeft w:val="480"/>
                          <w:marRight w:val="480"/>
                          <w:marTop w:val="480"/>
                          <w:marBottom w:val="480"/>
                          <w:divBdr>
                            <w:top w:val="single" w:sz="24" w:space="6" w:color="DBCFA5"/>
                            <w:left w:val="none" w:sz="0" w:space="0" w:color="auto"/>
                            <w:bottom w:val="single" w:sz="24" w:space="6" w:color="DBCFA5"/>
                            <w:right w:val="none" w:sz="0" w:space="0" w:color="auto"/>
                          </w:divBdr>
                        </w:div>
                        <w:div w:id="1732340654">
                          <w:marLeft w:val="0"/>
                          <w:marRight w:val="0"/>
                          <w:marTop w:val="240"/>
                          <w:marBottom w:val="240"/>
                          <w:divBdr>
                            <w:top w:val="none" w:sz="0" w:space="0" w:color="auto"/>
                            <w:left w:val="none" w:sz="0" w:space="0" w:color="auto"/>
                            <w:bottom w:val="none" w:sz="0" w:space="0" w:color="auto"/>
                            <w:right w:val="none" w:sz="0" w:space="0" w:color="auto"/>
                          </w:divBdr>
                        </w:div>
                        <w:div w:id="72897659">
                          <w:marLeft w:val="480"/>
                          <w:marRight w:val="480"/>
                          <w:marTop w:val="480"/>
                          <w:marBottom w:val="480"/>
                          <w:divBdr>
                            <w:top w:val="single" w:sz="24" w:space="6" w:color="DBCFA5"/>
                            <w:left w:val="none" w:sz="0" w:space="0" w:color="auto"/>
                            <w:bottom w:val="single" w:sz="24" w:space="6" w:color="DBCFA5"/>
                            <w:right w:val="none" w:sz="0" w:space="0" w:color="auto"/>
                          </w:divBdr>
                        </w:div>
                      </w:divsChild>
                    </w:div>
                  </w:divsChild>
                </w:div>
              </w:divsChild>
            </w:div>
          </w:divsChild>
        </w:div>
        <w:div w:id="732312425">
          <w:marLeft w:val="0"/>
          <w:marRight w:val="0"/>
          <w:marTop w:val="360"/>
          <w:marBottom w:val="360"/>
          <w:divBdr>
            <w:top w:val="none" w:sz="0" w:space="0" w:color="auto"/>
            <w:left w:val="none" w:sz="0" w:space="0" w:color="auto"/>
            <w:bottom w:val="none" w:sz="0" w:space="0" w:color="auto"/>
            <w:right w:val="none" w:sz="0" w:space="0" w:color="auto"/>
          </w:divBdr>
          <w:divsChild>
            <w:div w:id="1639796223">
              <w:marLeft w:val="0"/>
              <w:marRight w:val="0"/>
              <w:marTop w:val="480"/>
              <w:marBottom w:val="480"/>
              <w:divBdr>
                <w:top w:val="none" w:sz="0" w:space="0" w:color="auto"/>
                <w:left w:val="none" w:sz="0" w:space="0" w:color="auto"/>
                <w:bottom w:val="none" w:sz="0" w:space="0" w:color="auto"/>
                <w:right w:val="none" w:sz="0" w:space="0" w:color="auto"/>
              </w:divBdr>
              <w:divsChild>
                <w:div w:id="818691696">
                  <w:marLeft w:val="0"/>
                  <w:marRight w:val="0"/>
                  <w:marTop w:val="0"/>
                  <w:marBottom w:val="0"/>
                  <w:divBdr>
                    <w:top w:val="none" w:sz="0" w:space="0" w:color="auto"/>
                    <w:left w:val="none" w:sz="0" w:space="0" w:color="auto"/>
                    <w:bottom w:val="none" w:sz="0" w:space="0" w:color="auto"/>
                    <w:right w:val="none" w:sz="0" w:space="0" w:color="auto"/>
                  </w:divBdr>
                  <w:divsChild>
                    <w:div w:id="331840245">
                      <w:marLeft w:val="0"/>
                      <w:marRight w:val="0"/>
                      <w:marTop w:val="240"/>
                      <w:marBottom w:val="240"/>
                      <w:divBdr>
                        <w:top w:val="none" w:sz="0" w:space="0" w:color="auto"/>
                        <w:left w:val="none" w:sz="0" w:space="0" w:color="auto"/>
                        <w:bottom w:val="none" w:sz="0" w:space="0" w:color="auto"/>
                        <w:right w:val="none" w:sz="0" w:space="0" w:color="auto"/>
                      </w:divBdr>
                    </w:div>
                    <w:div w:id="2029257556">
                      <w:marLeft w:val="0"/>
                      <w:marRight w:val="0"/>
                      <w:marTop w:val="0"/>
                      <w:marBottom w:val="0"/>
                      <w:divBdr>
                        <w:top w:val="none" w:sz="0" w:space="0" w:color="auto"/>
                        <w:left w:val="none" w:sz="0" w:space="0" w:color="auto"/>
                        <w:bottom w:val="none" w:sz="0" w:space="0" w:color="auto"/>
                        <w:right w:val="none" w:sz="0" w:space="0" w:color="auto"/>
                      </w:divBdr>
                      <w:divsChild>
                        <w:div w:id="288630625">
                          <w:marLeft w:val="0"/>
                          <w:marRight w:val="0"/>
                          <w:marTop w:val="0"/>
                          <w:marBottom w:val="0"/>
                          <w:divBdr>
                            <w:top w:val="none" w:sz="0" w:space="0" w:color="auto"/>
                            <w:left w:val="none" w:sz="0" w:space="0" w:color="auto"/>
                            <w:bottom w:val="none" w:sz="0" w:space="0" w:color="auto"/>
                            <w:right w:val="none" w:sz="0" w:space="0" w:color="auto"/>
                          </w:divBdr>
                          <w:divsChild>
                            <w:div w:id="1143620536">
                              <w:marLeft w:val="0"/>
                              <w:marRight w:val="0"/>
                              <w:marTop w:val="0"/>
                              <w:marBottom w:val="0"/>
                              <w:divBdr>
                                <w:top w:val="none" w:sz="0" w:space="0" w:color="auto"/>
                                <w:left w:val="none" w:sz="0" w:space="0" w:color="auto"/>
                                <w:bottom w:val="none" w:sz="0" w:space="0" w:color="auto"/>
                                <w:right w:val="none" w:sz="0" w:space="0" w:color="auto"/>
                              </w:divBdr>
                              <w:divsChild>
                                <w:div w:id="1087119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306206">
                          <w:marLeft w:val="0"/>
                          <w:marRight w:val="0"/>
                          <w:marTop w:val="0"/>
                          <w:marBottom w:val="0"/>
                          <w:divBdr>
                            <w:top w:val="none" w:sz="0" w:space="0" w:color="auto"/>
                            <w:left w:val="none" w:sz="0" w:space="0" w:color="auto"/>
                            <w:bottom w:val="none" w:sz="0" w:space="0" w:color="auto"/>
                            <w:right w:val="none" w:sz="0" w:space="0" w:color="auto"/>
                          </w:divBdr>
                          <w:divsChild>
                            <w:div w:id="1090276169">
                              <w:marLeft w:val="0"/>
                              <w:marRight w:val="0"/>
                              <w:marTop w:val="0"/>
                              <w:marBottom w:val="0"/>
                              <w:divBdr>
                                <w:top w:val="none" w:sz="0" w:space="0" w:color="auto"/>
                                <w:left w:val="none" w:sz="0" w:space="0" w:color="auto"/>
                                <w:bottom w:val="none" w:sz="0" w:space="0" w:color="auto"/>
                                <w:right w:val="none" w:sz="0" w:space="0" w:color="auto"/>
                              </w:divBdr>
                              <w:divsChild>
                                <w:div w:id="980884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796383">
                          <w:marLeft w:val="0"/>
                          <w:marRight w:val="0"/>
                          <w:marTop w:val="0"/>
                          <w:marBottom w:val="0"/>
                          <w:divBdr>
                            <w:top w:val="none" w:sz="0" w:space="0" w:color="auto"/>
                            <w:left w:val="none" w:sz="0" w:space="0" w:color="auto"/>
                            <w:bottom w:val="none" w:sz="0" w:space="0" w:color="auto"/>
                            <w:right w:val="none" w:sz="0" w:space="0" w:color="auto"/>
                          </w:divBdr>
                          <w:divsChild>
                            <w:div w:id="271088055">
                              <w:marLeft w:val="0"/>
                              <w:marRight w:val="0"/>
                              <w:marTop w:val="0"/>
                              <w:marBottom w:val="0"/>
                              <w:divBdr>
                                <w:top w:val="none" w:sz="0" w:space="0" w:color="auto"/>
                                <w:left w:val="none" w:sz="0" w:space="0" w:color="auto"/>
                                <w:bottom w:val="none" w:sz="0" w:space="0" w:color="auto"/>
                                <w:right w:val="none" w:sz="0" w:space="0" w:color="auto"/>
                              </w:divBdr>
                              <w:divsChild>
                                <w:div w:id="39007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874335">
                          <w:marLeft w:val="0"/>
                          <w:marRight w:val="0"/>
                          <w:marTop w:val="0"/>
                          <w:marBottom w:val="0"/>
                          <w:divBdr>
                            <w:top w:val="none" w:sz="0" w:space="0" w:color="auto"/>
                            <w:left w:val="none" w:sz="0" w:space="0" w:color="auto"/>
                            <w:bottom w:val="none" w:sz="0" w:space="0" w:color="auto"/>
                            <w:right w:val="none" w:sz="0" w:space="0" w:color="auto"/>
                          </w:divBdr>
                          <w:divsChild>
                            <w:div w:id="1142038694">
                              <w:marLeft w:val="0"/>
                              <w:marRight w:val="0"/>
                              <w:marTop w:val="0"/>
                              <w:marBottom w:val="0"/>
                              <w:divBdr>
                                <w:top w:val="none" w:sz="0" w:space="0" w:color="auto"/>
                                <w:left w:val="none" w:sz="0" w:space="0" w:color="auto"/>
                                <w:bottom w:val="none" w:sz="0" w:space="0" w:color="auto"/>
                                <w:right w:val="none" w:sz="0" w:space="0" w:color="auto"/>
                              </w:divBdr>
                              <w:divsChild>
                                <w:div w:id="413665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4305773">
                  <w:marLeft w:val="0"/>
                  <w:marRight w:val="180"/>
                  <w:marTop w:val="120"/>
                  <w:marBottom w:val="0"/>
                  <w:divBdr>
                    <w:top w:val="none" w:sz="0" w:space="0" w:color="auto"/>
                    <w:left w:val="none" w:sz="0" w:space="0" w:color="auto"/>
                    <w:bottom w:val="none" w:sz="0" w:space="0" w:color="auto"/>
                    <w:right w:val="none" w:sz="0" w:space="0" w:color="auto"/>
                  </w:divBdr>
                  <w:divsChild>
                    <w:div w:id="1364595489">
                      <w:marLeft w:val="0"/>
                      <w:marRight w:val="0"/>
                      <w:marTop w:val="0"/>
                      <w:marBottom w:val="0"/>
                      <w:divBdr>
                        <w:top w:val="none" w:sz="0" w:space="0" w:color="auto"/>
                        <w:left w:val="none" w:sz="0" w:space="0" w:color="auto"/>
                        <w:bottom w:val="none" w:sz="0" w:space="0" w:color="auto"/>
                        <w:right w:val="none" w:sz="0" w:space="0" w:color="auto"/>
                      </w:divBdr>
                      <w:divsChild>
                        <w:div w:id="1965191239">
                          <w:marLeft w:val="0"/>
                          <w:marRight w:val="0"/>
                          <w:marTop w:val="0"/>
                          <w:marBottom w:val="0"/>
                          <w:divBdr>
                            <w:top w:val="none" w:sz="0" w:space="0" w:color="auto"/>
                            <w:left w:val="none" w:sz="0" w:space="0" w:color="auto"/>
                            <w:bottom w:val="none" w:sz="0" w:space="0" w:color="auto"/>
                            <w:right w:val="none" w:sz="0" w:space="0" w:color="auto"/>
                          </w:divBdr>
                        </w:div>
                        <w:div w:id="1901865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997913">
              <w:marLeft w:val="240"/>
              <w:marRight w:val="240"/>
              <w:marTop w:val="240"/>
              <w:marBottom w:val="240"/>
              <w:divBdr>
                <w:top w:val="single" w:sz="6" w:space="0" w:color="DEE7E9"/>
                <w:left w:val="single" w:sz="6" w:space="0" w:color="DEE7E9"/>
                <w:bottom w:val="single" w:sz="6" w:space="0" w:color="DEE7E9"/>
                <w:right w:val="single" w:sz="6" w:space="0" w:color="DEE7E9"/>
              </w:divBdr>
              <w:divsChild>
                <w:div w:id="147869894">
                  <w:marLeft w:val="0"/>
                  <w:marRight w:val="0"/>
                  <w:marTop w:val="0"/>
                  <w:marBottom w:val="0"/>
                  <w:divBdr>
                    <w:top w:val="none" w:sz="0" w:space="0" w:color="auto"/>
                    <w:left w:val="none" w:sz="0" w:space="0" w:color="auto"/>
                    <w:bottom w:val="none" w:sz="0" w:space="0" w:color="auto"/>
                    <w:right w:val="none" w:sz="0" w:space="0" w:color="auto"/>
                  </w:divBdr>
                  <w:divsChild>
                    <w:div w:id="715664070">
                      <w:marLeft w:val="0"/>
                      <w:marRight w:val="0"/>
                      <w:marTop w:val="0"/>
                      <w:marBottom w:val="0"/>
                      <w:divBdr>
                        <w:top w:val="none" w:sz="0" w:space="0" w:color="auto"/>
                        <w:left w:val="none" w:sz="0" w:space="0" w:color="auto"/>
                        <w:bottom w:val="none" w:sz="0" w:space="0" w:color="auto"/>
                        <w:right w:val="none" w:sz="0" w:space="0" w:color="auto"/>
                      </w:divBdr>
                      <w:divsChild>
                        <w:div w:id="1370299278">
                          <w:marLeft w:val="0"/>
                          <w:marRight w:val="750"/>
                          <w:marTop w:val="0"/>
                          <w:marBottom w:val="0"/>
                          <w:divBdr>
                            <w:top w:val="none" w:sz="0" w:space="0" w:color="auto"/>
                            <w:left w:val="none" w:sz="0" w:space="0" w:color="auto"/>
                            <w:bottom w:val="none" w:sz="0" w:space="0" w:color="auto"/>
                            <w:right w:val="none" w:sz="0" w:space="0" w:color="auto"/>
                          </w:divBdr>
                        </w:div>
                      </w:divsChild>
                    </w:div>
                  </w:divsChild>
                </w:div>
                <w:div w:id="100994564">
                  <w:marLeft w:val="0"/>
                  <w:marRight w:val="0"/>
                  <w:marTop w:val="0"/>
                  <w:marBottom w:val="0"/>
                  <w:divBdr>
                    <w:top w:val="none" w:sz="0" w:space="0" w:color="auto"/>
                    <w:left w:val="none" w:sz="0" w:space="0" w:color="auto"/>
                    <w:bottom w:val="none" w:sz="0" w:space="0" w:color="auto"/>
                    <w:right w:val="none" w:sz="0" w:space="0" w:color="auto"/>
                  </w:divBdr>
                  <w:divsChild>
                    <w:div w:id="640817210">
                      <w:marLeft w:val="0"/>
                      <w:marRight w:val="0"/>
                      <w:marTop w:val="0"/>
                      <w:marBottom w:val="0"/>
                      <w:divBdr>
                        <w:top w:val="single" w:sz="6" w:space="1" w:color="999999"/>
                        <w:left w:val="none" w:sz="0" w:space="0" w:color="auto"/>
                        <w:bottom w:val="none" w:sz="0" w:space="0" w:color="auto"/>
                        <w:right w:val="none" w:sz="0" w:space="0" w:color="auto"/>
                      </w:divBdr>
                      <w:divsChild>
                        <w:div w:id="1809131374">
                          <w:marLeft w:val="0"/>
                          <w:marRight w:val="0"/>
                          <w:marTop w:val="240"/>
                          <w:marBottom w:val="240"/>
                          <w:divBdr>
                            <w:top w:val="none" w:sz="0" w:space="0" w:color="auto"/>
                            <w:left w:val="none" w:sz="0" w:space="0" w:color="auto"/>
                            <w:bottom w:val="none" w:sz="0" w:space="0" w:color="auto"/>
                            <w:right w:val="none" w:sz="0" w:space="0" w:color="auto"/>
                          </w:divBdr>
                        </w:div>
                        <w:div w:id="1287932305">
                          <w:marLeft w:val="0"/>
                          <w:marRight w:val="0"/>
                          <w:marTop w:val="240"/>
                          <w:marBottom w:val="240"/>
                          <w:divBdr>
                            <w:top w:val="none" w:sz="0" w:space="0" w:color="auto"/>
                            <w:left w:val="none" w:sz="0" w:space="0" w:color="auto"/>
                            <w:bottom w:val="none" w:sz="0" w:space="0" w:color="auto"/>
                            <w:right w:val="none" w:sz="0" w:space="0" w:color="auto"/>
                          </w:divBdr>
                        </w:div>
                        <w:div w:id="1611661426">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913346211">
      <w:bodyDiv w:val="1"/>
      <w:marLeft w:val="0"/>
      <w:marRight w:val="0"/>
      <w:marTop w:val="0"/>
      <w:marBottom w:val="0"/>
      <w:divBdr>
        <w:top w:val="none" w:sz="0" w:space="0" w:color="auto"/>
        <w:left w:val="none" w:sz="0" w:space="0" w:color="auto"/>
        <w:bottom w:val="none" w:sz="0" w:space="0" w:color="auto"/>
        <w:right w:val="none" w:sz="0" w:space="0" w:color="auto"/>
      </w:divBdr>
      <w:divsChild>
        <w:div w:id="2102725570">
          <w:marLeft w:val="180"/>
          <w:marRight w:val="0"/>
          <w:marTop w:val="0"/>
          <w:marBottom w:val="0"/>
          <w:divBdr>
            <w:top w:val="none" w:sz="0" w:space="0" w:color="auto"/>
            <w:left w:val="none" w:sz="0" w:space="0" w:color="auto"/>
            <w:bottom w:val="none" w:sz="0" w:space="0" w:color="auto"/>
            <w:right w:val="none" w:sz="0" w:space="0" w:color="auto"/>
          </w:divBdr>
        </w:div>
        <w:div w:id="1450469937">
          <w:marLeft w:val="0"/>
          <w:marRight w:val="0"/>
          <w:marTop w:val="0"/>
          <w:marBottom w:val="0"/>
          <w:divBdr>
            <w:top w:val="none" w:sz="0" w:space="0" w:color="auto"/>
            <w:left w:val="none" w:sz="0" w:space="0" w:color="auto"/>
            <w:bottom w:val="none" w:sz="0" w:space="0" w:color="auto"/>
            <w:right w:val="none" w:sz="0" w:space="0" w:color="auto"/>
          </w:divBdr>
          <w:divsChild>
            <w:div w:id="195966328">
              <w:marLeft w:val="240"/>
              <w:marRight w:val="240"/>
              <w:marTop w:val="240"/>
              <w:marBottom w:val="240"/>
              <w:divBdr>
                <w:top w:val="none" w:sz="0" w:space="0" w:color="auto"/>
                <w:left w:val="none" w:sz="0" w:space="0" w:color="auto"/>
                <w:bottom w:val="none" w:sz="0" w:space="0" w:color="auto"/>
                <w:right w:val="none" w:sz="0" w:space="0" w:color="auto"/>
              </w:divBdr>
              <w:divsChild>
                <w:div w:id="1634477839">
                  <w:marLeft w:val="0"/>
                  <w:marRight w:val="0"/>
                  <w:marTop w:val="0"/>
                  <w:marBottom w:val="0"/>
                  <w:divBdr>
                    <w:top w:val="none" w:sz="0" w:space="0" w:color="auto"/>
                    <w:left w:val="none" w:sz="0" w:space="0" w:color="auto"/>
                    <w:bottom w:val="none" w:sz="0" w:space="0" w:color="auto"/>
                    <w:right w:val="none" w:sz="0" w:space="0" w:color="auto"/>
                  </w:divBdr>
                  <w:divsChild>
                    <w:div w:id="1095588497">
                      <w:marLeft w:val="0"/>
                      <w:marRight w:val="0"/>
                      <w:marTop w:val="360"/>
                      <w:marBottom w:val="360"/>
                      <w:divBdr>
                        <w:top w:val="none" w:sz="0" w:space="0" w:color="auto"/>
                        <w:left w:val="none" w:sz="0" w:space="0" w:color="auto"/>
                        <w:bottom w:val="none" w:sz="0" w:space="0" w:color="auto"/>
                        <w:right w:val="none" w:sz="0" w:space="0" w:color="auto"/>
                      </w:divBdr>
                      <w:divsChild>
                        <w:div w:id="783042183">
                          <w:marLeft w:val="0"/>
                          <w:marRight w:val="0"/>
                          <w:marTop w:val="240"/>
                          <w:marBottom w:val="240"/>
                          <w:divBdr>
                            <w:top w:val="none" w:sz="0" w:space="0" w:color="auto"/>
                            <w:left w:val="none" w:sz="0" w:space="0" w:color="auto"/>
                            <w:bottom w:val="none" w:sz="0" w:space="0" w:color="auto"/>
                            <w:right w:val="none" w:sz="0" w:space="0" w:color="auto"/>
                          </w:divBdr>
                        </w:div>
                      </w:divsChild>
                    </w:div>
                    <w:div w:id="1839340554">
                      <w:marLeft w:val="0"/>
                      <w:marRight w:val="0"/>
                      <w:marTop w:val="360"/>
                      <w:marBottom w:val="360"/>
                      <w:divBdr>
                        <w:top w:val="none" w:sz="0" w:space="0" w:color="auto"/>
                        <w:left w:val="none" w:sz="0" w:space="0" w:color="auto"/>
                        <w:bottom w:val="none" w:sz="0" w:space="0" w:color="auto"/>
                        <w:right w:val="none" w:sz="0" w:space="0" w:color="auto"/>
                      </w:divBdr>
                      <w:divsChild>
                        <w:div w:id="200212627">
                          <w:marLeft w:val="0"/>
                          <w:marRight w:val="0"/>
                          <w:marTop w:val="480"/>
                          <w:marBottom w:val="480"/>
                          <w:divBdr>
                            <w:top w:val="none" w:sz="0" w:space="0" w:color="auto"/>
                            <w:left w:val="none" w:sz="0" w:space="0" w:color="auto"/>
                            <w:bottom w:val="none" w:sz="0" w:space="0" w:color="auto"/>
                            <w:right w:val="none" w:sz="0" w:space="0" w:color="auto"/>
                          </w:divBdr>
                          <w:divsChild>
                            <w:div w:id="1418937883">
                              <w:marLeft w:val="0"/>
                              <w:marRight w:val="0"/>
                              <w:marTop w:val="0"/>
                              <w:marBottom w:val="0"/>
                              <w:divBdr>
                                <w:top w:val="none" w:sz="0" w:space="0" w:color="auto"/>
                                <w:left w:val="none" w:sz="0" w:space="0" w:color="auto"/>
                                <w:bottom w:val="none" w:sz="0" w:space="0" w:color="auto"/>
                                <w:right w:val="none" w:sz="0" w:space="0" w:color="auto"/>
                              </w:divBdr>
                              <w:divsChild>
                                <w:div w:id="351809050">
                                  <w:marLeft w:val="0"/>
                                  <w:marRight w:val="0"/>
                                  <w:marTop w:val="240"/>
                                  <w:marBottom w:val="240"/>
                                  <w:divBdr>
                                    <w:top w:val="none" w:sz="0" w:space="0" w:color="auto"/>
                                    <w:left w:val="none" w:sz="0" w:space="0" w:color="auto"/>
                                    <w:bottom w:val="none" w:sz="0" w:space="0" w:color="auto"/>
                                    <w:right w:val="none" w:sz="0" w:space="0" w:color="auto"/>
                                  </w:divBdr>
                                </w:div>
                                <w:div w:id="1234588093">
                                  <w:marLeft w:val="0"/>
                                  <w:marRight w:val="0"/>
                                  <w:marTop w:val="0"/>
                                  <w:marBottom w:val="0"/>
                                  <w:divBdr>
                                    <w:top w:val="none" w:sz="0" w:space="0" w:color="auto"/>
                                    <w:left w:val="none" w:sz="0" w:space="0" w:color="auto"/>
                                    <w:bottom w:val="none" w:sz="0" w:space="0" w:color="auto"/>
                                    <w:right w:val="none" w:sz="0" w:space="0" w:color="auto"/>
                                  </w:divBdr>
                                  <w:divsChild>
                                    <w:div w:id="1606231945">
                                      <w:marLeft w:val="0"/>
                                      <w:marRight w:val="0"/>
                                      <w:marTop w:val="0"/>
                                      <w:marBottom w:val="0"/>
                                      <w:divBdr>
                                        <w:top w:val="none" w:sz="0" w:space="0" w:color="auto"/>
                                        <w:left w:val="none" w:sz="0" w:space="0" w:color="auto"/>
                                        <w:bottom w:val="none" w:sz="0" w:space="0" w:color="auto"/>
                                        <w:right w:val="none" w:sz="0" w:space="0" w:color="auto"/>
                                      </w:divBdr>
                                      <w:divsChild>
                                        <w:div w:id="948781834">
                                          <w:marLeft w:val="0"/>
                                          <w:marRight w:val="0"/>
                                          <w:marTop w:val="0"/>
                                          <w:marBottom w:val="0"/>
                                          <w:divBdr>
                                            <w:top w:val="none" w:sz="0" w:space="0" w:color="auto"/>
                                            <w:left w:val="none" w:sz="0" w:space="0" w:color="auto"/>
                                            <w:bottom w:val="none" w:sz="0" w:space="0" w:color="auto"/>
                                            <w:right w:val="none" w:sz="0" w:space="0" w:color="auto"/>
                                          </w:divBdr>
                                          <w:divsChild>
                                            <w:div w:id="1124075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277299">
                                      <w:marLeft w:val="0"/>
                                      <w:marRight w:val="0"/>
                                      <w:marTop w:val="0"/>
                                      <w:marBottom w:val="0"/>
                                      <w:divBdr>
                                        <w:top w:val="none" w:sz="0" w:space="0" w:color="auto"/>
                                        <w:left w:val="none" w:sz="0" w:space="0" w:color="auto"/>
                                        <w:bottom w:val="none" w:sz="0" w:space="0" w:color="auto"/>
                                        <w:right w:val="none" w:sz="0" w:space="0" w:color="auto"/>
                                      </w:divBdr>
                                      <w:divsChild>
                                        <w:div w:id="2033799456">
                                          <w:marLeft w:val="0"/>
                                          <w:marRight w:val="0"/>
                                          <w:marTop w:val="0"/>
                                          <w:marBottom w:val="0"/>
                                          <w:divBdr>
                                            <w:top w:val="none" w:sz="0" w:space="0" w:color="auto"/>
                                            <w:left w:val="none" w:sz="0" w:space="0" w:color="auto"/>
                                            <w:bottom w:val="none" w:sz="0" w:space="0" w:color="auto"/>
                                            <w:right w:val="none" w:sz="0" w:space="0" w:color="auto"/>
                                          </w:divBdr>
                                          <w:divsChild>
                                            <w:div w:id="1381980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0302941">
                                      <w:marLeft w:val="0"/>
                                      <w:marRight w:val="0"/>
                                      <w:marTop w:val="0"/>
                                      <w:marBottom w:val="0"/>
                                      <w:divBdr>
                                        <w:top w:val="none" w:sz="0" w:space="0" w:color="auto"/>
                                        <w:left w:val="none" w:sz="0" w:space="0" w:color="auto"/>
                                        <w:bottom w:val="none" w:sz="0" w:space="0" w:color="auto"/>
                                        <w:right w:val="none" w:sz="0" w:space="0" w:color="auto"/>
                                      </w:divBdr>
                                      <w:divsChild>
                                        <w:div w:id="1800684476">
                                          <w:marLeft w:val="0"/>
                                          <w:marRight w:val="0"/>
                                          <w:marTop w:val="0"/>
                                          <w:marBottom w:val="0"/>
                                          <w:divBdr>
                                            <w:top w:val="none" w:sz="0" w:space="0" w:color="auto"/>
                                            <w:left w:val="none" w:sz="0" w:space="0" w:color="auto"/>
                                            <w:bottom w:val="none" w:sz="0" w:space="0" w:color="auto"/>
                                            <w:right w:val="none" w:sz="0" w:space="0" w:color="auto"/>
                                          </w:divBdr>
                                          <w:divsChild>
                                            <w:div w:id="1430421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9924448">
                                      <w:marLeft w:val="0"/>
                                      <w:marRight w:val="0"/>
                                      <w:marTop w:val="0"/>
                                      <w:marBottom w:val="0"/>
                                      <w:divBdr>
                                        <w:top w:val="none" w:sz="0" w:space="0" w:color="auto"/>
                                        <w:left w:val="none" w:sz="0" w:space="0" w:color="auto"/>
                                        <w:bottom w:val="none" w:sz="0" w:space="0" w:color="auto"/>
                                        <w:right w:val="none" w:sz="0" w:space="0" w:color="auto"/>
                                      </w:divBdr>
                                      <w:divsChild>
                                        <w:div w:id="2141412573">
                                          <w:marLeft w:val="0"/>
                                          <w:marRight w:val="0"/>
                                          <w:marTop w:val="0"/>
                                          <w:marBottom w:val="0"/>
                                          <w:divBdr>
                                            <w:top w:val="none" w:sz="0" w:space="0" w:color="auto"/>
                                            <w:left w:val="none" w:sz="0" w:space="0" w:color="auto"/>
                                            <w:bottom w:val="none" w:sz="0" w:space="0" w:color="auto"/>
                                            <w:right w:val="none" w:sz="0" w:space="0" w:color="auto"/>
                                          </w:divBdr>
                                          <w:divsChild>
                                            <w:div w:id="75058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7223132">
                              <w:marLeft w:val="0"/>
                              <w:marRight w:val="180"/>
                              <w:marTop w:val="120"/>
                              <w:marBottom w:val="0"/>
                              <w:divBdr>
                                <w:top w:val="none" w:sz="0" w:space="0" w:color="auto"/>
                                <w:left w:val="none" w:sz="0" w:space="0" w:color="auto"/>
                                <w:bottom w:val="none" w:sz="0" w:space="0" w:color="auto"/>
                                <w:right w:val="none" w:sz="0" w:space="0" w:color="auto"/>
                              </w:divBdr>
                              <w:divsChild>
                                <w:div w:id="1779178249">
                                  <w:marLeft w:val="0"/>
                                  <w:marRight w:val="0"/>
                                  <w:marTop w:val="0"/>
                                  <w:marBottom w:val="0"/>
                                  <w:divBdr>
                                    <w:top w:val="none" w:sz="0" w:space="0" w:color="auto"/>
                                    <w:left w:val="none" w:sz="0" w:space="0" w:color="auto"/>
                                    <w:bottom w:val="none" w:sz="0" w:space="0" w:color="auto"/>
                                    <w:right w:val="none" w:sz="0" w:space="0" w:color="auto"/>
                                  </w:divBdr>
                                  <w:divsChild>
                                    <w:div w:id="94134825">
                                      <w:marLeft w:val="0"/>
                                      <w:marRight w:val="0"/>
                                      <w:marTop w:val="0"/>
                                      <w:marBottom w:val="0"/>
                                      <w:divBdr>
                                        <w:top w:val="none" w:sz="0" w:space="0" w:color="auto"/>
                                        <w:left w:val="none" w:sz="0" w:space="0" w:color="auto"/>
                                        <w:bottom w:val="none" w:sz="0" w:space="0" w:color="auto"/>
                                        <w:right w:val="none" w:sz="0" w:space="0" w:color="auto"/>
                                      </w:divBdr>
                                    </w:div>
                                    <w:div w:id="1868787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2799526">
                          <w:marLeft w:val="240"/>
                          <w:marRight w:val="240"/>
                          <w:marTop w:val="240"/>
                          <w:marBottom w:val="240"/>
                          <w:divBdr>
                            <w:top w:val="single" w:sz="6" w:space="0" w:color="DEE7E9"/>
                            <w:left w:val="single" w:sz="6" w:space="0" w:color="DEE7E9"/>
                            <w:bottom w:val="single" w:sz="6" w:space="0" w:color="DEE7E9"/>
                            <w:right w:val="single" w:sz="6" w:space="0" w:color="DEE7E9"/>
                          </w:divBdr>
                          <w:divsChild>
                            <w:div w:id="1338070801">
                              <w:marLeft w:val="0"/>
                              <w:marRight w:val="0"/>
                              <w:marTop w:val="0"/>
                              <w:marBottom w:val="0"/>
                              <w:divBdr>
                                <w:top w:val="none" w:sz="0" w:space="0" w:color="auto"/>
                                <w:left w:val="none" w:sz="0" w:space="0" w:color="auto"/>
                                <w:bottom w:val="none" w:sz="0" w:space="0" w:color="auto"/>
                                <w:right w:val="none" w:sz="0" w:space="0" w:color="auto"/>
                              </w:divBdr>
                              <w:divsChild>
                                <w:div w:id="1956056524">
                                  <w:marLeft w:val="0"/>
                                  <w:marRight w:val="0"/>
                                  <w:marTop w:val="0"/>
                                  <w:marBottom w:val="0"/>
                                  <w:divBdr>
                                    <w:top w:val="none" w:sz="0" w:space="0" w:color="auto"/>
                                    <w:left w:val="none" w:sz="0" w:space="0" w:color="auto"/>
                                    <w:bottom w:val="none" w:sz="0" w:space="0" w:color="auto"/>
                                    <w:right w:val="none" w:sz="0" w:space="0" w:color="auto"/>
                                  </w:divBdr>
                                  <w:divsChild>
                                    <w:div w:id="146172525">
                                      <w:marLeft w:val="0"/>
                                      <w:marRight w:val="750"/>
                                      <w:marTop w:val="0"/>
                                      <w:marBottom w:val="0"/>
                                      <w:divBdr>
                                        <w:top w:val="none" w:sz="0" w:space="0" w:color="auto"/>
                                        <w:left w:val="none" w:sz="0" w:space="0" w:color="auto"/>
                                        <w:bottom w:val="none" w:sz="0" w:space="0" w:color="auto"/>
                                        <w:right w:val="none" w:sz="0" w:space="0" w:color="auto"/>
                                      </w:divBdr>
                                    </w:div>
                                  </w:divsChild>
                                </w:div>
                              </w:divsChild>
                            </w:div>
                            <w:div w:id="1290278093">
                              <w:marLeft w:val="0"/>
                              <w:marRight w:val="0"/>
                              <w:marTop w:val="0"/>
                              <w:marBottom w:val="0"/>
                              <w:divBdr>
                                <w:top w:val="none" w:sz="0" w:space="0" w:color="auto"/>
                                <w:left w:val="none" w:sz="0" w:space="0" w:color="auto"/>
                                <w:bottom w:val="none" w:sz="0" w:space="0" w:color="auto"/>
                                <w:right w:val="none" w:sz="0" w:space="0" w:color="auto"/>
                              </w:divBdr>
                              <w:divsChild>
                                <w:div w:id="1817456021">
                                  <w:marLeft w:val="0"/>
                                  <w:marRight w:val="0"/>
                                  <w:marTop w:val="0"/>
                                  <w:marBottom w:val="0"/>
                                  <w:divBdr>
                                    <w:top w:val="single" w:sz="6" w:space="1" w:color="999999"/>
                                    <w:left w:val="none" w:sz="0" w:space="0" w:color="auto"/>
                                    <w:bottom w:val="none" w:sz="0" w:space="0" w:color="auto"/>
                                    <w:right w:val="none" w:sz="0" w:space="0" w:color="auto"/>
                                  </w:divBdr>
                                  <w:divsChild>
                                    <w:div w:id="1511068610">
                                      <w:marLeft w:val="0"/>
                                      <w:marRight w:val="0"/>
                                      <w:marTop w:val="240"/>
                                      <w:marBottom w:val="240"/>
                                      <w:divBdr>
                                        <w:top w:val="none" w:sz="0" w:space="0" w:color="auto"/>
                                        <w:left w:val="none" w:sz="0" w:space="0" w:color="auto"/>
                                        <w:bottom w:val="none" w:sz="0" w:space="0" w:color="auto"/>
                                        <w:right w:val="none" w:sz="0" w:space="0" w:color="auto"/>
                                      </w:divBdr>
                                    </w:div>
                                    <w:div w:id="331568657">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 w:id="1994874966">
                      <w:marLeft w:val="0"/>
                      <w:marRight w:val="0"/>
                      <w:marTop w:val="360"/>
                      <w:marBottom w:val="360"/>
                      <w:divBdr>
                        <w:top w:val="none" w:sz="0" w:space="0" w:color="auto"/>
                        <w:left w:val="none" w:sz="0" w:space="0" w:color="auto"/>
                        <w:bottom w:val="none" w:sz="0" w:space="0" w:color="auto"/>
                        <w:right w:val="none" w:sz="0" w:space="0" w:color="auto"/>
                      </w:divBdr>
                      <w:divsChild>
                        <w:div w:id="395519798">
                          <w:marLeft w:val="0"/>
                          <w:marRight w:val="0"/>
                          <w:marTop w:val="480"/>
                          <w:marBottom w:val="480"/>
                          <w:divBdr>
                            <w:top w:val="none" w:sz="0" w:space="0" w:color="auto"/>
                            <w:left w:val="none" w:sz="0" w:space="0" w:color="auto"/>
                            <w:bottom w:val="none" w:sz="0" w:space="0" w:color="auto"/>
                            <w:right w:val="none" w:sz="0" w:space="0" w:color="auto"/>
                          </w:divBdr>
                          <w:divsChild>
                            <w:div w:id="723526149">
                              <w:marLeft w:val="0"/>
                              <w:marRight w:val="0"/>
                              <w:marTop w:val="0"/>
                              <w:marBottom w:val="0"/>
                              <w:divBdr>
                                <w:top w:val="none" w:sz="0" w:space="0" w:color="auto"/>
                                <w:left w:val="none" w:sz="0" w:space="0" w:color="auto"/>
                                <w:bottom w:val="none" w:sz="0" w:space="0" w:color="auto"/>
                                <w:right w:val="none" w:sz="0" w:space="0" w:color="auto"/>
                              </w:divBdr>
                              <w:divsChild>
                                <w:div w:id="871769175">
                                  <w:marLeft w:val="0"/>
                                  <w:marRight w:val="0"/>
                                  <w:marTop w:val="240"/>
                                  <w:marBottom w:val="240"/>
                                  <w:divBdr>
                                    <w:top w:val="none" w:sz="0" w:space="0" w:color="auto"/>
                                    <w:left w:val="none" w:sz="0" w:space="0" w:color="auto"/>
                                    <w:bottom w:val="none" w:sz="0" w:space="0" w:color="auto"/>
                                    <w:right w:val="none" w:sz="0" w:space="0" w:color="auto"/>
                                  </w:divBdr>
                                </w:div>
                              </w:divsChild>
                            </w:div>
                            <w:div w:id="1570379631">
                              <w:marLeft w:val="0"/>
                              <w:marRight w:val="180"/>
                              <w:marTop w:val="120"/>
                              <w:marBottom w:val="0"/>
                              <w:divBdr>
                                <w:top w:val="none" w:sz="0" w:space="0" w:color="auto"/>
                                <w:left w:val="none" w:sz="0" w:space="0" w:color="auto"/>
                                <w:bottom w:val="none" w:sz="0" w:space="0" w:color="auto"/>
                                <w:right w:val="none" w:sz="0" w:space="0" w:color="auto"/>
                              </w:divBdr>
                              <w:divsChild>
                                <w:div w:id="1397246723">
                                  <w:marLeft w:val="0"/>
                                  <w:marRight w:val="0"/>
                                  <w:marTop w:val="0"/>
                                  <w:marBottom w:val="0"/>
                                  <w:divBdr>
                                    <w:top w:val="none" w:sz="0" w:space="0" w:color="auto"/>
                                    <w:left w:val="none" w:sz="0" w:space="0" w:color="auto"/>
                                    <w:bottom w:val="none" w:sz="0" w:space="0" w:color="auto"/>
                                    <w:right w:val="none" w:sz="0" w:space="0" w:color="auto"/>
                                  </w:divBdr>
                                  <w:divsChild>
                                    <w:div w:id="845368324">
                                      <w:marLeft w:val="0"/>
                                      <w:marRight w:val="0"/>
                                      <w:marTop w:val="0"/>
                                      <w:marBottom w:val="0"/>
                                      <w:divBdr>
                                        <w:top w:val="none" w:sz="0" w:space="0" w:color="auto"/>
                                        <w:left w:val="none" w:sz="0" w:space="0" w:color="auto"/>
                                        <w:bottom w:val="none" w:sz="0" w:space="0" w:color="auto"/>
                                        <w:right w:val="none" w:sz="0" w:space="0" w:color="auto"/>
                                      </w:divBdr>
                                    </w:div>
                                    <w:div w:id="1296136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6161336">
                          <w:marLeft w:val="240"/>
                          <w:marRight w:val="240"/>
                          <w:marTop w:val="240"/>
                          <w:marBottom w:val="240"/>
                          <w:divBdr>
                            <w:top w:val="single" w:sz="6" w:space="0" w:color="DEE7E9"/>
                            <w:left w:val="single" w:sz="6" w:space="0" w:color="DEE7E9"/>
                            <w:bottom w:val="single" w:sz="6" w:space="0" w:color="DEE7E9"/>
                            <w:right w:val="single" w:sz="6" w:space="0" w:color="DEE7E9"/>
                          </w:divBdr>
                          <w:divsChild>
                            <w:div w:id="738017049">
                              <w:marLeft w:val="0"/>
                              <w:marRight w:val="0"/>
                              <w:marTop w:val="0"/>
                              <w:marBottom w:val="0"/>
                              <w:divBdr>
                                <w:top w:val="none" w:sz="0" w:space="0" w:color="auto"/>
                                <w:left w:val="none" w:sz="0" w:space="0" w:color="auto"/>
                                <w:bottom w:val="none" w:sz="0" w:space="0" w:color="auto"/>
                                <w:right w:val="none" w:sz="0" w:space="0" w:color="auto"/>
                              </w:divBdr>
                              <w:divsChild>
                                <w:div w:id="912815166">
                                  <w:marLeft w:val="0"/>
                                  <w:marRight w:val="0"/>
                                  <w:marTop w:val="0"/>
                                  <w:marBottom w:val="0"/>
                                  <w:divBdr>
                                    <w:top w:val="none" w:sz="0" w:space="0" w:color="auto"/>
                                    <w:left w:val="none" w:sz="0" w:space="0" w:color="auto"/>
                                    <w:bottom w:val="none" w:sz="0" w:space="0" w:color="auto"/>
                                    <w:right w:val="none" w:sz="0" w:space="0" w:color="auto"/>
                                  </w:divBdr>
                                  <w:divsChild>
                                    <w:div w:id="1209949315">
                                      <w:marLeft w:val="0"/>
                                      <w:marRight w:val="750"/>
                                      <w:marTop w:val="0"/>
                                      <w:marBottom w:val="0"/>
                                      <w:divBdr>
                                        <w:top w:val="none" w:sz="0" w:space="0" w:color="auto"/>
                                        <w:left w:val="none" w:sz="0" w:space="0" w:color="auto"/>
                                        <w:bottom w:val="none" w:sz="0" w:space="0" w:color="auto"/>
                                        <w:right w:val="none" w:sz="0" w:space="0" w:color="auto"/>
                                      </w:divBdr>
                                    </w:div>
                                  </w:divsChild>
                                </w:div>
                              </w:divsChild>
                            </w:div>
                            <w:div w:id="13729391">
                              <w:marLeft w:val="0"/>
                              <w:marRight w:val="0"/>
                              <w:marTop w:val="0"/>
                              <w:marBottom w:val="0"/>
                              <w:divBdr>
                                <w:top w:val="none" w:sz="0" w:space="0" w:color="auto"/>
                                <w:left w:val="none" w:sz="0" w:space="0" w:color="auto"/>
                                <w:bottom w:val="none" w:sz="0" w:space="0" w:color="auto"/>
                                <w:right w:val="none" w:sz="0" w:space="0" w:color="auto"/>
                              </w:divBdr>
                              <w:divsChild>
                                <w:div w:id="1232353074">
                                  <w:marLeft w:val="0"/>
                                  <w:marRight w:val="0"/>
                                  <w:marTop w:val="0"/>
                                  <w:marBottom w:val="0"/>
                                  <w:divBdr>
                                    <w:top w:val="single" w:sz="6" w:space="1" w:color="999999"/>
                                    <w:left w:val="none" w:sz="0" w:space="0" w:color="auto"/>
                                    <w:bottom w:val="none" w:sz="0" w:space="0" w:color="auto"/>
                                    <w:right w:val="none" w:sz="0" w:space="0" w:color="auto"/>
                                  </w:divBdr>
                                  <w:divsChild>
                                    <w:div w:id="703097407">
                                      <w:marLeft w:val="0"/>
                                      <w:marRight w:val="0"/>
                                      <w:marTop w:val="240"/>
                                      <w:marBottom w:val="240"/>
                                      <w:divBdr>
                                        <w:top w:val="none" w:sz="0" w:space="0" w:color="auto"/>
                                        <w:left w:val="none" w:sz="0" w:space="0" w:color="auto"/>
                                        <w:bottom w:val="none" w:sz="0" w:space="0" w:color="auto"/>
                                        <w:right w:val="none" w:sz="0" w:space="0" w:color="auto"/>
                                      </w:divBdr>
                                    </w:div>
                                    <w:div w:id="157238563">
                                      <w:marLeft w:val="0"/>
                                      <w:marRight w:val="0"/>
                                      <w:marTop w:val="240"/>
                                      <w:marBottom w:val="240"/>
                                      <w:divBdr>
                                        <w:top w:val="none" w:sz="0" w:space="0" w:color="auto"/>
                                        <w:left w:val="none" w:sz="0" w:space="0" w:color="auto"/>
                                        <w:bottom w:val="none" w:sz="0" w:space="0" w:color="auto"/>
                                        <w:right w:val="none" w:sz="0" w:space="0" w:color="auto"/>
                                      </w:divBdr>
                                    </w:div>
                                    <w:div w:id="1695230447">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1.xml"/><Relationship Id="rId3" Type="http://schemas.openxmlformats.org/officeDocument/2006/relationships/webSettings" Target="webSettings.xml"/><Relationship Id="rId7" Type="http://schemas.openxmlformats.org/officeDocument/2006/relationships/image" Target="media/image4.w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control" Target="activeX/activeX2.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281</Words>
  <Characters>1607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Tina Wang</dc:creator>
  <cp:keywords/>
  <dc:description/>
  <cp:lastModifiedBy>Tina Wang</cp:lastModifiedBy>
  <cp:revision>2</cp:revision>
  <dcterms:created xsi:type="dcterms:W3CDTF">2017-12-07T20:24:00Z</dcterms:created>
  <dcterms:modified xsi:type="dcterms:W3CDTF">2017-12-07T20:24:00Z</dcterms:modified>
</cp:coreProperties>
</file>