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64" w:rsidRPr="009A6020" w:rsidRDefault="005D3864" w:rsidP="005D386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>Extraction of Organic Compounds</w:t>
      </w:r>
    </w:p>
    <w:p w:rsidR="005D3864" w:rsidRPr="009A6020" w:rsidRDefault="005D3864" w:rsidP="005D386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>Experiment 3</w:t>
      </w:r>
    </w:p>
    <w:p w:rsidR="005D3864" w:rsidRPr="009A6020" w:rsidRDefault="005D3864" w:rsidP="005D3864">
      <w:pPr>
        <w:spacing w:after="24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</w:p>
    <w:p w:rsidR="005D3864" w:rsidRPr="009A6020" w:rsidRDefault="005D3864" w:rsidP="005D386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>CHM1321 Section C07</w:t>
      </w:r>
    </w:p>
    <w:p w:rsidR="005D3864" w:rsidRPr="009A6020" w:rsidRDefault="005D3864" w:rsidP="005D386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</w:p>
    <w:p w:rsidR="005D3864" w:rsidRPr="009A6020" w:rsidRDefault="005D3864" w:rsidP="005D3864">
      <w:pPr>
        <w:spacing w:after="0" w:line="36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>University of Ottawa</w:t>
      </w:r>
    </w:p>
    <w:p w:rsidR="005D3864" w:rsidRPr="009A6020" w:rsidRDefault="005D3864" w:rsidP="005D386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  <w:r w:rsidRPr="009A6020">
        <w:rPr>
          <w:rFonts w:ascii="Tahoma" w:eastAsia="Times New Roman" w:hAnsi="Tahoma" w:cs="Tahoma"/>
          <w:sz w:val="24"/>
          <w:szCs w:val="24"/>
        </w:rPr>
        <w:br/>
      </w:r>
    </w:p>
    <w:p w:rsidR="005D3864" w:rsidRPr="009A6020" w:rsidRDefault="005D3864" w:rsidP="005D386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</w:p>
    <w:p w:rsidR="005D3864" w:rsidRPr="009A6020" w:rsidRDefault="005D3864" w:rsidP="005D3864">
      <w:pPr>
        <w:spacing w:after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TA: </w:t>
      </w:r>
      <w:proofErr w:type="spellStart"/>
      <w:r w:rsidRPr="009A6020">
        <w:rPr>
          <w:rFonts w:ascii="Tahoma" w:eastAsia="Times New Roman" w:hAnsi="Tahoma" w:cs="Tahoma"/>
          <w:color w:val="000000"/>
          <w:sz w:val="24"/>
          <w:szCs w:val="24"/>
        </w:rPr>
        <w:t>Yixin</w:t>
      </w:r>
      <w:proofErr w:type="spellEnd"/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 Zhang &amp; </w:t>
      </w:r>
      <w:proofErr w:type="spellStart"/>
      <w:r w:rsidRPr="009A6020">
        <w:rPr>
          <w:rFonts w:ascii="Tahoma" w:eastAsia="Times New Roman" w:hAnsi="Tahoma" w:cs="Tahoma"/>
          <w:color w:val="000000"/>
          <w:sz w:val="24"/>
          <w:szCs w:val="24"/>
        </w:rPr>
        <w:t>Yiran</w:t>
      </w:r>
      <w:proofErr w:type="spellEnd"/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 Li</w:t>
      </w: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proofErr w:type="spellStart"/>
      <w:proofErr w:type="gramStart"/>
      <w:r w:rsidRPr="009A6020">
        <w:rPr>
          <w:rFonts w:ascii="Tahoma" w:eastAsia="Times New Roman" w:hAnsi="Tahoma" w:cs="Tahoma"/>
          <w:color w:val="000000"/>
          <w:sz w:val="24"/>
          <w:szCs w:val="24"/>
        </w:rPr>
        <w:t>Ny</w:t>
      </w:r>
      <w:proofErr w:type="spellEnd"/>
      <w:proofErr w:type="gramEnd"/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Pr="009A6020">
        <w:rPr>
          <w:rFonts w:ascii="Tahoma" w:eastAsia="Times New Roman" w:hAnsi="Tahoma" w:cs="Tahoma"/>
          <w:color w:val="000000"/>
          <w:sz w:val="24"/>
          <w:szCs w:val="24"/>
        </w:rPr>
        <w:t>Ako</w:t>
      </w:r>
      <w:proofErr w:type="spellEnd"/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Pr="009A6020">
        <w:rPr>
          <w:rFonts w:ascii="Tahoma" w:eastAsia="Times New Roman" w:hAnsi="Tahoma" w:cs="Tahoma"/>
          <w:color w:val="000000"/>
          <w:sz w:val="24"/>
          <w:szCs w:val="24"/>
        </w:rPr>
        <w:t>Ndrianjasoazanany</w:t>
      </w:r>
      <w:proofErr w:type="spellEnd"/>
      <w:r w:rsidRPr="009A6020">
        <w:rPr>
          <w:rFonts w:ascii="Tahoma" w:eastAsia="Times New Roman" w:hAnsi="Tahoma" w:cs="Tahoma"/>
          <w:color w:val="000000"/>
          <w:sz w:val="24"/>
          <w:szCs w:val="24"/>
        </w:rPr>
        <w:t xml:space="preserve"> – 300013993</w:t>
      </w: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9A6020">
        <w:rPr>
          <w:rFonts w:ascii="Tahoma" w:eastAsia="Times New Roman" w:hAnsi="Tahoma" w:cs="Tahoma"/>
          <w:color w:val="000000"/>
          <w:sz w:val="24"/>
          <w:szCs w:val="24"/>
        </w:rPr>
        <w:t>February 15</w:t>
      </w:r>
      <w:r w:rsidRPr="009A6020">
        <w:rPr>
          <w:rFonts w:ascii="Tahoma" w:eastAsia="Times New Roman" w:hAnsi="Tahoma" w:cs="Tahoma"/>
          <w:color w:val="000000"/>
          <w:sz w:val="24"/>
          <w:szCs w:val="24"/>
          <w:vertAlign w:val="superscript"/>
        </w:rPr>
        <w:t>th</w:t>
      </w:r>
      <w:r w:rsidRPr="009A6020">
        <w:rPr>
          <w:rFonts w:ascii="Tahoma" w:eastAsia="Times New Roman" w:hAnsi="Tahoma" w:cs="Tahoma"/>
          <w:color w:val="000000"/>
          <w:sz w:val="24"/>
          <w:szCs w:val="24"/>
        </w:rPr>
        <w:t>, 2018</w:t>
      </w: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5D3864" w:rsidRPr="009A6020" w:rsidRDefault="005D3864" w:rsidP="005D3864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8B7D0D" w:rsidRPr="009A6020" w:rsidRDefault="006B5E0C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9A6020">
        <w:rPr>
          <w:rFonts w:ascii="Tahoma" w:hAnsi="Tahoma" w:cs="Tahoma"/>
          <w:b/>
          <w:i/>
          <w:sz w:val="24"/>
          <w:szCs w:val="24"/>
          <w:u w:val="single"/>
        </w:rPr>
        <w:lastRenderedPageBreak/>
        <w:t>Procedure</w:t>
      </w:r>
    </w:p>
    <w:p w:rsidR="006B5E0C" w:rsidRPr="009A6020" w:rsidRDefault="006B5E0C">
      <w:pPr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>See laboratory manual pg</w:t>
      </w:r>
      <w:r w:rsidR="00BB50EB">
        <w:rPr>
          <w:rFonts w:ascii="Tahoma" w:hAnsi="Tahoma" w:cs="Tahoma"/>
          <w:sz w:val="24"/>
          <w:szCs w:val="24"/>
        </w:rPr>
        <w:t xml:space="preserve"> 28-33</w:t>
      </w:r>
    </w:p>
    <w:p w:rsidR="006B5E0C" w:rsidRPr="009A6020" w:rsidRDefault="006B5E0C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9A6020">
        <w:rPr>
          <w:rFonts w:ascii="Tahoma" w:hAnsi="Tahoma" w:cs="Tahoma"/>
          <w:b/>
          <w:i/>
          <w:sz w:val="24"/>
          <w:szCs w:val="24"/>
          <w:u w:val="single"/>
        </w:rPr>
        <w:t>Observations</w:t>
      </w:r>
    </w:p>
    <w:p w:rsidR="003E3400" w:rsidRPr="009A6020" w:rsidRDefault="003E3400">
      <w:pPr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>Part A (dye)</w:t>
      </w:r>
    </w:p>
    <w:p w:rsidR="003E3400" w:rsidRPr="009A6020" w:rsidRDefault="001A1F1A" w:rsidP="008C0511">
      <w:pPr>
        <w:pStyle w:val="Paragraphedeliste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>A small amount of</w:t>
      </w:r>
      <w:r w:rsidR="003E3400" w:rsidRPr="009A6020">
        <w:rPr>
          <w:rFonts w:ascii="Tahoma" w:hAnsi="Tahoma" w:cs="Tahoma"/>
          <w:sz w:val="24"/>
          <w:szCs w:val="24"/>
        </w:rPr>
        <w:t xml:space="preserve"> </w:t>
      </w:r>
      <w:r w:rsidR="00993E43">
        <w:rPr>
          <w:rFonts w:ascii="Tahoma" w:hAnsi="Tahoma" w:cs="Tahoma"/>
          <w:sz w:val="24"/>
          <w:szCs w:val="24"/>
        </w:rPr>
        <w:t xml:space="preserve">methyl red </w:t>
      </w:r>
      <w:r w:rsidR="00993E43" w:rsidRPr="009A6020">
        <w:rPr>
          <w:rFonts w:ascii="Tahoma" w:hAnsi="Tahoma" w:cs="Tahoma"/>
          <w:sz w:val="24"/>
          <w:szCs w:val="24"/>
        </w:rPr>
        <w:t xml:space="preserve">dye </w:t>
      </w:r>
      <w:r w:rsidR="003E3400" w:rsidRPr="009A6020">
        <w:rPr>
          <w:rFonts w:ascii="Tahoma" w:hAnsi="Tahoma" w:cs="Tahoma"/>
          <w:sz w:val="24"/>
          <w:szCs w:val="24"/>
        </w:rPr>
        <w:t xml:space="preserve">floats on top of the </w:t>
      </w:r>
      <w:r w:rsidRPr="009A6020">
        <w:rPr>
          <w:rFonts w:ascii="Tahoma" w:hAnsi="Tahoma" w:cs="Tahoma"/>
          <w:sz w:val="24"/>
          <w:szCs w:val="24"/>
        </w:rPr>
        <w:t xml:space="preserve">clear </w:t>
      </w:r>
      <w:r w:rsidR="003E3400" w:rsidRPr="009A6020">
        <w:rPr>
          <w:rFonts w:ascii="Tahoma" w:hAnsi="Tahoma" w:cs="Tahoma"/>
          <w:sz w:val="24"/>
          <w:szCs w:val="24"/>
        </w:rPr>
        <w:t xml:space="preserve">organic phase and </w:t>
      </w:r>
      <w:r w:rsidR="00993E43">
        <w:rPr>
          <w:rFonts w:ascii="Tahoma" w:hAnsi="Tahoma" w:cs="Tahoma"/>
          <w:sz w:val="24"/>
          <w:szCs w:val="24"/>
        </w:rPr>
        <w:t xml:space="preserve">the </w:t>
      </w:r>
      <w:proofErr w:type="spellStart"/>
      <w:r w:rsidR="00993E43">
        <w:rPr>
          <w:rFonts w:ascii="Tahoma" w:hAnsi="Tahoma" w:cs="Tahoma"/>
          <w:sz w:val="24"/>
          <w:szCs w:val="24"/>
        </w:rPr>
        <w:t>methylene</w:t>
      </w:r>
      <w:proofErr w:type="spellEnd"/>
      <w:r w:rsidR="00993E43">
        <w:rPr>
          <w:rFonts w:ascii="Tahoma" w:hAnsi="Tahoma" w:cs="Tahoma"/>
          <w:sz w:val="24"/>
          <w:szCs w:val="24"/>
        </w:rPr>
        <w:t xml:space="preserve"> blue </w:t>
      </w:r>
      <w:r w:rsidR="00993E43" w:rsidRPr="009A6020">
        <w:rPr>
          <w:rFonts w:ascii="Tahoma" w:hAnsi="Tahoma" w:cs="Tahoma"/>
          <w:sz w:val="24"/>
          <w:szCs w:val="24"/>
        </w:rPr>
        <w:t xml:space="preserve">dye </w:t>
      </w:r>
      <w:r w:rsidR="00A053F7">
        <w:rPr>
          <w:rFonts w:ascii="Tahoma" w:hAnsi="Tahoma" w:cs="Tahoma"/>
          <w:sz w:val="24"/>
          <w:szCs w:val="24"/>
        </w:rPr>
        <w:t>dissolves in</w:t>
      </w:r>
      <w:r w:rsidR="003E3400" w:rsidRPr="009A6020">
        <w:rPr>
          <w:rFonts w:ascii="Tahoma" w:hAnsi="Tahoma" w:cs="Tahoma"/>
          <w:sz w:val="24"/>
          <w:szCs w:val="24"/>
        </w:rPr>
        <w:t xml:space="preserve"> the </w:t>
      </w:r>
      <w:r w:rsidRPr="009A6020">
        <w:rPr>
          <w:rFonts w:ascii="Tahoma" w:hAnsi="Tahoma" w:cs="Tahoma"/>
          <w:sz w:val="24"/>
          <w:szCs w:val="24"/>
        </w:rPr>
        <w:t>aqueous</w:t>
      </w:r>
      <w:r w:rsidR="003E3400" w:rsidRPr="009A6020">
        <w:rPr>
          <w:rFonts w:ascii="Tahoma" w:hAnsi="Tahoma" w:cs="Tahoma"/>
          <w:sz w:val="24"/>
          <w:szCs w:val="24"/>
        </w:rPr>
        <w:t xml:space="preserve"> phase</w:t>
      </w:r>
      <w:r w:rsidR="00647DFD">
        <w:rPr>
          <w:rFonts w:ascii="Tahoma" w:hAnsi="Tahoma" w:cs="Tahoma"/>
          <w:sz w:val="24"/>
          <w:szCs w:val="24"/>
        </w:rPr>
        <w:t>.</w:t>
      </w:r>
      <w:r w:rsidR="00DF7932">
        <w:rPr>
          <w:rFonts w:ascii="Tahoma" w:hAnsi="Tahoma" w:cs="Tahoma"/>
          <w:sz w:val="24"/>
          <w:szCs w:val="24"/>
        </w:rPr>
        <w:t xml:space="preserve"> The methyl red is </w:t>
      </w:r>
      <w:r w:rsidR="00BD53DA">
        <w:rPr>
          <w:rFonts w:ascii="Tahoma" w:hAnsi="Tahoma" w:cs="Tahoma"/>
          <w:sz w:val="24"/>
          <w:szCs w:val="24"/>
        </w:rPr>
        <w:t>neutral</w:t>
      </w:r>
      <w:r w:rsidR="00DF7932">
        <w:rPr>
          <w:rFonts w:ascii="Tahoma" w:hAnsi="Tahoma" w:cs="Tahoma"/>
          <w:sz w:val="24"/>
          <w:szCs w:val="24"/>
        </w:rPr>
        <w:t xml:space="preserve"> ether which will prefer to be in the organic layer; the </w:t>
      </w:r>
      <w:proofErr w:type="spellStart"/>
      <w:r w:rsidR="00DF7932">
        <w:rPr>
          <w:rFonts w:ascii="Tahoma" w:hAnsi="Tahoma" w:cs="Tahoma"/>
          <w:sz w:val="24"/>
          <w:szCs w:val="24"/>
        </w:rPr>
        <w:t>methylene</w:t>
      </w:r>
      <w:proofErr w:type="spellEnd"/>
      <w:r w:rsidR="00DF7932">
        <w:rPr>
          <w:rFonts w:ascii="Tahoma" w:hAnsi="Tahoma" w:cs="Tahoma"/>
          <w:sz w:val="24"/>
          <w:szCs w:val="24"/>
        </w:rPr>
        <w:t xml:space="preserve"> blue is permanent charged dye which will readily dissociate in the aqueous layer.</w:t>
      </w:r>
    </w:p>
    <w:p w:rsidR="003E3400" w:rsidRDefault="00CF782B" w:rsidP="008C0511">
      <w:pPr>
        <w:pStyle w:val="Paragraphedeliste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mixtur</w:t>
      </w:r>
      <w:r w:rsidR="002C6F42">
        <w:rPr>
          <w:rFonts w:ascii="Tahoma" w:hAnsi="Tahoma" w:cs="Tahoma"/>
          <w:sz w:val="24"/>
          <w:szCs w:val="24"/>
        </w:rPr>
        <w:t>e of sodium chloride and ether successfull</w:t>
      </w:r>
      <w:r w:rsidR="0006344E">
        <w:rPr>
          <w:rFonts w:ascii="Tahoma" w:hAnsi="Tahoma" w:cs="Tahoma"/>
          <w:sz w:val="24"/>
          <w:szCs w:val="24"/>
        </w:rPr>
        <w:t xml:space="preserve">y </w:t>
      </w:r>
      <w:r w:rsidR="00A053F7">
        <w:rPr>
          <w:rFonts w:ascii="Tahoma" w:hAnsi="Tahoma" w:cs="Tahoma"/>
          <w:sz w:val="24"/>
          <w:szCs w:val="24"/>
        </w:rPr>
        <w:t>separates</w:t>
      </w:r>
      <w:r w:rsidR="0006344E">
        <w:rPr>
          <w:rFonts w:ascii="Tahoma" w:hAnsi="Tahoma" w:cs="Tahoma"/>
          <w:sz w:val="24"/>
          <w:szCs w:val="24"/>
        </w:rPr>
        <w:t xml:space="preserve"> the dye be</w:t>
      </w:r>
      <w:r w:rsidR="0087240F">
        <w:rPr>
          <w:rFonts w:ascii="Tahoma" w:hAnsi="Tahoma" w:cs="Tahoma"/>
          <w:sz w:val="24"/>
          <w:szCs w:val="24"/>
        </w:rPr>
        <w:t xml:space="preserve">cause </w:t>
      </w:r>
      <w:r w:rsidR="00A053F7">
        <w:rPr>
          <w:rFonts w:ascii="Tahoma" w:hAnsi="Tahoma" w:cs="Tahoma"/>
          <w:sz w:val="24"/>
          <w:szCs w:val="24"/>
        </w:rPr>
        <w:t xml:space="preserve">according to whether the compound is </w:t>
      </w:r>
      <w:proofErr w:type="gramStart"/>
      <w:r w:rsidR="00A053F7">
        <w:rPr>
          <w:rFonts w:ascii="Tahoma" w:hAnsi="Tahoma" w:cs="Tahoma"/>
          <w:sz w:val="24"/>
          <w:szCs w:val="24"/>
        </w:rPr>
        <w:t>polar</w:t>
      </w:r>
      <w:proofErr w:type="gramEnd"/>
      <w:r w:rsidR="00A053F7">
        <w:rPr>
          <w:rFonts w:ascii="Tahoma" w:hAnsi="Tahoma" w:cs="Tahoma"/>
          <w:sz w:val="24"/>
          <w:szCs w:val="24"/>
        </w:rPr>
        <w:t xml:space="preserve"> or non-polar in which it will either prefer to dissolve in the aqueous</w:t>
      </w:r>
      <w:r w:rsidR="00943AC5">
        <w:rPr>
          <w:rFonts w:ascii="Tahoma" w:hAnsi="Tahoma" w:cs="Tahoma"/>
          <w:sz w:val="24"/>
          <w:szCs w:val="24"/>
        </w:rPr>
        <w:t xml:space="preserve"> phase or in the organic phase; like dissolves like.</w:t>
      </w:r>
    </w:p>
    <w:p w:rsidR="00172A05" w:rsidRPr="009A6020" w:rsidRDefault="00172A05" w:rsidP="008C0511">
      <w:pPr>
        <w:pStyle w:val="Paragraphedeliste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Adding crystal violet dye; the purple dye is in both layers the sodium chloride is then used to increase the p</w:t>
      </w:r>
      <w:r w:rsidR="00DF7932">
        <w:rPr>
          <w:rFonts w:ascii="Tahoma" w:hAnsi="Tahoma" w:cs="Tahoma"/>
          <w:sz w:val="24"/>
          <w:szCs w:val="24"/>
        </w:rPr>
        <w:t>olarity of the water causing the purple dye in the organic layer of the 1-butenol to only dissolve in the water because the increased polarity of the water makes it too polar for the dye to dissolve in the organic layer</w:t>
      </w:r>
      <w:r w:rsidR="008C0511">
        <w:rPr>
          <w:rFonts w:ascii="Tahoma" w:hAnsi="Tahoma" w:cs="Tahoma"/>
          <w:sz w:val="24"/>
          <w:szCs w:val="24"/>
        </w:rPr>
        <w:t>;</w:t>
      </w:r>
      <w:r w:rsidR="0081757F">
        <w:rPr>
          <w:rFonts w:ascii="Tahoma" w:hAnsi="Tahoma" w:cs="Tahoma"/>
          <w:sz w:val="24"/>
          <w:szCs w:val="24"/>
        </w:rPr>
        <w:t xml:space="preserve"> </w:t>
      </w:r>
      <w:r w:rsidR="001225EF">
        <w:rPr>
          <w:rFonts w:ascii="Tahoma" w:hAnsi="Tahoma" w:cs="Tahoma"/>
          <w:sz w:val="24"/>
          <w:szCs w:val="24"/>
        </w:rPr>
        <w:t xml:space="preserve">this is </w:t>
      </w:r>
      <w:r w:rsidR="0081757F">
        <w:rPr>
          <w:rFonts w:ascii="Tahoma" w:hAnsi="Tahoma" w:cs="Tahoma"/>
          <w:sz w:val="24"/>
          <w:szCs w:val="24"/>
        </w:rPr>
        <w:t xml:space="preserve">called the salting out effect. </w:t>
      </w:r>
    </w:p>
    <w:p w:rsidR="003E3400" w:rsidRPr="009A6020" w:rsidRDefault="00B240D8" w:rsidP="003E3400">
      <w:pPr>
        <w:pStyle w:val="Paragraphedeliste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Methyl Red dye is very faint</w:t>
      </w:r>
    </w:p>
    <w:p w:rsidR="003E3400" w:rsidRPr="009A6020" w:rsidRDefault="003E3400" w:rsidP="003E3400">
      <w:pPr>
        <w:pStyle w:val="Paragraphedeliste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 xml:space="preserve">Strong </w:t>
      </w:r>
      <w:proofErr w:type="spellStart"/>
      <w:r w:rsidRPr="009A6020">
        <w:rPr>
          <w:rFonts w:ascii="Tahoma" w:hAnsi="Tahoma" w:cs="Tahoma"/>
          <w:sz w:val="24"/>
          <w:szCs w:val="24"/>
        </w:rPr>
        <w:t>odour</w:t>
      </w:r>
      <w:proofErr w:type="spellEnd"/>
      <w:r w:rsidRPr="009A6020">
        <w:rPr>
          <w:rFonts w:ascii="Tahoma" w:hAnsi="Tahoma" w:cs="Tahoma"/>
          <w:sz w:val="24"/>
          <w:szCs w:val="24"/>
        </w:rPr>
        <w:t xml:space="preserve"> from the organic solutions</w:t>
      </w:r>
    </w:p>
    <w:p w:rsidR="003E3400" w:rsidRPr="009A6020" w:rsidRDefault="003E3400" w:rsidP="003E3400">
      <w:pPr>
        <w:pStyle w:val="Paragraphedeliste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>Crystal</w:t>
      </w:r>
      <w:r w:rsidR="0050765D">
        <w:rPr>
          <w:rFonts w:ascii="Tahoma" w:hAnsi="Tahoma" w:cs="Tahoma"/>
          <w:sz w:val="24"/>
          <w:szCs w:val="24"/>
        </w:rPr>
        <w:t>line</w:t>
      </w:r>
      <w:r w:rsidRPr="009A6020">
        <w:rPr>
          <w:rFonts w:ascii="Tahoma" w:hAnsi="Tahoma" w:cs="Tahoma"/>
          <w:sz w:val="24"/>
          <w:szCs w:val="24"/>
        </w:rPr>
        <w:t xml:space="preserve"> solution </w:t>
      </w:r>
      <w:r w:rsidR="0050765D">
        <w:rPr>
          <w:rFonts w:ascii="Tahoma" w:hAnsi="Tahoma" w:cs="Tahoma"/>
          <w:sz w:val="24"/>
          <w:szCs w:val="24"/>
        </w:rPr>
        <w:t>when salt is added</w:t>
      </w:r>
    </w:p>
    <w:p w:rsidR="003E3400" w:rsidRPr="009A6020" w:rsidRDefault="00971D85" w:rsidP="003E3400">
      <w:pPr>
        <w:pStyle w:val="Paragraphedeliste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Foggy white precipitate from added </w:t>
      </w:r>
      <w:proofErr w:type="spellStart"/>
      <w:r>
        <w:rPr>
          <w:rFonts w:ascii="Tahoma" w:hAnsi="Tahoma" w:cs="Tahoma"/>
          <w:sz w:val="24"/>
          <w:szCs w:val="24"/>
        </w:rPr>
        <w:t>dropwise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HCl</w:t>
      </w:r>
      <w:proofErr w:type="spellEnd"/>
      <w:r w:rsidR="00A053F7">
        <w:rPr>
          <w:rFonts w:ascii="Tahoma" w:hAnsi="Tahoma" w:cs="Tahoma"/>
          <w:sz w:val="24"/>
          <w:szCs w:val="24"/>
        </w:rPr>
        <w:t xml:space="preserve"> to benzoic acid</w:t>
      </w:r>
    </w:p>
    <w:p w:rsidR="007830E6" w:rsidRPr="00DE44F4" w:rsidRDefault="00DE44F4">
      <w:pPr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b/>
          <w:sz w:val="24"/>
          <w:szCs w:val="24"/>
        </w:rPr>
        <w:t>Figure 1.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</w:t>
      </w:r>
      <w:r w:rsidR="006B5E0C" w:rsidRPr="00DE44F4">
        <w:rPr>
          <w:rFonts w:ascii="Tahoma" w:hAnsi="Tahoma" w:cs="Tahoma"/>
          <w:sz w:val="24"/>
          <w:szCs w:val="24"/>
        </w:rPr>
        <w:t xml:space="preserve">Thin-Layer Chromatography </w:t>
      </w:r>
      <w:r w:rsidRPr="00DE44F4">
        <w:rPr>
          <w:rFonts w:ascii="Tahoma" w:hAnsi="Tahoma" w:cs="Tahoma"/>
          <w:sz w:val="24"/>
          <w:szCs w:val="24"/>
        </w:rPr>
        <w:t>plates with sample (unknown #1)</w:t>
      </w:r>
    </w:p>
    <w:p w:rsidR="00F75E04" w:rsidRDefault="009F653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6" type="#_x0000_t202" style="position:absolute;margin-left:398.6pt;margin-top:1.05pt;width:179.6pt;height:131.55pt;z-index:251752448" filled="f" fillcolor="#a5a5a5 [2092]" stroked="f" strokecolor="#bfbfbf [2412]">
            <v:textbox>
              <w:txbxContent>
                <w:p w:rsidR="001225EF" w:rsidRDefault="001225E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Legend:</w:t>
                  </w:r>
                </w:p>
                <w:p w:rsidR="001225EF" w:rsidRDefault="001225E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24"/>
                      <w:szCs w:val="24"/>
                    </w:rPr>
                    <w:t>Bzp</w:t>
                  </w:r>
                  <w:proofErr w:type="spellEnd"/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 = </w:t>
                  </w:r>
                  <w:proofErr w:type="spellStart"/>
                  <w:r>
                    <w:rPr>
                      <w:rFonts w:ascii="Tahoma" w:hAnsi="Tahoma" w:cs="Tahoma"/>
                      <w:sz w:val="24"/>
                      <w:szCs w:val="24"/>
                    </w:rPr>
                    <w:t>Benzophenone</w:t>
                  </w:r>
                  <w:proofErr w:type="spellEnd"/>
                </w:p>
                <w:p w:rsidR="001225EF" w:rsidRDefault="001225E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Sp = sample</w:t>
                  </w:r>
                </w:p>
                <w:p w:rsidR="001225EF" w:rsidRPr="009F6532" w:rsidRDefault="001225E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24"/>
                      <w:szCs w:val="24"/>
                    </w:rPr>
                    <w:t>Bph</w:t>
                  </w:r>
                  <w:proofErr w:type="spellEnd"/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 = Biphenyl</w:t>
                  </w:r>
                </w:p>
              </w:txbxContent>
            </v:textbox>
          </v:shape>
        </w:pict>
      </w:r>
      <w:r w:rsidR="007830E6">
        <w:rPr>
          <w:rFonts w:ascii="Tahoma" w:hAnsi="Tahoma" w:cs="Tahoma"/>
          <w:sz w:val="24"/>
          <w:szCs w:val="24"/>
        </w:rPr>
        <w:t>Solvent system</w:t>
      </w:r>
      <w:r w:rsidR="00337BCD">
        <w:rPr>
          <w:rFonts w:ascii="Tahoma" w:hAnsi="Tahoma" w:cs="Tahoma"/>
          <w:sz w:val="24"/>
          <w:szCs w:val="24"/>
        </w:rPr>
        <w:t>: 2:8 Ethyl acetate</w:t>
      </w:r>
    </w:p>
    <w:p w:rsidR="00F75E04" w:rsidRPr="009F6532" w:rsidRDefault="009F6532" w:rsidP="009F6532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85" style="position:absolute;left:0;text-align:left;margin-left:-37.5pt;margin-top:21.4pt;width:421.2pt;height:185.6pt;z-index:251736576" coordorigin="1413,10929" coordsize="8424,3712">
            <v:group id="_x0000_s1109" style="position:absolute;left:1413;top:10932;width:1589;height:3709" coordorigin="1413,8341" coordsize="1589,3709">
              <v:group id="_x0000_s1110" style="position:absolute;left:1549;top:8341;width:1168;height:3451" coordorigin="1549,8341" coordsize="1168,3451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111" type="#_x0000_t109" style="position:absolute;left:1549;top:8341;width:1168;height:3451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12" type="#_x0000_t32" style="position:absolute;left:1549;top:11248;width:1168;height:0" o:connectortype="straight"/>
                <v:shape id="_x0000_s1113" type="#_x0000_t32" style="position:absolute;left:1725;top:11126;width:0;height:245" o:connectortype="straight"/>
                <v:shape id="_x0000_s1114" type="#_x0000_t32" style="position:absolute;left:2146;top:11126;width:0;height:245" o:connectortype="straight"/>
                <v:shape id="_x0000_s1115" type="#_x0000_t32" style="position:absolute;left:2540;top:11126;width:0;height:245" o:connectortype="straight"/>
                <v:shape id="_x0000_s1116" type="#_x0000_t32" style="position:absolute;left:1549;top:8654;width:1168;height:13" o:connectortype="straight"/>
              </v:group>
              <v:shape id="_x0000_s1117" type="#_x0000_t202" style="position:absolute;left:1413;top:11371;width:1589;height:679" filled="f" stroked="f">
                <v:textbox style="mso-next-textbox:#_x0000_s1117">
                  <w:txbxContent>
                    <w:p w:rsidR="001225EF" w:rsidRPr="00D04D79" w:rsidRDefault="001225EF" w:rsidP="00AD42B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Ref</w:t>
                      </w:r>
                      <w:r w:rsidRPr="00D04D79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D04D79">
                        <w:rPr>
                          <w:sz w:val="20"/>
                          <w:szCs w:val="20"/>
                        </w:rPr>
                        <w:t xml:space="preserve">Co  </w:t>
                      </w:r>
                      <w:r>
                        <w:rPr>
                          <w:sz w:val="20"/>
                          <w:szCs w:val="20"/>
                        </w:rPr>
                        <w:t xml:space="preserve"> Sp</w:t>
                      </w:r>
                    </w:p>
                  </w:txbxContent>
                </v:textbox>
              </v:shape>
            </v:group>
            <v:group id="_x0000_s1118" style="position:absolute;left:5039;top:10929;width:1589;height:3709" coordorigin="1413,8341" coordsize="1589,3709">
              <v:group id="_x0000_s1119" style="position:absolute;left:1549;top:8341;width:1168;height:3451" coordorigin="1549,8341" coordsize="1168,3451">
                <v:shape id="_x0000_s1120" type="#_x0000_t109" style="position:absolute;left:1549;top:8341;width:1168;height:3451"/>
                <v:shape id="_x0000_s1121" type="#_x0000_t32" style="position:absolute;left:1549;top:11248;width:1168;height:0" o:connectortype="straight"/>
                <v:shape id="_x0000_s1122" type="#_x0000_t32" style="position:absolute;left:1725;top:11126;width:0;height:245" o:connectortype="straight"/>
                <v:shape id="_x0000_s1123" type="#_x0000_t32" style="position:absolute;left:2146;top:11126;width:0;height:245" o:connectortype="straight"/>
                <v:shape id="_x0000_s1124" type="#_x0000_t32" style="position:absolute;left:2540;top:11126;width:0;height:245" o:connectortype="straight"/>
                <v:shape id="_x0000_s1125" type="#_x0000_t32" style="position:absolute;left:1549;top:8654;width:1168;height:13" o:connectortype="straight"/>
              </v:group>
              <v:shape id="_x0000_s1126" type="#_x0000_t202" style="position:absolute;left:1413;top:11371;width:1589;height:679" filled="f" stroked="f">
                <v:textbox style="mso-next-textbox:#_x0000_s1126">
                  <w:txbxContent>
                    <w:p w:rsidR="001225EF" w:rsidRPr="00D04D79" w:rsidRDefault="001225EF" w:rsidP="00AD42B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Ref</w:t>
                      </w:r>
                      <w:r w:rsidRPr="00D04D79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D04D79">
                        <w:rPr>
                          <w:sz w:val="20"/>
                          <w:szCs w:val="20"/>
                        </w:rPr>
                        <w:t xml:space="preserve">Co  </w:t>
                      </w:r>
                      <w:r>
                        <w:rPr>
                          <w:sz w:val="20"/>
                          <w:szCs w:val="20"/>
                        </w:rPr>
                        <w:t xml:space="preserve"> Sp</w:t>
                      </w:r>
                    </w:p>
                  </w:txbxContent>
                </v:textbox>
              </v:shape>
            </v:group>
            <v:group id="_x0000_s1127" style="position:absolute;left:8248;top:10932;width:1589;height:3709" coordorigin="1413,8341" coordsize="1589,3709">
              <v:group id="_x0000_s1128" style="position:absolute;left:1549;top:8341;width:1168;height:3451" coordorigin="1549,8341" coordsize="1168,3451">
                <v:shape id="_x0000_s1129" type="#_x0000_t109" style="position:absolute;left:1549;top:8341;width:1168;height:3451"/>
                <v:shape id="_x0000_s1130" type="#_x0000_t32" style="position:absolute;left:1549;top:11248;width:1168;height:0" o:connectortype="straight"/>
                <v:shape id="_x0000_s1131" type="#_x0000_t32" style="position:absolute;left:1725;top:11126;width:0;height:245" o:connectortype="straight"/>
                <v:shape id="_x0000_s1132" type="#_x0000_t32" style="position:absolute;left:2146;top:11126;width:0;height:245" o:connectortype="straight"/>
                <v:shape id="_x0000_s1133" type="#_x0000_t32" style="position:absolute;left:2540;top:11126;width:0;height:245" o:connectortype="straight"/>
                <v:shape id="_x0000_s1134" type="#_x0000_t32" style="position:absolute;left:1549;top:8654;width:1168;height:13" o:connectortype="straight"/>
              </v:group>
              <v:shape id="_x0000_s1135" type="#_x0000_t202" style="position:absolute;left:1413;top:11371;width:1589;height:679" filled="f" stroked="f">
                <v:textbox style="mso-next-textbox:#_x0000_s1135">
                  <w:txbxContent>
                    <w:p w:rsidR="001225EF" w:rsidRPr="00D04D79" w:rsidRDefault="001225EF" w:rsidP="00AD42B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Ref</w:t>
                      </w:r>
                      <w:r w:rsidRPr="00D04D79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Bzp</w:t>
                      </w:r>
                      <w:proofErr w:type="spellEnd"/>
                      <w:r w:rsidRPr="00D04D79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Sp</w:t>
                      </w:r>
                    </w:p>
                  </w:txbxContent>
                </v:textbox>
              </v:shape>
            </v:group>
            <v:oval id="_x0000_s1136" style="position:absolute;left:1717;top:13197;width:143;height:143" fillcolor="black [3213]"/>
            <v:oval id="_x0000_s1137" style="position:absolute;left:1725;top:12620;width:143;height:143" fillcolor="black [3213]"/>
            <v:oval id="_x0000_s1138" style="position:absolute;left:2003;top:13198;width:143;height:143" fillcolor="black [3213]"/>
            <v:oval id="_x0000_s1139" style="position:absolute;left:2003;top:12620;width:143;height:143" fillcolor="black [3213]"/>
            <v:oval id="_x0000_s1140" style="position:absolute;left:2397;top:12620;width:143;height:143" fillcolor="black [3213]"/>
            <v:oval id="_x0000_s1141" style="position:absolute;left:5266;top:12620;width:143;height:143" fillcolor="black [3213]"/>
            <v:oval id="_x0000_s1142" style="position:absolute;left:5266;top:13198;width:143;height:143" fillcolor="black [3213]"/>
            <v:oval id="_x0000_s1143" style="position:absolute;left:5629;top:12620;width:143;height:143" fillcolor="black [3213]"/>
            <v:oval id="_x0000_s1144" style="position:absolute;left:6023;top:12620;width:143;height:143" fillcolor="#a5a5a5 [2092]" strokecolor="#bfbfbf [2412]"/>
            <v:oval id="_x0000_s1145" style="position:absolute;left:5629;top:13198;width:143;height:143" fillcolor="black [3213]"/>
            <v:oval id="_x0000_s1146" style="position:absolute;left:6023;top:13198;width:143;height:143" fillcolor="black [3213]"/>
            <v:oval id="_x0000_s1147" style="position:absolute;left:8417;top:11848;width:143;height:143" fillcolor="black [3213]"/>
            <v:oval id="_x0000_s1148" style="position:absolute;left:8838;top:12620;width:143;height:143" fillcolor="black [3213]"/>
            <v:oval id="_x0000_s1149" style="position:absolute;left:9232;top:12620;width:143;height:143" fillcolor="black [3213]"/>
            <v:oval id="_x0000_s1150" style="position:absolute;left:9232;top:13054;width:143;height:143" fillcolor="black [3213]"/>
          </v:group>
        </w:pict>
      </w:r>
    </w:p>
    <w:p w:rsidR="00F75E04" w:rsidRDefault="00083AFE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55" style="position:absolute;margin-left:33.8pt;margin-top:10.4pt;width:14.9pt;height:129.05pt;z-index:251746304" coordorigin="2867,9197" coordsize="298,2581">
            <v:group id="_x0000_s1156" style="position:absolute;left:2867;top:9197;width:298;height:2581" coordorigin="2867,9197" coordsize="298,2581">
              <v:shape id="_x0000_s1157" type="#_x0000_t32" style="position:absolute;left:2867;top:9197;width:298;height:0" o:connectortype="straight"/>
              <v:shape id="_x0000_s1158" type="#_x0000_t32" style="position:absolute;left:3002;top:9197;width:0;height:2581" o:connectortype="straight"/>
            </v:group>
            <v:shape id="_x0000_s1159" type="#_x0000_t32" style="position:absolute;left:2867;top:11778;width:298;height:0" o:connectortype="straight"/>
          </v:group>
        </w:pict>
      </w:r>
      <w:r w:rsidR="00556C37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65" style="position:absolute;margin-left:223.25pt;margin-top:11.2pt;width:14.9pt;height:129.05pt;z-index:251748352" coordorigin="2867,9197" coordsize="298,2581">
            <v:group id="_x0000_s1166" style="position:absolute;left:2867;top:9197;width:298;height:2581" coordorigin="2867,9197" coordsize="298,2581">
              <v:shape id="_x0000_s1167" type="#_x0000_t32" style="position:absolute;left:2867;top:9197;width:298;height:0" o:connectortype="straight"/>
              <v:shape id="_x0000_s1168" type="#_x0000_t32" style="position:absolute;left:3002;top:9197;width:0;height:2581" o:connectortype="straight"/>
            </v:group>
            <v:shape id="_x0000_s1169" type="#_x0000_t32" style="position:absolute;left:2867;top:11778;width:298;height:0" o:connectortype="straight"/>
          </v:group>
        </w:pict>
      </w:r>
      <w:r w:rsidR="00DD3252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60" style="position:absolute;margin-left:383.7pt;margin-top:11.2pt;width:14.9pt;height:129.05pt;z-index:251747328" coordorigin="2867,9197" coordsize="298,2581">
            <v:group id="_x0000_s1161" style="position:absolute;left:2867;top:9197;width:298;height:2581" coordorigin="2867,9197" coordsize="298,2581">
              <v:shape id="_x0000_s1162" type="#_x0000_t32" style="position:absolute;left:2867;top:9197;width:298;height:0" o:connectortype="straight"/>
              <v:shape id="_x0000_s1163" type="#_x0000_t32" style="position:absolute;left:3002;top:9197;width:0;height:2581" o:connectortype="straight"/>
            </v:group>
            <v:shape id="_x0000_s1164" type="#_x0000_t32" style="position:absolute;left:2867;top:11778;width:298;height:0" o:connectortype="straight"/>
          </v:group>
        </w:pict>
      </w:r>
    </w:p>
    <w:p w:rsidR="00F75E04" w:rsidRDefault="002300D0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16" type="#_x0000_t202" style="position:absolute;margin-left:230pt;margin-top:14.05pt;width:44.4pt;height:38.6pt;z-index:251777024" filled="f" stroked="f">
            <v:textbox>
              <w:txbxContent>
                <w:p w:rsidR="001225EF" w:rsidRDefault="001225EF">
                  <w:r>
                    <w:t>3.2cm</w:t>
                  </w:r>
                </w:p>
              </w:txbxContent>
            </v:textbox>
          </v:shape>
        </w:pict>
      </w:r>
    </w:p>
    <w:p w:rsidR="00F75E04" w:rsidRDefault="002300D0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17" type="#_x0000_t202" style="position:absolute;margin-left:398.6pt;margin-top:20.25pt;width:70.8pt;height:34.6pt;z-index:251778048" filled="f" stroked="f">
            <v:textbox>
              <w:txbxContent>
                <w:p w:rsidR="001225EF" w:rsidRDefault="001225EF">
                  <w:r>
                    <w:t xml:space="preserve">3.4cm 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15" type="#_x0000_t202" style="position:absolute;margin-left:48.7pt;margin-top:6.25pt;width:71pt;height:26.9pt;z-index:251776000" filled="f" stroked="f">
            <v:textbox>
              <w:txbxContent>
                <w:p w:rsidR="001225EF" w:rsidRDefault="001225EF">
                  <w:r>
                    <w:t>3.3cm</w:t>
                  </w:r>
                </w:p>
              </w:txbxContent>
            </v:textbox>
          </v:shape>
        </w:pict>
      </w:r>
      <w:r w:rsidR="00556C37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80" style="position:absolute;margin-left:282.55pt;margin-top:26pt;width:21.7pt;height:58.4pt;z-index:251751424" coordorigin="2867,9197" coordsize="298,2581">
            <v:group id="_x0000_s1181" style="position:absolute;left:2867;top:9197;width:298;height:2581" coordorigin="2867,9197" coordsize="298,2581">
              <v:shape id="_x0000_s1182" type="#_x0000_t32" style="position:absolute;left:2867;top:9197;width:298;height:0" o:connectortype="straight"/>
              <v:shape id="_x0000_s1183" type="#_x0000_t32" style="position:absolute;left:3002;top:9197;width:0;height:2581" o:connectortype="straight"/>
            </v:group>
            <v:shape id="_x0000_s1184" type="#_x0000_t32" style="position:absolute;left:2867;top:11778;width:298;height:0" o:connectortype="straight"/>
          </v:group>
        </w:pict>
      </w:r>
      <w:r w:rsidR="00556C37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70" style="position:absolute;margin-left:-59.2pt;margin-top:26pt;width:21.7pt;height:60.95pt;z-index:251749376" coordorigin="2867,9197" coordsize="298,2581">
            <v:group id="_x0000_s1171" style="position:absolute;left:2867;top:9197;width:298;height:2581" coordorigin="2867,9197" coordsize="298,2581">
              <v:shape id="_x0000_s1172" type="#_x0000_t32" style="position:absolute;left:2867;top:9197;width:298;height:0" o:connectortype="straight"/>
              <v:shape id="_x0000_s1173" type="#_x0000_t32" style="position:absolute;left:3002;top:9197;width:0;height:2581" o:connectortype="straight"/>
            </v:group>
            <v:shape id="_x0000_s1174" type="#_x0000_t32" style="position:absolute;left:2867;top:11778;width:298;height:0" o:connectortype="straight"/>
          </v:group>
        </w:pict>
      </w:r>
    </w:p>
    <w:p w:rsidR="00F75E04" w:rsidRDefault="00C658B8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group id="_x0000_s1175" style="position:absolute;margin-left:122.1pt;margin-top:1.9pt;width:21.7pt;height:58.4pt;z-index:251750400" coordorigin="2867,9197" coordsize="298,2581">
            <v:group id="_x0000_s1176" style="position:absolute;left:2867;top:9197;width:298;height:2581" coordorigin="2867,9197" coordsize="298,2581">
              <v:shape id="_x0000_s1177" type="#_x0000_t32" style="position:absolute;left:2867;top:9197;width:298;height:0" o:connectortype="straight"/>
              <v:shape id="_x0000_s1178" type="#_x0000_t32" style="position:absolute;left:3002;top:9197;width:0;height:2581" o:connectortype="straight"/>
            </v:group>
            <v:shape id="_x0000_s1179" type="#_x0000_t32" style="position:absolute;left:2867;top:11778;width:298;height:0" o:connectortype="straight"/>
          </v:group>
        </w:pict>
      </w:r>
      <w:r w:rsidR="002300D0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19" type="#_x0000_t202" style="position:absolute;margin-left:-68pt;margin-top:21.05pt;width:37.3pt;height:23.05pt;z-index:251780096" stroked="f">
            <v:textbox>
              <w:txbxContent>
                <w:p w:rsidR="001225EF" w:rsidRDefault="001225EF">
                  <w:r>
                    <w:t>2cm</w:t>
                  </w:r>
                </w:p>
              </w:txbxContent>
            </v:textbox>
          </v:shape>
        </w:pict>
      </w:r>
    </w:p>
    <w:p w:rsidR="00F75E04" w:rsidRDefault="00C658B8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6" type="#_x0000_t202" style="position:absolute;margin-left:78.55pt;margin-top:8.7pt;width:50.35pt;height:22.35pt;z-index:251795456" filled="f" stroked="f">
            <v:textbox>
              <w:txbxContent>
                <w:p w:rsidR="001225EF" w:rsidRDefault="001225EF">
                  <w:r>
                    <w:t>2.56cm</w:t>
                  </w:r>
                </w:p>
              </w:txbxContent>
            </v:textbox>
          </v:shape>
        </w:pict>
      </w:r>
      <w:r w:rsidR="002300D0"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18" type="#_x0000_t202" style="position:absolute;margin-left:242.5pt;margin-top:1.5pt;width:49.9pt;height:25.85pt;z-index:251779072" filled="f" stroked="f">
            <v:textbox>
              <w:txbxContent>
                <w:p w:rsidR="001225EF" w:rsidRPr="00C658B8" w:rsidRDefault="001225EF">
                  <w:pPr>
                    <w:rPr>
                      <w:sz w:val="20"/>
                    </w:rPr>
                  </w:pPr>
                  <w:r w:rsidRPr="00C658B8">
                    <w:rPr>
                      <w:sz w:val="20"/>
                    </w:rPr>
                    <w:t>2.04cm</w:t>
                  </w:r>
                </w:p>
              </w:txbxContent>
            </v:textbox>
          </v:shape>
        </w:pict>
      </w:r>
    </w:p>
    <w:p w:rsidR="00F75E04" w:rsidRDefault="002300D0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5" type="#_x0000_t202" style="position:absolute;margin-left:27.7pt;margin-top:46.7pt;width:68.6pt;height:21.6pt;z-index:251794432" filled="f" stroked="f">
            <v:textbox>
              <w:txbxContent>
                <w:p w:rsidR="001225EF" w:rsidRDefault="001225EF">
                  <w:r>
                    <w:t>Organic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4" type="#_x0000_t202" style="position:absolute;margin-left:-59.2pt;margin-top:40.35pt;width:70.9pt;height:27.95pt;z-index:251793408" filled="f" stroked="f">
            <v:textbox>
              <w:txbxContent>
                <w:p w:rsidR="001225EF" w:rsidRDefault="001225EF">
                  <w:r>
                    <w:t>Unknown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3" type="#_x0000_t202" style="position:absolute;margin-left:193pt;margin-top:47.05pt;width:68.8pt;height:21.25pt;z-index:251792384" filled="f" stroked="f">
            <v:textbox>
              <w:txbxContent>
                <w:p w:rsidR="001225EF" w:rsidRDefault="001225EF">
                  <w:r>
                    <w:t>Aqueous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2" type="#_x0000_t202" style="position:absolute;margin-left:135.65pt;margin-top:46.9pt;width:73.35pt;height:21.4pt;z-index:251791360" filled="f" stroked="f">
            <v:textbox>
              <w:txbxContent>
                <w:p w:rsidR="001225EF" w:rsidRDefault="001225EF">
                  <w:r>
                    <w:t>Unknown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6" type="#_x0000_t32" style="position:absolute;margin-left:159.8pt;margin-top:27.45pt;width:0;height:19.6pt;flip:y;z-index:251785216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9" type="#_x0000_t202" style="position:absolute;margin-left:376.6pt;margin-top:34.15pt;width:70.8pt;height:29.7pt;z-index:251788288" filled="f" stroked="f">
            <v:textbox>
              <w:txbxContent>
                <w:p w:rsidR="001225EF" w:rsidRDefault="001225EF">
                  <w:r>
                    <w:t>Unknown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1" type="#_x0000_t202" style="position:absolute;margin-left:319.85pt;margin-top:46.7pt;width:56.75pt;height:21.6pt;z-index:251790336" filled="f" stroked="f">
            <v:textbox>
              <w:txbxContent>
                <w:p w:rsidR="001225EF" w:rsidRDefault="001225EF">
                  <w:proofErr w:type="spellStart"/>
                  <w:r>
                    <w:t>Bzp</w:t>
                  </w:r>
                  <w:proofErr w:type="spellEnd"/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30" type="#_x0000_t202" style="position:absolute;margin-left:267.45pt;margin-top:34.15pt;width:43.6pt;height:24.85pt;z-index:251789312" filled="f" stroked="f">
            <v:textbox>
              <w:txbxContent>
                <w:p w:rsidR="001225EF" w:rsidRDefault="001225EF">
                  <w:proofErr w:type="spellStart"/>
                  <w:r>
                    <w:t>Bph</w:t>
                  </w:r>
                  <w:proofErr w:type="spellEnd"/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7" type="#_x0000_t32" style="position:absolute;margin-left:340.9pt;margin-top:27.45pt;width:0;height:19.45pt;flip:y;z-index:251786240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8" type="#_x0000_t32" style="position:absolute;margin-left:297.35pt;margin-top:27.45pt;width:15.35pt;height:12.9pt;flip:y;z-index:251787264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5" type="#_x0000_t32" style="position:absolute;margin-left:360.6pt;margin-top:27.45pt;width:21.7pt;height:12.9pt;flip:x y;z-index:251784192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2" type="#_x0000_t32" style="position:absolute;margin-left:200.15pt;margin-top:27.45pt;width:0;height:19.6pt;flip:y;z-index:251783168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1" type="#_x0000_t32" style="position:absolute;margin-left:-21.9pt;margin-top:27.45pt;width:0;height:19.25pt;flip:y;z-index:251782144" o:connectortype="straight">
            <v:stroke endarrow="block"/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220" type="#_x0000_t32" style="position:absolute;margin-left:18.85pt;margin-top:27.45pt;width:21.7pt;height:12.9pt;flip:x y;z-index:251781120" o:connectortype="straight">
            <v:stroke endarrow="block"/>
          </v:shape>
        </w:pict>
      </w:r>
    </w:p>
    <w:p w:rsidR="00F75E04" w:rsidRPr="009A6020" w:rsidRDefault="00F75E04">
      <w:pPr>
        <w:rPr>
          <w:rFonts w:ascii="Tahoma" w:hAnsi="Tahoma" w:cs="Tahoma"/>
          <w:b/>
          <w:i/>
          <w:sz w:val="24"/>
          <w:szCs w:val="24"/>
          <w:u w:val="single"/>
        </w:rPr>
      </w:pPr>
    </w:p>
    <w:p w:rsidR="006B5E0C" w:rsidRPr="009A6020" w:rsidRDefault="00D85F0B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D85F0B">
        <w:rPr>
          <w:rFonts w:ascii="Tahoma" w:hAnsi="Tahoma" w:cs="Tahoma"/>
          <w:noProof/>
          <w:sz w:val="24"/>
          <w:szCs w:val="24"/>
        </w:rPr>
        <w:pict>
          <v:shape id="_x0000_s1060" type="#_x0000_t202" style="position:absolute;margin-left:226.5pt;margin-top:6.7pt;width:114.65pt;height:1in;z-index:251678720" filled="f" stroked="f">
            <v:textbox style="mso-next-textbox:#_x0000_s1060">
              <w:txbxContent>
                <w:p w:rsidR="001225EF" w:rsidRPr="0087235A" w:rsidRDefault="001225EF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7235A">
                    <w:rPr>
                      <w:rFonts w:ascii="Tahoma" w:hAnsi="Tahoma" w:cs="Tahoma"/>
                      <w:sz w:val="20"/>
                      <w:szCs w:val="20"/>
                    </w:rPr>
                    <w:t>Unknown sample, Dichloromethane</w:t>
                  </w:r>
                </w:p>
              </w:txbxContent>
            </v:textbox>
          </v:shape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roundrect id="_x0000_s1052" style="position:absolute;margin-left:209.25pt;margin-top:5.95pt;width:114.75pt;height:45pt;z-index:251670528" arcsize="10923f"/>
        </w:pict>
      </w:r>
      <w:r w:rsidR="006B5E0C" w:rsidRPr="009A6020">
        <w:rPr>
          <w:rFonts w:ascii="Tahoma" w:hAnsi="Tahoma" w:cs="Tahoma"/>
          <w:b/>
          <w:i/>
          <w:sz w:val="24"/>
          <w:szCs w:val="24"/>
          <w:u w:val="single"/>
        </w:rPr>
        <w:t>Flow Chart</w:t>
      </w:r>
    </w:p>
    <w:p w:rsidR="004F2949" w:rsidRPr="009A6020" w:rsidRDefault="00D85F0B" w:rsidP="001736D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78" type="#_x0000_t32" style="position:absolute;margin-left:267pt;margin-top:24.3pt;width:0;height:27.75pt;z-index:251697152" o:connectortype="straight"/>
        </w:pict>
      </w:r>
    </w:p>
    <w:p w:rsidR="003E3400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82" type="#_x0000_t32" style="position:absolute;margin-left:410.25pt;margin-top:25.4pt;width:0;height:7.5pt;z-index:251701248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1" type="#_x0000_t32" style="position:absolute;margin-left:161.25pt;margin-top:25.4pt;width:249pt;height:0;z-index:251700224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0" type="#_x0000_t32" style="position:absolute;margin-left:1in;margin-top:25.4pt;width:0;height:7.5pt;z-index:251699200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79" type="#_x0000_t32" style="position:absolute;margin-left:1in;margin-top:25.4pt;width:89.25pt;height:0;flip:x;z-index:251698176" o:connectortype="straight"/>
        </w:pict>
      </w:r>
      <w:r w:rsidR="00C70654">
        <w:rPr>
          <w:rFonts w:ascii="Tahoma" w:hAnsi="Tahoma" w:cs="Tahoma"/>
          <w:sz w:val="24"/>
          <w:szCs w:val="24"/>
        </w:rPr>
        <w:t xml:space="preserve">Organic phase                               </w:t>
      </w:r>
      <w:r w:rsidR="00213290">
        <w:rPr>
          <w:rFonts w:ascii="Tahoma" w:hAnsi="Tahoma" w:cs="Tahoma"/>
          <w:sz w:val="24"/>
          <w:szCs w:val="24"/>
        </w:rPr>
        <w:tab/>
      </w:r>
      <w:r w:rsidR="00213290">
        <w:rPr>
          <w:rFonts w:ascii="Tahoma" w:hAnsi="Tahoma" w:cs="Tahoma"/>
          <w:sz w:val="24"/>
          <w:szCs w:val="24"/>
        </w:rPr>
        <w:tab/>
      </w:r>
      <w:r w:rsidR="00213290">
        <w:rPr>
          <w:rFonts w:ascii="Tahoma" w:hAnsi="Tahoma" w:cs="Tahoma"/>
          <w:sz w:val="24"/>
          <w:szCs w:val="24"/>
        </w:rPr>
        <w:tab/>
      </w:r>
      <w:r w:rsidR="00213290">
        <w:rPr>
          <w:rFonts w:ascii="Tahoma" w:hAnsi="Tahoma" w:cs="Tahoma"/>
          <w:sz w:val="24"/>
          <w:szCs w:val="24"/>
        </w:rPr>
        <w:tab/>
      </w:r>
      <w:r w:rsidR="00C70654">
        <w:rPr>
          <w:rFonts w:ascii="Tahoma" w:hAnsi="Tahoma" w:cs="Tahoma"/>
          <w:sz w:val="24"/>
          <w:szCs w:val="24"/>
        </w:rPr>
        <w:t xml:space="preserve">          </w:t>
      </w:r>
      <w:proofErr w:type="gramStart"/>
      <w:r w:rsidR="00C70654">
        <w:rPr>
          <w:rFonts w:ascii="Tahoma" w:hAnsi="Tahoma" w:cs="Tahoma"/>
          <w:sz w:val="24"/>
          <w:szCs w:val="24"/>
        </w:rPr>
        <w:t>Aqueous</w:t>
      </w:r>
      <w:proofErr w:type="gramEnd"/>
      <w:r w:rsidR="00C70654">
        <w:rPr>
          <w:rFonts w:ascii="Tahoma" w:hAnsi="Tahoma" w:cs="Tahoma"/>
          <w:sz w:val="24"/>
          <w:szCs w:val="24"/>
        </w:rPr>
        <w:t xml:space="preserve"> phase</w: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62" type="#_x0000_t202" style="position:absolute;margin-left:343.5pt;margin-top:16pt;width:122.25pt;height:27.75pt;z-index:251680768" filled="f" stroked="f">
            <v:textbox>
              <w:txbxContent>
                <w:p w:rsidR="001225EF" w:rsidRPr="00C70654" w:rsidRDefault="001225E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Benzoate NaOH</w:t>
                  </w:r>
                  <w:proofErr w:type="gramStart"/>
                  <w:r w:rsidRPr="00C70654">
                    <w:rPr>
                      <w:rFonts w:ascii="Tahoma" w:hAnsi="Tahoma" w:cs="Tahoma"/>
                    </w:rPr>
                    <w:t>,H</w:t>
                  </w:r>
                  <w:r w:rsidRPr="00C70654">
                    <w:rPr>
                      <w:rFonts w:ascii="Tahoma" w:hAnsi="Tahoma" w:cs="Tahoma"/>
                      <w:vertAlign w:val="subscript"/>
                    </w:rPr>
                    <w:t>2</w:t>
                  </w:r>
                  <w:r w:rsidRPr="00C70654">
                    <w:rPr>
                      <w:rFonts w:ascii="Tahoma" w:hAnsi="Tahoma" w:cs="Tahoma"/>
                    </w:rPr>
                    <w:t>O</w:t>
                  </w:r>
                  <w:proofErr w:type="gram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101" type="#_x0000_t202" style="position:absolute;margin-left:167.25pt;margin-top:6.25pt;width:193.5pt;height:27pt;z-index:251719680" filled="f" stroked="f">
            <v:textbox>
              <w:txbxContent>
                <w:p w:rsidR="001225EF" w:rsidRPr="00DE5AF2" w:rsidRDefault="001225EF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Extract with 10mL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NaOH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2M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7" style="position:absolute;margin-left:343.5pt;margin-top:6.25pt;width:114.75pt;height:45pt;z-index:251696128" arcsize="10923f" filled="f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61" type="#_x0000_t202" style="position:absolute;margin-left:18pt;margin-top:11.5pt;width:110.25pt;height:47.25pt;z-index:251679744" filled="f" stroked="f">
            <v:textbox>
              <w:txbxContent>
                <w:p w:rsidR="001225EF" w:rsidRPr="00C70654" w:rsidRDefault="001225EF">
                  <w:pPr>
                    <w:rPr>
                      <w:rFonts w:ascii="Tahoma" w:hAnsi="Tahoma" w:cs="Tahoma"/>
                    </w:rPr>
                  </w:pPr>
                  <w:r w:rsidRPr="00C70654">
                    <w:rPr>
                      <w:rFonts w:ascii="Tahoma" w:hAnsi="Tahoma" w:cs="Tahoma"/>
                    </w:rPr>
                    <w:t>Unknown + Trace Benzoate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5" style="position:absolute;margin-left:13.5pt;margin-top:6.25pt;width:114.75pt;height:45pt;z-index:251694080" arcsize="10923f" filled="f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83" type="#_x0000_t32" style="position:absolute;margin-left:1in;margin-top:24.6pt;width:0;height:14.25pt;z-index:251702272" o:connectortype="straight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103" type="#_x0000_t202" style="position:absolute;margin-left:161.25pt;margin-top:20.45pt;width:175.5pt;height:27.75pt;z-index:251721728" filled="f" stroked="f">
            <v:textbox>
              <w:txbxContent>
                <w:p w:rsidR="001225EF" w:rsidRPr="000348A7" w:rsidRDefault="001225EF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 xml:space="preserve">Extract with 10mL </w:t>
                  </w:r>
                  <w:proofErr w:type="spellStart"/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>NaOH</w:t>
                  </w:r>
                  <w:proofErr w:type="spellEnd"/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 xml:space="preserve"> 2M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8" type="#_x0000_t32" style="position:absolute;margin-left:415.5pt;margin-top:12.2pt;width:0;height:18.75pt;z-index:251706368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7" type="#_x0000_t32" style="position:absolute;margin-left:1in;margin-top:12.2pt;width:343.5pt;height:0;z-index:251705344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6" type="#_x0000_t32" style="position:absolute;margin-left:34.5pt;margin-top:12.2pt;width:0;height:18.75pt;z-index:251704320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5" type="#_x0000_t32" style="position:absolute;margin-left:34.5pt;margin-top:12.2pt;width:37.5pt;height:0;flip:x;z-index:251703296" o:connectortype="straight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64" type="#_x0000_t202" style="position:absolute;margin-left:354pt;margin-top:8.05pt;width:96pt;height:36pt;z-index:251682816" filled="f" stroked="f">
            <v:textbox>
              <w:txbxContent>
                <w:p w:rsidR="001225EF" w:rsidRPr="00C70654" w:rsidRDefault="001225EF">
                  <w:pPr>
                    <w:rPr>
                      <w:rFonts w:ascii="Tahoma" w:hAnsi="Tahoma" w:cs="Tahoma"/>
                    </w:rPr>
                  </w:pPr>
                  <w:r w:rsidRPr="00C70654">
                    <w:rPr>
                      <w:rFonts w:ascii="Tahoma" w:hAnsi="Tahoma" w:cs="Tahoma"/>
                    </w:rPr>
                    <w:t xml:space="preserve">Benzoate </w:t>
                  </w:r>
                  <w:r>
                    <w:rPr>
                      <w:rFonts w:ascii="Tahoma" w:hAnsi="Tahoma" w:cs="Tahoma"/>
                    </w:rPr>
                    <w:t>NaOH</w:t>
                  </w:r>
                  <w:proofErr w:type="gramStart"/>
                  <w:r>
                    <w:rPr>
                      <w:rFonts w:ascii="Tahoma" w:hAnsi="Tahoma" w:cs="Tahoma"/>
                    </w:rPr>
                    <w:t>,H</w:t>
                  </w:r>
                  <w:r>
                    <w:rPr>
                      <w:rFonts w:ascii="Tahoma" w:hAnsi="Tahoma" w:cs="Tahoma"/>
                      <w:vertAlign w:val="sub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>O</w:t>
                  </w:r>
                  <w:proofErr w:type="gram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3" style="position:absolute;margin-left:343.5pt;margin-top:4.3pt;width:114.75pt;height:45pt;z-index:251692032" arcsize="10923f" filled="f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63" type="#_x0000_t202" style="position:absolute;margin-left:-21.75pt;margin-top:4.3pt;width:123.75pt;height:39.75pt;z-index:251681792" filled="f" stroked="f">
            <v:textbox>
              <w:txbxContent>
                <w:p w:rsidR="001225EF" w:rsidRPr="00C70654" w:rsidRDefault="001225EF">
                  <w:pPr>
                    <w:rPr>
                      <w:rFonts w:ascii="Tahoma" w:hAnsi="Tahoma" w:cs="Tahoma"/>
                    </w:rPr>
                  </w:pPr>
                  <w:r w:rsidRPr="00C70654">
                    <w:rPr>
                      <w:rFonts w:ascii="Tahoma" w:hAnsi="Tahoma" w:cs="Tahoma"/>
                    </w:rPr>
                    <w:t xml:space="preserve">Unknown </w:t>
                  </w:r>
                  <w:r>
                    <w:rPr>
                      <w:rFonts w:ascii="Tahoma" w:hAnsi="Tahoma" w:cs="Tahoma"/>
                    </w:rPr>
                    <w:t>+ Trace B</w:t>
                  </w:r>
                  <w:r w:rsidRPr="00C70654">
                    <w:rPr>
                      <w:rFonts w:ascii="Tahoma" w:hAnsi="Tahoma" w:cs="Tahoma"/>
                    </w:rPr>
                    <w:t>enzoate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4" style="position:absolute;margin-left:-29.25pt;margin-top:4.3pt;width:114.75pt;height:45pt;z-index:251693056" arcsize="10923f" filled="f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90" type="#_x0000_t32" style="position:absolute;margin-left:420pt;margin-top:22.65pt;width:3.75pt;height:116.25pt;z-index:251708416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89" type="#_x0000_t32" style="position:absolute;margin-left:34.5pt;margin-top:22.65pt;width:0;height:23.25pt;z-index:251707392" o:connectortype="straight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roundrect id="_x0000_s1076" style="position:absolute;margin-left:-29.25pt;margin-top:19.2pt;width:114.75pt;height:45pt;z-index:251695104" arcsize="10923f" filled="f"/>
        </w:pict>
      </w:r>
    </w:p>
    <w:p w:rsidR="001736DC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66" type="#_x0000_t202" style="position:absolute;margin-left:-21.75pt;margin-top:2.3pt;width:96.75pt;height:35.25pt;z-index:251684864" filled="f" stroked="f">
            <v:textbox>
              <w:txbxContent>
                <w:p w:rsidR="001225EF" w:rsidRPr="009E2219" w:rsidRDefault="001225EF">
                  <w:pPr>
                    <w:rPr>
                      <w:rFonts w:ascii="Tahoma" w:hAnsi="Tahoma" w:cs="Tahoma"/>
                    </w:rPr>
                  </w:pPr>
                  <w:r w:rsidRPr="009E2219">
                    <w:rPr>
                      <w:rFonts w:ascii="Tahoma" w:hAnsi="Tahoma" w:cs="Tahoma"/>
                    </w:rPr>
                    <w:t>Unknown</w:t>
                  </w:r>
                  <w:r>
                    <w:rPr>
                      <w:rFonts w:ascii="Tahoma" w:hAnsi="Tahoma" w:cs="Tahoma"/>
                    </w:rPr>
                    <w:t xml:space="preserve"> + Trace Benzoate</w:t>
                  </w:r>
                </w:p>
              </w:txbxContent>
            </v:textbox>
          </v:shape>
        </w:pict>
      </w:r>
    </w:p>
    <w:p w:rsidR="001736DC" w:rsidRPr="00DE5AF2" w:rsidRDefault="00D85F0B">
      <w:pPr>
        <w:rPr>
          <w:rFonts w:ascii="Tahoma" w:hAnsi="Tahoma" w:cs="Tahoma"/>
        </w:rPr>
      </w:pPr>
      <w:r w:rsidRPr="00D85F0B">
        <w:rPr>
          <w:rFonts w:ascii="Tahoma" w:hAnsi="Tahoma" w:cs="Tahoma"/>
          <w:noProof/>
          <w:sz w:val="24"/>
          <w:szCs w:val="24"/>
        </w:rPr>
        <w:pict>
          <v:shape id="_x0000_s1102" type="#_x0000_t202" style="position:absolute;margin-left:423.75pt;margin-top:9.5pt;width:91.5pt;height:43.5pt;z-index:251720704" filled="f" stroked="f">
            <v:textbox>
              <w:txbxContent>
                <w:p w:rsidR="001225EF" w:rsidRPr="000C77B6" w:rsidRDefault="001225EF">
                  <w:pPr>
                    <w:rPr>
                      <w:rFonts w:ascii="Tahoma" w:hAnsi="Tahoma" w:cs="Tahoma"/>
                    </w:rPr>
                  </w:pPr>
                  <w:r w:rsidRPr="000C77B6">
                    <w:rPr>
                      <w:rFonts w:ascii="Tahoma" w:hAnsi="Tahoma" w:cs="Tahoma"/>
                    </w:rPr>
                    <w:t xml:space="preserve">Add </w:t>
                  </w:r>
                  <w:proofErr w:type="spellStart"/>
                  <w:r>
                    <w:rPr>
                      <w:rFonts w:ascii="Tahoma" w:hAnsi="Tahoma" w:cs="Tahoma"/>
                    </w:rPr>
                    <w:t>HCl</w:t>
                  </w:r>
                  <w:proofErr w:type="spellEnd"/>
                </w:p>
              </w:txbxContent>
            </v:textbox>
          </v:shape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shape id="_x0000_s1104" type="#_x0000_t202" style="position:absolute;margin-left:75pt;margin-top:23.45pt;width:175.5pt;height:27.75pt;z-index:251722752" filled="f" stroked="f">
            <v:textbox>
              <w:txbxContent>
                <w:p w:rsidR="001225EF" w:rsidRPr="000348A7" w:rsidRDefault="001225EF" w:rsidP="0006344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 xml:space="preserve">Extract with 10mL </w:t>
                  </w:r>
                  <w:proofErr w:type="spellStart"/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>NaOH</w:t>
                  </w:r>
                  <w:proofErr w:type="spellEnd"/>
                  <w:r w:rsidRPr="000348A7">
                    <w:rPr>
                      <w:rFonts w:ascii="Tahoma" w:hAnsi="Tahoma" w:cs="Tahoma"/>
                      <w:sz w:val="18"/>
                      <w:szCs w:val="18"/>
                    </w:rPr>
                    <w:t xml:space="preserve"> 2M</w:t>
                  </w:r>
                </w:p>
              </w:txbxContent>
            </v:textbox>
          </v:shape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shape id="_x0000_s1092" type="#_x0000_t32" style="position:absolute;margin-left:34.5pt;margin-top:22.9pt;width:243.75pt;height:.55pt;z-index:251710464" o:connectortype="straight"/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shape id="_x0000_s1093" type="#_x0000_t32" style="position:absolute;margin-left:278.25pt;margin-top:23.45pt;width:0;height:9.75pt;z-index:251711488" o:connectortype="straight"/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shape id="_x0000_s1098" type="#_x0000_t32" style="position:absolute;margin-left:34.5pt;margin-top:22.9pt;width:0;height:49.6pt;z-index:251716608" o:connectortype="straight"/>
        </w:pict>
      </w:r>
      <w:r w:rsidRPr="00D85F0B">
        <w:rPr>
          <w:rFonts w:ascii="Tahoma" w:hAnsi="Tahoma" w:cs="Tahoma"/>
          <w:noProof/>
          <w:sz w:val="24"/>
          <w:szCs w:val="24"/>
        </w:rPr>
        <w:pict>
          <v:shape id="_x0000_s1091" type="#_x0000_t32" style="position:absolute;margin-left:34.5pt;margin-top:10.9pt;width:0;height:12pt;z-index:251709440" o:connectortype="straight"/>
        </w:pict>
      </w:r>
      <w:r w:rsidR="006736FA">
        <w:rPr>
          <w:rFonts w:ascii="Tahoma" w:hAnsi="Tahoma" w:cs="Tahoma"/>
          <w:sz w:val="24"/>
          <w:szCs w:val="24"/>
        </w:rPr>
        <w:t xml:space="preserve">     </w:t>
      </w:r>
      <w:r w:rsidR="00DE5AF2">
        <w:rPr>
          <w:rFonts w:ascii="Tahoma" w:hAnsi="Tahoma" w:cs="Tahoma"/>
          <w:sz w:val="24"/>
          <w:szCs w:val="24"/>
        </w:rPr>
        <w:t xml:space="preserve">                       </w:t>
      </w:r>
      <w:r w:rsidR="006F1292">
        <w:rPr>
          <w:rFonts w:ascii="Tahoma" w:hAnsi="Tahoma" w:cs="Tahoma"/>
          <w:sz w:val="24"/>
          <w:szCs w:val="24"/>
        </w:rPr>
        <w:tab/>
      </w:r>
      <w:r w:rsidR="006F1292">
        <w:rPr>
          <w:rFonts w:ascii="Tahoma" w:hAnsi="Tahoma" w:cs="Tahoma"/>
          <w:sz w:val="24"/>
          <w:szCs w:val="24"/>
        </w:rPr>
        <w:tab/>
      </w:r>
      <w:r w:rsidR="006F1292">
        <w:rPr>
          <w:rFonts w:ascii="Tahoma" w:hAnsi="Tahoma" w:cs="Tahoma"/>
          <w:sz w:val="24"/>
          <w:szCs w:val="24"/>
        </w:rPr>
        <w:tab/>
      </w:r>
      <w:r w:rsidR="006F1292">
        <w:rPr>
          <w:rFonts w:ascii="Tahoma" w:hAnsi="Tahoma" w:cs="Tahoma"/>
          <w:sz w:val="24"/>
          <w:szCs w:val="24"/>
        </w:rPr>
        <w:tab/>
        <w:t xml:space="preserve">    </w:t>
      </w:r>
      <w:r w:rsidR="00DE5AF2" w:rsidRPr="00DE5AF2">
        <w:rPr>
          <w:rFonts w:ascii="Tahoma" w:hAnsi="Tahoma" w:cs="Tahoma"/>
        </w:rPr>
        <w:t>Aqueous P</w:t>
      </w:r>
      <w:r w:rsidR="006736FA" w:rsidRPr="00DE5AF2">
        <w:rPr>
          <w:rFonts w:ascii="Tahoma" w:hAnsi="Tahoma" w:cs="Tahoma"/>
        </w:rPr>
        <w:t>hase</w:t>
      </w:r>
    </w:p>
    <w:p w:rsidR="00DE5AF2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97" type="#_x0000_t202" style="position:absolute;margin-left:-51pt;margin-top:8.9pt;width:106.5pt;height:43.5pt;z-index:251715584" filled="f" stroked="f">
            <v:textbox style="mso-next-textbox:#_x0000_s1097">
              <w:txbxContent>
                <w:p w:rsidR="001225EF" w:rsidRPr="00DE5AF2" w:rsidRDefault="001225EF">
                  <w:pPr>
                    <w:rPr>
                      <w:rFonts w:ascii="Tahoma" w:hAnsi="Tahoma" w:cs="Tahoma"/>
                    </w:rPr>
                  </w:pPr>
                  <w:r w:rsidRPr="00DE5AF2">
                    <w:rPr>
                      <w:rFonts w:ascii="Tahoma" w:hAnsi="Tahoma" w:cs="Tahoma"/>
                    </w:rPr>
                    <w:t>Organic Phase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100" type="#_x0000_t202" style="position:absolute;margin-left:226.5pt;margin-top:15.75pt;width:97.5pt;height:31.5pt;z-index:251718656" filled="f" stroked="f">
            <v:textbox>
              <w:txbxContent>
                <w:p w:rsidR="001225EF" w:rsidRPr="00DE5AF2" w:rsidRDefault="001225E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Trace Benzoate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99" style="position:absolute;margin-left:222pt;margin-top:7.4pt;width:114.75pt;height:45pt;z-index:251717632" arcsize="10923f" filled="f"/>
        </w:pict>
      </w:r>
    </w:p>
    <w:p w:rsidR="001736DC" w:rsidRPr="009A6020" w:rsidRDefault="00D85F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67" type="#_x0000_t202" style="position:absolute;margin-left:-29.25pt;margin-top:25.75pt;width:84.75pt;height:27pt;z-index:251685888" filled="f" stroked="f">
            <v:textbox style="mso-next-textbox:#_x0000_s1067">
              <w:txbxContent>
                <w:p w:rsidR="001225EF" w:rsidRPr="009E2219" w:rsidRDefault="001225E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Unknown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69" type="#_x0000_t202" style="position:absolute;margin-left:377.25pt;margin-top:12.55pt;width:98.25pt;height:34.5pt;z-index:251687936" filled="f" stroked="f">
            <v:textbox style="mso-next-textbox:#_x0000_s1069">
              <w:txbxContent>
                <w:p w:rsidR="001225EF" w:rsidRPr="009E2219" w:rsidRDefault="001225EF">
                  <w:pPr>
                    <w:rPr>
                      <w:rFonts w:ascii="Tahoma" w:hAnsi="Tahoma" w:cs="Tahoma"/>
                    </w:rPr>
                  </w:pPr>
                  <w:r w:rsidRPr="009E2219">
                    <w:rPr>
                      <w:rFonts w:ascii="Tahoma" w:hAnsi="Tahoma" w:cs="Tahoma"/>
                    </w:rPr>
                    <w:t>Benzoic acid (s) NaCl</w:t>
                  </w:r>
                  <w:proofErr w:type="gramStart"/>
                  <w:r w:rsidRPr="009E2219">
                    <w:rPr>
                      <w:rFonts w:ascii="Tahoma" w:hAnsi="Tahoma" w:cs="Tahoma"/>
                    </w:rPr>
                    <w:t>,H</w:t>
                  </w:r>
                  <w:r w:rsidRPr="009E2219">
                    <w:rPr>
                      <w:rFonts w:ascii="Tahoma" w:hAnsi="Tahoma" w:cs="Tahoma"/>
                      <w:vertAlign w:val="subscript"/>
                    </w:rPr>
                    <w:t>2</w:t>
                  </w:r>
                  <w:r w:rsidRPr="009E2219">
                    <w:rPr>
                      <w:rFonts w:ascii="Tahoma" w:hAnsi="Tahoma" w:cs="Tahoma"/>
                    </w:rPr>
                    <w:t>O</w:t>
                  </w:r>
                  <w:proofErr w:type="gram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0" style="position:absolute;margin-left:360.75pt;margin-top:7pt;width:114.75pt;height:45pt;z-index:251688960" arcsize="10923f" filled="f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96" type="#_x0000_t32" style="position:absolute;margin-left:336.75pt;margin-top:1.1pt;width:87pt;height:.05pt;z-index:251714560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072" style="position:absolute;margin-left:-51.75pt;margin-top:20.6pt;width:114.75pt;height:45pt;z-index:251691008" arcsize="10923f" filled="f"/>
        </w:pict>
      </w:r>
    </w:p>
    <w:p w:rsidR="0040682F" w:rsidRDefault="00D85F0B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108" type="#_x0000_t202" style="position:absolute;margin-left:382pt;margin-top:20.45pt;width:93.5pt;height:18.5pt;z-index:251726848" filled="f" stroked="f">
            <v:textbox style="mso-next-textbox:#_x0000_s1108">
              <w:txbxContent>
                <w:p w:rsidR="001225EF" w:rsidRDefault="001225EF">
                  <w:r>
                    <w:t>Filter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106" type="#_x0000_t32" style="position:absolute;margin-left:423.75pt;margin-top:25.35pt;width:0;height:13.6pt;z-index:251724800" o:connectortype="straight"/>
        </w:pict>
      </w:r>
    </w:p>
    <w:p w:rsidR="00F75E04" w:rsidRDefault="00D85F0B">
      <w:pPr>
        <w:rPr>
          <w:rFonts w:ascii="Tahoma" w:hAnsi="Tahoma" w:cs="Tahoma"/>
          <w:b/>
          <w:i/>
          <w:sz w:val="24"/>
          <w:szCs w:val="24"/>
          <w:u w:val="single"/>
        </w:rPr>
      </w:pP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shape id="_x0000_s1107" type="#_x0000_t202" style="position:absolute;margin-left:371.2pt;margin-top:17.2pt;width:94.55pt;height:30.85pt;z-index:251725824" filled="f" stroked="f">
            <v:textbox style="mso-next-textbox:#_x0000_s1107">
              <w:txbxContent>
                <w:p w:rsidR="001225EF" w:rsidRPr="00993E43" w:rsidRDefault="001225EF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Benzoic Acid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szCs w:val="24"/>
          <w:u w:val="single"/>
        </w:rPr>
        <w:pict>
          <v:roundrect id="_x0000_s1105" style="position:absolute;margin-left:360.75pt;margin-top:12.3pt;width:114.75pt;height:45pt;z-index:251723776" arcsize="10923f" filled="f"/>
        </w:pict>
      </w:r>
    </w:p>
    <w:p w:rsidR="00337BCD" w:rsidRDefault="00337BCD">
      <w:pPr>
        <w:rPr>
          <w:rFonts w:ascii="Tahoma" w:hAnsi="Tahoma" w:cs="Tahoma"/>
          <w:b/>
          <w:i/>
          <w:sz w:val="24"/>
          <w:szCs w:val="24"/>
          <w:u w:val="single"/>
        </w:rPr>
      </w:pPr>
    </w:p>
    <w:p w:rsidR="00337BCD" w:rsidRDefault="00337BCD">
      <w:pPr>
        <w:rPr>
          <w:rFonts w:ascii="Tahoma" w:hAnsi="Tahoma" w:cs="Tahoma"/>
          <w:b/>
          <w:i/>
          <w:sz w:val="24"/>
          <w:szCs w:val="24"/>
          <w:u w:val="single"/>
        </w:rPr>
      </w:pPr>
    </w:p>
    <w:p w:rsidR="00337BCD" w:rsidRPr="00DF7932" w:rsidRDefault="00337BCD" w:rsidP="00DF7932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unknown sample contains either </w:t>
      </w:r>
      <w:proofErr w:type="spellStart"/>
      <w:r>
        <w:rPr>
          <w:rFonts w:ascii="Tahoma" w:hAnsi="Tahoma" w:cs="Tahoma"/>
          <w:sz w:val="24"/>
          <w:szCs w:val="24"/>
        </w:rPr>
        <w:t>benzophenone</w:t>
      </w:r>
      <w:proofErr w:type="spellEnd"/>
      <w:r>
        <w:rPr>
          <w:rFonts w:ascii="Tahoma" w:hAnsi="Tahoma" w:cs="Tahoma"/>
          <w:sz w:val="24"/>
          <w:szCs w:val="24"/>
        </w:rPr>
        <w:t xml:space="preserve"> or biphenyl; it is</w:t>
      </w:r>
      <w:r w:rsidR="001A21A2">
        <w:rPr>
          <w:rFonts w:ascii="Tahoma" w:hAnsi="Tahoma" w:cs="Tahoma"/>
          <w:sz w:val="24"/>
          <w:szCs w:val="24"/>
        </w:rPr>
        <w:t xml:space="preserve"> dissolved in the organic solvent dichloromethane. First of three extractions is preformed using 10mL of 2M </w:t>
      </w:r>
      <w:proofErr w:type="spellStart"/>
      <w:r w:rsidR="005B261F">
        <w:rPr>
          <w:rFonts w:ascii="Tahoma" w:hAnsi="Tahoma" w:cs="Tahoma"/>
          <w:sz w:val="24"/>
          <w:szCs w:val="24"/>
        </w:rPr>
        <w:t>NaOH</w:t>
      </w:r>
      <w:proofErr w:type="spellEnd"/>
      <w:r w:rsidR="001A21A2">
        <w:rPr>
          <w:rFonts w:ascii="Tahoma" w:hAnsi="Tahoma" w:cs="Tahoma"/>
          <w:sz w:val="24"/>
          <w:szCs w:val="24"/>
        </w:rPr>
        <w:t xml:space="preserve"> to </w:t>
      </w:r>
      <w:proofErr w:type="spellStart"/>
      <w:r w:rsidR="001A21A2">
        <w:rPr>
          <w:rFonts w:ascii="Tahoma" w:hAnsi="Tahoma" w:cs="Tahoma"/>
          <w:sz w:val="24"/>
          <w:szCs w:val="24"/>
        </w:rPr>
        <w:t>protonate</w:t>
      </w:r>
      <w:proofErr w:type="spellEnd"/>
      <w:r w:rsidR="001A21A2">
        <w:rPr>
          <w:rFonts w:ascii="Tahoma" w:hAnsi="Tahoma" w:cs="Tahoma"/>
          <w:sz w:val="24"/>
          <w:szCs w:val="24"/>
        </w:rPr>
        <w:t xml:space="preserve"> the unknown sample. As the extraction is preformed the </w:t>
      </w:r>
      <w:r w:rsidR="00DF7932">
        <w:rPr>
          <w:rFonts w:ascii="Tahoma" w:hAnsi="Tahoma" w:cs="Tahoma"/>
          <w:sz w:val="24"/>
          <w:szCs w:val="24"/>
        </w:rPr>
        <w:t>aqueous</w:t>
      </w:r>
      <w:r w:rsidR="001A21A2">
        <w:rPr>
          <w:rFonts w:ascii="Tahoma" w:hAnsi="Tahoma" w:cs="Tahoma"/>
          <w:sz w:val="24"/>
          <w:szCs w:val="24"/>
        </w:rPr>
        <w:t xml:space="preserve"> phase will contain benzoate with the </w:t>
      </w:r>
      <w:proofErr w:type="spellStart"/>
      <w:r w:rsidR="005B261F">
        <w:rPr>
          <w:rFonts w:ascii="Tahoma" w:hAnsi="Tahoma" w:cs="Tahoma"/>
          <w:sz w:val="24"/>
          <w:szCs w:val="24"/>
        </w:rPr>
        <w:t>NaOH</w:t>
      </w:r>
      <w:proofErr w:type="spellEnd"/>
      <w:r w:rsidR="001A21A2">
        <w:rPr>
          <w:rFonts w:ascii="Tahoma" w:hAnsi="Tahoma" w:cs="Tahoma"/>
          <w:sz w:val="24"/>
          <w:szCs w:val="24"/>
        </w:rPr>
        <w:t xml:space="preserve"> and water, while the unknown will be in the organic phase</w:t>
      </w:r>
      <w:r w:rsidR="00BB7C95">
        <w:rPr>
          <w:rFonts w:ascii="Tahoma" w:hAnsi="Tahoma" w:cs="Tahoma"/>
          <w:sz w:val="24"/>
          <w:szCs w:val="24"/>
        </w:rPr>
        <w:t xml:space="preserve">. </w:t>
      </w:r>
      <w:r w:rsidR="001C1239">
        <w:rPr>
          <w:rFonts w:ascii="Tahoma" w:hAnsi="Tahoma" w:cs="Tahoma"/>
          <w:sz w:val="24"/>
          <w:szCs w:val="24"/>
        </w:rPr>
        <w:t xml:space="preserve">Notably, there will be a small trace of benzoate within the organic phase to minimize this, cold water is run by the tap connected to a hose as a filter to remove the residue </w:t>
      </w:r>
      <w:r w:rsidR="00A562F9">
        <w:rPr>
          <w:rFonts w:ascii="Tahoma" w:hAnsi="Tahoma" w:cs="Tahoma"/>
          <w:sz w:val="24"/>
          <w:szCs w:val="24"/>
        </w:rPr>
        <w:t xml:space="preserve">from the aqueous phase </w:t>
      </w:r>
      <w:r w:rsidR="001C1239">
        <w:rPr>
          <w:rFonts w:ascii="Tahoma" w:hAnsi="Tahoma" w:cs="Tahoma"/>
          <w:sz w:val="24"/>
          <w:szCs w:val="24"/>
        </w:rPr>
        <w:t>as the extraction is preformed two more times</w:t>
      </w:r>
      <w:r w:rsidR="00A562F9">
        <w:rPr>
          <w:rFonts w:ascii="Tahoma" w:hAnsi="Tahoma" w:cs="Tahoma"/>
          <w:sz w:val="24"/>
          <w:szCs w:val="24"/>
        </w:rPr>
        <w:t>; this will purify the precipitate</w:t>
      </w:r>
      <w:r w:rsidR="001C1239">
        <w:rPr>
          <w:rFonts w:ascii="Tahoma" w:hAnsi="Tahoma" w:cs="Tahoma"/>
          <w:sz w:val="24"/>
          <w:szCs w:val="24"/>
        </w:rPr>
        <w:t xml:space="preserve">. To remove the trace of benzoate </w:t>
      </w:r>
      <w:r w:rsidR="00AB2FB4">
        <w:rPr>
          <w:rFonts w:ascii="Tahoma" w:hAnsi="Tahoma" w:cs="Tahoma"/>
          <w:sz w:val="24"/>
          <w:szCs w:val="24"/>
        </w:rPr>
        <w:t xml:space="preserve">from the </w:t>
      </w:r>
      <w:r w:rsidR="00AB2FB4">
        <w:rPr>
          <w:rFonts w:ascii="Tahoma" w:hAnsi="Tahoma" w:cs="Tahoma"/>
          <w:sz w:val="24"/>
          <w:szCs w:val="24"/>
        </w:rPr>
        <w:lastRenderedPageBreak/>
        <w:t xml:space="preserve">organic layer, </w:t>
      </w:r>
      <w:r w:rsidR="005B261F">
        <w:rPr>
          <w:rFonts w:ascii="Tahoma" w:hAnsi="Tahoma" w:cs="Tahoma"/>
          <w:sz w:val="24"/>
          <w:szCs w:val="24"/>
        </w:rPr>
        <w:t xml:space="preserve">the extraction with </w:t>
      </w:r>
      <w:proofErr w:type="spellStart"/>
      <w:r w:rsidR="005B261F">
        <w:rPr>
          <w:rFonts w:ascii="Tahoma" w:hAnsi="Tahoma" w:cs="Tahoma"/>
          <w:sz w:val="24"/>
          <w:szCs w:val="24"/>
        </w:rPr>
        <w:t>NaOH</w:t>
      </w:r>
      <w:proofErr w:type="spellEnd"/>
      <w:r w:rsidR="005B261F">
        <w:rPr>
          <w:rFonts w:ascii="Tahoma" w:hAnsi="Tahoma" w:cs="Tahoma"/>
          <w:sz w:val="24"/>
          <w:szCs w:val="24"/>
        </w:rPr>
        <w:t xml:space="preserve"> is done a third time before </w:t>
      </w:r>
      <w:proofErr w:type="spellStart"/>
      <w:r w:rsidR="005B261F">
        <w:rPr>
          <w:rFonts w:ascii="Tahoma" w:hAnsi="Tahoma" w:cs="Tahoma"/>
          <w:sz w:val="24"/>
          <w:szCs w:val="24"/>
        </w:rPr>
        <w:t>HCl</w:t>
      </w:r>
      <w:proofErr w:type="spellEnd"/>
      <w:r w:rsidR="005B261F">
        <w:rPr>
          <w:rFonts w:ascii="Tahoma" w:hAnsi="Tahoma" w:cs="Tahoma"/>
          <w:sz w:val="24"/>
          <w:szCs w:val="24"/>
        </w:rPr>
        <w:t xml:space="preserve"> is added to the </w:t>
      </w:r>
      <w:proofErr w:type="spellStart"/>
      <w:r w:rsidR="005B261F">
        <w:rPr>
          <w:rFonts w:ascii="Tahoma" w:hAnsi="Tahoma" w:cs="Tahoma"/>
          <w:sz w:val="24"/>
          <w:szCs w:val="24"/>
        </w:rPr>
        <w:t>aqeous</w:t>
      </w:r>
      <w:proofErr w:type="spellEnd"/>
      <w:r w:rsidR="005B261F">
        <w:rPr>
          <w:rFonts w:ascii="Tahoma" w:hAnsi="Tahoma" w:cs="Tahoma"/>
          <w:sz w:val="24"/>
          <w:szCs w:val="24"/>
        </w:rPr>
        <w:t xml:space="preserve"> phase to precipitate the benzoic acid.</w:t>
      </w:r>
      <w:r w:rsidR="007649A9" w:rsidRPr="007649A9">
        <w:rPr>
          <w:rFonts w:ascii="Tahoma" w:hAnsi="Tahoma" w:cs="Tahoma"/>
          <w:sz w:val="24"/>
          <w:szCs w:val="24"/>
        </w:rPr>
        <w:t xml:space="preserve"> </w:t>
      </w:r>
      <w:r w:rsidR="00DF7932">
        <w:rPr>
          <w:rFonts w:ascii="Tahoma" w:hAnsi="Tahoma" w:cs="Tahoma"/>
          <w:sz w:val="24"/>
          <w:szCs w:val="24"/>
        </w:rPr>
        <w:t xml:space="preserve">The </w:t>
      </w:r>
      <w:r w:rsidR="007649A9">
        <w:rPr>
          <w:rFonts w:ascii="Tahoma" w:hAnsi="Tahoma" w:cs="Tahoma"/>
          <w:sz w:val="24"/>
          <w:szCs w:val="24"/>
        </w:rPr>
        <w:t xml:space="preserve">polar aromatic ring can dissolve in </w:t>
      </w:r>
      <w:r w:rsidR="00DF7932">
        <w:rPr>
          <w:rFonts w:ascii="Tahoma" w:hAnsi="Tahoma" w:cs="Tahoma"/>
          <w:sz w:val="24"/>
          <w:szCs w:val="24"/>
        </w:rPr>
        <w:t xml:space="preserve">the </w:t>
      </w:r>
      <w:r w:rsidR="007649A9">
        <w:rPr>
          <w:rFonts w:ascii="Tahoma" w:hAnsi="Tahoma" w:cs="Tahoma"/>
          <w:sz w:val="24"/>
          <w:szCs w:val="24"/>
        </w:rPr>
        <w:t>organic</w:t>
      </w:r>
      <w:r w:rsidR="00DF7932">
        <w:rPr>
          <w:rFonts w:ascii="Tahoma" w:hAnsi="Tahoma" w:cs="Tahoma"/>
          <w:sz w:val="24"/>
          <w:szCs w:val="24"/>
        </w:rPr>
        <w:t xml:space="preserve"> layer while the</w:t>
      </w:r>
      <w:r w:rsidR="007649A9">
        <w:rPr>
          <w:rFonts w:ascii="Tahoma" w:hAnsi="Tahoma" w:cs="Tahoma"/>
          <w:sz w:val="24"/>
          <w:szCs w:val="24"/>
        </w:rPr>
        <w:t xml:space="preserve"> trace </w:t>
      </w:r>
      <w:r w:rsidR="00DF7932">
        <w:rPr>
          <w:rFonts w:ascii="Tahoma" w:hAnsi="Tahoma" w:cs="Tahoma"/>
          <w:sz w:val="24"/>
          <w:szCs w:val="24"/>
        </w:rPr>
        <w:t>of benzoate is moved into the aqueous layer.</w:t>
      </w:r>
      <w:r w:rsidR="007649A9">
        <w:rPr>
          <w:rFonts w:ascii="Tahoma" w:hAnsi="Tahoma" w:cs="Tahoma"/>
          <w:sz w:val="24"/>
          <w:szCs w:val="24"/>
        </w:rPr>
        <w:t xml:space="preserve"> </w:t>
      </w:r>
    </w:p>
    <w:p w:rsidR="006B5E0C" w:rsidRPr="009A6020" w:rsidRDefault="006B5E0C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9A6020">
        <w:rPr>
          <w:rFonts w:ascii="Tahoma" w:hAnsi="Tahoma" w:cs="Tahoma"/>
          <w:b/>
          <w:i/>
          <w:sz w:val="24"/>
          <w:szCs w:val="24"/>
          <w:u w:val="single"/>
        </w:rPr>
        <w:t xml:space="preserve">Calculations </w:t>
      </w:r>
    </w:p>
    <w:p w:rsidR="00F27934" w:rsidRDefault="004B010F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%yield=</m:t>
          </m:r>
          <m:f>
            <m:f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ahoma"/>
                  <w:sz w:val="24"/>
                  <w:szCs w:val="24"/>
                </w:rPr>
                <m:t xml:space="preserve">mass of benzoic acid </m:t>
              </m:r>
            </m:num>
            <m:den>
              <m:r>
                <w:rPr>
                  <w:rFonts w:ascii="Cambria Math" w:hAnsi="Cambria Math" w:cs="Tahoma"/>
                  <w:sz w:val="24"/>
                  <w:szCs w:val="24"/>
                </w:rPr>
                <m:t>mass of sample</m:t>
              </m:r>
            </m:den>
          </m:f>
          <m:r>
            <w:rPr>
              <w:rFonts w:ascii="Cambria Math" w:hAnsi="Cambria Math" w:cs="Tahoma"/>
              <w:sz w:val="24"/>
              <w:szCs w:val="24"/>
            </w:rPr>
            <m:t>x100%</m:t>
          </m:r>
        </m:oMath>
      </m:oMathPara>
    </w:p>
    <w:p w:rsidR="005A3F80" w:rsidRDefault="005A3F80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%yield=</m:t>
          </m:r>
          <m:f>
            <m:f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ahoma"/>
                  <w:sz w:val="24"/>
                  <w:szCs w:val="24"/>
                </w:rPr>
                <m:t>0.7g</m:t>
              </m:r>
            </m:num>
            <m:den>
              <m:r>
                <w:rPr>
                  <w:rFonts w:ascii="Cambria Math" w:hAnsi="Cambria Math" w:cs="Tahoma"/>
                  <w:sz w:val="24"/>
                  <w:szCs w:val="24"/>
                </w:rPr>
                <m:t>1.8g</m:t>
              </m:r>
            </m:den>
          </m:f>
          <m:r>
            <w:rPr>
              <w:rFonts w:ascii="Cambria Math" w:hAnsi="Cambria Math" w:cs="Tahoma"/>
              <w:sz w:val="24"/>
              <w:szCs w:val="24"/>
            </w:rPr>
            <m:t>x100%</m:t>
          </m:r>
        </m:oMath>
      </m:oMathPara>
    </w:p>
    <w:p w:rsidR="005A3F80" w:rsidRDefault="005A3F80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%yield=38.8%</m:t>
          </m:r>
        </m:oMath>
      </m:oMathPara>
    </w:p>
    <w:p w:rsidR="00ED07A5" w:rsidRPr="00C969F5" w:rsidRDefault="00ED07A5" w:rsidP="00ED07A5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Rf=</m:t>
          </m:r>
          <m:f>
            <m:f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ahoma"/>
                  <w:sz w:val="24"/>
                  <w:szCs w:val="24"/>
                </w:rPr>
                <m:t>distance traveled by solute</m:t>
              </m:r>
            </m:num>
            <m:den>
              <m:r>
                <w:rPr>
                  <w:rFonts w:ascii="Cambria Math" w:hAnsi="Cambria Math" w:cs="Tahoma"/>
                  <w:sz w:val="24"/>
                  <w:szCs w:val="24"/>
                </w:rPr>
                <m:t>distance from solvent line to base line</m:t>
              </m:r>
            </m:den>
          </m:f>
        </m:oMath>
      </m:oMathPara>
    </w:p>
    <w:p w:rsidR="004B010F" w:rsidRDefault="00DF0C7A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Rf=</m:t>
          </m:r>
          <m:f>
            <m:f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ahoma"/>
                  <w:sz w:val="24"/>
                  <w:szCs w:val="24"/>
                </w:rPr>
                <m:t>2.0cm</m:t>
              </m:r>
            </m:num>
            <m:den>
              <m:r>
                <w:rPr>
                  <w:rFonts w:ascii="Cambria Math" w:hAnsi="Cambria Math" w:cs="Tahoma"/>
                  <w:sz w:val="24"/>
                  <w:szCs w:val="24"/>
                </w:rPr>
                <m:t>3.3 cm</m:t>
              </m:r>
            </m:den>
          </m:f>
        </m:oMath>
      </m:oMathPara>
    </w:p>
    <w:p w:rsidR="00FD562B" w:rsidRPr="004B010F" w:rsidRDefault="00FD562B">
      <w:pPr>
        <w:rPr>
          <w:rFonts w:ascii="Tahoma" w:hAnsi="Tahoma" w:cs="Tahoma"/>
          <w:sz w:val="24"/>
          <w:szCs w:val="24"/>
        </w:rPr>
      </w:pPr>
      <m:oMathPara>
        <m:oMath>
          <m:r>
            <w:rPr>
              <w:rFonts w:ascii="Cambria Math" w:hAnsi="Cambria Math" w:cs="Tahoma"/>
              <w:sz w:val="24"/>
              <w:szCs w:val="24"/>
            </w:rPr>
            <m:t>Rf=0.60</m:t>
          </m:r>
        </m:oMath>
      </m:oMathPara>
    </w:p>
    <w:p w:rsidR="006B5E0C" w:rsidRPr="009A6020" w:rsidRDefault="006B5E0C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9A6020">
        <w:rPr>
          <w:rFonts w:ascii="Tahoma" w:hAnsi="Tahoma" w:cs="Tahoma"/>
          <w:b/>
          <w:i/>
          <w:sz w:val="24"/>
          <w:szCs w:val="24"/>
          <w:u w:val="single"/>
        </w:rPr>
        <w:t xml:space="preserve">Data Analysis </w:t>
      </w:r>
    </w:p>
    <w:p w:rsidR="004B010F" w:rsidRPr="007830E6" w:rsidRDefault="004B010F" w:rsidP="00FC3CB5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 this experiment, an organic mixture is separated into an aqueous layer and an organic layer</w:t>
      </w:r>
      <w:r w:rsidR="007E356C">
        <w:rPr>
          <w:rFonts w:ascii="Tahoma" w:hAnsi="Tahoma" w:cs="Tahoma"/>
          <w:sz w:val="24"/>
          <w:szCs w:val="24"/>
        </w:rPr>
        <w:t xml:space="preserve"> </w:t>
      </w:r>
      <w:r w:rsidR="00381808">
        <w:rPr>
          <w:rFonts w:ascii="Tahoma" w:hAnsi="Tahoma" w:cs="Tahoma"/>
          <w:sz w:val="24"/>
          <w:szCs w:val="24"/>
        </w:rPr>
        <w:t xml:space="preserve">by using </w:t>
      </w:r>
      <w:r w:rsidR="00FC3CB5">
        <w:rPr>
          <w:rFonts w:ascii="Tahoma" w:hAnsi="Tahoma" w:cs="Tahoma"/>
          <w:sz w:val="24"/>
          <w:szCs w:val="24"/>
        </w:rPr>
        <w:t>reactive extraction</w:t>
      </w:r>
      <w:r w:rsidR="00381808">
        <w:rPr>
          <w:rFonts w:ascii="Tahoma" w:hAnsi="Tahoma" w:cs="Tahoma"/>
          <w:sz w:val="24"/>
          <w:szCs w:val="24"/>
        </w:rPr>
        <w:t xml:space="preserve">. The underlying concept of the process is to control the amount of the sample being extracted by </w:t>
      </w:r>
      <w:r w:rsidR="0087235A">
        <w:rPr>
          <w:rFonts w:ascii="Tahoma" w:hAnsi="Tahoma" w:cs="Tahoma"/>
          <w:sz w:val="24"/>
          <w:szCs w:val="24"/>
        </w:rPr>
        <w:t>the forward and reverse reaction through</w:t>
      </w:r>
      <w:r w:rsidR="00DF7932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81808">
        <w:rPr>
          <w:rFonts w:ascii="Tahoma" w:hAnsi="Tahoma" w:cs="Tahoma"/>
          <w:sz w:val="24"/>
          <w:szCs w:val="24"/>
        </w:rPr>
        <w:t>protenating</w:t>
      </w:r>
      <w:proofErr w:type="spellEnd"/>
      <w:r w:rsidR="00381808">
        <w:rPr>
          <w:rFonts w:ascii="Tahoma" w:hAnsi="Tahoma" w:cs="Tahoma"/>
          <w:sz w:val="24"/>
          <w:szCs w:val="24"/>
        </w:rPr>
        <w:t xml:space="preserve"> and </w:t>
      </w:r>
      <w:r w:rsidR="00DF7932">
        <w:rPr>
          <w:rFonts w:ascii="Tahoma" w:hAnsi="Tahoma" w:cs="Tahoma"/>
          <w:sz w:val="24"/>
          <w:szCs w:val="24"/>
        </w:rPr>
        <w:t xml:space="preserve">then </w:t>
      </w:r>
      <w:proofErr w:type="spellStart"/>
      <w:r w:rsidR="00381808">
        <w:rPr>
          <w:rFonts w:ascii="Tahoma" w:hAnsi="Tahoma" w:cs="Tahoma"/>
          <w:sz w:val="24"/>
          <w:szCs w:val="24"/>
        </w:rPr>
        <w:t>deprotenating</w:t>
      </w:r>
      <w:proofErr w:type="spellEnd"/>
      <w:r w:rsidR="00DF7932">
        <w:rPr>
          <w:rFonts w:ascii="Tahoma" w:hAnsi="Tahoma" w:cs="Tahoma"/>
          <w:sz w:val="24"/>
          <w:szCs w:val="24"/>
        </w:rPr>
        <w:t xml:space="preserve"> </w:t>
      </w:r>
      <w:r w:rsidR="0087235A">
        <w:rPr>
          <w:rFonts w:ascii="Tahoma" w:hAnsi="Tahoma" w:cs="Tahoma"/>
          <w:sz w:val="24"/>
          <w:szCs w:val="24"/>
        </w:rPr>
        <w:t xml:space="preserve">it into </w:t>
      </w:r>
      <w:r w:rsidR="00DF7932">
        <w:rPr>
          <w:rFonts w:ascii="Tahoma" w:hAnsi="Tahoma" w:cs="Tahoma"/>
          <w:sz w:val="24"/>
          <w:szCs w:val="24"/>
        </w:rPr>
        <w:t>its original chemical state to yield a certain amount of the extract</w:t>
      </w:r>
      <w:r w:rsidR="00381808">
        <w:rPr>
          <w:rFonts w:ascii="Tahoma" w:hAnsi="Tahoma" w:cs="Tahoma"/>
          <w:sz w:val="24"/>
          <w:szCs w:val="24"/>
        </w:rPr>
        <w:t>. Three TLC plates are used to compare 3 different reference compounds</w:t>
      </w:r>
      <w:r w:rsidR="00C65B57">
        <w:rPr>
          <w:rFonts w:ascii="Tahoma" w:hAnsi="Tahoma" w:cs="Tahoma"/>
          <w:sz w:val="24"/>
          <w:szCs w:val="24"/>
        </w:rPr>
        <w:t xml:space="preserve"> an</w:t>
      </w:r>
      <w:r w:rsidR="00826253">
        <w:rPr>
          <w:rFonts w:ascii="Tahoma" w:hAnsi="Tahoma" w:cs="Tahoma"/>
          <w:sz w:val="24"/>
          <w:szCs w:val="24"/>
        </w:rPr>
        <w:t>d it is not possible to make a comparison</w:t>
      </w:r>
      <w:r w:rsidR="00C65B57">
        <w:rPr>
          <w:rFonts w:ascii="Tahoma" w:hAnsi="Tahoma" w:cs="Tahoma"/>
          <w:sz w:val="24"/>
          <w:szCs w:val="24"/>
        </w:rPr>
        <w:t xml:space="preserve"> with 3 spots in the same reference column</w:t>
      </w:r>
      <w:r w:rsidR="00381808">
        <w:rPr>
          <w:rFonts w:ascii="Tahoma" w:hAnsi="Tahoma" w:cs="Tahoma"/>
          <w:sz w:val="24"/>
          <w:szCs w:val="24"/>
        </w:rPr>
        <w:t xml:space="preserve">. The </w:t>
      </w:r>
      <w:proofErr w:type="spellStart"/>
      <w:proofErr w:type="gramStart"/>
      <w:r w:rsidR="00381808">
        <w:rPr>
          <w:rFonts w:ascii="Tahoma" w:hAnsi="Tahoma" w:cs="Tahoma"/>
          <w:sz w:val="24"/>
          <w:szCs w:val="24"/>
        </w:rPr>
        <w:t>Rf</w:t>
      </w:r>
      <w:proofErr w:type="spellEnd"/>
      <w:proofErr w:type="gramEnd"/>
      <w:r w:rsidR="00381808">
        <w:rPr>
          <w:rFonts w:ascii="Tahoma" w:hAnsi="Tahoma" w:cs="Tahoma"/>
          <w:sz w:val="24"/>
          <w:szCs w:val="24"/>
        </w:rPr>
        <w:t xml:space="preserve"> value</w:t>
      </w:r>
      <w:r w:rsidR="00FE16D6">
        <w:rPr>
          <w:rFonts w:ascii="Tahoma" w:hAnsi="Tahoma" w:cs="Tahoma"/>
          <w:sz w:val="24"/>
          <w:szCs w:val="24"/>
        </w:rPr>
        <w:t xml:space="preserve"> ranking are as follows biphenyl, </w:t>
      </w:r>
      <w:proofErr w:type="spellStart"/>
      <w:r w:rsidR="00FE16D6">
        <w:rPr>
          <w:rFonts w:ascii="Tahoma" w:hAnsi="Tahoma" w:cs="Tahoma"/>
          <w:sz w:val="24"/>
          <w:szCs w:val="24"/>
        </w:rPr>
        <w:t>benzophenone</w:t>
      </w:r>
      <w:proofErr w:type="spellEnd"/>
      <w:r w:rsidR="00FE16D6">
        <w:rPr>
          <w:rFonts w:ascii="Tahoma" w:hAnsi="Tahoma" w:cs="Tahoma"/>
          <w:sz w:val="24"/>
          <w:szCs w:val="24"/>
        </w:rPr>
        <w:t>, benzoic acid; from the least to most polar which in other words</w:t>
      </w:r>
      <w:r w:rsidR="00DB37A9">
        <w:rPr>
          <w:rFonts w:ascii="Tahoma" w:hAnsi="Tahoma" w:cs="Tahoma"/>
          <w:sz w:val="24"/>
          <w:szCs w:val="24"/>
        </w:rPr>
        <w:t xml:space="preserve"> from the weakest intermolecular force to the strongest intermolecular force</w:t>
      </w:r>
      <w:r w:rsidR="00FE16D6">
        <w:rPr>
          <w:rFonts w:ascii="Tahoma" w:hAnsi="Tahoma" w:cs="Tahoma"/>
          <w:sz w:val="24"/>
          <w:szCs w:val="24"/>
        </w:rPr>
        <w:t>.</w:t>
      </w:r>
      <w:r w:rsidR="00DB37A9">
        <w:rPr>
          <w:rFonts w:ascii="Tahoma" w:hAnsi="Tahoma" w:cs="Tahoma"/>
          <w:sz w:val="24"/>
          <w:szCs w:val="24"/>
        </w:rPr>
        <w:t xml:space="preserve"> The biphenyl is non-polar due to its two localized aromatic rings which will have a smaller </w:t>
      </w:r>
      <w:proofErr w:type="spellStart"/>
      <w:proofErr w:type="gramStart"/>
      <w:r w:rsidR="00DB37A9">
        <w:rPr>
          <w:rFonts w:ascii="Tahoma" w:hAnsi="Tahoma" w:cs="Tahoma"/>
          <w:sz w:val="24"/>
          <w:szCs w:val="24"/>
        </w:rPr>
        <w:t>Rf</w:t>
      </w:r>
      <w:proofErr w:type="spellEnd"/>
      <w:proofErr w:type="gramEnd"/>
      <w:r w:rsidR="00DB37A9">
        <w:rPr>
          <w:rFonts w:ascii="Tahoma" w:hAnsi="Tahoma" w:cs="Tahoma"/>
          <w:sz w:val="24"/>
          <w:szCs w:val="24"/>
        </w:rPr>
        <w:t xml:space="preserve"> value </w:t>
      </w:r>
      <w:r w:rsidR="00E06291">
        <w:rPr>
          <w:rFonts w:ascii="Tahoma" w:hAnsi="Tahoma" w:cs="Tahoma"/>
          <w:sz w:val="24"/>
          <w:szCs w:val="24"/>
        </w:rPr>
        <w:t>so</w:t>
      </w:r>
      <w:r w:rsidR="00DB37A9">
        <w:rPr>
          <w:rFonts w:ascii="Tahoma" w:hAnsi="Tahoma" w:cs="Tahoma"/>
          <w:sz w:val="24"/>
          <w:szCs w:val="24"/>
        </w:rPr>
        <w:t xml:space="preserve"> it moves the fastest during elution.</w:t>
      </w:r>
      <w:r w:rsidR="00955B66">
        <w:rPr>
          <w:rFonts w:ascii="Tahoma" w:hAnsi="Tahoma" w:cs="Tahoma"/>
          <w:sz w:val="24"/>
          <w:szCs w:val="24"/>
        </w:rPr>
        <w:t xml:space="preserve"> A trace of the organic benzoate is carried through the extraction and finally separated by adding the last 10ml extract of sodium hydroxide</w:t>
      </w:r>
      <w:r w:rsidR="00F75E04">
        <w:rPr>
          <w:rFonts w:ascii="Tahoma" w:hAnsi="Tahoma" w:cs="Tahoma"/>
          <w:sz w:val="24"/>
          <w:szCs w:val="24"/>
        </w:rPr>
        <w:t xml:space="preserve">. The hydrochloric acid will reform the </w:t>
      </w:r>
      <w:proofErr w:type="spellStart"/>
      <w:r w:rsidR="00F75E04">
        <w:rPr>
          <w:rFonts w:ascii="Tahoma" w:hAnsi="Tahoma" w:cs="Tahoma"/>
          <w:sz w:val="24"/>
          <w:szCs w:val="24"/>
        </w:rPr>
        <w:t>deprotenated</w:t>
      </w:r>
      <w:proofErr w:type="spellEnd"/>
      <w:r w:rsidR="00F75E04">
        <w:rPr>
          <w:rFonts w:ascii="Tahoma" w:hAnsi="Tahoma" w:cs="Tahoma"/>
          <w:sz w:val="24"/>
          <w:szCs w:val="24"/>
        </w:rPr>
        <w:t xml:space="preserve"> benzoic acid </w:t>
      </w:r>
      <w:r w:rsidR="001C2F7C">
        <w:rPr>
          <w:rFonts w:ascii="Tahoma" w:hAnsi="Tahoma" w:cs="Tahoma"/>
          <w:sz w:val="24"/>
          <w:szCs w:val="24"/>
        </w:rPr>
        <w:t xml:space="preserve">precipitate </w:t>
      </w:r>
      <w:r w:rsidR="00F75E04">
        <w:rPr>
          <w:rFonts w:ascii="Tahoma" w:hAnsi="Tahoma" w:cs="Tahoma"/>
          <w:sz w:val="24"/>
          <w:szCs w:val="24"/>
        </w:rPr>
        <w:t>at the end</w:t>
      </w:r>
      <w:r w:rsidR="001C2F7C">
        <w:rPr>
          <w:rFonts w:ascii="Tahoma" w:hAnsi="Tahoma" w:cs="Tahoma"/>
          <w:sz w:val="24"/>
          <w:szCs w:val="24"/>
        </w:rPr>
        <w:t>,</w:t>
      </w:r>
      <w:r w:rsidR="00F75E04">
        <w:rPr>
          <w:rFonts w:ascii="Tahoma" w:hAnsi="Tahoma" w:cs="Tahoma"/>
          <w:sz w:val="24"/>
          <w:szCs w:val="24"/>
        </w:rPr>
        <w:t xml:space="preserve"> in order to obtain the maximum yield from the extraction. </w:t>
      </w:r>
      <w:r w:rsidR="005902E6">
        <w:rPr>
          <w:rFonts w:ascii="Tahoma" w:hAnsi="Tahoma" w:cs="Tahoma"/>
          <w:sz w:val="24"/>
          <w:szCs w:val="24"/>
        </w:rPr>
        <w:t xml:space="preserve">As seen on the </w:t>
      </w:r>
      <w:r w:rsidR="005902E6" w:rsidRPr="00584846">
        <w:rPr>
          <w:rFonts w:ascii="Tahoma" w:hAnsi="Tahoma" w:cs="Tahoma"/>
          <w:sz w:val="24"/>
          <w:szCs w:val="24"/>
        </w:rPr>
        <w:t xml:space="preserve">second TLC </w:t>
      </w:r>
      <w:r w:rsidR="005902E6" w:rsidRPr="00584846">
        <w:rPr>
          <w:rFonts w:ascii="Tahoma" w:hAnsi="Tahoma" w:cs="Tahoma"/>
          <w:sz w:val="24"/>
          <w:szCs w:val="24"/>
        </w:rPr>
        <w:lastRenderedPageBreak/>
        <w:t>plate</w:t>
      </w:r>
      <w:r w:rsidR="00CD5EF7">
        <w:rPr>
          <w:rFonts w:ascii="Tahoma" w:hAnsi="Tahoma" w:cs="Tahoma"/>
          <w:sz w:val="24"/>
          <w:szCs w:val="24"/>
        </w:rPr>
        <w:t>,</w:t>
      </w:r>
      <w:r w:rsidR="005902E6" w:rsidRPr="00584846">
        <w:rPr>
          <w:rFonts w:ascii="Tahoma" w:hAnsi="Tahoma" w:cs="Tahoma"/>
          <w:sz w:val="24"/>
          <w:szCs w:val="24"/>
        </w:rPr>
        <w:t xml:space="preserve"> there is a faint spot because this is the trace of the organic phase.</w:t>
      </w:r>
      <w:r w:rsidR="00DD3252">
        <w:rPr>
          <w:rFonts w:ascii="Tahoma" w:hAnsi="Tahoma" w:cs="Tahoma"/>
          <w:sz w:val="24"/>
          <w:szCs w:val="24"/>
        </w:rPr>
        <w:t xml:space="preserve"> According to the TLC plates, the unknown contains </w:t>
      </w:r>
      <w:proofErr w:type="spellStart"/>
      <w:r w:rsidR="00DD3252">
        <w:rPr>
          <w:rFonts w:ascii="Tahoma" w:hAnsi="Tahoma" w:cs="Tahoma"/>
          <w:sz w:val="24"/>
          <w:szCs w:val="24"/>
        </w:rPr>
        <w:t>benzophenone</w:t>
      </w:r>
      <w:proofErr w:type="spellEnd"/>
      <w:r w:rsidR="00DD3252">
        <w:rPr>
          <w:rFonts w:ascii="Tahoma" w:hAnsi="Tahoma" w:cs="Tahoma"/>
          <w:sz w:val="24"/>
          <w:szCs w:val="24"/>
        </w:rPr>
        <w:t xml:space="preserve"> </w:t>
      </w:r>
      <w:r w:rsidR="00083AFE">
        <w:rPr>
          <w:rFonts w:ascii="Tahoma" w:hAnsi="Tahoma" w:cs="Tahoma"/>
          <w:sz w:val="24"/>
          <w:szCs w:val="24"/>
        </w:rPr>
        <w:t xml:space="preserve">because </w:t>
      </w:r>
      <w:r w:rsidR="00CD5EF7">
        <w:rPr>
          <w:rFonts w:ascii="Tahoma" w:hAnsi="Tahoma" w:cs="Tahoma"/>
          <w:sz w:val="24"/>
          <w:szCs w:val="24"/>
        </w:rPr>
        <w:t xml:space="preserve">the </w:t>
      </w:r>
      <w:r w:rsidR="00083AFE">
        <w:rPr>
          <w:rFonts w:ascii="Tahoma" w:hAnsi="Tahoma" w:cs="Tahoma"/>
          <w:sz w:val="24"/>
          <w:szCs w:val="24"/>
        </w:rPr>
        <w:t xml:space="preserve">unknown mixture </w:t>
      </w:r>
      <w:r w:rsidR="009F6532">
        <w:rPr>
          <w:rFonts w:ascii="Tahoma" w:hAnsi="Tahoma" w:cs="Tahoma"/>
          <w:sz w:val="24"/>
          <w:szCs w:val="24"/>
        </w:rPr>
        <w:t xml:space="preserve">shares the same </w:t>
      </w:r>
      <w:proofErr w:type="spellStart"/>
      <w:proofErr w:type="gramStart"/>
      <w:r w:rsidR="009F6532">
        <w:rPr>
          <w:rFonts w:ascii="Tahoma" w:hAnsi="Tahoma" w:cs="Tahoma"/>
          <w:sz w:val="24"/>
          <w:szCs w:val="24"/>
        </w:rPr>
        <w:t>Rf</w:t>
      </w:r>
      <w:proofErr w:type="spellEnd"/>
      <w:proofErr w:type="gramEnd"/>
      <w:r w:rsidR="009F6532">
        <w:rPr>
          <w:rFonts w:ascii="Tahoma" w:hAnsi="Tahoma" w:cs="Tahoma"/>
          <w:sz w:val="24"/>
          <w:szCs w:val="24"/>
        </w:rPr>
        <w:t xml:space="preserve"> as the </w:t>
      </w:r>
      <w:proofErr w:type="spellStart"/>
      <w:r w:rsidR="009F6532">
        <w:rPr>
          <w:rFonts w:ascii="Tahoma" w:hAnsi="Tahoma" w:cs="Tahoma"/>
          <w:sz w:val="24"/>
          <w:szCs w:val="24"/>
        </w:rPr>
        <w:t>benzophenone</w:t>
      </w:r>
      <w:proofErr w:type="spellEnd"/>
      <w:r w:rsidR="009F6532">
        <w:rPr>
          <w:rFonts w:ascii="Tahoma" w:hAnsi="Tahoma" w:cs="Tahoma"/>
          <w:sz w:val="24"/>
          <w:szCs w:val="24"/>
        </w:rPr>
        <w:t xml:space="preserve"> in </w:t>
      </w:r>
      <w:r w:rsidR="00083AFE">
        <w:rPr>
          <w:rFonts w:ascii="Tahoma" w:hAnsi="Tahoma" w:cs="Tahoma"/>
          <w:sz w:val="24"/>
          <w:szCs w:val="24"/>
        </w:rPr>
        <w:t xml:space="preserve">the third plate </w:t>
      </w:r>
      <w:r w:rsidR="006A4078">
        <w:rPr>
          <w:rFonts w:ascii="Tahoma" w:hAnsi="Tahoma" w:cs="Tahoma"/>
          <w:sz w:val="24"/>
          <w:szCs w:val="24"/>
        </w:rPr>
        <w:t xml:space="preserve">of </w:t>
      </w:r>
      <w:r w:rsidR="00083AFE">
        <w:rPr>
          <w:rFonts w:ascii="Tahoma" w:hAnsi="Tahoma" w:cs="Tahoma"/>
          <w:sz w:val="24"/>
          <w:szCs w:val="24"/>
        </w:rPr>
        <w:t xml:space="preserve">the organic </w:t>
      </w:r>
      <w:r w:rsidR="006A4078">
        <w:rPr>
          <w:rFonts w:ascii="Tahoma" w:hAnsi="Tahoma" w:cs="Tahoma"/>
          <w:sz w:val="24"/>
          <w:szCs w:val="24"/>
        </w:rPr>
        <w:t>layer</w:t>
      </w:r>
      <w:r w:rsidR="00EA3B89">
        <w:rPr>
          <w:rFonts w:ascii="Tahoma" w:hAnsi="Tahoma" w:cs="Tahoma"/>
          <w:sz w:val="24"/>
          <w:szCs w:val="24"/>
        </w:rPr>
        <w:t>.</w:t>
      </w:r>
      <w:r w:rsidR="006A4078">
        <w:rPr>
          <w:rFonts w:ascii="Tahoma" w:hAnsi="Tahoma" w:cs="Tahoma"/>
          <w:sz w:val="24"/>
          <w:szCs w:val="24"/>
        </w:rPr>
        <w:t xml:space="preserve"> The second TLC plate having the aqueous layer deviates from this conclusion. </w:t>
      </w:r>
      <w:r w:rsidR="007830E6" w:rsidRPr="00584846">
        <w:rPr>
          <w:rFonts w:ascii="Tahoma" w:hAnsi="Tahoma" w:cs="Tahoma"/>
          <w:sz w:val="24"/>
          <w:szCs w:val="24"/>
        </w:rPr>
        <w:t>There is a considerable amount of the unknown mass lost because the some of the wet extract was dropped during the experiment.</w:t>
      </w:r>
      <w:r w:rsidR="00584846">
        <w:rPr>
          <w:rFonts w:ascii="Tahoma" w:hAnsi="Tahoma" w:cs="Tahoma"/>
          <w:sz w:val="24"/>
          <w:szCs w:val="24"/>
        </w:rPr>
        <w:t xml:space="preserve"> In order to improve the experiment, the benzoic acid precipitate could have been dried overnight or with an oven since the percent yield </w:t>
      </w:r>
      <w:r w:rsidR="00DD3252">
        <w:rPr>
          <w:rFonts w:ascii="Tahoma" w:hAnsi="Tahoma" w:cs="Tahoma"/>
          <w:sz w:val="24"/>
          <w:szCs w:val="24"/>
        </w:rPr>
        <w:t xml:space="preserve">will be affected if it is still wet. </w:t>
      </w:r>
      <w:r w:rsidR="00114911">
        <w:rPr>
          <w:rFonts w:ascii="Tahoma" w:hAnsi="Tahoma" w:cs="Tahoma"/>
          <w:sz w:val="24"/>
          <w:szCs w:val="24"/>
        </w:rPr>
        <w:t xml:space="preserve">It can be concluded that the unknown is </w:t>
      </w:r>
      <w:r w:rsidR="00106E2D">
        <w:rPr>
          <w:rFonts w:ascii="Tahoma" w:hAnsi="Tahoma" w:cs="Tahoma"/>
          <w:sz w:val="24"/>
          <w:szCs w:val="24"/>
        </w:rPr>
        <w:t>f</w:t>
      </w:r>
      <w:r w:rsidR="00114911" w:rsidRPr="00114911">
        <w:rPr>
          <w:rFonts w:ascii="Tahoma" w:hAnsi="Tahoma" w:cs="Tahoma"/>
          <w:sz w:val="24"/>
          <w:szCs w:val="24"/>
        </w:rPr>
        <w:t>airly non-</w:t>
      </w:r>
      <w:r w:rsidR="00114911">
        <w:rPr>
          <w:rFonts w:ascii="Tahoma" w:hAnsi="Tahoma" w:cs="Tahoma"/>
          <w:sz w:val="24"/>
          <w:szCs w:val="24"/>
        </w:rPr>
        <w:t xml:space="preserve">polar because </w:t>
      </w:r>
      <w:proofErr w:type="spellStart"/>
      <w:r w:rsidR="00114911">
        <w:rPr>
          <w:rFonts w:ascii="Tahoma" w:hAnsi="Tahoma" w:cs="Tahoma"/>
          <w:sz w:val="24"/>
          <w:szCs w:val="24"/>
        </w:rPr>
        <w:t>benzophenone’s</w:t>
      </w:r>
      <w:proofErr w:type="spellEnd"/>
      <w:r w:rsidR="00114911" w:rsidRPr="00114911">
        <w:rPr>
          <w:rFonts w:ascii="Tahoma" w:hAnsi="Tahoma" w:cs="Tahoma"/>
          <w:sz w:val="24"/>
          <w:szCs w:val="24"/>
        </w:rPr>
        <w:t xml:space="preserve"> polar aromatic ring can dissolve in organic</w:t>
      </w:r>
      <w:r w:rsidR="00114911">
        <w:rPr>
          <w:rFonts w:ascii="Tahoma" w:hAnsi="Tahoma" w:cs="Tahoma"/>
          <w:sz w:val="24"/>
          <w:szCs w:val="24"/>
        </w:rPr>
        <w:t xml:space="preserve"> layer while the trace benzoate dissolves in the aqueous layer.</w:t>
      </w:r>
    </w:p>
    <w:p w:rsidR="0044088F" w:rsidRPr="007E356C" w:rsidRDefault="0044088F" w:rsidP="0044088F">
      <w:pPr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b/>
          <w:sz w:val="24"/>
          <w:szCs w:val="24"/>
        </w:rPr>
        <w:t>Table 1.</w:t>
      </w:r>
      <w:proofErr w:type="gramEnd"/>
      <w:r>
        <w:rPr>
          <w:rFonts w:ascii="Tahoma" w:hAnsi="Tahoma" w:cs="Tahoma"/>
          <w:sz w:val="24"/>
          <w:szCs w:val="24"/>
        </w:rPr>
        <w:t xml:space="preserve"> </w:t>
      </w:r>
      <w:r w:rsidR="00FD562B">
        <w:rPr>
          <w:rFonts w:ascii="Tahoma" w:hAnsi="Tahoma" w:cs="Tahoma"/>
          <w:sz w:val="24"/>
          <w:szCs w:val="24"/>
        </w:rPr>
        <w:t>Result of u</w:t>
      </w:r>
      <w:r>
        <w:rPr>
          <w:rFonts w:ascii="Tahoma" w:hAnsi="Tahoma" w:cs="Tahoma"/>
          <w:sz w:val="24"/>
          <w:szCs w:val="24"/>
        </w:rPr>
        <w:t xml:space="preserve">nknown sample </w:t>
      </w:r>
      <w:r w:rsidR="007830E6">
        <w:rPr>
          <w:rFonts w:ascii="Tahoma" w:hAnsi="Tahoma" w:cs="Tahoma"/>
          <w:sz w:val="24"/>
          <w:szCs w:val="24"/>
        </w:rPr>
        <w:t xml:space="preserve">yield and composition. </w:t>
      </w:r>
      <w:proofErr w:type="spellStart"/>
      <w:proofErr w:type="gramStart"/>
      <w:r w:rsidR="007830E6">
        <w:rPr>
          <w:rFonts w:ascii="Tahoma" w:hAnsi="Tahoma" w:cs="Tahoma"/>
          <w:sz w:val="24"/>
          <w:szCs w:val="24"/>
        </w:rPr>
        <w:t>Rf</w:t>
      </w:r>
      <w:proofErr w:type="spellEnd"/>
      <w:proofErr w:type="gramEnd"/>
      <w:r w:rsidR="007830E6">
        <w:rPr>
          <w:rFonts w:ascii="Tahoma" w:hAnsi="Tahoma" w:cs="Tahoma"/>
          <w:sz w:val="24"/>
          <w:szCs w:val="24"/>
        </w:rPr>
        <w:t xml:space="preserve"> value results from 3 TLC plates.</w:t>
      </w:r>
    </w:p>
    <w:tbl>
      <w:tblPr>
        <w:tblStyle w:val="Grilledutableau"/>
        <w:tblW w:w="0" w:type="auto"/>
        <w:tblLook w:val="04A0"/>
      </w:tblPr>
      <w:tblGrid>
        <w:gridCol w:w="5221"/>
        <w:gridCol w:w="4355"/>
      </w:tblGrid>
      <w:tr w:rsidR="00FD562B" w:rsidRPr="009A6020" w:rsidTr="00FD562B">
        <w:tc>
          <w:tcPr>
            <w:tcW w:w="5221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A6020">
              <w:rPr>
                <w:rFonts w:ascii="Tahoma" w:hAnsi="Tahoma" w:cs="Tahoma"/>
                <w:sz w:val="24"/>
                <w:szCs w:val="24"/>
              </w:rPr>
              <w:t>Unknown #1</w:t>
            </w:r>
          </w:p>
        </w:tc>
        <w:tc>
          <w:tcPr>
            <w:tcW w:w="4355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Rf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values</w:t>
            </w:r>
          </w:p>
        </w:tc>
      </w:tr>
      <w:tr w:rsidR="00FD562B" w:rsidRPr="009A6020" w:rsidTr="00FD562B">
        <w:tc>
          <w:tcPr>
            <w:tcW w:w="5221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Initial Mass: 1.8</w:t>
            </w:r>
            <w:r w:rsidRPr="009A6020">
              <w:rPr>
                <w:rFonts w:ascii="Tahoma" w:hAnsi="Tahoma" w:cs="Tahoma"/>
                <w:sz w:val="24"/>
                <w:szCs w:val="24"/>
              </w:rPr>
              <w:t>g</w:t>
            </w:r>
          </w:p>
        </w:tc>
        <w:tc>
          <w:tcPr>
            <w:tcW w:w="4355" w:type="dxa"/>
          </w:tcPr>
          <w:p w:rsidR="00FD562B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TLC #1= 0.</w:t>
            </w:r>
            <w:r w:rsidR="00083AFE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FD562B" w:rsidRPr="009A6020" w:rsidTr="00FD562B">
        <w:tc>
          <w:tcPr>
            <w:tcW w:w="5221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Mass Obtained: 0.7g</w:t>
            </w:r>
          </w:p>
        </w:tc>
        <w:tc>
          <w:tcPr>
            <w:tcW w:w="4355" w:type="dxa"/>
          </w:tcPr>
          <w:p w:rsidR="00FD562B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TLC #2 =</w:t>
            </w:r>
            <w:r w:rsidR="007830E6">
              <w:rPr>
                <w:rFonts w:ascii="Tahoma" w:hAnsi="Tahoma" w:cs="Tahoma"/>
                <w:sz w:val="24"/>
                <w:szCs w:val="24"/>
              </w:rPr>
              <w:t>0.</w:t>
            </w:r>
            <w:r w:rsidR="00083AFE"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</w:tr>
      <w:tr w:rsidR="00FD562B" w:rsidRPr="009A6020" w:rsidTr="00FD562B">
        <w:tc>
          <w:tcPr>
            <w:tcW w:w="5221" w:type="dxa"/>
          </w:tcPr>
          <w:p w:rsidR="00FD562B" w:rsidRPr="009A6020" w:rsidRDefault="00FD562B" w:rsidP="006C051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A6020">
              <w:rPr>
                <w:rFonts w:ascii="Tahoma" w:hAnsi="Tahoma" w:cs="Tahoma"/>
                <w:sz w:val="24"/>
                <w:szCs w:val="24"/>
              </w:rPr>
              <w:t>Composition: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Benzophenone</w:t>
            </w:r>
            <w:proofErr w:type="spellEnd"/>
          </w:p>
        </w:tc>
        <w:tc>
          <w:tcPr>
            <w:tcW w:w="4355" w:type="dxa"/>
          </w:tcPr>
          <w:p w:rsidR="00FD562B" w:rsidRPr="009A6020" w:rsidRDefault="00FD562B" w:rsidP="006C051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TLC #3 =</w:t>
            </w:r>
            <w:r w:rsidR="00FC3F8D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7830E6">
              <w:rPr>
                <w:rFonts w:ascii="Tahoma" w:hAnsi="Tahoma" w:cs="Tahoma"/>
                <w:sz w:val="24"/>
                <w:szCs w:val="24"/>
              </w:rPr>
              <w:t>0.</w:t>
            </w:r>
            <w:r w:rsidR="00083AFE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FD562B" w:rsidRPr="009A6020" w:rsidTr="00FD562B">
        <w:tc>
          <w:tcPr>
            <w:tcW w:w="5221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A6020">
              <w:rPr>
                <w:rFonts w:ascii="Tahoma" w:hAnsi="Tahoma" w:cs="Tahoma"/>
                <w:sz w:val="24"/>
                <w:szCs w:val="24"/>
              </w:rPr>
              <w:t xml:space="preserve">Percent Yield: </w:t>
            </w:r>
            <w:r>
              <w:rPr>
                <w:rFonts w:ascii="Tahoma" w:hAnsi="Tahoma" w:cs="Tahoma"/>
                <w:sz w:val="24"/>
                <w:szCs w:val="24"/>
              </w:rPr>
              <w:t>33.8%</w:t>
            </w:r>
          </w:p>
        </w:tc>
        <w:tc>
          <w:tcPr>
            <w:tcW w:w="4355" w:type="dxa"/>
          </w:tcPr>
          <w:p w:rsidR="00FD562B" w:rsidRPr="009A6020" w:rsidRDefault="00FD562B" w:rsidP="001225E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3F6B" w:rsidRPr="009A6020" w:rsidRDefault="00D83F6B">
      <w:pPr>
        <w:rPr>
          <w:rFonts w:ascii="Tahoma" w:hAnsi="Tahoma" w:cs="Tahoma"/>
          <w:sz w:val="24"/>
          <w:szCs w:val="24"/>
        </w:rPr>
      </w:pPr>
    </w:p>
    <w:p w:rsidR="00110258" w:rsidRPr="009A6020" w:rsidRDefault="00110258">
      <w:pPr>
        <w:rPr>
          <w:rFonts w:ascii="Tahoma" w:hAnsi="Tahoma" w:cs="Tahoma"/>
          <w:b/>
          <w:i/>
          <w:sz w:val="24"/>
          <w:szCs w:val="24"/>
          <w:u w:val="single"/>
        </w:rPr>
      </w:pPr>
      <w:r w:rsidRPr="009A6020">
        <w:rPr>
          <w:rFonts w:ascii="Tahoma" w:hAnsi="Tahoma" w:cs="Tahoma"/>
          <w:b/>
          <w:i/>
          <w:sz w:val="24"/>
          <w:szCs w:val="24"/>
          <w:u w:val="single"/>
        </w:rPr>
        <w:t>End of Report Questions</w:t>
      </w:r>
    </w:p>
    <w:p w:rsidR="00A3657A" w:rsidRPr="009A6020" w:rsidRDefault="009A6020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 xml:space="preserve">1. </w:t>
      </w:r>
      <w:r w:rsidR="00A3657A" w:rsidRPr="009A6020">
        <w:rPr>
          <w:rFonts w:ascii="Tahoma" w:hAnsi="Tahoma" w:cs="Tahoma"/>
          <w:sz w:val="24"/>
          <w:szCs w:val="24"/>
        </w:rPr>
        <w:t>Why would it be difficult to perform an extraction using ethanol and water?</w:t>
      </w:r>
    </w:p>
    <w:p w:rsidR="009A6020" w:rsidRPr="009A6020" w:rsidRDefault="009A6020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 xml:space="preserve">Ethanol and water are both </w:t>
      </w:r>
      <w:r>
        <w:rPr>
          <w:rFonts w:ascii="Tahoma" w:hAnsi="Tahoma" w:cs="Tahoma"/>
          <w:sz w:val="24"/>
          <w:szCs w:val="24"/>
        </w:rPr>
        <w:t>polar so their mixture is miscible and therefore, no layers would be present to perform the extraction.</w:t>
      </w:r>
    </w:p>
    <w:p w:rsidR="00A3657A" w:rsidRPr="009A6020" w:rsidRDefault="009A6020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 xml:space="preserve">2. </w:t>
      </w:r>
      <w:r w:rsidR="00A3657A" w:rsidRPr="009A6020">
        <w:rPr>
          <w:rFonts w:ascii="Tahoma" w:hAnsi="Tahoma" w:cs="Tahoma"/>
          <w:sz w:val="24"/>
          <w:szCs w:val="24"/>
        </w:rPr>
        <w:t xml:space="preserve">Would adding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NaCl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to a test tube containing water, ether and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methylene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blue increase or decrease the amount of dye in the aqueous layer?</w:t>
      </w:r>
    </w:p>
    <w:p w:rsidR="009A6020" w:rsidRDefault="003E5748" w:rsidP="00381808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addition of sodium chloride will decrease the amount of dye in the aqueous layer since the </w:t>
      </w:r>
      <w:r w:rsidR="00DE5AF2">
        <w:rPr>
          <w:rFonts w:ascii="Tahoma" w:hAnsi="Tahoma" w:cs="Tahoma"/>
          <w:sz w:val="24"/>
          <w:szCs w:val="24"/>
        </w:rPr>
        <w:t>salt will increase the polarity of the water in th</w:t>
      </w:r>
      <w:r w:rsidR="003071E4">
        <w:rPr>
          <w:rFonts w:ascii="Tahoma" w:hAnsi="Tahoma" w:cs="Tahoma"/>
          <w:sz w:val="24"/>
          <w:szCs w:val="24"/>
        </w:rPr>
        <w:t xml:space="preserve">e aqueous layer which makes it difficult for the </w:t>
      </w:r>
      <w:proofErr w:type="spellStart"/>
      <w:r w:rsidR="003071E4">
        <w:rPr>
          <w:rFonts w:ascii="Tahoma" w:hAnsi="Tahoma" w:cs="Tahoma"/>
          <w:sz w:val="24"/>
          <w:szCs w:val="24"/>
        </w:rPr>
        <w:t>methylene</w:t>
      </w:r>
      <w:proofErr w:type="spellEnd"/>
      <w:r w:rsidR="003071E4">
        <w:rPr>
          <w:rFonts w:ascii="Tahoma" w:hAnsi="Tahoma" w:cs="Tahoma"/>
          <w:sz w:val="24"/>
          <w:szCs w:val="24"/>
        </w:rPr>
        <w:t xml:space="preserve"> blue to remain in the aqueous layer. In essence, both dyes will be pushed into the organic layer. </w:t>
      </w:r>
    </w:p>
    <w:p w:rsidR="00A3657A" w:rsidRDefault="009A6020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lastRenderedPageBreak/>
        <w:t xml:space="preserve">3. </w:t>
      </w:r>
      <w:r w:rsidR="00A3657A" w:rsidRPr="009A6020">
        <w:rPr>
          <w:rFonts w:ascii="Tahoma" w:hAnsi="Tahoma" w:cs="Tahoma"/>
          <w:sz w:val="24"/>
          <w:szCs w:val="24"/>
        </w:rPr>
        <w:t xml:space="preserve">Compound Y has a solubility of 2.0 g/100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in water and 20.0 g/100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in ether. What mass of compound Y would be removed from a solution of 1.8 g of Y in 100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of water by a single extraction with 100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of ether?</w:t>
      </w:r>
    </w:p>
    <w:p w:rsidR="00B003D4" w:rsidRPr="009A6020" w:rsidRDefault="00D85F0B" w:rsidP="00381808">
      <w:pPr>
        <w:spacing w:line="360" w:lineRule="auto"/>
        <w:rPr>
          <w:rFonts w:ascii="Tahoma" w:hAnsi="Tahoma" w:cs="Tahom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ahoma"/>
                  <w:sz w:val="24"/>
                  <w:szCs w:val="24"/>
                </w:rPr>
                <m:t>K</m:t>
              </m:r>
            </m:e>
            <m:sub>
              <m:r>
                <w:rPr>
                  <w:rFonts w:ascii="Cambria Math" w:hAnsi="Cambria Math" w:cs="Tahoma"/>
                  <w:sz w:val="24"/>
                  <w:szCs w:val="24"/>
                </w:rPr>
                <m:t xml:space="preserve">D </m:t>
              </m:r>
            </m:sub>
          </m:sSub>
          <m:r>
            <w:rPr>
              <w:rFonts w:ascii="Cambria Math" w:hAnsi="Cambria Math" w:cs="Tahoma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ahoma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ahoma"/>
                  <w:sz w:val="24"/>
                  <w:szCs w:val="24"/>
                </w:rPr>
                <m:t>Solubility in Ether</m:t>
              </m:r>
            </m:num>
            <m:den>
              <m:r>
                <w:rPr>
                  <w:rFonts w:ascii="Cambria Math" w:hAnsi="Cambria Math" w:cs="Tahoma"/>
                  <w:sz w:val="24"/>
                  <w:szCs w:val="24"/>
                </w:rPr>
                <m:t>Solubility in Water</m:t>
              </m:r>
            </m:den>
          </m:f>
        </m:oMath>
      </m:oMathPara>
    </w:p>
    <w:p w:rsidR="00B003D4" w:rsidRDefault="00D85F0B" w:rsidP="00381808">
      <w:pPr>
        <w:spacing w:line="360" w:lineRule="auto"/>
        <w:jc w:val="center"/>
        <w:rPr>
          <w:rFonts w:ascii="Tahoma" w:hAnsi="Tahoma" w:cs="Tahoma"/>
        </w:rPr>
      </w:pPr>
      <m:oMath>
        <m:sSub>
          <m:sSubPr>
            <m:ctrlPr>
              <w:rPr>
                <w:rFonts w:ascii="Cambria Math" w:hAnsi="Cambria Math" w:cs="Tahoma"/>
                <w:i/>
              </w:rPr>
            </m:ctrlPr>
          </m:sSubPr>
          <m:e>
            <m:r>
              <w:rPr>
                <w:rFonts w:ascii="Cambria Math" w:hAnsi="Cambria Math" w:cs="Tahoma"/>
              </w:rPr>
              <m:t>K</m:t>
            </m:r>
          </m:e>
          <m:sub>
            <m:r>
              <w:rPr>
                <w:rFonts w:ascii="Cambria Math" w:hAnsi="Cambria Math" w:cs="Tahoma"/>
              </w:rPr>
              <m:t>D</m:t>
            </m:r>
          </m:sub>
        </m:sSub>
      </m:oMath>
      <w:r w:rsidR="00B003D4">
        <w:rPr>
          <w:rFonts w:ascii="Tahoma" w:hAnsi="Tahoma" w:cs="Tahoma"/>
        </w:rPr>
        <w:t>=</w:t>
      </w:r>
      <m:oMath>
        <m:f>
          <m:fPr>
            <m:ctrlPr>
              <w:rPr>
                <w:rFonts w:ascii="Cambria Math" w:hAnsi="Cambria Math" w:cs="Tahoma"/>
                <w:i/>
              </w:rPr>
            </m:ctrlPr>
          </m:fPr>
          <m:num>
            <m:r>
              <w:rPr>
                <w:rFonts w:ascii="Cambria Math" w:hAnsi="Cambria Math" w:cs="Tahoma"/>
              </w:rPr>
              <m:t>20.0g/100mL</m:t>
            </m:r>
          </m:num>
          <m:den>
            <m:r>
              <w:rPr>
                <w:rFonts w:ascii="Cambria Math" w:hAnsi="Cambria Math" w:cs="Tahoma"/>
              </w:rPr>
              <m:t>2.0g/100mL</m:t>
            </m:r>
          </m:den>
        </m:f>
      </m:oMath>
    </w:p>
    <w:p w:rsidR="00B003D4" w:rsidRDefault="00D85F0B" w:rsidP="00381808">
      <w:pPr>
        <w:spacing w:line="360" w:lineRule="auto"/>
        <w:jc w:val="center"/>
        <w:rPr>
          <w:rFonts w:ascii="Tahoma" w:hAnsi="Tahoma" w:cs="Tahoma"/>
        </w:rPr>
      </w:pPr>
      <m:oMath>
        <m:sSub>
          <m:sSubPr>
            <m:ctrlPr>
              <w:rPr>
                <w:rFonts w:ascii="Cambria Math" w:hAnsi="Cambria Math" w:cs="Tahoma"/>
                <w:i/>
              </w:rPr>
            </m:ctrlPr>
          </m:sSubPr>
          <m:e>
            <m:r>
              <w:rPr>
                <w:rFonts w:ascii="Cambria Math" w:hAnsi="Cambria Math" w:cs="Tahoma"/>
              </w:rPr>
              <m:t>K</m:t>
            </m:r>
          </m:e>
          <m:sub>
            <m:r>
              <w:rPr>
                <w:rFonts w:ascii="Cambria Math" w:hAnsi="Cambria Math" w:cs="Tahoma"/>
              </w:rPr>
              <m:t>D</m:t>
            </m:r>
          </m:sub>
        </m:sSub>
      </m:oMath>
      <w:r w:rsidR="00B003D4">
        <w:rPr>
          <w:rFonts w:ascii="Tahoma" w:hAnsi="Tahoma" w:cs="Tahoma"/>
        </w:rPr>
        <w:t>=10</w:t>
      </w:r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10=</m:t>
          </m:r>
          <m:f>
            <m:fPr>
              <m:ctrlPr>
                <w:rPr>
                  <w:rFonts w:ascii="Cambria Math" w:hAnsi="Cambria Math" w:cs="Tahoma"/>
                  <w:i/>
                </w:rPr>
              </m:ctrlPr>
            </m:fPr>
            <m:num>
              <m:r>
                <w:rPr>
                  <w:rFonts w:ascii="Cambria Math" w:hAnsi="Cambria Math" w:cs="Tahoma"/>
                </w:rPr>
                <m:t>x/100mL</m:t>
              </m:r>
            </m:num>
            <m:den>
              <m:r>
                <w:rPr>
                  <w:rFonts w:ascii="Cambria Math" w:hAnsi="Cambria Math" w:cs="Tahoma"/>
                </w:rPr>
                <m:t>(1.8g-x)/100mL</m:t>
              </m:r>
            </m:den>
          </m:f>
        </m:oMath>
      </m:oMathPara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x=1.64g</m:t>
          </m:r>
        </m:oMath>
      </m:oMathPara>
    </w:p>
    <w:p w:rsidR="00A3657A" w:rsidRPr="009A6020" w:rsidRDefault="009A6020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 xml:space="preserve">4. </w:t>
      </w:r>
      <w:r w:rsidR="00A3657A" w:rsidRPr="009A6020">
        <w:rPr>
          <w:rFonts w:ascii="Tahoma" w:hAnsi="Tahoma" w:cs="Tahoma"/>
          <w:sz w:val="24"/>
          <w:szCs w:val="24"/>
        </w:rPr>
        <w:t xml:space="preserve">What mass of compound Y would be removed from the original water solution in question 3 by two extractions using 50 </w:t>
      </w:r>
      <w:proofErr w:type="spellStart"/>
      <w:r w:rsidR="00A3657A" w:rsidRPr="009A6020">
        <w:rPr>
          <w:rFonts w:ascii="Tahoma" w:hAnsi="Tahoma" w:cs="Tahoma"/>
          <w:sz w:val="24"/>
          <w:szCs w:val="24"/>
        </w:rPr>
        <w:t>mL</w:t>
      </w:r>
      <w:proofErr w:type="spellEnd"/>
      <w:r w:rsidR="00A3657A" w:rsidRPr="009A6020">
        <w:rPr>
          <w:rFonts w:ascii="Tahoma" w:hAnsi="Tahoma" w:cs="Tahoma"/>
          <w:sz w:val="24"/>
          <w:szCs w:val="24"/>
        </w:rPr>
        <w:t xml:space="preserve"> of ether each time?</w:t>
      </w:r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10=</m:t>
          </m:r>
          <m:f>
            <m:fPr>
              <m:ctrlPr>
                <w:rPr>
                  <w:rFonts w:ascii="Cambria Math" w:hAnsi="Cambria Math" w:cs="Tahoma"/>
                  <w:i/>
                </w:rPr>
              </m:ctrlPr>
            </m:fPr>
            <m:num>
              <m:r>
                <w:rPr>
                  <w:rFonts w:ascii="Cambria Math" w:hAnsi="Cambria Math" w:cs="Tahoma"/>
                </w:rPr>
                <m:t>x/50mL</m:t>
              </m:r>
            </m:num>
            <m:den>
              <m:r>
                <w:rPr>
                  <w:rFonts w:ascii="Cambria Math" w:hAnsi="Cambria Math" w:cs="Tahoma"/>
                </w:rPr>
                <m:t>(1.8-x)/100mL</m:t>
              </m:r>
            </m:den>
          </m:f>
        </m:oMath>
      </m:oMathPara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x=1.50g</m:t>
          </m:r>
        </m:oMath>
      </m:oMathPara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10=</m:t>
          </m:r>
          <m:f>
            <m:fPr>
              <m:ctrlPr>
                <w:rPr>
                  <w:rFonts w:ascii="Cambria Math" w:hAnsi="Cambria Math" w:cs="Tahoma"/>
                  <w:i/>
                </w:rPr>
              </m:ctrlPr>
            </m:fPr>
            <m:num>
              <m:r>
                <w:rPr>
                  <w:rFonts w:ascii="Cambria Math" w:hAnsi="Cambria Math" w:cs="Tahoma"/>
                </w:rPr>
                <m:t>x/50mL</m:t>
              </m:r>
            </m:num>
            <m:den>
              <m:r>
                <w:rPr>
                  <w:rFonts w:ascii="Cambria Math" w:hAnsi="Cambria Math" w:cs="Tahoma"/>
                </w:rPr>
                <m:t>0.3g/100mL</m:t>
              </m:r>
            </m:den>
          </m:f>
        </m:oMath>
      </m:oMathPara>
    </w:p>
    <w:p w:rsidR="00B003D4" w:rsidRDefault="00B003D4" w:rsidP="00381808">
      <w:pPr>
        <w:spacing w:line="360" w:lineRule="auto"/>
        <w:rPr>
          <w:rFonts w:ascii="Tahoma" w:hAnsi="Tahoma" w:cs="Tahoma"/>
        </w:rPr>
      </w:pPr>
      <m:oMathPara>
        <m:oMath>
          <m:r>
            <w:rPr>
              <w:rFonts w:ascii="Cambria Math" w:hAnsi="Cambria Math" w:cs="Tahoma"/>
            </w:rPr>
            <m:t>x=0.25g</m:t>
          </m:r>
        </m:oMath>
      </m:oMathPara>
    </w:p>
    <w:p w:rsidR="001250D1" w:rsidRPr="009A6020" w:rsidRDefault="00D85F0B" w:rsidP="00381808">
      <w:pPr>
        <w:spacing w:line="360" w:lineRule="auto"/>
        <w:rPr>
          <w:rFonts w:ascii="Tahoma" w:hAnsi="Tahoma" w:cs="Tahoma"/>
        </w:rPr>
      </w:pPr>
      <m:oMathPara>
        <m:oMath>
          <m:sSub>
            <m:sSubPr>
              <m:ctrlPr>
                <w:rPr>
                  <w:rFonts w:ascii="Cambria Math" w:hAnsi="Cambria Math" w:cs="Tahoma"/>
                  <w:i/>
                </w:rPr>
              </m:ctrlPr>
            </m:sSubPr>
            <m:e>
              <m:r>
                <w:rPr>
                  <w:rFonts w:ascii="Cambria Math" w:hAnsi="Cambria Math" w:cs="Tahoma"/>
                </w:rPr>
                <m:t>x</m:t>
              </m:r>
            </m:e>
            <m:sub>
              <m:r>
                <w:rPr>
                  <w:rFonts w:ascii="Cambria Math" w:hAnsi="Cambria Math" w:cs="Tahoma"/>
                </w:rPr>
                <m:t>total</m:t>
              </m:r>
            </m:sub>
          </m:sSub>
          <m:r>
            <w:rPr>
              <w:rFonts w:ascii="Cambria Math" w:hAnsi="Cambria Math" w:cs="Tahoma"/>
            </w:rPr>
            <m:t>=1.75g</m:t>
          </m:r>
        </m:oMath>
      </m:oMathPara>
    </w:p>
    <w:p w:rsidR="009A6020" w:rsidRDefault="00A3657A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t>5. During an extraction a student loses track of which layer is the organic layer. How could she determine which layer is the aqueous phase?</w:t>
      </w:r>
    </w:p>
    <w:p w:rsidR="003E5748" w:rsidRPr="009A6020" w:rsidRDefault="00B31B32" w:rsidP="00381808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 order to distinguish between the aqueous phase and the organic phase, adding a few drops of water will determine between the two layers. The water will </w:t>
      </w:r>
      <w:r w:rsidR="00CE6DFE">
        <w:rPr>
          <w:rFonts w:ascii="Tahoma" w:hAnsi="Tahoma" w:cs="Tahoma"/>
          <w:sz w:val="24"/>
          <w:szCs w:val="24"/>
        </w:rPr>
        <w:t>dissolve</w:t>
      </w:r>
      <w:r>
        <w:rPr>
          <w:rFonts w:ascii="Tahoma" w:hAnsi="Tahoma" w:cs="Tahoma"/>
          <w:sz w:val="24"/>
          <w:szCs w:val="24"/>
        </w:rPr>
        <w:t xml:space="preserve"> in the </w:t>
      </w:r>
      <w:r w:rsidR="00F02DF7">
        <w:rPr>
          <w:rFonts w:ascii="Tahoma" w:hAnsi="Tahoma" w:cs="Tahoma"/>
          <w:sz w:val="24"/>
          <w:szCs w:val="24"/>
        </w:rPr>
        <w:t>aqueous</w:t>
      </w:r>
      <w:r>
        <w:rPr>
          <w:rFonts w:ascii="Tahoma" w:hAnsi="Tahoma" w:cs="Tahoma"/>
          <w:sz w:val="24"/>
          <w:szCs w:val="24"/>
        </w:rPr>
        <w:t xml:space="preserve"> layer while </w:t>
      </w:r>
      <w:r w:rsidR="00CE6DFE">
        <w:rPr>
          <w:rFonts w:ascii="Tahoma" w:hAnsi="Tahoma" w:cs="Tahoma"/>
          <w:sz w:val="24"/>
          <w:szCs w:val="24"/>
        </w:rPr>
        <w:t xml:space="preserve">in </w:t>
      </w:r>
      <w:r>
        <w:rPr>
          <w:rFonts w:ascii="Tahoma" w:hAnsi="Tahoma" w:cs="Tahoma"/>
          <w:sz w:val="24"/>
          <w:szCs w:val="24"/>
        </w:rPr>
        <w:t xml:space="preserve">the organic phase the water will not </w:t>
      </w:r>
      <w:r w:rsidR="00CE6DFE">
        <w:rPr>
          <w:rFonts w:ascii="Tahoma" w:hAnsi="Tahoma" w:cs="Tahoma"/>
          <w:sz w:val="24"/>
          <w:szCs w:val="24"/>
        </w:rPr>
        <w:t>dissolve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EB4086" w:rsidRDefault="00A3657A" w:rsidP="00381808">
      <w:pPr>
        <w:spacing w:line="360" w:lineRule="auto"/>
        <w:rPr>
          <w:rFonts w:ascii="Tahoma" w:hAnsi="Tahoma" w:cs="Tahoma"/>
          <w:sz w:val="24"/>
          <w:szCs w:val="24"/>
        </w:rPr>
      </w:pPr>
      <w:r w:rsidRPr="009A6020">
        <w:rPr>
          <w:rFonts w:ascii="Tahoma" w:hAnsi="Tahoma" w:cs="Tahoma"/>
          <w:sz w:val="24"/>
          <w:szCs w:val="24"/>
        </w:rPr>
        <w:lastRenderedPageBreak/>
        <w:t>6. Describe how you would separate a mixture of benzyl amine (an organic base) and naphthalene. Both compounds are insoluble</w:t>
      </w:r>
      <w:r w:rsidR="00FE6D9A">
        <w:rPr>
          <w:rFonts w:ascii="Tahoma" w:hAnsi="Tahoma" w:cs="Tahoma"/>
          <w:sz w:val="24"/>
          <w:szCs w:val="24"/>
        </w:rPr>
        <w:t xml:space="preserve"> in water and soluble in ether.</w:t>
      </w:r>
    </w:p>
    <w:p w:rsidR="00EB4086" w:rsidRDefault="00EB4086" w:rsidP="00381808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 order to separate benzyl amine and naphthalene, reactive extraction is the technique used because amine’s are a weak base having a free lone pair of delocalized electrons which can </w:t>
      </w:r>
      <w:proofErr w:type="spellStart"/>
      <w:r>
        <w:rPr>
          <w:rFonts w:ascii="Tahoma" w:hAnsi="Tahoma" w:cs="Tahoma"/>
          <w:sz w:val="24"/>
          <w:szCs w:val="24"/>
        </w:rPr>
        <w:t>deprotenate</w:t>
      </w:r>
      <w:proofErr w:type="spellEnd"/>
      <w:r>
        <w:rPr>
          <w:rFonts w:ascii="Tahoma" w:hAnsi="Tahoma" w:cs="Tahoma"/>
          <w:sz w:val="24"/>
          <w:szCs w:val="24"/>
        </w:rPr>
        <w:t xml:space="preserve"> water. Nitrogen will end up bein</w:t>
      </w:r>
      <w:r w:rsidR="00FB3435">
        <w:rPr>
          <w:rFonts w:ascii="Tahoma" w:hAnsi="Tahoma" w:cs="Tahoma"/>
          <w:sz w:val="24"/>
          <w:szCs w:val="24"/>
        </w:rPr>
        <w:t xml:space="preserve">g bonded to four hydrogen atoms, which is the </w:t>
      </w:r>
      <w:r w:rsidR="00EF2B65">
        <w:rPr>
          <w:rFonts w:ascii="Tahoma" w:hAnsi="Tahoma" w:cs="Tahoma"/>
          <w:sz w:val="24"/>
          <w:szCs w:val="24"/>
        </w:rPr>
        <w:t xml:space="preserve">positively charged </w:t>
      </w:r>
      <w:r w:rsidR="00FB3435">
        <w:rPr>
          <w:rFonts w:ascii="Tahoma" w:hAnsi="Tahoma" w:cs="Tahoma"/>
          <w:sz w:val="24"/>
          <w:szCs w:val="24"/>
        </w:rPr>
        <w:t xml:space="preserve">salt form of benzyl amine able to freely dissolve in the aqueous phase </w:t>
      </w:r>
      <w:r>
        <w:rPr>
          <w:rFonts w:ascii="Tahoma" w:hAnsi="Tahoma" w:cs="Tahoma"/>
          <w:sz w:val="24"/>
          <w:szCs w:val="24"/>
        </w:rPr>
        <w:t xml:space="preserve">and have a hydroxide ion within the solution; thus </w:t>
      </w:r>
      <w:r w:rsidR="00FB3435">
        <w:rPr>
          <w:rFonts w:ascii="Tahoma" w:hAnsi="Tahoma" w:cs="Tahoma"/>
          <w:sz w:val="24"/>
          <w:szCs w:val="24"/>
        </w:rPr>
        <w:t xml:space="preserve">an acid such as </w:t>
      </w:r>
      <w:proofErr w:type="spellStart"/>
      <w:r>
        <w:rPr>
          <w:rFonts w:ascii="Tahoma" w:hAnsi="Tahoma" w:cs="Tahoma"/>
          <w:sz w:val="24"/>
          <w:szCs w:val="24"/>
        </w:rPr>
        <w:t>HCl</w:t>
      </w:r>
      <w:proofErr w:type="spellEnd"/>
      <w:r>
        <w:rPr>
          <w:rFonts w:ascii="Tahoma" w:hAnsi="Tahoma" w:cs="Tahoma"/>
          <w:sz w:val="24"/>
          <w:szCs w:val="24"/>
        </w:rPr>
        <w:t xml:space="preserve"> can be used for extraction to create an organic and aqueous phase with the ether. After </w:t>
      </w:r>
      <w:proofErr w:type="spellStart"/>
      <w:r>
        <w:rPr>
          <w:rFonts w:ascii="Tahoma" w:hAnsi="Tahoma" w:cs="Tahoma"/>
          <w:sz w:val="24"/>
          <w:szCs w:val="24"/>
        </w:rPr>
        <w:t>NaOH</w:t>
      </w:r>
      <w:proofErr w:type="spellEnd"/>
      <w:r>
        <w:rPr>
          <w:rFonts w:ascii="Tahoma" w:hAnsi="Tahoma" w:cs="Tahoma"/>
          <w:sz w:val="24"/>
          <w:szCs w:val="24"/>
        </w:rPr>
        <w:t xml:space="preserve"> can be used to </w:t>
      </w:r>
      <w:proofErr w:type="spellStart"/>
      <w:r w:rsidR="00BB50EB">
        <w:rPr>
          <w:rFonts w:ascii="Tahoma" w:hAnsi="Tahoma" w:cs="Tahoma"/>
          <w:sz w:val="24"/>
          <w:szCs w:val="24"/>
        </w:rPr>
        <w:t>deprotenate</w:t>
      </w:r>
      <w:proofErr w:type="spellEnd"/>
      <w:r w:rsidR="00BB50EB">
        <w:rPr>
          <w:rFonts w:ascii="Tahoma" w:hAnsi="Tahoma" w:cs="Tahoma"/>
          <w:sz w:val="24"/>
          <w:szCs w:val="24"/>
        </w:rPr>
        <w:t xml:space="preserve"> and </w:t>
      </w:r>
      <w:r>
        <w:rPr>
          <w:rFonts w:ascii="Tahoma" w:hAnsi="Tahoma" w:cs="Tahoma"/>
          <w:sz w:val="24"/>
          <w:szCs w:val="24"/>
        </w:rPr>
        <w:t xml:space="preserve">form a benzyl amine precipitate in the extraction. </w:t>
      </w:r>
      <w:r w:rsidR="00644807">
        <w:rPr>
          <w:rFonts w:ascii="Tahoma" w:hAnsi="Tahoma" w:cs="Tahoma"/>
          <w:sz w:val="24"/>
          <w:szCs w:val="24"/>
        </w:rPr>
        <w:t>The entire extraction will occur three times and then be filtered for purity.</w:t>
      </w: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00" type="#_x0000_t202" style="position:absolute;margin-left:112.2pt;margin-top:13.8pt;width:151.5pt;height:35.5pt;z-index:251761664" filled="f" stroked="f">
            <v:textbox style="mso-next-textbox:#_x0000_s1200">
              <w:txbxContent>
                <w:p w:rsidR="001225EF" w:rsidRDefault="001225EF">
                  <w:r>
                    <w:t xml:space="preserve">Mixture of Benzyl Amine &amp; </w:t>
                  </w:r>
                  <w:proofErr w:type="spellStart"/>
                  <w:r>
                    <w:t>Naphtlaene</w:t>
                  </w:r>
                  <w:proofErr w:type="spell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187" style="position:absolute;margin-left:112.2pt;margin-top:5.35pt;width:130pt;height:51.45pt;z-index:251753472" arcsize="10923f"/>
        </w:pict>
      </w:r>
    </w:p>
    <w:p w:rsidR="00463FFB" w:rsidRDefault="00FB3435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01" type="#_x0000_t202" style="position:absolute;margin-left:53.25pt;margin-top:13.3pt;width:71.05pt;height:43.75pt;z-index:251762688" filled="f" stroked="f">
            <v:textbox>
              <w:txbxContent>
                <w:p w:rsidR="001225EF" w:rsidRDefault="001225EF">
                  <w:r>
                    <w:t xml:space="preserve">Extract </w:t>
                  </w:r>
                  <w:proofErr w:type="gramStart"/>
                  <w:r>
                    <w:t xml:space="preserve">x3  </w:t>
                  </w:r>
                  <w:proofErr w:type="spellStart"/>
                  <w:r>
                    <w:t>HCl</w:t>
                  </w:r>
                  <w:proofErr w:type="spellEnd"/>
                  <w:proofErr w:type="gramEnd"/>
                  <w:r>
                    <w:t xml:space="preserve"> + ether</w:t>
                  </w:r>
                </w:p>
              </w:txbxContent>
            </v:textbox>
          </v:shape>
        </w:pict>
      </w:r>
    </w:p>
    <w:p w:rsidR="00463FFB" w:rsidRDefault="00A05B48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198" type="#_x0000_t202" style="position:absolute;margin-left:-18.7pt;margin-top:23.1pt;width:119.7pt;height:36.5pt;z-index:251759616" filled="f" stroked="f">
            <v:textbox>
              <w:txbxContent>
                <w:p w:rsidR="001225EF" w:rsidRDefault="001225EF">
                  <w:r>
                    <w:t>Organic Phase</w:t>
                  </w:r>
                </w:p>
              </w:txbxContent>
            </v:textbox>
          </v:shape>
        </w:pict>
      </w:r>
      <w:r w:rsidR="00463FFB">
        <w:rPr>
          <w:rFonts w:ascii="Tahoma" w:hAnsi="Tahoma" w:cs="Tahoma"/>
          <w:noProof/>
          <w:sz w:val="24"/>
          <w:szCs w:val="24"/>
        </w:rPr>
        <w:pict>
          <v:shape id="_x0000_s1188" type="#_x0000_t32" style="position:absolute;margin-left:179.55pt;margin-top:3.45pt;width:0;height:25.25pt;z-index:251754496" o:connectortype="straight"/>
        </w:pict>
      </w:r>
    </w:p>
    <w:p w:rsidR="00463FFB" w:rsidRDefault="00A05B48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199" type="#_x0000_t202" style="position:absolute;margin-left:270.25pt;margin-top:3.7pt;width:155.2pt;height:36.5pt;z-index:251760640" filled="f" stroked="f">
            <v:textbox>
              <w:txbxContent>
                <w:p w:rsidR="001225EF" w:rsidRDefault="001225EF">
                  <w:r>
                    <w:t>Aqueous Phase</w:t>
                  </w:r>
                </w:p>
              </w:txbxContent>
            </v:textbox>
          </v:shape>
        </w:pict>
      </w:r>
      <w:r w:rsidR="00463FFB">
        <w:rPr>
          <w:rFonts w:ascii="Tahoma" w:hAnsi="Tahoma" w:cs="Tahoma"/>
          <w:noProof/>
          <w:sz w:val="24"/>
          <w:szCs w:val="24"/>
        </w:rPr>
        <w:pict>
          <v:shape id="_x0000_s1192" type="#_x0000_t32" style="position:absolute;margin-left:74.8pt;margin-top:2.05pt;width:0;height:30.85pt;z-index:251757568" o:connectortype="straight"/>
        </w:pict>
      </w:r>
      <w:r w:rsidR="00463FFB">
        <w:rPr>
          <w:rFonts w:ascii="Tahoma" w:hAnsi="Tahoma" w:cs="Tahoma"/>
          <w:noProof/>
          <w:sz w:val="24"/>
          <w:szCs w:val="24"/>
        </w:rPr>
        <w:pict>
          <v:shape id="_x0000_s1193" type="#_x0000_t32" style="position:absolute;margin-left:270.25pt;margin-top:2.05pt;width:0;height:30.85pt;z-index:251758592" o:connectortype="straight"/>
        </w:pict>
      </w:r>
      <w:r w:rsidR="00463FFB">
        <w:rPr>
          <w:rFonts w:ascii="Tahoma" w:hAnsi="Tahoma" w:cs="Tahoma"/>
          <w:noProof/>
          <w:sz w:val="24"/>
          <w:szCs w:val="24"/>
        </w:rPr>
        <w:pict>
          <v:shape id="_x0000_s1190" type="#_x0000_t32" style="position:absolute;margin-left:179.55pt;margin-top:2.05pt;width:90.7pt;height:0;z-index:251756544" o:connectortype="straight"/>
        </w:pict>
      </w:r>
      <w:r w:rsidR="00463FFB">
        <w:rPr>
          <w:rFonts w:ascii="Tahoma" w:hAnsi="Tahoma" w:cs="Tahoma"/>
          <w:noProof/>
          <w:sz w:val="24"/>
          <w:szCs w:val="24"/>
        </w:rPr>
        <w:pict>
          <v:shape id="_x0000_s1189" type="#_x0000_t32" style="position:absolute;margin-left:74.8pt;margin-top:2.05pt;width:104.75pt;height:0;flip:x;z-index:251755520" o:connectortype="straight"/>
        </w:pict>
      </w:r>
    </w:p>
    <w:p w:rsidR="00463FFB" w:rsidRDefault="0006604C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05" type="#_x0000_t202" style="position:absolute;margin-left:220.65pt;margin-top:22.15pt;width:96.35pt;height:33.65pt;z-index:251766784" filled="f" stroked="f">
            <v:textbox>
              <w:txbxContent>
                <w:p w:rsidR="001225EF" w:rsidRDefault="001225EF">
                  <w:r>
                    <w:t>Benzyl Amine salt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204" type="#_x0000_t202" style="position:absolute;margin-left:32.75pt;margin-top:22.15pt;width:96.3pt;height:25.25pt;z-index:251765760" filled="f" stroked="f">
            <v:textbox>
              <w:txbxContent>
                <w:p w:rsidR="001225EF" w:rsidRDefault="001225EF">
                  <w:proofErr w:type="spellStart"/>
                  <w:r>
                    <w:t>Napthalene</w:t>
                  </w:r>
                  <w:proofErr w:type="spell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203" style="position:absolute;margin-left:199.95pt;margin-top:6.25pt;width:130pt;height:51.45pt;z-index:251764736" arcsize="10923f"/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202" style="position:absolute;margin-left:15.7pt;margin-top:6.25pt;width:130pt;height:51.45pt;z-index:251763712" arcsize="10923f"/>
        </w:pict>
      </w: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</w:p>
    <w:p w:rsidR="00463FFB" w:rsidRDefault="00644807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09" type="#_x0000_t202" style="position:absolute;margin-left:289.85pt;margin-top:4.35pt;width:104.75pt;height:20.55pt;z-index:251769856" filled="f" stroked="f">
            <v:textbox>
              <w:txbxContent>
                <w:p w:rsidR="001225EF" w:rsidRDefault="001225EF">
                  <w:proofErr w:type="gramStart"/>
                  <w:r>
                    <w:t xml:space="preserve">Add  </w:t>
                  </w:r>
                  <w:proofErr w:type="spellStart"/>
                  <w:r>
                    <w:t>NaOH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207" type="#_x0000_t32" style="position:absolute;margin-left:270.25pt;margin-top:4.35pt;width:0;height:28.75pt;z-index:251767808" o:connectortype="straight"/>
        </w:pict>
      </w:r>
    </w:p>
    <w:p w:rsidR="00463FFB" w:rsidRDefault="00644807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10" type="#_x0000_t202" style="position:absolute;margin-left:220.65pt;margin-top:26.1pt;width:103.8pt;height:31.8pt;z-index:251770880" filled="f" stroked="f">
            <v:textbox>
              <w:txbxContent>
                <w:p w:rsidR="001225EF" w:rsidRDefault="001225EF">
                  <w:r>
                    <w:t>Benzyl Amine (s)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208" style="position:absolute;margin-left:205.4pt;margin-top:6.45pt;width:130pt;height:51.45pt;z-index:251768832" arcsize="10923f"/>
        </w:pict>
      </w: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</w:p>
    <w:p w:rsidR="00463FFB" w:rsidRDefault="00123729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14" type="#_x0000_t202" style="position:absolute;margin-left:289.85pt;margin-top:11.15pt;width:84.2pt;height:21.5pt;z-index:251774976" filled="f" stroked="f">
            <v:textbox>
              <w:txbxContent>
                <w:p w:rsidR="001225EF" w:rsidRDefault="001225EF">
                  <w:r>
                    <w:t>Filter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211" type="#_x0000_t32" style="position:absolute;margin-left:270.25pt;margin-top:4.6pt;width:0;height:28.05pt;z-index:251771904" o:connectortype="straight"/>
        </w:pict>
      </w:r>
    </w:p>
    <w:p w:rsidR="00463FFB" w:rsidRDefault="00123729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213" type="#_x0000_t202" style="position:absolute;margin-left:228.15pt;margin-top:19.1pt;width:96.3pt;height:27.1pt;z-index:251773952" filled="f" stroked="f">
            <v:textbox>
              <w:txbxContent>
                <w:p w:rsidR="001225EF" w:rsidRDefault="001225EF">
                  <w:r>
                    <w:t>Benzyl Amine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szCs w:val="24"/>
        </w:rPr>
        <w:pict>
          <v:roundrect id="_x0000_s1212" style="position:absolute;margin-left:205.4pt;margin-top:6pt;width:130pt;height:51.45pt;z-index:251772928" arcsize="10923f"/>
        </w:pict>
      </w: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</w:p>
    <w:p w:rsidR="00463FFB" w:rsidRDefault="00463FFB" w:rsidP="00A3657A">
      <w:pPr>
        <w:rPr>
          <w:rFonts w:ascii="Tahoma" w:hAnsi="Tahoma" w:cs="Tahoma"/>
          <w:sz w:val="24"/>
          <w:szCs w:val="24"/>
        </w:rPr>
      </w:pPr>
    </w:p>
    <w:p w:rsidR="001A6C85" w:rsidRDefault="001A6C85" w:rsidP="00A3657A">
      <w:pPr>
        <w:rPr>
          <w:rFonts w:ascii="Tahoma" w:hAnsi="Tahoma" w:cs="Tahoma"/>
          <w:noProof/>
          <w:sz w:val="24"/>
          <w:szCs w:val="24"/>
        </w:rPr>
      </w:pPr>
    </w:p>
    <w:p w:rsidR="00C07DAB" w:rsidRDefault="001A6C85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0" t="742950" r="0" b="723900"/>
            <wp:docPr id="4" name="Image 3" descr="IMG-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017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0" t="742950" r="0" b="723900"/>
            <wp:docPr id="3" name="Image 2" descr="IMG-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017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DAB" w:rsidRDefault="00C07DAB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0" t="742950" r="0" b="723900"/>
            <wp:docPr id="1" name="Image 0" descr="IMG-3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48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DAB" w:rsidRPr="009A6020" w:rsidRDefault="00C07DAB" w:rsidP="00A3657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Image 1" descr="IMG-3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49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7DAB" w:rsidRPr="009A6020" w:rsidSect="00F02DF7">
      <w:headerReference w:type="default" r:id="rId1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359" w:rsidRDefault="00B86359" w:rsidP="00F02DF7">
      <w:pPr>
        <w:spacing w:after="0" w:line="240" w:lineRule="auto"/>
      </w:pPr>
      <w:r>
        <w:separator/>
      </w:r>
    </w:p>
  </w:endnote>
  <w:endnote w:type="continuationSeparator" w:id="0">
    <w:p w:rsidR="00B86359" w:rsidRDefault="00B86359" w:rsidP="00F02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359" w:rsidRDefault="00B86359" w:rsidP="00F02DF7">
      <w:pPr>
        <w:spacing w:after="0" w:line="240" w:lineRule="auto"/>
      </w:pPr>
      <w:r>
        <w:separator/>
      </w:r>
    </w:p>
  </w:footnote>
  <w:footnote w:type="continuationSeparator" w:id="0">
    <w:p w:rsidR="00B86359" w:rsidRDefault="00B86359" w:rsidP="00F02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945649"/>
      <w:docPartObj>
        <w:docPartGallery w:val="Page Numbers (Top of Page)"/>
        <w:docPartUnique/>
      </w:docPartObj>
    </w:sdtPr>
    <w:sdtContent>
      <w:p w:rsidR="001225EF" w:rsidRDefault="001225EF">
        <w:pPr>
          <w:pStyle w:val="En-tte"/>
          <w:jc w:val="right"/>
        </w:pPr>
        <w:fldSimple w:instr=" PAGE   \* MERGEFORMAT ">
          <w:r w:rsidR="002F19B7">
            <w:rPr>
              <w:noProof/>
            </w:rPr>
            <w:t>7</w:t>
          </w:r>
        </w:fldSimple>
      </w:p>
    </w:sdtContent>
  </w:sdt>
  <w:p w:rsidR="001225EF" w:rsidRDefault="001225EF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DE5"/>
    <w:multiLevelType w:val="hybridMultilevel"/>
    <w:tmpl w:val="F03CB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35BB1"/>
    <w:multiLevelType w:val="hybridMultilevel"/>
    <w:tmpl w:val="D7D24D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257F3"/>
    <w:multiLevelType w:val="hybridMultilevel"/>
    <w:tmpl w:val="A56A5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103C6"/>
    <w:multiLevelType w:val="hybridMultilevel"/>
    <w:tmpl w:val="C7082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864"/>
    <w:rsid w:val="000348A7"/>
    <w:rsid w:val="000520C0"/>
    <w:rsid w:val="0006344E"/>
    <w:rsid w:val="0006604C"/>
    <w:rsid w:val="0006742A"/>
    <w:rsid w:val="00083AFE"/>
    <w:rsid w:val="00085101"/>
    <w:rsid w:val="0008688E"/>
    <w:rsid w:val="000C77B6"/>
    <w:rsid w:val="00106E2D"/>
    <w:rsid w:val="00110258"/>
    <w:rsid w:val="00114911"/>
    <w:rsid w:val="001225EF"/>
    <w:rsid w:val="00123729"/>
    <w:rsid w:val="001250D1"/>
    <w:rsid w:val="001651B8"/>
    <w:rsid w:val="00172A05"/>
    <w:rsid w:val="001736DC"/>
    <w:rsid w:val="00192633"/>
    <w:rsid w:val="001957AA"/>
    <w:rsid w:val="001A1F1A"/>
    <w:rsid w:val="001A21A2"/>
    <w:rsid w:val="001A6C85"/>
    <w:rsid w:val="001C1239"/>
    <w:rsid w:val="001C2F7C"/>
    <w:rsid w:val="00213290"/>
    <w:rsid w:val="002300D0"/>
    <w:rsid w:val="002C6F42"/>
    <w:rsid w:val="002F19B7"/>
    <w:rsid w:val="003071E4"/>
    <w:rsid w:val="00337BCD"/>
    <w:rsid w:val="00340537"/>
    <w:rsid w:val="00381808"/>
    <w:rsid w:val="003E3400"/>
    <w:rsid w:val="003E5748"/>
    <w:rsid w:val="0040682F"/>
    <w:rsid w:val="0044088F"/>
    <w:rsid w:val="00440F8F"/>
    <w:rsid w:val="00463FFB"/>
    <w:rsid w:val="0049553F"/>
    <w:rsid w:val="004B010F"/>
    <w:rsid w:val="004F2949"/>
    <w:rsid w:val="0050765D"/>
    <w:rsid w:val="005119A4"/>
    <w:rsid w:val="00556C37"/>
    <w:rsid w:val="00566DB4"/>
    <w:rsid w:val="00584846"/>
    <w:rsid w:val="005902E6"/>
    <w:rsid w:val="005A3F80"/>
    <w:rsid w:val="005B261F"/>
    <w:rsid w:val="005B2CA2"/>
    <w:rsid w:val="005D3864"/>
    <w:rsid w:val="006210AB"/>
    <w:rsid w:val="0064391A"/>
    <w:rsid w:val="00644807"/>
    <w:rsid w:val="00647DFD"/>
    <w:rsid w:val="006736FA"/>
    <w:rsid w:val="006A4078"/>
    <w:rsid w:val="006B5E0C"/>
    <w:rsid w:val="006C051C"/>
    <w:rsid w:val="006F03E8"/>
    <w:rsid w:val="006F1292"/>
    <w:rsid w:val="007207B6"/>
    <w:rsid w:val="00721D27"/>
    <w:rsid w:val="00725361"/>
    <w:rsid w:val="007649A9"/>
    <w:rsid w:val="007830E6"/>
    <w:rsid w:val="007E356C"/>
    <w:rsid w:val="0081757F"/>
    <w:rsid w:val="008251B9"/>
    <w:rsid w:val="00826253"/>
    <w:rsid w:val="00832BA0"/>
    <w:rsid w:val="0087235A"/>
    <w:rsid w:val="0087240F"/>
    <w:rsid w:val="008837D1"/>
    <w:rsid w:val="008B7D0D"/>
    <w:rsid w:val="008C0511"/>
    <w:rsid w:val="00917640"/>
    <w:rsid w:val="00943AC5"/>
    <w:rsid w:val="00955B66"/>
    <w:rsid w:val="00971D85"/>
    <w:rsid w:val="009732CB"/>
    <w:rsid w:val="00993E43"/>
    <w:rsid w:val="0099407A"/>
    <w:rsid w:val="009A6020"/>
    <w:rsid w:val="009B4A4C"/>
    <w:rsid w:val="009C74FE"/>
    <w:rsid w:val="009E2219"/>
    <w:rsid w:val="009F6532"/>
    <w:rsid w:val="00A053F7"/>
    <w:rsid w:val="00A05B48"/>
    <w:rsid w:val="00A3657A"/>
    <w:rsid w:val="00A43E69"/>
    <w:rsid w:val="00A562F9"/>
    <w:rsid w:val="00AB2FB4"/>
    <w:rsid w:val="00AD42B5"/>
    <w:rsid w:val="00AF0AB5"/>
    <w:rsid w:val="00B003D4"/>
    <w:rsid w:val="00B240D8"/>
    <w:rsid w:val="00B31B32"/>
    <w:rsid w:val="00B32E72"/>
    <w:rsid w:val="00B42EEC"/>
    <w:rsid w:val="00B7031F"/>
    <w:rsid w:val="00B83812"/>
    <w:rsid w:val="00B86359"/>
    <w:rsid w:val="00BB50EB"/>
    <w:rsid w:val="00BB7C95"/>
    <w:rsid w:val="00BD53DA"/>
    <w:rsid w:val="00C07DAB"/>
    <w:rsid w:val="00C658B8"/>
    <w:rsid w:val="00C65B57"/>
    <w:rsid w:val="00C70654"/>
    <w:rsid w:val="00CD5EF7"/>
    <w:rsid w:val="00CE6DFE"/>
    <w:rsid w:val="00CF782B"/>
    <w:rsid w:val="00D3365E"/>
    <w:rsid w:val="00D83F6B"/>
    <w:rsid w:val="00D85F0B"/>
    <w:rsid w:val="00DB37A9"/>
    <w:rsid w:val="00DC02B2"/>
    <w:rsid w:val="00DD3252"/>
    <w:rsid w:val="00DE44F4"/>
    <w:rsid w:val="00DE5AF2"/>
    <w:rsid w:val="00DF0C7A"/>
    <w:rsid w:val="00DF7932"/>
    <w:rsid w:val="00E06291"/>
    <w:rsid w:val="00E9756C"/>
    <w:rsid w:val="00EA3B89"/>
    <w:rsid w:val="00EB4086"/>
    <w:rsid w:val="00ED07A5"/>
    <w:rsid w:val="00EF2B65"/>
    <w:rsid w:val="00F02DF7"/>
    <w:rsid w:val="00F27934"/>
    <w:rsid w:val="00F31922"/>
    <w:rsid w:val="00F416A8"/>
    <w:rsid w:val="00F7499E"/>
    <w:rsid w:val="00F75E04"/>
    <w:rsid w:val="00FB3435"/>
    <w:rsid w:val="00FC3CB5"/>
    <w:rsid w:val="00FC3F8D"/>
    <w:rsid w:val="00FD562B"/>
    <w:rsid w:val="00FE16D6"/>
    <w:rsid w:val="00FE6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34" type="connector" idref="#_x0000_s1131"/>
        <o:r id="V:Rule35" type="connector" idref="#_x0000_s1106"/>
        <o:r id="V:Rule36" type="connector" idref="#_x0000_s1113"/>
        <o:r id="V:Rule37" type="connector" idref="#_x0000_s1124"/>
        <o:r id="V:Rule38" type="connector" idref="#_x0000_s1089"/>
        <o:r id="V:Rule39" type="connector" idref="#_x0000_s1112"/>
        <o:r id="V:Rule40" type="connector" idref="#_x0000_s1132"/>
        <o:r id="V:Rule41" type="connector" idref="#_x0000_s1088"/>
        <o:r id="V:Rule42" type="connector" idref="#_x0000_s1130"/>
        <o:r id="V:Rule43" type="connector" idref="#_x0000_s1114"/>
        <o:r id="V:Rule44" type="connector" idref="#_x0000_s1123"/>
        <o:r id="V:Rule45" type="connector" idref="#_x0000_s1090"/>
        <o:r id="V:Rule46" type="connector" idref="#_x0000_s1082"/>
        <o:r id="V:Rule47" type="connector" idref="#_x0000_s1087"/>
        <o:r id="V:Rule48" type="connector" idref="#_x0000_s1122"/>
        <o:r id="V:Rule49" type="connector" idref="#_x0000_s1133"/>
        <o:r id="V:Rule50" type="connector" idref="#_x0000_s1116"/>
        <o:r id="V:Rule51" type="connector" idref="#_x0000_s1115"/>
        <o:r id="V:Rule52" type="connector" idref="#_x0000_s1098"/>
        <o:r id="V:Rule53" type="connector" idref="#_x0000_s1091"/>
        <o:r id="V:Rule54" type="connector" idref="#_x0000_s1134"/>
        <o:r id="V:Rule55" type="connector" idref="#_x0000_s1078"/>
        <o:r id="V:Rule56" type="connector" idref="#_x0000_s1083"/>
        <o:r id="V:Rule57" type="connector" idref="#_x0000_s1093"/>
        <o:r id="V:Rule58" type="connector" idref="#_x0000_s1079"/>
        <o:r id="V:Rule59" type="connector" idref="#_x0000_s1121"/>
        <o:r id="V:Rule60" type="connector" idref="#_x0000_s1086"/>
        <o:r id="V:Rule61" type="connector" idref="#_x0000_s1081"/>
        <o:r id="V:Rule62" type="connector" idref="#_x0000_s1125"/>
        <o:r id="V:Rule63" type="connector" idref="#_x0000_s1080"/>
        <o:r id="V:Rule64" type="connector" idref="#_x0000_s1092"/>
        <o:r id="V:Rule65" type="connector" idref="#_x0000_s1096"/>
        <o:r id="V:Rule66" type="connector" idref="#_x0000_s1085"/>
        <o:r id="V:Rule73" type="connector" idref="#_x0000_s1158"/>
        <o:r id="V:Rule74" type="connector" idref="#_x0000_s1157"/>
        <o:r id="V:Rule75" type="connector" idref="#_x0000_s1159"/>
        <o:r id="V:Rule76" type="connector" idref="#_x0000_s1163"/>
        <o:r id="V:Rule77" type="connector" idref="#_x0000_s1162"/>
        <o:r id="V:Rule78" type="connector" idref="#_x0000_s1164"/>
        <o:r id="V:Rule79" type="connector" idref="#_x0000_s1168"/>
        <o:r id="V:Rule80" type="connector" idref="#_x0000_s1167"/>
        <o:r id="V:Rule81" type="connector" idref="#_x0000_s1169"/>
        <o:r id="V:Rule82" type="connector" idref="#_x0000_s1173"/>
        <o:r id="V:Rule83" type="connector" idref="#_x0000_s1172"/>
        <o:r id="V:Rule84" type="connector" idref="#_x0000_s1174"/>
        <o:r id="V:Rule85" type="connector" idref="#_x0000_s1178"/>
        <o:r id="V:Rule86" type="connector" idref="#_x0000_s1177"/>
        <o:r id="V:Rule87" type="connector" idref="#_x0000_s1179"/>
        <o:r id="V:Rule88" type="connector" idref="#_x0000_s1183"/>
        <o:r id="V:Rule89" type="connector" idref="#_x0000_s1182"/>
        <o:r id="V:Rule90" type="connector" idref="#_x0000_s1184"/>
        <o:r id="V:Rule92" type="connector" idref="#_x0000_s1188"/>
        <o:r id="V:Rule94" type="connector" idref="#_x0000_s1189"/>
        <o:r id="V:Rule96" type="connector" idref="#_x0000_s1190"/>
        <o:r id="V:Rule100" type="connector" idref="#_x0000_s1192"/>
        <o:r id="V:Rule102" type="connector" idref="#_x0000_s1193"/>
        <o:r id="V:Rule106" type="connector" idref="#_x0000_s1207"/>
        <o:r id="V:Rule108" type="connector" idref="#_x0000_s1211"/>
        <o:r id="V:Rule110" type="connector" idref="#_x0000_s1220"/>
        <o:r id="V:Rule111" type="connector" idref="#_x0000_s1221"/>
        <o:r id="V:Rule112" type="connector" idref="#_x0000_s1222"/>
        <o:r id="V:Rule115" type="connector" idref="#_x0000_s1225"/>
        <o:r id="V:Rule116" type="connector" idref="#_x0000_s1226"/>
        <o:r id="V:Rule117" type="connector" idref="#_x0000_s1227"/>
        <o:r id="V:Rule118" type="connector" idref="#_x0000_s12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64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3400"/>
    <w:pPr>
      <w:ind w:left="720"/>
      <w:contextualSpacing/>
    </w:pPr>
  </w:style>
  <w:style w:type="table" w:styleId="Grilledutableau">
    <w:name w:val="Table Grid"/>
    <w:basedOn w:val="TableauNormal"/>
    <w:uiPriority w:val="59"/>
    <w:rsid w:val="00A43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27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7934"/>
    <w:rPr>
      <w:rFonts w:ascii="Tahoma" w:eastAsia="Calibri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4B010F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F02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2DF7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F02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02DF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5E8D53-D754-42DF-95A4-E25B33715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1426</TotalTime>
  <Pages>11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Ndrianja</dc:creator>
  <cp:lastModifiedBy>Ndrianja</cp:lastModifiedBy>
  <cp:revision>114</cp:revision>
  <dcterms:created xsi:type="dcterms:W3CDTF">2018-02-11T21:44:00Z</dcterms:created>
  <dcterms:modified xsi:type="dcterms:W3CDTF">2018-02-15T14:51:00Z</dcterms:modified>
</cp:coreProperties>
</file>