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96D117" w14:textId="77777777" w:rsidR="00EB5B21" w:rsidRDefault="00EB5B21">
      <w:r>
        <w:t xml:space="preserve">Lecture 5: </w:t>
      </w:r>
    </w:p>
    <w:p w14:paraId="4BE01647" w14:textId="77777777" w:rsidR="00EB5B21" w:rsidRDefault="00EB5B21">
      <w:r>
        <w:t xml:space="preserve">Gram Positive Bacilli </w:t>
      </w:r>
      <w:bookmarkStart w:id="0" w:name="_GoBack"/>
      <w:bookmarkEnd w:id="0"/>
    </w:p>
    <w:p w14:paraId="6EC38119" w14:textId="77777777" w:rsidR="00EB5B21" w:rsidRDefault="00EB5B21"/>
    <w:p w14:paraId="5D3C9E15" w14:textId="77777777" w:rsidR="00EB5B21" w:rsidRDefault="00EB5B21" w:rsidP="00EB5B21">
      <w:pPr>
        <w:pStyle w:val="ListParagraph"/>
        <w:numPr>
          <w:ilvl w:val="0"/>
          <w:numId w:val="1"/>
        </w:numPr>
      </w:pPr>
      <w:r>
        <w:t xml:space="preserve">Spore Forming Rods </w:t>
      </w:r>
    </w:p>
    <w:p w14:paraId="79896B29" w14:textId="77777777" w:rsidR="00EB5B21" w:rsidRDefault="00EB5B21" w:rsidP="00EB5B21">
      <w:pPr>
        <w:pStyle w:val="ListParagraph"/>
        <w:numPr>
          <w:ilvl w:val="1"/>
          <w:numId w:val="1"/>
        </w:numPr>
      </w:pPr>
      <w:r>
        <w:t xml:space="preserve">Bacillus and Clostridium </w:t>
      </w:r>
    </w:p>
    <w:p w14:paraId="27E0F470" w14:textId="77777777" w:rsidR="00EB5B21" w:rsidRDefault="00EB5B21" w:rsidP="00EB5B21">
      <w:pPr>
        <w:pStyle w:val="ListParagraph"/>
        <w:numPr>
          <w:ilvl w:val="1"/>
          <w:numId w:val="1"/>
        </w:numPr>
      </w:pPr>
      <w:r>
        <w:t xml:space="preserve">Release of potent exotoxins cause disease </w:t>
      </w:r>
    </w:p>
    <w:p w14:paraId="7C0E3FEE" w14:textId="77777777" w:rsidR="00EB5B21" w:rsidRDefault="00EB5B21" w:rsidP="00EB5B21">
      <w:pPr>
        <w:pStyle w:val="ListParagraph"/>
        <w:numPr>
          <w:ilvl w:val="0"/>
          <w:numId w:val="1"/>
        </w:numPr>
      </w:pPr>
      <w:r>
        <w:t xml:space="preserve">Bacillus anthracis </w:t>
      </w:r>
    </w:p>
    <w:p w14:paraId="49B78618" w14:textId="77777777" w:rsidR="00EB5B21" w:rsidRDefault="00EB5B21" w:rsidP="00EB5B21">
      <w:pPr>
        <w:pStyle w:val="ListParagraph"/>
        <w:numPr>
          <w:ilvl w:val="1"/>
          <w:numId w:val="1"/>
        </w:numPr>
      </w:pPr>
      <w:r>
        <w:t>Causative agent of anthrax</w:t>
      </w:r>
    </w:p>
    <w:p w14:paraId="20A031A5" w14:textId="77777777" w:rsidR="00EB5B21" w:rsidRDefault="00EB5B21" w:rsidP="00EB5B21">
      <w:pPr>
        <w:pStyle w:val="ListParagraph"/>
        <w:numPr>
          <w:ilvl w:val="1"/>
          <w:numId w:val="1"/>
        </w:numPr>
      </w:pPr>
      <w:r>
        <w:t xml:space="preserve">UNIQUE protein capsule, antiphagocytic </w:t>
      </w:r>
    </w:p>
    <w:p w14:paraId="3C9D4223" w14:textId="77777777" w:rsidR="00EB5B21" w:rsidRDefault="00EB5B21" w:rsidP="00EB5B21">
      <w:pPr>
        <w:pStyle w:val="ListParagraph"/>
        <w:numPr>
          <w:ilvl w:val="1"/>
          <w:numId w:val="1"/>
        </w:numPr>
      </w:pPr>
      <w:r>
        <w:t xml:space="preserve">Aerobic growth conditions </w:t>
      </w:r>
    </w:p>
    <w:p w14:paraId="77FEFF38" w14:textId="77777777" w:rsidR="00EB5B21" w:rsidRDefault="00EB5B21" w:rsidP="00EB5B21">
      <w:pPr>
        <w:pStyle w:val="ListParagraph"/>
        <w:numPr>
          <w:ilvl w:val="1"/>
          <w:numId w:val="1"/>
        </w:numPr>
      </w:pPr>
      <w:r>
        <w:t xml:space="preserve">Spores are very stable, resistant to heat, drying, UV and disinfectants; spores germinate and toxins are made </w:t>
      </w:r>
    </w:p>
    <w:p w14:paraId="0C9204A1" w14:textId="77777777" w:rsidR="00EB5B21" w:rsidRDefault="00EB5B21" w:rsidP="00EB5B21">
      <w:pPr>
        <w:pStyle w:val="ListParagraph"/>
        <w:numPr>
          <w:ilvl w:val="1"/>
          <w:numId w:val="1"/>
        </w:numPr>
      </w:pPr>
      <w:r>
        <w:t xml:space="preserve">Humans exposed to spores usually through contact with animal or soil </w:t>
      </w:r>
    </w:p>
    <w:p w14:paraId="58C83C93" w14:textId="77777777" w:rsidR="00EB5B21" w:rsidRDefault="00EB5B21" w:rsidP="00EB5B21">
      <w:pPr>
        <w:pStyle w:val="ListParagraph"/>
        <w:numPr>
          <w:ilvl w:val="0"/>
          <w:numId w:val="1"/>
        </w:numPr>
      </w:pPr>
      <w:r>
        <w:t xml:space="preserve">Bacillus anthracis exotoxin </w:t>
      </w:r>
    </w:p>
    <w:p w14:paraId="14C8B410" w14:textId="77777777" w:rsidR="00EB5B21" w:rsidRDefault="00892D22" w:rsidP="00EB5B21">
      <w:pPr>
        <w:pStyle w:val="ListParagraph"/>
        <w:numPr>
          <w:ilvl w:val="1"/>
          <w:numId w:val="1"/>
        </w:numPr>
      </w:pPr>
      <w:r>
        <w:t xml:space="preserve">Encoded on pXO1 plasmid </w:t>
      </w:r>
    </w:p>
    <w:p w14:paraId="72B0896D" w14:textId="77777777" w:rsidR="008E1DCE" w:rsidRDefault="00892D22" w:rsidP="008E1DCE">
      <w:pPr>
        <w:pStyle w:val="ListParagraph"/>
        <w:numPr>
          <w:ilvl w:val="2"/>
          <w:numId w:val="1"/>
        </w:numPr>
      </w:pPr>
      <w:r>
        <w:t>Plasmid contains virulence factors which are transcribed optimally @ 37 degrees Celsius</w:t>
      </w:r>
      <w:r w:rsidR="008E1DCE">
        <w:t xml:space="preserve">, increased CO2, and serum proteins </w:t>
      </w:r>
    </w:p>
    <w:p w14:paraId="7994FC9A" w14:textId="77777777" w:rsidR="00684716" w:rsidRDefault="008E1DCE" w:rsidP="00684716">
      <w:pPr>
        <w:pStyle w:val="ListParagraph"/>
        <w:numPr>
          <w:ilvl w:val="2"/>
          <w:numId w:val="1"/>
        </w:numPr>
      </w:pPr>
      <w:r>
        <w:t xml:space="preserve">Where are these conditions found? </w:t>
      </w:r>
    </w:p>
    <w:p w14:paraId="63AB9043" w14:textId="77777777" w:rsidR="008E1DCE" w:rsidRDefault="008E1DCE" w:rsidP="00684716">
      <w:pPr>
        <w:pStyle w:val="ListParagraph"/>
        <w:numPr>
          <w:ilvl w:val="1"/>
          <w:numId w:val="1"/>
        </w:numPr>
      </w:pPr>
      <w:r>
        <w:t>Exotoxin composed of 3 separate proteins:</w:t>
      </w:r>
    </w:p>
    <w:p w14:paraId="47CA3EF8" w14:textId="77777777" w:rsidR="008E1DCE" w:rsidRDefault="008E1DCE" w:rsidP="008E1DCE">
      <w:pPr>
        <w:pStyle w:val="ListParagraph"/>
        <w:numPr>
          <w:ilvl w:val="3"/>
          <w:numId w:val="1"/>
        </w:numPr>
      </w:pPr>
      <w:r>
        <w:t>Edema factor (EF)</w:t>
      </w:r>
    </w:p>
    <w:p w14:paraId="34DE87C3" w14:textId="77777777" w:rsidR="008E1DCE" w:rsidRDefault="00C337E2" w:rsidP="008E1DCE">
      <w:pPr>
        <w:pStyle w:val="ListParagraph"/>
        <w:numPr>
          <w:ilvl w:val="3"/>
          <w:numId w:val="1"/>
        </w:numPr>
      </w:pPr>
      <w:r>
        <w:t>Protective antigen (PA)</w:t>
      </w:r>
    </w:p>
    <w:p w14:paraId="580B0B3F" w14:textId="77777777" w:rsidR="00C337E2" w:rsidRDefault="00C337E2" w:rsidP="008E1DCE">
      <w:pPr>
        <w:pStyle w:val="ListParagraph"/>
        <w:numPr>
          <w:ilvl w:val="3"/>
          <w:numId w:val="1"/>
        </w:numPr>
      </w:pPr>
      <w:r>
        <w:t xml:space="preserve">Lethal factor (LF) </w:t>
      </w:r>
    </w:p>
    <w:p w14:paraId="3ABB4DB3" w14:textId="77777777" w:rsidR="00C337E2" w:rsidRDefault="00C337E2" w:rsidP="008E1DCE">
      <w:pPr>
        <w:pStyle w:val="ListParagraph"/>
        <w:numPr>
          <w:ilvl w:val="3"/>
          <w:numId w:val="1"/>
        </w:numPr>
      </w:pPr>
      <w:r>
        <w:t xml:space="preserve">Separately proteins are not toxic, but combined are lethal </w:t>
      </w:r>
    </w:p>
    <w:p w14:paraId="3EA08F63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>Pxo2 plasmid encodes capsule genes</w:t>
      </w:r>
    </w:p>
    <w:p w14:paraId="30A9AE1F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>**BOTH plasmids require for virulence**</w:t>
      </w:r>
    </w:p>
    <w:p w14:paraId="788996FA" w14:textId="77777777" w:rsidR="00684716" w:rsidRDefault="00684716" w:rsidP="00684716">
      <w:pPr>
        <w:pStyle w:val="ListParagraph"/>
        <w:numPr>
          <w:ilvl w:val="0"/>
          <w:numId w:val="1"/>
        </w:numPr>
      </w:pPr>
      <w:r>
        <w:t xml:space="preserve">Prevention and Treatment </w:t>
      </w:r>
    </w:p>
    <w:p w14:paraId="5171EC1B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 xml:space="preserve">RAPID treatment is essential </w:t>
      </w:r>
    </w:p>
    <w:p w14:paraId="1A7BA83E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>Antibiotics: penicillin, doxycycline, ciprofloxacin or levofloxacin</w:t>
      </w:r>
    </w:p>
    <w:p w14:paraId="14F22399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>Vaccine against PA protein is available</w:t>
      </w:r>
    </w:p>
    <w:p w14:paraId="284C6C97" w14:textId="77777777" w:rsidR="00684716" w:rsidRDefault="00684716" w:rsidP="00684716">
      <w:pPr>
        <w:pStyle w:val="ListParagraph"/>
        <w:numPr>
          <w:ilvl w:val="0"/>
          <w:numId w:val="1"/>
        </w:numPr>
      </w:pPr>
      <w:r>
        <w:t xml:space="preserve">Bacillus cereus </w:t>
      </w:r>
    </w:p>
    <w:p w14:paraId="16EEA5B0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 xml:space="preserve">Causes food poisoning when spores enter food product </w:t>
      </w:r>
    </w:p>
    <w:p w14:paraId="5C5719B1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 xml:space="preserve">Motile, non-encapsulated, resistant to penicillin </w:t>
      </w:r>
    </w:p>
    <w:p w14:paraId="14818374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 xml:space="preserve">ENTEROTOXIN is responsible for illness </w:t>
      </w:r>
    </w:p>
    <w:p w14:paraId="479CBF0C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 xml:space="preserve">2 types of enterotoxin </w:t>
      </w:r>
    </w:p>
    <w:p w14:paraId="635A1B41" w14:textId="77777777" w:rsidR="00684716" w:rsidRDefault="00684716" w:rsidP="00684716">
      <w:pPr>
        <w:pStyle w:val="ListParagraph"/>
        <w:numPr>
          <w:ilvl w:val="2"/>
          <w:numId w:val="1"/>
        </w:numPr>
      </w:pPr>
      <w:r>
        <w:t xml:space="preserve">heat labile: nausea, abdominal pain, diarrhea. Last 12-24hrs </w:t>
      </w:r>
    </w:p>
    <w:p w14:paraId="12D47C09" w14:textId="77777777" w:rsidR="00684716" w:rsidRDefault="00684716" w:rsidP="00684716">
      <w:pPr>
        <w:pStyle w:val="ListParagraph"/>
        <w:numPr>
          <w:ilvl w:val="2"/>
          <w:numId w:val="1"/>
        </w:numPr>
      </w:pPr>
      <w:r>
        <w:t>heat stable: SEVERE nausea and vomiting, short incubation</w:t>
      </w:r>
    </w:p>
    <w:p w14:paraId="7CA71C90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>antibiotics treatment useless…preformed toxins</w:t>
      </w:r>
    </w:p>
    <w:p w14:paraId="31FFC277" w14:textId="77777777" w:rsidR="00684716" w:rsidRDefault="00684716" w:rsidP="00684716">
      <w:pPr>
        <w:pStyle w:val="ListParagraph"/>
        <w:numPr>
          <w:ilvl w:val="0"/>
          <w:numId w:val="1"/>
        </w:numPr>
      </w:pPr>
      <w:r>
        <w:t xml:space="preserve">Clostridium </w:t>
      </w:r>
    </w:p>
    <w:p w14:paraId="3BD41657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 xml:space="preserve">Anaerobic </w:t>
      </w:r>
      <w:r>
        <w:sym w:font="Wingdings" w:char="F0E0"/>
      </w:r>
      <w:r>
        <w:t xml:space="preserve"> differentiates this bacteria from other spore-forming bacilli </w:t>
      </w:r>
    </w:p>
    <w:p w14:paraId="5269C98B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 xml:space="preserve">Botulism, tetanus, gas gangrene and pseudomembranous colitis </w:t>
      </w:r>
    </w:p>
    <w:p w14:paraId="3F65AD57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 xml:space="preserve">POWERFUL EXOTOXINS </w:t>
      </w:r>
      <w:r>
        <w:sym w:font="Wingdings" w:char="F0E0"/>
      </w:r>
      <w:r>
        <w:t xml:space="preserve"> REPID DIAGNOSIS </w:t>
      </w:r>
    </w:p>
    <w:p w14:paraId="3AB7C643" w14:textId="77777777" w:rsidR="00684716" w:rsidRDefault="00684716" w:rsidP="00684716">
      <w:pPr>
        <w:pStyle w:val="ListParagraph"/>
        <w:numPr>
          <w:ilvl w:val="0"/>
          <w:numId w:val="1"/>
        </w:numPr>
      </w:pPr>
      <w:r>
        <w:t xml:space="preserve">Clostridium botulinum </w:t>
      </w:r>
    </w:p>
    <w:p w14:paraId="373DC225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lastRenderedPageBreak/>
        <w:t>Rapidly fatal food poisoning from lethal neurotoxin</w:t>
      </w:r>
    </w:p>
    <w:p w14:paraId="574DDC0F" w14:textId="77777777" w:rsidR="00684716" w:rsidRDefault="00684716" w:rsidP="00684716">
      <w:pPr>
        <w:pStyle w:val="ListParagraph"/>
        <w:numPr>
          <w:ilvl w:val="1"/>
          <w:numId w:val="1"/>
        </w:numPr>
      </w:pPr>
      <w:r>
        <w:t xml:space="preserve">Neurotoxic blocks Ach release in autonomic system; flaccid muscle paralysis: </w:t>
      </w:r>
    </w:p>
    <w:p w14:paraId="61000463" w14:textId="77777777" w:rsidR="00684716" w:rsidRDefault="00684716" w:rsidP="00684716">
      <w:pPr>
        <w:pStyle w:val="ListParagraph"/>
        <w:numPr>
          <w:ilvl w:val="2"/>
          <w:numId w:val="1"/>
        </w:numPr>
      </w:pPr>
      <w:r>
        <w:t xml:space="preserve">Afebrile, bilateral cranial nerve palsies, double vision, trouble swallowing, muscle weakness </w:t>
      </w:r>
    </w:p>
    <w:p w14:paraId="58B53B1B" w14:textId="77777777" w:rsidR="00684716" w:rsidRDefault="00684716" w:rsidP="00684716">
      <w:pPr>
        <w:pStyle w:val="ListParagraph"/>
        <w:numPr>
          <w:ilvl w:val="2"/>
          <w:numId w:val="1"/>
        </w:numPr>
      </w:pPr>
      <w:r>
        <w:t xml:space="preserve">Respiratory paralysis </w:t>
      </w:r>
      <w:r>
        <w:sym w:font="Wingdings" w:char="F0E0"/>
      </w:r>
      <w:r>
        <w:t xml:space="preserve"> DEATH </w:t>
      </w:r>
    </w:p>
    <w:p w14:paraId="3BA95F4A" w14:textId="77777777" w:rsidR="00AF195A" w:rsidRDefault="00AF195A" w:rsidP="00AF195A">
      <w:pPr>
        <w:pStyle w:val="ListParagraph"/>
        <w:numPr>
          <w:ilvl w:val="2"/>
          <w:numId w:val="1"/>
        </w:numPr>
      </w:pPr>
      <w:r>
        <w:t xml:space="preserve">Treatment: antitoxins and respiratory assistance </w:t>
      </w:r>
    </w:p>
    <w:p w14:paraId="6BB9639C" w14:textId="77777777" w:rsidR="00AF195A" w:rsidRDefault="00AF195A" w:rsidP="00AF195A">
      <w:pPr>
        <w:pStyle w:val="ListParagraph"/>
        <w:numPr>
          <w:ilvl w:val="1"/>
          <w:numId w:val="1"/>
        </w:numPr>
      </w:pPr>
      <w:r>
        <w:t xml:space="preserve">Smoked fish, improperly canned vegetables </w:t>
      </w:r>
    </w:p>
    <w:p w14:paraId="422F4DAF" w14:textId="77777777" w:rsidR="00AF195A" w:rsidRDefault="00AF195A" w:rsidP="00AF195A">
      <w:pPr>
        <w:pStyle w:val="ListParagraph"/>
        <w:numPr>
          <w:ilvl w:val="2"/>
          <w:numId w:val="1"/>
        </w:numPr>
      </w:pPr>
      <w:r>
        <w:t xml:space="preserve">Proper cooking destroys spores </w:t>
      </w:r>
    </w:p>
    <w:p w14:paraId="2BC40FB6" w14:textId="77777777" w:rsidR="00AF195A" w:rsidRDefault="00AF195A" w:rsidP="00AF195A">
      <w:pPr>
        <w:pStyle w:val="ListParagraph"/>
        <w:numPr>
          <w:ilvl w:val="0"/>
          <w:numId w:val="1"/>
        </w:numPr>
      </w:pPr>
      <w:r>
        <w:t xml:space="preserve">Action of botulinum neurotoxin </w:t>
      </w:r>
    </w:p>
    <w:p w14:paraId="1B9B8A7E" w14:textId="77777777" w:rsidR="00AF195A" w:rsidRDefault="00F61F48" w:rsidP="00F61F48">
      <w:pPr>
        <w:pStyle w:val="ListParagraph"/>
        <w:ind w:left="1440"/>
      </w:pPr>
      <w:r>
        <w:rPr>
          <w:noProof/>
        </w:rPr>
        <w:drawing>
          <wp:inline distT="0" distB="0" distL="0" distR="0" wp14:anchorId="7E720C2C" wp14:editId="7849E739">
            <wp:extent cx="3251835" cy="2108791"/>
            <wp:effectExtent l="0" t="0" r="0" b="0"/>
            <wp:docPr id="1" name="Picture 1" descr="/Users/Sim/Desktop/Screen Shot 2018-02-16 at 4.12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im/Desktop/Screen Shot 2018-02-16 at 4.12.58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87" cy="212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CC14A" w14:textId="77777777" w:rsidR="00F61F48" w:rsidRDefault="00F61F48" w:rsidP="00F61F48">
      <w:pPr>
        <w:pStyle w:val="ListParagraph"/>
        <w:numPr>
          <w:ilvl w:val="0"/>
          <w:numId w:val="1"/>
        </w:numPr>
      </w:pPr>
      <w:r>
        <w:t xml:space="preserve">Infant Botulism </w:t>
      </w:r>
    </w:p>
    <w:p w14:paraId="1F301298" w14:textId="77777777" w:rsidR="00F61F48" w:rsidRDefault="00F61F48" w:rsidP="00F61F48">
      <w:pPr>
        <w:pStyle w:val="ListParagraph"/>
        <w:numPr>
          <w:ilvl w:val="1"/>
          <w:numId w:val="1"/>
        </w:numPr>
      </w:pPr>
      <w:r>
        <w:t xml:space="preserve">Honey contamination with spores </w:t>
      </w:r>
    </w:p>
    <w:p w14:paraId="12461B7A" w14:textId="77777777" w:rsidR="00F61F48" w:rsidRDefault="00F61F48" w:rsidP="00F61F48">
      <w:pPr>
        <w:pStyle w:val="ListParagraph"/>
        <w:numPr>
          <w:ilvl w:val="2"/>
          <w:numId w:val="1"/>
        </w:numPr>
      </w:pPr>
      <w:r>
        <w:t>Spores germinate and bacteria colonizes intestine</w:t>
      </w:r>
    </w:p>
    <w:p w14:paraId="2698CB06" w14:textId="77777777" w:rsidR="00F61F48" w:rsidRDefault="00F61F48" w:rsidP="00F61F48">
      <w:pPr>
        <w:pStyle w:val="ListParagraph"/>
        <w:numPr>
          <w:ilvl w:val="2"/>
          <w:numId w:val="1"/>
        </w:numPr>
      </w:pPr>
      <w:r>
        <w:t xml:space="preserve">Neurotoxin release </w:t>
      </w:r>
    </w:p>
    <w:p w14:paraId="4EB16565" w14:textId="77777777" w:rsidR="00F61F48" w:rsidRDefault="00F61F48" w:rsidP="00F61F4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AD266" wp14:editId="79165583">
                <wp:simplePos x="0" y="0"/>
                <wp:positionH relativeFrom="column">
                  <wp:posOffset>1882140</wp:posOffset>
                </wp:positionH>
                <wp:positionV relativeFrom="paragraph">
                  <wp:posOffset>55245</wp:posOffset>
                </wp:positionV>
                <wp:extent cx="254000" cy="450215"/>
                <wp:effectExtent l="25400" t="0" r="25400" b="57785"/>
                <wp:wrapThrough wrapText="bothSides">
                  <wp:wrapPolygon edited="0">
                    <wp:start x="0" y="0"/>
                    <wp:lineTo x="-2160" y="15842"/>
                    <wp:lineTo x="4320" y="23154"/>
                    <wp:lineTo x="17280" y="23154"/>
                    <wp:lineTo x="21600" y="19498"/>
                    <wp:lineTo x="21600" y="0"/>
                    <wp:lineTo x="0" y="0"/>
                  </wp:wrapPolygon>
                </wp:wrapThrough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4502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84AF7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" o:spid="_x0000_s1026" type="#_x0000_t67" style="position:absolute;margin-left:148.2pt;margin-top:4.35pt;width:20pt;height:3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" adj="15507" fillcolor="#4472c4 [3204]" strokecolor="#1f3763 [1604]" strokeweight="1pt">
                <w10:wrap type="through"/>
              </v:shape>
            </w:pict>
          </mc:Fallback>
        </mc:AlternateContent>
      </w:r>
    </w:p>
    <w:p w14:paraId="068BA0B9" w14:textId="77777777" w:rsidR="00F61F48" w:rsidRDefault="00F61F48" w:rsidP="00F61F48"/>
    <w:p w14:paraId="35A18232" w14:textId="77777777" w:rsidR="00F61F48" w:rsidRDefault="00F61F48" w:rsidP="00F61F48"/>
    <w:p w14:paraId="100C795B" w14:textId="77777777" w:rsidR="00F61F48" w:rsidRDefault="00F61F48" w:rsidP="00F61F48"/>
    <w:p w14:paraId="49984C95" w14:textId="77777777" w:rsidR="00F61F48" w:rsidRDefault="00F61F48" w:rsidP="00F61F48">
      <w:pPr>
        <w:pStyle w:val="ListParagraph"/>
        <w:numPr>
          <w:ilvl w:val="2"/>
          <w:numId w:val="1"/>
        </w:numPr>
      </w:pPr>
      <w:r>
        <w:t>2-3 days of constipation</w:t>
      </w:r>
    </w:p>
    <w:p w14:paraId="72BED6A1" w14:textId="77777777" w:rsidR="00F61F48" w:rsidRDefault="00F61F48" w:rsidP="00F61F48">
      <w:pPr>
        <w:pStyle w:val="ListParagraph"/>
        <w:ind w:left="2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5C3640" wp14:editId="599A2797">
                <wp:simplePos x="0" y="0"/>
                <wp:positionH relativeFrom="column">
                  <wp:posOffset>1880235</wp:posOffset>
                </wp:positionH>
                <wp:positionV relativeFrom="paragraph">
                  <wp:posOffset>41275</wp:posOffset>
                </wp:positionV>
                <wp:extent cx="254000" cy="450215"/>
                <wp:effectExtent l="25400" t="0" r="25400" b="57785"/>
                <wp:wrapThrough wrapText="bothSides">
                  <wp:wrapPolygon edited="0">
                    <wp:start x="0" y="0"/>
                    <wp:lineTo x="-2160" y="15842"/>
                    <wp:lineTo x="4320" y="23154"/>
                    <wp:lineTo x="17280" y="23154"/>
                    <wp:lineTo x="21600" y="19498"/>
                    <wp:lineTo x="21600" y="0"/>
                    <wp:lineTo x="0" y="0"/>
                  </wp:wrapPolygon>
                </wp:wrapThrough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4502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726D4" id="Down Arrow 3" o:spid="_x0000_s1026" type="#_x0000_t67" style="position:absolute;margin-left:148.05pt;margin-top:3.25pt;width:20pt;height:3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" adj="15507" fillcolor="#4472c4 [3204]" strokecolor="#1f3763 [1604]" strokeweight="1pt">
                <w10:wrap type="through"/>
              </v:shape>
            </w:pict>
          </mc:Fallback>
        </mc:AlternateContent>
      </w:r>
    </w:p>
    <w:p w14:paraId="1E3CCAE9" w14:textId="77777777" w:rsidR="00F61F48" w:rsidRPr="00F61F48" w:rsidRDefault="00F61F48" w:rsidP="00F61F48"/>
    <w:p w14:paraId="1D412031" w14:textId="77777777" w:rsidR="00F61F48" w:rsidRDefault="00F61F48" w:rsidP="00F61F48"/>
    <w:p w14:paraId="667CBF94" w14:textId="77777777" w:rsidR="00F61F48" w:rsidRDefault="00F61F48" w:rsidP="00F61F48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trouble swallowing, muscle weakness </w:t>
      </w:r>
    </w:p>
    <w:p w14:paraId="5ACE916B" w14:textId="77777777" w:rsidR="00F61F48" w:rsidRDefault="00F61F48" w:rsidP="00F61F48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clinical manifestations of Clostridium botulinum </w:t>
      </w:r>
    </w:p>
    <w:p w14:paraId="41AD8AFD" w14:textId="77777777" w:rsidR="00F61F48" w:rsidRDefault="00F61F48" w:rsidP="00F61F48">
      <w:pPr>
        <w:pStyle w:val="ListParagraph"/>
        <w:tabs>
          <w:tab w:val="left" w:pos="2740"/>
        </w:tabs>
      </w:pPr>
      <w:r>
        <w:rPr>
          <w:noProof/>
        </w:rPr>
        <w:drawing>
          <wp:inline distT="0" distB="0" distL="0" distR="0" wp14:anchorId="09EDACBE" wp14:editId="7E08A32D">
            <wp:extent cx="2676289" cy="1571326"/>
            <wp:effectExtent l="0" t="0" r="0" b="3810"/>
            <wp:docPr id="4" name="Picture 4" descr="/Users/Sim/Desktop/Screen Shot 2018-02-16 at 4.17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Sim/Desktop/Screen Shot 2018-02-16 at 4.17.20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718" cy="1583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9F2F0" w14:textId="77777777" w:rsidR="00F61F48" w:rsidRDefault="00F61F48" w:rsidP="00F61F48">
      <w:pPr>
        <w:pStyle w:val="ListParagraph"/>
        <w:numPr>
          <w:ilvl w:val="0"/>
          <w:numId w:val="1"/>
        </w:numPr>
        <w:tabs>
          <w:tab w:val="left" w:pos="2740"/>
        </w:tabs>
      </w:pPr>
      <w:r>
        <w:lastRenderedPageBreak/>
        <w:t xml:space="preserve">clostridium tetani </w:t>
      </w:r>
    </w:p>
    <w:p w14:paraId="2DA9B1A9" w14:textId="77777777" w:rsidR="00F61F48" w:rsidRDefault="00F61F48" w:rsidP="00F61F4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tetanus </w:t>
      </w:r>
    </w:p>
    <w:p w14:paraId="62117D61" w14:textId="77777777" w:rsidR="00F61F48" w:rsidRDefault="00F61F48" w:rsidP="00F61F4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rusty nail contaminated with spores punctures skin; wound provides anaerobic environment </w:t>
      </w:r>
    </w:p>
    <w:p w14:paraId="5403DC09" w14:textId="77777777" w:rsidR="00F61F48" w:rsidRDefault="00F61F48" w:rsidP="00F61F48">
      <w:pPr>
        <w:pStyle w:val="ListParagraph"/>
        <w:numPr>
          <w:ilvl w:val="1"/>
          <w:numId w:val="1"/>
        </w:numPr>
        <w:tabs>
          <w:tab w:val="left" w:pos="2740"/>
        </w:tabs>
      </w:pPr>
      <w:r>
        <w:t>exotoxin: tetanospasmin</w:t>
      </w:r>
    </w:p>
    <w:p w14:paraId="331D3164" w14:textId="77777777" w:rsidR="00F61F48" w:rsidRDefault="00216747" w:rsidP="0021674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sustained contractions of skeletal muscles </w:t>
      </w:r>
    </w:p>
    <w:p w14:paraId="01FCA74B" w14:textId="77777777" w:rsidR="00216747" w:rsidRDefault="00216747" w:rsidP="0021674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severe muscle spasms (lock haw); high mortality at this stage </w:t>
      </w:r>
    </w:p>
    <w:p w14:paraId="54AA932E" w14:textId="77777777" w:rsidR="00216747" w:rsidRDefault="00216747" w:rsidP="0021674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booster (inactivated toxoid) given every 10 years </w:t>
      </w:r>
    </w:p>
    <w:p w14:paraId="2EDD28A0" w14:textId="77777777" w:rsidR="00216747" w:rsidRDefault="00216747" w:rsidP="00216747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Clostridium perfringens </w:t>
      </w:r>
    </w:p>
    <w:p w14:paraId="756C5598" w14:textId="77777777" w:rsidR="00216747" w:rsidRDefault="00216747" w:rsidP="0021674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gas gangrene </w:t>
      </w:r>
    </w:p>
    <w:p w14:paraId="581C8F65" w14:textId="77777777" w:rsidR="00216747" w:rsidRDefault="00216747" w:rsidP="0021674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seen in soldiers wounded in battle </w:t>
      </w:r>
    </w:p>
    <w:p w14:paraId="5AB5F42D" w14:textId="77777777" w:rsidR="00216747" w:rsidRDefault="00216747" w:rsidP="0021674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2 classes of infections: </w:t>
      </w:r>
    </w:p>
    <w:p w14:paraId="11653E10" w14:textId="77777777" w:rsidR="00216747" w:rsidRDefault="00216747" w:rsidP="0021674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wound infection/cellulitis </w:t>
      </w:r>
    </w:p>
    <w:p w14:paraId="740AABE0" w14:textId="77777777" w:rsidR="00216747" w:rsidRDefault="00216747" w:rsidP="00216747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necrotic skin exposed to bacteria, damage to local tissues; skin feels moist, spongy, with ‘crackly’ pockets </w:t>
      </w:r>
    </w:p>
    <w:p w14:paraId="587095D4" w14:textId="77777777" w:rsidR="00216747" w:rsidRDefault="00216747" w:rsidP="0021674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clostridial myonecrosis </w:t>
      </w:r>
    </w:p>
    <w:p w14:paraId="7230BDC1" w14:textId="77777777" w:rsidR="00216747" w:rsidRDefault="00216747" w:rsidP="00216747">
      <w:pPr>
        <w:pStyle w:val="ListParagraph"/>
        <w:numPr>
          <w:ilvl w:val="3"/>
          <w:numId w:val="1"/>
        </w:numPr>
        <w:tabs>
          <w:tab w:val="left" w:pos="2740"/>
        </w:tabs>
      </w:pPr>
      <w:r>
        <w:t>bacteria inoculated from trauma into muscles; exotoxin secretion destroys adjacent muscles; as muscles degrade get black fluid excreted from skin</w:t>
      </w:r>
    </w:p>
    <w:p w14:paraId="52EC89DA" w14:textId="77777777" w:rsidR="00216747" w:rsidRDefault="00216747" w:rsidP="00216747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FATAL unless treated with oxygen, antibiotics (penicillin) and removal of damaged tissue </w:t>
      </w:r>
    </w:p>
    <w:p w14:paraId="57714A09" w14:textId="77777777" w:rsidR="00216747" w:rsidRDefault="00216747" w:rsidP="00216747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Clostridium difficile </w:t>
      </w:r>
    </w:p>
    <w:p w14:paraId="30320CF1" w14:textId="77777777" w:rsidR="00216747" w:rsidRDefault="00216747" w:rsidP="0021674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Symptoms: severe diarrhea, abdominal cramping, fever </w:t>
      </w:r>
    </w:p>
    <w:p w14:paraId="0B2752F2" w14:textId="77777777" w:rsidR="00216747" w:rsidRDefault="00216747" w:rsidP="0021674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Possible cause of diarrhea in patients on antibiotics </w:t>
      </w:r>
    </w:p>
    <w:p w14:paraId="7EA5B5C6" w14:textId="77777777" w:rsidR="00216747" w:rsidRDefault="00216747" w:rsidP="0021674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Treatment: </w:t>
      </w:r>
      <w:r>
        <w:tab/>
      </w:r>
    </w:p>
    <w:p w14:paraId="363B5F0C" w14:textId="77777777" w:rsidR="00216747" w:rsidRDefault="00216747" w:rsidP="0021674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Discontinue antibiotic treatment </w:t>
      </w:r>
    </w:p>
    <w:p w14:paraId="1EBA1B6A" w14:textId="77777777" w:rsidR="00216747" w:rsidRDefault="00216747" w:rsidP="00216747">
      <w:pPr>
        <w:pStyle w:val="ListParagraph"/>
        <w:numPr>
          <w:ilvl w:val="2"/>
          <w:numId w:val="1"/>
        </w:numPr>
        <w:tabs>
          <w:tab w:val="left" w:pos="2740"/>
        </w:tabs>
      </w:pPr>
      <w:r>
        <w:t>Administer metronidazole or vancomycin</w:t>
      </w:r>
    </w:p>
    <w:p w14:paraId="64BA72FE" w14:textId="77777777" w:rsidR="00216747" w:rsidRDefault="00216747" w:rsidP="00216747">
      <w:pPr>
        <w:pStyle w:val="ListParagraph"/>
        <w:numPr>
          <w:ilvl w:val="3"/>
          <w:numId w:val="1"/>
        </w:numPr>
        <w:tabs>
          <w:tab w:val="left" w:pos="2740"/>
        </w:tabs>
      </w:pPr>
      <w:r>
        <w:t>?? what is different about these antibiotics??</w:t>
      </w:r>
    </w:p>
    <w:p w14:paraId="5FDA7108" w14:textId="77777777" w:rsidR="00216747" w:rsidRDefault="00216747" w:rsidP="00216747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Non-Spore Forming Rods </w:t>
      </w:r>
    </w:p>
    <w:p w14:paraId="5A2F3C49" w14:textId="77777777" w:rsidR="00216747" w:rsidRDefault="00216747" w:rsidP="0021674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2 medically important bacilli </w:t>
      </w:r>
    </w:p>
    <w:p w14:paraId="6128AA70" w14:textId="77777777" w:rsidR="00423F78" w:rsidRDefault="00216747" w:rsidP="00423F78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listeria monocytogenes and Corynebacterium diptheriae </w:t>
      </w:r>
    </w:p>
    <w:p w14:paraId="701F766F" w14:textId="77777777" w:rsidR="00216747" w:rsidRDefault="00216747" w:rsidP="00423F78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Listeria monocytogenes </w:t>
      </w:r>
    </w:p>
    <w:p w14:paraId="020F61CF" w14:textId="77777777" w:rsidR="00216747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Causative agent of listeriosis; immunocompromised are at high risk </w:t>
      </w:r>
    </w:p>
    <w:p w14:paraId="232801D1" w14:textId="77777777" w:rsidR="00423F78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Found in foods such as soft cheeses, unpasteurized milk, cold cuts, pate </w:t>
      </w:r>
    </w:p>
    <w:p w14:paraId="50DA6A92" w14:textId="77777777" w:rsidR="00423F78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PSYCHROPHILE </w:t>
      </w:r>
      <w:r>
        <w:sym w:font="Wingdings" w:char="F0E0"/>
      </w:r>
      <w:r>
        <w:t xml:space="preserve"> survive in refrigerator </w:t>
      </w:r>
    </w:p>
    <w:p w14:paraId="663743FF" w14:textId="77777777" w:rsidR="00423F78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Variety of symptoms: </w:t>
      </w:r>
    </w:p>
    <w:p w14:paraId="7138691F" w14:textId="77777777" w:rsidR="00423F78" w:rsidRDefault="00423F78" w:rsidP="00423F78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General malaise, diarrhea, meningitis, septicaemia, still-birth/abortions </w:t>
      </w:r>
    </w:p>
    <w:p w14:paraId="1C25C226" w14:textId="77777777" w:rsidR="00423F78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Facultative intracellular aerobe </w:t>
      </w:r>
    </w:p>
    <w:p w14:paraId="6F95F741" w14:textId="77777777" w:rsidR="00423F78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>Crosses 3 protective barriers (blood-draining, GI and feto-placental)</w:t>
      </w:r>
    </w:p>
    <w:p w14:paraId="673B7571" w14:textId="77777777" w:rsidR="00423F78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Treatment: ampicillin or trimethoprim- sulfamethoxazole </w:t>
      </w:r>
    </w:p>
    <w:p w14:paraId="6F156191" w14:textId="77777777" w:rsidR="00423F78" w:rsidRDefault="00423F78" w:rsidP="00423F78">
      <w:pPr>
        <w:pStyle w:val="ListParagraph"/>
        <w:numPr>
          <w:ilvl w:val="0"/>
          <w:numId w:val="1"/>
        </w:numPr>
        <w:tabs>
          <w:tab w:val="left" w:pos="2740"/>
        </w:tabs>
      </w:pPr>
      <w:r>
        <w:t>Corynebacterium diphtheria</w:t>
      </w:r>
    </w:p>
    <w:p w14:paraId="224CD8A3" w14:textId="77777777" w:rsidR="00423F78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Causative agent of diphtheria </w:t>
      </w:r>
    </w:p>
    <w:p w14:paraId="791F9A7C" w14:textId="77777777" w:rsidR="00423F78" w:rsidRDefault="00423F78" w:rsidP="00423F78">
      <w:pPr>
        <w:pStyle w:val="ListParagraph"/>
        <w:numPr>
          <w:ilvl w:val="2"/>
          <w:numId w:val="1"/>
        </w:numPr>
        <w:tabs>
          <w:tab w:val="left" w:pos="2740"/>
        </w:tabs>
      </w:pPr>
      <w:r>
        <w:lastRenderedPageBreak/>
        <w:t xml:space="preserve">Colonization of pharynx and release of exotoxins into bloodstream </w:t>
      </w:r>
    </w:p>
    <w:p w14:paraId="4C768CDE" w14:textId="4DB35BCD" w:rsidR="00423F78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Exotoxin </w:t>
      </w:r>
      <w:r w:rsidR="005351CD">
        <w:t>damages</w:t>
      </w:r>
      <w:r>
        <w:t xml:space="preserve"> heart and neural cells</w:t>
      </w:r>
    </w:p>
    <w:p w14:paraId="7B070A5E" w14:textId="77777777" w:rsidR="00423F78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>Treatment (3 steps)</w:t>
      </w:r>
    </w:p>
    <w:p w14:paraId="5825C3AA" w14:textId="77777777" w:rsidR="00423F78" w:rsidRDefault="00423F78" w:rsidP="00423F78">
      <w:pPr>
        <w:pStyle w:val="ListParagraph"/>
        <w:numPr>
          <w:ilvl w:val="2"/>
          <w:numId w:val="1"/>
        </w:numPr>
        <w:tabs>
          <w:tab w:val="left" w:pos="2740"/>
        </w:tabs>
      </w:pPr>
      <w:r>
        <w:t>Antitoxin</w:t>
      </w:r>
    </w:p>
    <w:p w14:paraId="3BD032FD" w14:textId="77777777" w:rsidR="00423F78" w:rsidRDefault="00423F78" w:rsidP="00423F78">
      <w:pPr>
        <w:pStyle w:val="ListParagraph"/>
        <w:numPr>
          <w:ilvl w:val="2"/>
          <w:numId w:val="1"/>
        </w:numPr>
        <w:tabs>
          <w:tab w:val="left" w:pos="2740"/>
        </w:tabs>
      </w:pPr>
      <w:r>
        <w:t>Penicillin or erythromycin</w:t>
      </w:r>
    </w:p>
    <w:p w14:paraId="3D40F2C5" w14:textId="77777777" w:rsidR="00423F78" w:rsidRDefault="00423F78" w:rsidP="00423F78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DPT vaccine </w:t>
      </w:r>
    </w:p>
    <w:p w14:paraId="7FAE47C1" w14:textId="77777777" w:rsidR="00423F78" w:rsidRDefault="00423F78" w:rsidP="00423F7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Can be lysogenized by a bacteriophage (virus that infects bacteria) </w:t>
      </w:r>
    </w:p>
    <w:p w14:paraId="5C03AF4C" w14:textId="77777777" w:rsidR="001A6FE9" w:rsidRDefault="001A6FE9" w:rsidP="001A6FE9">
      <w:pPr>
        <w:tabs>
          <w:tab w:val="left" w:pos="2740"/>
        </w:tabs>
      </w:pPr>
    </w:p>
    <w:p w14:paraId="1468DDF0" w14:textId="77777777" w:rsidR="001A6FE9" w:rsidRDefault="001A6FE9" w:rsidP="001A6FE9">
      <w:pPr>
        <w:tabs>
          <w:tab w:val="left" w:pos="2740"/>
        </w:tabs>
      </w:pPr>
    </w:p>
    <w:p w14:paraId="1617062C" w14:textId="77777777" w:rsidR="00423F78" w:rsidRDefault="00423F78" w:rsidP="00423F78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Gram negative bacilli </w:t>
      </w:r>
    </w:p>
    <w:p w14:paraId="0C54927D" w14:textId="77777777" w:rsidR="009E7891" w:rsidRDefault="00423F78" w:rsidP="009E7891">
      <w:pPr>
        <w:pStyle w:val="ListParagraph"/>
        <w:numPr>
          <w:ilvl w:val="1"/>
          <w:numId w:val="1"/>
        </w:numPr>
        <w:tabs>
          <w:tab w:val="left" w:pos="2740"/>
        </w:tabs>
      </w:pPr>
      <w:r>
        <w:t>the enterics</w:t>
      </w:r>
    </w:p>
    <w:p w14:paraId="23848A59" w14:textId="77777777" w:rsidR="009E7891" w:rsidRDefault="00423F78" w:rsidP="009E789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found as </w:t>
      </w:r>
      <w:r w:rsidR="003D600B">
        <w:t xml:space="preserve">part of normal intestinal flora BUT can also cause disease </w:t>
      </w:r>
    </w:p>
    <w:p w14:paraId="2EBC3001" w14:textId="77777777" w:rsidR="003D600B" w:rsidRDefault="008E4115" w:rsidP="009E7891">
      <w:pPr>
        <w:pStyle w:val="ListParagraph"/>
        <w:numPr>
          <w:ilvl w:val="1"/>
          <w:numId w:val="1"/>
        </w:numPr>
        <w:tabs>
          <w:tab w:val="left" w:pos="2740"/>
        </w:tabs>
      </w:pPr>
      <w:r>
        <w:t>4 major groups: Enterobacteruacae (Salmonella</w:t>
      </w:r>
      <w:r w:rsidR="009E7891">
        <w:t xml:space="preserve">e, Shingellae, E. coli), Vibrionaceae ( Vibrio, Campylobacter) Pseudomonaceae ( Pseudomonas), Bacterioidaceae </w:t>
      </w:r>
    </w:p>
    <w:p w14:paraId="048A6EA2" w14:textId="77777777" w:rsidR="009E7891" w:rsidRDefault="009E7891" w:rsidP="009E789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organisms are divided into groups based on biochemical and antigenic properties </w:t>
      </w:r>
    </w:p>
    <w:p w14:paraId="4DC2EF47" w14:textId="77777777" w:rsidR="009E7891" w:rsidRDefault="009E7891" w:rsidP="009E7891">
      <w:pPr>
        <w:pStyle w:val="ListParagraph"/>
        <w:numPr>
          <w:ilvl w:val="0"/>
          <w:numId w:val="1"/>
        </w:numPr>
        <w:tabs>
          <w:tab w:val="left" w:pos="2740"/>
        </w:tabs>
      </w:pPr>
      <w:r>
        <w:t>Biochemical Classification</w:t>
      </w:r>
    </w:p>
    <w:p w14:paraId="4A6259FF" w14:textId="77777777" w:rsidR="009E7891" w:rsidRDefault="009E7891" w:rsidP="009E789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Ability to ferment lactose </w:t>
      </w:r>
    </w:p>
    <w:p w14:paraId="3A23785C" w14:textId="77777777" w:rsidR="009E7891" w:rsidRDefault="009E7891" w:rsidP="009E7891">
      <w:pPr>
        <w:pStyle w:val="ListParagraph"/>
        <w:numPr>
          <w:ilvl w:val="2"/>
          <w:numId w:val="1"/>
        </w:numPr>
        <w:tabs>
          <w:tab w:val="left" w:pos="2740"/>
        </w:tabs>
      </w:pPr>
      <w:r w:rsidRPr="001A6FE9">
        <w:rPr>
          <w:color w:val="FF0000"/>
        </w:rPr>
        <w:t>EMB media</w:t>
      </w:r>
      <w:r>
        <w:t xml:space="preserve">: </w:t>
      </w:r>
    </w:p>
    <w:p w14:paraId="7DCD2A66" w14:textId="4135DBC5" w:rsidR="009E7891" w:rsidRDefault="009E7891" w:rsidP="009E7891">
      <w:pPr>
        <w:pStyle w:val="ListParagraph"/>
        <w:numPr>
          <w:ilvl w:val="3"/>
          <w:numId w:val="1"/>
        </w:numPr>
        <w:tabs>
          <w:tab w:val="left" w:pos="2740"/>
        </w:tabs>
      </w:pPr>
      <w:r>
        <w:t>Lactose fermenters are dark/</w:t>
      </w:r>
      <w:r w:rsidR="005351CD">
        <w:t>purple</w:t>
      </w:r>
      <w:r>
        <w:t xml:space="preserve">/black </w:t>
      </w:r>
    </w:p>
    <w:p w14:paraId="42E0881C" w14:textId="77777777" w:rsidR="009E7891" w:rsidRDefault="009E7891" w:rsidP="009E7891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Inhibits gram positive bacteria </w:t>
      </w:r>
    </w:p>
    <w:p w14:paraId="3AD27A28" w14:textId="77777777" w:rsidR="009E7891" w:rsidRPr="001A6FE9" w:rsidRDefault="009E7891" w:rsidP="009E7891">
      <w:pPr>
        <w:pStyle w:val="ListParagraph"/>
        <w:numPr>
          <w:ilvl w:val="2"/>
          <w:numId w:val="1"/>
        </w:numPr>
        <w:tabs>
          <w:tab w:val="left" w:pos="2740"/>
        </w:tabs>
        <w:rPr>
          <w:color w:val="FF0000"/>
        </w:rPr>
      </w:pPr>
      <w:r w:rsidRPr="001A6FE9">
        <w:rPr>
          <w:color w:val="FF0000"/>
        </w:rPr>
        <w:t xml:space="preserve">MacConkey Media: </w:t>
      </w:r>
    </w:p>
    <w:p w14:paraId="37A51E28" w14:textId="205EC8C3" w:rsidR="009E7891" w:rsidRDefault="009E7891" w:rsidP="009E7891">
      <w:pPr>
        <w:pStyle w:val="ListParagraph"/>
        <w:numPr>
          <w:ilvl w:val="3"/>
          <w:numId w:val="1"/>
        </w:numPr>
        <w:tabs>
          <w:tab w:val="left" w:pos="2740"/>
        </w:tabs>
      </w:pPr>
      <w:r>
        <w:t>Lactose fermenters are pink-</w:t>
      </w:r>
      <w:r w:rsidR="005351CD">
        <w:t>purple</w:t>
      </w:r>
      <w:r>
        <w:t xml:space="preserve"> </w:t>
      </w:r>
    </w:p>
    <w:p w14:paraId="5482C543" w14:textId="77777777" w:rsidR="002F5C27" w:rsidRDefault="009E7891" w:rsidP="002F5C27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Inhibits Gram positive bacteria </w:t>
      </w:r>
    </w:p>
    <w:p w14:paraId="37D68849" w14:textId="77777777" w:rsidR="009E7891" w:rsidRDefault="002F5C27" w:rsidP="002F5C27">
      <w:pPr>
        <w:pStyle w:val="ListParagraph"/>
        <w:numPr>
          <w:ilvl w:val="2"/>
          <w:numId w:val="1"/>
        </w:numPr>
        <w:tabs>
          <w:tab w:val="left" w:pos="2740"/>
        </w:tabs>
      </w:pPr>
      <w:r>
        <w:t>What type of media are these?</w:t>
      </w:r>
    </w:p>
    <w:p w14:paraId="3C373668" w14:textId="77777777" w:rsidR="002F5C27" w:rsidRDefault="002F5C27" w:rsidP="002F5C27">
      <w:pPr>
        <w:pStyle w:val="ListParagraph"/>
        <w:numPr>
          <w:ilvl w:val="4"/>
          <w:numId w:val="1"/>
        </w:numPr>
        <w:tabs>
          <w:tab w:val="left" w:pos="2740"/>
        </w:tabs>
      </w:pPr>
      <w:r>
        <w:t xml:space="preserve">SELECTIVE/DIFFERENTIAL </w:t>
      </w:r>
    </w:p>
    <w:p w14:paraId="2D2EFE1D" w14:textId="77777777" w:rsidR="002F5C27" w:rsidRDefault="002F5C27" w:rsidP="002F5C27">
      <w:pPr>
        <w:pStyle w:val="ListParagraph"/>
        <w:numPr>
          <w:ilvl w:val="2"/>
          <w:numId w:val="1"/>
        </w:numPr>
        <w:tabs>
          <w:tab w:val="left" w:pos="2740"/>
        </w:tabs>
      </w:pPr>
      <w:r>
        <w:t>H2S production</w:t>
      </w:r>
    </w:p>
    <w:p w14:paraId="7ED75933" w14:textId="77777777" w:rsidR="002F5C27" w:rsidRDefault="002F5C27" w:rsidP="002F5C2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Hydrolysis of urea </w:t>
      </w:r>
    </w:p>
    <w:p w14:paraId="26860259" w14:textId="77777777" w:rsidR="002F5C27" w:rsidRDefault="002F5C27" w:rsidP="002F5C27">
      <w:pPr>
        <w:pStyle w:val="ListParagraph"/>
        <w:numPr>
          <w:ilvl w:val="2"/>
          <w:numId w:val="1"/>
        </w:numPr>
        <w:tabs>
          <w:tab w:val="left" w:pos="2740"/>
        </w:tabs>
      </w:pPr>
      <w:r>
        <w:t>Liquefy gelatin</w:t>
      </w:r>
    </w:p>
    <w:p w14:paraId="7E14DDE1" w14:textId="77777777" w:rsidR="002F5C27" w:rsidRDefault="002F5C27" w:rsidP="002F5C27">
      <w:pPr>
        <w:pStyle w:val="ListParagraph"/>
        <w:numPr>
          <w:ilvl w:val="2"/>
          <w:numId w:val="1"/>
        </w:numPr>
        <w:tabs>
          <w:tab w:val="left" w:pos="2740"/>
        </w:tabs>
      </w:pPr>
      <w:r>
        <w:t>Decarboxylation of amino acids</w:t>
      </w:r>
    </w:p>
    <w:p w14:paraId="019100DF" w14:textId="77777777" w:rsidR="002F5C27" w:rsidRDefault="002F5C27" w:rsidP="002F5C27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Classification Using Surface Antigens </w:t>
      </w:r>
    </w:p>
    <w:p w14:paraId="32DB0F81" w14:textId="77777777" w:rsidR="002F5C27" w:rsidRDefault="002F5C27" w:rsidP="002F5C27">
      <w:pPr>
        <w:pStyle w:val="ListParagraph"/>
        <w:numPr>
          <w:ilvl w:val="1"/>
          <w:numId w:val="1"/>
        </w:numPr>
        <w:tabs>
          <w:tab w:val="left" w:pos="2740"/>
        </w:tabs>
      </w:pPr>
      <w:r>
        <w:t>Variable O-antigen: outermost layer of LPS</w:t>
      </w:r>
    </w:p>
    <w:p w14:paraId="18EE8CF3" w14:textId="77777777" w:rsidR="002F5C27" w:rsidRDefault="002F5C27" w:rsidP="002F5C2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Changes between enterics </w:t>
      </w:r>
    </w:p>
    <w:p w14:paraId="12A21764" w14:textId="77777777" w:rsidR="002F5C27" w:rsidRDefault="002F5C27" w:rsidP="002F5C2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K-antigen: covers the O-antigen </w:t>
      </w:r>
    </w:p>
    <w:p w14:paraId="6F680FA2" w14:textId="77777777" w:rsidR="002F5C27" w:rsidRDefault="002F5C27" w:rsidP="002F5C2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H-antigen: flagellar sub-unit </w:t>
      </w:r>
    </w:p>
    <w:p w14:paraId="062CBA2C" w14:textId="77777777" w:rsidR="002F5C27" w:rsidRDefault="002F5C27" w:rsidP="002F5C27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Only in motile bacteria </w:t>
      </w:r>
    </w:p>
    <w:p w14:paraId="7CEECCAC" w14:textId="77777777" w:rsidR="002F5C27" w:rsidRDefault="002F5C27" w:rsidP="002F5C27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Diseases caused by enterics </w:t>
      </w:r>
    </w:p>
    <w:p w14:paraId="702EE681" w14:textId="77777777" w:rsidR="002F5C27" w:rsidRDefault="002F5C27" w:rsidP="002F5C2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Cause </w:t>
      </w:r>
      <w:r w:rsidR="001E4406">
        <w:t xml:space="preserve">diarrhea with various complications and other infections </w:t>
      </w:r>
    </w:p>
    <w:p w14:paraId="524DE52A" w14:textId="77777777" w:rsidR="001E4406" w:rsidRDefault="001E4406" w:rsidP="002F5C2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1) Diarrhea-with/without systemic invasion </w:t>
      </w:r>
    </w:p>
    <w:p w14:paraId="115D514E" w14:textId="77777777" w:rsidR="001E4406" w:rsidRDefault="001E4406" w:rsidP="001E440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bacteria bind intestinal cells but do not enter </w:t>
      </w:r>
    </w:p>
    <w:p w14:paraId="4404D708" w14:textId="77777777" w:rsidR="001E4406" w:rsidRDefault="00F86EC9" w:rsidP="001E4406">
      <w:pPr>
        <w:pStyle w:val="ListParagraph"/>
        <w:numPr>
          <w:ilvl w:val="2"/>
          <w:numId w:val="1"/>
        </w:numPr>
        <w:tabs>
          <w:tab w:val="left" w:pos="2740"/>
        </w:tabs>
      </w:pPr>
      <w:r>
        <w:t>EXOTOXIN release causes diarrh</w:t>
      </w:r>
      <w:r w:rsidR="00A44E07">
        <w:t>o</w:t>
      </w:r>
      <w:r>
        <w:t xml:space="preserve">ea; ENTEROTOXIN </w:t>
      </w:r>
      <w:r w:rsidR="00333F61">
        <w:t>causes fluid/electrolyte loss</w:t>
      </w:r>
    </w:p>
    <w:p w14:paraId="08BA2281" w14:textId="77777777" w:rsidR="00A44E07" w:rsidRDefault="00A44E07" w:rsidP="001E4406">
      <w:pPr>
        <w:pStyle w:val="ListParagraph"/>
        <w:numPr>
          <w:ilvl w:val="2"/>
          <w:numId w:val="1"/>
        </w:numPr>
        <w:tabs>
          <w:tab w:val="left" w:pos="2740"/>
        </w:tabs>
      </w:pPr>
      <w:r>
        <w:lastRenderedPageBreak/>
        <w:t xml:space="preserve">Watery diarrhea, NO FEVER </w:t>
      </w:r>
    </w:p>
    <w:p w14:paraId="67CA651C" w14:textId="77777777" w:rsidR="00A44E07" w:rsidRDefault="00A44E07" w:rsidP="001E440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Vibrio cholera </w:t>
      </w:r>
    </w:p>
    <w:p w14:paraId="5A95D07E" w14:textId="77777777" w:rsidR="00A44E07" w:rsidRDefault="00A44E07" w:rsidP="00A44E07">
      <w:pPr>
        <w:pStyle w:val="ListParagraph"/>
        <w:numPr>
          <w:ilvl w:val="1"/>
          <w:numId w:val="1"/>
        </w:numPr>
        <w:tabs>
          <w:tab w:val="left" w:pos="2740"/>
        </w:tabs>
      </w:pPr>
      <w:r>
        <w:t>2) Diarrhea with intestinal cell invasion</w:t>
      </w:r>
    </w:p>
    <w:p w14:paraId="406C4C23" w14:textId="77777777" w:rsidR="00A44E07" w:rsidRDefault="00A44E07" w:rsidP="00A44E07">
      <w:pPr>
        <w:pStyle w:val="ListParagraph"/>
        <w:numPr>
          <w:ilvl w:val="2"/>
          <w:numId w:val="1"/>
        </w:numPr>
        <w:tabs>
          <w:tab w:val="left" w:pos="2740"/>
        </w:tabs>
      </w:pPr>
      <w:r>
        <w:t>bacterial virulence factors allow binding and invasion of cells</w:t>
      </w:r>
    </w:p>
    <w:p w14:paraId="15B1B6CE" w14:textId="77777777" w:rsidR="00A44E07" w:rsidRDefault="00A44E07" w:rsidP="00A44E0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toxin release destroys cells </w:t>
      </w:r>
      <w:r>
        <w:sym w:font="Wingdings" w:char="F0E0"/>
      </w:r>
      <w:r>
        <w:t xml:space="preserve"> bloody stools </w:t>
      </w:r>
    </w:p>
    <w:p w14:paraId="5DBEB960" w14:textId="3F87339F" w:rsidR="00A44E07" w:rsidRDefault="00A44E07" w:rsidP="00A44E0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fever </w:t>
      </w:r>
      <w:r w:rsidR="005351CD">
        <w:t>response</w:t>
      </w:r>
      <w:r>
        <w:t xml:space="preserve"> </w:t>
      </w:r>
    </w:p>
    <w:p w14:paraId="78DA8F15" w14:textId="77777777" w:rsidR="00A44E07" w:rsidRDefault="00A44E07" w:rsidP="00A44E0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shingella </w:t>
      </w:r>
    </w:p>
    <w:p w14:paraId="73B01874" w14:textId="77777777" w:rsidR="00A44E07" w:rsidRDefault="00A44E07" w:rsidP="00A44E0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3) diarrhea with invasion of lymph nodes and bloodstream </w:t>
      </w:r>
    </w:p>
    <w:p w14:paraId="45A715D9" w14:textId="77777777" w:rsidR="00A44E07" w:rsidRDefault="00A44E07" w:rsidP="00A44E0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abdominal pain with </w:t>
      </w:r>
      <w:r w:rsidR="00C3024F">
        <w:t>diarrhea containing white and red cells</w:t>
      </w:r>
    </w:p>
    <w:p w14:paraId="35FDFB7A" w14:textId="77777777" w:rsidR="00C3024F" w:rsidRDefault="00C3024F" w:rsidP="00A44E0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fever, headache, increased white cell counts </w:t>
      </w:r>
    </w:p>
    <w:p w14:paraId="6BA54265" w14:textId="77777777" w:rsidR="00C3024F" w:rsidRDefault="00C3024F" w:rsidP="00A44E0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Salmonella Typhi, Yersinia enterocolitica, campylobacter jejeuni </w:t>
      </w:r>
    </w:p>
    <w:p w14:paraId="3DF11D0B" w14:textId="77777777" w:rsidR="00C3024F" w:rsidRDefault="00C3024F" w:rsidP="00C3024F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Other enteric infections </w:t>
      </w:r>
    </w:p>
    <w:p w14:paraId="65F40EAD" w14:textId="77777777" w:rsidR="00C3024F" w:rsidRDefault="00C3024F" w:rsidP="00C3024F">
      <w:pPr>
        <w:pStyle w:val="ListParagraph"/>
        <w:numPr>
          <w:ilvl w:val="1"/>
          <w:numId w:val="1"/>
        </w:numPr>
        <w:tabs>
          <w:tab w:val="left" w:pos="2740"/>
        </w:tabs>
      </w:pPr>
      <w:r>
        <w:t>Urinary tract infect</w:t>
      </w:r>
      <w:r w:rsidR="0088527D">
        <w:t xml:space="preserve">s, pneumonia, bacteremia and sepsis </w:t>
      </w:r>
    </w:p>
    <w:p w14:paraId="5EE40153" w14:textId="77777777" w:rsidR="0088527D" w:rsidRDefault="0088527D" w:rsidP="00C3024F">
      <w:pPr>
        <w:pStyle w:val="ListParagraph"/>
        <w:numPr>
          <w:ilvl w:val="1"/>
          <w:numId w:val="1"/>
        </w:numPr>
        <w:tabs>
          <w:tab w:val="left" w:pos="2740"/>
        </w:tabs>
      </w:pPr>
      <w:r>
        <w:t>Noso</w:t>
      </w:r>
      <w:r w:rsidR="00740408">
        <w:t xml:space="preserve">comial infections by: E. coli, Klebsiella pneumoniae, Proteus mirabilis, Enterobacter, Serratia, </w:t>
      </w:r>
      <w:r w:rsidR="007A0FBB">
        <w:t xml:space="preserve">Pseudomonas aeruginosa </w:t>
      </w:r>
    </w:p>
    <w:p w14:paraId="6C13BE5E" w14:textId="77777777" w:rsidR="007A0FBB" w:rsidRDefault="007A0FBB" w:rsidP="00C3024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Pseudomonas aeruginosa: </w:t>
      </w:r>
      <w:r w:rsidR="007E5939">
        <w:t xml:space="preserve">opportunistic pathogen, often infects burn patients and can disseminate through body into CNS </w:t>
      </w:r>
    </w:p>
    <w:p w14:paraId="4C7B0798" w14:textId="77777777" w:rsidR="007E5939" w:rsidRDefault="007E5939" w:rsidP="007E5939">
      <w:pPr>
        <w:pStyle w:val="ListParagraph"/>
        <w:numPr>
          <w:ilvl w:val="0"/>
          <w:numId w:val="1"/>
        </w:numPr>
        <w:tabs>
          <w:tab w:val="left" w:pos="2740"/>
        </w:tabs>
      </w:pPr>
      <w:r>
        <w:t>Salmonellae</w:t>
      </w:r>
    </w:p>
    <w:p w14:paraId="26DF3E58" w14:textId="77777777" w:rsidR="007E5939" w:rsidRDefault="00656536" w:rsidP="007E593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Member of Enterobacteriaceae family </w:t>
      </w:r>
    </w:p>
    <w:p w14:paraId="5D676D90" w14:textId="77777777" w:rsidR="00656536" w:rsidRDefault="00656536" w:rsidP="007E593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Unable to ferment lactose </w:t>
      </w:r>
    </w:p>
    <w:p w14:paraId="63E324F9" w14:textId="77777777" w:rsidR="00656536" w:rsidRDefault="00656536" w:rsidP="007E5939">
      <w:pPr>
        <w:pStyle w:val="ListParagraph"/>
        <w:numPr>
          <w:ilvl w:val="1"/>
          <w:numId w:val="1"/>
        </w:numPr>
        <w:tabs>
          <w:tab w:val="left" w:pos="2740"/>
        </w:tabs>
      </w:pPr>
      <w:r>
        <w:t>All have animal reservoirs EXCEPT S.. enterica serovar Typhi (humans are the only host!!)</w:t>
      </w:r>
    </w:p>
    <w:p w14:paraId="1C0E415F" w14:textId="77777777" w:rsidR="00656536" w:rsidRDefault="00656536" w:rsidP="007E593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Types of infections in humans: enterocolitis, enteric fever, opportunistic infections, septicemia and osteomyelitis </w:t>
      </w:r>
    </w:p>
    <w:p w14:paraId="69EE95FA" w14:textId="77777777" w:rsidR="00656536" w:rsidRDefault="00656536" w:rsidP="00656536">
      <w:pPr>
        <w:tabs>
          <w:tab w:val="left" w:pos="2740"/>
        </w:tabs>
      </w:pPr>
    </w:p>
    <w:p w14:paraId="00FC8811" w14:textId="77777777" w:rsidR="00656536" w:rsidRDefault="00656536" w:rsidP="00656536">
      <w:pPr>
        <w:pStyle w:val="ListParagraph"/>
        <w:numPr>
          <w:ilvl w:val="0"/>
          <w:numId w:val="1"/>
        </w:numPr>
        <w:tabs>
          <w:tab w:val="left" w:pos="2740"/>
        </w:tabs>
      </w:pPr>
      <w:r>
        <w:t>Two species: S. enterica and S. bongori</w:t>
      </w:r>
    </w:p>
    <w:p w14:paraId="72FCAB65" w14:textId="77777777" w:rsidR="00656536" w:rsidRDefault="00656536" w:rsidP="00656536">
      <w:pPr>
        <w:pStyle w:val="ListParagraph"/>
        <w:numPr>
          <w:ilvl w:val="1"/>
          <w:numId w:val="1"/>
        </w:numPr>
        <w:tabs>
          <w:tab w:val="left" w:pos="2740"/>
        </w:tabs>
      </w:pPr>
      <w:r>
        <w:t>Enterocolitis (tummy problems)</w:t>
      </w:r>
    </w:p>
    <w:p w14:paraId="62483CDF" w14:textId="77777777" w:rsidR="00656536" w:rsidRDefault="00656536" w:rsidP="0065653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S. enterica serovar Enteritidis </w:t>
      </w:r>
    </w:p>
    <w:p w14:paraId="08543412" w14:textId="77777777" w:rsidR="00656536" w:rsidRDefault="00656536" w:rsidP="0065653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S. enterica serovar Typhimurium </w:t>
      </w:r>
    </w:p>
    <w:p w14:paraId="215E5016" w14:textId="77777777" w:rsidR="00656536" w:rsidRDefault="00656536" w:rsidP="0065653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Enteric fever: </w:t>
      </w:r>
    </w:p>
    <w:p w14:paraId="3A3322A6" w14:textId="77777777" w:rsidR="00656536" w:rsidRDefault="00656536" w:rsidP="0065653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S. enterica serovar Typhi </w:t>
      </w:r>
    </w:p>
    <w:p w14:paraId="56C51F28" w14:textId="77777777" w:rsidR="00656536" w:rsidRDefault="00656536" w:rsidP="0065653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S. enterica serovar Paratyphi </w:t>
      </w:r>
    </w:p>
    <w:p w14:paraId="63492E1A" w14:textId="77777777" w:rsidR="00656536" w:rsidRDefault="001C3475" w:rsidP="00656536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S. enterica serovar Enteritidis </w:t>
      </w:r>
    </w:p>
    <w:p w14:paraId="097A7CDB" w14:textId="77777777" w:rsidR="001C3475" w:rsidRDefault="001C3475" w:rsidP="001C3475">
      <w:pPr>
        <w:pStyle w:val="ListParagraph"/>
        <w:numPr>
          <w:ilvl w:val="3"/>
          <w:numId w:val="1"/>
        </w:numPr>
        <w:tabs>
          <w:tab w:val="left" w:pos="2740"/>
        </w:tabs>
      </w:pPr>
      <w:r>
        <w:sym w:font="Wingdings" w:char="F0E0"/>
      </w:r>
      <w:r>
        <w:t xml:space="preserve"> enterocolitis </w:t>
      </w:r>
    </w:p>
    <w:p w14:paraId="3B149621" w14:textId="77777777" w:rsidR="001C3475" w:rsidRDefault="001C3475" w:rsidP="001C3475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pathogenesis depends on: </w:t>
      </w:r>
    </w:p>
    <w:p w14:paraId="1FD04F26" w14:textId="77777777" w:rsidR="001C3475" w:rsidRDefault="001C3475" w:rsidP="001C3475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does of ingested organism </w:t>
      </w:r>
    </w:p>
    <w:p w14:paraId="15793282" w14:textId="77777777" w:rsidR="001C3475" w:rsidRDefault="001C3475" w:rsidP="001C3475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immune status of host </w:t>
      </w:r>
    </w:p>
    <w:p w14:paraId="65936690" w14:textId="77777777" w:rsidR="001C3475" w:rsidRDefault="00B941D6" w:rsidP="001C3475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virulence of strain </w:t>
      </w:r>
    </w:p>
    <w:p w14:paraId="62D28B23" w14:textId="77777777" w:rsidR="00B941D6" w:rsidRDefault="00B941D6" w:rsidP="00B941D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incubation time: 6-48hrs; multiplication in small intestine </w:t>
      </w:r>
    </w:p>
    <w:p w14:paraId="42309BFA" w14:textId="77777777" w:rsidR="00B941D6" w:rsidRDefault="00B941D6" w:rsidP="00B941D6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enterocolitis </w:t>
      </w:r>
    </w:p>
    <w:p w14:paraId="5DDC8CA0" w14:textId="77777777" w:rsidR="00B941D6" w:rsidRDefault="00B941D6" w:rsidP="00B941D6">
      <w:pPr>
        <w:pStyle w:val="ListParagraph"/>
        <w:numPr>
          <w:ilvl w:val="1"/>
          <w:numId w:val="1"/>
        </w:numPr>
        <w:tabs>
          <w:tab w:val="left" w:pos="2740"/>
        </w:tabs>
      </w:pPr>
      <w:r>
        <w:t>symptoms:</w:t>
      </w:r>
    </w:p>
    <w:p w14:paraId="710BC8EA" w14:textId="77777777" w:rsidR="00B941D6" w:rsidRDefault="00B941D6" w:rsidP="00B941D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nausea, vomiting, profuse diarrhea, abdominal pain </w:t>
      </w:r>
    </w:p>
    <w:p w14:paraId="6C279D56" w14:textId="77777777" w:rsidR="00B941D6" w:rsidRDefault="00B941D6" w:rsidP="00B941D6">
      <w:pPr>
        <w:pStyle w:val="ListParagraph"/>
        <w:numPr>
          <w:ilvl w:val="2"/>
          <w:numId w:val="1"/>
        </w:numPr>
        <w:tabs>
          <w:tab w:val="left" w:pos="2740"/>
        </w:tabs>
      </w:pPr>
      <w:r>
        <w:lastRenderedPageBreak/>
        <w:t xml:space="preserve">fever, chills, headache, myalgia </w:t>
      </w:r>
    </w:p>
    <w:p w14:paraId="46CBCE79" w14:textId="77777777" w:rsidR="00B941D6" w:rsidRDefault="00B941D6" w:rsidP="00B941D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2-3 days recovery </w:t>
      </w:r>
    </w:p>
    <w:p w14:paraId="13BCD6E5" w14:textId="77777777" w:rsidR="00B941D6" w:rsidRDefault="00B941D6" w:rsidP="00B941D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septicaemia </w:t>
      </w:r>
      <w:r>
        <w:sym w:font="Wingdings" w:char="F0E0"/>
      </w:r>
      <w:r>
        <w:t xml:space="preserve"> Rare </w:t>
      </w:r>
    </w:p>
    <w:p w14:paraId="4E8CC7FD" w14:textId="77777777" w:rsidR="00B941D6" w:rsidRDefault="00B941D6" w:rsidP="00B941D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use stool culture for lab diagnosis </w:t>
      </w:r>
    </w:p>
    <w:p w14:paraId="09E1029D" w14:textId="77777777" w:rsidR="00B941D6" w:rsidRDefault="00B941D6" w:rsidP="00B941D6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S. enterica serovar Enteritidis </w:t>
      </w:r>
    </w:p>
    <w:p w14:paraId="182E0260" w14:textId="77777777" w:rsidR="00B941D6" w:rsidRDefault="00B941D6" w:rsidP="00B941D6">
      <w:pPr>
        <w:pStyle w:val="ListParagraph"/>
        <w:numPr>
          <w:ilvl w:val="3"/>
          <w:numId w:val="1"/>
        </w:numPr>
        <w:tabs>
          <w:tab w:val="left" w:pos="2740"/>
        </w:tabs>
      </w:pPr>
      <w:r>
        <w:sym w:font="Wingdings" w:char="F0E0"/>
      </w:r>
      <w:r>
        <w:t xml:space="preserve"> enterocolitis </w:t>
      </w:r>
    </w:p>
    <w:p w14:paraId="381DDF56" w14:textId="77777777" w:rsidR="00B941D6" w:rsidRDefault="00B941D6" w:rsidP="00B941D6">
      <w:pPr>
        <w:pStyle w:val="ListParagraph"/>
        <w:numPr>
          <w:ilvl w:val="1"/>
          <w:numId w:val="1"/>
        </w:numPr>
        <w:tabs>
          <w:tab w:val="left" w:pos="2740"/>
        </w:tabs>
      </w:pPr>
      <w:r>
        <w:t>ingestion of contaminated foods</w:t>
      </w:r>
    </w:p>
    <w:p w14:paraId="6D0DC480" w14:textId="77777777" w:rsidR="00B941D6" w:rsidRDefault="00B941D6" w:rsidP="00B941D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poultry, eggs, milk and meat </w:t>
      </w:r>
    </w:p>
    <w:p w14:paraId="44384FAC" w14:textId="77777777" w:rsidR="00B941D6" w:rsidRDefault="00B941D6" w:rsidP="00B941D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person to person spread </w:t>
      </w:r>
    </w:p>
    <w:p w14:paraId="3F5545FD" w14:textId="77777777" w:rsidR="00B941D6" w:rsidRDefault="00B941D6" w:rsidP="00B941D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most cases occur at home </w:t>
      </w:r>
    </w:p>
    <w:p w14:paraId="456ABFD8" w14:textId="77777777" w:rsidR="000953A2" w:rsidRDefault="000953A2" w:rsidP="00B941D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under-reported and undiagnosed </w:t>
      </w:r>
    </w:p>
    <w:p w14:paraId="2B4E9F81" w14:textId="77777777" w:rsidR="000953A2" w:rsidRDefault="000953A2" w:rsidP="00B941D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antibiotics NOT RECOMMENDED </w:t>
      </w:r>
      <w:r>
        <w:sym w:font="Wingdings" w:char="F0E0"/>
      </w:r>
      <w:r>
        <w:t xml:space="preserve"> WHY?</w:t>
      </w:r>
    </w:p>
    <w:p w14:paraId="0249F022" w14:textId="77777777" w:rsidR="000953A2" w:rsidRDefault="000953A2" w:rsidP="000953A2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Enteric Fever </w:t>
      </w:r>
    </w:p>
    <w:p w14:paraId="698DFAC7" w14:textId="77777777" w:rsidR="000953A2" w:rsidRDefault="000953A2" w:rsidP="000953A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S. enterica serovar Typhy </w:t>
      </w:r>
      <w:r>
        <w:sym w:font="Wingdings" w:char="F0E0"/>
      </w:r>
      <w:r>
        <w:t xml:space="preserve"> typhoid fever </w:t>
      </w:r>
    </w:p>
    <w:p w14:paraId="06DA8781" w14:textId="77777777" w:rsidR="000953A2" w:rsidRDefault="000953A2" w:rsidP="000953A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S. enterica serotypes paratyphi A, Schottmuelleri </w:t>
      </w:r>
    </w:p>
    <w:p w14:paraId="088D16DD" w14:textId="77777777" w:rsidR="000953A2" w:rsidRDefault="000953A2" w:rsidP="000953A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Hirschfeldii </w:t>
      </w:r>
      <w:r>
        <w:sym w:font="Wingdings" w:char="F0E0"/>
      </w:r>
      <w:r>
        <w:t xml:space="preserve"> paratyphoid fever (milder)</w:t>
      </w:r>
    </w:p>
    <w:p w14:paraId="27B2DC33" w14:textId="411E901F" w:rsidR="000953A2" w:rsidRDefault="005351CD" w:rsidP="000953A2">
      <w:pPr>
        <w:pStyle w:val="ListParagraph"/>
        <w:numPr>
          <w:ilvl w:val="1"/>
          <w:numId w:val="1"/>
        </w:numPr>
        <w:tabs>
          <w:tab w:val="left" w:pos="2740"/>
        </w:tabs>
      </w:pPr>
      <w:r w:rsidRPr="000953A2">
        <w:rPr>
          <w:color w:val="FF0000"/>
        </w:rPr>
        <w:t>Enteric fever</w:t>
      </w:r>
      <w:r>
        <w:t xml:space="preserve">: generalized infection; bacterial multiplication in lymphoid tissue </w:t>
      </w:r>
      <w:r>
        <w:sym w:font="Wingdings" w:char="F0E0"/>
      </w:r>
      <w:r>
        <w:t xml:space="preserve"> ulceration, hemorrhage, perforation</w:t>
      </w:r>
    </w:p>
    <w:p w14:paraId="13B6680C" w14:textId="77777777" w:rsidR="000953A2" w:rsidRDefault="000953A2" w:rsidP="000953A2">
      <w:pPr>
        <w:pStyle w:val="ListParagraph"/>
        <w:numPr>
          <w:ilvl w:val="1"/>
          <w:numId w:val="1"/>
        </w:numPr>
        <w:tabs>
          <w:tab w:val="left" w:pos="2740"/>
        </w:tabs>
      </w:pPr>
      <w:r w:rsidRPr="000953A2">
        <w:rPr>
          <w:color w:val="FF0000"/>
        </w:rPr>
        <w:t>Untreated</w:t>
      </w:r>
      <w:r>
        <w:t xml:space="preserve">: 10% mortality </w:t>
      </w:r>
    </w:p>
    <w:p w14:paraId="57C24DD4" w14:textId="77777777" w:rsidR="000953A2" w:rsidRDefault="001A6FE9" w:rsidP="000953A2">
      <w:pPr>
        <w:pStyle w:val="ListParagraph"/>
        <w:numPr>
          <w:ilvl w:val="1"/>
          <w:numId w:val="1"/>
        </w:numPr>
        <w:tabs>
          <w:tab w:val="left" w:pos="2740"/>
        </w:tabs>
      </w:pPr>
      <w:r w:rsidRPr="001A6FE9">
        <w:rPr>
          <w:color w:val="FF0000"/>
        </w:rPr>
        <w:t xml:space="preserve">Convalescent carriers: </w:t>
      </w:r>
      <w:r>
        <w:t xml:space="preserve">excrete bacteria for 3 months </w:t>
      </w:r>
    </w:p>
    <w:p w14:paraId="5430A411" w14:textId="77777777" w:rsidR="001A6FE9" w:rsidRDefault="001A6FE9" w:rsidP="000953A2">
      <w:pPr>
        <w:pStyle w:val="ListParagraph"/>
        <w:numPr>
          <w:ilvl w:val="1"/>
          <w:numId w:val="1"/>
        </w:numPr>
        <w:tabs>
          <w:tab w:val="left" w:pos="2740"/>
        </w:tabs>
      </w:pPr>
      <w:r w:rsidRPr="001A6FE9">
        <w:rPr>
          <w:color w:val="FF0000"/>
        </w:rPr>
        <w:t xml:space="preserve">Chronic carriers (1-2%): </w:t>
      </w:r>
      <w:r>
        <w:t xml:space="preserve">excrete bacteria for at least 6 months, sometimes life long </w:t>
      </w:r>
    </w:p>
    <w:p w14:paraId="69130926" w14:textId="77777777" w:rsidR="001A6FE9" w:rsidRDefault="001A6FE9" w:rsidP="001A6FE9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Enteric fever: </w:t>
      </w:r>
    </w:p>
    <w:p w14:paraId="1A52E301" w14:textId="77777777" w:rsidR="001A6FE9" w:rsidRDefault="006E418F" w:rsidP="001A6FE9">
      <w:pPr>
        <w:pStyle w:val="ListParagraph"/>
        <w:numPr>
          <w:ilvl w:val="1"/>
          <w:numId w:val="1"/>
        </w:numPr>
        <w:tabs>
          <w:tab w:val="left" w:pos="2740"/>
        </w:tabs>
      </w:pPr>
      <w:r>
        <w:t>Diagnosis: isolation of bacteria from blood (1</w:t>
      </w:r>
      <w:r w:rsidRPr="006E418F">
        <w:rPr>
          <w:vertAlign w:val="superscript"/>
        </w:rPr>
        <w:t>st</w:t>
      </w:r>
      <w:r>
        <w:t xml:space="preserve"> week) Stool and urine (2</w:t>
      </w:r>
      <w:r w:rsidRPr="006E418F">
        <w:rPr>
          <w:vertAlign w:val="superscript"/>
        </w:rPr>
        <w:t>nd</w:t>
      </w:r>
      <w:r>
        <w:t xml:space="preserve"> -3</w:t>
      </w:r>
      <w:r w:rsidRPr="006E418F">
        <w:rPr>
          <w:vertAlign w:val="superscript"/>
        </w:rPr>
        <w:t>rd</w:t>
      </w:r>
      <w:r>
        <w:t xml:space="preserve"> week)</w:t>
      </w:r>
    </w:p>
    <w:p w14:paraId="78DB5BED" w14:textId="77777777" w:rsidR="006E418F" w:rsidRDefault="006E418F" w:rsidP="001A6FE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Source are contaminated drinking water, shellfish, milk and milk products </w:t>
      </w:r>
    </w:p>
    <w:p w14:paraId="126286A4" w14:textId="77777777" w:rsidR="006E418F" w:rsidRDefault="006E418F" w:rsidP="001A6FE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Clean handling of food, water treatment and safe sewage disposal are essential </w:t>
      </w:r>
    </w:p>
    <w:p w14:paraId="68D3F8A6" w14:textId="77777777" w:rsidR="006E418F" w:rsidRDefault="006E418F" w:rsidP="001A6FE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Vaccine available, but only effective against small bacterial load </w:t>
      </w:r>
    </w:p>
    <w:p w14:paraId="26F6E58D" w14:textId="77777777" w:rsidR="006E418F" w:rsidRDefault="006E418F" w:rsidP="006E418F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Escherichia coli </w:t>
      </w:r>
    </w:p>
    <w:p w14:paraId="68D1259E" w14:textId="77777777" w:rsidR="006E418F" w:rsidRDefault="006E418F" w:rsidP="006E418F">
      <w:pPr>
        <w:pStyle w:val="ListParagraph"/>
        <w:numPr>
          <w:ilvl w:val="1"/>
          <w:numId w:val="1"/>
        </w:numPr>
        <w:tabs>
          <w:tab w:val="left" w:pos="2740"/>
        </w:tabs>
      </w:pPr>
      <w:r>
        <w:t>Most numerous aerobic bacteria of normal gut flora</w:t>
      </w:r>
    </w:p>
    <w:p w14:paraId="3A9CFE9B" w14:textId="77777777" w:rsidR="006E418F" w:rsidRDefault="006E418F" w:rsidP="006E418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Lactose fermenting </w:t>
      </w:r>
    </w:p>
    <w:p w14:paraId="33E062D7" w14:textId="77777777" w:rsidR="006E418F" w:rsidRDefault="006E418F" w:rsidP="006E418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Pathogenic to other parts of the body </w:t>
      </w:r>
    </w:p>
    <w:p w14:paraId="423CA67A" w14:textId="77777777" w:rsidR="006E418F" w:rsidRDefault="006E418F" w:rsidP="006E418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Responsible for 85% of bacteriuria </w:t>
      </w:r>
    </w:p>
    <w:p w14:paraId="2BCB5E07" w14:textId="77777777" w:rsidR="006E418F" w:rsidRDefault="006E418F" w:rsidP="006E418F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E. coli </w:t>
      </w:r>
      <w:r>
        <w:sym w:font="Wingdings" w:char="F0E0"/>
      </w:r>
      <w:r>
        <w:t xml:space="preserve"> Gastroenteritis </w:t>
      </w:r>
    </w:p>
    <w:p w14:paraId="33E305DD" w14:textId="77777777" w:rsidR="006E418F" w:rsidRDefault="006E418F" w:rsidP="006E418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Enterotoxigenic E. coli </w:t>
      </w:r>
    </w:p>
    <w:p w14:paraId="2764C887" w14:textId="77777777" w:rsidR="006E418F" w:rsidRDefault="006E418F" w:rsidP="006E418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Infant diarrhea (developing countries) </w:t>
      </w:r>
    </w:p>
    <w:p w14:paraId="606DA354" w14:textId="77777777" w:rsidR="006E418F" w:rsidRDefault="006E418F" w:rsidP="006E418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Traveller’s diarrohea </w:t>
      </w:r>
    </w:p>
    <w:p w14:paraId="691FC7DF" w14:textId="77777777" w:rsidR="006E418F" w:rsidRDefault="006E418F" w:rsidP="006E418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Enterotoxins </w:t>
      </w:r>
    </w:p>
    <w:p w14:paraId="0343A79B" w14:textId="77777777" w:rsidR="006E418F" w:rsidRDefault="006E418F" w:rsidP="006E418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Enteroinvasive E. Coli </w:t>
      </w:r>
    </w:p>
    <w:p w14:paraId="5581A6DF" w14:textId="77777777" w:rsidR="006E418F" w:rsidRDefault="00D21107" w:rsidP="006E418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Symptoms similar to shigellosis </w:t>
      </w:r>
    </w:p>
    <w:p w14:paraId="69EB9061" w14:textId="77777777" w:rsidR="00D21107" w:rsidRDefault="00D21107" w:rsidP="00D2110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Enteropathogenic E. coli </w:t>
      </w:r>
    </w:p>
    <w:p w14:paraId="0D0EC224" w14:textId="77777777" w:rsidR="00D21107" w:rsidRDefault="00D21107" w:rsidP="00D2110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Older name for some serotypes causing infant diarrhea </w:t>
      </w:r>
    </w:p>
    <w:p w14:paraId="0A3A9DF2" w14:textId="77777777" w:rsidR="00D21107" w:rsidRDefault="00D21107" w:rsidP="00D21107">
      <w:pPr>
        <w:pStyle w:val="ListParagraph"/>
        <w:numPr>
          <w:ilvl w:val="1"/>
          <w:numId w:val="1"/>
        </w:numPr>
        <w:tabs>
          <w:tab w:val="left" w:pos="2740"/>
        </w:tabs>
      </w:pPr>
      <w:r>
        <w:lastRenderedPageBreak/>
        <w:t xml:space="preserve">E. coli O157: H7 </w:t>
      </w:r>
    </w:p>
    <w:p w14:paraId="05CA0F9B" w14:textId="77777777" w:rsidR="00D21107" w:rsidRDefault="00D21107" w:rsidP="00D2110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Hemorrhagic colitis </w:t>
      </w:r>
    </w:p>
    <w:p w14:paraId="33C553BF" w14:textId="77777777" w:rsidR="00D21107" w:rsidRDefault="00D21107" w:rsidP="00D21107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Hamburger disease </w:t>
      </w:r>
    </w:p>
    <w:p w14:paraId="342AA732" w14:textId="77777777" w:rsidR="00D21107" w:rsidRDefault="00D21107" w:rsidP="00D21107">
      <w:pPr>
        <w:pStyle w:val="ListParagraph"/>
        <w:numPr>
          <w:ilvl w:val="2"/>
          <w:numId w:val="1"/>
        </w:numPr>
        <w:tabs>
          <w:tab w:val="left" w:pos="2740"/>
        </w:tabs>
      </w:pPr>
      <w:r>
        <w:t>Proper handling of food, safe preparation and proper cooking practices are essential to prevent illness</w:t>
      </w:r>
    </w:p>
    <w:p w14:paraId="635CF6B7" w14:textId="77777777" w:rsidR="00D21107" w:rsidRDefault="00D21107" w:rsidP="00007B5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E. coli is also implicated in neonatal meningitis and nosocomial urinary and wound infections </w:t>
      </w:r>
    </w:p>
    <w:p w14:paraId="0071A440" w14:textId="77777777" w:rsidR="00007B58" w:rsidRDefault="00007B58" w:rsidP="00007B58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Shigellae </w:t>
      </w:r>
    </w:p>
    <w:p w14:paraId="22B6CF98" w14:textId="27A6ABDF" w:rsidR="00007B58" w:rsidRDefault="00007B58" w:rsidP="00007B5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Cause </w:t>
      </w:r>
      <w:r w:rsidR="005351CD">
        <w:t>acute</w:t>
      </w:r>
      <w:r>
        <w:t xml:space="preserve"> diarrhea with mucus, pus and blood </w:t>
      </w:r>
    </w:p>
    <w:p w14:paraId="5A46B15E" w14:textId="77777777" w:rsidR="00007B58" w:rsidRDefault="00007B58" w:rsidP="00007B5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General non-lactose fermenters </w:t>
      </w:r>
    </w:p>
    <w:p w14:paraId="650F3C80" w14:textId="77777777" w:rsidR="00007B58" w:rsidRDefault="00007B58" w:rsidP="00007B5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Shigella sonnei </w:t>
      </w:r>
      <w:r>
        <w:sym w:font="Wingdings" w:char="F0E0"/>
      </w:r>
      <w:r>
        <w:t xml:space="preserve"> Europe and North America </w:t>
      </w:r>
    </w:p>
    <w:p w14:paraId="1490D877" w14:textId="77777777" w:rsidR="00007B58" w:rsidRDefault="00007B58" w:rsidP="00007B5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S. dysenteriae: </w:t>
      </w:r>
    </w:p>
    <w:p w14:paraId="13CCF82B" w14:textId="77777777" w:rsidR="00007B58" w:rsidRDefault="00007B58" w:rsidP="00007B58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Tropics </w:t>
      </w:r>
    </w:p>
    <w:p w14:paraId="3959402B" w14:textId="1C54D230" w:rsidR="00007B58" w:rsidRDefault="00007B58" w:rsidP="00007B58">
      <w:pPr>
        <w:pStyle w:val="ListParagraph"/>
        <w:numPr>
          <w:ilvl w:val="2"/>
          <w:numId w:val="1"/>
        </w:numPr>
        <w:tabs>
          <w:tab w:val="left" w:pos="2740"/>
        </w:tabs>
      </w:pPr>
      <w:r w:rsidRPr="00007B58">
        <w:rPr>
          <w:color w:val="FF0000"/>
        </w:rPr>
        <w:t xml:space="preserve">SEVERE </w:t>
      </w:r>
      <w:r>
        <w:t xml:space="preserve">illness: watery diarrhea, </w:t>
      </w:r>
      <w:r w:rsidR="005351CD">
        <w:t>cramps</w:t>
      </w:r>
      <w:r>
        <w:t xml:space="preserve"> and fever</w:t>
      </w:r>
    </w:p>
    <w:p w14:paraId="2FFF9474" w14:textId="77777777" w:rsidR="00007B58" w:rsidRDefault="00007B58" w:rsidP="00007B58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Infection from </w:t>
      </w:r>
      <w:r w:rsidRPr="00007B58">
        <w:rPr>
          <w:color w:val="FF0000"/>
        </w:rPr>
        <w:t xml:space="preserve">SMALL </w:t>
      </w:r>
      <w:r>
        <w:t xml:space="preserve">number of organisms </w:t>
      </w:r>
    </w:p>
    <w:p w14:paraId="7AEEF004" w14:textId="51B797E6" w:rsidR="00007B58" w:rsidRDefault="005351CD" w:rsidP="00007B5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Most commonly seen in children; poor sanitation and crowding </w:t>
      </w:r>
    </w:p>
    <w:p w14:paraId="3B7ACD67" w14:textId="77777777" w:rsidR="00007B58" w:rsidRDefault="00007B58" w:rsidP="00007B5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Prevention by safe handling of food, treatment of water, safe disposal of sewage </w:t>
      </w:r>
    </w:p>
    <w:p w14:paraId="7126BD4F" w14:textId="77777777" w:rsidR="00007B58" w:rsidRDefault="00007B58" w:rsidP="00007B5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NO VACCINE </w:t>
      </w:r>
    </w:p>
    <w:p w14:paraId="7639782E" w14:textId="77777777" w:rsidR="00151F95" w:rsidRDefault="00151F95" w:rsidP="00151F95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Vibrio Cholerae </w:t>
      </w:r>
    </w:p>
    <w:p w14:paraId="15C47FEA" w14:textId="77777777" w:rsidR="00151F95" w:rsidRDefault="00151F95" w:rsidP="00151F95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Causes cholera: acute gastrointestinal illness </w:t>
      </w:r>
    </w:p>
    <w:p w14:paraId="2E6BE995" w14:textId="77777777" w:rsidR="00151F95" w:rsidRDefault="00151F95" w:rsidP="00151F95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Profuse water diarrhea, cramps and vomiting </w:t>
      </w:r>
    </w:p>
    <w:p w14:paraId="7CECCE18" w14:textId="77777777" w:rsidR="00151F95" w:rsidRDefault="00151F95" w:rsidP="00151F95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Enterotoxin binds cells in small intestine </w:t>
      </w:r>
    </w:p>
    <w:p w14:paraId="23AB6E2D" w14:textId="77777777" w:rsidR="00151F95" w:rsidRDefault="00151F95" w:rsidP="00151F95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Cells secrete chlorides, decrease Na+ absorption </w:t>
      </w:r>
    </w:p>
    <w:p w14:paraId="02AE66C7" w14:textId="77777777" w:rsidR="00151F95" w:rsidRDefault="00151F95" w:rsidP="00151F95">
      <w:pPr>
        <w:pStyle w:val="ListParagraph"/>
        <w:numPr>
          <w:ilvl w:val="2"/>
          <w:numId w:val="1"/>
        </w:numPr>
        <w:tabs>
          <w:tab w:val="left" w:pos="2740"/>
        </w:tabs>
      </w:pPr>
      <w:r>
        <w:t>Water a</w:t>
      </w:r>
      <w:r w:rsidR="00C31B82">
        <w:t xml:space="preserve">ccumulates in gut </w:t>
      </w:r>
      <w:r w:rsidR="00C31B82">
        <w:sym w:font="Wingdings" w:char="F0E0"/>
      </w:r>
      <w:r w:rsidR="00C31B82">
        <w:t xml:space="preserve"> watery diarrhea </w:t>
      </w:r>
    </w:p>
    <w:p w14:paraId="77A99D22" w14:textId="77777777" w:rsidR="00C31B82" w:rsidRDefault="00C31B82" w:rsidP="00151F95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Can lead to </w:t>
      </w:r>
      <w:r w:rsidRPr="00C31B82">
        <w:rPr>
          <w:color w:val="FF0000"/>
        </w:rPr>
        <w:t xml:space="preserve">severe </w:t>
      </w:r>
      <w:r>
        <w:t xml:space="preserve">dehydration and death if untreated </w:t>
      </w:r>
    </w:p>
    <w:p w14:paraId="40FE0E13" w14:textId="77777777" w:rsidR="00C31B82" w:rsidRDefault="00C31B82" w:rsidP="00C31B8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Endemic in South East Asia and parts of Africa </w:t>
      </w:r>
    </w:p>
    <w:p w14:paraId="6D6ECEE2" w14:textId="77777777" w:rsidR="00C31B82" w:rsidRDefault="00C31B82" w:rsidP="00C31B82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Lack of clean drinking wat </w:t>
      </w:r>
    </w:p>
    <w:p w14:paraId="4F03A817" w14:textId="77777777" w:rsidR="00C31B82" w:rsidRDefault="00C31B82" w:rsidP="00C31B8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Mainly water- borne </w:t>
      </w:r>
    </w:p>
    <w:p w14:paraId="5A545B16" w14:textId="77777777" w:rsidR="00C31B82" w:rsidRDefault="00C31B82" w:rsidP="00C31B82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Campylobacter </w:t>
      </w:r>
    </w:p>
    <w:p w14:paraId="713747EF" w14:textId="77777777" w:rsidR="00C31B82" w:rsidRDefault="00877277" w:rsidP="00C31B8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C. jejuni and C. coli </w:t>
      </w:r>
    </w:p>
    <w:p w14:paraId="70CFA012" w14:textId="77777777" w:rsidR="00877277" w:rsidRDefault="00877277" w:rsidP="00C31B8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Major cause of human enteritis </w:t>
      </w:r>
    </w:p>
    <w:p w14:paraId="683CC34E" w14:textId="77777777" w:rsidR="00877277" w:rsidRDefault="00877277" w:rsidP="00C31B8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Normal flora in birds and domestic animals </w:t>
      </w:r>
    </w:p>
    <w:p w14:paraId="7E1D6F68" w14:textId="77777777" w:rsidR="00877277" w:rsidRDefault="00877277" w:rsidP="00C31B82">
      <w:pPr>
        <w:pStyle w:val="ListParagraph"/>
        <w:numPr>
          <w:ilvl w:val="1"/>
          <w:numId w:val="1"/>
        </w:numPr>
        <w:tabs>
          <w:tab w:val="left" w:pos="2740"/>
        </w:tabs>
      </w:pPr>
      <w:r>
        <w:t>Some strains invasive, other toxigenic</w:t>
      </w:r>
    </w:p>
    <w:p w14:paraId="4A47F473" w14:textId="77777777" w:rsidR="00877277" w:rsidRDefault="00877277" w:rsidP="00C31B82">
      <w:pPr>
        <w:pStyle w:val="ListParagraph"/>
        <w:numPr>
          <w:ilvl w:val="1"/>
          <w:numId w:val="1"/>
        </w:numPr>
        <w:tabs>
          <w:tab w:val="left" w:pos="2740"/>
        </w:tabs>
      </w:pPr>
      <w:r>
        <w:t>Symptoms: fever, abdominal pain, bloody diarrhea</w:t>
      </w:r>
    </w:p>
    <w:p w14:paraId="4579A96F" w14:textId="77777777" w:rsidR="00877277" w:rsidRDefault="00877277" w:rsidP="0087727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Maybe one cause of travelers diarrhoea </w:t>
      </w:r>
    </w:p>
    <w:p w14:paraId="6765D001" w14:textId="77777777" w:rsidR="00877277" w:rsidRDefault="00877277" w:rsidP="00877277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Pseudomonas </w:t>
      </w:r>
    </w:p>
    <w:p w14:paraId="47E9978C" w14:textId="77777777" w:rsidR="00877277" w:rsidRDefault="00877277" w:rsidP="0087727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Opportunistic pathogen </w:t>
      </w:r>
    </w:p>
    <w:p w14:paraId="67679FE3" w14:textId="77777777" w:rsidR="00877277" w:rsidRDefault="00877277" w:rsidP="0087727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Found in many moist </w:t>
      </w:r>
      <w:r w:rsidR="00760868">
        <w:t xml:space="preserve">habitats and water </w:t>
      </w:r>
    </w:p>
    <w:p w14:paraId="0D6DB2FE" w14:textId="77777777" w:rsidR="00760868" w:rsidRDefault="00760868" w:rsidP="0087727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Source of infection can be humidifiers etc. </w:t>
      </w:r>
    </w:p>
    <w:p w14:paraId="4478607D" w14:textId="77777777" w:rsidR="00760868" w:rsidRDefault="00760868" w:rsidP="00877277">
      <w:pPr>
        <w:pStyle w:val="ListParagraph"/>
        <w:numPr>
          <w:ilvl w:val="1"/>
          <w:numId w:val="1"/>
        </w:numPr>
        <w:tabs>
          <w:tab w:val="left" w:pos="2740"/>
        </w:tabs>
      </w:pPr>
      <w:r>
        <w:t>Treatment is difficult because all Pseudomonas sp. Are resistant to many antibiotics!!!</w:t>
      </w:r>
    </w:p>
    <w:p w14:paraId="591A6750" w14:textId="77777777" w:rsidR="00760868" w:rsidRDefault="00760868" w:rsidP="00760868">
      <w:pPr>
        <w:pStyle w:val="ListParagraph"/>
        <w:numPr>
          <w:ilvl w:val="0"/>
          <w:numId w:val="1"/>
        </w:numPr>
        <w:tabs>
          <w:tab w:val="left" w:pos="2740"/>
        </w:tabs>
      </w:pPr>
      <w:r>
        <w:t>Ps</w:t>
      </w:r>
      <w:r w:rsidR="00960C9C">
        <w:t xml:space="preserve">eudomonas aeruginosa </w:t>
      </w:r>
    </w:p>
    <w:p w14:paraId="64FA41F9" w14:textId="77777777" w:rsidR="00960C9C" w:rsidRDefault="00960C9C" w:rsidP="00960C9C">
      <w:pPr>
        <w:pStyle w:val="ListParagraph"/>
        <w:numPr>
          <w:ilvl w:val="1"/>
          <w:numId w:val="1"/>
        </w:numPr>
        <w:tabs>
          <w:tab w:val="left" w:pos="2740"/>
        </w:tabs>
      </w:pPr>
      <w:r>
        <w:lastRenderedPageBreak/>
        <w:t xml:space="preserve">Respiratory pathogen in cystic fibrosis patients </w:t>
      </w:r>
    </w:p>
    <w:p w14:paraId="6FC1EC75" w14:textId="77777777" w:rsidR="00960C9C" w:rsidRDefault="00960C9C" w:rsidP="00960C9C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Infections in lesions of burn patients </w:t>
      </w:r>
    </w:p>
    <w:p w14:paraId="7D994022" w14:textId="77777777" w:rsidR="00960C9C" w:rsidRDefault="00960C9C" w:rsidP="00960C9C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Pseudomonas cepacia </w:t>
      </w:r>
    </w:p>
    <w:p w14:paraId="7B3E4D76" w14:textId="77777777" w:rsidR="00960C9C" w:rsidRDefault="00960C9C" w:rsidP="00960C9C">
      <w:pPr>
        <w:pStyle w:val="ListParagraph"/>
        <w:numPr>
          <w:ilvl w:val="1"/>
          <w:numId w:val="1"/>
        </w:numPr>
        <w:tabs>
          <w:tab w:val="left" w:pos="2740"/>
        </w:tabs>
      </w:pPr>
      <w:r>
        <w:t>Common contaminant of saline solution and water</w:t>
      </w:r>
    </w:p>
    <w:p w14:paraId="202EA47A" w14:textId="77777777" w:rsidR="00960C9C" w:rsidRDefault="00960C9C" w:rsidP="00960C9C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Able to multiple in low nutrient environment </w:t>
      </w:r>
    </w:p>
    <w:p w14:paraId="3868927F" w14:textId="77777777" w:rsidR="00960C9C" w:rsidRDefault="00960C9C" w:rsidP="00960C9C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Respiratory pathogen of cystic fibrosis patients </w:t>
      </w:r>
    </w:p>
    <w:p w14:paraId="1EC8D221" w14:textId="77777777" w:rsidR="00037C81" w:rsidRDefault="00037C81" w:rsidP="00037C81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Hamophilus influenzae </w:t>
      </w:r>
    </w:p>
    <w:p w14:paraId="1931F41D" w14:textId="77777777" w:rsidR="00037C81" w:rsidRDefault="00037C81" w:rsidP="00037C8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Part of normal nasopharyngeal flora in many adult and children </w:t>
      </w:r>
    </w:p>
    <w:p w14:paraId="2C6EB1E3" w14:textId="77777777" w:rsidR="00037C81" w:rsidRDefault="00037C81" w:rsidP="00037C8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Causes invasive infections of young children </w:t>
      </w:r>
    </w:p>
    <w:p w14:paraId="2DAB1188" w14:textId="77777777" w:rsidR="00037C81" w:rsidRDefault="00037C81" w:rsidP="00037C8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Meningitis, pneumonia, joint infections </w:t>
      </w:r>
    </w:p>
    <w:p w14:paraId="16CC4D80" w14:textId="77777777" w:rsidR="00037C81" w:rsidRDefault="00037C81" w:rsidP="00037C8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Development of vaccine, now used routinely, decreased the number of cases in Canada </w:t>
      </w:r>
    </w:p>
    <w:p w14:paraId="36C5D8BB" w14:textId="77777777" w:rsidR="00037C81" w:rsidRDefault="00037C81" w:rsidP="00037C8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Can cause increased bronchial inflammation in patients already having chronic bronchitis </w:t>
      </w:r>
    </w:p>
    <w:p w14:paraId="5F183E5F" w14:textId="77777777" w:rsidR="00037C81" w:rsidRDefault="00037C81" w:rsidP="00037C81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Enterobacter spp. </w:t>
      </w:r>
    </w:p>
    <w:p w14:paraId="401DA471" w14:textId="77777777" w:rsidR="00037C81" w:rsidRDefault="00037C81" w:rsidP="00037C8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Can cause nosocomial infections </w:t>
      </w:r>
    </w:p>
    <w:p w14:paraId="4C3A6C66" w14:textId="77777777" w:rsidR="00037C81" w:rsidRDefault="00037C81" w:rsidP="00037C8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Wound infections, pneumonia, bacteremia </w:t>
      </w:r>
    </w:p>
    <w:p w14:paraId="785D6DBA" w14:textId="77777777" w:rsidR="00037C81" w:rsidRDefault="00037C81" w:rsidP="00037C8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E. sakazakii lined to infant illness from powdered infant formula </w:t>
      </w:r>
    </w:p>
    <w:p w14:paraId="33476F42" w14:textId="77777777" w:rsidR="00037C81" w:rsidRDefault="000419D3" w:rsidP="000419D3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Helicobacter pylori </w:t>
      </w:r>
    </w:p>
    <w:p w14:paraId="56840606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Microaerophilic, spiral bacilli </w:t>
      </w:r>
    </w:p>
    <w:p w14:paraId="21E80639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Most common cause of stomach ulcer </w:t>
      </w:r>
    </w:p>
    <w:p w14:paraId="5D437DB7" w14:textId="3CDDAE0A" w:rsidR="000419D3" w:rsidRDefault="000419D3" w:rsidP="000419D3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 the past, cause was </w:t>
      </w:r>
      <w:r w:rsidR="005351CD">
        <w:t>thought</w:t>
      </w:r>
      <w:r>
        <w:t xml:space="preserve"> to be stress and diet </w:t>
      </w:r>
    </w:p>
    <w:p w14:paraId="013ABA7D" w14:textId="77777777" w:rsidR="000419D3" w:rsidRDefault="000419D3" w:rsidP="000419D3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1982- Dr. Robin Warren and Dr. Barry Marshal discovered link between H pylori and ulcers </w:t>
      </w:r>
    </w:p>
    <w:p w14:paraId="4510FB31" w14:textId="77777777" w:rsidR="000419D3" w:rsidRDefault="000419D3" w:rsidP="000419D3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medical community slow to accept their theory (1994- national institute of health conference concludes strong association between ulcers and H. pylori) </w:t>
      </w:r>
    </w:p>
    <w:p w14:paraId="37815FF8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>urease: protection form low pH</w:t>
      </w:r>
    </w:p>
    <w:p w14:paraId="794B71E0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>triple therapy treatment: antibiotics and H+ pump inhibitors</w:t>
      </w:r>
    </w:p>
    <w:p w14:paraId="5E5C94D6" w14:textId="77777777" w:rsidR="000419D3" w:rsidRDefault="000419D3" w:rsidP="000419D3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Bordetella pertussis </w:t>
      </w:r>
    </w:p>
    <w:p w14:paraId="20C6B654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>Whooping cough **VIOLENT COUGH**</w:t>
      </w:r>
    </w:p>
    <w:p w14:paraId="024D6D2A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4 virulence factors </w:t>
      </w:r>
    </w:p>
    <w:p w14:paraId="6F61A405" w14:textId="77777777" w:rsidR="000419D3" w:rsidRDefault="000419D3" w:rsidP="000419D3">
      <w:pPr>
        <w:pStyle w:val="ListParagraph"/>
        <w:numPr>
          <w:ilvl w:val="2"/>
          <w:numId w:val="1"/>
        </w:numPr>
        <w:tabs>
          <w:tab w:val="left" w:pos="2740"/>
        </w:tabs>
      </w:pPr>
      <w:r>
        <w:t>pertussin toxin (A-B)</w:t>
      </w:r>
    </w:p>
    <w:p w14:paraId="0FDE43C4" w14:textId="77777777" w:rsidR="000419D3" w:rsidRDefault="000419D3" w:rsidP="000419D3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Extra cytoplasmic adenylate cyclase (weakens host defense) </w:t>
      </w:r>
    </w:p>
    <w:p w14:paraId="5CDA68A1" w14:textId="77777777" w:rsidR="000419D3" w:rsidRDefault="000419D3" w:rsidP="000419D3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Filamentous hemagglutinin (bronchial attachment and exotoxin release) </w:t>
      </w:r>
    </w:p>
    <w:p w14:paraId="41ECCBB2" w14:textId="77777777" w:rsidR="000419D3" w:rsidRDefault="000419D3" w:rsidP="000419D3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Tracheal cytotoxin (destroys ciliated cells </w:t>
      </w:r>
      <w:r>
        <w:sym w:font="Wingdings" w:char="F0E0"/>
      </w:r>
      <w:r>
        <w:t xml:space="preserve"> poor clearance of mucous and bacteria) </w:t>
      </w:r>
    </w:p>
    <w:p w14:paraId="344F3206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Prevention: vaccination with heat-killed organism </w:t>
      </w:r>
    </w:p>
    <w:p w14:paraId="5D3ED929" w14:textId="77777777" w:rsidR="000419D3" w:rsidRDefault="000419D3" w:rsidP="000419D3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Leginella pneumophila </w:t>
      </w:r>
    </w:p>
    <w:p w14:paraId="4F1DD096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Causes legionnaires disease </w:t>
      </w:r>
    </w:p>
    <w:p w14:paraId="45D7EA66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Opportunistic pathogen </w:t>
      </w:r>
    </w:p>
    <w:p w14:paraId="07483814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May cause severe pneumonia </w:t>
      </w:r>
    </w:p>
    <w:p w14:paraId="789C15C1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lastRenderedPageBreak/>
        <w:t xml:space="preserve">Grows in water and is found in shower heads, water tanks, air cooling/heating tanks </w:t>
      </w:r>
    </w:p>
    <w:p w14:paraId="16FB79B0" w14:textId="77777777" w:rsidR="000419D3" w:rsidRDefault="000419D3" w:rsidP="000419D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Exposure is by aerosol and there is </w:t>
      </w:r>
      <w:r w:rsidRPr="000419D3">
        <w:rPr>
          <w:color w:val="FF0000"/>
        </w:rPr>
        <w:t>NO</w:t>
      </w:r>
      <w:r>
        <w:t xml:space="preserve"> person to person transmission </w:t>
      </w:r>
    </w:p>
    <w:p w14:paraId="4878100E" w14:textId="77777777" w:rsidR="000419D3" w:rsidRDefault="000419D3" w:rsidP="000419D3">
      <w:pPr>
        <w:pStyle w:val="ListParagraph"/>
        <w:tabs>
          <w:tab w:val="left" w:pos="2740"/>
        </w:tabs>
        <w:ind w:left="1440"/>
      </w:pPr>
    </w:p>
    <w:p w14:paraId="410CCEFD" w14:textId="77777777" w:rsidR="00883F03" w:rsidRDefault="00883F03" w:rsidP="000419D3">
      <w:pPr>
        <w:pStyle w:val="ListParagraph"/>
        <w:tabs>
          <w:tab w:val="left" w:pos="2740"/>
        </w:tabs>
        <w:ind w:left="1440"/>
      </w:pPr>
    </w:p>
    <w:p w14:paraId="236D9AF3" w14:textId="588F42C5" w:rsidR="00883F03" w:rsidRPr="009120B3" w:rsidRDefault="009120B3" w:rsidP="009120B3">
      <w:pPr>
        <w:tabs>
          <w:tab w:val="left" w:pos="2740"/>
        </w:tabs>
        <w:rPr>
          <w:color w:val="FF0000"/>
        </w:rPr>
      </w:pPr>
      <w:r w:rsidRPr="009120B3">
        <w:rPr>
          <w:color w:val="FF0000"/>
        </w:rPr>
        <w:t xml:space="preserve">Class review: </w:t>
      </w:r>
    </w:p>
    <w:p w14:paraId="3C2AFF41" w14:textId="25909657" w:rsidR="009120B3" w:rsidRPr="009120B3" w:rsidRDefault="009120B3" w:rsidP="009120B3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 w:rsidRPr="009120B3">
        <w:rPr>
          <w:color w:val="FF0000"/>
        </w:rPr>
        <w:t xml:space="preserve">Gram Positive bacilli </w:t>
      </w:r>
    </w:p>
    <w:p w14:paraId="267D075F" w14:textId="4D35E1F3" w:rsidR="009120B3" w:rsidRPr="009120B3" w:rsidRDefault="009120B3" w:rsidP="009120B3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9120B3">
        <w:rPr>
          <w:color w:val="FF0000"/>
        </w:rPr>
        <w:t xml:space="preserve">Two spore formers </w:t>
      </w:r>
    </w:p>
    <w:p w14:paraId="23AF6EA5" w14:textId="33378048" w:rsidR="009120B3" w:rsidRDefault="009120B3" w:rsidP="009120B3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9120B3">
        <w:rPr>
          <w:color w:val="FF0000"/>
        </w:rPr>
        <w:t>Two</w:t>
      </w:r>
      <w:r w:rsidR="00CA6BC6">
        <w:rPr>
          <w:color w:val="FF0000"/>
        </w:rPr>
        <w:t xml:space="preserve"> non-spore</w:t>
      </w:r>
      <w:r w:rsidRPr="009120B3">
        <w:rPr>
          <w:color w:val="FF0000"/>
        </w:rPr>
        <w:t>formers</w:t>
      </w:r>
    </w:p>
    <w:p w14:paraId="6F9F42CE" w14:textId="77777777" w:rsidR="008B12F5" w:rsidRDefault="008B12F5" w:rsidP="009120B3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Sporeformers: </w:t>
      </w:r>
    </w:p>
    <w:p w14:paraId="70E8FCE1" w14:textId="1EEF9A5E" w:rsidR="008B12F5" w:rsidRDefault="009120B3" w:rsidP="008B12F5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9120B3">
        <w:rPr>
          <w:color w:val="FF0000"/>
        </w:rPr>
        <w:t xml:space="preserve"> </w:t>
      </w:r>
      <w:r w:rsidR="008B12F5">
        <w:rPr>
          <w:color w:val="FF0000"/>
        </w:rPr>
        <w:t xml:space="preserve">Bacillus species </w:t>
      </w:r>
    </w:p>
    <w:p w14:paraId="131866A5" w14:textId="00ACA4B0" w:rsidR="009120B3" w:rsidRDefault="00E9097E" w:rsidP="00E9097E">
      <w:pPr>
        <w:pStyle w:val="ListParagraph"/>
        <w:numPr>
          <w:ilvl w:val="2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>**IMP: SLIDES 7-15</w:t>
      </w:r>
    </w:p>
    <w:p w14:paraId="23B4A2AB" w14:textId="6F91E16B" w:rsidR="00E67B62" w:rsidRDefault="00E67B62" w:rsidP="00E67B62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Non-sporeformers </w:t>
      </w:r>
    </w:p>
    <w:p w14:paraId="7C6FAD5C" w14:textId="44AB2DF9" w:rsidR="00E67B62" w:rsidRDefault="00E67B62" w:rsidP="00E67B62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Gram negative bacilli (Enterics… Salmonella, E. coli, Enterobacter, Shingella, Vibrio, Campylobacter) </w:t>
      </w:r>
    </w:p>
    <w:p w14:paraId="760F8ED5" w14:textId="133FF22B" w:rsidR="00E67B62" w:rsidRDefault="00CA6BC6" w:rsidP="00E67B62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EMB and MacConkey agars </w:t>
      </w:r>
    </w:p>
    <w:p w14:paraId="173A1CA9" w14:textId="70017CAD" w:rsidR="00CA6BC6" w:rsidRPr="00CA6BC6" w:rsidRDefault="00CA6BC6" w:rsidP="00CA6BC6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Selective? Has characteristics that make it gram </w:t>
      </w:r>
      <w:r w:rsidRPr="00CA6BC6">
        <w:rPr>
          <w:color w:val="FF0000"/>
        </w:rPr>
        <w:t xml:space="preserve">positive </w:t>
      </w:r>
    </w:p>
    <w:p w14:paraId="7DBD5609" w14:textId="026739AB" w:rsidR="00CA6BC6" w:rsidRDefault="00CA6BC6" w:rsidP="00CA6BC6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Differential? Allows us to see all the gram negatives that grow </w:t>
      </w:r>
    </w:p>
    <w:p w14:paraId="4D1C006E" w14:textId="2D236EE8" w:rsidR="00CA6BC6" w:rsidRDefault="00CA6BC6" w:rsidP="00CA6BC6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Remember that “non”-enterics (Haemophilus influenzae, Longionella, Bordetella, Helicobacter) </w:t>
      </w:r>
    </w:p>
    <w:p w14:paraId="3EDE2A5A" w14:textId="77777777" w:rsidR="00883F03" w:rsidRDefault="00883F03" w:rsidP="001F2E18">
      <w:pPr>
        <w:tabs>
          <w:tab w:val="left" w:pos="2740"/>
        </w:tabs>
      </w:pPr>
    </w:p>
    <w:p w14:paraId="6C0BA2DF" w14:textId="77777777" w:rsidR="00883F03" w:rsidRDefault="00883F03" w:rsidP="00883F03">
      <w:pPr>
        <w:tabs>
          <w:tab w:val="left" w:pos="2740"/>
        </w:tabs>
      </w:pPr>
      <w:r>
        <w:t>Lecture 6:</w:t>
      </w:r>
    </w:p>
    <w:p w14:paraId="15743F99" w14:textId="77777777" w:rsidR="00883F03" w:rsidRDefault="00883F03" w:rsidP="00883F03">
      <w:pPr>
        <w:tabs>
          <w:tab w:val="left" w:pos="2740"/>
        </w:tabs>
      </w:pPr>
      <w:r>
        <w:t xml:space="preserve">Mycobacteria </w:t>
      </w:r>
    </w:p>
    <w:p w14:paraId="27B88A5B" w14:textId="77777777" w:rsidR="00FA1889" w:rsidRDefault="00FA1889" w:rsidP="00883F03">
      <w:pPr>
        <w:tabs>
          <w:tab w:val="left" w:pos="2740"/>
        </w:tabs>
      </w:pPr>
    </w:p>
    <w:p w14:paraId="6DA07A41" w14:textId="77777777" w:rsidR="00FA1889" w:rsidRDefault="00FA1889" w:rsidP="00FA1889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mycobacteria </w:t>
      </w:r>
    </w:p>
    <w:p w14:paraId="407F0E78" w14:textId="77777777" w:rsidR="00FA1889" w:rsidRDefault="00FA1889" w:rsidP="00FA188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causative agents of tuberculois and leprosy </w:t>
      </w:r>
    </w:p>
    <w:p w14:paraId="655AD900" w14:textId="77777777" w:rsidR="00FA1889" w:rsidRDefault="00FA1889" w:rsidP="00FA188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waxy coat </w:t>
      </w:r>
      <w:r>
        <w:sym w:font="Wingdings" w:char="F0E0"/>
      </w:r>
      <w:r>
        <w:t xml:space="preserve"> NO Gram stain </w:t>
      </w:r>
      <w:r>
        <w:tab/>
      </w:r>
    </w:p>
    <w:p w14:paraId="6943B2CF" w14:textId="77777777" w:rsidR="00FA1889" w:rsidRDefault="00FA1889" w:rsidP="00FA1889">
      <w:pPr>
        <w:tabs>
          <w:tab w:val="left" w:pos="2740"/>
        </w:tabs>
      </w:pPr>
      <w:r>
        <w:t xml:space="preserve">                                             </w:t>
      </w:r>
      <w:r>
        <w:sym w:font="Wingdings" w:char="F0E0"/>
      </w:r>
      <w:r>
        <w:t xml:space="preserve"> Resistant to disinfectant </w:t>
      </w:r>
    </w:p>
    <w:p w14:paraId="652F98EC" w14:textId="77777777" w:rsidR="00FA1889" w:rsidRDefault="00FA1889" w:rsidP="00FA188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acid-fast bacilli </w:t>
      </w:r>
      <w:r>
        <w:sym w:font="Wingdings" w:char="F0E0"/>
      </w:r>
      <w:r>
        <w:t xml:space="preserve"> resist decolorisation </w:t>
      </w:r>
    </w:p>
    <w:p w14:paraId="6E0A7AE3" w14:textId="77777777" w:rsidR="00FA1889" w:rsidRDefault="00FA1889" w:rsidP="00FA188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use Ziehl-Neelsen straining technique </w:t>
      </w:r>
    </w:p>
    <w:p w14:paraId="2319388C" w14:textId="32DE123D" w:rsidR="00FA1889" w:rsidRDefault="0070521C" w:rsidP="00FA1889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SLIDE 3 </w:t>
      </w:r>
    </w:p>
    <w:p w14:paraId="0428F8D1" w14:textId="52DC8008" w:rsidR="0070521C" w:rsidRDefault="0070521C" w:rsidP="0070521C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Don’t need to memorize the steps </w:t>
      </w:r>
    </w:p>
    <w:p w14:paraId="199B23DC" w14:textId="77777777" w:rsidR="00FA1889" w:rsidRDefault="00FA1889" w:rsidP="00FA1889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Mycobacterium tuberculosis </w:t>
      </w:r>
    </w:p>
    <w:p w14:paraId="70288E17" w14:textId="58BF3446" w:rsidR="0070521C" w:rsidRDefault="0070521C" w:rsidP="0070521C">
      <w:pPr>
        <w:pStyle w:val="ListParagraph"/>
        <w:numPr>
          <w:ilvl w:val="2"/>
          <w:numId w:val="1"/>
        </w:numPr>
        <w:tabs>
          <w:tab w:val="left" w:pos="2740"/>
        </w:tabs>
      </w:pPr>
      <w:r>
        <w:t>Causes us TB</w:t>
      </w:r>
    </w:p>
    <w:p w14:paraId="6FBB6FF5" w14:textId="65F52061" w:rsidR="00FA1889" w:rsidRDefault="00FA1889" w:rsidP="00FA1889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Chronic slow-process pulmonary </w:t>
      </w:r>
      <w:r w:rsidR="005351CD">
        <w:t>infection</w:t>
      </w:r>
      <w:r>
        <w:t xml:space="preserve">; transmission by aerosol droplets </w:t>
      </w:r>
    </w:p>
    <w:p w14:paraId="04C2FD53" w14:textId="77777777" w:rsidR="00790D24" w:rsidRDefault="00FA1889" w:rsidP="00790D24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Obligate aerobe, facultative intracellular parasite </w:t>
      </w:r>
    </w:p>
    <w:p w14:paraId="477CFB3F" w14:textId="77777777" w:rsidR="00790D24" w:rsidRPr="00790D24" w:rsidRDefault="00FA1889" w:rsidP="00790D24">
      <w:pPr>
        <w:pStyle w:val="ListParagraph"/>
        <w:numPr>
          <w:ilvl w:val="1"/>
          <w:numId w:val="1"/>
        </w:numPr>
        <w:tabs>
          <w:tab w:val="left" w:pos="2740"/>
        </w:tabs>
      </w:pPr>
      <w:r w:rsidRPr="00790D24">
        <w:rPr>
          <w:color w:val="FF0000"/>
        </w:rPr>
        <w:t xml:space="preserve">4-6 WEEKS </w:t>
      </w:r>
      <w:r w:rsidRPr="00790D24">
        <w:rPr>
          <w:color w:val="000000" w:themeColor="text1"/>
        </w:rPr>
        <w:t>to see</w:t>
      </w:r>
      <w:r w:rsidR="00F45A96" w:rsidRPr="00790D24">
        <w:rPr>
          <w:color w:val="000000" w:themeColor="text1"/>
        </w:rPr>
        <w:t xml:space="preserve"> </w:t>
      </w:r>
      <w:r w:rsidRPr="00790D24">
        <w:rPr>
          <w:color w:val="000000" w:themeColor="text1"/>
        </w:rPr>
        <w:t>colonies on a plat</w:t>
      </w:r>
      <w:r w:rsidR="00F12F41" w:rsidRPr="00790D24">
        <w:rPr>
          <w:color w:val="000000" w:themeColor="text1"/>
        </w:rPr>
        <w:t xml:space="preserve">e </w:t>
      </w:r>
    </w:p>
    <w:p w14:paraId="20BF6C2A" w14:textId="77777777" w:rsidR="00790D24" w:rsidRPr="00790D24" w:rsidRDefault="00F12F41" w:rsidP="00790D24">
      <w:pPr>
        <w:pStyle w:val="ListParagraph"/>
        <w:numPr>
          <w:ilvl w:val="2"/>
          <w:numId w:val="1"/>
        </w:numPr>
        <w:tabs>
          <w:tab w:val="left" w:pos="2740"/>
        </w:tabs>
      </w:pPr>
      <w:r w:rsidRPr="00790D24">
        <w:rPr>
          <w:color w:val="000000" w:themeColor="text1"/>
        </w:rPr>
        <w:t xml:space="preserve">Lowenstein-Jensen medium </w:t>
      </w:r>
    </w:p>
    <w:p w14:paraId="6AA55DA6" w14:textId="77777777" w:rsidR="00790D24" w:rsidRPr="00790D24" w:rsidRDefault="00F12F41" w:rsidP="00790D24">
      <w:pPr>
        <w:pStyle w:val="ListParagraph"/>
        <w:numPr>
          <w:ilvl w:val="2"/>
          <w:numId w:val="1"/>
        </w:numPr>
        <w:tabs>
          <w:tab w:val="left" w:pos="2740"/>
        </w:tabs>
      </w:pPr>
      <w:r w:rsidRPr="00790D24">
        <w:rPr>
          <w:color w:val="000000" w:themeColor="text1"/>
        </w:rPr>
        <w:t xml:space="preserve">Use </w:t>
      </w:r>
      <w:r w:rsidRPr="00790D24">
        <w:rPr>
          <w:color w:val="C00000"/>
        </w:rPr>
        <w:t xml:space="preserve">microscopy </w:t>
      </w:r>
      <w:r w:rsidRPr="00790D24">
        <w:rPr>
          <w:color w:val="000000" w:themeColor="text1"/>
        </w:rPr>
        <w:t xml:space="preserve">of sputum smears as </w:t>
      </w:r>
      <w:r w:rsidRPr="00790D24">
        <w:rPr>
          <w:color w:val="C00000"/>
        </w:rPr>
        <w:t xml:space="preserve">first </w:t>
      </w:r>
      <w:r w:rsidRPr="00790D24">
        <w:rPr>
          <w:color w:val="000000" w:themeColor="text1"/>
        </w:rPr>
        <w:t xml:space="preserve">line of diagnosis </w:t>
      </w:r>
    </w:p>
    <w:p w14:paraId="650693B3" w14:textId="0A2AB921" w:rsidR="00790D24" w:rsidRPr="00790D24" w:rsidRDefault="00F12F41" w:rsidP="00790D24">
      <w:pPr>
        <w:pStyle w:val="ListParagraph"/>
        <w:numPr>
          <w:ilvl w:val="1"/>
          <w:numId w:val="1"/>
        </w:numPr>
        <w:tabs>
          <w:tab w:val="left" w:pos="2740"/>
        </w:tabs>
      </w:pPr>
      <w:r w:rsidRPr="00790D24">
        <w:rPr>
          <w:color w:val="000000" w:themeColor="text1"/>
        </w:rPr>
        <w:t>Leading cause of death world-wide f</w:t>
      </w:r>
      <w:r w:rsidR="003E64C5" w:rsidRPr="00790D24">
        <w:rPr>
          <w:color w:val="000000" w:themeColor="text1"/>
        </w:rPr>
        <w:t xml:space="preserve">orm a single </w:t>
      </w:r>
      <w:r w:rsidR="005351CD" w:rsidRPr="00790D24">
        <w:rPr>
          <w:color w:val="000000" w:themeColor="text1"/>
        </w:rPr>
        <w:t>infection (</w:t>
      </w:r>
      <w:r w:rsidR="003E64C5" w:rsidRPr="00790D24">
        <w:rPr>
          <w:color w:val="000000" w:themeColor="text1"/>
        </w:rPr>
        <w:t>Bacteriology, Kenneth Todar, 2005)</w:t>
      </w:r>
    </w:p>
    <w:p w14:paraId="485D3788" w14:textId="77777777" w:rsidR="000A5F3D" w:rsidRPr="00790D24" w:rsidRDefault="000A5F3D" w:rsidP="00790D24">
      <w:pPr>
        <w:pStyle w:val="ListParagraph"/>
        <w:numPr>
          <w:ilvl w:val="2"/>
          <w:numId w:val="1"/>
        </w:numPr>
        <w:tabs>
          <w:tab w:val="left" w:pos="2740"/>
        </w:tabs>
      </w:pPr>
      <w:r w:rsidRPr="00790D24">
        <w:rPr>
          <w:color w:val="000000" w:themeColor="text1"/>
        </w:rPr>
        <w:t xml:space="preserve">Affects 1.7 billion/year </w:t>
      </w:r>
    </w:p>
    <w:p w14:paraId="3B283FC3" w14:textId="77777777" w:rsidR="00790D24" w:rsidRPr="00790D24" w:rsidRDefault="00790D24" w:rsidP="00790D24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000000" w:themeColor="text1"/>
        </w:rPr>
        <w:lastRenderedPageBreak/>
        <w:t xml:space="preserve">Declining in US </w:t>
      </w:r>
    </w:p>
    <w:p w14:paraId="1222F023" w14:textId="77777777" w:rsidR="00790D24" w:rsidRPr="00790D24" w:rsidRDefault="00790D24" w:rsidP="00790D24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Infection develops in stage </w:t>
      </w:r>
    </w:p>
    <w:p w14:paraId="61632F74" w14:textId="77777777" w:rsidR="00790D24" w:rsidRPr="0070521C" w:rsidRDefault="00790D24" w:rsidP="00790D24">
      <w:pPr>
        <w:pStyle w:val="ListParagraph"/>
        <w:numPr>
          <w:ilvl w:val="0"/>
          <w:numId w:val="1"/>
        </w:numPr>
        <w:tabs>
          <w:tab w:val="left" w:pos="2740"/>
        </w:tabs>
      </w:pPr>
      <w:r>
        <w:rPr>
          <w:color w:val="000000" w:themeColor="text1"/>
        </w:rPr>
        <w:t>SLIDE 5</w:t>
      </w:r>
    </w:p>
    <w:p w14:paraId="2D65D67F" w14:textId="6E507935" w:rsidR="0070521C" w:rsidRPr="00790D24" w:rsidRDefault="0070521C" w:rsidP="0070521C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Know the basics </w:t>
      </w:r>
    </w:p>
    <w:p w14:paraId="35204C95" w14:textId="77777777" w:rsidR="0010172E" w:rsidRPr="0010172E" w:rsidRDefault="0010172E" w:rsidP="0010172E">
      <w:pPr>
        <w:pStyle w:val="ListParagraph"/>
        <w:numPr>
          <w:ilvl w:val="0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Mycobacterium tuberculosis </w:t>
      </w:r>
    </w:p>
    <w:p w14:paraId="3326C8FF" w14:textId="77777777" w:rsidR="0010172E" w:rsidRPr="0010172E" w:rsidRDefault="0010172E" w:rsidP="0010172E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Post-primary tuberculosis </w:t>
      </w:r>
    </w:p>
    <w:p w14:paraId="71F9A272" w14:textId="02360FD3" w:rsidR="0010172E" w:rsidRPr="0010172E" w:rsidRDefault="0010172E" w:rsidP="0010172E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Late reactivation of lesions in lung, kidneys, bones </w:t>
      </w:r>
      <w:r w:rsidR="005351CD">
        <w:rPr>
          <w:color w:val="000000" w:themeColor="text1"/>
        </w:rPr>
        <w:t>etc.</w:t>
      </w:r>
      <w:r>
        <w:rPr>
          <w:color w:val="000000" w:themeColor="text1"/>
        </w:rPr>
        <w:t xml:space="preserve"> </w:t>
      </w:r>
    </w:p>
    <w:p w14:paraId="10D9D804" w14:textId="77777777" w:rsidR="0010172E" w:rsidRPr="0010172E" w:rsidRDefault="0010172E" w:rsidP="0010172E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5% of cases; higher in patients with AIDS </w:t>
      </w:r>
    </w:p>
    <w:p w14:paraId="1040DAD0" w14:textId="77777777" w:rsidR="0010172E" w:rsidRPr="0010172E" w:rsidRDefault="0010172E" w:rsidP="0010172E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chronic infection </w:t>
      </w:r>
    </w:p>
    <w:p w14:paraId="23170A5F" w14:textId="77777777" w:rsidR="0010172E" w:rsidRPr="0010172E" w:rsidRDefault="0010172E" w:rsidP="0010172E">
      <w:pPr>
        <w:pStyle w:val="ListParagraph"/>
        <w:numPr>
          <w:ilvl w:val="0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immunity in tuberculosis </w:t>
      </w:r>
    </w:p>
    <w:p w14:paraId="45F5A9D1" w14:textId="77777777" w:rsidR="0010172E" w:rsidRPr="0010172E" w:rsidRDefault="0010172E" w:rsidP="0010172E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cell mediated immunity is most important (T-cells) </w:t>
      </w:r>
    </w:p>
    <w:p w14:paraId="7C807F74" w14:textId="77777777" w:rsidR="0010172E" w:rsidRPr="0010172E" w:rsidRDefault="00522774" w:rsidP="0010172E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000000" w:themeColor="text1"/>
        </w:rPr>
        <w:t>M</w:t>
      </w:r>
      <w:r w:rsidR="0010172E">
        <w:rPr>
          <w:color w:val="000000" w:themeColor="text1"/>
        </w:rPr>
        <w:t xml:space="preserve">antoux test </w:t>
      </w:r>
    </w:p>
    <w:p w14:paraId="68A67EBF" w14:textId="77777777" w:rsidR="0010172E" w:rsidRPr="0010172E" w:rsidRDefault="0010172E" w:rsidP="0010172E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tuberculin solution is injected </w:t>
      </w:r>
      <w:r w:rsidRPr="00522774">
        <w:rPr>
          <w:color w:val="C00000"/>
        </w:rPr>
        <w:t>INTRADEMALLY</w:t>
      </w:r>
      <w:r>
        <w:rPr>
          <w:color w:val="000000" w:themeColor="text1"/>
        </w:rPr>
        <w:t>, wait 48-72 hours, check for induration</w:t>
      </w:r>
    </w:p>
    <w:p w14:paraId="56595E18" w14:textId="77777777" w:rsidR="0010172E" w:rsidRPr="0010172E" w:rsidRDefault="0010172E" w:rsidP="0010172E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000000" w:themeColor="text1"/>
        </w:rPr>
        <w:t>record diameter of induration</w:t>
      </w:r>
    </w:p>
    <w:p w14:paraId="3D7BB076" w14:textId="77777777" w:rsidR="0010172E" w:rsidRPr="00522774" w:rsidRDefault="00522774" w:rsidP="0010172E">
      <w:pPr>
        <w:pStyle w:val="ListParagraph"/>
        <w:numPr>
          <w:ilvl w:val="3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&gt;10mm </w:t>
      </w:r>
      <w:r w:rsidRPr="00522774">
        <w:rPr>
          <w:color w:val="C00000"/>
        </w:rPr>
        <w:t xml:space="preserve">POSITIVE </w:t>
      </w:r>
    </w:p>
    <w:p w14:paraId="4D2D6E5E" w14:textId="77777777" w:rsidR="00522774" w:rsidRPr="00522774" w:rsidRDefault="00522774" w:rsidP="0010172E">
      <w:pPr>
        <w:pStyle w:val="ListParagraph"/>
        <w:numPr>
          <w:ilvl w:val="3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5-9mm </w:t>
      </w:r>
      <w:r w:rsidRPr="00522774">
        <w:rPr>
          <w:color w:val="C00000"/>
        </w:rPr>
        <w:t>Doubtful</w:t>
      </w:r>
      <w:r>
        <w:rPr>
          <w:color w:val="000000" w:themeColor="text1"/>
        </w:rPr>
        <w:t xml:space="preserve">, maybe cross reaction with other Mycobacteria </w:t>
      </w:r>
    </w:p>
    <w:p w14:paraId="62EFDB45" w14:textId="77777777" w:rsidR="00522774" w:rsidRPr="00522774" w:rsidRDefault="00522774" w:rsidP="0010172E">
      <w:pPr>
        <w:pStyle w:val="ListParagraph"/>
        <w:numPr>
          <w:ilvl w:val="3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&lt;4mm </w:t>
      </w:r>
      <w:r w:rsidRPr="00522774">
        <w:rPr>
          <w:color w:val="C00000"/>
        </w:rPr>
        <w:t xml:space="preserve">NEGATIVE </w:t>
      </w:r>
    </w:p>
    <w:p w14:paraId="26BBDF14" w14:textId="77777777" w:rsidR="00522774" w:rsidRPr="00822FE4" w:rsidRDefault="00522774" w:rsidP="0010172E">
      <w:pPr>
        <w:pStyle w:val="ListParagraph"/>
        <w:numPr>
          <w:ilvl w:val="3"/>
          <w:numId w:val="1"/>
        </w:numPr>
        <w:tabs>
          <w:tab w:val="left" w:pos="2740"/>
        </w:tabs>
      </w:pPr>
      <w:r w:rsidRPr="00522774">
        <w:rPr>
          <w:color w:val="C00000"/>
        </w:rPr>
        <w:t>**</w:t>
      </w:r>
      <w:r>
        <w:rPr>
          <w:color w:val="000000" w:themeColor="text1"/>
        </w:rPr>
        <w:t>A positive test does not necessarily mean there is currently an active infection</w:t>
      </w:r>
      <w:r w:rsidRPr="00522774">
        <w:rPr>
          <w:color w:val="C00000"/>
        </w:rPr>
        <w:t>**</w:t>
      </w:r>
    </w:p>
    <w:p w14:paraId="767C175A" w14:textId="2ACE749E" w:rsidR="00822FE4" w:rsidRPr="004A415F" w:rsidRDefault="00822FE4" w:rsidP="0010172E">
      <w:pPr>
        <w:pStyle w:val="ListParagraph"/>
        <w:numPr>
          <w:ilvl w:val="3"/>
          <w:numId w:val="1"/>
        </w:numPr>
        <w:tabs>
          <w:tab w:val="left" w:pos="2740"/>
        </w:tabs>
      </w:pPr>
      <w:r>
        <w:rPr>
          <w:color w:val="4472C4" w:themeColor="accent1"/>
        </w:rPr>
        <w:t xml:space="preserve">doesn’t matter if the area turns red, only matters if it raised </w:t>
      </w:r>
    </w:p>
    <w:p w14:paraId="2AEF62E3" w14:textId="7D1F5400" w:rsidR="004A415F" w:rsidRPr="004A415F" w:rsidRDefault="004A415F" w:rsidP="0010172E">
      <w:pPr>
        <w:pStyle w:val="ListParagraph"/>
        <w:numPr>
          <w:ilvl w:val="3"/>
          <w:numId w:val="1"/>
        </w:numPr>
        <w:tabs>
          <w:tab w:val="left" w:pos="2740"/>
        </w:tabs>
      </w:pPr>
      <w:r>
        <w:rPr>
          <w:color w:val="4472C4" w:themeColor="accent1"/>
        </w:rPr>
        <w:t>the shit that they put in your arm is called Tuberculin</w:t>
      </w:r>
    </w:p>
    <w:p w14:paraId="3CB1693E" w14:textId="77777777" w:rsidR="004A415F" w:rsidRPr="00522774" w:rsidRDefault="004A415F" w:rsidP="004A415F">
      <w:pPr>
        <w:tabs>
          <w:tab w:val="left" w:pos="2740"/>
        </w:tabs>
      </w:pPr>
    </w:p>
    <w:p w14:paraId="1069C328" w14:textId="77777777" w:rsidR="00522774" w:rsidRPr="00522774" w:rsidRDefault="00522774" w:rsidP="00522774">
      <w:pPr>
        <w:pStyle w:val="ListParagraph"/>
        <w:numPr>
          <w:ilvl w:val="0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Atypical Mycobacteria </w:t>
      </w:r>
    </w:p>
    <w:p w14:paraId="4470948C" w14:textId="77777777" w:rsidR="00522774" w:rsidRPr="00522774" w:rsidRDefault="00522774" w:rsidP="00522774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Occasionally isolated from patients with chronic </w:t>
      </w:r>
    </w:p>
    <w:p w14:paraId="2DFF8F7C" w14:textId="77777777" w:rsidR="00522774" w:rsidRPr="00522774" w:rsidRDefault="00522774" w:rsidP="00522774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Pulmonary disease </w:t>
      </w:r>
      <w:r w:rsidRPr="00522774">
        <w:rPr>
          <w:color w:val="000000" w:themeColor="text1"/>
        </w:rPr>
        <w:sym w:font="Wingdings" w:char="F0E0"/>
      </w:r>
      <w:r>
        <w:rPr>
          <w:color w:val="000000" w:themeColor="text1"/>
        </w:rPr>
        <w:t xml:space="preserve"> indistinguishable from TB </w:t>
      </w:r>
    </w:p>
    <w:p w14:paraId="40304C9B" w14:textId="549EF53B" w:rsidR="00522774" w:rsidRPr="00522774" w:rsidRDefault="00522774" w:rsidP="00522774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M. kansassi, </w:t>
      </w:r>
      <w:r w:rsidR="005351CD">
        <w:rPr>
          <w:color w:val="000000" w:themeColor="text1"/>
        </w:rPr>
        <w:t>M. avium</w:t>
      </w:r>
      <w:r>
        <w:rPr>
          <w:color w:val="000000" w:themeColor="text1"/>
        </w:rPr>
        <w:t xml:space="preserve">, M. intracellulare </w:t>
      </w:r>
    </w:p>
    <w:p w14:paraId="17F7B7DE" w14:textId="2BDA455D" w:rsidR="00522774" w:rsidRPr="00522774" w:rsidRDefault="00522774" w:rsidP="00522774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Higher </w:t>
      </w:r>
      <w:r w:rsidR="005351CD">
        <w:rPr>
          <w:color w:val="000000" w:themeColor="text1"/>
        </w:rPr>
        <w:t>resistance</w:t>
      </w:r>
      <w:r>
        <w:rPr>
          <w:color w:val="000000" w:themeColor="text1"/>
        </w:rPr>
        <w:t xml:space="preserve"> to anti- TB drugs </w:t>
      </w:r>
    </w:p>
    <w:p w14:paraId="15558629" w14:textId="77777777" w:rsidR="00522774" w:rsidRPr="00522774" w:rsidRDefault="00522774" w:rsidP="00522774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000000" w:themeColor="text1"/>
        </w:rPr>
        <w:t xml:space="preserve">Give “doubtful” Mantoux test (5-9 mm) </w:t>
      </w:r>
    </w:p>
    <w:p w14:paraId="0D088374" w14:textId="77777777" w:rsidR="00522774" w:rsidRDefault="00522774" w:rsidP="00522774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M. marinum: skin infections </w:t>
      </w:r>
    </w:p>
    <w:p w14:paraId="1AA7A13B" w14:textId="77777777" w:rsidR="00522774" w:rsidRDefault="00522774" w:rsidP="00522774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M. fortuitum: soft tissue abscesses </w:t>
      </w:r>
    </w:p>
    <w:p w14:paraId="2BE10EBB" w14:textId="77777777" w:rsidR="00522774" w:rsidRDefault="00522774" w:rsidP="00522774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All these infections are most typically seen in the immune-compromised </w:t>
      </w:r>
    </w:p>
    <w:p w14:paraId="73FEDB8B" w14:textId="77777777" w:rsidR="00522774" w:rsidRDefault="00522774" w:rsidP="00522774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Mycobacterium leprae </w:t>
      </w:r>
    </w:p>
    <w:p w14:paraId="13396BDE" w14:textId="77777777" w:rsidR="00522774" w:rsidRDefault="00522774" w:rsidP="00522774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Causes leprosy </w:t>
      </w:r>
    </w:p>
    <w:p w14:paraId="1CEBED9B" w14:textId="77777777" w:rsidR="00522774" w:rsidRDefault="00522774" w:rsidP="00522774">
      <w:pPr>
        <w:pStyle w:val="ListParagraph"/>
        <w:numPr>
          <w:ilvl w:val="1"/>
          <w:numId w:val="1"/>
        </w:numPr>
        <w:tabs>
          <w:tab w:val="left" w:pos="2740"/>
        </w:tabs>
      </w:pPr>
      <w:r>
        <w:t>2 kinds</w:t>
      </w:r>
    </w:p>
    <w:p w14:paraId="22071180" w14:textId="77777777" w:rsidR="00522774" w:rsidRDefault="00522774" w:rsidP="00522774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FF0000"/>
        </w:rPr>
        <w:t>T</w:t>
      </w:r>
      <w:r w:rsidRPr="00522774">
        <w:rPr>
          <w:color w:val="FF0000"/>
        </w:rPr>
        <w:t>uberculoid leprosy</w:t>
      </w:r>
      <w:r>
        <w:t xml:space="preserve">: visible nerve enlargement, few erthmatous plaques, few bacilli in infected tissues, but many lymphocytes and granulomas; low infectivity </w:t>
      </w:r>
    </w:p>
    <w:p w14:paraId="04372C34" w14:textId="77777777" w:rsidR="00522774" w:rsidRDefault="00522774" w:rsidP="00522774">
      <w:pPr>
        <w:pStyle w:val="ListParagraph"/>
        <w:numPr>
          <w:ilvl w:val="2"/>
          <w:numId w:val="1"/>
        </w:numPr>
        <w:tabs>
          <w:tab w:val="left" w:pos="2740"/>
        </w:tabs>
      </w:pPr>
      <w:r w:rsidRPr="00522774">
        <w:rPr>
          <w:color w:val="FF0000"/>
        </w:rPr>
        <w:t xml:space="preserve">Lepromatous leprosy: </w:t>
      </w:r>
      <w:r>
        <w:t xml:space="preserve">no visible nerve enlargement, many erythromatous nodules, many bacilli in infected tissue; high infectivity </w:t>
      </w:r>
    </w:p>
    <w:p w14:paraId="53A76C0E" w14:textId="77777777" w:rsidR="00522774" w:rsidRPr="00522774" w:rsidRDefault="00522774" w:rsidP="00522774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522774">
        <w:rPr>
          <w:color w:val="FF0000"/>
        </w:rPr>
        <w:t xml:space="preserve">Rarely found in developed countries </w:t>
      </w:r>
    </w:p>
    <w:p w14:paraId="58E93285" w14:textId="77777777" w:rsidR="00522774" w:rsidRDefault="00522774" w:rsidP="00522774">
      <w:pPr>
        <w:pStyle w:val="ListParagraph"/>
        <w:numPr>
          <w:ilvl w:val="0"/>
          <w:numId w:val="1"/>
        </w:numPr>
        <w:tabs>
          <w:tab w:val="left" w:pos="2740"/>
        </w:tabs>
      </w:pPr>
      <w:r>
        <w:t>SLIDE 12</w:t>
      </w:r>
    </w:p>
    <w:p w14:paraId="05440591" w14:textId="77777777" w:rsidR="00522774" w:rsidRDefault="00522774" w:rsidP="00522774">
      <w:pPr>
        <w:pStyle w:val="ListParagraph"/>
        <w:numPr>
          <w:ilvl w:val="0"/>
          <w:numId w:val="1"/>
        </w:numPr>
        <w:tabs>
          <w:tab w:val="left" w:pos="2740"/>
        </w:tabs>
      </w:pPr>
      <w:r>
        <w:lastRenderedPageBreak/>
        <w:t xml:space="preserve">Treponema pallidum </w:t>
      </w:r>
    </w:p>
    <w:p w14:paraId="1D9638B6" w14:textId="77777777" w:rsidR="00522774" w:rsidRDefault="00522774" w:rsidP="00522774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Syphilis </w:t>
      </w:r>
    </w:p>
    <w:p w14:paraId="270A57F7" w14:textId="77777777" w:rsidR="00522774" w:rsidRDefault="00522774" w:rsidP="00522774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Gram negative, helical bacteria </w:t>
      </w:r>
    </w:p>
    <w:p w14:paraId="52DD5AE6" w14:textId="77777777" w:rsidR="00522774" w:rsidRDefault="00522774" w:rsidP="00522774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Unculturable in vivo </w:t>
      </w:r>
    </w:p>
    <w:p w14:paraId="10F4FDED" w14:textId="77777777" w:rsidR="00522774" w:rsidRDefault="00522774" w:rsidP="00522774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Use dark field microscopy; almost invisible under Gram stain, Geimsa stain and </w:t>
      </w:r>
      <w:r w:rsidR="003373D6">
        <w:t>Ziehl-Neelsen</w:t>
      </w:r>
    </w:p>
    <w:p w14:paraId="1D76995D" w14:textId="77777777" w:rsidR="00066392" w:rsidRDefault="00066392" w:rsidP="00066392">
      <w:pPr>
        <w:tabs>
          <w:tab w:val="left" w:pos="2740"/>
        </w:tabs>
      </w:pPr>
    </w:p>
    <w:p w14:paraId="21BE34CE" w14:textId="77777777" w:rsidR="003373D6" w:rsidRDefault="003373D6" w:rsidP="003373D6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Syphilis </w:t>
      </w:r>
    </w:p>
    <w:p w14:paraId="18FC9629" w14:textId="77777777" w:rsidR="003373D6" w:rsidRDefault="003373D6" w:rsidP="003373D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Primary syphilis </w:t>
      </w:r>
    </w:p>
    <w:p w14:paraId="2D1955C6" w14:textId="77777777" w:rsidR="003373D6" w:rsidRDefault="003373D6" w:rsidP="003373D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Appearance of chancre 3-4 weeks after infection </w:t>
      </w:r>
    </w:p>
    <w:p w14:paraId="3FFC4D38" w14:textId="77777777" w:rsidR="003373D6" w:rsidRDefault="003373D6" w:rsidP="003373D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Fluid from lesion contains bacteria </w:t>
      </w:r>
      <w:r>
        <w:sym w:font="Wingdings" w:char="F0E0"/>
      </w:r>
      <w:r>
        <w:t xml:space="preserve"> seen under dark- field microscopy </w:t>
      </w:r>
    </w:p>
    <w:p w14:paraId="4D2B3156" w14:textId="77777777" w:rsidR="003373D6" w:rsidRDefault="003373D6" w:rsidP="003373D6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Secondary syphilis </w:t>
      </w:r>
    </w:p>
    <w:p w14:paraId="0D10A1D6" w14:textId="77777777" w:rsidR="003373D6" w:rsidRDefault="003373D6" w:rsidP="003373D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6 weeks after appearance of chancre </w:t>
      </w:r>
    </w:p>
    <w:p w14:paraId="521D504E" w14:textId="77777777" w:rsidR="003373D6" w:rsidRDefault="003373D6" w:rsidP="003373D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generalized or local rash </w:t>
      </w:r>
    </w:p>
    <w:p w14:paraId="499E97B4" w14:textId="77777777" w:rsidR="003373D6" w:rsidRDefault="003373D6" w:rsidP="003373D6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mucosal lesions with many treponemes </w:t>
      </w:r>
    </w:p>
    <w:p w14:paraId="642EA649" w14:textId="77777777" w:rsidR="003373D6" w:rsidRDefault="00B8062F" w:rsidP="00B8062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spontaneous remission may occur after 1 or 2 phase </w:t>
      </w:r>
    </w:p>
    <w:p w14:paraId="6CAE2CD0" w14:textId="79813074" w:rsidR="00B8062F" w:rsidRDefault="00066392" w:rsidP="00B8062F">
      <w:pPr>
        <w:pStyle w:val="ListParagraph"/>
        <w:numPr>
          <w:ilvl w:val="0"/>
          <w:numId w:val="1"/>
        </w:numPr>
        <w:tabs>
          <w:tab w:val="left" w:pos="2740"/>
        </w:tabs>
      </w:pPr>
      <w:r>
        <w:t>S</w:t>
      </w:r>
      <w:r w:rsidR="00B8062F">
        <w:t xml:space="preserve">yphilis </w:t>
      </w:r>
    </w:p>
    <w:p w14:paraId="70FA0FC9" w14:textId="77777777" w:rsidR="00B8062F" w:rsidRDefault="00B8062F" w:rsidP="00B8062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latent syphilis </w:t>
      </w:r>
    </w:p>
    <w:p w14:paraId="443C8556" w14:textId="77777777" w:rsidR="00B8062F" w:rsidRDefault="00B8062F" w:rsidP="00B8062F">
      <w:pPr>
        <w:pStyle w:val="ListParagraph"/>
        <w:numPr>
          <w:ilvl w:val="2"/>
          <w:numId w:val="1"/>
        </w:numPr>
        <w:tabs>
          <w:tab w:val="left" w:pos="2740"/>
        </w:tabs>
      </w:pPr>
      <w:r>
        <w:t>no symptoms of infection</w:t>
      </w:r>
    </w:p>
    <w:p w14:paraId="60D3FCB2" w14:textId="77777777" w:rsidR="00B8062F" w:rsidRDefault="00B8062F" w:rsidP="00B8062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Non-transmittable after 4 years </w:t>
      </w:r>
    </w:p>
    <w:p w14:paraId="3F922B4E" w14:textId="77777777" w:rsidR="00B8062F" w:rsidRDefault="00B8062F" w:rsidP="00B8062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BUT congenital infection may occur </w:t>
      </w:r>
    </w:p>
    <w:p w14:paraId="659425BA" w14:textId="77777777" w:rsidR="00B8062F" w:rsidRDefault="00B8062F" w:rsidP="00B8062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Late syphilis </w:t>
      </w:r>
    </w:p>
    <w:p w14:paraId="7F783AF7" w14:textId="77777777" w:rsidR="00B8062F" w:rsidRDefault="00B8062F" w:rsidP="00B8062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Obliterative endarteritis </w:t>
      </w:r>
    </w:p>
    <w:p w14:paraId="427B133C" w14:textId="77777777" w:rsidR="00B8062F" w:rsidRDefault="00B8062F" w:rsidP="00B8062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Can involve skin, mucosae, nervous system, cardiovascular system and tissues </w:t>
      </w:r>
    </w:p>
    <w:p w14:paraId="069DC83B" w14:textId="77777777" w:rsidR="00B8062F" w:rsidRDefault="00B8062F" w:rsidP="00B8062F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Serology testing </w:t>
      </w:r>
    </w:p>
    <w:p w14:paraId="6E173455" w14:textId="77777777" w:rsidR="00B8062F" w:rsidRDefault="00B8062F" w:rsidP="00B8062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Non-treponemal tests (VDRL, RPR, Wassermann) </w:t>
      </w:r>
    </w:p>
    <w:p w14:paraId="0B3F83DD" w14:textId="77777777" w:rsidR="00B8062F" w:rsidRDefault="00B8062F" w:rsidP="00B8062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Non-specific: use cardiolipin as antigen </w:t>
      </w:r>
    </w:p>
    <w:p w14:paraId="1EB266D1" w14:textId="77777777" w:rsidR="00B8062F" w:rsidRDefault="00B8062F" w:rsidP="00B8062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Screening </w:t>
      </w:r>
    </w:p>
    <w:p w14:paraId="3D1F15E0" w14:textId="77777777" w:rsidR="00B8062F" w:rsidRDefault="003F192E" w:rsidP="00B8062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Positive in early stages </w:t>
      </w:r>
    </w:p>
    <w:p w14:paraId="6C9703D2" w14:textId="77777777" w:rsidR="003F192E" w:rsidRDefault="003F192E" w:rsidP="003F192E">
      <w:pPr>
        <w:pStyle w:val="ListParagraph"/>
        <w:numPr>
          <w:ilvl w:val="1"/>
          <w:numId w:val="1"/>
        </w:numPr>
        <w:tabs>
          <w:tab w:val="left" w:pos="2740"/>
        </w:tabs>
      </w:pPr>
      <w:r>
        <w:t>Treponemal tests</w:t>
      </w:r>
    </w:p>
    <w:p w14:paraId="787A7A22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Specific: Use treponemal extracts </w:t>
      </w:r>
    </w:p>
    <w:p w14:paraId="0DAC6B75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FTA-ABS: fluorescent </w:t>
      </w:r>
    </w:p>
    <w:p w14:paraId="2AA319C8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Treponemal Antibody Absorption </w:t>
      </w:r>
    </w:p>
    <w:p w14:paraId="4E20E2ED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MHA-TP: Microhemagglutination of T. pallidum </w:t>
      </w:r>
    </w:p>
    <w:p w14:paraId="5EAE6CB2" w14:textId="77777777" w:rsidR="003F192E" w:rsidRDefault="003F192E" w:rsidP="003F192E">
      <w:pPr>
        <w:pStyle w:val="ListParagraph"/>
        <w:tabs>
          <w:tab w:val="left" w:pos="2740"/>
        </w:tabs>
        <w:ind w:left="2160"/>
      </w:pPr>
      <w:r>
        <w:t xml:space="preserve">Used to confirm positive VDRL </w:t>
      </w:r>
    </w:p>
    <w:p w14:paraId="648CD742" w14:textId="77777777" w:rsidR="003F192E" w:rsidRDefault="003F192E" w:rsidP="003F192E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Borrelia burgdorferi </w:t>
      </w:r>
    </w:p>
    <w:p w14:paraId="0A2ADCB7" w14:textId="425E3809" w:rsidR="003F192E" w:rsidRDefault="00116895" w:rsidP="003F192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Causes </w:t>
      </w:r>
      <w:r w:rsidR="003F192E">
        <w:t xml:space="preserve">Lyme disease </w:t>
      </w:r>
    </w:p>
    <w:p w14:paraId="752FAD75" w14:textId="7DF59E8F" w:rsidR="0046781B" w:rsidRPr="0046781B" w:rsidRDefault="0046781B" w:rsidP="0046781B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4472C4" w:themeColor="accent1"/>
        </w:rPr>
        <w:t xml:space="preserve">Common bulls eye pattern is seen </w:t>
      </w:r>
    </w:p>
    <w:p w14:paraId="7112EC06" w14:textId="21BFF72A" w:rsidR="0046781B" w:rsidRDefault="0046781B" w:rsidP="0046781B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4472C4" w:themeColor="accent1"/>
        </w:rPr>
        <w:t>Not necessarily where the tick bit you</w:t>
      </w:r>
    </w:p>
    <w:p w14:paraId="296214E0" w14:textId="6C8CEB79" w:rsidR="003F192E" w:rsidRDefault="00116895" w:rsidP="003F192E">
      <w:pPr>
        <w:pStyle w:val="ListParagraph"/>
        <w:numPr>
          <w:ilvl w:val="1"/>
          <w:numId w:val="1"/>
        </w:numPr>
        <w:tabs>
          <w:tab w:val="left" w:pos="2740"/>
        </w:tabs>
      </w:pPr>
      <w:r>
        <w:t>Transmitted t</w:t>
      </w:r>
      <w:r w:rsidR="003F192E">
        <w:t xml:space="preserve">ick bites </w:t>
      </w:r>
    </w:p>
    <w:p w14:paraId="32C79849" w14:textId="77777777" w:rsidR="003F192E" w:rsidRDefault="003F192E" w:rsidP="003F192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Affects skin, joins, nervous system and heart </w:t>
      </w:r>
    </w:p>
    <w:p w14:paraId="2E2A0A3A" w14:textId="77777777" w:rsidR="003F192E" w:rsidRDefault="003F192E" w:rsidP="003F192E">
      <w:pPr>
        <w:pStyle w:val="ListParagraph"/>
        <w:numPr>
          <w:ilvl w:val="1"/>
          <w:numId w:val="1"/>
        </w:numPr>
        <w:tabs>
          <w:tab w:val="left" w:pos="2740"/>
        </w:tabs>
      </w:pPr>
      <w:r>
        <w:lastRenderedPageBreak/>
        <w:t xml:space="preserve">Common in US, rare in Canada </w:t>
      </w:r>
    </w:p>
    <w:p w14:paraId="6F3D0F9D" w14:textId="5B491063" w:rsidR="0046781B" w:rsidRDefault="0046781B" w:rsidP="0046781B">
      <w:pPr>
        <w:pStyle w:val="ListParagraph"/>
        <w:numPr>
          <w:ilvl w:val="2"/>
          <w:numId w:val="1"/>
        </w:numPr>
        <w:tabs>
          <w:tab w:val="left" w:pos="2740"/>
        </w:tabs>
        <w:rPr>
          <w:color w:val="4472C4" w:themeColor="accent1"/>
        </w:rPr>
      </w:pPr>
      <w:r w:rsidRPr="0046781B">
        <w:rPr>
          <w:color w:val="4472C4" w:themeColor="accent1"/>
        </w:rPr>
        <w:t xml:space="preserve">Why? </w:t>
      </w:r>
    </w:p>
    <w:p w14:paraId="2859EEF7" w14:textId="089FCAB1" w:rsidR="0046781B" w:rsidRPr="0046781B" w:rsidRDefault="0046781B" w:rsidP="0046781B">
      <w:pPr>
        <w:pStyle w:val="ListParagraph"/>
        <w:numPr>
          <w:ilvl w:val="3"/>
          <w:numId w:val="1"/>
        </w:numPr>
        <w:tabs>
          <w:tab w:val="left" w:pos="2740"/>
        </w:tabs>
        <w:rPr>
          <w:color w:val="4472C4" w:themeColor="accent1"/>
        </w:rPr>
      </w:pPr>
      <w:r>
        <w:rPr>
          <w:color w:val="4472C4" w:themeColor="accent1"/>
        </w:rPr>
        <w:t xml:space="preserve">Tick is more prominent in the US, rather than Canada </w:t>
      </w:r>
    </w:p>
    <w:p w14:paraId="1DD72784" w14:textId="77777777" w:rsidR="003F192E" w:rsidRDefault="003F192E" w:rsidP="003F192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Use serology for diagnosis (ELISA) </w:t>
      </w:r>
    </w:p>
    <w:p w14:paraId="6213C1A0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>Organism is very difficult to see under microscope</w:t>
      </w:r>
    </w:p>
    <w:p w14:paraId="2AF80CB0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Difficult to culture </w:t>
      </w:r>
    </w:p>
    <w:p w14:paraId="5C79DCBA" w14:textId="77777777" w:rsidR="0046781B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>Serology does not give positive result in first 2-4 weeks of infections</w:t>
      </w:r>
    </w:p>
    <w:p w14:paraId="090B958E" w14:textId="4A15AD94" w:rsidR="003F192E" w:rsidRDefault="003F192E" w:rsidP="0046781B">
      <w:pPr>
        <w:pStyle w:val="ListParagraph"/>
        <w:tabs>
          <w:tab w:val="left" w:pos="2740"/>
        </w:tabs>
        <w:ind w:left="2160"/>
      </w:pPr>
      <w:r>
        <w:t xml:space="preserve"> </w:t>
      </w:r>
    </w:p>
    <w:p w14:paraId="1C75255B" w14:textId="77777777" w:rsidR="003F192E" w:rsidRDefault="003F192E" w:rsidP="003F192E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Lyme disease </w:t>
      </w:r>
    </w:p>
    <w:p w14:paraId="5526D372" w14:textId="77777777" w:rsidR="003F192E" w:rsidRDefault="003F192E" w:rsidP="003F192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Treatment </w:t>
      </w:r>
    </w:p>
    <w:p w14:paraId="4D8AAFE1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Doxycycline, amoxicillin, cefuroxime for early disease </w:t>
      </w:r>
    </w:p>
    <w:p w14:paraId="5C8A210E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>For neurological and musculoskeletal manifestations, undergo prolonged treatment</w:t>
      </w:r>
    </w:p>
    <w:p w14:paraId="3A22F984" w14:textId="77777777" w:rsidR="003F192E" w:rsidRDefault="003F192E" w:rsidP="003F192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Prevention </w:t>
      </w:r>
    </w:p>
    <w:p w14:paraId="6ACB1837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Avoid ticks and wear protective clothing in woods (long sleeves and pants) </w:t>
      </w:r>
    </w:p>
    <w:p w14:paraId="0C6CD8F7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Vaccine available: ospA antigen of organism </w:t>
      </w:r>
    </w:p>
    <w:p w14:paraId="46CC2D42" w14:textId="77777777" w:rsidR="003F192E" w:rsidRDefault="003F192E" w:rsidP="003F192E">
      <w:pPr>
        <w:pStyle w:val="ListParagraph"/>
        <w:numPr>
          <w:ilvl w:val="0"/>
          <w:numId w:val="1"/>
        </w:numPr>
        <w:tabs>
          <w:tab w:val="left" w:pos="2740"/>
        </w:tabs>
      </w:pPr>
      <w:r>
        <w:t>Chlamydiae</w:t>
      </w:r>
    </w:p>
    <w:p w14:paraId="56D7028C" w14:textId="5A0647A1" w:rsidR="00AD193D" w:rsidRDefault="00AD193D" w:rsidP="00AD193D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4472C4" w:themeColor="accent1"/>
        </w:rPr>
        <w:t>Once chlamydiae is inside your body, it automatically releases</w:t>
      </w:r>
    </w:p>
    <w:p w14:paraId="21F1194A" w14:textId="77777777" w:rsidR="003F192E" w:rsidRDefault="003F192E" w:rsidP="003F192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Obligate intracellular energy parasites; cocci </w:t>
      </w:r>
    </w:p>
    <w:p w14:paraId="3963FD55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Can NOT make their own ATP or other energy intermediates </w:t>
      </w:r>
    </w:p>
    <w:p w14:paraId="4BFA6A5D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Can NOT be grown on artificial media </w:t>
      </w:r>
    </w:p>
    <w:p w14:paraId="60CF4C5F" w14:textId="77777777" w:rsidR="003F192E" w:rsidRDefault="003F192E" w:rsidP="003F192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Life cycle has 2 forms: </w:t>
      </w:r>
    </w:p>
    <w:p w14:paraId="0BB1C982" w14:textId="77777777" w:rsidR="003F192E" w:rsidRDefault="003F192E" w:rsidP="003F192E">
      <w:pPr>
        <w:pStyle w:val="ListParagraph"/>
        <w:numPr>
          <w:ilvl w:val="2"/>
          <w:numId w:val="1"/>
        </w:numPr>
        <w:tabs>
          <w:tab w:val="left" w:pos="2740"/>
        </w:tabs>
      </w:pPr>
      <w:r>
        <w:t>Elementary body (300-400 nm)</w:t>
      </w:r>
    </w:p>
    <w:p w14:paraId="3E8C3068" w14:textId="77777777" w:rsidR="003F192E" w:rsidRDefault="009C327E" w:rsidP="003F192E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Infectious form </w:t>
      </w:r>
    </w:p>
    <w:p w14:paraId="2329D7C1" w14:textId="77777777" w:rsidR="009C327E" w:rsidRDefault="009C327E" w:rsidP="003F192E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No growth or replication </w:t>
      </w:r>
    </w:p>
    <w:p w14:paraId="3DF6CA46" w14:textId="6A27BAC7" w:rsidR="00AD193D" w:rsidRDefault="00AD193D" w:rsidP="003F192E">
      <w:pPr>
        <w:pStyle w:val="ListParagraph"/>
        <w:numPr>
          <w:ilvl w:val="3"/>
          <w:numId w:val="1"/>
        </w:numPr>
        <w:tabs>
          <w:tab w:val="left" w:pos="2740"/>
        </w:tabs>
      </w:pPr>
      <w:r>
        <w:rPr>
          <w:color w:val="4472C4" w:themeColor="accent1"/>
        </w:rPr>
        <w:t>Elementary body; the person that has chamydiae</w:t>
      </w:r>
    </w:p>
    <w:p w14:paraId="1746D604" w14:textId="77777777" w:rsidR="009C327E" w:rsidRDefault="009C327E" w:rsidP="009C327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Reticulate body (800-1000 nm) </w:t>
      </w:r>
    </w:p>
    <w:p w14:paraId="138D1532" w14:textId="77777777" w:rsidR="009C327E" w:rsidRDefault="009C327E" w:rsidP="009C327E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Replication and growth </w:t>
      </w:r>
    </w:p>
    <w:p w14:paraId="11355357" w14:textId="77777777" w:rsidR="00AD193D" w:rsidRDefault="00AD193D" w:rsidP="00AD193D">
      <w:pPr>
        <w:pStyle w:val="ListParagraph"/>
        <w:tabs>
          <w:tab w:val="left" w:pos="2740"/>
        </w:tabs>
        <w:ind w:left="2880"/>
      </w:pPr>
    </w:p>
    <w:p w14:paraId="2672EC6B" w14:textId="77777777" w:rsidR="009C327E" w:rsidRDefault="009C327E" w:rsidP="009C327E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Chlamydia trachomatis </w:t>
      </w:r>
    </w:p>
    <w:p w14:paraId="6A7792E7" w14:textId="5551BF73" w:rsidR="00EC7951" w:rsidRDefault="00EC7951" w:rsidP="00EC7951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4472C4" w:themeColor="accent1"/>
        </w:rPr>
        <w:t>Is the one that causes the STD</w:t>
      </w:r>
    </w:p>
    <w:p w14:paraId="21E482C4" w14:textId="77777777" w:rsidR="009C327E" w:rsidRDefault="009C327E" w:rsidP="009C327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STD chlamydia </w:t>
      </w:r>
    </w:p>
    <w:p w14:paraId="56794E07" w14:textId="77777777" w:rsidR="009C327E" w:rsidRDefault="009C327E" w:rsidP="009C327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Most common STD in Canada and US </w:t>
      </w:r>
    </w:p>
    <w:p w14:paraId="06B33E8F" w14:textId="77777777" w:rsidR="009C327E" w:rsidRDefault="009C327E" w:rsidP="009C327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Males: urethritis </w:t>
      </w:r>
    </w:p>
    <w:p w14:paraId="2573A986" w14:textId="77777777" w:rsidR="009C327E" w:rsidRDefault="009C327E" w:rsidP="009C327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Females: cervicitis </w:t>
      </w:r>
    </w:p>
    <w:p w14:paraId="613B4EA6" w14:textId="77777777" w:rsidR="009C327E" w:rsidRDefault="009C327E" w:rsidP="009C327E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Many patients are asymptomatic and untreated </w:t>
      </w:r>
    </w:p>
    <w:p w14:paraId="3B450F65" w14:textId="77777777" w:rsidR="009C327E" w:rsidRDefault="009C327E" w:rsidP="009C327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Limited diagnostic tools </w:t>
      </w:r>
    </w:p>
    <w:p w14:paraId="636C6E68" w14:textId="77777777" w:rsidR="009C327E" w:rsidRDefault="00FA599F" w:rsidP="009C327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Untreated male: prostatitis, epididymitis </w:t>
      </w:r>
    </w:p>
    <w:p w14:paraId="51D46804" w14:textId="77777777" w:rsidR="00FA599F" w:rsidRDefault="00FA599F" w:rsidP="009C327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Untreated female: PID, tubal infertility, ectopic pregnancy, chronic pelvic pain </w:t>
      </w:r>
    </w:p>
    <w:p w14:paraId="5CA7524B" w14:textId="77777777" w:rsidR="00FA599F" w:rsidRDefault="0022082A" w:rsidP="0022082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2 biovars: Trachoma and LGV </w:t>
      </w:r>
    </w:p>
    <w:p w14:paraId="1A0CF638" w14:textId="77777777" w:rsidR="0022082A" w:rsidRDefault="0022082A" w:rsidP="0022082A">
      <w:pPr>
        <w:pStyle w:val="ListParagraph"/>
        <w:numPr>
          <w:ilvl w:val="1"/>
          <w:numId w:val="1"/>
        </w:numPr>
        <w:tabs>
          <w:tab w:val="left" w:pos="2740"/>
        </w:tabs>
      </w:pPr>
      <w:r>
        <w:lastRenderedPageBreak/>
        <w:t xml:space="preserve">Trachoma: 15 serovars; LGV:4serovard </w:t>
      </w:r>
    </w:p>
    <w:p w14:paraId="7E4E7631" w14:textId="77777777" w:rsidR="00E12540" w:rsidRDefault="00E12540" w:rsidP="00E1254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Other infection: </w:t>
      </w:r>
    </w:p>
    <w:p w14:paraId="23192A51" w14:textId="77777777" w:rsidR="00E12540" w:rsidRDefault="00E12540" w:rsidP="00E1254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Trachoma: chronic ocular infection; leading cause of blindness in Middle East, North Africa and South East Asia </w:t>
      </w:r>
    </w:p>
    <w:p w14:paraId="17792A4A" w14:textId="77777777" w:rsidR="00E12540" w:rsidRDefault="00E12540" w:rsidP="00E1254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Conjunctivitis in newborn </w:t>
      </w:r>
      <w:r>
        <w:sym w:font="Wingdings" w:char="F0E0"/>
      </w:r>
      <w:r>
        <w:t xml:space="preserve"> perinatal transmission </w:t>
      </w:r>
    </w:p>
    <w:p w14:paraId="1E580997" w14:textId="77777777" w:rsidR="00E12540" w:rsidRDefault="00E12540" w:rsidP="00E1254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Lymphogranuloma venerum: STD from some serotype of C. trachomatic; endemic in tropical and subtropical countries </w:t>
      </w:r>
    </w:p>
    <w:p w14:paraId="45CAEB6D" w14:textId="77777777" w:rsidR="00AD193D" w:rsidRDefault="00AD193D" w:rsidP="00AD193D">
      <w:pPr>
        <w:pStyle w:val="ListParagraph"/>
        <w:tabs>
          <w:tab w:val="left" w:pos="2740"/>
        </w:tabs>
        <w:ind w:left="2160"/>
      </w:pPr>
    </w:p>
    <w:p w14:paraId="00B2973F" w14:textId="77777777" w:rsidR="00533F9C" w:rsidRDefault="00533F9C" w:rsidP="00AD193D">
      <w:pPr>
        <w:pStyle w:val="ListParagraph"/>
        <w:tabs>
          <w:tab w:val="left" w:pos="2740"/>
        </w:tabs>
        <w:ind w:left="2160"/>
      </w:pPr>
    </w:p>
    <w:p w14:paraId="32749BE1" w14:textId="77777777" w:rsidR="00E12540" w:rsidRDefault="00E12540" w:rsidP="00E12540">
      <w:pPr>
        <w:pStyle w:val="ListParagraph"/>
        <w:numPr>
          <w:ilvl w:val="0"/>
          <w:numId w:val="1"/>
        </w:numPr>
        <w:tabs>
          <w:tab w:val="left" w:pos="2740"/>
        </w:tabs>
      </w:pPr>
      <w:r>
        <w:t>Other chlamydiae</w:t>
      </w:r>
    </w:p>
    <w:p w14:paraId="3E8CDF27" w14:textId="5E60FCAA" w:rsidR="00E12540" w:rsidRDefault="00E12540" w:rsidP="00E1254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CHLAMYDIA PNEUMONIAE </w:t>
      </w:r>
      <w:r w:rsidR="00533F9C">
        <w:rPr>
          <w:color w:val="4472C4" w:themeColor="accent1"/>
        </w:rPr>
        <w:t>HE WONT ASK US</w:t>
      </w:r>
    </w:p>
    <w:p w14:paraId="3D59C1E5" w14:textId="77777777" w:rsidR="00E12540" w:rsidRDefault="00E12540" w:rsidP="00E1254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Respiratory tract infections, mild pneumonia </w:t>
      </w:r>
    </w:p>
    <w:p w14:paraId="37704928" w14:textId="77777777" w:rsidR="00E12540" w:rsidRDefault="00E12540" w:rsidP="00E1254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Usually sub-clinical infections </w:t>
      </w:r>
    </w:p>
    <w:p w14:paraId="69B34AA3" w14:textId="49C9E91D" w:rsidR="00E12540" w:rsidRDefault="00E12540" w:rsidP="00E1254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CHLAAMYDIA PSITTACI </w:t>
      </w:r>
      <w:r w:rsidR="00533F9C">
        <w:rPr>
          <w:color w:val="4472C4" w:themeColor="accent1"/>
        </w:rPr>
        <w:t xml:space="preserve">HE WONT ASK US </w:t>
      </w:r>
    </w:p>
    <w:p w14:paraId="2E5630F4" w14:textId="77777777" w:rsidR="00533F9C" w:rsidRPr="00533F9C" w:rsidRDefault="00533F9C" w:rsidP="00533F9C">
      <w:pPr>
        <w:pStyle w:val="ListParagraph"/>
        <w:numPr>
          <w:ilvl w:val="2"/>
          <w:numId w:val="1"/>
        </w:numPr>
        <w:tabs>
          <w:tab w:val="left" w:pos="2740"/>
        </w:tabs>
        <w:rPr>
          <w:color w:val="4472C4" w:themeColor="accent1"/>
        </w:rPr>
      </w:pPr>
      <w:r>
        <w:t xml:space="preserve"> Bird pathogen</w:t>
      </w:r>
    </w:p>
    <w:p w14:paraId="77DB9DC6" w14:textId="77777777" w:rsidR="00533F9C" w:rsidRDefault="00533F9C" w:rsidP="00533F9C">
      <w:pPr>
        <w:pStyle w:val="ListParagraph"/>
        <w:numPr>
          <w:ilvl w:val="3"/>
          <w:numId w:val="1"/>
        </w:numPr>
        <w:tabs>
          <w:tab w:val="left" w:pos="2740"/>
        </w:tabs>
        <w:rPr>
          <w:color w:val="4472C4" w:themeColor="accent1"/>
        </w:rPr>
      </w:pPr>
      <w:r w:rsidRPr="00533F9C">
        <w:rPr>
          <w:color w:val="4472C4" w:themeColor="accent1"/>
        </w:rPr>
        <w:t xml:space="preserve">can cause heart problems </w:t>
      </w:r>
    </w:p>
    <w:p w14:paraId="214E3A4D" w14:textId="3F40AD57" w:rsidR="00533F9C" w:rsidRPr="00533F9C" w:rsidRDefault="00533F9C" w:rsidP="00533F9C">
      <w:pPr>
        <w:pStyle w:val="ListParagraph"/>
        <w:numPr>
          <w:ilvl w:val="3"/>
          <w:numId w:val="1"/>
        </w:numPr>
        <w:tabs>
          <w:tab w:val="left" w:pos="2740"/>
        </w:tabs>
        <w:rPr>
          <w:color w:val="4472C4" w:themeColor="accent1"/>
        </w:rPr>
      </w:pPr>
      <w:r w:rsidRPr="00533F9C">
        <w:rPr>
          <w:color w:val="4472C4" w:themeColor="accent1"/>
        </w:rPr>
        <w:t>it can cross from bird to human (possible to get an STD from a bird)</w:t>
      </w:r>
    </w:p>
    <w:p w14:paraId="13B596CD" w14:textId="77777777" w:rsidR="00E12540" w:rsidRDefault="00E12540" w:rsidP="00E12540">
      <w:pPr>
        <w:pStyle w:val="ListParagraph"/>
        <w:numPr>
          <w:ilvl w:val="2"/>
          <w:numId w:val="1"/>
        </w:numPr>
        <w:tabs>
          <w:tab w:val="left" w:pos="2740"/>
        </w:tabs>
      </w:pPr>
      <w:r>
        <w:t>can transmit to humans</w:t>
      </w:r>
    </w:p>
    <w:p w14:paraId="3866F3C4" w14:textId="77777777" w:rsidR="00E12540" w:rsidRDefault="00E12540" w:rsidP="00E12540">
      <w:pPr>
        <w:pStyle w:val="ListParagraph"/>
        <w:numPr>
          <w:ilvl w:val="2"/>
          <w:numId w:val="1"/>
        </w:numPr>
        <w:tabs>
          <w:tab w:val="left" w:pos="2740"/>
        </w:tabs>
      </w:pPr>
      <w:r>
        <w:t>pneumonia or endocarditis</w:t>
      </w:r>
    </w:p>
    <w:p w14:paraId="4D7A4694" w14:textId="77777777" w:rsidR="00533F9C" w:rsidRDefault="00533F9C" w:rsidP="00533F9C">
      <w:pPr>
        <w:pStyle w:val="ListParagraph"/>
        <w:tabs>
          <w:tab w:val="left" w:pos="2740"/>
        </w:tabs>
        <w:ind w:left="2160"/>
      </w:pPr>
    </w:p>
    <w:p w14:paraId="60A27001" w14:textId="77777777" w:rsidR="00E12540" w:rsidRDefault="00E12540" w:rsidP="00E1254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Mycoplasmas </w:t>
      </w:r>
    </w:p>
    <w:p w14:paraId="52AFD358" w14:textId="77777777" w:rsidR="00E12540" w:rsidRDefault="00E12540" w:rsidP="00E1254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Smallest free-living bacterium (100-300 nm) </w:t>
      </w:r>
    </w:p>
    <w:p w14:paraId="3E4BAFE9" w14:textId="77777777" w:rsidR="00E12540" w:rsidRDefault="00E12540" w:rsidP="00E1254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Saprophytes, part of normal flora of oropharynx and genital tract of humans and animals </w:t>
      </w:r>
    </w:p>
    <w:p w14:paraId="78A8486B" w14:textId="77777777" w:rsidR="00E12540" w:rsidRDefault="00E12540" w:rsidP="00E12540">
      <w:pPr>
        <w:pStyle w:val="ListParagraph"/>
        <w:numPr>
          <w:ilvl w:val="1"/>
          <w:numId w:val="1"/>
        </w:numPr>
        <w:tabs>
          <w:tab w:val="left" w:pos="2740"/>
        </w:tabs>
      </w:pPr>
      <w:r>
        <w:t>Lack true cell wall</w:t>
      </w:r>
    </w:p>
    <w:p w14:paraId="6AEF3BB6" w14:textId="77777777" w:rsidR="00E12540" w:rsidRDefault="00E12540" w:rsidP="00E1254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Some species are pathogenic </w:t>
      </w:r>
    </w:p>
    <w:p w14:paraId="76D2A548" w14:textId="77777777" w:rsidR="00E12540" w:rsidRDefault="002012D1" w:rsidP="002012D1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Mycoplasma </w:t>
      </w:r>
    </w:p>
    <w:p w14:paraId="0A1BB837" w14:textId="407C222C" w:rsidR="002012D1" w:rsidRPr="009C30AE" w:rsidRDefault="002012D1" w:rsidP="002012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9C30AE">
        <w:rPr>
          <w:color w:val="FF0000"/>
        </w:rPr>
        <w:t xml:space="preserve">MYCOPLASMA PNEUMONIAE </w:t>
      </w:r>
      <w:r w:rsidR="009C30AE">
        <w:rPr>
          <w:color w:val="FF0000"/>
        </w:rPr>
        <w:t>(he wants us to remember this)</w:t>
      </w:r>
    </w:p>
    <w:p w14:paraId="6476CF99" w14:textId="77777777" w:rsidR="002012D1" w:rsidRDefault="002012D1" w:rsidP="002012D1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PRIMARY cause of atypical pneumonia </w:t>
      </w:r>
    </w:p>
    <w:p w14:paraId="3D071492" w14:textId="77777777" w:rsidR="002012D1" w:rsidRDefault="002012D1" w:rsidP="002012D1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More common in younger individuals (15-35 years) </w:t>
      </w:r>
    </w:p>
    <w:p w14:paraId="53AD05C5" w14:textId="77777777" w:rsidR="002012D1" w:rsidRDefault="002012D1" w:rsidP="002012D1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RARELY complications lead to meningoencephalitis, myocarditis </w:t>
      </w:r>
    </w:p>
    <w:p w14:paraId="2FC34383" w14:textId="77777777" w:rsidR="002012D1" w:rsidRDefault="002012D1" w:rsidP="002012D1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Diagnosis is usually clinical, no lab confirmation </w:t>
      </w:r>
    </w:p>
    <w:p w14:paraId="7537D004" w14:textId="167D5A91" w:rsidR="009C30AE" w:rsidRDefault="002012D1" w:rsidP="009C30AE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Treatment: erythromycin or tetracycline </w:t>
      </w:r>
    </w:p>
    <w:p w14:paraId="6E8DD0A6" w14:textId="77777777" w:rsidR="002012D1" w:rsidRDefault="002012D1" w:rsidP="002012D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GENITAL MYCOPLASMA (MYCOPLASMA HOMINIS, UREAPLASMA UREALYTICUM) </w:t>
      </w:r>
    </w:p>
    <w:p w14:paraId="518A5156" w14:textId="77777777" w:rsidR="002012D1" w:rsidRDefault="002012D1" w:rsidP="002012D1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Part of normal genital flora </w:t>
      </w:r>
    </w:p>
    <w:p w14:paraId="425F32C6" w14:textId="77777777" w:rsidR="002012D1" w:rsidRDefault="002012D1" w:rsidP="002012D1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Rate of colonization increases with number of sexual partners </w:t>
      </w:r>
    </w:p>
    <w:p w14:paraId="592BAA4C" w14:textId="77777777" w:rsidR="002012D1" w:rsidRDefault="002012D1" w:rsidP="002012D1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May cause urethritis, epididymitis, pelvic inflammatory disease and postpartum fever </w:t>
      </w:r>
    </w:p>
    <w:p w14:paraId="7B3113AD" w14:textId="77777777" w:rsidR="002012D1" w:rsidRDefault="002012D1" w:rsidP="002012D1">
      <w:pPr>
        <w:pStyle w:val="ListParagraph"/>
        <w:numPr>
          <w:ilvl w:val="2"/>
          <w:numId w:val="1"/>
        </w:numPr>
        <w:tabs>
          <w:tab w:val="left" w:pos="2740"/>
        </w:tabs>
      </w:pPr>
      <w:r>
        <w:t>?? infertility and premature birth??</w:t>
      </w:r>
    </w:p>
    <w:p w14:paraId="5F8EEC71" w14:textId="20B4BD0C" w:rsidR="005B44C8" w:rsidRPr="005B44C8" w:rsidRDefault="002012D1" w:rsidP="005B44C8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 w:rsidRPr="005B44C8">
        <w:rPr>
          <w:color w:val="FF0000"/>
        </w:rPr>
        <w:t xml:space="preserve">Levels (depth) of infection by fungal pathogens </w:t>
      </w:r>
      <w:r w:rsidR="005B44C8">
        <w:rPr>
          <w:color w:val="FF0000"/>
        </w:rPr>
        <w:t xml:space="preserve">(SLIDE 28 **NEED TO KNOW) </w:t>
      </w:r>
    </w:p>
    <w:p w14:paraId="5FF5B3A5" w14:textId="77777777" w:rsidR="002012D1" w:rsidRPr="005B44C8" w:rsidRDefault="002012D1" w:rsidP="002012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5B44C8">
        <w:rPr>
          <w:color w:val="FF0000"/>
        </w:rPr>
        <w:t xml:space="preserve">Superficial </w:t>
      </w:r>
    </w:p>
    <w:p w14:paraId="6FF9A797" w14:textId="77777777" w:rsidR="002012D1" w:rsidRPr="005B44C8" w:rsidRDefault="002012D1" w:rsidP="002012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5B44C8">
        <w:rPr>
          <w:color w:val="FF0000"/>
        </w:rPr>
        <w:t xml:space="preserve">Cutaneous </w:t>
      </w:r>
    </w:p>
    <w:p w14:paraId="579F4636" w14:textId="77777777" w:rsidR="002012D1" w:rsidRPr="005B44C8" w:rsidRDefault="002012D1" w:rsidP="002012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5B44C8">
        <w:rPr>
          <w:color w:val="FF0000"/>
        </w:rPr>
        <w:lastRenderedPageBreak/>
        <w:t xml:space="preserve">Subcutaneous </w:t>
      </w:r>
    </w:p>
    <w:p w14:paraId="2DCDF40D" w14:textId="39ED2465" w:rsidR="002012D1" w:rsidRDefault="002012D1" w:rsidP="002012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5B44C8">
        <w:rPr>
          <w:color w:val="FF0000"/>
        </w:rPr>
        <w:t>Systemic</w:t>
      </w:r>
    </w:p>
    <w:p w14:paraId="03C44240" w14:textId="168C824A" w:rsidR="005B44C8" w:rsidRDefault="005B44C8" w:rsidP="005B44C8">
      <w:pPr>
        <w:pStyle w:val="ListParagraph"/>
        <w:numPr>
          <w:ilvl w:val="0"/>
          <w:numId w:val="1"/>
        </w:numPr>
        <w:tabs>
          <w:tab w:val="left" w:pos="2740"/>
        </w:tabs>
        <w:rPr>
          <w:color w:val="000000" w:themeColor="text1"/>
        </w:rPr>
      </w:pPr>
      <w:r>
        <w:rPr>
          <w:color w:val="000000" w:themeColor="text1"/>
        </w:rPr>
        <w:t>SLIDE 29</w:t>
      </w:r>
    </w:p>
    <w:p w14:paraId="740A055F" w14:textId="77777777" w:rsidR="001F2E18" w:rsidRDefault="005B44C8" w:rsidP="00151F95">
      <w:pPr>
        <w:pStyle w:val="ListParagraph"/>
        <w:numPr>
          <w:ilvl w:val="0"/>
          <w:numId w:val="1"/>
        </w:numPr>
        <w:tabs>
          <w:tab w:val="left" w:pos="2740"/>
        </w:tabs>
        <w:rPr>
          <w:color w:val="000000" w:themeColor="text1"/>
        </w:rPr>
      </w:pPr>
      <w:r>
        <w:rPr>
          <w:color w:val="000000" w:themeColor="text1"/>
        </w:rPr>
        <w:t>SLIDE 3</w:t>
      </w:r>
      <w:r w:rsidR="001F2E18">
        <w:rPr>
          <w:color w:val="000000" w:themeColor="text1"/>
        </w:rPr>
        <w:t xml:space="preserve">0 </w:t>
      </w:r>
    </w:p>
    <w:p w14:paraId="032CA6E8" w14:textId="77777777" w:rsidR="001F2E18" w:rsidRPr="001F2E18" w:rsidRDefault="001F2E18" w:rsidP="001F2E18">
      <w:pPr>
        <w:pStyle w:val="ListParagraph"/>
        <w:numPr>
          <w:ilvl w:val="1"/>
          <w:numId w:val="1"/>
        </w:numPr>
        <w:tabs>
          <w:tab w:val="left" w:pos="2740"/>
        </w:tabs>
        <w:rPr>
          <w:color w:val="000000" w:themeColor="text1"/>
        </w:rPr>
      </w:pPr>
      <w:r>
        <w:rPr>
          <w:color w:val="4472C4" w:themeColor="accent1"/>
        </w:rPr>
        <w:t xml:space="preserve">Problems in grain growing </w:t>
      </w:r>
    </w:p>
    <w:p w14:paraId="0F4C7DAD" w14:textId="77777777" w:rsidR="001F2E18" w:rsidRDefault="001F2E18" w:rsidP="001F2E18">
      <w:pPr>
        <w:tabs>
          <w:tab w:val="left" w:pos="2740"/>
        </w:tabs>
      </w:pPr>
    </w:p>
    <w:p w14:paraId="047E177D" w14:textId="510DF92D" w:rsidR="001F2E18" w:rsidRDefault="00962437" w:rsidP="001F2E18">
      <w:pPr>
        <w:tabs>
          <w:tab w:val="left" w:pos="2740"/>
        </w:tabs>
      </w:pPr>
      <w:r>
        <w:t xml:space="preserve">LAST CLASS REVIEW </w:t>
      </w:r>
    </w:p>
    <w:p w14:paraId="7EB8A663" w14:textId="47E7B4CE" w:rsidR="00BB7FD4" w:rsidRDefault="00962437" w:rsidP="001F2E18">
      <w:p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 </w:t>
      </w:r>
      <w:r w:rsidR="00BB7FD4">
        <w:rPr>
          <w:color w:val="FF0000"/>
        </w:rPr>
        <w:t xml:space="preserve">UNLINE NAME DURING EXAM </w:t>
      </w:r>
    </w:p>
    <w:p w14:paraId="27E99AE3" w14:textId="5183250C" w:rsidR="00BB7FD4" w:rsidRDefault="004F46E0" w:rsidP="001F2E18">
      <w:p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Canker vs. Chancre vs Cold sore? </w:t>
      </w:r>
    </w:p>
    <w:p w14:paraId="53A3E488" w14:textId="77777777" w:rsidR="004F46E0" w:rsidRDefault="004F46E0" w:rsidP="001F2E18">
      <w:pPr>
        <w:tabs>
          <w:tab w:val="left" w:pos="2740"/>
        </w:tabs>
        <w:rPr>
          <w:color w:val="FF0000"/>
        </w:rPr>
      </w:pPr>
    </w:p>
    <w:p w14:paraId="2F312FED" w14:textId="1E426197" w:rsidR="004F46E0" w:rsidRDefault="007A23D1" w:rsidP="004F46E0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>Chancre</w:t>
      </w:r>
    </w:p>
    <w:p w14:paraId="1443F3C9" w14:textId="6E9490AB" w:rsidR="004F46E0" w:rsidRDefault="004F46E0" w:rsidP="004F46E0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Related to syphilis </w:t>
      </w:r>
    </w:p>
    <w:p w14:paraId="547EF57E" w14:textId="2E78F625" w:rsidR="004F46E0" w:rsidRDefault="004F46E0" w:rsidP="004F46E0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Primary syphilis… lesions </w:t>
      </w:r>
    </w:p>
    <w:p w14:paraId="20927AAD" w14:textId="69129F92" w:rsidR="004F46E0" w:rsidRDefault="004F46E0" w:rsidP="004F46E0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Treponema pallidum </w:t>
      </w:r>
    </w:p>
    <w:p w14:paraId="487C7147" w14:textId="5C3C0AC7" w:rsidR="004F46E0" w:rsidRDefault="00914350" w:rsidP="00914350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>Cold sore</w:t>
      </w:r>
    </w:p>
    <w:p w14:paraId="0B33C5E8" w14:textId="678076D7" w:rsidR="00914350" w:rsidRDefault="007A23D1" w:rsidP="00914350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Herpes </w:t>
      </w:r>
      <w:r w:rsidR="00174012">
        <w:rPr>
          <w:color w:val="FF0000"/>
        </w:rPr>
        <w:t>Simple (</w:t>
      </w:r>
      <w:r w:rsidR="00914350">
        <w:rPr>
          <w:color w:val="FF0000"/>
        </w:rPr>
        <w:t>HSV</w:t>
      </w:r>
      <w:r>
        <w:rPr>
          <w:color w:val="FF0000"/>
        </w:rPr>
        <w:t>1) …</w:t>
      </w:r>
      <w:r w:rsidR="00914350">
        <w:rPr>
          <w:color w:val="FF0000"/>
        </w:rPr>
        <w:t xml:space="preserve"> HSV 2 can cause some (approx. 10%)</w:t>
      </w:r>
    </w:p>
    <w:p w14:paraId="4F3AE01D" w14:textId="3495CEC6" w:rsidR="00914350" w:rsidRDefault="00914350" w:rsidP="00914350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“oral herpes” </w:t>
      </w:r>
    </w:p>
    <w:p w14:paraId="4CC4CA68" w14:textId="57E01E86" w:rsidR="00914350" w:rsidRDefault="007A23D1" w:rsidP="007A23D1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canker </w:t>
      </w:r>
    </w:p>
    <w:p w14:paraId="73A68F9B" w14:textId="332F2578" w:rsidR="007A23D1" w:rsidRDefault="007A23D1" w:rsidP="007A23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apthouse ulcer </w:t>
      </w:r>
    </w:p>
    <w:p w14:paraId="4BFFE634" w14:textId="202D3A0E" w:rsidR="007A23D1" w:rsidRDefault="007A23D1" w:rsidP="007A23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break in mucous molecules </w:t>
      </w:r>
    </w:p>
    <w:p w14:paraId="32BD387F" w14:textId="1BE098EC" w:rsidR="007A23D1" w:rsidRDefault="007A23D1" w:rsidP="007A23D1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what causes Lyme disease </w:t>
      </w:r>
    </w:p>
    <w:p w14:paraId="0218DD5E" w14:textId="09EF74A3" w:rsidR="007A23D1" w:rsidRDefault="007A23D1" w:rsidP="007A23D1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>how do we get it?</w:t>
      </w:r>
    </w:p>
    <w:p w14:paraId="50B4FDB0" w14:textId="1EF8AC02" w:rsidR="007A23D1" w:rsidRDefault="007A23D1" w:rsidP="007A23D1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what happens when we get Lyme disease </w:t>
      </w:r>
    </w:p>
    <w:p w14:paraId="0B92F4A8" w14:textId="4C9056BB" w:rsidR="007A23D1" w:rsidRDefault="007A23D1" w:rsidP="007A23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spirochete </w:t>
      </w:r>
    </w:p>
    <w:p w14:paraId="391DF016" w14:textId="215D2D06" w:rsidR="007A23D1" w:rsidRDefault="007A23D1" w:rsidP="007A23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carried by Ixodes tick (deer tick) </w:t>
      </w:r>
    </w:p>
    <w:p w14:paraId="585C1C7F" w14:textId="19B240EF" w:rsidR="007A23D1" w:rsidRDefault="007A23D1" w:rsidP="007A23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can look at it through dark field </w:t>
      </w:r>
    </w:p>
    <w:p w14:paraId="26C677D9" w14:textId="6FD60CD2" w:rsidR="007A23D1" w:rsidRDefault="007A23D1" w:rsidP="007A23D1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>what causes ringworm?</w:t>
      </w:r>
    </w:p>
    <w:p w14:paraId="01B6BDB8" w14:textId="7520376B" w:rsidR="007A23D1" w:rsidRDefault="007A23D1" w:rsidP="007A23D1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>Tinea corporis (fungus and NOT an actual parasite)</w:t>
      </w:r>
    </w:p>
    <w:p w14:paraId="771ED6B8" w14:textId="6634BBD8" w:rsidR="007A23D1" w:rsidRDefault="008C6B46" w:rsidP="007A23D1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2 forms of chlamydia </w:t>
      </w:r>
    </w:p>
    <w:p w14:paraId="3CE632B9" w14:textId="685C390B" w:rsidR="008C6B46" w:rsidRDefault="008C6B46" w:rsidP="008C6B46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elementary body </w:t>
      </w:r>
    </w:p>
    <w:p w14:paraId="1017491B" w14:textId="3B82510C" w:rsidR="008C6B46" w:rsidRDefault="008C6B46" w:rsidP="008C6B46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if you get stung by a jellyfish </w:t>
      </w:r>
    </w:p>
    <w:p w14:paraId="4B5E6CEB" w14:textId="3B319551" w:rsidR="009E3D8C" w:rsidRPr="00D42D5A" w:rsidRDefault="008C6B46" w:rsidP="001F2E18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pee on it </w:t>
      </w:r>
    </w:p>
    <w:p w14:paraId="0085583B" w14:textId="77777777" w:rsidR="009E3D8C" w:rsidRDefault="009E3D8C" w:rsidP="001F2E18">
      <w:pPr>
        <w:tabs>
          <w:tab w:val="left" w:pos="2740"/>
        </w:tabs>
      </w:pPr>
    </w:p>
    <w:p w14:paraId="30A6215E" w14:textId="630BBA37" w:rsidR="002012D1" w:rsidRPr="001F2E18" w:rsidRDefault="002012D1" w:rsidP="001F2E18">
      <w:pPr>
        <w:tabs>
          <w:tab w:val="left" w:pos="2740"/>
        </w:tabs>
        <w:rPr>
          <w:color w:val="000000" w:themeColor="text1"/>
        </w:rPr>
      </w:pPr>
      <w:r>
        <w:t xml:space="preserve">LECTURE 7 </w:t>
      </w:r>
    </w:p>
    <w:p w14:paraId="705AD78E" w14:textId="77777777" w:rsidR="002012D1" w:rsidRDefault="002012D1" w:rsidP="002012D1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 w:rsidRPr="00D42D5A">
        <w:rPr>
          <w:color w:val="FF0000"/>
        </w:rPr>
        <w:t xml:space="preserve">Parasitism </w:t>
      </w:r>
    </w:p>
    <w:p w14:paraId="7D3819CE" w14:textId="6BEF8A03" w:rsidR="00D42D5A" w:rsidRDefault="00D42D5A" w:rsidP="00D42D5A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Host: organism which is the home and or food source for parasite </w:t>
      </w:r>
    </w:p>
    <w:p w14:paraId="5F8E91B2" w14:textId="0ED95076" w:rsidR="00D42D5A" w:rsidRDefault="00D42D5A" w:rsidP="00D42D5A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Intermediate host: secondary home, like condo in </w:t>
      </w:r>
      <w:r w:rsidR="00174012">
        <w:rPr>
          <w:color w:val="FF0000"/>
        </w:rPr>
        <w:t>Florida</w:t>
      </w:r>
      <w:r>
        <w:rPr>
          <w:color w:val="FF0000"/>
        </w:rPr>
        <w:t xml:space="preserve"> </w:t>
      </w:r>
      <w:r w:rsidR="00174012">
        <w:rPr>
          <w:color w:val="FF0000"/>
        </w:rPr>
        <w:t>for winter</w:t>
      </w:r>
      <w:r>
        <w:rPr>
          <w:color w:val="FF0000"/>
        </w:rPr>
        <w:t xml:space="preserve"> months </w:t>
      </w:r>
    </w:p>
    <w:p w14:paraId="69242835" w14:textId="0F87AE07" w:rsidR="00D42D5A" w:rsidRPr="00D42D5A" w:rsidRDefault="00D42D5A" w:rsidP="00D42D5A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>Vector: how parasite gets from host to host</w:t>
      </w:r>
    </w:p>
    <w:p w14:paraId="680C5C91" w14:textId="77777777" w:rsidR="002012D1" w:rsidRDefault="002012D1" w:rsidP="002012D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Intimate and obligatory symbiotic relationship between two organisms of different species </w:t>
      </w:r>
    </w:p>
    <w:p w14:paraId="3D481BCA" w14:textId="77777777" w:rsidR="002012D1" w:rsidRDefault="002012D1" w:rsidP="002012D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Parasite is metabolically and physiologically dependent on host </w:t>
      </w:r>
    </w:p>
    <w:p w14:paraId="125EEA8E" w14:textId="77777777" w:rsidR="002012D1" w:rsidRDefault="002012D1" w:rsidP="002012D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Short term (mosquito) or permanent (tapeworm) </w:t>
      </w:r>
    </w:p>
    <w:p w14:paraId="5E58F8B7" w14:textId="77777777" w:rsidR="002012D1" w:rsidRDefault="004F13F3" w:rsidP="002012D1">
      <w:pPr>
        <w:pStyle w:val="ListParagraph"/>
        <w:numPr>
          <w:ilvl w:val="1"/>
          <w:numId w:val="1"/>
        </w:numPr>
        <w:tabs>
          <w:tab w:val="left" w:pos="2740"/>
        </w:tabs>
      </w:pPr>
      <w:r>
        <w:lastRenderedPageBreak/>
        <w:t xml:space="preserve">Very common way of life (50% of animal species) </w:t>
      </w:r>
    </w:p>
    <w:p w14:paraId="164A67FD" w14:textId="77777777" w:rsidR="004F13F3" w:rsidRDefault="004F13F3" w:rsidP="002012D1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“true parasites” include protozozoans (single-celled), helminths (worms), and arthropods (ectoparasites) </w:t>
      </w:r>
    </w:p>
    <w:p w14:paraId="3F8410C7" w14:textId="77777777" w:rsidR="004F13F3" w:rsidRDefault="004F13F3" w:rsidP="004F13F3">
      <w:pPr>
        <w:pStyle w:val="ListParagraph"/>
        <w:numPr>
          <w:ilvl w:val="0"/>
          <w:numId w:val="1"/>
        </w:numPr>
        <w:tabs>
          <w:tab w:val="left" w:pos="2740"/>
        </w:tabs>
      </w:pPr>
      <w:r w:rsidRPr="00D42D5A">
        <w:rPr>
          <w:color w:val="FF0000"/>
        </w:rPr>
        <w:t xml:space="preserve">“Success” of parasites </w:t>
      </w:r>
      <w:r>
        <w:t xml:space="preserve">defined in terms of: </w:t>
      </w:r>
    </w:p>
    <w:p w14:paraId="48848127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prevalence in hosts </w:t>
      </w:r>
    </w:p>
    <w:p w14:paraId="1E5B8D5C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number of host species available </w:t>
      </w:r>
    </w:p>
    <w:p w14:paraId="394AD43F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geographic range </w:t>
      </w:r>
    </w:p>
    <w:p w14:paraId="06BD35DA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number of offspring </w:t>
      </w:r>
    </w:p>
    <w:p w14:paraId="03A36E7A" w14:textId="77777777" w:rsidR="00786240" w:rsidRDefault="004F13F3" w:rsidP="00786240">
      <w:pPr>
        <w:pStyle w:val="ListParagraph"/>
        <w:numPr>
          <w:ilvl w:val="1"/>
          <w:numId w:val="1"/>
        </w:numPr>
        <w:tabs>
          <w:tab w:val="left" w:pos="2740"/>
        </w:tabs>
      </w:pPr>
      <w:r>
        <w:t>available routes of transmission</w:t>
      </w:r>
    </w:p>
    <w:p w14:paraId="5CCC5AFE" w14:textId="77777777" w:rsidR="00786240" w:rsidRDefault="00786240" w:rsidP="00786240">
      <w:pPr>
        <w:tabs>
          <w:tab w:val="left" w:pos="2740"/>
        </w:tabs>
        <w:rPr>
          <w:color w:val="FF0000"/>
        </w:rPr>
      </w:pPr>
    </w:p>
    <w:p w14:paraId="4C886AE3" w14:textId="6DBD845C" w:rsidR="00CE16EE" w:rsidRPr="00CE16EE" w:rsidRDefault="00CE16EE" w:rsidP="00786240">
      <w:pPr>
        <w:pStyle w:val="ListParagraph"/>
        <w:numPr>
          <w:ilvl w:val="0"/>
          <w:numId w:val="1"/>
        </w:numPr>
        <w:tabs>
          <w:tab w:val="left" w:pos="2740"/>
        </w:tabs>
      </w:pPr>
      <w:r w:rsidRPr="00786240">
        <w:rPr>
          <w:color w:val="FF0000"/>
        </w:rPr>
        <w:t xml:space="preserve">Modes of transmission </w:t>
      </w:r>
    </w:p>
    <w:p w14:paraId="15926E76" w14:textId="32EEA4B8" w:rsidR="00CE16EE" w:rsidRPr="00CE16EE" w:rsidRDefault="00CE16EE" w:rsidP="00CE16EE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FF0000"/>
        </w:rPr>
        <w:t xml:space="preserve">Picture on my phone </w:t>
      </w:r>
      <w:r w:rsidR="00786240">
        <w:rPr>
          <w:color w:val="FF0000"/>
        </w:rPr>
        <w:t>(2)</w:t>
      </w:r>
    </w:p>
    <w:p w14:paraId="6C80844E" w14:textId="40678DFB" w:rsidR="00CE16EE" w:rsidRDefault="00CE16EE" w:rsidP="00786240">
      <w:pPr>
        <w:pStyle w:val="ListParagraph"/>
        <w:numPr>
          <w:ilvl w:val="0"/>
          <w:numId w:val="1"/>
        </w:numPr>
        <w:tabs>
          <w:tab w:val="left" w:pos="2740"/>
        </w:tabs>
      </w:pPr>
      <w:r>
        <w:rPr>
          <w:color w:val="FF0000"/>
        </w:rPr>
        <w:t xml:space="preserve">What is unique about parasite? </w:t>
      </w:r>
    </w:p>
    <w:p w14:paraId="6AF1D152" w14:textId="77777777" w:rsidR="00786240" w:rsidRDefault="00786240" w:rsidP="00786240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 w:rsidRPr="00786240">
        <w:rPr>
          <w:color w:val="FF0000"/>
        </w:rPr>
        <w:t xml:space="preserve">Giardia Lamblia (syn. G. duodenalis, G. intestinalis) </w:t>
      </w:r>
    </w:p>
    <w:p w14:paraId="2AA5B8C5" w14:textId="6BCBD58A" w:rsidR="00786240" w:rsidRPr="00786240" w:rsidRDefault="00786240" w:rsidP="00786240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>
        <w:rPr>
          <w:color w:val="FF0000"/>
        </w:rPr>
        <w:t xml:space="preserve">Know that it is the most frequently identified intestinal parasite worldwide </w:t>
      </w:r>
    </w:p>
    <w:p w14:paraId="31B711EA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>HISTORY</w:t>
      </w:r>
    </w:p>
    <w:p w14:paraId="57371C0B" w14:textId="77777777" w:rsidR="004F13F3" w:rsidRDefault="004F13F3" w:rsidP="004F13F3">
      <w:pPr>
        <w:pStyle w:val="ListParagraph"/>
        <w:numPr>
          <w:ilvl w:val="2"/>
          <w:numId w:val="1"/>
        </w:numPr>
        <w:tabs>
          <w:tab w:val="left" w:pos="2740"/>
        </w:tabs>
      </w:pPr>
      <w:r>
        <w:t>First described by Leeuwenhoek in 1681:</w:t>
      </w:r>
    </w:p>
    <w:p w14:paraId="783BAA42" w14:textId="77777777" w:rsidR="004F13F3" w:rsidRDefault="004F13F3" w:rsidP="004F13F3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Demonstrated to be a true pathogen in the early 1900s </w:t>
      </w:r>
    </w:p>
    <w:p w14:paraId="23FFA522" w14:textId="77777777" w:rsidR="004F13F3" w:rsidRPr="00786240" w:rsidRDefault="004F13F3" w:rsidP="004F13F3">
      <w:pPr>
        <w:pStyle w:val="ListParagraph"/>
        <w:numPr>
          <w:ilvl w:val="3"/>
          <w:numId w:val="1"/>
        </w:numPr>
        <w:tabs>
          <w:tab w:val="left" w:pos="2740"/>
        </w:tabs>
        <w:rPr>
          <w:color w:val="FF0000"/>
        </w:rPr>
      </w:pPr>
      <w:r w:rsidRPr="00786240">
        <w:rPr>
          <w:color w:val="FF0000"/>
        </w:rPr>
        <w:t xml:space="preserve">Most frequently identified intestinal parasite worldwide </w:t>
      </w:r>
    </w:p>
    <w:p w14:paraId="216EC645" w14:textId="77777777" w:rsidR="004F13F3" w:rsidRDefault="004F13F3" w:rsidP="004F13F3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Symptoms- G. lamblia </w:t>
      </w:r>
    </w:p>
    <w:p w14:paraId="31B91265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Most infections are asymptomatic (carries) </w:t>
      </w:r>
    </w:p>
    <w:p w14:paraId="2403718D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Acute giardiasis: diarrhea, weight loss, abdominal discomfort, nausea, vomiting </w:t>
      </w:r>
    </w:p>
    <w:p w14:paraId="3328054A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>Retardation of growth and development in young children (failure thrive)</w:t>
      </w:r>
    </w:p>
    <w:p w14:paraId="215FC446" w14:textId="77777777" w:rsidR="004F13F3" w:rsidRDefault="004F13F3" w:rsidP="004F13F3">
      <w:pPr>
        <w:pStyle w:val="ListParagraph"/>
        <w:numPr>
          <w:ilvl w:val="0"/>
          <w:numId w:val="1"/>
        </w:numPr>
        <w:tabs>
          <w:tab w:val="left" w:pos="2740"/>
        </w:tabs>
      </w:pPr>
      <w:r>
        <w:t>Prevalence- G. lamblia</w:t>
      </w:r>
    </w:p>
    <w:p w14:paraId="71F9637B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Most common protozoan infections of intestinal tract worldwide </w:t>
      </w:r>
    </w:p>
    <w:p w14:paraId="076A4C6A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2-5% in industrialized world and 20-30% in developing world </w:t>
      </w:r>
    </w:p>
    <w:p w14:paraId="1402332F" w14:textId="77777777" w:rsidR="004F13F3" w:rsidRDefault="004F13F3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>prevalence rises through infancy and childhood and declines in adolescence (relayed to faecal-oral</w:t>
      </w:r>
      <w:r w:rsidR="0062087B">
        <w:t xml:space="preserve"> route of transmission) </w:t>
      </w:r>
    </w:p>
    <w:p w14:paraId="33726027" w14:textId="77777777" w:rsidR="0062087B" w:rsidRDefault="0062087B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other high risk groups include travelers and immunocompromised </w:t>
      </w:r>
    </w:p>
    <w:p w14:paraId="45DF75FC" w14:textId="78B5AA41" w:rsidR="0062087B" w:rsidRDefault="0062087B" w:rsidP="004F13F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Life cycle – G. lamblia </w:t>
      </w:r>
      <w:r w:rsidR="00495CB2">
        <w:t>(</w:t>
      </w:r>
      <w:r w:rsidR="00495CB2">
        <w:rPr>
          <w:color w:val="FF0000"/>
        </w:rPr>
        <w:t xml:space="preserve">nothing important that needs to be memorized on slide 6) (he </w:t>
      </w:r>
      <w:r w:rsidR="00174012">
        <w:rPr>
          <w:color w:val="FF0000"/>
        </w:rPr>
        <w:t>won’t</w:t>
      </w:r>
      <w:r w:rsidR="00495CB2">
        <w:rPr>
          <w:color w:val="FF0000"/>
        </w:rPr>
        <w:t xml:space="preserve"> ask us the names) </w:t>
      </w:r>
    </w:p>
    <w:p w14:paraId="28BE18C5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Excystation </w:t>
      </w:r>
    </w:p>
    <w:p w14:paraId="1FC8F757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Trophozoites in small intestine </w:t>
      </w:r>
    </w:p>
    <w:p w14:paraId="7BC579CD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Longitudinal binary fission </w:t>
      </w:r>
    </w:p>
    <w:p w14:paraId="61DEAC53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>Encystation</w:t>
      </w:r>
    </w:p>
    <w:p w14:paraId="3685D9EC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Cysts shed with faeces </w:t>
      </w:r>
    </w:p>
    <w:p w14:paraId="4806108B" w14:textId="77777777" w:rsidR="0062087B" w:rsidRDefault="0062087B" w:rsidP="0062087B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SLIDE 7 </w:t>
      </w:r>
    </w:p>
    <w:p w14:paraId="721825DB" w14:textId="22D57112" w:rsidR="00495CB2" w:rsidRDefault="00495CB2" w:rsidP="00495CB2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FF0000"/>
        </w:rPr>
        <w:t>Know about Banff, Alberta ( 2</w:t>
      </w:r>
      <w:r w:rsidRPr="00495CB2">
        <w:rPr>
          <w:color w:val="FF0000"/>
          <w:vertAlign w:val="superscript"/>
        </w:rPr>
        <w:t>nd</w:t>
      </w:r>
      <w:r>
        <w:rPr>
          <w:color w:val="FF0000"/>
        </w:rPr>
        <w:t xml:space="preserve"> one on the chart) </w:t>
      </w:r>
    </w:p>
    <w:p w14:paraId="2BB58E39" w14:textId="77777777" w:rsidR="0062087B" w:rsidRDefault="0062087B" w:rsidP="0062087B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SLIDE 8 </w:t>
      </w:r>
    </w:p>
    <w:p w14:paraId="6F1DDF7F" w14:textId="77777777" w:rsidR="0062087B" w:rsidRDefault="0062087B" w:rsidP="0062087B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Diagnosis- G. lamblia </w:t>
      </w:r>
    </w:p>
    <w:p w14:paraId="6813ED37" w14:textId="77777777" w:rsidR="0062087B" w:rsidRDefault="0062087B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MICROSCOPY (stool exam) </w:t>
      </w:r>
    </w:p>
    <w:p w14:paraId="5F804E57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lastRenderedPageBreak/>
        <w:t xml:space="preserve">Cysts concentrated by flotation and identified using bright-field microscopy </w:t>
      </w:r>
    </w:p>
    <w:p w14:paraId="584A4701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>Immunoflurecence microscopy using fluorochrome –conjugated mAb’s that bind to cyst wall</w:t>
      </w:r>
    </w:p>
    <w:p w14:paraId="3492E4AE" w14:textId="77777777" w:rsidR="0062087B" w:rsidRDefault="0062087B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Immunological testing </w:t>
      </w:r>
    </w:p>
    <w:p w14:paraId="025BAF99" w14:textId="74CAB5AC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>Detection of Giardia-</w:t>
      </w:r>
      <w:r w:rsidR="005351CD">
        <w:t>specific</w:t>
      </w:r>
      <w:r>
        <w:t xml:space="preserve"> antigens in faeces (</w:t>
      </w:r>
      <w:r w:rsidR="005351CD">
        <w:t>e.g.</w:t>
      </w:r>
      <w:r>
        <w:t xml:space="preserve"> ELISA) </w:t>
      </w:r>
      <w:r w:rsidR="00357E9D">
        <w:t>(</w:t>
      </w:r>
      <w:r w:rsidR="00357E9D">
        <w:rPr>
          <w:color w:val="FF0000"/>
        </w:rPr>
        <w:t xml:space="preserve">direct ELISA- bc we are looking for an antigen) </w:t>
      </w:r>
    </w:p>
    <w:p w14:paraId="126C1F88" w14:textId="0F05B6A4" w:rsidR="0062087B" w:rsidRDefault="0062087B" w:rsidP="0062087B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Treatment – G. lamblia </w:t>
      </w:r>
      <w:r w:rsidR="00357E9D">
        <w:t>(</w:t>
      </w:r>
      <w:r w:rsidR="00357E9D">
        <w:rPr>
          <w:color w:val="FF0000"/>
        </w:rPr>
        <w:t xml:space="preserve">don’t need to know the name of the </w:t>
      </w:r>
      <w:r w:rsidR="00174012">
        <w:rPr>
          <w:color w:val="FF0000"/>
        </w:rPr>
        <w:t>treatments</w:t>
      </w:r>
      <w:r w:rsidR="00357E9D">
        <w:rPr>
          <w:color w:val="FF0000"/>
        </w:rPr>
        <w:t xml:space="preserve">) </w:t>
      </w:r>
    </w:p>
    <w:p w14:paraId="5902588F" w14:textId="77777777" w:rsidR="0062087B" w:rsidRDefault="0062087B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Nitroimidazole derivatives </w:t>
      </w:r>
    </w:p>
    <w:p w14:paraId="4A0C409D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Metronidazole and tinidazole are the drugs of choice; 2 g (single dose) daily for 3 days </w:t>
      </w:r>
    </w:p>
    <w:p w14:paraId="531798A2" w14:textId="175E8BF5" w:rsidR="0062087B" w:rsidRDefault="005351CD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NB. Drug resistance to metronidazole and furazolidone has been described </w:t>
      </w:r>
    </w:p>
    <w:p w14:paraId="4B475146" w14:textId="77777777" w:rsidR="0062087B" w:rsidRDefault="0062087B" w:rsidP="0062087B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Control-Water Treatment </w:t>
      </w:r>
    </w:p>
    <w:p w14:paraId="0A05BCC8" w14:textId="77777777" w:rsidR="0062087B" w:rsidRDefault="0062087B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>Resistance to chlorination</w:t>
      </w:r>
    </w:p>
    <w:p w14:paraId="1927E9AC" w14:textId="77777777" w:rsidR="0062087B" w:rsidRDefault="0062087B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>Fewer outbreaks in municipalities using water filtration</w:t>
      </w:r>
    </w:p>
    <w:p w14:paraId="2B3C3AFC" w14:textId="77777777" w:rsidR="0062087B" w:rsidRDefault="0062087B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Ozone/ UV light promising </w:t>
      </w:r>
    </w:p>
    <w:p w14:paraId="40AFA4AC" w14:textId="77777777" w:rsidR="0062087B" w:rsidRDefault="0062087B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>EPA method 1623</w:t>
      </w:r>
    </w:p>
    <w:p w14:paraId="2D4D2D22" w14:textId="77777777" w:rsidR="0062087B" w:rsidRDefault="0062087B" w:rsidP="0062087B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Control – G. Lamblia </w:t>
      </w:r>
    </w:p>
    <w:p w14:paraId="04C9323E" w14:textId="77777777" w:rsidR="0062087B" w:rsidRDefault="0062087B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PUBLIC HEALTH EDUCATION </w:t>
      </w:r>
    </w:p>
    <w:p w14:paraId="3599338A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Increase awareness of person-to-person transmission; improve hygienic practices (e.g., daycares) </w:t>
      </w:r>
    </w:p>
    <w:p w14:paraId="515B05C1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Food-borne infections (food handlers, wash produce) </w:t>
      </w:r>
    </w:p>
    <w:p w14:paraId="2BF8A80A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Backpackers drinking raw surface water are at risk (portable filters, boil water) </w:t>
      </w:r>
    </w:p>
    <w:p w14:paraId="7D5342D3" w14:textId="77777777" w:rsidR="0062087B" w:rsidRDefault="0062087B" w:rsidP="0062087B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Advice to travelers (avoid tap water, peeled fruits) </w:t>
      </w:r>
    </w:p>
    <w:p w14:paraId="7E378585" w14:textId="5A57E941" w:rsidR="0062087B" w:rsidRDefault="0062087B" w:rsidP="0062087B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Trichomonas vaginalis </w:t>
      </w:r>
      <w:r w:rsidR="006D0519">
        <w:t>(most common STD</w:t>
      </w:r>
      <w:r w:rsidR="00357E9D">
        <w:t xml:space="preserve">) </w:t>
      </w:r>
    </w:p>
    <w:p w14:paraId="330A3CAC" w14:textId="2FBC81EC" w:rsidR="0062087B" w:rsidRDefault="0062087B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Possibly the most common sexually transmitted disease worldwide </w:t>
      </w:r>
      <w:r w:rsidR="005351CD">
        <w:t>(200</w:t>
      </w:r>
      <w:r>
        <w:t xml:space="preserve"> million cases) </w:t>
      </w:r>
    </w:p>
    <w:p w14:paraId="799C3A47" w14:textId="77777777" w:rsidR="006D0519" w:rsidRDefault="0062087B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t>Transmitted through mucous membrane contact (no resistant cyst stage)</w:t>
      </w:r>
    </w:p>
    <w:p w14:paraId="2AC667FB" w14:textId="7BE35F73" w:rsidR="0062087B" w:rsidRDefault="006D0519" w:rsidP="0062087B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color w:val="FF0000"/>
        </w:rPr>
        <w:t>Problem during pregnancy</w:t>
      </w:r>
      <w:r w:rsidR="0062087B">
        <w:t xml:space="preserve"> </w:t>
      </w:r>
    </w:p>
    <w:p w14:paraId="188FC554" w14:textId="77777777" w:rsidR="0062087B" w:rsidRDefault="0062087B" w:rsidP="0062087B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Trichomonas vaginalis </w:t>
      </w:r>
      <w:r w:rsidR="00F72012">
        <w:t>–</w:t>
      </w:r>
      <w:r>
        <w:t xml:space="preserve"> s</w:t>
      </w:r>
      <w:r w:rsidR="00F72012">
        <w:t xml:space="preserve">ymptoms </w:t>
      </w:r>
    </w:p>
    <w:p w14:paraId="5E91E362" w14:textId="77777777" w:rsidR="00F72012" w:rsidRDefault="00F72012" w:rsidP="00F7201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40-50% asymptomatic carriage </w:t>
      </w:r>
    </w:p>
    <w:p w14:paraId="1DCD0577" w14:textId="77777777" w:rsidR="00F72012" w:rsidRDefault="00F72012" w:rsidP="00F7201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vaginitis (trichomoniasis) with itching, foul- smelling, sometimes fourthly discharge </w:t>
      </w:r>
    </w:p>
    <w:p w14:paraId="5D57580E" w14:textId="77777777" w:rsidR="00F72012" w:rsidRDefault="00F72012" w:rsidP="00F7201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may increase susceptibility to cervical cancer and HIV infections </w:t>
      </w:r>
    </w:p>
    <w:p w14:paraId="7ADA0945" w14:textId="77777777" w:rsidR="00F72012" w:rsidRDefault="00F72012" w:rsidP="00F7201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infections during pregnancy result in premature delivery and low birth weight </w:t>
      </w:r>
    </w:p>
    <w:p w14:paraId="19A28365" w14:textId="77777777" w:rsidR="00F72012" w:rsidRDefault="00F72012" w:rsidP="00F7201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males usually asymptomatic; occasionally urethritis, prostatitis </w:t>
      </w:r>
    </w:p>
    <w:p w14:paraId="0A977FC1" w14:textId="77777777" w:rsidR="00F72012" w:rsidRDefault="007A0F2A" w:rsidP="007A0F2A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trichomonas vaginalis -  Diagnosis </w:t>
      </w:r>
    </w:p>
    <w:p w14:paraId="710CBC38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microscopy (wet mounts) to identify trichomonads in vaginal or urethral discharge </w:t>
      </w:r>
    </w:p>
    <w:p w14:paraId="109D9786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vary greatly in size </w:t>
      </w:r>
    </w:p>
    <w:p w14:paraId="5CD1AEA5" w14:textId="55FD0DF1" w:rsidR="006D0519" w:rsidRDefault="006D0519" w:rsidP="006D0519">
      <w:pPr>
        <w:pStyle w:val="ListParagraph"/>
        <w:numPr>
          <w:ilvl w:val="0"/>
          <w:numId w:val="1"/>
        </w:numPr>
        <w:tabs>
          <w:tab w:val="left" w:pos="2740"/>
        </w:tabs>
      </w:pPr>
      <w:r>
        <w:t>trichomonas vaginalis -  treatment</w:t>
      </w:r>
    </w:p>
    <w:p w14:paraId="08CAA7CE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lastRenderedPageBreak/>
        <w:t xml:space="preserve">metronidazole and tinidozole are drugs of choice </w:t>
      </w:r>
    </w:p>
    <w:p w14:paraId="61943F2F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to avoid re-infection, testing and treatment tor partners is important </w:t>
      </w:r>
    </w:p>
    <w:p w14:paraId="0F48D481" w14:textId="77777777" w:rsidR="007A0F2A" w:rsidRDefault="007A0F2A" w:rsidP="007A0F2A">
      <w:pPr>
        <w:pStyle w:val="ListParagraph"/>
        <w:numPr>
          <w:ilvl w:val="0"/>
          <w:numId w:val="1"/>
        </w:numPr>
        <w:tabs>
          <w:tab w:val="left" w:pos="2740"/>
        </w:tabs>
      </w:pPr>
      <w:r>
        <w:t>Entamoeba</w:t>
      </w:r>
      <w:r w:rsidRPr="006D0519">
        <w:rPr>
          <w:color w:val="FF0000"/>
        </w:rPr>
        <w:t xml:space="preserve"> histolytica </w:t>
      </w:r>
    </w:p>
    <w:p w14:paraId="780D17F3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>Common in developing tropical countries</w:t>
      </w:r>
    </w:p>
    <w:p w14:paraId="295CC33C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Transmitted through farcal-oral route (person to person) contaminated water, raw produce, food handlers, flies </w:t>
      </w:r>
    </w:p>
    <w:p w14:paraId="66BA954F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Largely related to poor sanitation and hygiene </w:t>
      </w:r>
    </w:p>
    <w:p w14:paraId="1EFEE09A" w14:textId="77777777" w:rsidR="007A0F2A" w:rsidRDefault="007A0F2A" w:rsidP="007A0F2A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Entamoeba histolytica – symptoms </w:t>
      </w:r>
    </w:p>
    <w:p w14:paraId="32FB32D0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>Typical infections of the large intestine may be asymptomatic, or may result in diarrhea and constipation</w:t>
      </w:r>
    </w:p>
    <w:p w14:paraId="69D9183F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>Amoebic dysentery in some patients (</w:t>
      </w:r>
      <w:r w:rsidRPr="00C158B7">
        <w:rPr>
          <w:color w:val="FF0000"/>
        </w:rPr>
        <w:t xml:space="preserve">bloody/mucoid </w:t>
      </w:r>
      <w:r>
        <w:t>diarrhea)</w:t>
      </w:r>
    </w:p>
    <w:p w14:paraId="48841C0D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May spread through the blood to produce liver, lung or brain abscesses </w:t>
      </w:r>
    </w:p>
    <w:p w14:paraId="0F34FF89" w14:textId="77777777" w:rsidR="007A0F2A" w:rsidRDefault="007A0F2A" w:rsidP="007A0F2A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Entamoeba histolytica- diagnosis </w:t>
      </w:r>
    </w:p>
    <w:p w14:paraId="7F3BD1F4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Microscopic identification of trophozoites or cysts in faeces or in lesions </w:t>
      </w:r>
    </w:p>
    <w:p w14:paraId="34F27DC5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>Entamoeba histolytica- treatment</w:t>
      </w:r>
    </w:p>
    <w:p w14:paraId="41EE3BE6" w14:textId="7CDCE218" w:rsidR="00467E42" w:rsidRDefault="00467E42" w:rsidP="00467E42">
      <w:pPr>
        <w:pStyle w:val="ListParagraph"/>
        <w:numPr>
          <w:ilvl w:val="1"/>
          <w:numId w:val="1"/>
        </w:numPr>
        <w:tabs>
          <w:tab w:val="left" w:pos="2740"/>
        </w:tabs>
      </w:pPr>
      <w:r>
        <w:rPr>
          <w:noProof/>
        </w:rPr>
        <w:drawing>
          <wp:inline distT="0" distB="0" distL="0" distR="0" wp14:anchorId="2F00EC70" wp14:editId="798AE2ED">
            <wp:extent cx="5130165" cy="2079625"/>
            <wp:effectExtent l="0" t="0" r="635" b="3175"/>
            <wp:docPr id="5" name="Picture 5" descr="../../Screen%20Shot%202018-03-08%20at%207.38.4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8-03-08%20at%207.38.49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165" cy="20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7E42">
        <w:rPr>
          <w:color w:val="FF0000"/>
        </w:rPr>
        <w:t xml:space="preserve">KNOW THE DIFFERENCE IN DIAGRAMS </w:t>
      </w:r>
    </w:p>
    <w:p w14:paraId="55CFB96B" w14:textId="77777777" w:rsidR="007A0F2A" w:rsidRDefault="007A0F2A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>Luminal amoebicides (such as paromomycin, diloxanide furoate and iod</w:t>
      </w:r>
      <w:r w:rsidR="00D16D0F">
        <w:t xml:space="preserve">oquinol) act on organisms in the intestinal lumen </w:t>
      </w:r>
    </w:p>
    <w:p w14:paraId="1D092952" w14:textId="77777777" w:rsidR="00D16D0F" w:rsidRDefault="00D16D0F" w:rsidP="007A0F2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For symptomatic intestinal disease, or extraintestinal infections (ex. liver abscess), the drugs of choice are metronidazole or tinidazole, immediately followed by treatment with luminal ameobicides </w:t>
      </w:r>
    </w:p>
    <w:p w14:paraId="0382F467" w14:textId="77777777" w:rsidR="00D16D0F" w:rsidRDefault="00D16D0F" w:rsidP="00D16D0F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Entamoeba histolytica – continues </w:t>
      </w:r>
    </w:p>
    <w:p w14:paraId="51E6BD14" w14:textId="77777777" w:rsidR="00D16D0F" w:rsidRDefault="00D16D0F" w:rsidP="00D16D0F">
      <w:pPr>
        <w:pStyle w:val="ListParagraph"/>
        <w:numPr>
          <w:ilvl w:val="1"/>
          <w:numId w:val="1"/>
        </w:numPr>
        <w:tabs>
          <w:tab w:val="left" w:pos="2740"/>
        </w:tabs>
      </w:pPr>
      <w:r>
        <w:t>Public health education</w:t>
      </w:r>
    </w:p>
    <w:p w14:paraId="1BF081CF" w14:textId="77777777" w:rsidR="00D16D0F" w:rsidRDefault="00D16D0F" w:rsidP="00D16D0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Improves sanitations and water treatment </w:t>
      </w:r>
    </w:p>
    <w:p w14:paraId="74B097FF" w14:textId="20CCBC62" w:rsidR="00D16D0F" w:rsidRDefault="00D16D0F" w:rsidP="00D16D0F">
      <w:pPr>
        <w:pStyle w:val="ListParagraph"/>
        <w:numPr>
          <w:ilvl w:val="1"/>
          <w:numId w:val="1"/>
        </w:numPr>
        <w:tabs>
          <w:tab w:val="left" w:pos="2740"/>
        </w:tabs>
      </w:pPr>
      <w:r w:rsidRPr="00467E42">
        <w:rPr>
          <w:color w:val="FF0000"/>
        </w:rPr>
        <w:t>Wash fruits and vegetables</w:t>
      </w:r>
      <w:r w:rsidR="00467E42" w:rsidRPr="00467E42">
        <w:rPr>
          <w:color w:val="FF0000"/>
        </w:rPr>
        <w:t xml:space="preserve"> (IF </w:t>
      </w:r>
      <w:r w:rsidR="00467E42">
        <w:rPr>
          <w:color w:val="FF0000"/>
        </w:rPr>
        <w:t>ENDEMIC PROBEM, DO NOT USE TAO WATER AS IT CONTAINS THIS ORGANISM)</w:t>
      </w:r>
      <w:r>
        <w:t xml:space="preserve"> </w:t>
      </w:r>
    </w:p>
    <w:p w14:paraId="35C3FB83" w14:textId="11B93870" w:rsidR="00D16D0F" w:rsidRPr="00414D63" w:rsidRDefault="00D16D0F" w:rsidP="00D16D0F">
      <w:pPr>
        <w:pStyle w:val="ListParagraph"/>
        <w:numPr>
          <w:ilvl w:val="0"/>
          <w:numId w:val="1"/>
        </w:numPr>
        <w:tabs>
          <w:tab w:val="left" w:pos="2740"/>
        </w:tabs>
        <w:rPr>
          <w:color w:val="FF0000"/>
        </w:rPr>
      </w:pPr>
      <w:r w:rsidRPr="00414D63">
        <w:rPr>
          <w:color w:val="FF0000"/>
        </w:rPr>
        <w:t>Tocoplasma gondii</w:t>
      </w:r>
      <w:r w:rsidR="00414D63">
        <w:rPr>
          <w:color w:val="FF0000"/>
        </w:rPr>
        <w:t xml:space="preserve"> (cats are the definitive host) </w:t>
      </w:r>
    </w:p>
    <w:p w14:paraId="3A949D64" w14:textId="77777777" w:rsidR="00D16D0F" w:rsidRDefault="00D16D0F" w:rsidP="00D16D0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Recognized as a human pathogen in early 1900s </w:t>
      </w:r>
    </w:p>
    <w:p w14:paraId="7266E622" w14:textId="77777777" w:rsidR="00D16D0F" w:rsidRDefault="00D16D0F" w:rsidP="00D16D0F">
      <w:pPr>
        <w:pStyle w:val="ListParagraph"/>
        <w:numPr>
          <w:ilvl w:val="1"/>
          <w:numId w:val="1"/>
        </w:numPr>
        <w:tabs>
          <w:tab w:val="left" w:pos="2740"/>
        </w:tabs>
      </w:pPr>
      <w:r>
        <w:t>Very high seroprev</w:t>
      </w:r>
      <w:r w:rsidR="00D90CA8">
        <w:t xml:space="preserve">alence in humans worldwide </w:t>
      </w:r>
    </w:p>
    <w:p w14:paraId="70979A43" w14:textId="77777777" w:rsidR="00D90CA8" w:rsidRDefault="00D90CA8" w:rsidP="00D16D0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Large number of mammals and birds act as intermediate hosts </w:t>
      </w:r>
    </w:p>
    <w:p w14:paraId="0305FC8C" w14:textId="77777777" w:rsidR="00D90CA8" w:rsidRDefault="00D90CA8" w:rsidP="00D16D0F">
      <w:pPr>
        <w:pStyle w:val="ListParagraph"/>
        <w:numPr>
          <w:ilvl w:val="1"/>
          <w:numId w:val="1"/>
        </w:numPr>
        <w:tabs>
          <w:tab w:val="left" w:pos="2740"/>
        </w:tabs>
      </w:pPr>
      <w:r>
        <w:t>Cats are the only definitive hosts (shed oocyts)</w:t>
      </w:r>
    </w:p>
    <w:p w14:paraId="09B6DD75" w14:textId="45FEE621" w:rsidR="00414D63" w:rsidRDefault="00D90CA8" w:rsidP="000E68BE">
      <w:pPr>
        <w:pStyle w:val="ListParagraph"/>
        <w:numPr>
          <w:ilvl w:val="0"/>
          <w:numId w:val="1"/>
        </w:numPr>
        <w:tabs>
          <w:tab w:val="left" w:pos="2740"/>
        </w:tabs>
      </w:pPr>
      <w:r>
        <w:lastRenderedPageBreak/>
        <w:t>SLIDE 25</w:t>
      </w:r>
      <w:r w:rsidR="00414D63">
        <w:t xml:space="preserve"> </w:t>
      </w:r>
    </w:p>
    <w:p w14:paraId="43B254E2" w14:textId="77777777" w:rsidR="00D90CA8" w:rsidRDefault="00D90CA8" w:rsidP="00D90CA8">
      <w:pPr>
        <w:pStyle w:val="ListParagraph"/>
        <w:numPr>
          <w:ilvl w:val="0"/>
          <w:numId w:val="1"/>
        </w:numPr>
        <w:tabs>
          <w:tab w:val="left" w:pos="2740"/>
        </w:tabs>
      </w:pPr>
      <w:r>
        <w:t>Toxoplasma gondii</w:t>
      </w:r>
    </w:p>
    <w:p w14:paraId="2B6F4336" w14:textId="77777777" w:rsidR="00D90CA8" w:rsidRDefault="00D90CA8" w:rsidP="00D90CA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Transmission </w:t>
      </w:r>
    </w:p>
    <w:p w14:paraId="667231AD" w14:textId="77777777" w:rsidR="00D90CA8" w:rsidRDefault="00D90CA8" w:rsidP="00D90CA8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1. Ingestion of </w:t>
      </w:r>
      <w:r w:rsidRPr="000E68BE">
        <w:rPr>
          <w:b/>
        </w:rPr>
        <w:t>sporulated oocytes (</w:t>
      </w:r>
      <w:r>
        <w:t xml:space="preserve">10-12) </w:t>
      </w:r>
    </w:p>
    <w:p w14:paraId="45E8A97E" w14:textId="77777777" w:rsidR="00D90CA8" w:rsidRDefault="00D90CA8" w:rsidP="00D90CA8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Contaminated soil or sand </w:t>
      </w:r>
    </w:p>
    <w:p w14:paraId="09BB12FB" w14:textId="77777777" w:rsidR="00D90CA8" w:rsidRDefault="00D90CA8" w:rsidP="00D90CA8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Contaminated fruits or vegetables </w:t>
      </w:r>
    </w:p>
    <w:p w14:paraId="68D3D03E" w14:textId="77777777" w:rsidR="00D90CA8" w:rsidRDefault="00D90CA8" w:rsidP="00D90CA8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Waterborne outbreaks (Victoria, BC) </w:t>
      </w:r>
    </w:p>
    <w:p w14:paraId="20E8C90B" w14:textId="77777777" w:rsidR="00D90CA8" w:rsidRDefault="00D90CA8" w:rsidP="00D90CA8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2. Ingestion of </w:t>
      </w:r>
      <w:r w:rsidRPr="000E68BE">
        <w:rPr>
          <w:b/>
        </w:rPr>
        <w:t>tissue cytes</w:t>
      </w:r>
      <w:r>
        <w:t xml:space="preserve"> </w:t>
      </w:r>
    </w:p>
    <w:p w14:paraId="1D7581C4" w14:textId="77777777" w:rsidR="00D90CA8" w:rsidRDefault="00D90CA8" w:rsidP="00D90CA8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raw or poorly cooked meats </w:t>
      </w:r>
    </w:p>
    <w:p w14:paraId="3FFFFCB7" w14:textId="77777777" w:rsidR="00D90CA8" w:rsidRDefault="00D90CA8" w:rsidP="00D90CA8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3. Congenital infection of fetus </w:t>
      </w:r>
    </w:p>
    <w:p w14:paraId="5A8EE161" w14:textId="77777777" w:rsidR="00D90CA8" w:rsidRDefault="00D90CA8" w:rsidP="00D90CA8">
      <w:pPr>
        <w:pStyle w:val="ListParagraph"/>
        <w:numPr>
          <w:ilvl w:val="3"/>
          <w:numId w:val="1"/>
        </w:numPr>
        <w:tabs>
          <w:tab w:val="left" w:pos="2740"/>
        </w:tabs>
      </w:pPr>
      <w:r>
        <w:t xml:space="preserve">infection acquired during pregnancy (most severe If acquired in first trimester) </w:t>
      </w:r>
    </w:p>
    <w:p w14:paraId="36692B78" w14:textId="77777777" w:rsidR="00D90CA8" w:rsidRDefault="00D90CA8" w:rsidP="00D90CA8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SLIDE 27 </w:t>
      </w:r>
    </w:p>
    <w:p w14:paraId="7BB55D47" w14:textId="77777777" w:rsidR="00D90CA8" w:rsidRDefault="00D90CA8" w:rsidP="00D90CA8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Symptoms of toxoplasmosis </w:t>
      </w:r>
    </w:p>
    <w:p w14:paraId="77C85FF4" w14:textId="77777777" w:rsidR="00D90CA8" w:rsidRDefault="00D90CA8" w:rsidP="00D90CA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1. Innunocompetent host </w:t>
      </w:r>
    </w:p>
    <w:p w14:paraId="5D161AE2" w14:textId="067FBA90" w:rsidR="00D90CA8" w:rsidRDefault="00D90CA8" w:rsidP="00D90CA8">
      <w:pPr>
        <w:pStyle w:val="ListParagraph"/>
        <w:numPr>
          <w:ilvl w:val="2"/>
          <w:numId w:val="1"/>
        </w:numPr>
        <w:tabs>
          <w:tab w:val="left" w:pos="2740"/>
        </w:tabs>
      </w:pPr>
      <w:r>
        <w:t>90% asymptomatic,</w:t>
      </w:r>
      <w:r w:rsidR="005351CD">
        <w:t xml:space="preserve"> lymphadenopathy, headaches, musc</w:t>
      </w:r>
      <w:r>
        <w:t>le aches, fever, malaise</w:t>
      </w:r>
    </w:p>
    <w:p w14:paraId="34124B0F" w14:textId="77777777" w:rsidR="00D90CA8" w:rsidRDefault="00D90CA8" w:rsidP="00D90CA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2. Imminocomprised host </w:t>
      </w:r>
    </w:p>
    <w:p w14:paraId="3CD65B10" w14:textId="77777777" w:rsidR="00D90CA8" w:rsidRDefault="00D90CA8" w:rsidP="00D90CA8">
      <w:pPr>
        <w:pStyle w:val="ListParagraph"/>
        <w:numPr>
          <w:ilvl w:val="2"/>
          <w:numId w:val="1"/>
        </w:numPr>
        <w:tabs>
          <w:tab w:val="left" w:pos="2740"/>
        </w:tabs>
      </w:pPr>
      <w:r>
        <w:t>encephalitis, myocarditis, pneumonia (AIDS-defining disease)</w:t>
      </w:r>
    </w:p>
    <w:p w14:paraId="06703BC6" w14:textId="77777777" w:rsidR="00D90CA8" w:rsidRDefault="00D90CA8" w:rsidP="00D90CA8">
      <w:pPr>
        <w:pStyle w:val="ListParagraph"/>
        <w:numPr>
          <w:ilvl w:val="1"/>
          <w:numId w:val="1"/>
        </w:numPr>
        <w:tabs>
          <w:tab w:val="left" w:pos="2740"/>
        </w:tabs>
      </w:pPr>
      <w:r>
        <w:t>3. Congenital infection</w:t>
      </w:r>
    </w:p>
    <w:p w14:paraId="1AB1CEEF" w14:textId="77777777" w:rsidR="00D90CA8" w:rsidRDefault="00D90CA8" w:rsidP="00D90CA8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hepatosplenomegaly, mental retardation, retinochoroiditis, hydrocephalus </w:t>
      </w:r>
    </w:p>
    <w:p w14:paraId="325C5C8D" w14:textId="77777777" w:rsidR="00D90CA8" w:rsidRDefault="00D90CA8" w:rsidP="00D90CA8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treatment of toxoplasmosis </w:t>
      </w:r>
    </w:p>
    <w:p w14:paraId="1C5749C4" w14:textId="77777777" w:rsidR="00D90CA8" w:rsidRDefault="00D90CA8" w:rsidP="00D90CA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diagnosis based on serological assays </w:t>
      </w:r>
    </w:p>
    <w:p w14:paraId="5BB5B50D" w14:textId="77777777" w:rsidR="00D90CA8" w:rsidRDefault="00D90CA8" w:rsidP="00D90CA8">
      <w:pPr>
        <w:pStyle w:val="ListParagraph"/>
        <w:numPr>
          <w:ilvl w:val="1"/>
          <w:numId w:val="1"/>
        </w:numPr>
        <w:tabs>
          <w:tab w:val="left" w:pos="2740"/>
        </w:tabs>
      </w:pPr>
      <w:r>
        <w:t>immunocompetent patients normally don’t re</w:t>
      </w:r>
      <w:r w:rsidR="00E6007A">
        <w:t xml:space="preserve">quire treatment unless symptoms become severe or chronic </w:t>
      </w:r>
    </w:p>
    <w:p w14:paraId="64EF8D2F" w14:textId="77777777" w:rsidR="00E6007A" w:rsidRDefault="00E6007A" w:rsidP="00D90CA8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immunocompromised patients require prompt treatment with combination of pyrimethamine and sulfadiazine </w:t>
      </w:r>
    </w:p>
    <w:p w14:paraId="55083FA1" w14:textId="77777777" w:rsidR="00E6007A" w:rsidRDefault="00E6007A" w:rsidP="00E6007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congenital infections </w:t>
      </w:r>
    </w:p>
    <w:p w14:paraId="387DF17C" w14:textId="77777777" w:rsidR="00E6007A" w:rsidRDefault="00E6007A" w:rsidP="00E6007A">
      <w:pPr>
        <w:pStyle w:val="ListParagraph"/>
        <w:numPr>
          <w:ilvl w:val="2"/>
          <w:numId w:val="1"/>
        </w:numPr>
        <w:tabs>
          <w:tab w:val="left" w:pos="2740"/>
        </w:tabs>
      </w:pPr>
      <w:r>
        <w:t>mother/fetus can be treated to reduce incidence and severity of fetal infection</w:t>
      </w:r>
    </w:p>
    <w:p w14:paraId="52A5EE66" w14:textId="77777777" w:rsidR="00E6007A" w:rsidRDefault="00E6007A" w:rsidP="00E6007A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infected newborns can also be treated to minimize sequelae </w:t>
      </w:r>
    </w:p>
    <w:p w14:paraId="42B79C6A" w14:textId="77777777" w:rsidR="00E6007A" w:rsidRDefault="00E6007A" w:rsidP="00E6007A">
      <w:pPr>
        <w:pStyle w:val="ListParagraph"/>
        <w:numPr>
          <w:ilvl w:val="0"/>
          <w:numId w:val="1"/>
        </w:numPr>
        <w:tabs>
          <w:tab w:val="left" w:pos="2740"/>
        </w:tabs>
      </w:pPr>
      <w:r>
        <w:t>malaria – transmission</w:t>
      </w:r>
    </w:p>
    <w:p w14:paraId="21476763" w14:textId="7B65CB2C" w:rsidR="006C0850" w:rsidRDefault="006C0850" w:rsidP="00E6007A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how do we get </w:t>
      </w:r>
      <w:r w:rsidR="00174012">
        <w:t>malaria?</w:t>
      </w:r>
    </w:p>
    <w:p w14:paraId="4B55F736" w14:textId="7745348C" w:rsidR="006C0850" w:rsidRDefault="006C0850" w:rsidP="006C085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mosquitoes, when they bite, they will transmit the parasite </w:t>
      </w:r>
    </w:p>
    <w:p w14:paraId="18F874CA" w14:textId="77777777" w:rsidR="00E6007A" w:rsidRDefault="00E6007A" w:rsidP="00E6007A">
      <w:pPr>
        <w:pStyle w:val="ListParagraph"/>
        <w:numPr>
          <w:ilvl w:val="1"/>
          <w:numId w:val="1"/>
        </w:numPr>
        <w:tabs>
          <w:tab w:val="left" w:pos="2740"/>
        </w:tabs>
      </w:pPr>
      <w:r>
        <w:t>anopheline mosquitoes (vectors)</w:t>
      </w:r>
    </w:p>
    <w:p w14:paraId="0EA51A8A" w14:textId="77777777" w:rsidR="00E6007A" w:rsidRDefault="00D07F5F" w:rsidP="00E6007A">
      <w:pPr>
        <w:pStyle w:val="ListParagraph"/>
        <w:numPr>
          <w:ilvl w:val="1"/>
          <w:numId w:val="1"/>
        </w:numPr>
        <w:tabs>
          <w:tab w:val="left" w:pos="2740"/>
        </w:tabs>
      </w:pPr>
      <w:r>
        <w:t>blood transfusion/shared needles</w:t>
      </w:r>
    </w:p>
    <w:p w14:paraId="6EF7D99A" w14:textId="77777777" w:rsidR="00D07F5F" w:rsidRDefault="00D07F5F" w:rsidP="00E6007A">
      <w:pPr>
        <w:pStyle w:val="ListParagraph"/>
        <w:numPr>
          <w:ilvl w:val="1"/>
          <w:numId w:val="1"/>
        </w:numPr>
        <w:tabs>
          <w:tab w:val="left" w:pos="2740"/>
        </w:tabs>
      </w:pPr>
      <w:r>
        <w:t>congenital infection</w:t>
      </w:r>
    </w:p>
    <w:p w14:paraId="32B1B677" w14:textId="4B5CDFAC" w:rsidR="007C176F" w:rsidRDefault="00D07F5F" w:rsidP="007C176F">
      <w:pPr>
        <w:pStyle w:val="ListParagraph"/>
        <w:numPr>
          <w:ilvl w:val="1"/>
          <w:numId w:val="1"/>
        </w:numPr>
        <w:tabs>
          <w:tab w:val="left" w:pos="2740"/>
        </w:tabs>
      </w:pPr>
      <w:r>
        <w:t>“airport malaria”</w:t>
      </w:r>
    </w:p>
    <w:p w14:paraId="44FDA100" w14:textId="51165CD5" w:rsidR="007C176F" w:rsidRDefault="007C176F" w:rsidP="007C176F">
      <w:pPr>
        <w:pStyle w:val="ListParagraph"/>
        <w:numPr>
          <w:ilvl w:val="2"/>
          <w:numId w:val="1"/>
        </w:numPr>
        <w:tabs>
          <w:tab w:val="left" w:pos="2740"/>
        </w:tabs>
      </w:pPr>
      <w:r>
        <w:t>started in France</w:t>
      </w:r>
    </w:p>
    <w:p w14:paraId="5108F5C3" w14:textId="77777777" w:rsidR="00D07F5F" w:rsidRDefault="00D07F5F" w:rsidP="00D07F5F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symptoms of Malaria </w:t>
      </w:r>
    </w:p>
    <w:p w14:paraId="5FC90D9C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 w:rsidRPr="007C176F">
        <w:rPr>
          <w:color w:val="FF0000"/>
        </w:rPr>
        <w:t xml:space="preserve">spiking </w:t>
      </w:r>
      <w:r>
        <w:t xml:space="preserve">fever and chills </w:t>
      </w:r>
    </w:p>
    <w:p w14:paraId="61F43D6E" w14:textId="512502BE" w:rsidR="007C176F" w:rsidRDefault="007C176F" w:rsidP="007C176F">
      <w:pPr>
        <w:pStyle w:val="ListParagraph"/>
        <w:numPr>
          <w:ilvl w:val="2"/>
          <w:numId w:val="1"/>
        </w:numPr>
        <w:tabs>
          <w:tab w:val="left" w:pos="2740"/>
        </w:tabs>
      </w:pPr>
      <w:r>
        <w:rPr>
          <w:color w:val="FF0000"/>
        </w:rPr>
        <w:lastRenderedPageBreak/>
        <w:t>plasmodium likes to live inside RBC</w:t>
      </w:r>
    </w:p>
    <w:p w14:paraId="3F1BF65C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Flu-like symptoms (myalgias, headaches, abdominal pain, malaise) </w:t>
      </w:r>
    </w:p>
    <w:p w14:paraId="2EC6F559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Severe symptoms (P. falciparum) </w:t>
      </w:r>
    </w:p>
    <w:p w14:paraId="21BF2D94" w14:textId="77777777" w:rsidR="00D07F5F" w:rsidRDefault="00D07F5F" w:rsidP="00D07F5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Seizures, coma, renal failure, respiratory failure </w:t>
      </w:r>
    </w:p>
    <w:p w14:paraId="3E443CDD" w14:textId="77777777" w:rsidR="00D07F5F" w:rsidRDefault="00D07F5F" w:rsidP="00D07F5F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Malaria prophylaxis and treatment </w:t>
      </w:r>
    </w:p>
    <w:p w14:paraId="5ADFC9AB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Chloroquine and mefloquine are drugs of choice for prevention and treatment </w:t>
      </w:r>
    </w:p>
    <w:p w14:paraId="564887BA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Drug resistance is a serious problem </w:t>
      </w:r>
    </w:p>
    <w:p w14:paraId="378BC5E9" w14:textId="77777777" w:rsidR="00D07F5F" w:rsidRDefault="00D07F5F" w:rsidP="00D07F5F">
      <w:pPr>
        <w:pStyle w:val="ListParagraph"/>
        <w:numPr>
          <w:ilvl w:val="0"/>
          <w:numId w:val="1"/>
        </w:numPr>
        <w:tabs>
          <w:tab w:val="left" w:pos="2740"/>
        </w:tabs>
      </w:pPr>
      <w:r>
        <w:t>Control of malaria</w:t>
      </w:r>
    </w:p>
    <w:p w14:paraId="08343F3C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Largely a man-made disease (clearing of forests, building of irrigation canal) </w:t>
      </w:r>
    </w:p>
    <w:p w14:paraId="576A8E21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Eradication or control of mosquitoes (resistance to insecticides) </w:t>
      </w:r>
    </w:p>
    <w:p w14:paraId="2DDB5DB5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>
        <w:t>Protection against mosquito bites</w:t>
      </w:r>
    </w:p>
    <w:p w14:paraId="53A6BACD" w14:textId="77777777" w:rsidR="00D07F5F" w:rsidRDefault="00D07F5F" w:rsidP="00D07F5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Avoid rural areas at night </w:t>
      </w:r>
    </w:p>
    <w:p w14:paraId="3E592057" w14:textId="78C988EB" w:rsidR="00D07F5F" w:rsidRDefault="00D07F5F" w:rsidP="00D07F5F">
      <w:pPr>
        <w:pStyle w:val="ListParagraph"/>
        <w:numPr>
          <w:ilvl w:val="2"/>
          <w:numId w:val="1"/>
        </w:numPr>
        <w:tabs>
          <w:tab w:val="left" w:pos="2740"/>
        </w:tabs>
      </w:pPr>
      <w:r>
        <w:t>Long sleeves t</w:t>
      </w:r>
      <w:r w:rsidR="005351CD">
        <w:t>-</w:t>
      </w:r>
      <w:r>
        <w:t>shi</w:t>
      </w:r>
      <w:r w:rsidR="005351CD">
        <w:t>rt</w:t>
      </w:r>
    </w:p>
    <w:p w14:paraId="7C3A8996" w14:textId="77777777" w:rsidR="00D07F5F" w:rsidRDefault="00D07F5F" w:rsidP="00D07F5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Long pants </w:t>
      </w:r>
    </w:p>
    <w:p w14:paraId="6CBD337B" w14:textId="77777777" w:rsidR="00D07F5F" w:rsidRDefault="00D07F5F" w:rsidP="00D07F5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Insect repellent </w:t>
      </w:r>
    </w:p>
    <w:p w14:paraId="316CD66B" w14:textId="77777777" w:rsidR="00D07F5F" w:rsidRDefault="00D07F5F" w:rsidP="00D07F5F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Bed netting </w:t>
      </w:r>
    </w:p>
    <w:p w14:paraId="376A8D88" w14:textId="77777777" w:rsidR="00D07F5F" w:rsidRDefault="00D07F5F" w:rsidP="00D07F5F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Cryptosporidium spp. </w:t>
      </w:r>
    </w:p>
    <w:p w14:paraId="0DC458E6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>
        <w:t>Recognized as human pathogen (1976)</w:t>
      </w:r>
    </w:p>
    <w:p w14:paraId="409335C3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Reported in humans worldwide </w:t>
      </w:r>
    </w:p>
    <w:p w14:paraId="6A825B3F" w14:textId="77777777" w:rsidR="00D07F5F" w:rsidRDefault="00D07F5F" w:rsidP="00D07F5F">
      <w:pPr>
        <w:pStyle w:val="ListParagraph"/>
        <w:numPr>
          <w:ilvl w:val="1"/>
          <w:numId w:val="1"/>
        </w:numPr>
        <w:tabs>
          <w:tab w:val="left" w:pos="2740"/>
        </w:tabs>
      </w:pPr>
      <w:r>
        <w:t>The most common symptom of cryp</w:t>
      </w:r>
      <w:r w:rsidR="008E195A">
        <w:t xml:space="preserve">tosporidiosis is watery diarrhea; other symptoms include dehydration, weight loss, abdominal pain, fever, nausea, vomiting </w:t>
      </w:r>
    </w:p>
    <w:p w14:paraId="25F35ED3" w14:textId="6D7CBE92" w:rsidR="008E195A" w:rsidRDefault="008E195A" w:rsidP="008E195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Chronic, debilitating, and potentially life- </w:t>
      </w:r>
      <w:r w:rsidR="005351CD">
        <w:t>threatening</w:t>
      </w:r>
      <w:r>
        <w:t xml:space="preserve"> symptoms in immunocompromised </w:t>
      </w:r>
    </w:p>
    <w:p w14:paraId="04897D74" w14:textId="3115F8B5" w:rsidR="008E195A" w:rsidRPr="009B07E1" w:rsidRDefault="009B07E1" w:rsidP="009B07E1">
      <w:pPr>
        <w:pStyle w:val="ListParagraph"/>
        <w:numPr>
          <w:ilvl w:val="0"/>
          <w:numId w:val="1"/>
        </w:numPr>
        <w:tabs>
          <w:tab w:val="left" w:pos="2740"/>
        </w:tabs>
      </w:pPr>
      <w:r>
        <w:rPr>
          <w:color w:val="FF0000"/>
        </w:rPr>
        <w:t xml:space="preserve">No drug </w:t>
      </w:r>
      <w:r w:rsidRPr="009B07E1">
        <w:rPr>
          <w:color w:val="FF0000"/>
        </w:rPr>
        <w:t>treatment available for Cryptosporidium spp!</w:t>
      </w:r>
    </w:p>
    <w:p w14:paraId="299E727B" w14:textId="77777777" w:rsidR="008E195A" w:rsidRDefault="008E195A" w:rsidP="008E195A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Life cycle – cryptosporidium </w:t>
      </w:r>
    </w:p>
    <w:p w14:paraId="3E9A9A05" w14:textId="77777777" w:rsidR="008E195A" w:rsidRDefault="008E195A" w:rsidP="008E195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Complex life cycle including both sexual and asexual phases </w:t>
      </w:r>
    </w:p>
    <w:p w14:paraId="4C139AA4" w14:textId="77777777" w:rsidR="008E195A" w:rsidRDefault="008E195A" w:rsidP="008E195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Obligate intracellular protozoan which infects the intestinal epithelial cells of the host (typically in small intestine) </w:t>
      </w:r>
    </w:p>
    <w:p w14:paraId="272063D7" w14:textId="77777777" w:rsidR="008E195A" w:rsidRDefault="008E195A" w:rsidP="008E195A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Transmission- cryptosporidium </w:t>
      </w:r>
    </w:p>
    <w:p w14:paraId="20A2F5EA" w14:textId="77777777" w:rsidR="008E195A" w:rsidRDefault="008E195A" w:rsidP="008E195A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WATER </w:t>
      </w:r>
    </w:p>
    <w:p w14:paraId="26C0DE70" w14:textId="77777777" w:rsidR="008E195A" w:rsidRDefault="008E195A" w:rsidP="008E195A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Numerically the most important mode of transmission (contaminated drinking water) </w:t>
      </w:r>
    </w:p>
    <w:p w14:paraId="50222CA7" w14:textId="77777777" w:rsidR="008E195A" w:rsidRDefault="008E195A" w:rsidP="008E195A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Recently numerous outbreaks associated with water parks/pools </w:t>
      </w:r>
    </w:p>
    <w:p w14:paraId="4A17E4D3" w14:textId="77777777" w:rsidR="008E195A" w:rsidRDefault="008E195A" w:rsidP="008E195A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SLIDE 37 </w:t>
      </w:r>
    </w:p>
    <w:p w14:paraId="11B24A8C" w14:textId="291DC786" w:rsidR="008E195A" w:rsidRDefault="005351CD" w:rsidP="008E195A">
      <w:pPr>
        <w:pStyle w:val="ListParagraph"/>
        <w:numPr>
          <w:ilvl w:val="0"/>
          <w:numId w:val="1"/>
        </w:numPr>
        <w:tabs>
          <w:tab w:val="left" w:pos="2740"/>
        </w:tabs>
      </w:pPr>
      <w:r>
        <w:t>Transmission</w:t>
      </w:r>
      <w:r w:rsidR="00374651">
        <w:t xml:space="preserve"> – C. parvum </w:t>
      </w:r>
    </w:p>
    <w:p w14:paraId="7FE292CE" w14:textId="77777777" w:rsidR="00374651" w:rsidRDefault="00834BE2" w:rsidP="00374651">
      <w:pPr>
        <w:pStyle w:val="ListParagraph"/>
        <w:numPr>
          <w:ilvl w:val="1"/>
          <w:numId w:val="1"/>
        </w:numPr>
        <w:tabs>
          <w:tab w:val="left" w:pos="2740"/>
        </w:tabs>
      </w:pPr>
      <w:r>
        <w:t>PERSON-TO-PERSON</w:t>
      </w:r>
    </w:p>
    <w:p w14:paraId="3226E0A6" w14:textId="77777777" w:rsidR="00814ABC" w:rsidRDefault="00834BE2" w:rsidP="00814ABC">
      <w:pPr>
        <w:pStyle w:val="ListParagraph"/>
        <w:numPr>
          <w:ilvl w:val="2"/>
          <w:numId w:val="1"/>
        </w:numPr>
        <w:tabs>
          <w:tab w:val="left" w:pos="2740"/>
        </w:tabs>
      </w:pPr>
      <w:r>
        <w:t>Ingestion of oocysts due to poor hygiene (</w:t>
      </w:r>
      <w:r w:rsidR="00814ABC">
        <w:t>EG.day cares, institionalized patients)</w:t>
      </w:r>
    </w:p>
    <w:p w14:paraId="188504DE" w14:textId="77777777" w:rsidR="00814ABC" w:rsidRDefault="00814ABC" w:rsidP="00814ABC">
      <w:pPr>
        <w:pStyle w:val="ListParagraph"/>
        <w:numPr>
          <w:ilvl w:val="1"/>
          <w:numId w:val="1"/>
        </w:numPr>
        <w:tabs>
          <w:tab w:val="left" w:pos="2740"/>
        </w:tabs>
      </w:pPr>
      <w:r>
        <w:t>AUTOINFECTION</w:t>
      </w:r>
      <w:r>
        <w:tab/>
      </w:r>
    </w:p>
    <w:p w14:paraId="421873D8" w14:textId="77777777" w:rsidR="00814ABC" w:rsidRDefault="00814ABC" w:rsidP="00814ABC">
      <w:pPr>
        <w:pStyle w:val="ListParagraph"/>
        <w:numPr>
          <w:ilvl w:val="2"/>
          <w:numId w:val="1"/>
        </w:numPr>
        <w:tabs>
          <w:tab w:val="left" w:pos="2740"/>
        </w:tabs>
      </w:pPr>
      <w:r>
        <w:t>Thin-walled oocyts are released into the lumen and cause autoinfection</w:t>
      </w:r>
    </w:p>
    <w:p w14:paraId="3F20EBFA" w14:textId="12B2634A" w:rsidR="00814ABC" w:rsidRDefault="00814ABC" w:rsidP="00814ABC">
      <w:pPr>
        <w:pStyle w:val="ListParagraph"/>
        <w:numPr>
          <w:ilvl w:val="2"/>
          <w:numId w:val="1"/>
        </w:numPr>
        <w:tabs>
          <w:tab w:val="left" w:pos="2740"/>
        </w:tabs>
      </w:pPr>
      <w:r>
        <w:lastRenderedPageBreak/>
        <w:t xml:space="preserve">Responsible for chronic and life </w:t>
      </w:r>
      <w:r w:rsidR="005351CD">
        <w:t>threatening</w:t>
      </w:r>
      <w:r>
        <w:t xml:space="preserve"> disease in immunocompromised </w:t>
      </w:r>
    </w:p>
    <w:p w14:paraId="6D09ACBC" w14:textId="77777777" w:rsidR="00814ABC" w:rsidRDefault="00814ABC" w:rsidP="00814ABC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Transmission – C. parvum </w:t>
      </w:r>
    </w:p>
    <w:p w14:paraId="27349D1D" w14:textId="77777777" w:rsidR="00814ABC" w:rsidRDefault="00814ABC" w:rsidP="00814ABC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ZOONOTIC </w:t>
      </w:r>
    </w:p>
    <w:p w14:paraId="287C1BE8" w14:textId="77777777" w:rsidR="00814ABC" w:rsidRDefault="00814ABC" w:rsidP="00814ABC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Cattle serve as important reservoir hosts </w:t>
      </w:r>
    </w:p>
    <w:p w14:paraId="3C4759DD" w14:textId="77777777" w:rsidR="00814ABC" w:rsidRDefault="00814ABC" w:rsidP="00814ABC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Calves with diarrhea can excrete up to 10^10 oocyts/day </w:t>
      </w:r>
    </w:p>
    <w:p w14:paraId="184F512C" w14:textId="77777777" w:rsidR="00814ABC" w:rsidRDefault="00814ABC" w:rsidP="00814ABC">
      <w:pPr>
        <w:pStyle w:val="ListParagraph"/>
        <w:numPr>
          <w:ilvl w:val="2"/>
          <w:numId w:val="1"/>
        </w:numPr>
        <w:tabs>
          <w:tab w:val="left" w:pos="2740"/>
        </w:tabs>
      </w:pPr>
      <w:r>
        <w:t>Environmental contamination; veterinary personnel and animal handlers at increased risk (petting zoo visitors)</w:t>
      </w:r>
    </w:p>
    <w:p w14:paraId="35E9CF50" w14:textId="77777777" w:rsidR="00976720" w:rsidRDefault="00814ABC" w:rsidP="00976720">
      <w:pPr>
        <w:pStyle w:val="ListParagraph"/>
        <w:numPr>
          <w:ilvl w:val="0"/>
          <w:numId w:val="1"/>
        </w:numPr>
        <w:tabs>
          <w:tab w:val="left" w:pos="2740"/>
        </w:tabs>
      </w:pPr>
      <w:r>
        <w:t>Foodborne Outbreaks – C. parvum</w:t>
      </w:r>
      <w:r w:rsidR="00976720">
        <w:t xml:space="preserve"> SLIDE 40 </w:t>
      </w:r>
    </w:p>
    <w:p w14:paraId="65C31118" w14:textId="77777777" w:rsidR="00976720" w:rsidRDefault="00976720" w:rsidP="0097672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Diagnosis – C. parvum </w:t>
      </w:r>
    </w:p>
    <w:p w14:paraId="0773A82E" w14:textId="77777777" w:rsidR="00976720" w:rsidRDefault="00976720" w:rsidP="0097672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MICROSCOPY </w:t>
      </w:r>
    </w:p>
    <w:p w14:paraId="7B0793BF" w14:textId="77777777" w:rsidR="00976720" w:rsidRDefault="00976720" w:rsidP="0097672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Oocyst shedding intermittent; multiple stools examined </w:t>
      </w:r>
    </w:p>
    <w:p w14:paraId="6CBBF893" w14:textId="77777777" w:rsidR="00976720" w:rsidRDefault="00976720" w:rsidP="0097672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Concentration methods can be used when low oocyst shedding </w:t>
      </w:r>
    </w:p>
    <w:p w14:paraId="023C18B7" w14:textId="77777777" w:rsidR="00976720" w:rsidRDefault="00976720" w:rsidP="0097672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Wet-mounts or permanent stains are used (acid-fast) </w:t>
      </w:r>
    </w:p>
    <w:p w14:paraId="568CDAF4" w14:textId="77777777" w:rsidR="00976720" w:rsidRDefault="00976720" w:rsidP="0097672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Fluroscein-label IgG mAB is used in immunofluorescence microscopy </w:t>
      </w:r>
    </w:p>
    <w:p w14:paraId="74B89E81" w14:textId="77777777" w:rsidR="00976720" w:rsidRDefault="00976720" w:rsidP="0097672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Water control treatment </w:t>
      </w:r>
    </w:p>
    <w:p w14:paraId="69A59FDD" w14:textId="77777777" w:rsidR="00976720" w:rsidRDefault="00976720" w:rsidP="0097672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Watershed management </w:t>
      </w:r>
    </w:p>
    <w:p w14:paraId="11F2DBCC" w14:textId="77777777" w:rsidR="00976720" w:rsidRDefault="00976720" w:rsidP="0097672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Flocculation/sand filtration </w:t>
      </w:r>
    </w:p>
    <w:p w14:paraId="2CE6D3EA" w14:textId="77777777" w:rsidR="00976720" w:rsidRDefault="00976720" w:rsidP="0097672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Resistance to chlorination </w:t>
      </w:r>
    </w:p>
    <w:p w14:paraId="2E5C7154" w14:textId="77777777" w:rsidR="00976720" w:rsidRDefault="00976720" w:rsidP="0097672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Ozone, UV light </w:t>
      </w:r>
    </w:p>
    <w:p w14:paraId="2B747BA2" w14:textId="77777777" w:rsidR="00976720" w:rsidRDefault="00976720" w:rsidP="0097672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Water testing (EPA method 1623) </w:t>
      </w:r>
    </w:p>
    <w:p w14:paraId="2EB7C0B5" w14:textId="77777777" w:rsidR="00976720" w:rsidRDefault="00976720" w:rsidP="0097672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Control – C. parvum </w:t>
      </w:r>
    </w:p>
    <w:p w14:paraId="5A68A4D6" w14:textId="77777777" w:rsidR="00976720" w:rsidRDefault="00976720" w:rsidP="0097672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Public HEALTH EDUCATION </w:t>
      </w:r>
    </w:p>
    <w:p w14:paraId="7B8891B6" w14:textId="77777777" w:rsidR="00976720" w:rsidRDefault="00976720" w:rsidP="0097672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 endemic areas, avoid drinking tap water/ice cubes, raw fruits and vegetables unless you can peel them </w:t>
      </w:r>
    </w:p>
    <w:p w14:paraId="414AE981" w14:textId="77777777" w:rsidR="00976720" w:rsidRDefault="00976720" w:rsidP="0097672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Immunocompromised patients should consider bottled water </w:t>
      </w:r>
    </w:p>
    <w:p w14:paraId="71ECD366" w14:textId="77777777" w:rsidR="00976720" w:rsidRDefault="00976720" w:rsidP="0097672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Exposure to </w:t>
      </w:r>
      <w:r w:rsidR="0090357A">
        <w:t>temperatures</w:t>
      </w:r>
      <w:r>
        <w:t xml:space="preserve"> about 60 degrees and below -20 degrees will kill oocyts </w:t>
      </w:r>
    </w:p>
    <w:p w14:paraId="2576F295" w14:textId="77777777" w:rsidR="00976720" w:rsidRDefault="00976720" w:rsidP="0097672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Control – c. parvum </w:t>
      </w:r>
    </w:p>
    <w:p w14:paraId="5F4501CA" w14:textId="77777777" w:rsidR="00976720" w:rsidRDefault="00976720" w:rsidP="0097672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PUBLIC HEALTH EDUCATION – continued </w:t>
      </w:r>
    </w:p>
    <w:p w14:paraId="75627D0B" w14:textId="77777777" w:rsidR="002012D1" w:rsidRDefault="00326669" w:rsidP="00326669">
      <w:pPr>
        <w:pStyle w:val="ListParagraph"/>
        <w:numPr>
          <w:ilvl w:val="1"/>
          <w:numId w:val="1"/>
        </w:numPr>
        <w:tabs>
          <w:tab w:val="left" w:pos="2740"/>
        </w:tabs>
      </w:pPr>
      <w:r>
        <w:t>Because crypto is spread person-to-person, handwashing helps prevent infection</w:t>
      </w:r>
    </w:p>
    <w:p w14:paraId="5E6406F4" w14:textId="77777777" w:rsidR="00326669" w:rsidRDefault="00326669" w:rsidP="00326669">
      <w:pPr>
        <w:pStyle w:val="ListParagraph"/>
        <w:numPr>
          <w:ilvl w:val="1"/>
          <w:numId w:val="1"/>
        </w:numPr>
        <w:tabs>
          <w:tab w:val="left" w:pos="2740"/>
        </w:tabs>
      </w:pPr>
      <w:r>
        <w:t>Precautions are required when caring for patients with crypto diarrhea; lack of effective disinfectants against oocys</w:t>
      </w:r>
      <w:r w:rsidR="00CA04B8">
        <w:t>ts (nosocomial infections)</w:t>
      </w:r>
    </w:p>
    <w:p w14:paraId="3E6BB780" w14:textId="77777777" w:rsidR="00CA04B8" w:rsidRDefault="00CA04B8" w:rsidP="00CA04B8">
      <w:pPr>
        <w:pStyle w:val="ListParagraph"/>
        <w:numPr>
          <w:ilvl w:val="0"/>
          <w:numId w:val="1"/>
        </w:numPr>
        <w:tabs>
          <w:tab w:val="left" w:pos="2740"/>
        </w:tabs>
      </w:pPr>
      <w:r>
        <w:t>Cyclospora cay</w:t>
      </w:r>
      <w:r w:rsidR="00344315">
        <w:t xml:space="preserve">etanensis </w:t>
      </w:r>
    </w:p>
    <w:p w14:paraId="456B82D1" w14:textId="77777777" w:rsidR="00344315" w:rsidRDefault="00344315" w:rsidP="00344315">
      <w:pPr>
        <w:pStyle w:val="ListParagraph"/>
        <w:numPr>
          <w:ilvl w:val="1"/>
          <w:numId w:val="1"/>
        </w:numPr>
        <w:tabs>
          <w:tab w:val="left" w:pos="2740"/>
        </w:tabs>
      </w:pPr>
      <w:r>
        <w:t>Identified as a coccidian protozoan parasite and named in 1993</w:t>
      </w:r>
    </w:p>
    <w:p w14:paraId="4886532F" w14:textId="77777777" w:rsidR="00344315" w:rsidRDefault="00344315" w:rsidP="00344315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Cyclosporiasis – symptoms </w:t>
      </w:r>
    </w:p>
    <w:p w14:paraId="643201F2" w14:textId="77777777" w:rsidR="00344315" w:rsidRPr="00600BE8" w:rsidRDefault="00344315" w:rsidP="00344315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600BE8">
        <w:rPr>
          <w:color w:val="FF0000"/>
        </w:rPr>
        <w:t xml:space="preserve">Low infectious dose </w:t>
      </w:r>
    </w:p>
    <w:p w14:paraId="6D8192E1" w14:textId="77777777" w:rsidR="00344315" w:rsidRDefault="00344315" w:rsidP="00344315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Incubation period approximately 1 week </w:t>
      </w:r>
    </w:p>
    <w:p w14:paraId="1EECA625" w14:textId="77777777" w:rsidR="00344315" w:rsidRPr="00600BE8" w:rsidRDefault="00344315" w:rsidP="00344315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600BE8">
        <w:rPr>
          <w:color w:val="FF0000"/>
        </w:rPr>
        <w:t xml:space="preserve">Profuse and prolonged diarrhea </w:t>
      </w:r>
    </w:p>
    <w:p w14:paraId="77AE9C33" w14:textId="77777777" w:rsidR="00344315" w:rsidRDefault="00344315" w:rsidP="00344315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Abdominal pain, nausea, vomiting, fatigue, fever, loss of appetite </w:t>
      </w:r>
    </w:p>
    <w:p w14:paraId="00AB4AAA" w14:textId="77777777" w:rsidR="002730CD" w:rsidRDefault="00C46D83" w:rsidP="00754234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Effectively treated </w:t>
      </w:r>
      <w:r w:rsidR="002730CD">
        <w:t xml:space="preserve">with Bactrim </w:t>
      </w:r>
    </w:p>
    <w:p w14:paraId="465C123B" w14:textId="77777777" w:rsidR="00754234" w:rsidRDefault="00754234" w:rsidP="00754234">
      <w:pPr>
        <w:pStyle w:val="ListParagraph"/>
        <w:numPr>
          <w:ilvl w:val="0"/>
          <w:numId w:val="1"/>
        </w:numPr>
        <w:tabs>
          <w:tab w:val="left" w:pos="2740"/>
        </w:tabs>
      </w:pPr>
      <w:r>
        <w:t>Cyclosporiasis</w:t>
      </w:r>
      <w:r w:rsidR="000F4A53">
        <w:t xml:space="preserve"> – Diagnosis</w:t>
      </w:r>
    </w:p>
    <w:p w14:paraId="55343D4C" w14:textId="77777777" w:rsidR="000F4A53" w:rsidRDefault="000F4A53" w:rsidP="000F4A53">
      <w:pPr>
        <w:pStyle w:val="ListParagraph"/>
        <w:numPr>
          <w:ilvl w:val="1"/>
          <w:numId w:val="1"/>
        </w:numPr>
        <w:tabs>
          <w:tab w:val="left" w:pos="2740"/>
        </w:tabs>
      </w:pPr>
      <w:r>
        <w:lastRenderedPageBreak/>
        <w:t xml:space="preserve">Microscopic examination of wet mount stool for oocysts (bright field, differential interference contrast, autofluorescence) </w:t>
      </w:r>
    </w:p>
    <w:p w14:paraId="50206613" w14:textId="7D16992D" w:rsidR="000F4A53" w:rsidRDefault="000F4A53" w:rsidP="000F4A53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Staining </w:t>
      </w:r>
      <w:r w:rsidR="005351CD">
        <w:t>methods (</w:t>
      </w:r>
      <w:r>
        <w:t>e.g. acid-fast)</w:t>
      </w:r>
    </w:p>
    <w:p w14:paraId="05F8BC1A" w14:textId="77777777" w:rsidR="000F4A53" w:rsidRDefault="00082870" w:rsidP="0008287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Cyclosporiasis – Transmission </w:t>
      </w:r>
    </w:p>
    <w:p w14:paraId="3254D2B7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Person-to-person transmission unlikely </w:t>
      </w:r>
    </w:p>
    <w:p w14:paraId="7B2482D4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Zoonotic transmission unlikely </w:t>
      </w:r>
    </w:p>
    <w:p w14:paraId="42BC02BD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Most earlier outbreaks were waterborne </w:t>
      </w:r>
    </w:p>
    <w:p w14:paraId="41C1F316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90-99% of cases in U.S. are foodborne </w:t>
      </w:r>
    </w:p>
    <w:p w14:paraId="48977872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Numerous foodborne outbreaks in recent years </w:t>
      </w:r>
    </w:p>
    <w:p w14:paraId="75F48501" w14:textId="77777777" w:rsidR="00082870" w:rsidRDefault="00082870" w:rsidP="0008287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SLIDE 49 </w:t>
      </w:r>
    </w:p>
    <w:p w14:paraId="409F5E2A" w14:textId="77777777" w:rsidR="00082870" w:rsidRDefault="00082870" w:rsidP="0008287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Contamination of foods </w:t>
      </w:r>
    </w:p>
    <w:p w14:paraId="3CEC5331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Direct contamination </w:t>
      </w:r>
    </w:p>
    <w:p w14:paraId="514041C9" w14:textId="77777777" w:rsidR="00082870" w:rsidRDefault="00082870" w:rsidP="0008287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Infected pickers, sorters, inspectors, or other food handlers (poor hygiene, sporulation) </w:t>
      </w:r>
    </w:p>
    <w:p w14:paraId="2928A4B2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Indirect contamination </w:t>
      </w:r>
    </w:p>
    <w:p w14:paraId="174310FD" w14:textId="77777777" w:rsidR="00082870" w:rsidRDefault="00082870" w:rsidP="0008287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Contaminated water used for irrigation, mixing pesticides, washing equipment, washing hands </w:t>
      </w:r>
    </w:p>
    <w:p w14:paraId="02EF88F7" w14:textId="77777777" w:rsidR="00082870" w:rsidRDefault="00082870" w:rsidP="0008287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Enterobius vermicularis (pinworm) </w:t>
      </w:r>
    </w:p>
    <w:p w14:paraId="3A66110C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Prevalent world wide </w:t>
      </w:r>
    </w:p>
    <w:p w14:paraId="78A8BE5E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Highest incidence n school ages children </w:t>
      </w:r>
    </w:p>
    <w:p w14:paraId="7C9C1827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Up to 50% of children in North America </w:t>
      </w:r>
    </w:p>
    <w:p w14:paraId="0B5781B0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More of a nuisance than a health problem </w:t>
      </w:r>
    </w:p>
    <w:p w14:paraId="3716F79B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Eggs ingested (faecal-oral route) </w:t>
      </w:r>
    </w:p>
    <w:p w14:paraId="0725D7C5" w14:textId="6BC4FEF0" w:rsidR="00082870" w:rsidRDefault="005351CD" w:rsidP="00082870">
      <w:pPr>
        <w:pStyle w:val="ListParagraph"/>
        <w:numPr>
          <w:ilvl w:val="0"/>
          <w:numId w:val="1"/>
        </w:numPr>
        <w:tabs>
          <w:tab w:val="left" w:pos="2740"/>
        </w:tabs>
      </w:pPr>
      <w:r>
        <w:t>Pinworm</w:t>
      </w:r>
      <w:r w:rsidR="00082870">
        <w:t xml:space="preserve"> – symptoms </w:t>
      </w:r>
    </w:p>
    <w:p w14:paraId="51D3479A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Mild infection of caecum/colon </w:t>
      </w:r>
    </w:p>
    <w:p w14:paraId="316ED123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May cause itching (pruritus ani) leading to disturbed sleep, irritability </w:t>
      </w:r>
    </w:p>
    <w:p w14:paraId="0359FEAA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>Scratching may cause secondary infections</w:t>
      </w:r>
    </w:p>
    <w:p w14:paraId="2E8B7628" w14:textId="77777777" w:rsidR="00082870" w:rsidRDefault="00082870" w:rsidP="0008287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Pinworm – Diagnosis/Treatment </w:t>
      </w:r>
    </w:p>
    <w:p w14:paraId="3740B16D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Scotch tape test of perianal area </w:t>
      </w:r>
    </w:p>
    <w:p w14:paraId="47E374B8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Microscopic identification of eggs; adult female worms may also be present (8-13 mm) </w:t>
      </w:r>
    </w:p>
    <w:p w14:paraId="7C0193AD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Drug of choice is pyrantel pamoate </w:t>
      </w:r>
    </w:p>
    <w:p w14:paraId="638B5612" w14:textId="77777777" w:rsidR="00082870" w:rsidRDefault="00082870" w:rsidP="0008287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Pinworm- Control </w:t>
      </w:r>
    </w:p>
    <w:p w14:paraId="7371E50D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Personal hygiene education for children (wash hands) </w:t>
      </w:r>
    </w:p>
    <w:p w14:paraId="736D0EDE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Discourage scratching, nail biting </w:t>
      </w:r>
    </w:p>
    <w:p w14:paraId="39E05143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Frequent bath; regular change of underclothing, pjs and bedding </w:t>
      </w:r>
    </w:p>
    <w:p w14:paraId="6D9A3F7E" w14:textId="77777777" w:rsidR="00082870" w:rsidRDefault="00082870" w:rsidP="0008287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Trichinella spp. </w:t>
      </w:r>
    </w:p>
    <w:p w14:paraId="5182C1E7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Small roundworm found worldwide in many carnivorous and omnivorous animals, including humans </w:t>
      </w:r>
    </w:p>
    <w:p w14:paraId="2055A1F2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Transmitted through ingestion of larvae in raw or poorly cooked meat </w:t>
      </w:r>
    </w:p>
    <w:p w14:paraId="10329164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Survives as adult in small intestine; as larvae encysted in striated muscle </w:t>
      </w:r>
    </w:p>
    <w:p w14:paraId="7F005FF3" w14:textId="77777777" w:rsidR="00082870" w:rsidRDefault="00082870" w:rsidP="0008287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Trichinella spiralis (domestic form) </w:t>
      </w:r>
    </w:p>
    <w:p w14:paraId="4C6DD713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lastRenderedPageBreak/>
        <w:t xml:space="preserve">Humans, swine, rates (responsible for endemicity) </w:t>
      </w:r>
    </w:p>
    <w:p w14:paraId="2CE0E006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Horses! (probably fed animal products as supplement) </w:t>
      </w:r>
    </w:p>
    <w:p w14:paraId="49FF2424" w14:textId="77777777" w:rsidR="00082870" w:rsidRDefault="00082870" w:rsidP="00082870">
      <w:pPr>
        <w:pStyle w:val="ListParagraph"/>
        <w:numPr>
          <w:ilvl w:val="0"/>
          <w:numId w:val="1"/>
        </w:numPr>
        <w:tabs>
          <w:tab w:val="left" w:pos="2740"/>
        </w:tabs>
      </w:pPr>
      <w:r w:rsidRPr="00322476">
        <w:rPr>
          <w:color w:val="FF0000"/>
        </w:rPr>
        <w:t>Trichinella</w:t>
      </w:r>
      <w:r>
        <w:t xml:space="preserve"> native (sylvatic or wild form) </w:t>
      </w:r>
    </w:p>
    <w:p w14:paraId="5C1A4A60" w14:textId="77777777" w:rsidR="00082870" w:rsidRDefault="00082870" w:rsidP="0008287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Humans, bears, wild boar, wolf, fox, walrus, etc. </w:t>
      </w:r>
    </w:p>
    <w:p w14:paraId="77A421C8" w14:textId="77777777" w:rsidR="0008287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 w:rsidRPr="00322476">
        <w:rPr>
          <w:color w:val="FF0000"/>
        </w:rPr>
        <w:t xml:space="preserve">Truchinellosis </w:t>
      </w:r>
      <w:r>
        <w:t xml:space="preserve">– symptoms </w:t>
      </w:r>
    </w:p>
    <w:p w14:paraId="6EB0FED9" w14:textId="5F0A303C" w:rsidR="005F6260" w:rsidRDefault="005351CD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>Symptoms</w:t>
      </w:r>
      <w:r w:rsidR="005F6260">
        <w:t xml:space="preserve"> dependent upon phase of life cycle </w:t>
      </w:r>
    </w:p>
    <w:p w14:paraId="172DBB27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When larvae encyst in small intestine – diarrhea, abdominal pain, vomiting </w:t>
      </w:r>
    </w:p>
    <w:p w14:paraId="5071856F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When next generation of larvae migrate into muscle tissues </w:t>
      </w:r>
    </w:p>
    <w:p w14:paraId="2E18CAFE" w14:textId="77777777" w:rsidR="005F6260" w:rsidRDefault="005F6260" w:rsidP="005F6260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Facial edema, conjunctivitis, fever, myalgias </w:t>
      </w:r>
    </w:p>
    <w:p w14:paraId="083039AF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Occasional life-threatening manifestations include myocarditis, </w:t>
      </w:r>
      <w:r w:rsidRPr="00322476">
        <w:rPr>
          <w:color w:val="FF0000"/>
        </w:rPr>
        <w:t>CNS involvement</w:t>
      </w:r>
      <w:r>
        <w:t xml:space="preserve">, and pneumonitis </w:t>
      </w:r>
    </w:p>
    <w:p w14:paraId="3D21A606" w14:textId="77777777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Trichinellosis – treatment </w:t>
      </w:r>
    </w:p>
    <w:p w14:paraId="4EEAF78A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Thiabendazole effective against intestinal phase </w:t>
      </w:r>
    </w:p>
    <w:p w14:paraId="27274E4A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Mebendazole and albendaxole have some effect on tissue phases </w:t>
      </w:r>
    </w:p>
    <w:p w14:paraId="29F3289A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Steroids may be used to reduce inflammation </w:t>
      </w:r>
    </w:p>
    <w:p w14:paraId="70696CDE" w14:textId="77777777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Trichinellosis -control </w:t>
      </w:r>
    </w:p>
    <w:p w14:paraId="17826115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Rodent control </w:t>
      </w:r>
    </w:p>
    <w:p w14:paraId="7FD333C6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Avoid garbage feeding to livestock </w:t>
      </w:r>
    </w:p>
    <w:p w14:paraId="64762844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Inspection programs </w:t>
      </w:r>
    </w:p>
    <w:p w14:paraId="23F3A3ED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Cooking/freezing </w:t>
      </w:r>
    </w:p>
    <w:p w14:paraId="54E4922A" w14:textId="77777777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Ascaris lumbricoides </w:t>
      </w:r>
    </w:p>
    <w:p w14:paraId="5FC831A5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Very large intestinal nematode (adult females 20 to 35 cm; adult male 15 o 30 cm) </w:t>
      </w:r>
    </w:p>
    <w:p w14:paraId="1E255F5C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High prevalence worldwide (especially warmer regions); most common human helminth infection (over 1 billion cases) </w:t>
      </w:r>
    </w:p>
    <w:p w14:paraId="1AC80CCA" w14:textId="26CA90C9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t>A</w:t>
      </w:r>
      <w:r w:rsidR="00966BD8">
        <w:t>scaris lumbricoides – transmission</w:t>
      </w:r>
    </w:p>
    <w:p w14:paraId="079F55FC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After shedding with the faeces, eggs mature and become infective after several days </w:t>
      </w:r>
    </w:p>
    <w:p w14:paraId="06B26BA8" w14:textId="279B854A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Transmitted through ingestion of </w:t>
      </w:r>
      <w:r w:rsidR="005351CD">
        <w:t>eggs</w:t>
      </w:r>
      <w:r>
        <w:t xml:space="preserve"> in soil, fruits/veg, or water </w:t>
      </w:r>
    </w:p>
    <w:p w14:paraId="05D8CDF9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Associated with poor sanitation </w:t>
      </w:r>
    </w:p>
    <w:p w14:paraId="696276F0" w14:textId="77777777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Ascaris lumbricoides – symptoms </w:t>
      </w:r>
    </w:p>
    <w:p w14:paraId="0179B8D9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Asymptomatic or vague abdominal discomfort </w:t>
      </w:r>
    </w:p>
    <w:p w14:paraId="35B50046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>Vomiting and/or obstruction may occur</w:t>
      </w:r>
    </w:p>
    <w:p w14:paraId="7BD8540B" w14:textId="77777777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t>Ascaris lumbricoides – Diagnosis and treatment</w:t>
      </w:r>
    </w:p>
    <w:p w14:paraId="351D34C4" w14:textId="4502926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Stool </w:t>
      </w:r>
      <w:r w:rsidR="005351CD">
        <w:t>examination</w:t>
      </w:r>
      <w:r>
        <w:t xml:space="preserve"> (</w:t>
      </w:r>
      <w:r w:rsidR="005351CD">
        <w:t>microscope</w:t>
      </w:r>
      <w:r>
        <w:t xml:space="preserve">) for the presence of eggs </w:t>
      </w:r>
    </w:p>
    <w:p w14:paraId="3C7E05F7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Mebendazole, albendazole, or pyrantel pamoate </w:t>
      </w:r>
    </w:p>
    <w:p w14:paraId="49B7A880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Surgery may be required to clear worm bolus </w:t>
      </w:r>
    </w:p>
    <w:p w14:paraId="25C81330" w14:textId="77777777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Anisakis simplex (whale worm or herring worm) </w:t>
      </w:r>
    </w:p>
    <w:p w14:paraId="0794E65E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>Anisakiasis first reported in the Netherlands in the 50s</w:t>
      </w:r>
    </w:p>
    <w:p w14:paraId="76565406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Highly prevalent in japan </w:t>
      </w:r>
    </w:p>
    <w:p w14:paraId="68E26D01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Still quite rare in North America </w:t>
      </w:r>
    </w:p>
    <w:p w14:paraId="517C9EE5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Most cases arise from home-prepared sushi, sashimi, and ceviche </w:t>
      </w:r>
    </w:p>
    <w:p w14:paraId="34E8A7BC" w14:textId="77777777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lastRenderedPageBreak/>
        <w:t xml:space="preserve">Anisakis simplex – host </w:t>
      </w:r>
    </w:p>
    <w:p w14:paraId="5C77AA64" w14:textId="77777777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Definitive host </w:t>
      </w:r>
    </w:p>
    <w:p w14:paraId="75D0A906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Dolphins, porpoises, whales </w:t>
      </w:r>
    </w:p>
    <w:p w14:paraId="60F13E31" w14:textId="77777777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First intermediate hosts </w:t>
      </w:r>
    </w:p>
    <w:p w14:paraId="21EBD71D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Marine crustaceans </w:t>
      </w:r>
    </w:p>
    <w:p w14:paraId="6FA829EE" w14:textId="77777777" w:rsidR="005F6260" w:rsidRDefault="005F6260" w:rsidP="005F6260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Second intermediate hosts </w:t>
      </w:r>
    </w:p>
    <w:p w14:paraId="215D8AB8" w14:textId="77777777" w:rsidR="005F6260" w:rsidRDefault="005F6260" w:rsidP="005F6260">
      <w:pPr>
        <w:pStyle w:val="ListParagraph"/>
        <w:numPr>
          <w:ilvl w:val="1"/>
          <w:numId w:val="1"/>
        </w:numPr>
        <w:tabs>
          <w:tab w:val="left" w:pos="2740"/>
        </w:tabs>
      </w:pPr>
      <w:r>
        <w:t>Salmon, macke</w:t>
      </w:r>
      <w:r w:rsidR="0034302D">
        <w:t>rel, cod, herring, tuna, squid</w:t>
      </w:r>
    </w:p>
    <w:p w14:paraId="1C9F870B" w14:textId="77777777" w:rsidR="0034302D" w:rsidRDefault="0034302D" w:rsidP="0034302D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Anisakiasis </w:t>
      </w:r>
    </w:p>
    <w:p w14:paraId="2F0C6E70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Symptoms </w:t>
      </w:r>
    </w:p>
    <w:p w14:paraId="0AF5966F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A. simplex often invasive (penetrates mucosa) </w:t>
      </w:r>
    </w:p>
    <w:p w14:paraId="0A98C857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Abdominal pain, nausea, vomiting </w:t>
      </w:r>
    </w:p>
    <w:p w14:paraId="224A64EF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Diagnosis/Treatment </w:t>
      </w:r>
    </w:p>
    <w:p w14:paraId="1B0EE890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>Diagnosis difficult – no eggs in stool</w:t>
      </w:r>
    </w:p>
    <w:p w14:paraId="25FC9795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Endoscopic and radiologic examinations may be useful </w:t>
      </w:r>
    </w:p>
    <w:p w14:paraId="664FFC9A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Symptoms often mistaken for appendicitis; exploratory surgery may reveal larvae which are then removed </w:t>
      </w:r>
    </w:p>
    <w:p w14:paraId="259A991B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Drug treatment is not effective </w:t>
      </w:r>
    </w:p>
    <w:p w14:paraId="36F06FA2" w14:textId="77777777" w:rsidR="0034302D" w:rsidRDefault="0034302D" w:rsidP="0034302D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Anisakiasis – control </w:t>
      </w:r>
    </w:p>
    <w:p w14:paraId="40F776FD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Inspection of fillets at processing plant </w:t>
      </w:r>
    </w:p>
    <w:p w14:paraId="709C9948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>Candling on a light table will reveal larvae</w:t>
      </w:r>
    </w:p>
    <w:p w14:paraId="42B14309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Cooking/ freezing very effective </w:t>
      </w:r>
    </w:p>
    <w:p w14:paraId="25658F0E" w14:textId="77777777" w:rsidR="0034302D" w:rsidRDefault="0034302D" w:rsidP="0034302D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Diphyllobothrium spp. (Broad fish tapeworm) </w:t>
      </w:r>
    </w:p>
    <w:p w14:paraId="442DDD4F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Large tapeworm (10m long) </w:t>
      </w:r>
    </w:p>
    <w:p w14:paraId="2E8FF5A5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Adult tapeworm inhabits the small intestine of humans and other fish-eating mammals </w:t>
      </w:r>
    </w:p>
    <w:p w14:paraId="63CF7B87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Larval stages in freshwater fishes which act as intermediate hosts </w:t>
      </w:r>
    </w:p>
    <w:p w14:paraId="29C2D9EA" w14:textId="289D6CB0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Transmitted through the consumption of raw or </w:t>
      </w:r>
      <w:r w:rsidR="005351CD">
        <w:t>poorly</w:t>
      </w:r>
      <w:r>
        <w:t xml:space="preserve"> cooked freshwater fish containing infective larvae </w:t>
      </w:r>
    </w:p>
    <w:p w14:paraId="332EA0C1" w14:textId="77777777" w:rsidR="0034302D" w:rsidRDefault="0034302D" w:rsidP="0034302D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Diphyllobothrium spp. – symptoms </w:t>
      </w:r>
    </w:p>
    <w:p w14:paraId="1ED9CF2D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Most cases are asymptomatic </w:t>
      </w:r>
    </w:p>
    <w:p w14:paraId="24EDBAA1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Abdominal pain, dizziness, fatigue, vomiting, diarrhea/ constipation </w:t>
      </w:r>
    </w:p>
    <w:p w14:paraId="4F1D7EB1" w14:textId="77777777" w:rsidR="0034302D" w:rsidRPr="00B01AC3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  <w:rPr>
          <w:color w:val="FF0000"/>
        </w:rPr>
      </w:pPr>
      <w:r w:rsidRPr="00B01AC3">
        <w:rPr>
          <w:color w:val="FF0000"/>
        </w:rPr>
        <w:t xml:space="preserve">Vitamin B12 deficiency with pernicious anemia </w:t>
      </w:r>
    </w:p>
    <w:p w14:paraId="39921BBA" w14:textId="77777777" w:rsidR="0034302D" w:rsidRDefault="0034302D" w:rsidP="0034302D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Diphyllobothrium spp. – diagnosis and treatment </w:t>
      </w:r>
    </w:p>
    <w:p w14:paraId="353E76BA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Stool examination for eggs (microscopy) or proglottids (segments) </w:t>
      </w:r>
    </w:p>
    <w:p w14:paraId="385D9457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Anthelmintic drugs effective (Praziquantel) </w:t>
      </w:r>
    </w:p>
    <w:p w14:paraId="79108E1E" w14:textId="77777777" w:rsidR="0034302D" w:rsidRDefault="0034302D" w:rsidP="0034302D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Taenia spp. </w:t>
      </w:r>
    </w:p>
    <w:p w14:paraId="0B28FDCD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Large tapeworm (up to 20 m in length) </w:t>
      </w:r>
    </w:p>
    <w:p w14:paraId="3E9D6057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Adult stage only found in humans </w:t>
      </w:r>
    </w:p>
    <w:p w14:paraId="3685AC4B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Transmitted through ingestion of larvae in raw or poorly cooked meat </w:t>
      </w:r>
    </w:p>
    <w:p w14:paraId="412F860C" w14:textId="77777777" w:rsidR="0034302D" w:rsidRDefault="0034302D" w:rsidP="0034302D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SLIDE 73 </w:t>
      </w:r>
    </w:p>
    <w:p w14:paraId="57365B2A" w14:textId="77777777" w:rsidR="0034302D" w:rsidRDefault="0034302D" w:rsidP="0034302D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Taenia spp. </w:t>
      </w:r>
    </w:p>
    <w:p w14:paraId="5B544E2C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Symptoms (adult tapeworm) </w:t>
      </w:r>
    </w:p>
    <w:p w14:paraId="4C47C7BF" w14:textId="69D683D3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lastRenderedPageBreak/>
        <w:t xml:space="preserve">Mild abdominal </w:t>
      </w:r>
      <w:r w:rsidR="005351CD">
        <w:t>complaints</w:t>
      </w:r>
      <w:r>
        <w:t xml:space="preserve"> </w:t>
      </w:r>
    </w:p>
    <w:p w14:paraId="78C6DB73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Diagnosis </w:t>
      </w:r>
    </w:p>
    <w:p w14:paraId="7FDDCEA6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>Eggs or proglottids in stool</w:t>
      </w:r>
    </w:p>
    <w:p w14:paraId="7B4DAA84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Serological techniques </w:t>
      </w:r>
    </w:p>
    <w:p w14:paraId="6D937FAA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Treatment </w:t>
      </w:r>
    </w:p>
    <w:p w14:paraId="4E958462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Anthelmintic drugs (Praziquantel) </w:t>
      </w:r>
    </w:p>
    <w:p w14:paraId="59048588" w14:textId="675A073E" w:rsidR="0034302D" w:rsidRDefault="005351C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>Surgery</w:t>
      </w:r>
      <w:r w:rsidR="0034302D">
        <w:t xml:space="preserve"> </w:t>
      </w:r>
    </w:p>
    <w:p w14:paraId="1D839BC2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T. solium neurocysticerosis </w:t>
      </w:r>
    </w:p>
    <w:p w14:paraId="5CFB23C9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Infection with larval stage following ingestion of T. solium eggs (humans act as the intermediate host) </w:t>
      </w:r>
    </w:p>
    <w:p w14:paraId="2998CCB5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>Larvae migrate and develop in brain</w:t>
      </w:r>
    </w:p>
    <w:p w14:paraId="65F20ACD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Intracranial hypertension, hydrocephalus, convulsive seizures </w:t>
      </w:r>
    </w:p>
    <w:p w14:paraId="11954C84" w14:textId="77777777" w:rsidR="0034302D" w:rsidRDefault="0034302D" w:rsidP="0034302D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Control – Taenia spp. </w:t>
      </w:r>
    </w:p>
    <w:p w14:paraId="27A528F7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Bother species are rare in Canada </w:t>
      </w:r>
    </w:p>
    <w:p w14:paraId="06214A60" w14:textId="77777777" w:rsidR="0034302D" w:rsidRDefault="0034302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Routine inspection in Canada by CFIA </w:t>
      </w:r>
    </w:p>
    <w:p w14:paraId="462EF2A8" w14:textId="7599FEB3" w:rsidR="0034302D" w:rsidRDefault="005351CD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>Cooking</w:t>
      </w:r>
      <w:r w:rsidR="00790452">
        <w:t xml:space="preserve"> meat readily kills larvae </w:t>
      </w:r>
    </w:p>
    <w:p w14:paraId="121FF033" w14:textId="77777777" w:rsidR="00790452" w:rsidRDefault="00790452" w:rsidP="0034302D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In endemic countries – sanitation; prevent access of pigs to human faeces </w:t>
      </w:r>
    </w:p>
    <w:p w14:paraId="6E4E8DD8" w14:textId="77777777" w:rsidR="00790452" w:rsidRDefault="00790452" w:rsidP="0079045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Schistosoma spp. (Blood flukes) </w:t>
      </w:r>
    </w:p>
    <w:p w14:paraId="56A495F2" w14:textId="77777777" w:rsidR="00790452" w:rsidRDefault="00790452" w:rsidP="00790452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Worldwide, 200-300 million cases </w:t>
      </w:r>
    </w:p>
    <w:p w14:paraId="03195622" w14:textId="6A002198" w:rsidR="00790452" w:rsidRDefault="00790452" w:rsidP="00790452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Free- swimming larvae in </w:t>
      </w:r>
      <w:r w:rsidR="005351CD">
        <w:t>fresh</w:t>
      </w:r>
      <w:r>
        <w:t xml:space="preserve"> water penetrate skin and develop in blood vessels surrounding intestine or bladder </w:t>
      </w:r>
    </w:p>
    <w:p w14:paraId="7E0A1B6F" w14:textId="71E60B44" w:rsidR="00790452" w:rsidRDefault="00790452" w:rsidP="00790452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Three main species: S. haematobium, S. japonicum, and S. mansoni </w:t>
      </w:r>
      <w:r w:rsidR="005D49B6">
        <w:t>(</w:t>
      </w:r>
      <w:r w:rsidR="005D49B6">
        <w:rPr>
          <w:color w:val="4472C4" w:themeColor="accent1"/>
        </w:rPr>
        <w:t xml:space="preserve">don’t need to know) </w:t>
      </w:r>
    </w:p>
    <w:p w14:paraId="64CB5D4C" w14:textId="1061EFF3" w:rsidR="00790452" w:rsidRDefault="00790452" w:rsidP="0079045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Symptoms of Schistosoma </w:t>
      </w:r>
      <w:r w:rsidR="00B96BEC">
        <w:t>(</w:t>
      </w:r>
      <w:r w:rsidR="00B96BEC">
        <w:rPr>
          <w:color w:val="FF0000"/>
        </w:rPr>
        <w:t>remember the snail)</w:t>
      </w:r>
    </w:p>
    <w:p w14:paraId="68C713A2" w14:textId="77777777" w:rsidR="00790452" w:rsidRDefault="00790452" w:rsidP="00790452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Rare except in heavily infected individuals </w:t>
      </w:r>
    </w:p>
    <w:p w14:paraId="384924B0" w14:textId="77777777" w:rsidR="00790452" w:rsidRDefault="00790452" w:rsidP="00790452">
      <w:pPr>
        <w:pStyle w:val="ListParagraph"/>
        <w:numPr>
          <w:ilvl w:val="2"/>
          <w:numId w:val="1"/>
        </w:numPr>
        <w:tabs>
          <w:tab w:val="left" w:pos="2740"/>
        </w:tabs>
      </w:pPr>
      <w:r>
        <w:t>Rash</w:t>
      </w:r>
    </w:p>
    <w:p w14:paraId="691150EC" w14:textId="77777777" w:rsidR="00790452" w:rsidRDefault="00790452" w:rsidP="00790452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Itchiness from penetrating larvae </w:t>
      </w:r>
    </w:p>
    <w:p w14:paraId="585A5788" w14:textId="77777777" w:rsidR="00790452" w:rsidRDefault="00790452" w:rsidP="00790452">
      <w:pPr>
        <w:pStyle w:val="ListParagraph"/>
        <w:numPr>
          <w:ilvl w:val="2"/>
          <w:numId w:val="1"/>
        </w:numPr>
        <w:tabs>
          <w:tab w:val="left" w:pos="2740"/>
        </w:tabs>
      </w:pPr>
      <w:r>
        <w:t>Fever</w:t>
      </w:r>
    </w:p>
    <w:p w14:paraId="1CDCE888" w14:textId="77777777" w:rsidR="00790452" w:rsidRDefault="00790452" w:rsidP="00790452">
      <w:pPr>
        <w:pStyle w:val="ListParagraph"/>
        <w:numPr>
          <w:ilvl w:val="2"/>
          <w:numId w:val="1"/>
        </w:numPr>
        <w:tabs>
          <w:tab w:val="left" w:pos="2740"/>
        </w:tabs>
      </w:pPr>
      <w:r>
        <w:t>Lymphadenopathy</w:t>
      </w:r>
    </w:p>
    <w:p w14:paraId="61D16100" w14:textId="77777777" w:rsidR="00790452" w:rsidRDefault="00790452" w:rsidP="00790452">
      <w:pPr>
        <w:pStyle w:val="ListParagraph"/>
        <w:numPr>
          <w:ilvl w:val="2"/>
          <w:numId w:val="1"/>
        </w:numPr>
        <w:tabs>
          <w:tab w:val="left" w:pos="2740"/>
        </w:tabs>
      </w:pPr>
      <w:r>
        <w:t xml:space="preserve">Hepatosplenomegaly </w:t>
      </w:r>
    </w:p>
    <w:p w14:paraId="388334A9" w14:textId="77777777" w:rsidR="00790452" w:rsidRDefault="00790452" w:rsidP="0079045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Diagnosis of Schistosoma </w:t>
      </w:r>
    </w:p>
    <w:p w14:paraId="1C88144F" w14:textId="77777777" w:rsidR="00790452" w:rsidRDefault="00790452" w:rsidP="0079045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Microscopic examination for eggs in faeces or urine </w:t>
      </w:r>
    </w:p>
    <w:p w14:paraId="2B7FD72B" w14:textId="77777777" w:rsidR="00790452" w:rsidRDefault="00790452" w:rsidP="0079045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Treated with praziquantel </w:t>
      </w:r>
    </w:p>
    <w:p w14:paraId="626E5680" w14:textId="77777777" w:rsidR="00790452" w:rsidRDefault="00790452" w:rsidP="00790452">
      <w:pPr>
        <w:pStyle w:val="ListParagraph"/>
        <w:numPr>
          <w:ilvl w:val="0"/>
          <w:numId w:val="1"/>
        </w:numPr>
        <w:tabs>
          <w:tab w:val="left" w:pos="2740"/>
        </w:tabs>
      </w:pPr>
      <w:r>
        <w:t xml:space="preserve">Schistosoma – control </w:t>
      </w:r>
    </w:p>
    <w:p w14:paraId="3DF94A16" w14:textId="77777777" w:rsidR="00790452" w:rsidRDefault="00790452" w:rsidP="0079045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Eliminate habitat for snails which act as intermediate hosts (ex. drainage channels) </w:t>
      </w:r>
    </w:p>
    <w:p w14:paraId="1F9C02D0" w14:textId="77777777" w:rsidR="00790452" w:rsidRDefault="00790452" w:rsidP="0079045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Spraying with molluscicides </w:t>
      </w:r>
    </w:p>
    <w:p w14:paraId="3F24B0B7" w14:textId="77777777" w:rsidR="00790452" w:rsidRDefault="00790452" w:rsidP="00790452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Improved sanitation </w:t>
      </w:r>
    </w:p>
    <w:p w14:paraId="56E508F2" w14:textId="2C4AAA79" w:rsidR="009E7891" w:rsidRDefault="00790452" w:rsidP="00D20847">
      <w:pPr>
        <w:pStyle w:val="ListParagraph"/>
        <w:numPr>
          <w:ilvl w:val="1"/>
          <w:numId w:val="1"/>
        </w:numPr>
        <w:tabs>
          <w:tab w:val="left" w:pos="2740"/>
        </w:tabs>
      </w:pPr>
      <w:r>
        <w:t xml:space="preserve">Avoid contact with fresh water in endemic area </w:t>
      </w:r>
    </w:p>
    <w:p w14:paraId="477AB6AE" w14:textId="77777777" w:rsidR="00D20847" w:rsidRDefault="00D20847" w:rsidP="00D20847">
      <w:pPr>
        <w:tabs>
          <w:tab w:val="left" w:pos="2740"/>
        </w:tabs>
      </w:pPr>
    </w:p>
    <w:p w14:paraId="0E10B8B3" w14:textId="77777777" w:rsidR="00D20847" w:rsidRDefault="00D20847" w:rsidP="00D20847">
      <w:pPr>
        <w:tabs>
          <w:tab w:val="left" w:pos="2740"/>
        </w:tabs>
      </w:pPr>
    </w:p>
    <w:p w14:paraId="328A5716" w14:textId="3AB2C036" w:rsidR="00D20847" w:rsidRPr="0092446B" w:rsidRDefault="00D20847" w:rsidP="00D20847">
      <w:pPr>
        <w:tabs>
          <w:tab w:val="left" w:pos="2740"/>
        </w:tabs>
        <w:rPr>
          <w:color w:val="4472C4" w:themeColor="accent1"/>
        </w:rPr>
      </w:pPr>
      <w:r w:rsidRPr="0092446B">
        <w:rPr>
          <w:color w:val="4472C4" w:themeColor="accent1"/>
        </w:rPr>
        <w:lastRenderedPageBreak/>
        <w:t xml:space="preserve">… someone gets intestinal tapeworm </w:t>
      </w:r>
      <w:r w:rsidR="0092446B" w:rsidRPr="0092446B">
        <w:rPr>
          <w:color w:val="4472C4" w:themeColor="accent1"/>
        </w:rPr>
        <w:t>(Taenia</w:t>
      </w:r>
      <w:r w:rsidRPr="0092446B">
        <w:rPr>
          <w:color w:val="4472C4" w:themeColor="accent1"/>
        </w:rPr>
        <w:t xml:space="preserve"> spp.)… and asks you how long it takes to grow to disgusting lengths. </w:t>
      </w:r>
    </w:p>
    <w:p w14:paraId="6D4DA872" w14:textId="09BA447A" w:rsidR="00D20847" w:rsidRPr="0092446B" w:rsidRDefault="00D20847" w:rsidP="00D20847">
      <w:pPr>
        <w:pStyle w:val="ListParagraph"/>
        <w:numPr>
          <w:ilvl w:val="0"/>
          <w:numId w:val="1"/>
        </w:numPr>
        <w:tabs>
          <w:tab w:val="left" w:pos="2740"/>
        </w:tabs>
        <w:rPr>
          <w:color w:val="4472C4" w:themeColor="accent1"/>
        </w:rPr>
      </w:pPr>
      <w:r w:rsidRPr="0092446B">
        <w:rPr>
          <w:color w:val="4472C4" w:themeColor="accent1"/>
        </w:rPr>
        <w:t xml:space="preserve">According to courses, takes about 3 months to reach 5 </w:t>
      </w:r>
      <w:r w:rsidR="0092446B" w:rsidRPr="0092446B">
        <w:rPr>
          <w:color w:val="4472C4" w:themeColor="accent1"/>
        </w:rPr>
        <w:t>meters</w:t>
      </w:r>
      <w:r w:rsidRPr="0092446B">
        <w:rPr>
          <w:color w:val="4472C4" w:themeColor="accent1"/>
        </w:rPr>
        <w:t xml:space="preserve"> in length </w:t>
      </w:r>
    </w:p>
    <w:p w14:paraId="6BA4BC2E" w14:textId="614190B2" w:rsidR="00D20847" w:rsidRPr="0092446B" w:rsidRDefault="00D20847" w:rsidP="00D20847">
      <w:pPr>
        <w:pStyle w:val="ListParagraph"/>
        <w:numPr>
          <w:ilvl w:val="0"/>
          <w:numId w:val="1"/>
        </w:numPr>
        <w:tabs>
          <w:tab w:val="left" w:pos="2740"/>
        </w:tabs>
        <w:rPr>
          <w:color w:val="4472C4" w:themeColor="accent1"/>
        </w:rPr>
      </w:pPr>
      <w:r w:rsidRPr="0092446B">
        <w:rPr>
          <w:color w:val="4472C4" w:themeColor="accent1"/>
        </w:rPr>
        <w:t xml:space="preserve">Taenia spp. can live for more than 20 years in a person </w:t>
      </w:r>
    </w:p>
    <w:p w14:paraId="35C29A10" w14:textId="77777777" w:rsidR="00D20847" w:rsidRPr="0092446B" w:rsidRDefault="00D20847" w:rsidP="00D20847">
      <w:pPr>
        <w:tabs>
          <w:tab w:val="left" w:pos="2740"/>
        </w:tabs>
        <w:rPr>
          <w:color w:val="4472C4" w:themeColor="accent1"/>
        </w:rPr>
      </w:pPr>
    </w:p>
    <w:p w14:paraId="1D0E1E2C" w14:textId="18D8124E" w:rsidR="00D20847" w:rsidRPr="0092446B" w:rsidRDefault="00D20847" w:rsidP="00D20847">
      <w:pPr>
        <w:tabs>
          <w:tab w:val="left" w:pos="2740"/>
        </w:tabs>
        <w:rPr>
          <w:color w:val="4472C4" w:themeColor="accent1"/>
        </w:rPr>
      </w:pPr>
      <w:r w:rsidRPr="0092446B">
        <w:rPr>
          <w:color w:val="4472C4" w:themeColor="accent1"/>
        </w:rPr>
        <w:t xml:space="preserve">I need to lose </w:t>
      </w:r>
      <w:r w:rsidR="0092446B" w:rsidRPr="0092446B">
        <w:rPr>
          <w:color w:val="4472C4" w:themeColor="accent1"/>
        </w:rPr>
        <w:t>weight;</w:t>
      </w:r>
      <w:r w:rsidRPr="0092446B">
        <w:rPr>
          <w:color w:val="4472C4" w:themeColor="accent1"/>
        </w:rPr>
        <w:t xml:space="preserve"> can I </w:t>
      </w:r>
      <w:r w:rsidR="0092446B" w:rsidRPr="0092446B">
        <w:rPr>
          <w:color w:val="4472C4" w:themeColor="accent1"/>
        </w:rPr>
        <w:t xml:space="preserve">get help from a tapeworm? </w:t>
      </w:r>
    </w:p>
    <w:p w14:paraId="100E8A30" w14:textId="3445BDB1" w:rsidR="0092446B" w:rsidRPr="0092446B" w:rsidRDefault="0092446B" w:rsidP="0092446B">
      <w:pPr>
        <w:pStyle w:val="ListParagraph"/>
        <w:numPr>
          <w:ilvl w:val="0"/>
          <w:numId w:val="1"/>
        </w:numPr>
        <w:tabs>
          <w:tab w:val="left" w:pos="2740"/>
        </w:tabs>
        <w:rPr>
          <w:color w:val="4472C4" w:themeColor="accent1"/>
        </w:rPr>
      </w:pPr>
      <w:r w:rsidRPr="0092446B">
        <w:rPr>
          <w:color w:val="4472C4" w:themeColor="accent1"/>
        </w:rPr>
        <w:t xml:space="preserve">Websites made for this </w:t>
      </w:r>
    </w:p>
    <w:p w14:paraId="4D0AD978" w14:textId="77777777" w:rsidR="0092446B" w:rsidRDefault="0092446B" w:rsidP="00B96BEC">
      <w:pPr>
        <w:tabs>
          <w:tab w:val="left" w:pos="2740"/>
        </w:tabs>
        <w:rPr>
          <w:color w:val="4472C4" w:themeColor="accent1"/>
        </w:rPr>
      </w:pPr>
    </w:p>
    <w:p w14:paraId="18168742" w14:textId="77777777" w:rsidR="00B96BEC" w:rsidRDefault="00B96BEC" w:rsidP="00B96BEC">
      <w:pPr>
        <w:tabs>
          <w:tab w:val="left" w:pos="2740"/>
        </w:tabs>
        <w:rPr>
          <w:color w:val="4472C4" w:themeColor="accent1"/>
        </w:rPr>
      </w:pPr>
    </w:p>
    <w:p w14:paraId="334FAB72" w14:textId="77777777" w:rsidR="00B96BEC" w:rsidRDefault="00B96BEC" w:rsidP="00B96BEC">
      <w:pPr>
        <w:tabs>
          <w:tab w:val="left" w:pos="2740"/>
        </w:tabs>
        <w:rPr>
          <w:color w:val="4472C4" w:themeColor="accent1"/>
        </w:rPr>
      </w:pPr>
    </w:p>
    <w:p w14:paraId="1270FE4C" w14:textId="5F4778C1" w:rsidR="00B96BEC" w:rsidRPr="00B96BEC" w:rsidRDefault="00B96BEC" w:rsidP="00B96BEC">
      <w:pPr>
        <w:tabs>
          <w:tab w:val="left" w:pos="2740"/>
        </w:tabs>
        <w:rPr>
          <w:color w:val="4472C4" w:themeColor="accent1"/>
        </w:rPr>
      </w:pPr>
      <w:r>
        <w:rPr>
          <w:color w:val="4472C4" w:themeColor="accent1"/>
        </w:rPr>
        <w:t>____</w:t>
      </w:r>
      <w:r w:rsidR="00691656">
        <w:rPr>
          <w:color w:val="FF0000"/>
        </w:rPr>
        <w:t xml:space="preserve">schistosomiasis </w:t>
      </w:r>
      <w:r>
        <w:rPr>
          <w:color w:val="4472C4" w:themeColor="accent1"/>
        </w:rPr>
        <w:t>__ is the second most socioeconomically devastating disease after ____</w:t>
      </w:r>
      <w:r w:rsidR="00691656" w:rsidRPr="00691656">
        <w:rPr>
          <w:color w:val="FF0000"/>
        </w:rPr>
        <w:t>malaria</w:t>
      </w:r>
      <w:r>
        <w:rPr>
          <w:color w:val="4472C4" w:themeColor="accent1"/>
        </w:rPr>
        <w:t>___</w:t>
      </w:r>
    </w:p>
    <w:p w14:paraId="2F3F2F47" w14:textId="77777777" w:rsidR="00D20847" w:rsidRDefault="00D20847" w:rsidP="00D20847">
      <w:pPr>
        <w:tabs>
          <w:tab w:val="left" w:pos="2740"/>
        </w:tabs>
      </w:pPr>
    </w:p>
    <w:p w14:paraId="0E836679" w14:textId="77777777" w:rsidR="00174012" w:rsidRDefault="00174012" w:rsidP="00D20847">
      <w:pPr>
        <w:tabs>
          <w:tab w:val="left" w:pos="2740"/>
        </w:tabs>
      </w:pPr>
    </w:p>
    <w:p w14:paraId="61FEE348" w14:textId="77777777" w:rsidR="00174012" w:rsidRDefault="00174012" w:rsidP="00D20847">
      <w:pPr>
        <w:tabs>
          <w:tab w:val="left" w:pos="2740"/>
        </w:tabs>
      </w:pPr>
    </w:p>
    <w:p w14:paraId="0A622B42" w14:textId="77777777" w:rsidR="00174012" w:rsidRDefault="00174012" w:rsidP="00D20847">
      <w:pPr>
        <w:tabs>
          <w:tab w:val="left" w:pos="2740"/>
        </w:tabs>
      </w:pPr>
    </w:p>
    <w:p w14:paraId="73223E3E" w14:textId="77777777" w:rsidR="00174012" w:rsidRDefault="00174012" w:rsidP="00D20847">
      <w:pPr>
        <w:tabs>
          <w:tab w:val="left" w:pos="2740"/>
        </w:tabs>
      </w:pPr>
    </w:p>
    <w:p w14:paraId="03BAC45E" w14:textId="77777777" w:rsidR="00174012" w:rsidRDefault="00174012" w:rsidP="00D20847">
      <w:pPr>
        <w:tabs>
          <w:tab w:val="left" w:pos="2740"/>
        </w:tabs>
      </w:pPr>
    </w:p>
    <w:p w14:paraId="2F0BF6BB" w14:textId="77777777" w:rsidR="00174012" w:rsidRDefault="00174012" w:rsidP="00D20847">
      <w:pPr>
        <w:tabs>
          <w:tab w:val="left" w:pos="2740"/>
        </w:tabs>
      </w:pPr>
    </w:p>
    <w:p w14:paraId="790540B1" w14:textId="77777777" w:rsidR="00174012" w:rsidRDefault="00174012" w:rsidP="00D20847">
      <w:pPr>
        <w:tabs>
          <w:tab w:val="left" w:pos="2740"/>
        </w:tabs>
      </w:pPr>
    </w:p>
    <w:p w14:paraId="598FC18E" w14:textId="77777777" w:rsidR="00174012" w:rsidRDefault="00174012" w:rsidP="00D20847">
      <w:pPr>
        <w:tabs>
          <w:tab w:val="left" w:pos="2740"/>
        </w:tabs>
      </w:pPr>
    </w:p>
    <w:p w14:paraId="7B015D24" w14:textId="77777777" w:rsidR="00174012" w:rsidRDefault="00174012" w:rsidP="00D20847">
      <w:pPr>
        <w:tabs>
          <w:tab w:val="left" w:pos="2740"/>
        </w:tabs>
      </w:pPr>
    </w:p>
    <w:p w14:paraId="7E5F383E" w14:textId="77777777" w:rsidR="00174012" w:rsidRDefault="00174012" w:rsidP="00D20847">
      <w:pPr>
        <w:tabs>
          <w:tab w:val="left" w:pos="2740"/>
        </w:tabs>
      </w:pPr>
    </w:p>
    <w:p w14:paraId="0B305578" w14:textId="77777777" w:rsidR="00174012" w:rsidRDefault="00174012" w:rsidP="00D20847">
      <w:pPr>
        <w:tabs>
          <w:tab w:val="left" w:pos="2740"/>
        </w:tabs>
      </w:pPr>
    </w:p>
    <w:p w14:paraId="4DF52C40" w14:textId="77777777" w:rsid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  <w:r>
        <w:rPr>
          <w:rFonts w:ascii="Helvetica Neue" w:hAnsi="Helvetica Neue" w:cs="Times New Roman"/>
          <w:color w:val="454545"/>
          <w:sz w:val="18"/>
          <w:szCs w:val="18"/>
        </w:rPr>
        <w:t xml:space="preserve">What to study/keep in mind </w:t>
      </w:r>
    </w:p>
    <w:p w14:paraId="526BD7DA" w14:textId="77777777" w:rsid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</w:p>
    <w:p w14:paraId="676AC63E" w14:textId="51AF7016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giardia: </w:t>
      </w:r>
    </w:p>
    <w:p w14:paraId="06443788" w14:textId="77777777" w:rsidR="00174012" w:rsidRPr="00174012" w:rsidRDefault="00174012" w:rsidP="00174012">
      <w:pPr>
        <w:numPr>
          <w:ilvl w:val="0"/>
          <w:numId w:val="2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most common intestinal parasite </w:t>
      </w:r>
    </w:p>
    <w:p w14:paraId="02130B51" w14:textId="77777777" w:rsidR="00174012" w:rsidRPr="00174012" w:rsidRDefault="00174012" w:rsidP="00174012">
      <w:pPr>
        <w:numPr>
          <w:ilvl w:val="0"/>
          <w:numId w:val="2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is a treatment </w:t>
      </w:r>
    </w:p>
    <w:p w14:paraId="2FA5CAAA" w14:textId="77777777" w:rsidR="00174012" w:rsidRPr="00174012" w:rsidRDefault="00174012" w:rsidP="00174012">
      <w:pPr>
        <w:numPr>
          <w:ilvl w:val="0"/>
          <w:numId w:val="2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string test: yes </w:t>
      </w:r>
    </w:p>
    <w:p w14:paraId="065CA3FF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</w:p>
    <w:p w14:paraId="2B0C15A6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trichomonad vaginalis:</w:t>
      </w:r>
    </w:p>
    <w:p w14:paraId="71FE7264" w14:textId="77777777" w:rsidR="00174012" w:rsidRDefault="00174012" w:rsidP="00174012">
      <w:pPr>
        <w:pStyle w:val="ListParagraph"/>
        <w:numPr>
          <w:ilvl w:val="0"/>
          <w:numId w:val="8"/>
        </w:num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most common transmitted sexual disease</w:t>
      </w:r>
    </w:p>
    <w:p w14:paraId="0D13F98A" w14:textId="77777777" w:rsidR="00174012" w:rsidRDefault="00174012" w:rsidP="00174012">
      <w:pPr>
        <w:pStyle w:val="ListParagraph"/>
        <w:numPr>
          <w:ilvl w:val="0"/>
          <w:numId w:val="8"/>
        </w:num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asymptomatic </w:t>
      </w:r>
    </w:p>
    <w:p w14:paraId="5900B4D0" w14:textId="77777777" w:rsidR="00174012" w:rsidRDefault="00174012" w:rsidP="00174012">
      <w:pPr>
        <w:pStyle w:val="ListParagraph"/>
        <w:numPr>
          <w:ilvl w:val="0"/>
          <w:numId w:val="8"/>
        </w:num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doesn’t have diff phases (not like chlamydia) </w:t>
      </w:r>
    </w:p>
    <w:p w14:paraId="7B962E52" w14:textId="77777777" w:rsidR="00174012" w:rsidRDefault="00174012" w:rsidP="00174012">
      <w:pPr>
        <w:pStyle w:val="ListParagraph"/>
        <w:numPr>
          <w:ilvl w:val="0"/>
          <w:numId w:val="8"/>
        </w:num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microscopy should work</w:t>
      </w:r>
    </w:p>
    <w:p w14:paraId="3982CC0A" w14:textId="4B7BF6DA" w:rsidR="00174012" w:rsidRPr="00174012" w:rsidRDefault="00174012" w:rsidP="00174012">
      <w:pPr>
        <w:pStyle w:val="ListParagraph"/>
        <w:numPr>
          <w:ilvl w:val="0"/>
          <w:numId w:val="8"/>
        </w:num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there is a treatment </w:t>
      </w:r>
    </w:p>
    <w:p w14:paraId="69DA6656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</w:p>
    <w:p w14:paraId="7A94CEC0" w14:textId="0D6B95FD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Entamoeba histolytics </w:t>
      </w:r>
    </w:p>
    <w:p w14:paraId="39CC8FF7" w14:textId="77777777" w:rsidR="00174012" w:rsidRPr="00174012" w:rsidRDefault="00174012" w:rsidP="00174012">
      <w:pPr>
        <w:numPr>
          <w:ilvl w:val="0"/>
          <w:numId w:val="3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person hygiene is a problem </w:t>
      </w:r>
    </w:p>
    <w:p w14:paraId="77BBC614" w14:textId="21CFA76E" w:rsidR="00174012" w:rsidRPr="00174012" w:rsidRDefault="00174012" w:rsidP="00174012">
      <w:pPr>
        <w:numPr>
          <w:ilvl w:val="0"/>
          <w:numId w:val="3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bloody diarrhea </w:t>
      </w:r>
    </w:p>
    <w:p w14:paraId="79AAD4D0" w14:textId="77777777" w:rsidR="00174012" w:rsidRPr="00174012" w:rsidRDefault="00174012" w:rsidP="00174012">
      <w:pPr>
        <w:numPr>
          <w:ilvl w:val="0"/>
          <w:numId w:val="3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can get into food </w:t>
      </w:r>
    </w:p>
    <w:p w14:paraId="29B330F7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</w:p>
    <w:p w14:paraId="5A6A41E1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</w:p>
    <w:p w14:paraId="396E3FE3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toxoplasma gondii </w:t>
      </w:r>
    </w:p>
    <w:p w14:paraId="5595B790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-cats are definitive host </w:t>
      </w:r>
    </w:p>
    <w:p w14:paraId="6BAFEFD1" w14:textId="77777777" w:rsidR="00174012" w:rsidRPr="00174012" w:rsidRDefault="00174012" w:rsidP="00174012">
      <w:pPr>
        <w:numPr>
          <w:ilvl w:val="0"/>
          <w:numId w:val="4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can get it from cooked meat </w:t>
      </w:r>
    </w:p>
    <w:p w14:paraId="57902354" w14:textId="77777777" w:rsidR="00174012" w:rsidRPr="00174012" w:rsidRDefault="00174012" w:rsidP="00174012">
      <w:pPr>
        <w:numPr>
          <w:ilvl w:val="0"/>
          <w:numId w:val="4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have kids and don’t touch cat litter for 7.3 years </w:t>
      </w:r>
    </w:p>
    <w:p w14:paraId="4FA837D7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</w:p>
    <w:p w14:paraId="03730348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plasmodium spp. </w:t>
      </w:r>
    </w:p>
    <w:p w14:paraId="6E51A244" w14:textId="77777777" w:rsidR="00174012" w:rsidRPr="00174012" w:rsidRDefault="00174012" w:rsidP="00174012">
      <w:pPr>
        <w:numPr>
          <w:ilvl w:val="0"/>
          <w:numId w:val="5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mosquito</w:t>
      </w:r>
    </w:p>
    <w:p w14:paraId="4CCB04FC" w14:textId="77777777" w:rsidR="00174012" w:rsidRPr="00174012" w:rsidRDefault="00174012" w:rsidP="00174012">
      <w:pPr>
        <w:numPr>
          <w:ilvl w:val="0"/>
          <w:numId w:val="5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causes malaria </w:t>
      </w:r>
    </w:p>
    <w:p w14:paraId="238B222C" w14:textId="77777777" w:rsidR="00174012" w:rsidRPr="00174012" w:rsidRDefault="00174012" w:rsidP="00174012">
      <w:pPr>
        <w:numPr>
          <w:ilvl w:val="0"/>
          <w:numId w:val="5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likes to live inside RBC </w:t>
      </w:r>
    </w:p>
    <w:p w14:paraId="2BAAB7AB" w14:textId="77777777" w:rsidR="00174012" w:rsidRPr="00174012" w:rsidRDefault="00174012" w:rsidP="00174012">
      <w:pPr>
        <w:numPr>
          <w:ilvl w:val="0"/>
          <w:numId w:val="5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when its outside of RBC, it causes problems </w:t>
      </w:r>
    </w:p>
    <w:p w14:paraId="4F54F21D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</w:p>
    <w:p w14:paraId="08D917F5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</w:p>
    <w:p w14:paraId="0B78C82E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cryptosporidium spp. </w:t>
      </w:r>
    </w:p>
    <w:p w14:paraId="33A44CB3" w14:textId="41D51502" w:rsidR="00174012" w:rsidRPr="00174012" w:rsidRDefault="00174012" w:rsidP="00174012">
      <w:pPr>
        <w:numPr>
          <w:ilvl w:val="0"/>
          <w:numId w:val="6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>
        <w:rPr>
          <w:rFonts w:ascii="Helvetica Neue" w:eastAsia="Times New Roman" w:hAnsi="Helvetica Neue" w:cs="Times New Roman"/>
          <w:color w:val="454545"/>
          <w:sz w:val="18"/>
          <w:szCs w:val="18"/>
        </w:rPr>
        <w:t>little</w:t>
      </w: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 xml:space="preserve"> to no treatment available </w:t>
      </w:r>
    </w:p>
    <w:p w14:paraId="411F4D83" w14:textId="77777777" w:rsidR="00174012" w:rsidRPr="00174012" w:rsidRDefault="00174012" w:rsidP="00174012">
      <w:pPr>
        <w:numPr>
          <w:ilvl w:val="0"/>
          <w:numId w:val="6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water born </w:t>
      </w:r>
    </w:p>
    <w:p w14:paraId="68ED764D" w14:textId="77777777" w:rsidR="00174012" w:rsidRPr="00174012" w:rsidRDefault="00174012" w:rsidP="00174012">
      <w:pPr>
        <w:numPr>
          <w:ilvl w:val="0"/>
          <w:numId w:val="6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more than 1 phase </w:t>
      </w:r>
    </w:p>
    <w:p w14:paraId="78E04E65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</w:p>
    <w:p w14:paraId="502C8482" w14:textId="77777777" w:rsidR="00174012" w:rsidRPr="00174012" w:rsidRDefault="00174012" w:rsidP="00174012">
      <w:pPr>
        <w:rPr>
          <w:rFonts w:ascii="Helvetica Neue" w:hAnsi="Helvetica Neue" w:cs="Times New Roman"/>
          <w:color w:val="454545"/>
          <w:sz w:val="18"/>
          <w:szCs w:val="18"/>
        </w:rPr>
      </w:pPr>
      <w:r w:rsidRPr="00174012">
        <w:rPr>
          <w:rFonts w:ascii="Helvetica Neue" w:hAnsi="Helvetica Neue" w:cs="Times New Roman"/>
          <w:color w:val="454545"/>
          <w:sz w:val="18"/>
          <w:szCs w:val="18"/>
        </w:rPr>
        <w:t>cyclosporine </w:t>
      </w:r>
    </w:p>
    <w:p w14:paraId="56E446F7" w14:textId="0A07C612" w:rsidR="00174012" w:rsidRPr="00174012" w:rsidRDefault="00174012" w:rsidP="00174012">
      <w:pPr>
        <w:numPr>
          <w:ilvl w:val="0"/>
          <w:numId w:val="7"/>
        </w:numPr>
        <w:rPr>
          <w:rFonts w:ascii="Helvetica Neue" w:eastAsia="Times New Roman" w:hAnsi="Helvetica Neue" w:cs="Times New Roman"/>
          <w:color w:val="454545"/>
          <w:sz w:val="18"/>
          <w:szCs w:val="18"/>
        </w:rPr>
      </w:pPr>
      <w:r w:rsidRPr="00174012">
        <w:rPr>
          <w:rFonts w:ascii="Helvetica Neue" w:eastAsia="Times New Roman" w:hAnsi="Helvetica Neue" w:cs="Times New Roman"/>
          <w:color w:val="454545"/>
          <w:sz w:val="18"/>
          <w:szCs w:val="18"/>
        </w:rPr>
        <w:t>causes prolonged and infused diarrhea </w:t>
      </w:r>
    </w:p>
    <w:p w14:paraId="584B8115" w14:textId="77777777" w:rsidR="00174012" w:rsidRPr="00F61F48" w:rsidRDefault="00174012" w:rsidP="00D20847">
      <w:pPr>
        <w:tabs>
          <w:tab w:val="left" w:pos="2740"/>
        </w:tabs>
      </w:pPr>
    </w:p>
    <w:sectPr w:rsidR="00174012" w:rsidRPr="00F61F48" w:rsidSect="00400EEB">
      <w:head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5FA7F1" w14:textId="77777777" w:rsidR="00CA442A" w:rsidRDefault="00CA442A" w:rsidP="00EB5B21">
      <w:r>
        <w:separator/>
      </w:r>
    </w:p>
  </w:endnote>
  <w:endnote w:type="continuationSeparator" w:id="0">
    <w:p w14:paraId="2B9EC2E7" w14:textId="77777777" w:rsidR="00CA442A" w:rsidRDefault="00CA442A" w:rsidP="00EB5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168B10" w14:textId="77777777" w:rsidR="00CA442A" w:rsidRDefault="00CA442A" w:rsidP="00EB5B21">
      <w:r>
        <w:separator/>
      </w:r>
    </w:p>
  </w:footnote>
  <w:footnote w:type="continuationSeparator" w:id="0">
    <w:p w14:paraId="256DA019" w14:textId="77777777" w:rsidR="00CA442A" w:rsidRDefault="00CA442A" w:rsidP="00EB5B2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8E9E02" w14:textId="00F2FC9C" w:rsidR="00174012" w:rsidRPr="00EB5B21" w:rsidRDefault="00763966" w:rsidP="00763966">
    <w:pPr>
      <w:pStyle w:val="Header"/>
      <w:jc w:val="right"/>
      <w:rPr>
        <w:rFonts w:ascii="Times" w:hAnsi="Times"/>
      </w:rPr>
    </w:pPr>
    <w:r>
      <w:rPr>
        <w:rFonts w:ascii="Times" w:hAnsi="Times"/>
      </w:rPr>
      <w:t>Franco</w:t>
    </w:r>
    <w:r w:rsidR="00174012" w:rsidRPr="00EB5B21">
      <w:rPr>
        <w:rFonts w:ascii="Times" w:hAnsi="Times"/>
      </w:rPr>
      <w:t xml:space="preserve"> </w:t>
    </w:r>
  </w:p>
  <w:p w14:paraId="1550A572" w14:textId="77777777" w:rsidR="00174012" w:rsidRPr="00EB5B21" w:rsidRDefault="00174012" w:rsidP="00EB5B21">
    <w:pPr>
      <w:pStyle w:val="Header"/>
      <w:jc w:val="right"/>
      <w:rPr>
        <w:rFonts w:ascii="Times" w:hAnsi="Times"/>
      </w:rPr>
    </w:pPr>
    <w:r w:rsidRPr="00EB5B21">
      <w:rPr>
        <w:rFonts w:ascii="Times" w:hAnsi="Times"/>
      </w:rPr>
      <w:t xml:space="preserve">HSS 1100 </w:t>
    </w:r>
  </w:p>
  <w:p w14:paraId="51E7BD69" w14:textId="76CBFC90" w:rsidR="00174012" w:rsidRDefault="00174012" w:rsidP="00EB5B21">
    <w:pPr>
      <w:pStyle w:val="Header"/>
      <w:jc w:val="right"/>
      <w:rPr>
        <w:rFonts w:ascii="Times" w:hAnsi="Times"/>
      </w:rPr>
    </w:pPr>
    <w:r w:rsidRPr="00EB5B21">
      <w:rPr>
        <w:rFonts w:ascii="Times" w:hAnsi="Times"/>
      </w:rPr>
      <w:t>Midterm 2 Notes</w:t>
    </w:r>
    <w:r w:rsidR="00763966">
      <w:rPr>
        <w:rFonts w:ascii="Times" w:hAnsi="Times"/>
      </w:rPr>
      <w:t xml:space="preserve"> 2018 </w:t>
    </w:r>
    <w:proofErr w:type="spellStart"/>
    <w:r w:rsidR="00763966">
      <w:rPr>
        <w:rFonts w:ascii="Times" w:hAnsi="Times"/>
      </w:rPr>
      <w:t>Sem</w:t>
    </w:r>
    <w:proofErr w:type="spellEnd"/>
    <w:r w:rsidR="00763966">
      <w:rPr>
        <w:rFonts w:ascii="Times" w:hAnsi="Times"/>
      </w:rPr>
      <w:t xml:space="preserve"> 2</w:t>
    </w:r>
  </w:p>
  <w:p w14:paraId="04D1919E" w14:textId="77777777" w:rsidR="00763966" w:rsidRPr="00EB5B21" w:rsidRDefault="00763966" w:rsidP="00EB5B21">
    <w:pPr>
      <w:pStyle w:val="Header"/>
      <w:jc w:val="right"/>
      <w:rPr>
        <w:rFonts w:ascii="Times" w:hAnsi="Time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6C2A93"/>
    <w:multiLevelType w:val="multilevel"/>
    <w:tmpl w:val="0EEA7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5972CD"/>
    <w:multiLevelType w:val="multilevel"/>
    <w:tmpl w:val="CA362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F55F6F"/>
    <w:multiLevelType w:val="hybridMultilevel"/>
    <w:tmpl w:val="5E8C8E44"/>
    <w:lvl w:ilvl="0" w:tplc="94502E9C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7C08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27DBB"/>
    <w:multiLevelType w:val="multilevel"/>
    <w:tmpl w:val="644EA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6F5BF7"/>
    <w:multiLevelType w:val="multilevel"/>
    <w:tmpl w:val="D19A7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57736E"/>
    <w:multiLevelType w:val="multilevel"/>
    <w:tmpl w:val="25D8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450EAA"/>
    <w:multiLevelType w:val="hybridMultilevel"/>
    <w:tmpl w:val="855A3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860920"/>
    <w:multiLevelType w:val="multilevel"/>
    <w:tmpl w:val="6FEE7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B21"/>
    <w:rsid w:val="00007B58"/>
    <w:rsid w:val="00037C81"/>
    <w:rsid w:val="000419D3"/>
    <w:rsid w:val="00066392"/>
    <w:rsid w:val="00071EBC"/>
    <w:rsid w:val="00082870"/>
    <w:rsid w:val="000953A2"/>
    <w:rsid w:val="000A5F3D"/>
    <w:rsid w:val="000E68BE"/>
    <w:rsid w:val="000F4A53"/>
    <w:rsid w:val="0010172E"/>
    <w:rsid w:val="00116895"/>
    <w:rsid w:val="00151F95"/>
    <w:rsid w:val="00174012"/>
    <w:rsid w:val="001A6FE9"/>
    <w:rsid w:val="001C3475"/>
    <w:rsid w:val="001E4406"/>
    <w:rsid w:val="001F2E18"/>
    <w:rsid w:val="002012D1"/>
    <w:rsid w:val="00216747"/>
    <w:rsid w:val="0022082A"/>
    <w:rsid w:val="002730CD"/>
    <w:rsid w:val="002D0458"/>
    <w:rsid w:val="002F5C27"/>
    <w:rsid w:val="00322476"/>
    <w:rsid w:val="00326669"/>
    <w:rsid w:val="00333F61"/>
    <w:rsid w:val="003373D6"/>
    <w:rsid w:val="0034302D"/>
    <w:rsid w:val="00344315"/>
    <w:rsid w:val="003478E4"/>
    <w:rsid w:val="00357E9D"/>
    <w:rsid w:val="00374651"/>
    <w:rsid w:val="00387AC3"/>
    <w:rsid w:val="003D600B"/>
    <w:rsid w:val="003E64C5"/>
    <w:rsid w:val="003F192E"/>
    <w:rsid w:val="00400EEB"/>
    <w:rsid w:val="00414D63"/>
    <w:rsid w:val="00423F78"/>
    <w:rsid w:val="00447DB4"/>
    <w:rsid w:val="0046781B"/>
    <w:rsid w:val="00467E42"/>
    <w:rsid w:val="00495CB2"/>
    <w:rsid w:val="004A415F"/>
    <w:rsid w:val="004F13F3"/>
    <w:rsid w:val="004F46E0"/>
    <w:rsid w:val="00522774"/>
    <w:rsid w:val="00533F9C"/>
    <w:rsid w:val="005351CD"/>
    <w:rsid w:val="005B44C8"/>
    <w:rsid w:val="005D49B6"/>
    <w:rsid w:val="005F6260"/>
    <w:rsid w:val="00600BE8"/>
    <w:rsid w:val="0062087B"/>
    <w:rsid w:val="00656536"/>
    <w:rsid w:val="00684716"/>
    <w:rsid w:val="00691656"/>
    <w:rsid w:val="006C0850"/>
    <w:rsid w:val="006D001E"/>
    <w:rsid w:val="006D0519"/>
    <w:rsid w:val="006E418F"/>
    <w:rsid w:val="0070521C"/>
    <w:rsid w:val="00740408"/>
    <w:rsid w:val="00754234"/>
    <w:rsid w:val="00760868"/>
    <w:rsid w:val="00763966"/>
    <w:rsid w:val="00780E94"/>
    <w:rsid w:val="00786240"/>
    <w:rsid w:val="00790452"/>
    <w:rsid w:val="00790D24"/>
    <w:rsid w:val="007A0F2A"/>
    <w:rsid w:val="007A0FBB"/>
    <w:rsid w:val="007A23D1"/>
    <w:rsid w:val="007C176F"/>
    <w:rsid w:val="007E5939"/>
    <w:rsid w:val="00814ABC"/>
    <w:rsid w:val="00822FE4"/>
    <w:rsid w:val="00834BE2"/>
    <w:rsid w:val="00877277"/>
    <w:rsid w:val="00883F03"/>
    <w:rsid w:val="0088527D"/>
    <w:rsid w:val="00892D22"/>
    <w:rsid w:val="008B12F5"/>
    <w:rsid w:val="008C6B46"/>
    <w:rsid w:val="008E195A"/>
    <w:rsid w:val="008E1DCE"/>
    <w:rsid w:val="008E4115"/>
    <w:rsid w:val="0090357A"/>
    <w:rsid w:val="009120B3"/>
    <w:rsid w:val="00914350"/>
    <w:rsid w:val="0092446B"/>
    <w:rsid w:val="009246C2"/>
    <w:rsid w:val="0094649A"/>
    <w:rsid w:val="00960C9C"/>
    <w:rsid w:val="00962437"/>
    <w:rsid w:val="00966BD8"/>
    <w:rsid w:val="00976720"/>
    <w:rsid w:val="009B07E1"/>
    <w:rsid w:val="009C30AE"/>
    <w:rsid w:val="009C327E"/>
    <w:rsid w:val="009E3D8C"/>
    <w:rsid w:val="009E7891"/>
    <w:rsid w:val="00A44E07"/>
    <w:rsid w:val="00A56A1E"/>
    <w:rsid w:val="00AD193D"/>
    <w:rsid w:val="00AF195A"/>
    <w:rsid w:val="00B01AC3"/>
    <w:rsid w:val="00B8062F"/>
    <w:rsid w:val="00B941D6"/>
    <w:rsid w:val="00B96BEC"/>
    <w:rsid w:val="00BB7FD4"/>
    <w:rsid w:val="00C158B7"/>
    <w:rsid w:val="00C3024F"/>
    <w:rsid w:val="00C31B82"/>
    <w:rsid w:val="00C337E2"/>
    <w:rsid w:val="00C46D83"/>
    <w:rsid w:val="00CA04B8"/>
    <w:rsid w:val="00CA442A"/>
    <w:rsid w:val="00CA6BC6"/>
    <w:rsid w:val="00CE16EE"/>
    <w:rsid w:val="00D03664"/>
    <w:rsid w:val="00D07F5F"/>
    <w:rsid w:val="00D16D0F"/>
    <w:rsid w:val="00D20847"/>
    <w:rsid w:val="00D21107"/>
    <w:rsid w:val="00D42D5A"/>
    <w:rsid w:val="00D840AE"/>
    <w:rsid w:val="00D90CA8"/>
    <w:rsid w:val="00DA01F7"/>
    <w:rsid w:val="00E02593"/>
    <w:rsid w:val="00E12540"/>
    <w:rsid w:val="00E6007A"/>
    <w:rsid w:val="00E67B62"/>
    <w:rsid w:val="00E9097E"/>
    <w:rsid w:val="00EB5B21"/>
    <w:rsid w:val="00EC7951"/>
    <w:rsid w:val="00EE49AA"/>
    <w:rsid w:val="00F12F41"/>
    <w:rsid w:val="00F45A96"/>
    <w:rsid w:val="00F61F48"/>
    <w:rsid w:val="00F72012"/>
    <w:rsid w:val="00F86EC9"/>
    <w:rsid w:val="00FA1889"/>
    <w:rsid w:val="00FA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5582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B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5B21"/>
  </w:style>
  <w:style w:type="paragraph" w:styleId="Footer">
    <w:name w:val="footer"/>
    <w:basedOn w:val="Normal"/>
    <w:link w:val="FooterChar"/>
    <w:uiPriority w:val="99"/>
    <w:unhideWhenUsed/>
    <w:rsid w:val="00EB5B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5B21"/>
  </w:style>
  <w:style w:type="paragraph" w:styleId="ListParagraph">
    <w:name w:val="List Paragraph"/>
    <w:basedOn w:val="Normal"/>
    <w:uiPriority w:val="34"/>
    <w:qFormat/>
    <w:rsid w:val="00EB5B21"/>
    <w:pPr>
      <w:ind w:left="720"/>
      <w:contextualSpacing/>
    </w:pPr>
  </w:style>
  <w:style w:type="paragraph" w:customStyle="1" w:styleId="p1">
    <w:name w:val="p1"/>
    <w:basedOn w:val="Normal"/>
    <w:rsid w:val="00174012"/>
    <w:rPr>
      <w:rFonts w:ascii="Helvetica Neue" w:hAnsi="Helvetica Neue" w:cs="Times New Roman"/>
      <w:color w:val="454545"/>
      <w:sz w:val="18"/>
      <w:szCs w:val="18"/>
    </w:rPr>
  </w:style>
  <w:style w:type="paragraph" w:customStyle="1" w:styleId="p2">
    <w:name w:val="p2"/>
    <w:basedOn w:val="Normal"/>
    <w:rsid w:val="00174012"/>
    <w:rPr>
      <w:rFonts w:ascii="Helvetica Neue" w:hAnsi="Helvetica Neue" w:cs="Times New Roman"/>
      <w:color w:val="454545"/>
      <w:sz w:val="18"/>
      <w:szCs w:val="18"/>
    </w:rPr>
  </w:style>
  <w:style w:type="character" w:customStyle="1" w:styleId="apple-converted-space">
    <w:name w:val="apple-converted-space"/>
    <w:basedOn w:val="DefaultParagraphFont"/>
    <w:rsid w:val="00174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0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BFB2A21-D017-5C44-81C3-C0C095433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26</Pages>
  <Words>6468</Words>
  <Characters>30725</Characters>
  <Application>Microsoft Macintosh Word</Application>
  <DocSecurity>0</DocSecurity>
  <Lines>1280</Lines>
  <Paragraphs>1487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Simran ✿ Sangani</dc:creator>
  <cp:keywords/>
  <dc:description/>
  <cp:lastModifiedBy>Simran ✿ Sangani</cp:lastModifiedBy>
  <cp:revision>6</cp:revision>
  <dcterms:created xsi:type="dcterms:W3CDTF">2018-02-16T19:52:00Z</dcterms:created>
  <dcterms:modified xsi:type="dcterms:W3CDTF">2018-03-16T03:20:00Z</dcterms:modified>
</cp:coreProperties>
</file>