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7A417B" w14:textId="77777777" w:rsidR="00F7006D" w:rsidRPr="00B36116" w:rsidRDefault="00525B90" w:rsidP="00525B90">
      <w:pPr>
        <w:jc w:val="center"/>
        <w:rPr>
          <w:rFonts w:ascii="Franklin Gothic Book" w:hAnsi="Franklin Gothic Book"/>
          <w:b/>
          <w:lang w:val="fr-CA"/>
        </w:rPr>
      </w:pPr>
      <w:r w:rsidRPr="00B36116">
        <w:rPr>
          <w:rFonts w:ascii="Franklin Gothic Book" w:hAnsi="Franklin Gothic Book"/>
          <w:b/>
          <w:lang w:val="fr-CA"/>
        </w:rPr>
        <w:t>CRM1700</w:t>
      </w:r>
    </w:p>
    <w:p w14:paraId="572F079D" w14:textId="77777777" w:rsidR="00525B90" w:rsidRPr="00B36116" w:rsidRDefault="00525B90" w:rsidP="00525B90">
      <w:pPr>
        <w:jc w:val="center"/>
        <w:rPr>
          <w:rFonts w:ascii="Franklin Gothic Book" w:hAnsi="Franklin Gothic Book"/>
          <w:b/>
          <w:lang w:val="fr-CA"/>
        </w:rPr>
      </w:pPr>
      <w:r w:rsidRPr="00B36116">
        <w:rPr>
          <w:rFonts w:ascii="Franklin Gothic Book" w:hAnsi="Franklin Gothic Book"/>
          <w:b/>
          <w:lang w:val="fr-CA"/>
        </w:rPr>
        <w:t>INTRODUCTION À LA CRIMINOLOGIE</w:t>
      </w:r>
    </w:p>
    <w:p w14:paraId="4243FCA9" w14:textId="77777777" w:rsidR="00525B90" w:rsidRPr="00B36116" w:rsidRDefault="00525B90" w:rsidP="00525B90">
      <w:pPr>
        <w:jc w:val="center"/>
        <w:rPr>
          <w:rFonts w:ascii="Franklin Gothic Book" w:hAnsi="Franklin Gothic Book"/>
          <w:b/>
          <w:lang w:val="fr-CA"/>
        </w:rPr>
      </w:pPr>
      <w:r w:rsidRPr="00B36116">
        <w:rPr>
          <w:rFonts w:ascii="Franklin Gothic Book" w:hAnsi="Franklin Gothic Book"/>
          <w:b/>
          <w:lang w:val="fr-CA"/>
        </w:rPr>
        <w:t>EXAMEN 1 – AUTOMNE 2016</w:t>
      </w:r>
    </w:p>
    <w:p w14:paraId="6A1FDAEE" w14:textId="77777777" w:rsidR="00CE219B" w:rsidRPr="00B36116" w:rsidRDefault="00CE219B" w:rsidP="00525B90">
      <w:pPr>
        <w:jc w:val="center"/>
        <w:rPr>
          <w:rFonts w:ascii="Franklin Gothic Book" w:hAnsi="Franklin Gothic Book"/>
          <w:b/>
          <w:lang w:val="fr-CA"/>
        </w:rPr>
      </w:pPr>
    </w:p>
    <w:p w14:paraId="631EC642" w14:textId="77777777" w:rsidR="00CE219B" w:rsidRPr="00B36116" w:rsidRDefault="00CE219B" w:rsidP="00CE219B">
      <w:pPr>
        <w:jc w:val="both"/>
        <w:rPr>
          <w:rFonts w:ascii="Franklin Gothic Book" w:hAnsi="Franklin Gothic Book"/>
          <w:b/>
          <w:lang w:val="fr-CA"/>
        </w:rPr>
      </w:pPr>
    </w:p>
    <w:p w14:paraId="2EA8BE19" w14:textId="0715C7EA" w:rsidR="00CE219B" w:rsidRDefault="00B36116" w:rsidP="00B36116">
      <w:pPr>
        <w:jc w:val="center"/>
        <w:rPr>
          <w:rFonts w:ascii="Franklin Gothic Book" w:hAnsi="Franklin Gothic Book"/>
          <w:b/>
          <w:lang w:val="fr-CA"/>
        </w:rPr>
      </w:pPr>
      <w:r w:rsidRPr="00B36116">
        <w:rPr>
          <w:rFonts w:ascii="Franklin Gothic Book" w:hAnsi="Franklin Gothic Book"/>
          <w:b/>
          <w:lang w:val="fr-CA"/>
        </w:rPr>
        <w:t>BLOC A – Le crime, un objet qui ne va pas de soi</w:t>
      </w:r>
    </w:p>
    <w:p w14:paraId="7D1D8087" w14:textId="77777777" w:rsidR="00B36116" w:rsidRPr="00B36116" w:rsidRDefault="00B36116" w:rsidP="00B36116">
      <w:pPr>
        <w:jc w:val="center"/>
        <w:rPr>
          <w:rFonts w:ascii="Franklin Gothic Book" w:hAnsi="Franklin Gothic Book"/>
          <w:b/>
          <w:lang w:val="fr-CA"/>
        </w:rPr>
      </w:pPr>
    </w:p>
    <w:p w14:paraId="785F9CF8" w14:textId="335E5835" w:rsidR="00B36116" w:rsidRDefault="00B36116" w:rsidP="00B36116">
      <w:pPr>
        <w:jc w:val="both"/>
        <w:rPr>
          <w:rFonts w:ascii="Franklin Gothic Book" w:hAnsi="Franklin Gothic Book"/>
          <w:b/>
          <w:lang w:val="fr-CA"/>
        </w:rPr>
      </w:pPr>
      <w:r>
        <w:rPr>
          <w:rFonts w:ascii="Franklin Gothic Book" w:hAnsi="Franklin Gothic Book"/>
          <w:b/>
          <w:lang w:val="fr-CA"/>
        </w:rPr>
        <w:t>Qu’est-ce qu’un crime ?</w:t>
      </w:r>
    </w:p>
    <w:p w14:paraId="586DAC1D" w14:textId="35E956AE" w:rsidR="00B36116" w:rsidRDefault="00B36116" w:rsidP="00B36116">
      <w:pPr>
        <w:jc w:val="both"/>
        <w:rPr>
          <w:rFonts w:ascii="Franklin Gothic Book" w:hAnsi="Franklin Gothic Book"/>
          <w:b/>
          <w:lang w:val="fr-CA"/>
        </w:rPr>
      </w:pPr>
      <w:r>
        <w:rPr>
          <w:rFonts w:ascii="Franklin Gothic Book" w:hAnsi="Franklin Gothic Book"/>
          <w:b/>
          <w:lang w:val="fr-CA"/>
        </w:rPr>
        <w:t>Qu’est-ce qu’un criminel ?</w:t>
      </w:r>
    </w:p>
    <w:p w14:paraId="00897F68" w14:textId="0E652FF3" w:rsidR="00B36116" w:rsidRDefault="00B36116" w:rsidP="00B36116">
      <w:pPr>
        <w:jc w:val="both"/>
        <w:rPr>
          <w:rFonts w:ascii="Franklin Gothic Book" w:hAnsi="Franklin Gothic Book"/>
          <w:b/>
          <w:lang w:val="fr-CA"/>
        </w:rPr>
      </w:pPr>
      <w:r>
        <w:rPr>
          <w:rFonts w:ascii="Franklin Gothic Book" w:hAnsi="Franklin Gothic Book"/>
          <w:b/>
          <w:lang w:val="fr-CA"/>
        </w:rPr>
        <w:t>Qu’est-ce que la criminologie ?</w:t>
      </w:r>
    </w:p>
    <w:p w14:paraId="5AD73DA8" w14:textId="71294D5C" w:rsidR="00B36116" w:rsidRDefault="00B36116" w:rsidP="00B36116">
      <w:pPr>
        <w:jc w:val="both"/>
        <w:rPr>
          <w:rFonts w:ascii="Franklin Gothic Book" w:hAnsi="Franklin Gothic Book"/>
          <w:b/>
          <w:lang w:val="fr-CA"/>
        </w:rPr>
      </w:pPr>
      <w:r>
        <w:rPr>
          <w:rFonts w:ascii="Franklin Gothic Book" w:hAnsi="Franklin Gothic Book"/>
          <w:b/>
          <w:lang w:val="fr-CA"/>
        </w:rPr>
        <w:t>Est-il facile de distinguer ce qui constitue un crime de ce qui n’en est pas un ?</w:t>
      </w:r>
    </w:p>
    <w:p w14:paraId="7133F41F" w14:textId="33957892" w:rsidR="00B36116" w:rsidRDefault="00B36116" w:rsidP="00B36116">
      <w:pPr>
        <w:jc w:val="both"/>
        <w:rPr>
          <w:rFonts w:ascii="Franklin Gothic Book" w:hAnsi="Franklin Gothic Book"/>
          <w:b/>
          <w:lang w:val="fr-CA"/>
        </w:rPr>
      </w:pPr>
      <w:r>
        <w:rPr>
          <w:rFonts w:ascii="Franklin Gothic Book" w:hAnsi="Franklin Gothic Book"/>
          <w:b/>
          <w:lang w:val="fr-CA"/>
        </w:rPr>
        <w:t>Années 1960 / 2016 ?</w:t>
      </w:r>
    </w:p>
    <w:p w14:paraId="5889A540" w14:textId="2D29103B" w:rsidR="00B36116" w:rsidRDefault="00B36116" w:rsidP="00B36116">
      <w:pPr>
        <w:jc w:val="both"/>
        <w:rPr>
          <w:rFonts w:ascii="Franklin Gothic Book" w:hAnsi="Franklin Gothic Book"/>
          <w:b/>
          <w:lang w:val="fr-CA"/>
        </w:rPr>
      </w:pPr>
      <w:r>
        <w:rPr>
          <w:rFonts w:ascii="Franklin Gothic Book" w:hAnsi="Franklin Gothic Book"/>
          <w:b/>
          <w:lang w:val="fr-CA"/>
        </w:rPr>
        <w:t>Quels regards les médias portent-ils sur le crime ?</w:t>
      </w:r>
    </w:p>
    <w:p w14:paraId="5F54F739" w14:textId="110803C6" w:rsidR="00B36116" w:rsidRDefault="00B36116" w:rsidP="00B36116">
      <w:pPr>
        <w:jc w:val="both"/>
        <w:rPr>
          <w:rFonts w:ascii="Franklin Gothic Book" w:hAnsi="Franklin Gothic Book"/>
          <w:b/>
          <w:lang w:val="fr-CA"/>
        </w:rPr>
      </w:pPr>
      <w:r>
        <w:rPr>
          <w:rFonts w:ascii="Franklin Gothic Book" w:hAnsi="Franklin Gothic Book"/>
          <w:b/>
          <w:lang w:val="fr-CA"/>
        </w:rPr>
        <w:t>Quels regards les opinions publiques portent-elles sur le crime ?</w:t>
      </w:r>
    </w:p>
    <w:p w14:paraId="599D283D" w14:textId="77777777" w:rsidR="00B36116" w:rsidRDefault="00B36116" w:rsidP="00B36116">
      <w:pPr>
        <w:jc w:val="both"/>
        <w:rPr>
          <w:rFonts w:ascii="Franklin Gothic Book" w:hAnsi="Franklin Gothic Book"/>
          <w:b/>
          <w:lang w:val="fr-CA"/>
        </w:rPr>
      </w:pPr>
    </w:p>
    <w:p w14:paraId="1F44A58A" w14:textId="3D902695" w:rsidR="0067349A" w:rsidRDefault="0067349A" w:rsidP="00B36116">
      <w:pPr>
        <w:jc w:val="both"/>
        <w:rPr>
          <w:rFonts w:ascii="Franklin Gothic Book" w:hAnsi="Franklin Gothic Book"/>
          <w:b/>
          <w:lang w:val="fr-CA"/>
        </w:rPr>
      </w:pPr>
      <w:r>
        <w:rPr>
          <w:rFonts w:ascii="Franklin Gothic Book" w:hAnsi="Franklin Gothic Book"/>
          <w:b/>
          <w:lang w:val="fr-CA"/>
        </w:rPr>
        <w:t xml:space="preserve">Rappels de la Commission du droit du Canada (CDC) </w:t>
      </w:r>
    </w:p>
    <w:p w14:paraId="195DF00F" w14:textId="77777777" w:rsidR="00990342" w:rsidRDefault="00990342" w:rsidP="00B36116">
      <w:pPr>
        <w:jc w:val="both"/>
        <w:rPr>
          <w:rFonts w:ascii="Franklin Gothic Book" w:hAnsi="Franklin Gothic Book"/>
          <w:b/>
          <w:lang w:val="fr-CA"/>
        </w:rPr>
      </w:pPr>
    </w:p>
    <w:p w14:paraId="43CF2ED7" w14:textId="3C814846" w:rsidR="00990342" w:rsidRDefault="00990342" w:rsidP="00B36116">
      <w:pPr>
        <w:jc w:val="both"/>
        <w:rPr>
          <w:rFonts w:ascii="Franklin Gothic Book" w:hAnsi="Franklin Gothic Book"/>
          <w:b/>
          <w:lang w:val="fr-CA"/>
        </w:rPr>
      </w:pPr>
      <w:r>
        <w:rPr>
          <w:rFonts w:ascii="Franklin Gothic Book" w:hAnsi="Franklin Gothic Book"/>
          <w:b/>
          <w:lang w:val="fr-CA"/>
        </w:rPr>
        <w:t>Qu’est-ce qu’un crime ?</w:t>
      </w:r>
    </w:p>
    <w:p w14:paraId="5A9977D3" w14:textId="77777777" w:rsidR="00E3143C" w:rsidRDefault="00E3143C" w:rsidP="00B36116">
      <w:pPr>
        <w:jc w:val="both"/>
        <w:rPr>
          <w:rFonts w:ascii="Franklin Gothic Book" w:hAnsi="Franklin Gothic Book"/>
          <w:b/>
          <w:lang w:val="fr-CA"/>
        </w:rPr>
      </w:pPr>
    </w:p>
    <w:p w14:paraId="4C96AFBF" w14:textId="4BE100E9" w:rsidR="00E3143C" w:rsidRDefault="00E3143C" w:rsidP="00B36116">
      <w:pPr>
        <w:jc w:val="both"/>
        <w:rPr>
          <w:rFonts w:ascii="Franklin Gothic Book" w:hAnsi="Franklin Gothic Book"/>
          <w:b/>
          <w:lang w:val="fr-CA"/>
        </w:rPr>
      </w:pPr>
      <w:r>
        <w:rPr>
          <w:rFonts w:ascii="Franklin Gothic Book" w:hAnsi="Franklin Gothic Book"/>
          <w:b/>
          <w:lang w:val="fr-CA"/>
        </w:rPr>
        <w:t>La notion que nous avons du crime provient de notre expérience, de nos interactions.</w:t>
      </w:r>
    </w:p>
    <w:p w14:paraId="70C80961" w14:textId="77777777" w:rsidR="0067349A" w:rsidRDefault="0067349A" w:rsidP="00B36116">
      <w:pPr>
        <w:jc w:val="both"/>
        <w:rPr>
          <w:rFonts w:ascii="Franklin Gothic Book" w:hAnsi="Franklin Gothic Book"/>
          <w:b/>
          <w:lang w:val="fr-CA"/>
        </w:rPr>
      </w:pPr>
    </w:p>
    <w:p w14:paraId="451CB27E" w14:textId="47CC43C4" w:rsidR="0067349A" w:rsidRDefault="0067349A" w:rsidP="0067349A">
      <w:pPr>
        <w:pStyle w:val="Pardeliste"/>
        <w:numPr>
          <w:ilvl w:val="0"/>
          <w:numId w:val="2"/>
        </w:numPr>
        <w:jc w:val="both"/>
        <w:rPr>
          <w:rFonts w:ascii="Franklin Gothic Book" w:hAnsi="Franklin Gothic Book"/>
          <w:lang w:val="fr-CA"/>
        </w:rPr>
      </w:pPr>
      <w:r>
        <w:rPr>
          <w:rFonts w:ascii="Franklin Gothic Book" w:hAnsi="Franklin Gothic Book"/>
          <w:lang w:val="fr-CA"/>
        </w:rPr>
        <w:t>Beaucoup de conduites socialement indésirables</w:t>
      </w:r>
    </w:p>
    <w:p w14:paraId="25E88E0D" w14:textId="2A238602" w:rsidR="0067349A" w:rsidRDefault="0067349A" w:rsidP="0067349A">
      <w:pPr>
        <w:pStyle w:val="Pardeliste"/>
        <w:numPr>
          <w:ilvl w:val="0"/>
          <w:numId w:val="3"/>
        </w:numPr>
        <w:jc w:val="both"/>
        <w:rPr>
          <w:rFonts w:ascii="Franklin Gothic Book" w:hAnsi="Franklin Gothic Book"/>
          <w:lang w:val="fr-CA"/>
        </w:rPr>
      </w:pPr>
      <w:r>
        <w:rPr>
          <w:rFonts w:ascii="Franklin Gothic Book" w:hAnsi="Franklin Gothic Book"/>
          <w:lang w:val="fr-CA"/>
        </w:rPr>
        <w:t xml:space="preserve">Manières de prévenir et d’agir autres que pénales </w:t>
      </w:r>
      <w:r w:rsidR="008B5789">
        <w:rPr>
          <w:rFonts w:ascii="Franklin Gothic Book" w:hAnsi="Franklin Gothic Book"/>
          <w:lang w:val="fr-CA"/>
        </w:rPr>
        <w:t>– pour remplir les mêmes objectifs que le DP (dissuasion</w:t>
      </w:r>
      <w:r w:rsidR="00133370">
        <w:rPr>
          <w:rFonts w:ascii="Franklin Gothic Book" w:hAnsi="Franklin Gothic Book"/>
          <w:lang w:val="fr-CA"/>
        </w:rPr>
        <w:t> : faire peur</w:t>
      </w:r>
      <w:r w:rsidR="008B5789">
        <w:rPr>
          <w:rFonts w:ascii="Franklin Gothic Book" w:hAnsi="Franklin Gothic Book"/>
          <w:lang w:val="fr-CA"/>
        </w:rPr>
        <w:t>, rétribution</w:t>
      </w:r>
      <w:r w:rsidR="00133370">
        <w:rPr>
          <w:rFonts w:ascii="Franklin Gothic Book" w:hAnsi="Franklin Gothic Book"/>
          <w:lang w:val="fr-CA"/>
        </w:rPr>
        <w:t xml:space="preserve"> : œil pour </w:t>
      </w:r>
      <w:r w:rsidR="00765D0C">
        <w:rPr>
          <w:rFonts w:ascii="Franklin Gothic Book" w:hAnsi="Franklin Gothic Book"/>
          <w:lang w:val="fr-CA"/>
        </w:rPr>
        <w:t>œil</w:t>
      </w:r>
      <w:r w:rsidR="008B5789">
        <w:rPr>
          <w:rFonts w:ascii="Franklin Gothic Book" w:hAnsi="Franklin Gothic Book"/>
          <w:lang w:val="fr-CA"/>
        </w:rPr>
        <w:t>, réhabilitation</w:t>
      </w:r>
      <w:r w:rsidR="00765D0C">
        <w:rPr>
          <w:rFonts w:ascii="Franklin Gothic Book" w:hAnsi="Franklin Gothic Book"/>
          <w:lang w:val="fr-CA"/>
        </w:rPr>
        <w:t> :</w:t>
      </w:r>
      <w:r w:rsidR="00133370">
        <w:rPr>
          <w:rFonts w:ascii="Franklin Gothic Book" w:hAnsi="Franklin Gothic Book"/>
          <w:lang w:val="fr-CA"/>
        </w:rPr>
        <w:t xml:space="preserve"> </w:t>
      </w:r>
      <w:r w:rsidR="00765D0C">
        <w:rPr>
          <w:rFonts w:ascii="Franklin Gothic Book" w:hAnsi="Franklin Gothic Book"/>
          <w:lang w:val="fr-CA"/>
        </w:rPr>
        <w:t>exclure pour corriger</w:t>
      </w:r>
      <w:r w:rsidR="009A27DA">
        <w:rPr>
          <w:rFonts w:ascii="Franklin Gothic Book" w:hAnsi="Franklin Gothic Book"/>
          <w:lang w:val="fr-CA"/>
        </w:rPr>
        <w:t>, valeurs, cohésion sociale</w:t>
      </w:r>
      <w:r w:rsidR="008B5789">
        <w:rPr>
          <w:rFonts w:ascii="Franklin Gothic Book" w:hAnsi="Franklin Gothic Book"/>
          <w:lang w:val="fr-CA"/>
        </w:rPr>
        <w:t>, neutralisation</w:t>
      </w:r>
      <w:r w:rsidR="00765D0C">
        <w:rPr>
          <w:rFonts w:ascii="Franklin Gothic Book" w:hAnsi="Franklin Gothic Book"/>
          <w:lang w:val="fr-CA"/>
        </w:rPr>
        <w:t> :</w:t>
      </w:r>
      <w:r w:rsidR="00673F1C">
        <w:rPr>
          <w:rFonts w:ascii="Franklin Gothic Book" w:hAnsi="Franklin Gothic Book"/>
          <w:lang w:val="fr-CA"/>
        </w:rPr>
        <w:t xml:space="preserve"> exiler</w:t>
      </w:r>
      <w:r w:rsidR="008B5789">
        <w:rPr>
          <w:rFonts w:ascii="Franklin Gothic Book" w:hAnsi="Franklin Gothic Book"/>
          <w:lang w:val="fr-CA"/>
        </w:rPr>
        <w:t>)</w:t>
      </w:r>
    </w:p>
    <w:p w14:paraId="0FB003CF" w14:textId="7F0A437E" w:rsidR="0067349A" w:rsidRDefault="0067349A" w:rsidP="0067349A">
      <w:pPr>
        <w:pStyle w:val="Pardeliste"/>
        <w:numPr>
          <w:ilvl w:val="0"/>
          <w:numId w:val="3"/>
        </w:numPr>
        <w:jc w:val="both"/>
        <w:rPr>
          <w:rFonts w:ascii="Franklin Gothic Book" w:hAnsi="Franklin Gothic Book"/>
          <w:lang w:val="fr-CA"/>
        </w:rPr>
      </w:pPr>
      <w:r>
        <w:rPr>
          <w:rFonts w:ascii="Franklin Gothic Book" w:hAnsi="Franklin Gothic Book"/>
          <w:lang w:val="fr-CA"/>
        </w:rPr>
        <w:t>Informelles ; amendes, etc.</w:t>
      </w:r>
    </w:p>
    <w:p w14:paraId="0BBFF46C" w14:textId="77777777" w:rsidR="00EE3300" w:rsidRPr="00EE3300" w:rsidRDefault="00EE3300" w:rsidP="00EE3300">
      <w:pPr>
        <w:ind w:left="720"/>
        <w:jc w:val="both"/>
        <w:rPr>
          <w:rFonts w:ascii="Franklin Gothic Book" w:hAnsi="Franklin Gothic Book"/>
          <w:lang w:val="fr-CA"/>
        </w:rPr>
      </w:pPr>
    </w:p>
    <w:p w14:paraId="0AD741F6" w14:textId="4D299999" w:rsidR="0067349A" w:rsidRDefault="00EE3300" w:rsidP="00EE3300">
      <w:pPr>
        <w:pStyle w:val="Pardeliste"/>
        <w:numPr>
          <w:ilvl w:val="0"/>
          <w:numId w:val="2"/>
        </w:numPr>
        <w:jc w:val="both"/>
        <w:rPr>
          <w:rFonts w:ascii="Franklin Gothic Book" w:hAnsi="Franklin Gothic Book"/>
          <w:lang w:val="fr-CA"/>
        </w:rPr>
      </w:pPr>
      <w:r>
        <w:rPr>
          <w:rFonts w:ascii="Franklin Gothic Book" w:hAnsi="Franklin Gothic Book"/>
          <w:lang w:val="fr-CA"/>
        </w:rPr>
        <w:t xml:space="preserve">Beaucoup de situations non traitées pas le CC </w:t>
      </w:r>
    </w:p>
    <w:p w14:paraId="1FF6766B" w14:textId="03DE8C7B" w:rsidR="00EE3300" w:rsidRDefault="00EE3300" w:rsidP="00EE3300">
      <w:pPr>
        <w:pStyle w:val="Pardeliste"/>
        <w:numPr>
          <w:ilvl w:val="0"/>
          <w:numId w:val="3"/>
        </w:numPr>
        <w:jc w:val="both"/>
        <w:rPr>
          <w:rFonts w:ascii="Franklin Gothic Book" w:hAnsi="Franklin Gothic Book"/>
          <w:lang w:val="fr-CA"/>
        </w:rPr>
      </w:pPr>
      <w:r>
        <w:rPr>
          <w:rFonts w:ascii="Franklin Gothic Book" w:hAnsi="Franklin Gothic Book"/>
          <w:lang w:val="fr-CA"/>
        </w:rPr>
        <w:t>Ne signifie pas que les répercussions sont moins graves</w:t>
      </w:r>
    </w:p>
    <w:p w14:paraId="6F663847" w14:textId="77777777" w:rsidR="008B5789" w:rsidRDefault="008B5789" w:rsidP="008B5789">
      <w:pPr>
        <w:jc w:val="both"/>
        <w:rPr>
          <w:rFonts w:ascii="Franklin Gothic Book" w:hAnsi="Franklin Gothic Book"/>
          <w:lang w:val="fr-CA"/>
        </w:rPr>
      </w:pPr>
    </w:p>
    <w:p w14:paraId="568DF06B" w14:textId="1CA4AE18" w:rsidR="008B5789" w:rsidRDefault="008B5789" w:rsidP="008B5789">
      <w:pPr>
        <w:pStyle w:val="Pardeliste"/>
        <w:numPr>
          <w:ilvl w:val="0"/>
          <w:numId w:val="2"/>
        </w:numPr>
        <w:jc w:val="both"/>
        <w:rPr>
          <w:rFonts w:ascii="Franklin Gothic Book" w:hAnsi="Franklin Gothic Book"/>
          <w:lang w:val="fr-CA"/>
        </w:rPr>
      </w:pPr>
      <w:r>
        <w:rPr>
          <w:rFonts w:ascii="Franklin Gothic Book" w:hAnsi="Franklin Gothic Book"/>
          <w:lang w:val="fr-CA"/>
        </w:rPr>
        <w:t>Rarement consensus social – définition et traitement des conduites (crime/non crime, grave/pas grave)</w:t>
      </w:r>
    </w:p>
    <w:p w14:paraId="521221BA" w14:textId="43EB375C" w:rsidR="008B5789" w:rsidRDefault="008B5789" w:rsidP="008B5789">
      <w:pPr>
        <w:pStyle w:val="Pardeliste"/>
        <w:numPr>
          <w:ilvl w:val="0"/>
          <w:numId w:val="3"/>
        </w:numPr>
        <w:jc w:val="both"/>
        <w:rPr>
          <w:rFonts w:ascii="Franklin Gothic Book" w:hAnsi="Franklin Gothic Book"/>
          <w:lang w:val="fr-CA"/>
        </w:rPr>
      </w:pPr>
      <w:r>
        <w:rPr>
          <w:rFonts w:ascii="Franklin Gothic Book" w:hAnsi="Franklin Gothic Book"/>
          <w:lang w:val="fr-CA"/>
        </w:rPr>
        <w:t>Ex. Causé la mort à autrui : pas indésirable si légitime défense, policier tue un preneur d’otages ?</w:t>
      </w:r>
    </w:p>
    <w:p w14:paraId="442B15AC" w14:textId="77777777" w:rsidR="008B5789" w:rsidRDefault="008B5789" w:rsidP="008B5789">
      <w:pPr>
        <w:jc w:val="both"/>
        <w:rPr>
          <w:rFonts w:ascii="Franklin Gothic Book" w:hAnsi="Franklin Gothic Book"/>
          <w:lang w:val="fr-CA"/>
        </w:rPr>
      </w:pPr>
    </w:p>
    <w:p w14:paraId="4D902089" w14:textId="3A05B8B9" w:rsidR="008B5789" w:rsidRDefault="008B5789" w:rsidP="008B5789">
      <w:pPr>
        <w:pStyle w:val="Pardeliste"/>
        <w:numPr>
          <w:ilvl w:val="0"/>
          <w:numId w:val="2"/>
        </w:numPr>
        <w:jc w:val="both"/>
        <w:rPr>
          <w:rFonts w:ascii="Franklin Gothic Book" w:hAnsi="Franklin Gothic Book"/>
          <w:lang w:val="fr-CA"/>
        </w:rPr>
      </w:pPr>
      <w:r>
        <w:rPr>
          <w:rFonts w:ascii="Franklin Gothic Book" w:hAnsi="Franklin Gothic Book"/>
          <w:lang w:val="fr-CA"/>
        </w:rPr>
        <w:t>Même si causer la mort apparaît socialement indésirable – les réponses varient : décès d’un travailleur, meurtre par un conseil d’administration</w:t>
      </w:r>
    </w:p>
    <w:p w14:paraId="355286AF" w14:textId="77777777" w:rsidR="008B5789" w:rsidRDefault="008B5789" w:rsidP="008B5789">
      <w:pPr>
        <w:jc w:val="both"/>
        <w:rPr>
          <w:rFonts w:ascii="Franklin Gothic Book" w:hAnsi="Franklin Gothic Book"/>
          <w:lang w:val="fr-CA"/>
        </w:rPr>
      </w:pPr>
    </w:p>
    <w:p w14:paraId="0F689824" w14:textId="34F19DC5" w:rsidR="008B5789" w:rsidRPr="008B5789" w:rsidRDefault="008B5789" w:rsidP="008B5789">
      <w:pPr>
        <w:pStyle w:val="Pardeliste"/>
        <w:numPr>
          <w:ilvl w:val="0"/>
          <w:numId w:val="2"/>
        </w:numPr>
        <w:jc w:val="both"/>
        <w:rPr>
          <w:rFonts w:ascii="Franklin Gothic Book" w:hAnsi="Franklin Gothic Book"/>
          <w:lang w:val="fr-CA"/>
        </w:rPr>
      </w:pPr>
      <w:r>
        <w:rPr>
          <w:rFonts w:ascii="Franklin Gothic Book" w:hAnsi="Franklin Gothic Book"/>
          <w:lang w:val="fr-CA"/>
        </w:rPr>
        <w:t>Droit criminel souvent mobilisé comme mal nécessairement et de dernière instance (dissuasion, attachement aux valeurs fondamentales, neutralisation, rétribution, réhabilitation)</w:t>
      </w:r>
    </w:p>
    <w:p w14:paraId="046AC733" w14:textId="21BFB725" w:rsidR="008B5789" w:rsidRDefault="008B5789" w:rsidP="008B5789">
      <w:pPr>
        <w:pStyle w:val="Pardeliste"/>
        <w:numPr>
          <w:ilvl w:val="0"/>
          <w:numId w:val="3"/>
        </w:numPr>
        <w:jc w:val="both"/>
        <w:rPr>
          <w:rFonts w:ascii="Franklin Gothic Book" w:hAnsi="Franklin Gothic Book"/>
          <w:lang w:val="fr-CA"/>
        </w:rPr>
      </w:pPr>
      <w:r>
        <w:rPr>
          <w:rFonts w:ascii="Franklin Gothic Book" w:hAnsi="Franklin Gothic Book"/>
          <w:lang w:val="fr-CA"/>
        </w:rPr>
        <w:t>Il faut parfois punir pour empêcher la propagation d’un message incorrect (l’affaire Latimer)</w:t>
      </w:r>
    </w:p>
    <w:p w14:paraId="0013F72A" w14:textId="77777777" w:rsidR="008B5789" w:rsidRDefault="008B5789" w:rsidP="008B5789">
      <w:pPr>
        <w:jc w:val="both"/>
        <w:rPr>
          <w:rFonts w:ascii="Franklin Gothic Book" w:hAnsi="Franklin Gothic Book"/>
          <w:lang w:val="fr-CA"/>
        </w:rPr>
      </w:pPr>
    </w:p>
    <w:p w14:paraId="45AE8E7C" w14:textId="625007F6" w:rsidR="008B5789" w:rsidRPr="008B5789" w:rsidRDefault="008B5789" w:rsidP="008B5789">
      <w:pPr>
        <w:pStyle w:val="Pardeliste"/>
        <w:numPr>
          <w:ilvl w:val="0"/>
          <w:numId w:val="4"/>
        </w:numPr>
        <w:jc w:val="both"/>
        <w:rPr>
          <w:rFonts w:ascii="Franklin Gothic Book" w:hAnsi="Franklin Gothic Book"/>
          <w:lang w:val="fr-CA"/>
        </w:rPr>
      </w:pPr>
      <w:r>
        <w:rPr>
          <w:rFonts w:ascii="Franklin Gothic Book" w:hAnsi="Franklin Gothic Book"/>
          <w:b/>
          <w:i/>
          <w:lang w:val="fr-CA"/>
        </w:rPr>
        <w:t>Selon la CDC « le véritable droit pénal ne devrait porter que sur les préjudices les plus graves socialement</w:t>
      </w:r>
      <w:r w:rsidR="008E2FED">
        <w:rPr>
          <w:rFonts w:ascii="Franklin Gothic Book" w:hAnsi="Franklin Gothic Book"/>
          <w:b/>
          <w:i/>
          <w:lang w:val="fr-CA"/>
        </w:rPr>
        <w:t xml:space="preserve"> – action qui menace/viole</w:t>
      </w:r>
      <w:r>
        <w:rPr>
          <w:rFonts w:ascii="Franklin Gothic Book" w:hAnsi="Franklin Gothic Book"/>
          <w:b/>
          <w:i/>
          <w:lang w:val="fr-CA"/>
        </w:rPr>
        <w:t> »</w:t>
      </w:r>
    </w:p>
    <w:p w14:paraId="22D2FFD7" w14:textId="0886DEA4" w:rsidR="008B5789" w:rsidRPr="008B5789" w:rsidRDefault="008B5789" w:rsidP="00E93B35">
      <w:pPr>
        <w:pStyle w:val="Pardeliste"/>
        <w:numPr>
          <w:ilvl w:val="0"/>
          <w:numId w:val="5"/>
        </w:numPr>
        <w:jc w:val="both"/>
        <w:rPr>
          <w:rFonts w:ascii="Franklin Gothic Book" w:hAnsi="Franklin Gothic Book"/>
          <w:lang w:val="fr-CA"/>
        </w:rPr>
      </w:pPr>
      <w:r>
        <w:rPr>
          <w:rFonts w:ascii="Franklin Gothic Book" w:hAnsi="Franklin Gothic Book"/>
          <w:b/>
          <w:lang w:val="fr-CA"/>
        </w:rPr>
        <w:lastRenderedPageBreak/>
        <w:t>Actions moralement mauvaises</w:t>
      </w:r>
    </w:p>
    <w:p w14:paraId="38F8F1AC" w14:textId="7BF6030F" w:rsidR="008B5789" w:rsidRPr="008B5789" w:rsidRDefault="008B5789" w:rsidP="00E93B35">
      <w:pPr>
        <w:pStyle w:val="Pardeliste"/>
        <w:numPr>
          <w:ilvl w:val="0"/>
          <w:numId w:val="5"/>
        </w:numPr>
        <w:jc w:val="both"/>
        <w:rPr>
          <w:rFonts w:ascii="Franklin Gothic Book" w:hAnsi="Franklin Gothic Book"/>
          <w:lang w:val="fr-CA"/>
        </w:rPr>
      </w:pPr>
      <w:r>
        <w:rPr>
          <w:rFonts w:ascii="Franklin Gothic Book" w:hAnsi="Franklin Gothic Book"/>
          <w:b/>
          <w:lang w:val="fr-CA"/>
        </w:rPr>
        <w:t>Menacent ou violent gravement les valeurs sociales fondamentales</w:t>
      </w:r>
    </w:p>
    <w:p w14:paraId="044448DE" w14:textId="49AC6E09" w:rsidR="008B5789" w:rsidRPr="00E93B35" w:rsidRDefault="008B5789" w:rsidP="00E93B35">
      <w:pPr>
        <w:pStyle w:val="Pardeliste"/>
        <w:numPr>
          <w:ilvl w:val="0"/>
          <w:numId w:val="5"/>
        </w:numPr>
        <w:jc w:val="both"/>
        <w:rPr>
          <w:rFonts w:ascii="Franklin Gothic Book" w:hAnsi="Franklin Gothic Book"/>
          <w:lang w:val="fr-CA"/>
        </w:rPr>
      </w:pPr>
      <w:r>
        <w:rPr>
          <w:rFonts w:ascii="Franklin Gothic Book" w:hAnsi="Franklin Gothic Book"/>
          <w:b/>
          <w:lang w:val="fr-CA"/>
        </w:rPr>
        <w:t>Constituent un danger pour la collectivité</w:t>
      </w:r>
    </w:p>
    <w:p w14:paraId="4AAF40A7" w14:textId="40FEF5FA" w:rsidR="00E93B35" w:rsidRPr="00E93B35" w:rsidRDefault="00E93B35" w:rsidP="00E93B35">
      <w:pPr>
        <w:pStyle w:val="Pardeliste"/>
        <w:numPr>
          <w:ilvl w:val="0"/>
          <w:numId w:val="5"/>
        </w:numPr>
        <w:jc w:val="both"/>
        <w:rPr>
          <w:rFonts w:ascii="Franklin Gothic Book" w:hAnsi="Franklin Gothic Book"/>
          <w:lang w:val="fr-CA"/>
        </w:rPr>
      </w:pPr>
      <w:r>
        <w:rPr>
          <w:rFonts w:ascii="Franklin Gothic Book" w:hAnsi="Franklin Gothic Book"/>
          <w:b/>
          <w:lang w:val="fr-CA"/>
        </w:rPr>
        <w:t>Résolution impossible par d’autres moyens sociaux/légaux</w:t>
      </w:r>
    </w:p>
    <w:p w14:paraId="4521E946" w14:textId="77777777" w:rsidR="00E93B35" w:rsidRDefault="00E93B35" w:rsidP="00E93B35">
      <w:pPr>
        <w:jc w:val="both"/>
        <w:rPr>
          <w:rFonts w:ascii="Franklin Gothic Book" w:hAnsi="Franklin Gothic Book"/>
          <w:lang w:val="fr-CA"/>
        </w:rPr>
      </w:pPr>
    </w:p>
    <w:p w14:paraId="5ABBAE02" w14:textId="5ABE251B" w:rsidR="00E93B35" w:rsidRDefault="00E93B35" w:rsidP="00E93B35">
      <w:pPr>
        <w:jc w:val="both"/>
        <w:rPr>
          <w:rFonts w:ascii="Franklin Gothic Book" w:hAnsi="Franklin Gothic Book"/>
          <w:b/>
          <w:lang w:val="fr-CA"/>
        </w:rPr>
      </w:pPr>
      <w:r>
        <w:rPr>
          <w:rFonts w:ascii="Franklin Gothic Book" w:hAnsi="Franklin Gothic Book"/>
          <w:lang w:val="fr-CA"/>
        </w:rPr>
        <w:t xml:space="preserve">*** </w:t>
      </w:r>
      <w:r>
        <w:rPr>
          <w:rFonts w:ascii="Franklin Gothic Book" w:hAnsi="Franklin Gothic Book"/>
          <w:b/>
          <w:lang w:val="fr-CA"/>
        </w:rPr>
        <w:t>En tant que collectivité canadienne, il est très difficile de se mettre en accord et de précisément établir quelles sont les actions</w:t>
      </w:r>
      <w:r w:rsidR="00101371">
        <w:rPr>
          <w:rFonts w:ascii="Franklin Gothic Book" w:hAnsi="Franklin Gothic Book"/>
          <w:b/>
          <w:lang w:val="fr-CA"/>
        </w:rPr>
        <w:t xml:space="preserve"> immorales/inacceptables/indésirables</w:t>
      </w:r>
      <w:r>
        <w:rPr>
          <w:rFonts w:ascii="Franklin Gothic Book" w:hAnsi="Franklin Gothic Book"/>
          <w:b/>
          <w:lang w:val="fr-CA"/>
        </w:rPr>
        <w:t xml:space="preserve"> liées aux 4 conditions. </w:t>
      </w:r>
    </w:p>
    <w:p w14:paraId="05D8F573" w14:textId="46BE77A0" w:rsidR="00E93B35" w:rsidRDefault="00990342" w:rsidP="00990342">
      <w:pPr>
        <w:tabs>
          <w:tab w:val="left" w:pos="2880"/>
        </w:tabs>
        <w:jc w:val="both"/>
        <w:rPr>
          <w:rFonts w:ascii="Franklin Gothic Book" w:hAnsi="Franklin Gothic Book"/>
          <w:b/>
          <w:lang w:val="fr-CA"/>
        </w:rPr>
      </w:pPr>
      <w:r>
        <w:rPr>
          <w:rFonts w:ascii="Franklin Gothic Book" w:hAnsi="Franklin Gothic Book"/>
          <w:b/>
          <w:lang w:val="fr-CA"/>
        </w:rPr>
        <w:tab/>
      </w:r>
    </w:p>
    <w:p w14:paraId="140018EF" w14:textId="5CCAAB44" w:rsidR="00990342" w:rsidRDefault="00990342" w:rsidP="00990342">
      <w:pPr>
        <w:tabs>
          <w:tab w:val="left" w:pos="2880"/>
        </w:tabs>
        <w:jc w:val="both"/>
        <w:rPr>
          <w:rFonts w:ascii="Franklin Gothic Book" w:hAnsi="Franklin Gothic Book"/>
          <w:b/>
          <w:lang w:val="fr-CA"/>
        </w:rPr>
      </w:pPr>
      <w:r>
        <w:rPr>
          <w:rFonts w:ascii="Franklin Gothic Book" w:hAnsi="Franklin Gothic Book"/>
          <w:b/>
          <w:lang w:val="fr-CA"/>
        </w:rPr>
        <w:t xml:space="preserve">Des actions moralement mauvaises </w:t>
      </w:r>
    </w:p>
    <w:p w14:paraId="62C93A33" w14:textId="77777777" w:rsidR="00990342" w:rsidRDefault="00990342" w:rsidP="00990342">
      <w:pPr>
        <w:tabs>
          <w:tab w:val="left" w:pos="2880"/>
        </w:tabs>
        <w:jc w:val="both"/>
        <w:rPr>
          <w:rFonts w:ascii="Franklin Gothic Book" w:hAnsi="Franklin Gothic Book"/>
          <w:b/>
          <w:lang w:val="fr-CA"/>
        </w:rPr>
      </w:pPr>
    </w:p>
    <w:p w14:paraId="762559B9" w14:textId="05D0BBB8" w:rsidR="00E93B35" w:rsidRPr="00E93B35" w:rsidRDefault="00E93B35" w:rsidP="00E93B35">
      <w:pPr>
        <w:pStyle w:val="Pardeliste"/>
        <w:numPr>
          <w:ilvl w:val="0"/>
          <w:numId w:val="4"/>
        </w:numPr>
        <w:jc w:val="both"/>
        <w:rPr>
          <w:rFonts w:ascii="Franklin Gothic Book" w:hAnsi="Franklin Gothic Book"/>
          <w:b/>
          <w:lang w:val="fr-CA"/>
        </w:rPr>
      </w:pPr>
      <w:r>
        <w:rPr>
          <w:rFonts w:ascii="Franklin Gothic Book" w:hAnsi="Franklin Gothic Book"/>
          <w:lang w:val="fr-CA"/>
        </w:rPr>
        <w:t>Le préjudice/dommage pas toujours visible (mécanisme financiers/médicaux)</w:t>
      </w:r>
    </w:p>
    <w:p w14:paraId="26992579" w14:textId="02CA8EEE" w:rsidR="00E93B35" w:rsidRPr="00E93B35" w:rsidRDefault="00E93B35" w:rsidP="00E93B35">
      <w:pPr>
        <w:pStyle w:val="Pardeliste"/>
        <w:numPr>
          <w:ilvl w:val="0"/>
          <w:numId w:val="4"/>
        </w:numPr>
        <w:jc w:val="both"/>
        <w:rPr>
          <w:rFonts w:ascii="Franklin Gothic Book" w:hAnsi="Franklin Gothic Book"/>
          <w:b/>
          <w:lang w:val="fr-CA"/>
        </w:rPr>
      </w:pPr>
      <w:r>
        <w:rPr>
          <w:rFonts w:ascii="Franklin Gothic Book" w:hAnsi="Franklin Gothic Book"/>
          <w:lang w:val="fr-CA"/>
        </w:rPr>
        <w:t xml:space="preserve">Difficile d’identifier les coupables et les causes même lorsque crime visible </w:t>
      </w:r>
    </w:p>
    <w:p w14:paraId="3A82E67E" w14:textId="62649061" w:rsidR="00E93B35" w:rsidRPr="00101371" w:rsidRDefault="00E93B35" w:rsidP="00E93B35">
      <w:pPr>
        <w:pStyle w:val="Pardeliste"/>
        <w:numPr>
          <w:ilvl w:val="0"/>
          <w:numId w:val="4"/>
        </w:numPr>
        <w:jc w:val="both"/>
        <w:rPr>
          <w:rFonts w:ascii="Franklin Gothic Book" w:hAnsi="Franklin Gothic Book"/>
          <w:b/>
          <w:lang w:val="fr-CA"/>
        </w:rPr>
      </w:pPr>
      <w:r>
        <w:rPr>
          <w:rFonts w:ascii="Franklin Gothic Book" w:hAnsi="Franklin Gothic Book"/>
          <w:lang w:val="fr-CA"/>
        </w:rPr>
        <w:t>Ex. Fumée secondaire, pollution d’un lac</w:t>
      </w:r>
      <w:r w:rsidR="00101371">
        <w:rPr>
          <w:rFonts w:ascii="Franklin Gothic Book" w:hAnsi="Franklin Gothic Book"/>
          <w:lang w:val="fr-CA"/>
        </w:rPr>
        <w:t>, zoo, fessée, avortement, suicide, transforment les animaux, port du voile islamique, etc.</w:t>
      </w:r>
    </w:p>
    <w:p w14:paraId="4BA274B6" w14:textId="4C141355" w:rsidR="00101371" w:rsidRPr="00101371" w:rsidRDefault="00101371" w:rsidP="00E93B35">
      <w:pPr>
        <w:pStyle w:val="Pardeliste"/>
        <w:numPr>
          <w:ilvl w:val="0"/>
          <w:numId w:val="4"/>
        </w:numPr>
        <w:jc w:val="both"/>
        <w:rPr>
          <w:rFonts w:ascii="Franklin Gothic Book" w:hAnsi="Franklin Gothic Book"/>
          <w:b/>
          <w:lang w:val="fr-CA"/>
        </w:rPr>
      </w:pPr>
      <w:r>
        <w:rPr>
          <w:rFonts w:ascii="Franklin Gothic Book" w:hAnsi="Franklin Gothic Book"/>
          <w:lang w:val="fr-CA"/>
        </w:rPr>
        <w:t xml:space="preserve">Le débat est présent et pas simple de trancher – pas la même définition de ce qu’est un crime </w:t>
      </w:r>
    </w:p>
    <w:p w14:paraId="3A32DB4E" w14:textId="0FC09DBF" w:rsidR="00101371" w:rsidRPr="00CE2CD9" w:rsidRDefault="00101371" w:rsidP="00E93B35">
      <w:pPr>
        <w:pStyle w:val="Pardeliste"/>
        <w:numPr>
          <w:ilvl w:val="0"/>
          <w:numId w:val="4"/>
        </w:numPr>
        <w:jc w:val="both"/>
        <w:rPr>
          <w:rFonts w:ascii="Franklin Gothic Book" w:hAnsi="Franklin Gothic Book"/>
          <w:b/>
          <w:lang w:val="fr-CA"/>
        </w:rPr>
      </w:pPr>
      <w:r>
        <w:rPr>
          <w:rFonts w:ascii="Franklin Gothic Book" w:hAnsi="Franklin Gothic Book"/>
          <w:lang w:val="fr-CA"/>
        </w:rPr>
        <w:t>E</w:t>
      </w:r>
      <w:r w:rsidR="00B858BB">
        <w:rPr>
          <w:rFonts w:ascii="Franklin Gothic Book" w:hAnsi="Franklin Gothic Book"/>
          <w:lang w:val="fr-CA"/>
        </w:rPr>
        <w:t xml:space="preserve">x. personne qui pose une action </w:t>
      </w:r>
      <w:r>
        <w:rPr>
          <w:rFonts w:ascii="Franklin Gothic Book" w:hAnsi="Franklin Gothic Book"/>
          <w:lang w:val="fr-CA"/>
        </w:rPr>
        <w:t>mauvais</w:t>
      </w:r>
      <w:r w:rsidR="00B858BB">
        <w:rPr>
          <w:rFonts w:ascii="Franklin Gothic Book" w:hAnsi="Franklin Gothic Book"/>
          <w:lang w:val="fr-CA"/>
        </w:rPr>
        <w:t>e</w:t>
      </w:r>
      <w:r>
        <w:rPr>
          <w:rFonts w:ascii="Franklin Gothic Book" w:hAnsi="Franklin Gothic Book"/>
          <w:lang w:val="fr-CA"/>
        </w:rPr>
        <w:t xml:space="preserve"> ne la considère pas mauvaise : prostitution, drogues douces</w:t>
      </w:r>
    </w:p>
    <w:p w14:paraId="2A48F501" w14:textId="7E99856C" w:rsidR="00CE2CD9" w:rsidRPr="00CE2CD9" w:rsidRDefault="00CE2CD9" w:rsidP="00E93B35">
      <w:pPr>
        <w:pStyle w:val="Pardeliste"/>
        <w:numPr>
          <w:ilvl w:val="0"/>
          <w:numId w:val="4"/>
        </w:numPr>
        <w:jc w:val="both"/>
        <w:rPr>
          <w:rFonts w:ascii="Franklin Gothic Book" w:hAnsi="Franklin Gothic Book"/>
          <w:b/>
          <w:lang w:val="fr-CA"/>
        </w:rPr>
      </w:pPr>
      <w:r>
        <w:rPr>
          <w:rFonts w:ascii="Franklin Gothic Book" w:hAnsi="Franklin Gothic Book"/>
          <w:lang w:val="fr-CA"/>
        </w:rPr>
        <w:t xml:space="preserve">Valeur de la vie (préoccupation plus marquée si droguée vs prescription) – </w:t>
      </w:r>
      <w:r>
        <w:rPr>
          <w:rFonts w:ascii="Franklin Gothic Book" w:hAnsi="Franklin Gothic Book"/>
          <w:b/>
          <w:lang w:val="fr-CA"/>
        </w:rPr>
        <w:t>2 vitesses</w:t>
      </w:r>
    </w:p>
    <w:p w14:paraId="4BEBF13E" w14:textId="40443344" w:rsidR="00CE2CD9" w:rsidRPr="00CE2CD9" w:rsidRDefault="00CE2CD9" w:rsidP="00E93B35">
      <w:pPr>
        <w:pStyle w:val="Pardeliste"/>
        <w:numPr>
          <w:ilvl w:val="0"/>
          <w:numId w:val="4"/>
        </w:numPr>
        <w:jc w:val="both"/>
        <w:rPr>
          <w:rFonts w:ascii="Franklin Gothic Book" w:hAnsi="Franklin Gothic Book"/>
          <w:b/>
          <w:lang w:val="fr-CA"/>
        </w:rPr>
      </w:pPr>
      <w:r>
        <w:rPr>
          <w:rFonts w:ascii="Franklin Gothic Book" w:hAnsi="Franklin Gothic Book"/>
          <w:lang w:val="fr-CA"/>
        </w:rPr>
        <w:t xml:space="preserve">Plus de décès prescription et accidents de travail que homicides ! </w:t>
      </w:r>
    </w:p>
    <w:p w14:paraId="62A0720C" w14:textId="390180BF" w:rsidR="00CE2CD9" w:rsidRDefault="00CE2CD9" w:rsidP="00CE2CD9">
      <w:pPr>
        <w:pStyle w:val="Pardeliste"/>
        <w:jc w:val="both"/>
        <w:rPr>
          <w:rFonts w:ascii="Franklin Gothic Book" w:hAnsi="Franklin Gothic Book"/>
          <w:b/>
          <w:i/>
          <w:lang w:val="fr-CA"/>
        </w:rPr>
      </w:pPr>
      <w:r>
        <w:rPr>
          <w:rFonts w:ascii="Franklin Gothic Book" w:hAnsi="Franklin Gothic Book"/>
          <w:b/>
          <w:i/>
          <w:lang w:val="fr-CA"/>
        </w:rPr>
        <w:t>Négligence criminelle ou accident ?</w:t>
      </w:r>
    </w:p>
    <w:p w14:paraId="6F0ABF13" w14:textId="60946921" w:rsidR="00CE2CD9" w:rsidRDefault="00CE2CD9" w:rsidP="00CE2CD9">
      <w:pPr>
        <w:pStyle w:val="Pardeliste"/>
        <w:numPr>
          <w:ilvl w:val="0"/>
          <w:numId w:val="6"/>
        </w:numPr>
        <w:jc w:val="both"/>
        <w:rPr>
          <w:rFonts w:ascii="Franklin Gothic Book" w:hAnsi="Franklin Gothic Book"/>
          <w:lang w:val="fr-CA"/>
        </w:rPr>
      </w:pPr>
      <w:r>
        <w:rPr>
          <w:rFonts w:ascii="Franklin Gothic Book" w:hAnsi="Franklin Gothic Book"/>
          <w:lang w:val="fr-CA"/>
        </w:rPr>
        <w:t>Égalité hommes/femmes (protection vs droit de disposer de son corps)</w:t>
      </w:r>
    </w:p>
    <w:p w14:paraId="17277A88" w14:textId="72FA7846" w:rsidR="00CE2CD9" w:rsidRDefault="00CE2CD9" w:rsidP="00CE2CD9">
      <w:pPr>
        <w:pStyle w:val="Pardeliste"/>
        <w:numPr>
          <w:ilvl w:val="0"/>
          <w:numId w:val="3"/>
        </w:numPr>
        <w:jc w:val="both"/>
        <w:rPr>
          <w:rFonts w:ascii="Franklin Gothic Book" w:hAnsi="Franklin Gothic Book"/>
          <w:lang w:val="fr-CA"/>
        </w:rPr>
      </w:pPr>
      <w:r>
        <w:rPr>
          <w:rFonts w:ascii="Franklin Gothic Book" w:hAnsi="Franklin Gothic Book"/>
          <w:lang w:val="fr-CA"/>
        </w:rPr>
        <w:t>Ils peuvent poser des choix éclairés</w:t>
      </w:r>
    </w:p>
    <w:p w14:paraId="70AB3418" w14:textId="5425CA64" w:rsidR="00CE2CD9" w:rsidRDefault="00CE2CD9" w:rsidP="00CE2CD9">
      <w:pPr>
        <w:pStyle w:val="Pardeliste"/>
        <w:numPr>
          <w:ilvl w:val="0"/>
          <w:numId w:val="6"/>
        </w:numPr>
        <w:jc w:val="both"/>
        <w:rPr>
          <w:rFonts w:ascii="Franklin Gothic Book" w:hAnsi="Franklin Gothic Book"/>
          <w:lang w:val="fr-CA"/>
        </w:rPr>
      </w:pPr>
      <w:r>
        <w:rPr>
          <w:rFonts w:ascii="Franklin Gothic Book" w:hAnsi="Franklin Gothic Book"/>
          <w:lang w:val="fr-CA"/>
        </w:rPr>
        <w:t>Protection de la nature (pollution des petits et grands joueurs / importance de l’environnement</w:t>
      </w:r>
    </w:p>
    <w:p w14:paraId="3CF13503" w14:textId="058D83F0" w:rsidR="00CE2CD9" w:rsidRDefault="00CE2CD9" w:rsidP="00CE2CD9">
      <w:pPr>
        <w:pStyle w:val="Pardeliste"/>
        <w:numPr>
          <w:ilvl w:val="0"/>
          <w:numId w:val="6"/>
        </w:numPr>
        <w:jc w:val="both"/>
        <w:rPr>
          <w:rFonts w:ascii="Franklin Gothic Book" w:hAnsi="Franklin Gothic Book"/>
          <w:lang w:val="fr-CA"/>
        </w:rPr>
      </w:pPr>
      <w:r>
        <w:rPr>
          <w:rFonts w:ascii="Franklin Gothic Book" w:hAnsi="Franklin Gothic Book"/>
          <w:lang w:val="fr-CA"/>
        </w:rPr>
        <w:t>Économie saine – hypocrisie des paradis fiscaux – souvent les élites</w:t>
      </w:r>
    </w:p>
    <w:p w14:paraId="2DD9548D" w14:textId="1FBC71B9" w:rsidR="00CE2CD9" w:rsidRDefault="00CE2CD9" w:rsidP="00CE2CD9">
      <w:pPr>
        <w:pStyle w:val="Pardeliste"/>
        <w:numPr>
          <w:ilvl w:val="0"/>
          <w:numId w:val="6"/>
        </w:numPr>
        <w:jc w:val="both"/>
        <w:rPr>
          <w:rFonts w:ascii="Franklin Gothic Book" w:hAnsi="Franklin Gothic Book"/>
          <w:lang w:val="fr-CA"/>
        </w:rPr>
      </w:pPr>
      <w:r>
        <w:rPr>
          <w:rFonts w:ascii="Franklin Gothic Book" w:hAnsi="Franklin Gothic Book"/>
          <w:lang w:val="fr-CA"/>
        </w:rPr>
        <w:t>Ex. Ne pas déclarer l’argent à l’imposition</w:t>
      </w:r>
    </w:p>
    <w:p w14:paraId="74119A55" w14:textId="77777777" w:rsidR="000D3543" w:rsidRDefault="000D3543" w:rsidP="00693817">
      <w:pPr>
        <w:jc w:val="both"/>
        <w:rPr>
          <w:rFonts w:ascii="Franklin Gothic Book" w:hAnsi="Franklin Gothic Book"/>
          <w:lang w:val="fr-CA"/>
        </w:rPr>
      </w:pPr>
    </w:p>
    <w:p w14:paraId="590E8FBB" w14:textId="69384F6A" w:rsidR="00693817" w:rsidRDefault="00693817" w:rsidP="00693817">
      <w:pPr>
        <w:jc w:val="both"/>
        <w:rPr>
          <w:rFonts w:ascii="Franklin Gothic Book" w:hAnsi="Franklin Gothic Book"/>
          <w:b/>
          <w:lang w:val="fr-CA"/>
        </w:rPr>
      </w:pPr>
      <w:r>
        <w:rPr>
          <w:rFonts w:ascii="Franklin Gothic Book" w:hAnsi="Franklin Gothic Book"/>
          <w:b/>
          <w:lang w:val="fr-CA"/>
        </w:rPr>
        <w:t>Actions qui constituent un danger pour la collectivité</w:t>
      </w:r>
    </w:p>
    <w:p w14:paraId="1EACE0C9" w14:textId="77777777" w:rsidR="00693817" w:rsidRDefault="00693817" w:rsidP="00693817">
      <w:pPr>
        <w:jc w:val="both"/>
        <w:rPr>
          <w:rFonts w:ascii="Franklin Gothic Book" w:hAnsi="Franklin Gothic Book"/>
          <w:b/>
          <w:lang w:val="fr-CA"/>
        </w:rPr>
      </w:pPr>
    </w:p>
    <w:p w14:paraId="7990A579" w14:textId="60E0B212" w:rsidR="00693817" w:rsidRDefault="00693817" w:rsidP="00693817">
      <w:pPr>
        <w:pStyle w:val="Pardeliste"/>
        <w:numPr>
          <w:ilvl w:val="0"/>
          <w:numId w:val="7"/>
        </w:numPr>
        <w:jc w:val="both"/>
        <w:rPr>
          <w:rFonts w:ascii="Franklin Gothic Book" w:hAnsi="Franklin Gothic Book"/>
          <w:lang w:val="fr-CA"/>
        </w:rPr>
      </w:pPr>
      <w:r>
        <w:rPr>
          <w:rFonts w:ascii="Franklin Gothic Book" w:hAnsi="Franklin Gothic Book"/>
          <w:lang w:val="fr-CA"/>
        </w:rPr>
        <w:t>Distinction entre danger/violence – Désordre (aggraver l’isolement de personnes déjà socialement vulnérables – risque d’escalader le phénomène du désordre)</w:t>
      </w:r>
    </w:p>
    <w:p w14:paraId="304B91E4" w14:textId="53412431" w:rsidR="00693817" w:rsidRDefault="00693817" w:rsidP="00693817">
      <w:pPr>
        <w:pStyle w:val="Pardeliste"/>
        <w:numPr>
          <w:ilvl w:val="0"/>
          <w:numId w:val="7"/>
        </w:numPr>
        <w:jc w:val="both"/>
        <w:rPr>
          <w:rFonts w:ascii="Franklin Gothic Book" w:hAnsi="Franklin Gothic Book"/>
          <w:lang w:val="fr-CA"/>
        </w:rPr>
      </w:pPr>
      <w:r>
        <w:rPr>
          <w:rFonts w:ascii="Franklin Gothic Book" w:hAnsi="Franklin Gothic Book"/>
          <w:lang w:val="fr-CA"/>
        </w:rPr>
        <w:t>Danger – coût social lourd (niveau du coût subjectif)</w:t>
      </w:r>
    </w:p>
    <w:p w14:paraId="051653BB" w14:textId="6A7A1281" w:rsidR="00693817" w:rsidRDefault="00693817" w:rsidP="00693817">
      <w:pPr>
        <w:pStyle w:val="Pardeliste"/>
        <w:numPr>
          <w:ilvl w:val="0"/>
          <w:numId w:val="7"/>
        </w:numPr>
        <w:jc w:val="both"/>
        <w:rPr>
          <w:rFonts w:ascii="Franklin Gothic Book" w:hAnsi="Franklin Gothic Book"/>
          <w:lang w:val="fr-CA"/>
        </w:rPr>
      </w:pPr>
      <w:r>
        <w:rPr>
          <w:rFonts w:ascii="Franklin Gothic Book" w:hAnsi="Franklin Gothic Book"/>
          <w:lang w:val="fr-CA"/>
        </w:rPr>
        <w:t>Justification de l’intervention pénale quand une action constitue un danger pour la personne qui la pose ? (Drogues, escalade mains nues d’un building)</w:t>
      </w:r>
    </w:p>
    <w:p w14:paraId="284A3B96" w14:textId="7EE176EC" w:rsidR="00693817" w:rsidRDefault="00693817" w:rsidP="00693817">
      <w:pPr>
        <w:pStyle w:val="Pardeliste"/>
        <w:numPr>
          <w:ilvl w:val="0"/>
          <w:numId w:val="7"/>
        </w:numPr>
        <w:jc w:val="both"/>
        <w:rPr>
          <w:rFonts w:ascii="Franklin Gothic Book" w:hAnsi="Franklin Gothic Book"/>
          <w:lang w:val="fr-CA"/>
        </w:rPr>
      </w:pPr>
      <w:r>
        <w:rPr>
          <w:rFonts w:ascii="Franklin Gothic Book" w:hAnsi="Franklin Gothic Book"/>
          <w:lang w:val="fr-CA"/>
        </w:rPr>
        <w:t>Suicide assisté encore dans le CC – 14 ans de prison – il tente d’aider et de prévenir – MAIS le CC n’intervient pas quand la personne se tue elle-même – intervention sociale et aide publique</w:t>
      </w:r>
    </w:p>
    <w:p w14:paraId="2D07D052" w14:textId="7F29725A" w:rsidR="00D1474A" w:rsidRDefault="00D1474A" w:rsidP="00693817">
      <w:pPr>
        <w:pStyle w:val="Pardeliste"/>
        <w:numPr>
          <w:ilvl w:val="0"/>
          <w:numId w:val="7"/>
        </w:numPr>
        <w:jc w:val="both"/>
        <w:rPr>
          <w:rFonts w:ascii="Franklin Gothic Book" w:hAnsi="Franklin Gothic Book"/>
          <w:lang w:val="fr-CA"/>
        </w:rPr>
      </w:pPr>
      <w:r>
        <w:rPr>
          <w:rFonts w:ascii="Franklin Gothic Book" w:hAnsi="Franklin Gothic Book"/>
          <w:lang w:val="fr-CA"/>
        </w:rPr>
        <w:t xml:space="preserve">L’assistance du droit criminel – dangereux de laisser les gens jouer (casinos), mais quand régulation publique, là c’est OK – traduit l’hypocrisie du code criminel. </w:t>
      </w:r>
    </w:p>
    <w:p w14:paraId="1E4BB25D" w14:textId="77777777" w:rsidR="007636F5" w:rsidRDefault="007636F5" w:rsidP="007636F5">
      <w:pPr>
        <w:jc w:val="both"/>
        <w:rPr>
          <w:rFonts w:ascii="Franklin Gothic Book" w:hAnsi="Franklin Gothic Book"/>
          <w:lang w:val="fr-CA"/>
        </w:rPr>
      </w:pPr>
    </w:p>
    <w:p w14:paraId="6A448460" w14:textId="0339EB5E" w:rsidR="007636F5" w:rsidRDefault="007636F5" w:rsidP="007636F5">
      <w:pPr>
        <w:jc w:val="both"/>
        <w:rPr>
          <w:rFonts w:ascii="Franklin Gothic Book" w:hAnsi="Franklin Gothic Book"/>
          <w:b/>
          <w:lang w:val="fr-CA"/>
        </w:rPr>
      </w:pPr>
      <w:r>
        <w:rPr>
          <w:rFonts w:ascii="Franklin Gothic Book" w:hAnsi="Franklin Gothic Book"/>
          <w:b/>
          <w:lang w:val="fr-CA"/>
        </w:rPr>
        <w:t>À retenir de la réflexion de la CDC</w:t>
      </w:r>
    </w:p>
    <w:p w14:paraId="619744DE" w14:textId="77777777" w:rsidR="007636F5" w:rsidRDefault="007636F5" w:rsidP="007636F5">
      <w:pPr>
        <w:jc w:val="both"/>
        <w:rPr>
          <w:rFonts w:ascii="Franklin Gothic Book" w:hAnsi="Franklin Gothic Book"/>
          <w:b/>
          <w:lang w:val="fr-CA"/>
        </w:rPr>
      </w:pPr>
    </w:p>
    <w:p w14:paraId="60072C25" w14:textId="7C0FE6F5" w:rsidR="007636F5" w:rsidRDefault="007636F5" w:rsidP="007636F5">
      <w:pPr>
        <w:pStyle w:val="Pardeliste"/>
        <w:numPr>
          <w:ilvl w:val="0"/>
          <w:numId w:val="8"/>
        </w:numPr>
        <w:jc w:val="both"/>
        <w:rPr>
          <w:rFonts w:ascii="Franklin Gothic Book" w:hAnsi="Franklin Gothic Book"/>
          <w:lang w:val="fr-CA"/>
        </w:rPr>
      </w:pPr>
      <w:r>
        <w:rPr>
          <w:rFonts w:ascii="Franklin Gothic Book" w:hAnsi="Franklin Gothic Book"/>
          <w:lang w:val="fr-CA"/>
        </w:rPr>
        <w:lastRenderedPageBreak/>
        <w:t>Le crime est au mieux un mal nécessaire et doit rester un mal de dernier recours (tout comme la réponse qui y est attaché – la peine)</w:t>
      </w:r>
    </w:p>
    <w:p w14:paraId="765D804C" w14:textId="4DF7E852" w:rsidR="007636F5" w:rsidRDefault="007636F5" w:rsidP="007636F5">
      <w:pPr>
        <w:pStyle w:val="Pardeliste"/>
        <w:numPr>
          <w:ilvl w:val="0"/>
          <w:numId w:val="8"/>
        </w:numPr>
        <w:jc w:val="both"/>
        <w:rPr>
          <w:rFonts w:ascii="Franklin Gothic Book" w:hAnsi="Franklin Gothic Book"/>
          <w:lang w:val="fr-CA"/>
        </w:rPr>
      </w:pPr>
      <w:r>
        <w:rPr>
          <w:rFonts w:ascii="Franklin Gothic Book" w:hAnsi="Franklin Gothic Book"/>
          <w:lang w:val="fr-CA"/>
        </w:rPr>
        <w:t>Le couple crime/peine est nocif – répercussions graves et permanentes</w:t>
      </w:r>
    </w:p>
    <w:p w14:paraId="091C2EE2" w14:textId="5207D91D" w:rsidR="007636F5" w:rsidRDefault="00D575D6" w:rsidP="007636F5">
      <w:pPr>
        <w:pStyle w:val="Pardeliste"/>
        <w:numPr>
          <w:ilvl w:val="0"/>
          <w:numId w:val="8"/>
        </w:numPr>
        <w:jc w:val="both"/>
        <w:rPr>
          <w:rFonts w:ascii="Franklin Gothic Book" w:hAnsi="Franklin Gothic Book"/>
          <w:lang w:val="fr-CA"/>
        </w:rPr>
      </w:pPr>
      <w:r>
        <w:rPr>
          <w:rFonts w:ascii="Franklin Gothic Book" w:hAnsi="Franklin Gothic Book"/>
          <w:lang w:val="fr-CA"/>
        </w:rPr>
        <w:t>Pour éviter d’abuser du CC, on doit montrer ses failles : inflation pénale, population ciblées – on est moins punis pour ce que l’on a fait et plus pour qui on est (pauvre, éduqués, noirs), faire de nouvelles lois pour rassurer – trop de lois – perd en efficacité</w:t>
      </w:r>
    </w:p>
    <w:p w14:paraId="1F1DCFED" w14:textId="43778053" w:rsidR="008976E6" w:rsidRDefault="008976E6" w:rsidP="007636F5">
      <w:pPr>
        <w:pStyle w:val="Pardeliste"/>
        <w:numPr>
          <w:ilvl w:val="0"/>
          <w:numId w:val="8"/>
        </w:numPr>
        <w:jc w:val="both"/>
        <w:rPr>
          <w:rFonts w:ascii="Franklin Gothic Book" w:hAnsi="Franklin Gothic Book"/>
          <w:lang w:val="fr-CA"/>
        </w:rPr>
      </w:pPr>
      <w:r>
        <w:rPr>
          <w:rFonts w:ascii="Franklin Gothic Book" w:hAnsi="Franklin Gothic Book"/>
          <w:lang w:val="fr-CA"/>
        </w:rPr>
        <w:t>Le code prétend s’adresser aux citoyens canadiens, mais il s’adresse à une partie d’entre eux</w:t>
      </w:r>
    </w:p>
    <w:p w14:paraId="2965DA61" w14:textId="2577C001" w:rsidR="008976E6" w:rsidRDefault="008976E6" w:rsidP="007636F5">
      <w:pPr>
        <w:pStyle w:val="Pardeliste"/>
        <w:numPr>
          <w:ilvl w:val="0"/>
          <w:numId w:val="8"/>
        </w:numPr>
        <w:jc w:val="both"/>
        <w:rPr>
          <w:rFonts w:ascii="Franklin Gothic Book" w:hAnsi="Franklin Gothic Book"/>
          <w:lang w:val="fr-CA"/>
        </w:rPr>
      </w:pPr>
      <w:r>
        <w:rPr>
          <w:rFonts w:ascii="Franklin Gothic Book" w:hAnsi="Franklin Gothic Book"/>
          <w:lang w:val="fr-CA"/>
        </w:rPr>
        <w:t>Société complexe qui revendique l’intelligence – pénalement on vise la simplicité et le chemin le plus rapide (PARADOXE)</w:t>
      </w:r>
    </w:p>
    <w:p w14:paraId="4FCA7859" w14:textId="6AA0F8CE" w:rsidR="008976E6" w:rsidRDefault="008976E6" w:rsidP="007636F5">
      <w:pPr>
        <w:pStyle w:val="Pardeliste"/>
        <w:numPr>
          <w:ilvl w:val="0"/>
          <w:numId w:val="8"/>
        </w:numPr>
        <w:jc w:val="both"/>
        <w:rPr>
          <w:rFonts w:ascii="Franklin Gothic Book" w:hAnsi="Franklin Gothic Book"/>
          <w:lang w:val="fr-CA"/>
        </w:rPr>
      </w:pPr>
      <w:r>
        <w:rPr>
          <w:rFonts w:ascii="Franklin Gothic Book" w:hAnsi="Franklin Gothic Book"/>
          <w:lang w:val="fr-CA"/>
        </w:rPr>
        <w:t>Respect du dernier recours – on va prioriser nos droits vs ceux du pénal</w:t>
      </w:r>
    </w:p>
    <w:p w14:paraId="23296540" w14:textId="5F5F4998" w:rsidR="008976E6" w:rsidRDefault="008976E6" w:rsidP="008976E6">
      <w:pPr>
        <w:pStyle w:val="Pardeliste"/>
        <w:numPr>
          <w:ilvl w:val="0"/>
          <w:numId w:val="8"/>
        </w:numPr>
        <w:jc w:val="both"/>
        <w:rPr>
          <w:rFonts w:ascii="Franklin Gothic Book" w:hAnsi="Franklin Gothic Book"/>
          <w:lang w:val="fr-CA"/>
        </w:rPr>
      </w:pPr>
      <w:r>
        <w:rPr>
          <w:rFonts w:ascii="Franklin Gothic Book" w:hAnsi="Franklin Gothic Book"/>
          <w:lang w:val="fr-CA"/>
        </w:rPr>
        <w:t>Sa nécessité – une minorité de situations est gérée par le DC, mais le DC est une ressource et il sert à rassurer et prévenir (PARADOXE)</w:t>
      </w:r>
    </w:p>
    <w:p w14:paraId="659730FF" w14:textId="13BBBE59" w:rsidR="008976E6" w:rsidRDefault="008976E6" w:rsidP="008976E6">
      <w:pPr>
        <w:pStyle w:val="Pardeliste"/>
        <w:numPr>
          <w:ilvl w:val="0"/>
          <w:numId w:val="8"/>
        </w:numPr>
        <w:jc w:val="both"/>
        <w:rPr>
          <w:rFonts w:ascii="Franklin Gothic Book" w:hAnsi="Franklin Gothic Book"/>
          <w:lang w:val="fr-CA"/>
        </w:rPr>
      </w:pPr>
      <w:r>
        <w:rPr>
          <w:rFonts w:ascii="Franklin Gothic Book" w:hAnsi="Franklin Gothic Book"/>
          <w:lang w:val="fr-CA"/>
        </w:rPr>
        <w:t>Tuer quelqu’un et être policier vs être un simple citoyen – illégalismes privilégiés</w:t>
      </w:r>
    </w:p>
    <w:p w14:paraId="30C61ABC" w14:textId="3AFC6CBF" w:rsidR="0011745F" w:rsidRDefault="0011745F" w:rsidP="008976E6">
      <w:pPr>
        <w:pStyle w:val="Pardeliste"/>
        <w:numPr>
          <w:ilvl w:val="0"/>
          <w:numId w:val="8"/>
        </w:numPr>
        <w:jc w:val="both"/>
        <w:rPr>
          <w:rFonts w:ascii="Franklin Gothic Book" w:hAnsi="Franklin Gothic Book"/>
          <w:lang w:val="fr-CA"/>
        </w:rPr>
      </w:pPr>
      <w:r>
        <w:rPr>
          <w:rFonts w:ascii="Franklin Gothic Book" w:hAnsi="Franklin Gothic Book"/>
          <w:lang w:val="fr-CA"/>
        </w:rPr>
        <w:t>Pour les grandes compagnies, les applications du droit criminel sont différentes</w:t>
      </w:r>
    </w:p>
    <w:p w14:paraId="711AF3D7" w14:textId="4EF06544" w:rsidR="007F4B28" w:rsidRDefault="007F4B28" w:rsidP="008976E6">
      <w:pPr>
        <w:pStyle w:val="Pardeliste"/>
        <w:numPr>
          <w:ilvl w:val="0"/>
          <w:numId w:val="8"/>
        </w:numPr>
        <w:jc w:val="both"/>
        <w:rPr>
          <w:rFonts w:ascii="Franklin Gothic Book" w:hAnsi="Franklin Gothic Book"/>
          <w:lang w:val="fr-CA"/>
        </w:rPr>
      </w:pPr>
      <w:r>
        <w:rPr>
          <w:rFonts w:ascii="Franklin Gothic Book" w:hAnsi="Franklin Gothic Book"/>
          <w:lang w:val="fr-CA"/>
        </w:rPr>
        <w:t>Il n’y a pas de convention exacte sur ce qu’est crime, mais la CDC informe sur les risques qu’il y a à étendre les crimes</w:t>
      </w:r>
    </w:p>
    <w:p w14:paraId="3614A55B" w14:textId="77777777" w:rsidR="005B459C" w:rsidRDefault="005B459C" w:rsidP="005B459C">
      <w:pPr>
        <w:jc w:val="both"/>
        <w:rPr>
          <w:rFonts w:ascii="Franklin Gothic Book" w:hAnsi="Franklin Gothic Book"/>
          <w:lang w:val="fr-CA"/>
        </w:rPr>
      </w:pPr>
    </w:p>
    <w:p w14:paraId="567DAA06" w14:textId="7A971AAA" w:rsidR="005B459C" w:rsidRDefault="005B459C" w:rsidP="005B459C">
      <w:pPr>
        <w:jc w:val="both"/>
        <w:rPr>
          <w:rFonts w:ascii="Franklin Gothic Book" w:hAnsi="Franklin Gothic Book"/>
          <w:lang w:val="fr-CA"/>
        </w:rPr>
      </w:pPr>
      <w:r w:rsidRPr="005B459C">
        <w:rPr>
          <w:rFonts w:ascii="Franklin Gothic Book" w:hAnsi="Franklin Gothic Book"/>
          <w:lang w:val="fr-CA"/>
        </w:rPr>
        <w:t xml:space="preserve">La Commission de réforme du Canada trouve intéressante l’idée de ne réserver le droit criminel que pour les préjudices les plus graves envers la société mais cette solution ne va pas du tout de soi selon elle. Être capable d’expliquer pourquoi.  </w:t>
      </w:r>
    </w:p>
    <w:p w14:paraId="7ED367C9" w14:textId="77777777" w:rsidR="005B459C" w:rsidRDefault="005B459C" w:rsidP="005B459C">
      <w:pPr>
        <w:jc w:val="both"/>
        <w:rPr>
          <w:rFonts w:ascii="Franklin Gothic Book" w:hAnsi="Franklin Gothic Book"/>
          <w:lang w:val="fr-CA"/>
        </w:rPr>
      </w:pPr>
    </w:p>
    <w:p w14:paraId="0F41897A" w14:textId="221FE598" w:rsidR="005B459C" w:rsidRPr="005B459C" w:rsidRDefault="005B459C" w:rsidP="005B459C">
      <w:pPr>
        <w:jc w:val="both"/>
        <w:rPr>
          <w:rFonts w:ascii="Franklin Gothic Book" w:hAnsi="Franklin Gothic Book"/>
          <w:b/>
          <w:lang w:val="fr-CA"/>
        </w:rPr>
      </w:pPr>
      <w:r w:rsidRPr="005B459C">
        <w:rPr>
          <w:rFonts w:ascii="Franklin Gothic Book" w:hAnsi="Franklin Gothic Book"/>
          <w:b/>
          <w:lang w:val="fr-CA"/>
        </w:rPr>
        <w:t xml:space="preserve">Intéressant </w:t>
      </w:r>
    </w:p>
    <w:p w14:paraId="7156E28C" w14:textId="77777777" w:rsidR="005B459C" w:rsidRDefault="005B459C" w:rsidP="005B459C">
      <w:pPr>
        <w:jc w:val="both"/>
        <w:rPr>
          <w:rFonts w:ascii="Franklin Gothic Book" w:hAnsi="Franklin Gothic Book"/>
          <w:lang w:val="fr-CA"/>
        </w:rPr>
      </w:pPr>
    </w:p>
    <w:p w14:paraId="6043BFBF" w14:textId="5F1C453F" w:rsidR="005B459C" w:rsidRDefault="00E3143C" w:rsidP="005B459C">
      <w:pPr>
        <w:pStyle w:val="Pardeliste"/>
        <w:numPr>
          <w:ilvl w:val="0"/>
          <w:numId w:val="10"/>
        </w:numPr>
        <w:jc w:val="both"/>
        <w:rPr>
          <w:rFonts w:ascii="Franklin Gothic Book" w:hAnsi="Franklin Gothic Book"/>
          <w:lang w:val="fr-CA"/>
        </w:rPr>
      </w:pPr>
      <w:r>
        <w:rPr>
          <w:rFonts w:ascii="Franklin Gothic Book" w:hAnsi="Franklin Gothic Book"/>
          <w:lang w:val="fr-CA"/>
        </w:rPr>
        <w:t>Risques à étendre les crimes : perte d’efficacité du CC et DP, inflation pénale, chemin le plus rapide, vise la simplicité, dissuasion, réhabilitation, rétribution, neutralisation, messages symboliques</w:t>
      </w:r>
    </w:p>
    <w:p w14:paraId="52AA4E31" w14:textId="77777777" w:rsidR="00E3143C" w:rsidRDefault="00E3143C" w:rsidP="00E3143C">
      <w:pPr>
        <w:jc w:val="both"/>
        <w:rPr>
          <w:rFonts w:ascii="Franklin Gothic Book" w:hAnsi="Franklin Gothic Book"/>
          <w:lang w:val="fr-CA"/>
        </w:rPr>
      </w:pPr>
    </w:p>
    <w:p w14:paraId="617ED449" w14:textId="59A2EB21" w:rsidR="00E3143C" w:rsidRPr="00E3143C" w:rsidRDefault="00E3143C" w:rsidP="00E3143C">
      <w:pPr>
        <w:jc w:val="both"/>
        <w:rPr>
          <w:rFonts w:ascii="Franklin Gothic Book" w:hAnsi="Franklin Gothic Book"/>
          <w:b/>
          <w:lang w:val="fr-CA"/>
        </w:rPr>
      </w:pPr>
      <w:r>
        <w:rPr>
          <w:rFonts w:ascii="Franklin Gothic Book" w:hAnsi="Franklin Gothic Book"/>
          <w:b/>
          <w:lang w:val="fr-CA"/>
        </w:rPr>
        <w:t>Ne va pas de soi</w:t>
      </w:r>
    </w:p>
    <w:p w14:paraId="1C6EAA09" w14:textId="77777777" w:rsidR="005B459C" w:rsidRDefault="005B459C" w:rsidP="005B459C">
      <w:pPr>
        <w:jc w:val="both"/>
        <w:rPr>
          <w:rFonts w:ascii="Franklin Gothic Book" w:hAnsi="Franklin Gothic Book"/>
          <w:lang w:val="fr-CA"/>
        </w:rPr>
      </w:pPr>
    </w:p>
    <w:p w14:paraId="5C7DDFC1" w14:textId="0A5BCCFB" w:rsidR="005B459C" w:rsidRDefault="005B459C" w:rsidP="005B459C">
      <w:pPr>
        <w:pStyle w:val="Pardeliste"/>
        <w:numPr>
          <w:ilvl w:val="0"/>
          <w:numId w:val="9"/>
        </w:numPr>
        <w:jc w:val="both"/>
        <w:rPr>
          <w:rFonts w:ascii="Franklin Gothic Book" w:hAnsi="Franklin Gothic Book"/>
          <w:lang w:val="fr-CA"/>
        </w:rPr>
      </w:pPr>
      <w:r>
        <w:rPr>
          <w:rFonts w:ascii="Franklin Gothic Book" w:hAnsi="Franklin Gothic Book"/>
          <w:lang w:val="fr-CA"/>
        </w:rPr>
        <w:t>Diversité des opinions sur ce qui est crime</w:t>
      </w:r>
    </w:p>
    <w:p w14:paraId="5A233F6E" w14:textId="15455520" w:rsidR="00E3143C" w:rsidRDefault="00E3143C" w:rsidP="005B459C">
      <w:pPr>
        <w:pStyle w:val="Pardeliste"/>
        <w:numPr>
          <w:ilvl w:val="0"/>
          <w:numId w:val="9"/>
        </w:numPr>
        <w:jc w:val="both"/>
        <w:rPr>
          <w:rFonts w:ascii="Franklin Gothic Book" w:hAnsi="Franklin Gothic Book"/>
          <w:lang w:val="fr-CA"/>
        </w:rPr>
      </w:pPr>
      <w:r>
        <w:rPr>
          <w:rFonts w:ascii="Franklin Gothic Book" w:hAnsi="Franklin Gothic Book"/>
          <w:lang w:val="fr-CA"/>
        </w:rPr>
        <w:t>Moyens les plus efficaces pour éliminer ces conduites et moyens pour valoriser les conduites désirables</w:t>
      </w:r>
    </w:p>
    <w:p w14:paraId="5A08D980" w14:textId="59502A8A" w:rsidR="00E3143C" w:rsidRDefault="00E3143C" w:rsidP="005B459C">
      <w:pPr>
        <w:pStyle w:val="Pardeliste"/>
        <w:numPr>
          <w:ilvl w:val="0"/>
          <w:numId w:val="9"/>
        </w:numPr>
        <w:jc w:val="both"/>
        <w:rPr>
          <w:rFonts w:ascii="Franklin Gothic Book" w:hAnsi="Franklin Gothic Book"/>
          <w:lang w:val="fr-CA"/>
        </w:rPr>
      </w:pPr>
      <w:r>
        <w:rPr>
          <w:rFonts w:ascii="Franklin Gothic Book" w:hAnsi="Franklin Gothic Book"/>
          <w:lang w:val="fr-CA"/>
        </w:rPr>
        <w:t xml:space="preserve">Identification des victimes et des coupables </w:t>
      </w:r>
    </w:p>
    <w:p w14:paraId="208CEC41" w14:textId="737CE16C" w:rsidR="00E3143C" w:rsidRDefault="00E3143C" w:rsidP="005B459C">
      <w:pPr>
        <w:pStyle w:val="Pardeliste"/>
        <w:numPr>
          <w:ilvl w:val="0"/>
          <w:numId w:val="9"/>
        </w:numPr>
        <w:jc w:val="both"/>
        <w:rPr>
          <w:rFonts w:ascii="Franklin Gothic Book" w:hAnsi="Franklin Gothic Book"/>
          <w:lang w:val="fr-CA"/>
        </w:rPr>
      </w:pPr>
      <w:r>
        <w:rPr>
          <w:rFonts w:ascii="Franklin Gothic Book" w:hAnsi="Franklin Gothic Book"/>
          <w:lang w:val="fr-CA"/>
        </w:rPr>
        <w:t>Ne tient pas compte du contexte politique, social, économique</w:t>
      </w:r>
    </w:p>
    <w:p w14:paraId="3479D947" w14:textId="33B2DCC6" w:rsidR="00E3143C" w:rsidRDefault="00E3143C" w:rsidP="005B459C">
      <w:pPr>
        <w:pStyle w:val="Pardeliste"/>
        <w:numPr>
          <w:ilvl w:val="0"/>
          <w:numId w:val="9"/>
        </w:numPr>
        <w:jc w:val="both"/>
        <w:rPr>
          <w:rFonts w:ascii="Franklin Gothic Book" w:hAnsi="Franklin Gothic Book"/>
          <w:lang w:val="fr-CA"/>
        </w:rPr>
      </w:pPr>
      <w:r>
        <w:rPr>
          <w:rFonts w:ascii="Franklin Gothic Book" w:hAnsi="Franklin Gothic Book"/>
          <w:lang w:val="fr-CA"/>
        </w:rPr>
        <w:t>Populations cibles</w:t>
      </w:r>
      <w:r w:rsidR="00E94A5B">
        <w:rPr>
          <w:rFonts w:ascii="Franklin Gothic Book" w:hAnsi="Franklin Gothic Book"/>
          <w:lang w:val="fr-CA"/>
        </w:rPr>
        <w:t xml:space="preserve"> (fossé numérique) – impartialité du système ?</w:t>
      </w:r>
    </w:p>
    <w:p w14:paraId="547EE2E0" w14:textId="7DACEFB3" w:rsidR="00E3143C" w:rsidRDefault="00E3143C" w:rsidP="005B459C">
      <w:pPr>
        <w:pStyle w:val="Pardeliste"/>
        <w:numPr>
          <w:ilvl w:val="0"/>
          <w:numId w:val="9"/>
        </w:numPr>
        <w:jc w:val="both"/>
        <w:rPr>
          <w:rFonts w:ascii="Franklin Gothic Book" w:hAnsi="Franklin Gothic Book"/>
          <w:lang w:val="fr-CA"/>
        </w:rPr>
      </w:pPr>
      <w:r>
        <w:rPr>
          <w:rFonts w:ascii="Franklin Gothic Book" w:hAnsi="Franklin Gothic Book"/>
          <w:lang w:val="fr-CA"/>
        </w:rPr>
        <w:t>Personnalisation du crime commis (qui on est vs ce qu’on a fait)</w:t>
      </w:r>
    </w:p>
    <w:p w14:paraId="19A75F4B" w14:textId="3A4D7BC3" w:rsidR="000C3835" w:rsidRDefault="000C3835" w:rsidP="005B459C">
      <w:pPr>
        <w:pStyle w:val="Pardeliste"/>
        <w:numPr>
          <w:ilvl w:val="0"/>
          <w:numId w:val="9"/>
        </w:numPr>
        <w:jc w:val="both"/>
        <w:rPr>
          <w:rFonts w:ascii="Franklin Gothic Book" w:hAnsi="Franklin Gothic Book"/>
          <w:lang w:val="fr-CA"/>
        </w:rPr>
      </w:pPr>
      <w:r>
        <w:rPr>
          <w:rFonts w:ascii="Franklin Gothic Book" w:hAnsi="Franklin Gothic Book"/>
          <w:lang w:val="fr-CA"/>
        </w:rPr>
        <w:t>Solutions informelles (pas la sévérité mais la certitude) : code de conduites, amendes, etc.</w:t>
      </w:r>
    </w:p>
    <w:p w14:paraId="231F886E" w14:textId="77777777" w:rsidR="00B5671A" w:rsidRPr="00B5671A" w:rsidRDefault="00B5671A" w:rsidP="00B5671A">
      <w:pPr>
        <w:jc w:val="both"/>
        <w:rPr>
          <w:rFonts w:ascii="Franklin Gothic Book" w:hAnsi="Franklin Gothic Book"/>
          <w:lang w:val="fr-CA"/>
        </w:rPr>
      </w:pPr>
    </w:p>
    <w:p w14:paraId="67A10296" w14:textId="77777777" w:rsidR="00E94A5B" w:rsidRPr="005B459C" w:rsidRDefault="00E94A5B" w:rsidP="00E94A5B">
      <w:pPr>
        <w:pStyle w:val="Pardeliste"/>
        <w:jc w:val="both"/>
        <w:rPr>
          <w:rFonts w:ascii="Franklin Gothic Book" w:hAnsi="Franklin Gothic Book"/>
          <w:lang w:val="fr-CA"/>
        </w:rPr>
      </w:pPr>
    </w:p>
    <w:p w14:paraId="6455BE56" w14:textId="77777777" w:rsidR="005B459C" w:rsidRDefault="005B459C" w:rsidP="005B459C">
      <w:pPr>
        <w:jc w:val="both"/>
        <w:rPr>
          <w:rFonts w:ascii="Franklin Gothic Book" w:hAnsi="Franklin Gothic Book"/>
          <w:lang w:val="fr-CA"/>
        </w:rPr>
      </w:pPr>
    </w:p>
    <w:p w14:paraId="4873C58E" w14:textId="77777777" w:rsidR="005B459C" w:rsidRPr="005B459C" w:rsidRDefault="005B459C" w:rsidP="005B459C">
      <w:pPr>
        <w:jc w:val="both"/>
        <w:rPr>
          <w:rFonts w:ascii="Franklin Gothic Book" w:hAnsi="Franklin Gothic Book"/>
          <w:lang w:val="fr-CA"/>
        </w:rPr>
      </w:pPr>
    </w:p>
    <w:p w14:paraId="136F89AD" w14:textId="77777777" w:rsidR="00CE2CD9" w:rsidRDefault="00CE2CD9" w:rsidP="00CE2CD9">
      <w:pPr>
        <w:pStyle w:val="Pardeliste"/>
        <w:jc w:val="both"/>
        <w:rPr>
          <w:rFonts w:ascii="Franklin Gothic Book" w:hAnsi="Franklin Gothic Book"/>
          <w:b/>
          <w:i/>
          <w:lang w:val="fr-CA"/>
        </w:rPr>
      </w:pPr>
    </w:p>
    <w:p w14:paraId="09B5037F" w14:textId="77777777" w:rsidR="00CE2CD9" w:rsidRPr="00CE2CD9" w:rsidRDefault="00CE2CD9" w:rsidP="00CE2CD9">
      <w:pPr>
        <w:jc w:val="both"/>
        <w:rPr>
          <w:rFonts w:ascii="Franklin Gothic Book" w:hAnsi="Franklin Gothic Book"/>
          <w:lang w:val="fr-CA"/>
        </w:rPr>
      </w:pPr>
    </w:p>
    <w:p w14:paraId="27E03EFA" w14:textId="77777777" w:rsidR="00E93B35" w:rsidRPr="00E93B35" w:rsidRDefault="00E93B35" w:rsidP="00E93B35">
      <w:pPr>
        <w:ind w:left="1080"/>
        <w:jc w:val="both"/>
        <w:rPr>
          <w:rFonts w:ascii="Franklin Gothic Book" w:hAnsi="Franklin Gothic Book"/>
          <w:lang w:val="fr-CA"/>
        </w:rPr>
      </w:pPr>
    </w:p>
    <w:p w14:paraId="6DE677D5" w14:textId="77777777" w:rsidR="0067349A" w:rsidRDefault="0067349A" w:rsidP="00B36116">
      <w:pPr>
        <w:jc w:val="both"/>
        <w:rPr>
          <w:rFonts w:ascii="Franklin Gothic Book" w:hAnsi="Franklin Gothic Book"/>
          <w:b/>
          <w:lang w:val="fr-CA"/>
        </w:rPr>
      </w:pPr>
    </w:p>
    <w:p w14:paraId="69A30C2F" w14:textId="2D2F448F" w:rsidR="00B36116" w:rsidRDefault="00B36116" w:rsidP="00B36116">
      <w:pPr>
        <w:jc w:val="center"/>
        <w:rPr>
          <w:rFonts w:ascii="Franklin Gothic Book" w:hAnsi="Franklin Gothic Book"/>
          <w:b/>
          <w:lang w:val="fr-CA"/>
        </w:rPr>
      </w:pPr>
      <w:r w:rsidRPr="00B36116">
        <w:rPr>
          <w:rFonts w:ascii="Franklin Gothic Book" w:hAnsi="Franklin Gothic Book"/>
          <w:b/>
          <w:lang w:val="fr-CA"/>
        </w:rPr>
        <w:t>BLOC B – Modes de fonctionnement du système pénal</w:t>
      </w:r>
    </w:p>
    <w:p w14:paraId="7B858217" w14:textId="77777777" w:rsidR="00202729" w:rsidRDefault="00202729" w:rsidP="00B36116">
      <w:pPr>
        <w:jc w:val="center"/>
        <w:rPr>
          <w:rFonts w:ascii="Franklin Gothic Book" w:hAnsi="Franklin Gothic Book"/>
          <w:b/>
          <w:lang w:val="fr-CA"/>
        </w:rPr>
      </w:pPr>
    </w:p>
    <w:p w14:paraId="209050C8" w14:textId="47ABAEFA" w:rsidR="00B36116" w:rsidRDefault="00B36116" w:rsidP="00B36116">
      <w:pPr>
        <w:jc w:val="both"/>
        <w:rPr>
          <w:rFonts w:ascii="Franklin Gothic Book" w:hAnsi="Franklin Gothic Book"/>
          <w:b/>
          <w:lang w:val="fr-CA"/>
        </w:rPr>
      </w:pPr>
      <w:r>
        <w:rPr>
          <w:rFonts w:ascii="Franklin Gothic Book" w:hAnsi="Franklin Gothic Book"/>
          <w:b/>
          <w:lang w:val="fr-CA"/>
        </w:rPr>
        <w:t>Nouvelle-France à aujourd’hui, les buts, les formes du contrôle social (peines) – évolution n’étant pas pour autant synonyme de progrès ?</w:t>
      </w:r>
    </w:p>
    <w:p w14:paraId="50076B49" w14:textId="00193A20" w:rsidR="00B36116" w:rsidRDefault="00B36116" w:rsidP="00B36116">
      <w:pPr>
        <w:jc w:val="both"/>
        <w:rPr>
          <w:rFonts w:ascii="Franklin Gothic Book" w:hAnsi="Franklin Gothic Book"/>
          <w:b/>
          <w:lang w:val="fr-CA"/>
        </w:rPr>
      </w:pPr>
      <w:r>
        <w:rPr>
          <w:rFonts w:ascii="Franklin Gothic Book" w:hAnsi="Franklin Gothic Book"/>
          <w:b/>
          <w:lang w:val="fr-CA"/>
        </w:rPr>
        <w:t>D’où vient le droit criminel canadien ? Sur quelles sources s’appuie-t-il ?</w:t>
      </w:r>
    </w:p>
    <w:p w14:paraId="6CDF5195" w14:textId="77777777" w:rsidR="00B36116" w:rsidRDefault="00B36116" w:rsidP="00B36116">
      <w:pPr>
        <w:jc w:val="both"/>
        <w:rPr>
          <w:rFonts w:ascii="Franklin Gothic Book" w:hAnsi="Franklin Gothic Book"/>
          <w:b/>
          <w:lang w:val="fr-CA"/>
        </w:rPr>
      </w:pPr>
      <w:r>
        <w:rPr>
          <w:rFonts w:ascii="Franklin Gothic Book" w:hAnsi="Franklin Gothic Book"/>
          <w:b/>
          <w:lang w:val="fr-CA"/>
        </w:rPr>
        <w:t>Les valeurs que défend le droit criminel sont-elles consensuelles (le consentement d’un seul côté) ?</w:t>
      </w:r>
    </w:p>
    <w:p w14:paraId="797D25D2" w14:textId="77777777" w:rsidR="00B36116" w:rsidRDefault="00B36116" w:rsidP="00B36116">
      <w:pPr>
        <w:jc w:val="both"/>
        <w:rPr>
          <w:rFonts w:ascii="Franklin Gothic Book" w:hAnsi="Franklin Gothic Book"/>
          <w:b/>
          <w:lang w:val="fr-CA"/>
        </w:rPr>
      </w:pPr>
      <w:r>
        <w:rPr>
          <w:rFonts w:ascii="Franklin Gothic Book" w:hAnsi="Franklin Gothic Book"/>
          <w:b/>
          <w:lang w:val="fr-CA"/>
        </w:rPr>
        <w:t>Comment une affaire entre-t-elle dans le système pénal ?</w:t>
      </w:r>
    </w:p>
    <w:p w14:paraId="593736B0" w14:textId="77777777" w:rsidR="00B36116" w:rsidRDefault="00B36116" w:rsidP="00B36116">
      <w:pPr>
        <w:jc w:val="both"/>
        <w:rPr>
          <w:rFonts w:ascii="Franklin Gothic Book" w:hAnsi="Franklin Gothic Book"/>
          <w:b/>
          <w:lang w:val="fr-CA"/>
        </w:rPr>
      </w:pPr>
      <w:r>
        <w:rPr>
          <w:rFonts w:ascii="Franklin Gothic Book" w:hAnsi="Franklin Gothic Book"/>
          <w:b/>
          <w:lang w:val="fr-CA"/>
        </w:rPr>
        <w:t>Comment se décident et s’administre les peines ?</w:t>
      </w:r>
    </w:p>
    <w:p w14:paraId="4D115D86" w14:textId="77777777" w:rsidR="00B36116" w:rsidRDefault="00B36116" w:rsidP="00B36116">
      <w:pPr>
        <w:jc w:val="both"/>
        <w:rPr>
          <w:rFonts w:ascii="Franklin Gothic Book" w:hAnsi="Franklin Gothic Book"/>
          <w:b/>
          <w:lang w:val="fr-CA"/>
        </w:rPr>
      </w:pPr>
      <w:r>
        <w:rPr>
          <w:rFonts w:ascii="Franklin Gothic Book" w:hAnsi="Franklin Gothic Book"/>
          <w:b/>
          <w:lang w:val="fr-CA"/>
        </w:rPr>
        <w:t>Qu’est-ce que les statistiques pénales laissent de côté ?</w:t>
      </w:r>
    </w:p>
    <w:p w14:paraId="1BE01F30" w14:textId="175398D3" w:rsidR="00B36116" w:rsidRDefault="00B36116" w:rsidP="00B36116">
      <w:pPr>
        <w:jc w:val="both"/>
        <w:rPr>
          <w:rFonts w:ascii="Franklin Gothic Book" w:hAnsi="Franklin Gothic Book"/>
          <w:b/>
          <w:lang w:val="fr-CA"/>
        </w:rPr>
      </w:pPr>
      <w:r>
        <w:rPr>
          <w:rFonts w:ascii="Franklin Gothic Book" w:hAnsi="Franklin Gothic Book"/>
          <w:b/>
          <w:lang w:val="fr-CA"/>
        </w:rPr>
        <w:t xml:space="preserve">Pourquoi certains publics sont plus criminalisés que d’autres ? </w:t>
      </w:r>
    </w:p>
    <w:p w14:paraId="274F7780" w14:textId="77777777" w:rsidR="00CE71CD" w:rsidRDefault="00CE71CD" w:rsidP="00B36116">
      <w:pPr>
        <w:jc w:val="both"/>
        <w:rPr>
          <w:rFonts w:ascii="Franklin Gothic Book" w:hAnsi="Franklin Gothic Book"/>
          <w:b/>
          <w:lang w:val="fr-CA"/>
        </w:rPr>
      </w:pPr>
    </w:p>
    <w:p w14:paraId="2EA82BF6" w14:textId="6420FA1F" w:rsidR="00CE71CD" w:rsidRDefault="00163FE0" w:rsidP="00B36116">
      <w:pPr>
        <w:jc w:val="both"/>
        <w:rPr>
          <w:rFonts w:ascii="Franklin Gothic Book" w:hAnsi="Franklin Gothic Book"/>
          <w:b/>
          <w:lang w:val="fr-CA"/>
        </w:rPr>
      </w:pPr>
      <w:r>
        <w:rPr>
          <w:rFonts w:ascii="Franklin Gothic Book" w:hAnsi="Franklin Gothic Book"/>
          <w:b/>
          <w:lang w:val="fr-CA"/>
        </w:rPr>
        <w:t>Qu’est-ce qu’un crime ?</w:t>
      </w:r>
    </w:p>
    <w:p w14:paraId="24C99334" w14:textId="77777777" w:rsidR="00163FE0" w:rsidRDefault="00163FE0" w:rsidP="00B36116">
      <w:pPr>
        <w:jc w:val="both"/>
        <w:rPr>
          <w:rFonts w:ascii="Franklin Gothic Book" w:hAnsi="Franklin Gothic Book"/>
          <w:b/>
          <w:lang w:val="fr-CA"/>
        </w:rPr>
      </w:pPr>
    </w:p>
    <w:p w14:paraId="6028607F" w14:textId="3E6CE14C" w:rsidR="00163FE0" w:rsidRDefault="00163FE0" w:rsidP="00163FE0">
      <w:pPr>
        <w:pStyle w:val="Pardeliste"/>
        <w:numPr>
          <w:ilvl w:val="0"/>
          <w:numId w:val="11"/>
        </w:numPr>
        <w:jc w:val="both"/>
        <w:rPr>
          <w:rFonts w:ascii="Franklin Gothic Book" w:hAnsi="Franklin Gothic Book"/>
          <w:lang w:val="fr-CA"/>
        </w:rPr>
      </w:pPr>
      <w:r>
        <w:rPr>
          <w:rFonts w:ascii="Franklin Gothic Book" w:hAnsi="Franklin Gothic Book"/>
          <w:lang w:val="fr-CA"/>
        </w:rPr>
        <w:t>Illégalismes criminalisables réprimés : individu pas policier qui tue vs police qui tue (actualité USA)</w:t>
      </w:r>
    </w:p>
    <w:p w14:paraId="13DDC8CB" w14:textId="090BCBD4" w:rsidR="00163FE0" w:rsidRDefault="00163FE0" w:rsidP="00163FE0">
      <w:pPr>
        <w:pStyle w:val="Pardeliste"/>
        <w:numPr>
          <w:ilvl w:val="0"/>
          <w:numId w:val="11"/>
        </w:numPr>
        <w:jc w:val="both"/>
        <w:rPr>
          <w:rFonts w:ascii="Franklin Gothic Book" w:hAnsi="Franklin Gothic Book"/>
          <w:lang w:val="fr-CA"/>
        </w:rPr>
      </w:pPr>
      <w:r>
        <w:rPr>
          <w:rFonts w:ascii="Franklin Gothic Book" w:hAnsi="Franklin Gothic Book"/>
          <w:lang w:val="fr-CA"/>
        </w:rPr>
        <w:t>Illégalismes pris en charges par d’autre ressources juridiques : ne pas payer son loyer</w:t>
      </w:r>
    </w:p>
    <w:p w14:paraId="57C704B0" w14:textId="38DD6453" w:rsidR="00163FE0" w:rsidRDefault="00163FE0" w:rsidP="00163FE0">
      <w:pPr>
        <w:pStyle w:val="Pardeliste"/>
        <w:numPr>
          <w:ilvl w:val="0"/>
          <w:numId w:val="11"/>
        </w:numPr>
        <w:jc w:val="both"/>
        <w:rPr>
          <w:rFonts w:ascii="Franklin Gothic Book" w:hAnsi="Franklin Gothic Book"/>
          <w:lang w:val="fr-CA"/>
        </w:rPr>
      </w:pPr>
      <w:r>
        <w:rPr>
          <w:rFonts w:ascii="Franklin Gothic Book" w:hAnsi="Franklin Gothic Book"/>
          <w:lang w:val="fr-CA"/>
        </w:rPr>
        <w:t>Illégalismes criminalisables mais peu criminalisés – tolérance, réaction molle, atténuation morale – souvent plus graves et plus problématiques : ententes entre gouvernement</w:t>
      </w:r>
      <w:r w:rsidR="00B21BA8">
        <w:rPr>
          <w:rFonts w:ascii="Franklin Gothic Book" w:hAnsi="Franklin Gothic Book"/>
          <w:lang w:val="fr-CA"/>
        </w:rPr>
        <w:t>s</w:t>
      </w:r>
      <w:r>
        <w:rPr>
          <w:rFonts w:ascii="Franklin Gothic Book" w:hAnsi="Franklin Gothic Book"/>
          <w:lang w:val="fr-CA"/>
        </w:rPr>
        <w:t>/compagnies</w:t>
      </w:r>
    </w:p>
    <w:p w14:paraId="205E8771" w14:textId="62C742FF" w:rsidR="00B21BA8" w:rsidRDefault="00B21BA8" w:rsidP="00163FE0">
      <w:pPr>
        <w:pStyle w:val="Pardeliste"/>
        <w:numPr>
          <w:ilvl w:val="0"/>
          <w:numId w:val="11"/>
        </w:numPr>
        <w:jc w:val="both"/>
        <w:rPr>
          <w:rFonts w:ascii="Franklin Gothic Book" w:hAnsi="Franklin Gothic Book"/>
          <w:lang w:val="fr-CA"/>
        </w:rPr>
      </w:pPr>
      <w:r>
        <w:rPr>
          <w:rFonts w:ascii="Franklin Gothic Book" w:hAnsi="Franklin Gothic Book"/>
          <w:lang w:val="fr-CA"/>
        </w:rPr>
        <w:t>Illégalisme privilégié : auteurs souvent des grandes organisations</w:t>
      </w:r>
    </w:p>
    <w:p w14:paraId="11621651" w14:textId="77777777" w:rsidR="00B21BA8" w:rsidRDefault="00B21BA8" w:rsidP="00B21BA8">
      <w:pPr>
        <w:jc w:val="both"/>
        <w:rPr>
          <w:rFonts w:ascii="Franklin Gothic Book" w:hAnsi="Franklin Gothic Book"/>
          <w:lang w:val="fr-CA"/>
        </w:rPr>
      </w:pPr>
    </w:p>
    <w:p w14:paraId="2A6616C5" w14:textId="51B0621D" w:rsidR="00B21BA8" w:rsidRDefault="00B21BA8" w:rsidP="00B21BA8">
      <w:pPr>
        <w:jc w:val="both"/>
        <w:rPr>
          <w:rFonts w:ascii="Franklin Gothic Book" w:hAnsi="Franklin Gothic Book"/>
          <w:b/>
          <w:lang w:val="fr-CA"/>
        </w:rPr>
      </w:pPr>
      <w:r>
        <w:rPr>
          <w:rFonts w:ascii="Franklin Gothic Book" w:hAnsi="Franklin Gothic Book"/>
          <w:b/>
          <w:lang w:val="fr-CA"/>
        </w:rPr>
        <w:t xml:space="preserve">Les illégalismes privilégiés </w:t>
      </w:r>
    </w:p>
    <w:p w14:paraId="298440A2" w14:textId="77777777" w:rsidR="00B21BA8" w:rsidRDefault="00B21BA8" w:rsidP="00B21BA8">
      <w:pPr>
        <w:jc w:val="both"/>
        <w:rPr>
          <w:rFonts w:ascii="Franklin Gothic Book" w:hAnsi="Franklin Gothic Book"/>
          <w:b/>
          <w:lang w:val="fr-CA"/>
        </w:rPr>
      </w:pPr>
    </w:p>
    <w:p w14:paraId="76B0D583" w14:textId="5286E726" w:rsidR="00B21BA8" w:rsidRDefault="00B21BA8" w:rsidP="00B21BA8">
      <w:pPr>
        <w:pStyle w:val="Pardeliste"/>
        <w:numPr>
          <w:ilvl w:val="0"/>
          <w:numId w:val="12"/>
        </w:numPr>
        <w:jc w:val="both"/>
        <w:rPr>
          <w:rFonts w:ascii="Franklin Gothic Book" w:hAnsi="Franklin Gothic Book"/>
          <w:lang w:val="fr-CA"/>
        </w:rPr>
      </w:pPr>
      <w:r>
        <w:rPr>
          <w:rFonts w:ascii="Franklin Gothic Book" w:hAnsi="Franklin Gothic Book"/>
          <w:lang w:val="fr-CA"/>
        </w:rPr>
        <w:t>La justice se dit aveugle – traite tout le monde de la même manière MAIS populations cibles et laisse de côté tout une série d’action considérés comme des crimes souvent plus graves</w:t>
      </w:r>
    </w:p>
    <w:p w14:paraId="3C436D0C" w14:textId="77777777" w:rsidR="00966061" w:rsidRPr="00966061" w:rsidRDefault="00966061" w:rsidP="00966061">
      <w:pPr>
        <w:jc w:val="both"/>
        <w:rPr>
          <w:rFonts w:ascii="Franklin Gothic Book" w:hAnsi="Franklin Gothic Book"/>
          <w:lang w:val="fr-CA"/>
        </w:rPr>
      </w:pPr>
    </w:p>
    <w:p w14:paraId="346A1C85" w14:textId="181B3242" w:rsidR="00961DBE" w:rsidRPr="00966061" w:rsidRDefault="00966061" w:rsidP="00961DBE">
      <w:pPr>
        <w:jc w:val="both"/>
        <w:rPr>
          <w:rFonts w:ascii="Franklin Gothic Book" w:hAnsi="Franklin Gothic Book"/>
          <w:b/>
          <w:lang w:val="fr-CA"/>
        </w:rPr>
      </w:pPr>
      <w:r>
        <w:rPr>
          <w:rFonts w:ascii="Franklin Gothic Book" w:hAnsi="Franklin Gothic Book"/>
          <w:b/>
          <w:lang w:val="fr-CA"/>
        </w:rPr>
        <w:t>Caractéristiques des illégalismes privilégiés</w:t>
      </w:r>
    </w:p>
    <w:p w14:paraId="5D2923AC" w14:textId="57EA7B75" w:rsidR="00961DBE" w:rsidRDefault="00961DBE" w:rsidP="00961DBE">
      <w:pPr>
        <w:jc w:val="both"/>
        <w:rPr>
          <w:rFonts w:ascii="Franklin Gothic Book" w:hAnsi="Franklin Gothic Book"/>
          <w:i/>
          <w:lang w:val="fr-CA"/>
        </w:rPr>
      </w:pPr>
      <w:r>
        <w:rPr>
          <w:rFonts w:ascii="Franklin Gothic Book" w:hAnsi="Franklin Gothic Book"/>
          <w:i/>
          <w:lang w:val="fr-CA"/>
        </w:rPr>
        <w:t>Au plan juridique</w:t>
      </w:r>
    </w:p>
    <w:p w14:paraId="0E4A6AA9" w14:textId="77777777" w:rsidR="00961DBE" w:rsidRDefault="00961DBE" w:rsidP="00961DBE">
      <w:pPr>
        <w:jc w:val="both"/>
        <w:rPr>
          <w:rFonts w:ascii="Franklin Gothic Book" w:hAnsi="Franklin Gothic Book"/>
          <w:i/>
          <w:lang w:val="fr-CA"/>
        </w:rPr>
      </w:pPr>
    </w:p>
    <w:p w14:paraId="598F1BD5" w14:textId="5A727F24" w:rsidR="00961DBE" w:rsidRDefault="00961DBE" w:rsidP="00961DBE">
      <w:pPr>
        <w:pStyle w:val="Pardeliste"/>
        <w:numPr>
          <w:ilvl w:val="0"/>
          <w:numId w:val="12"/>
        </w:numPr>
        <w:jc w:val="both"/>
        <w:rPr>
          <w:rFonts w:ascii="Franklin Gothic Book" w:hAnsi="Franklin Gothic Book"/>
          <w:lang w:val="fr-CA"/>
        </w:rPr>
      </w:pPr>
      <w:r>
        <w:rPr>
          <w:rFonts w:ascii="Franklin Gothic Book" w:hAnsi="Franklin Gothic Book"/>
          <w:lang w:val="fr-CA"/>
        </w:rPr>
        <w:t>Illégalismes sont privilégies – embrassent plusieurs qualifications juridiques (crime, tort, dommage)</w:t>
      </w:r>
      <w:r w:rsidR="00BF30FA">
        <w:rPr>
          <w:rFonts w:ascii="Franklin Gothic Book" w:hAnsi="Franklin Gothic Book"/>
          <w:lang w:val="fr-CA"/>
        </w:rPr>
        <w:t xml:space="preserve"> – souvent les mêmes conséquences que les autres crimes</w:t>
      </w:r>
    </w:p>
    <w:p w14:paraId="15C153D8" w14:textId="77777777" w:rsidR="00BF30FA" w:rsidRDefault="00BF30FA" w:rsidP="00966061">
      <w:pPr>
        <w:jc w:val="both"/>
        <w:rPr>
          <w:rFonts w:ascii="Franklin Gothic Book" w:hAnsi="Franklin Gothic Book"/>
          <w:i/>
          <w:lang w:val="fr-CA"/>
        </w:rPr>
      </w:pPr>
    </w:p>
    <w:p w14:paraId="34462674" w14:textId="49F58A1A" w:rsidR="00966061" w:rsidRDefault="00966061" w:rsidP="00966061">
      <w:pPr>
        <w:jc w:val="both"/>
        <w:rPr>
          <w:rFonts w:ascii="Franklin Gothic Book" w:hAnsi="Franklin Gothic Book"/>
          <w:i/>
          <w:lang w:val="fr-CA"/>
        </w:rPr>
      </w:pPr>
      <w:r>
        <w:rPr>
          <w:rFonts w:ascii="Franklin Gothic Book" w:hAnsi="Franklin Gothic Book"/>
          <w:i/>
          <w:lang w:val="fr-CA"/>
        </w:rPr>
        <w:t>Au plan évènementiel</w:t>
      </w:r>
    </w:p>
    <w:p w14:paraId="023DFD9F" w14:textId="77777777" w:rsidR="00966061" w:rsidRDefault="00966061" w:rsidP="00966061">
      <w:pPr>
        <w:jc w:val="both"/>
        <w:rPr>
          <w:rFonts w:ascii="Franklin Gothic Book" w:hAnsi="Franklin Gothic Book"/>
          <w:lang w:val="fr-CA"/>
        </w:rPr>
      </w:pPr>
    </w:p>
    <w:p w14:paraId="2BCB71FE" w14:textId="724A0A93" w:rsidR="00966061" w:rsidRDefault="00966061" w:rsidP="00966061">
      <w:pPr>
        <w:pStyle w:val="Pardeliste"/>
        <w:numPr>
          <w:ilvl w:val="0"/>
          <w:numId w:val="12"/>
        </w:numPr>
        <w:jc w:val="both"/>
        <w:rPr>
          <w:rFonts w:ascii="Franklin Gothic Book" w:hAnsi="Franklin Gothic Book"/>
          <w:lang w:val="fr-CA"/>
        </w:rPr>
      </w:pPr>
      <w:r>
        <w:rPr>
          <w:rFonts w:ascii="Franklin Gothic Book" w:hAnsi="Franklin Gothic Book"/>
          <w:lang w:val="fr-CA"/>
        </w:rPr>
        <w:t>Pluralité juridique – même si l’atteinte aux valeurs fondamentales est souvent plus grave et seul le DC aurait pu s’en occuper</w:t>
      </w:r>
    </w:p>
    <w:p w14:paraId="518B9117" w14:textId="77777777" w:rsidR="00966061" w:rsidRDefault="00966061" w:rsidP="00966061">
      <w:pPr>
        <w:jc w:val="both"/>
        <w:rPr>
          <w:rFonts w:ascii="Franklin Gothic Book" w:hAnsi="Franklin Gothic Book"/>
          <w:lang w:val="fr-CA"/>
        </w:rPr>
      </w:pPr>
    </w:p>
    <w:p w14:paraId="568ED0B3" w14:textId="738E6E46" w:rsidR="00966061" w:rsidRDefault="00966061" w:rsidP="00966061">
      <w:pPr>
        <w:jc w:val="both"/>
        <w:rPr>
          <w:rFonts w:ascii="Franklin Gothic Book" w:hAnsi="Franklin Gothic Book"/>
          <w:i/>
          <w:lang w:val="fr-CA"/>
        </w:rPr>
      </w:pPr>
      <w:r>
        <w:rPr>
          <w:rFonts w:ascii="Franklin Gothic Book" w:hAnsi="Franklin Gothic Book"/>
          <w:i/>
          <w:lang w:val="fr-CA"/>
        </w:rPr>
        <w:t>Au plan des règlements des conflits</w:t>
      </w:r>
    </w:p>
    <w:p w14:paraId="3A295A3B" w14:textId="77777777" w:rsidR="00966061" w:rsidRDefault="00966061" w:rsidP="00966061">
      <w:pPr>
        <w:jc w:val="both"/>
        <w:rPr>
          <w:rFonts w:ascii="Franklin Gothic Book" w:hAnsi="Franklin Gothic Book"/>
          <w:i/>
          <w:lang w:val="fr-CA"/>
        </w:rPr>
      </w:pPr>
    </w:p>
    <w:p w14:paraId="4BDCB147" w14:textId="4E877094" w:rsidR="00202729" w:rsidRPr="00966061" w:rsidRDefault="00966061" w:rsidP="00F7006D">
      <w:pPr>
        <w:pStyle w:val="Pardeliste"/>
        <w:numPr>
          <w:ilvl w:val="0"/>
          <w:numId w:val="12"/>
        </w:numPr>
        <w:jc w:val="both"/>
        <w:rPr>
          <w:rFonts w:ascii="Franklin Gothic Book" w:hAnsi="Franklin Gothic Book"/>
          <w:b/>
          <w:lang w:val="fr-CA"/>
        </w:rPr>
      </w:pPr>
      <w:r w:rsidRPr="00966061">
        <w:rPr>
          <w:rFonts w:ascii="Franklin Gothic Book" w:hAnsi="Franklin Gothic Book"/>
          <w:lang w:val="fr-CA"/>
        </w:rPr>
        <w:lastRenderedPageBreak/>
        <w:t>Ambigüité et pluralité d’options juridiques – obstacles à la mise en œuvre de répressions pénales – corruption, ententes, contrats, plus de réponses aux crimes</w:t>
      </w:r>
    </w:p>
    <w:p w14:paraId="3CF6C1DF" w14:textId="01FF691A" w:rsidR="00966061" w:rsidRPr="00966061" w:rsidRDefault="00966061" w:rsidP="00F7006D">
      <w:pPr>
        <w:pStyle w:val="Pardeliste"/>
        <w:numPr>
          <w:ilvl w:val="0"/>
          <w:numId w:val="12"/>
        </w:numPr>
        <w:jc w:val="both"/>
        <w:rPr>
          <w:rFonts w:ascii="Franklin Gothic Book" w:hAnsi="Franklin Gothic Book"/>
          <w:b/>
          <w:lang w:val="fr-CA"/>
        </w:rPr>
      </w:pPr>
      <w:r>
        <w:rPr>
          <w:rFonts w:ascii="Franklin Gothic Book" w:hAnsi="Franklin Gothic Book"/>
          <w:lang w:val="fr-CA"/>
        </w:rPr>
        <w:t>Illégalismes populaires – simplistes vs illégalismes privilégiés – trop complexes pour le droit pénal</w:t>
      </w:r>
    </w:p>
    <w:p w14:paraId="48BC7C75" w14:textId="16286D76" w:rsidR="00966061" w:rsidRPr="00966061" w:rsidRDefault="00966061" w:rsidP="00F7006D">
      <w:pPr>
        <w:pStyle w:val="Pardeliste"/>
        <w:numPr>
          <w:ilvl w:val="0"/>
          <w:numId w:val="12"/>
        </w:numPr>
        <w:jc w:val="both"/>
        <w:rPr>
          <w:rFonts w:ascii="Franklin Gothic Book" w:hAnsi="Franklin Gothic Book"/>
          <w:b/>
          <w:lang w:val="fr-CA"/>
        </w:rPr>
      </w:pPr>
      <w:r>
        <w:rPr>
          <w:rFonts w:ascii="Franklin Gothic Book" w:hAnsi="Franklin Gothic Book"/>
          <w:lang w:val="fr-CA"/>
        </w:rPr>
        <w:t>Élites politiques de la société, pouvoir – ils se parlent entre eux</w:t>
      </w:r>
    </w:p>
    <w:p w14:paraId="71BA6102" w14:textId="27FBF25A" w:rsidR="00966061" w:rsidRPr="003762C7" w:rsidRDefault="00966061" w:rsidP="00F7006D">
      <w:pPr>
        <w:pStyle w:val="Pardeliste"/>
        <w:numPr>
          <w:ilvl w:val="0"/>
          <w:numId w:val="12"/>
        </w:numPr>
        <w:jc w:val="both"/>
        <w:rPr>
          <w:rFonts w:ascii="Franklin Gothic Book" w:hAnsi="Franklin Gothic Book"/>
          <w:b/>
          <w:lang w:val="fr-CA"/>
        </w:rPr>
      </w:pPr>
      <w:r>
        <w:rPr>
          <w:rFonts w:ascii="Franklin Gothic Book" w:hAnsi="Franklin Gothic Book"/>
          <w:lang w:val="fr-CA"/>
        </w:rPr>
        <w:t>Trop complexe pour le DC, trop de variables/individus</w:t>
      </w:r>
    </w:p>
    <w:p w14:paraId="2C18E8B4" w14:textId="77777777" w:rsidR="003762C7" w:rsidRDefault="003762C7" w:rsidP="003762C7">
      <w:pPr>
        <w:jc w:val="both"/>
        <w:rPr>
          <w:rFonts w:ascii="Franklin Gothic Book" w:hAnsi="Franklin Gothic Book"/>
          <w:b/>
          <w:lang w:val="fr-CA"/>
        </w:rPr>
      </w:pPr>
    </w:p>
    <w:p w14:paraId="74727AE3" w14:textId="69BEBE38" w:rsidR="003762C7" w:rsidRDefault="003762C7" w:rsidP="003762C7">
      <w:pPr>
        <w:jc w:val="both"/>
        <w:rPr>
          <w:rFonts w:ascii="Franklin Gothic Book" w:hAnsi="Franklin Gothic Book"/>
          <w:b/>
          <w:lang w:val="fr-CA"/>
        </w:rPr>
      </w:pPr>
      <w:r>
        <w:rPr>
          <w:rFonts w:ascii="Franklin Gothic Book" w:hAnsi="Franklin Gothic Book"/>
          <w:b/>
          <w:lang w:val="fr-CA"/>
        </w:rPr>
        <w:t xml:space="preserve">Quelques constats </w:t>
      </w:r>
    </w:p>
    <w:p w14:paraId="66E13BC4" w14:textId="77777777" w:rsidR="003762C7" w:rsidRDefault="003762C7" w:rsidP="003762C7">
      <w:pPr>
        <w:jc w:val="both"/>
        <w:rPr>
          <w:rFonts w:ascii="Franklin Gothic Book" w:hAnsi="Franklin Gothic Book"/>
          <w:b/>
          <w:lang w:val="fr-CA"/>
        </w:rPr>
      </w:pPr>
    </w:p>
    <w:p w14:paraId="55945963" w14:textId="44B48205" w:rsidR="003762C7" w:rsidRDefault="003762C7" w:rsidP="003762C7">
      <w:pPr>
        <w:pStyle w:val="Pardeliste"/>
        <w:numPr>
          <w:ilvl w:val="0"/>
          <w:numId w:val="13"/>
        </w:numPr>
        <w:jc w:val="both"/>
        <w:rPr>
          <w:rFonts w:ascii="Franklin Gothic Book" w:hAnsi="Franklin Gothic Book"/>
          <w:lang w:val="fr-CA"/>
        </w:rPr>
      </w:pPr>
      <w:r>
        <w:rPr>
          <w:rFonts w:ascii="Franklin Gothic Book" w:hAnsi="Franklin Gothic Book"/>
          <w:lang w:val="fr-CA"/>
        </w:rPr>
        <w:t>Ce n’est pas parce que le pénal ne s’en occupe pas que RIEN ne se passe (poursuites civiles, administratives, point d’entente, amendes)</w:t>
      </w:r>
    </w:p>
    <w:p w14:paraId="3AC2228E" w14:textId="775344AE" w:rsidR="003762C7" w:rsidRDefault="003762C7" w:rsidP="003762C7">
      <w:pPr>
        <w:pStyle w:val="Pardeliste"/>
        <w:numPr>
          <w:ilvl w:val="0"/>
          <w:numId w:val="13"/>
        </w:numPr>
        <w:jc w:val="both"/>
        <w:rPr>
          <w:rFonts w:ascii="Franklin Gothic Book" w:hAnsi="Franklin Gothic Book"/>
          <w:lang w:val="fr-CA"/>
        </w:rPr>
      </w:pPr>
      <w:r>
        <w:rPr>
          <w:rFonts w:ascii="Franklin Gothic Book" w:hAnsi="Franklin Gothic Book"/>
          <w:lang w:val="fr-CA"/>
        </w:rPr>
        <w:t>Pourrait aboutir au pénal, mais abandonner/détournement de conflit par d’autres voies</w:t>
      </w:r>
    </w:p>
    <w:p w14:paraId="78BFF628" w14:textId="185075BB" w:rsidR="003762C7" w:rsidRDefault="003762C7" w:rsidP="003762C7">
      <w:pPr>
        <w:pStyle w:val="Pardeliste"/>
        <w:numPr>
          <w:ilvl w:val="0"/>
          <w:numId w:val="13"/>
        </w:numPr>
        <w:jc w:val="both"/>
        <w:rPr>
          <w:rFonts w:ascii="Franklin Gothic Book" w:hAnsi="Franklin Gothic Book"/>
          <w:lang w:val="fr-CA"/>
        </w:rPr>
      </w:pPr>
      <w:r>
        <w:rPr>
          <w:rFonts w:ascii="Franklin Gothic Book" w:hAnsi="Franklin Gothic Book"/>
          <w:lang w:val="fr-CA"/>
        </w:rPr>
        <w:t>Le DC ne peut revendiquer un contrôle sur tout même s’il a tous les outils pour le faire</w:t>
      </w:r>
    </w:p>
    <w:p w14:paraId="44140DD6" w14:textId="55CAAB8E" w:rsidR="003762C7" w:rsidRDefault="003762C7" w:rsidP="003762C7">
      <w:pPr>
        <w:pStyle w:val="Pardeliste"/>
        <w:numPr>
          <w:ilvl w:val="0"/>
          <w:numId w:val="3"/>
        </w:numPr>
        <w:jc w:val="both"/>
        <w:rPr>
          <w:rFonts w:ascii="Franklin Gothic Book" w:hAnsi="Franklin Gothic Book"/>
          <w:lang w:val="fr-CA"/>
        </w:rPr>
      </w:pPr>
      <w:r>
        <w:rPr>
          <w:rFonts w:ascii="Franklin Gothic Book" w:hAnsi="Franklin Gothic Book"/>
          <w:lang w:val="fr-CA"/>
        </w:rPr>
        <w:t>Vol de voiture, braquage de banque, agression sexuelle, crime prémédité par X et Y</w:t>
      </w:r>
    </w:p>
    <w:p w14:paraId="774CBBB9" w14:textId="4FD5FE31" w:rsidR="003762C7" w:rsidRDefault="003762C7" w:rsidP="003762C7">
      <w:pPr>
        <w:pStyle w:val="Pardeliste"/>
        <w:numPr>
          <w:ilvl w:val="0"/>
          <w:numId w:val="3"/>
        </w:numPr>
        <w:jc w:val="both"/>
        <w:rPr>
          <w:rFonts w:ascii="Franklin Gothic Book" w:hAnsi="Franklin Gothic Book"/>
          <w:lang w:val="fr-CA"/>
        </w:rPr>
      </w:pPr>
      <w:r>
        <w:rPr>
          <w:rFonts w:ascii="Franklin Gothic Book" w:hAnsi="Franklin Gothic Book"/>
          <w:lang w:val="fr-CA"/>
        </w:rPr>
        <w:t>Illégalismes privilégiés</w:t>
      </w:r>
    </w:p>
    <w:p w14:paraId="61C14DE4" w14:textId="77777777" w:rsidR="003762C7" w:rsidRDefault="003762C7" w:rsidP="003762C7">
      <w:pPr>
        <w:jc w:val="both"/>
        <w:rPr>
          <w:rFonts w:ascii="Franklin Gothic Book" w:hAnsi="Franklin Gothic Book"/>
          <w:lang w:val="fr-CA"/>
        </w:rPr>
      </w:pPr>
    </w:p>
    <w:p w14:paraId="28211605" w14:textId="0C84D3F5" w:rsidR="00A46CD3" w:rsidRDefault="00A46CD3" w:rsidP="003762C7">
      <w:pPr>
        <w:jc w:val="both"/>
        <w:rPr>
          <w:rFonts w:ascii="Franklin Gothic Book" w:hAnsi="Franklin Gothic Book"/>
          <w:b/>
          <w:lang w:val="fr-CA"/>
        </w:rPr>
      </w:pPr>
      <w:r>
        <w:rPr>
          <w:rFonts w:ascii="Franklin Gothic Book" w:hAnsi="Franklin Gothic Book"/>
          <w:b/>
          <w:lang w:val="fr-CA"/>
        </w:rPr>
        <w:t>Existence d’une justice à 2 vitesses :</w:t>
      </w:r>
    </w:p>
    <w:p w14:paraId="5EC414ED" w14:textId="77777777" w:rsidR="00A46CD3" w:rsidRDefault="00A46CD3" w:rsidP="003762C7">
      <w:pPr>
        <w:jc w:val="both"/>
        <w:rPr>
          <w:rFonts w:ascii="Franklin Gothic Book" w:hAnsi="Franklin Gothic Book"/>
          <w:lang w:val="fr-CA"/>
        </w:rPr>
      </w:pPr>
    </w:p>
    <w:p w14:paraId="2363A769" w14:textId="5CA45DB3" w:rsidR="00A46CD3" w:rsidRDefault="00A46CD3" w:rsidP="00A46CD3">
      <w:pPr>
        <w:pStyle w:val="Pardeliste"/>
        <w:numPr>
          <w:ilvl w:val="0"/>
          <w:numId w:val="15"/>
        </w:numPr>
        <w:jc w:val="both"/>
        <w:rPr>
          <w:rFonts w:ascii="Franklin Gothic Book" w:hAnsi="Franklin Gothic Book"/>
          <w:lang w:val="fr-CA"/>
        </w:rPr>
      </w:pPr>
      <w:r>
        <w:rPr>
          <w:rFonts w:ascii="Franklin Gothic Book" w:hAnsi="Franklin Gothic Book"/>
          <w:lang w:val="fr-CA"/>
        </w:rPr>
        <w:t>Comportement inscrit dans le CC n’engendre pas nécessairement un jugement des personnes qui commet une action moralement mauvaise ; illégalismes privilégiés</w:t>
      </w:r>
    </w:p>
    <w:p w14:paraId="01DDCA3C" w14:textId="350A0A39" w:rsidR="00A46CD3" w:rsidRDefault="00A46CD3" w:rsidP="00A46CD3">
      <w:pPr>
        <w:pStyle w:val="Pardeliste"/>
        <w:numPr>
          <w:ilvl w:val="0"/>
          <w:numId w:val="15"/>
        </w:numPr>
        <w:jc w:val="both"/>
        <w:rPr>
          <w:rFonts w:ascii="Franklin Gothic Book" w:hAnsi="Franklin Gothic Book"/>
          <w:lang w:val="fr-CA"/>
        </w:rPr>
      </w:pPr>
      <w:r>
        <w:rPr>
          <w:rFonts w:ascii="Franklin Gothic Book" w:hAnsi="Franklin Gothic Book"/>
          <w:lang w:val="fr-CA"/>
        </w:rPr>
        <w:t>Illégalismes privilégiés – avantage d’être possiblement interpréter par plusieurs alternatives juridiques – un même évènement peut être résolu différemment</w:t>
      </w:r>
    </w:p>
    <w:p w14:paraId="5D370A11" w14:textId="4CEA8557" w:rsidR="00A46CD3" w:rsidRDefault="00A46CD3" w:rsidP="00A46CD3">
      <w:pPr>
        <w:pStyle w:val="Pardeliste"/>
        <w:numPr>
          <w:ilvl w:val="0"/>
          <w:numId w:val="15"/>
        </w:numPr>
        <w:jc w:val="both"/>
        <w:rPr>
          <w:rFonts w:ascii="Franklin Gothic Book" w:hAnsi="Franklin Gothic Book"/>
          <w:lang w:val="fr-CA"/>
        </w:rPr>
      </w:pPr>
      <w:r>
        <w:rPr>
          <w:rFonts w:ascii="Franklin Gothic Book" w:hAnsi="Franklin Gothic Book"/>
          <w:lang w:val="fr-CA"/>
        </w:rPr>
        <w:t>Plus il y a d’acteurs, moins le droit criminel semble outillé pour réagir</w:t>
      </w:r>
    </w:p>
    <w:p w14:paraId="0E822B7A" w14:textId="18B0B490" w:rsidR="00A46CD3" w:rsidRDefault="00A46CD3" w:rsidP="00A46CD3">
      <w:pPr>
        <w:pStyle w:val="Pardeliste"/>
        <w:numPr>
          <w:ilvl w:val="0"/>
          <w:numId w:val="15"/>
        </w:numPr>
        <w:jc w:val="both"/>
        <w:rPr>
          <w:rFonts w:ascii="Franklin Gothic Book" w:hAnsi="Franklin Gothic Book"/>
          <w:lang w:val="fr-CA"/>
        </w:rPr>
      </w:pPr>
      <w:r>
        <w:rPr>
          <w:rFonts w:ascii="Franklin Gothic Book" w:hAnsi="Franklin Gothic Book"/>
          <w:lang w:val="fr-CA"/>
        </w:rPr>
        <w:t>La culpabilité doit être établie hors de tout doute raisonnable ; si doute – présomption d’innocence</w:t>
      </w:r>
    </w:p>
    <w:p w14:paraId="32A480B8" w14:textId="27028488" w:rsidR="00A46CD3" w:rsidRDefault="00A46CD3" w:rsidP="00A46CD3">
      <w:pPr>
        <w:pStyle w:val="Pardeliste"/>
        <w:numPr>
          <w:ilvl w:val="0"/>
          <w:numId w:val="15"/>
        </w:numPr>
        <w:jc w:val="both"/>
        <w:rPr>
          <w:rFonts w:ascii="Franklin Gothic Book" w:hAnsi="Franklin Gothic Book"/>
          <w:lang w:val="fr-CA"/>
        </w:rPr>
      </w:pPr>
      <w:r>
        <w:rPr>
          <w:rFonts w:ascii="Franklin Gothic Book" w:hAnsi="Franklin Gothic Book"/>
          <w:lang w:val="fr-CA"/>
        </w:rPr>
        <w:t>Il faut prouver la présence de l’esprit criminel et l’acte criminel : homicide involontaire vs homicide volontaire : les petites tapes</w:t>
      </w:r>
    </w:p>
    <w:p w14:paraId="498859EE" w14:textId="0EEECEE3" w:rsidR="00A46CD3" w:rsidRPr="00A46CD3" w:rsidRDefault="00A46CD3" w:rsidP="00A46CD3">
      <w:pPr>
        <w:pStyle w:val="Pardeliste"/>
        <w:numPr>
          <w:ilvl w:val="0"/>
          <w:numId w:val="15"/>
        </w:numPr>
        <w:jc w:val="both"/>
        <w:rPr>
          <w:rFonts w:ascii="Franklin Gothic Book" w:hAnsi="Franklin Gothic Book"/>
          <w:lang w:val="fr-CA"/>
        </w:rPr>
      </w:pPr>
      <w:r>
        <w:rPr>
          <w:rFonts w:ascii="Franklin Gothic Book" w:hAnsi="Franklin Gothic Book"/>
          <w:lang w:val="fr-CA"/>
        </w:rPr>
        <w:t>Plus la compagnie est grosse, plus le pénal est éviter</w:t>
      </w:r>
    </w:p>
    <w:p w14:paraId="411A1C6B" w14:textId="77777777" w:rsidR="00A46CD3" w:rsidRDefault="00A46CD3" w:rsidP="003762C7">
      <w:pPr>
        <w:jc w:val="both"/>
        <w:rPr>
          <w:rFonts w:ascii="Franklin Gothic Book" w:hAnsi="Franklin Gothic Book"/>
          <w:lang w:val="fr-CA"/>
        </w:rPr>
      </w:pPr>
    </w:p>
    <w:p w14:paraId="71CE345C" w14:textId="77777777" w:rsidR="00A46CD3" w:rsidRPr="00A46CD3" w:rsidRDefault="00A46CD3" w:rsidP="003762C7">
      <w:pPr>
        <w:jc w:val="both"/>
        <w:rPr>
          <w:rFonts w:ascii="Franklin Gothic Book" w:hAnsi="Franklin Gothic Book"/>
          <w:lang w:val="fr-CA"/>
        </w:rPr>
      </w:pPr>
    </w:p>
    <w:p w14:paraId="7964DAEA" w14:textId="295A2C93" w:rsidR="00B36116" w:rsidRDefault="00B36116" w:rsidP="00B36116">
      <w:pPr>
        <w:jc w:val="center"/>
        <w:rPr>
          <w:rFonts w:ascii="Franklin Gothic Book" w:hAnsi="Franklin Gothic Book"/>
          <w:b/>
          <w:lang w:val="fr-CA"/>
        </w:rPr>
      </w:pPr>
      <w:r w:rsidRPr="00B36116">
        <w:rPr>
          <w:rFonts w:ascii="Franklin Gothic Book" w:hAnsi="Franklin Gothic Book"/>
          <w:b/>
          <w:lang w:val="fr-CA"/>
        </w:rPr>
        <w:t>BLOC C – Le contrôle sociale : solutions et impasses</w:t>
      </w:r>
    </w:p>
    <w:p w14:paraId="6C89D39F" w14:textId="77777777" w:rsidR="00202729" w:rsidRDefault="00202729" w:rsidP="00B36116">
      <w:pPr>
        <w:jc w:val="center"/>
        <w:rPr>
          <w:rFonts w:ascii="Franklin Gothic Book" w:hAnsi="Franklin Gothic Book"/>
          <w:b/>
          <w:lang w:val="fr-CA"/>
        </w:rPr>
      </w:pPr>
    </w:p>
    <w:p w14:paraId="7E886B00" w14:textId="7560D41C" w:rsidR="00202729" w:rsidRDefault="00202729" w:rsidP="00202729">
      <w:pPr>
        <w:jc w:val="both"/>
        <w:rPr>
          <w:rFonts w:ascii="Franklin Gothic Book" w:hAnsi="Franklin Gothic Book"/>
          <w:b/>
          <w:lang w:val="fr-CA"/>
        </w:rPr>
      </w:pPr>
      <w:r>
        <w:rPr>
          <w:rFonts w:ascii="Franklin Gothic Book" w:hAnsi="Franklin Gothic Book"/>
          <w:b/>
          <w:lang w:val="fr-CA"/>
        </w:rPr>
        <w:t xml:space="preserve">Comment distinguer les mythes et les réalités du travail policier ? </w:t>
      </w:r>
    </w:p>
    <w:p w14:paraId="527DE319" w14:textId="2D2B35E8" w:rsidR="00202729" w:rsidRDefault="00202729" w:rsidP="00202729">
      <w:pPr>
        <w:jc w:val="both"/>
        <w:rPr>
          <w:rFonts w:ascii="Franklin Gothic Book" w:hAnsi="Franklin Gothic Book"/>
          <w:b/>
          <w:lang w:val="fr-CA"/>
        </w:rPr>
      </w:pPr>
      <w:r>
        <w:rPr>
          <w:rFonts w:ascii="Franklin Gothic Book" w:hAnsi="Franklin Gothic Book"/>
          <w:b/>
          <w:lang w:val="fr-CA"/>
        </w:rPr>
        <w:t>Le contrôle policier est-il aléatoire ?</w:t>
      </w:r>
    </w:p>
    <w:p w14:paraId="1EB63C5F" w14:textId="37E45541" w:rsidR="00202729" w:rsidRDefault="00202729" w:rsidP="00202729">
      <w:pPr>
        <w:jc w:val="both"/>
        <w:rPr>
          <w:rFonts w:ascii="Franklin Gothic Book" w:hAnsi="Franklin Gothic Book"/>
          <w:b/>
          <w:lang w:val="fr-CA"/>
        </w:rPr>
      </w:pPr>
      <w:r>
        <w:rPr>
          <w:rFonts w:ascii="Franklin Gothic Book" w:hAnsi="Franklin Gothic Book"/>
          <w:b/>
          <w:lang w:val="fr-CA"/>
        </w:rPr>
        <w:t xml:space="preserve">Comment justifier le port de l’arme en tout temps et en tout lieu ? </w:t>
      </w:r>
      <w:r w:rsidR="00A46BFA">
        <w:rPr>
          <w:rFonts w:ascii="Franklin Gothic Book" w:hAnsi="Franklin Gothic Book"/>
          <w:b/>
          <w:lang w:val="fr-CA"/>
        </w:rPr>
        <w:t>Laisse-t-on un pouvoir trop grand à un certain groupe social ?</w:t>
      </w:r>
    </w:p>
    <w:p w14:paraId="288CAD62" w14:textId="2BB977D7" w:rsidR="00A46BFA" w:rsidRDefault="00A46BFA" w:rsidP="00202729">
      <w:pPr>
        <w:jc w:val="both"/>
        <w:rPr>
          <w:rFonts w:ascii="Franklin Gothic Book" w:hAnsi="Franklin Gothic Book"/>
          <w:b/>
          <w:lang w:val="fr-CA"/>
        </w:rPr>
      </w:pPr>
      <w:r>
        <w:rPr>
          <w:rFonts w:ascii="Franklin Gothic Book" w:hAnsi="Franklin Gothic Book"/>
          <w:b/>
          <w:lang w:val="fr-CA"/>
        </w:rPr>
        <w:t>À quoi sert la prison ?</w:t>
      </w:r>
    </w:p>
    <w:p w14:paraId="4DA7717C" w14:textId="35701302" w:rsidR="00A46BFA" w:rsidRDefault="00A46BFA" w:rsidP="00202729">
      <w:pPr>
        <w:jc w:val="both"/>
        <w:rPr>
          <w:rFonts w:ascii="Franklin Gothic Book" w:hAnsi="Franklin Gothic Book"/>
          <w:b/>
          <w:lang w:val="fr-CA"/>
        </w:rPr>
      </w:pPr>
      <w:r>
        <w:rPr>
          <w:rFonts w:ascii="Franklin Gothic Book" w:hAnsi="Franklin Gothic Book"/>
          <w:b/>
          <w:lang w:val="fr-CA"/>
        </w:rPr>
        <w:t>Qui entre surtout en prison ?</w:t>
      </w:r>
    </w:p>
    <w:p w14:paraId="05374C20" w14:textId="438D5A19" w:rsidR="00A46BFA" w:rsidRDefault="00A46BFA" w:rsidP="00202729">
      <w:pPr>
        <w:jc w:val="both"/>
        <w:rPr>
          <w:rFonts w:ascii="Franklin Gothic Book" w:hAnsi="Franklin Gothic Book"/>
          <w:b/>
          <w:lang w:val="fr-CA"/>
        </w:rPr>
      </w:pPr>
      <w:r>
        <w:rPr>
          <w:rFonts w:ascii="Franklin Gothic Book" w:hAnsi="Franklin Gothic Book"/>
          <w:b/>
          <w:lang w:val="fr-CA"/>
        </w:rPr>
        <w:t>Tout le monde est-il légal devant la justice ?</w:t>
      </w:r>
    </w:p>
    <w:p w14:paraId="27961416" w14:textId="70270912" w:rsidR="00A46BFA" w:rsidRDefault="00A46BFA" w:rsidP="00202729">
      <w:pPr>
        <w:jc w:val="both"/>
        <w:rPr>
          <w:rFonts w:ascii="Franklin Gothic Book" w:hAnsi="Franklin Gothic Book"/>
          <w:b/>
          <w:lang w:val="fr-CA"/>
        </w:rPr>
      </w:pPr>
      <w:r>
        <w:rPr>
          <w:rFonts w:ascii="Franklin Gothic Book" w:hAnsi="Franklin Gothic Book"/>
          <w:b/>
          <w:lang w:val="fr-CA"/>
        </w:rPr>
        <w:t xml:space="preserve">Qui, quoi et comment surveiller ? </w:t>
      </w:r>
    </w:p>
    <w:p w14:paraId="21B4B908" w14:textId="47A0C35B" w:rsidR="00202729" w:rsidRDefault="00A46BFA" w:rsidP="00202729">
      <w:pPr>
        <w:jc w:val="both"/>
        <w:rPr>
          <w:rFonts w:ascii="Franklin Gothic Book" w:hAnsi="Franklin Gothic Book"/>
          <w:b/>
          <w:lang w:val="fr-CA"/>
        </w:rPr>
      </w:pPr>
      <w:r>
        <w:rPr>
          <w:rFonts w:ascii="Franklin Gothic Book" w:hAnsi="Franklin Gothic Book"/>
          <w:b/>
          <w:lang w:val="fr-CA"/>
        </w:rPr>
        <w:t>Quand la surveillance devient-elle elle-même un problème social ?</w:t>
      </w:r>
    </w:p>
    <w:p w14:paraId="6CA5BF95" w14:textId="77777777" w:rsidR="00D22A59" w:rsidRDefault="00D22A59" w:rsidP="00202729">
      <w:pPr>
        <w:jc w:val="both"/>
        <w:rPr>
          <w:rFonts w:ascii="Franklin Gothic Book" w:hAnsi="Franklin Gothic Book"/>
          <w:b/>
          <w:lang w:val="fr-CA"/>
        </w:rPr>
      </w:pPr>
    </w:p>
    <w:p w14:paraId="2144F632" w14:textId="77777777" w:rsidR="00D22A59" w:rsidRDefault="00D22A59" w:rsidP="00D22A59">
      <w:pPr>
        <w:jc w:val="both"/>
        <w:rPr>
          <w:rFonts w:ascii="Franklin Gothic Book" w:hAnsi="Franklin Gothic Book"/>
          <w:b/>
          <w:lang w:val="fr-CA"/>
        </w:rPr>
      </w:pPr>
    </w:p>
    <w:p w14:paraId="6DA58F43" w14:textId="77777777" w:rsidR="00D22A59" w:rsidRDefault="00D22A59" w:rsidP="00D22A59">
      <w:pPr>
        <w:jc w:val="both"/>
        <w:rPr>
          <w:rFonts w:ascii="Franklin Gothic Book" w:hAnsi="Franklin Gothic Book"/>
          <w:b/>
          <w:lang w:val="fr-CA"/>
        </w:rPr>
      </w:pPr>
    </w:p>
    <w:p w14:paraId="6261EB7D" w14:textId="77777777" w:rsidR="00D22A59" w:rsidRDefault="00D22A59" w:rsidP="00D22A59">
      <w:pPr>
        <w:jc w:val="both"/>
        <w:rPr>
          <w:rFonts w:ascii="Franklin Gothic Book" w:hAnsi="Franklin Gothic Book"/>
          <w:b/>
          <w:lang w:val="fr-CA"/>
        </w:rPr>
      </w:pPr>
      <w:r>
        <w:rPr>
          <w:rFonts w:ascii="Franklin Gothic Book" w:hAnsi="Franklin Gothic Book"/>
          <w:b/>
          <w:lang w:val="fr-CA"/>
        </w:rPr>
        <w:t>Frauder n’est pas tuer</w:t>
      </w:r>
    </w:p>
    <w:p w14:paraId="61940B40" w14:textId="77777777" w:rsidR="00D22A59" w:rsidRDefault="00D22A59" w:rsidP="00D22A59">
      <w:pPr>
        <w:jc w:val="both"/>
        <w:rPr>
          <w:rFonts w:ascii="Franklin Gothic Book" w:hAnsi="Franklin Gothic Book"/>
          <w:b/>
          <w:lang w:val="fr-CA"/>
        </w:rPr>
      </w:pPr>
    </w:p>
    <w:p w14:paraId="07808539" w14:textId="77777777" w:rsidR="00D22A59" w:rsidRDefault="00D22A59" w:rsidP="00D22A59">
      <w:pPr>
        <w:jc w:val="both"/>
        <w:rPr>
          <w:rFonts w:ascii="Franklin Gothic Book" w:hAnsi="Franklin Gothic Book"/>
          <w:b/>
          <w:lang w:val="fr-CA"/>
        </w:rPr>
      </w:pPr>
      <w:r>
        <w:rPr>
          <w:rFonts w:ascii="Franklin Gothic Book" w:hAnsi="Franklin Gothic Book"/>
          <w:b/>
          <w:lang w:val="fr-CA"/>
        </w:rPr>
        <w:t>*** Comment d’autre crimes échappent à leur définition et sont souvent régler ailleurs ?</w:t>
      </w:r>
    </w:p>
    <w:p w14:paraId="68838F8E" w14:textId="77777777" w:rsidR="00D22A59" w:rsidRPr="006B2509" w:rsidRDefault="00D22A59" w:rsidP="00D22A59">
      <w:pPr>
        <w:pStyle w:val="Pardeliste"/>
        <w:numPr>
          <w:ilvl w:val="0"/>
          <w:numId w:val="17"/>
        </w:numPr>
        <w:jc w:val="both"/>
        <w:rPr>
          <w:rFonts w:ascii="Franklin Gothic Book" w:hAnsi="Franklin Gothic Book"/>
          <w:lang w:val="fr-CA"/>
        </w:rPr>
      </w:pPr>
      <w:r>
        <w:rPr>
          <w:rFonts w:ascii="Franklin Gothic Book" w:hAnsi="Franklin Gothic Book"/>
          <w:b/>
          <w:lang w:val="fr-CA"/>
        </w:rPr>
        <w:t>Pour certains crimes, il n’y a pas d’autres options : Roger a tué Nathalie, il ne peut pas être gérer ailleurs que par le DC</w:t>
      </w:r>
    </w:p>
    <w:p w14:paraId="1A272F1A" w14:textId="77777777" w:rsidR="00D22A59" w:rsidRPr="00E57E63" w:rsidRDefault="00D22A59" w:rsidP="00D22A59">
      <w:pPr>
        <w:pStyle w:val="Pardeliste"/>
        <w:numPr>
          <w:ilvl w:val="0"/>
          <w:numId w:val="17"/>
        </w:numPr>
        <w:jc w:val="both"/>
        <w:rPr>
          <w:rFonts w:ascii="Franklin Gothic Book" w:hAnsi="Franklin Gothic Book"/>
          <w:lang w:val="fr-CA"/>
        </w:rPr>
      </w:pPr>
      <w:r>
        <w:rPr>
          <w:rFonts w:ascii="Franklin Gothic Book" w:hAnsi="Franklin Gothic Book"/>
          <w:b/>
          <w:lang w:val="fr-CA"/>
        </w:rPr>
        <w:t>Pour les illégalismes privilégiés : facilitent le fait d’échapper à la justice criminelle</w:t>
      </w:r>
    </w:p>
    <w:p w14:paraId="6C46BD3A" w14:textId="77777777" w:rsidR="00D22A59" w:rsidRDefault="00D22A59" w:rsidP="00D22A59">
      <w:pPr>
        <w:jc w:val="both"/>
        <w:rPr>
          <w:rFonts w:ascii="Franklin Gothic Book" w:hAnsi="Franklin Gothic Book"/>
          <w:lang w:val="fr-CA"/>
        </w:rPr>
      </w:pPr>
    </w:p>
    <w:p w14:paraId="70D65087" w14:textId="77777777" w:rsidR="00D22A59" w:rsidRDefault="00D22A59" w:rsidP="00D22A59">
      <w:pPr>
        <w:jc w:val="both"/>
        <w:rPr>
          <w:rFonts w:ascii="Franklin Gothic Book" w:hAnsi="Franklin Gothic Book"/>
          <w:b/>
          <w:lang w:val="fr-CA"/>
        </w:rPr>
      </w:pPr>
      <w:r>
        <w:rPr>
          <w:rFonts w:ascii="Franklin Gothic Book" w:hAnsi="Franklin Gothic Book"/>
          <w:b/>
          <w:lang w:val="fr-CA"/>
        </w:rPr>
        <w:t>Comment comprendre ce mur artificiel entre les deux alors que les uns comme les autres provoquent finalement des coûts sociaux très semblables ?</w:t>
      </w:r>
    </w:p>
    <w:p w14:paraId="68DC51FD" w14:textId="77777777" w:rsidR="00D22A59" w:rsidRDefault="00D22A59" w:rsidP="00D22A59">
      <w:pPr>
        <w:jc w:val="both"/>
        <w:rPr>
          <w:rFonts w:ascii="Franklin Gothic Book" w:hAnsi="Franklin Gothic Book"/>
          <w:b/>
          <w:lang w:val="fr-CA"/>
        </w:rPr>
      </w:pPr>
    </w:p>
    <w:p w14:paraId="674235FE" w14:textId="77777777" w:rsidR="00D22A59" w:rsidRDefault="00D22A59" w:rsidP="00D22A59">
      <w:pPr>
        <w:pStyle w:val="Pardeliste"/>
        <w:numPr>
          <w:ilvl w:val="0"/>
          <w:numId w:val="19"/>
        </w:numPr>
        <w:jc w:val="both"/>
        <w:rPr>
          <w:rFonts w:ascii="Franklin Gothic Book" w:hAnsi="Franklin Gothic Book"/>
          <w:b/>
          <w:lang w:val="fr-CA"/>
        </w:rPr>
      </w:pPr>
      <w:r>
        <w:rPr>
          <w:rFonts w:ascii="Franklin Gothic Book" w:hAnsi="Franklin Gothic Book"/>
          <w:b/>
          <w:lang w:val="fr-CA"/>
        </w:rPr>
        <w:t>Pour les IP, la qualification pénale n’est qu’une option parmi tant d’autres ; leur traitement ailleurs qu’au criminel est très probables – diversité beaucoup plus grande de réponses</w:t>
      </w:r>
    </w:p>
    <w:p w14:paraId="721E3E5E" w14:textId="77777777" w:rsidR="00D22A59" w:rsidRDefault="00D22A59" w:rsidP="00D22A59">
      <w:pPr>
        <w:pStyle w:val="Pardeliste"/>
        <w:numPr>
          <w:ilvl w:val="0"/>
          <w:numId w:val="19"/>
        </w:numPr>
        <w:jc w:val="both"/>
        <w:rPr>
          <w:rFonts w:ascii="Franklin Gothic Book" w:hAnsi="Franklin Gothic Book"/>
          <w:b/>
          <w:lang w:val="fr-CA"/>
        </w:rPr>
      </w:pPr>
      <w:r>
        <w:rPr>
          <w:rFonts w:ascii="Franklin Gothic Book" w:hAnsi="Franklin Gothic Book"/>
          <w:b/>
          <w:lang w:val="fr-CA"/>
        </w:rPr>
        <w:t xml:space="preserve">Les auteurs et les victimes ne sont pas facilement identifiables, les intermédiaires sont nombreux – </w:t>
      </w:r>
      <w:r>
        <w:rPr>
          <w:rFonts w:ascii="Franklin Gothic Book" w:hAnsi="Franklin Gothic Book"/>
          <w:b/>
          <w:u w:val="single"/>
          <w:lang w:val="fr-CA"/>
        </w:rPr>
        <w:t>plus i y a d’intermédiaires dans le processus qui conduit quelqu’un à la mort ou à la maladie, plus il est difficile d’établir la faute et le fautif.</w:t>
      </w:r>
      <w:r>
        <w:rPr>
          <w:rFonts w:ascii="Franklin Gothic Book" w:hAnsi="Franklin Gothic Book"/>
          <w:b/>
          <w:lang w:val="fr-CA"/>
        </w:rPr>
        <w:t xml:space="preserve">  Difficile de rapprocher les causes et les conséquences et prouver hors de tout doute raisonnable la responsabilité</w:t>
      </w:r>
    </w:p>
    <w:p w14:paraId="0D4B87F9" w14:textId="21FE30F3" w:rsidR="00D22A59" w:rsidRDefault="00D22A59" w:rsidP="00D22A59">
      <w:pPr>
        <w:pStyle w:val="Pardeliste"/>
        <w:numPr>
          <w:ilvl w:val="0"/>
          <w:numId w:val="19"/>
        </w:numPr>
        <w:jc w:val="both"/>
        <w:rPr>
          <w:rFonts w:ascii="Franklin Gothic Book" w:hAnsi="Franklin Gothic Book"/>
          <w:b/>
          <w:lang w:val="fr-CA"/>
        </w:rPr>
      </w:pPr>
      <w:r>
        <w:rPr>
          <w:rFonts w:ascii="Franklin Gothic Book" w:hAnsi="Franklin Gothic Book"/>
          <w:b/>
          <w:lang w:val="fr-CA"/>
        </w:rPr>
        <w:t xml:space="preserve">Souvent peu visibles (corruption) et difficile à retracer (secret d’État, secret industriel – mécanismes qui leur permettent de contourner les lois pour favoriser leurs intérêts) Brouillage de frontières entre activités légitimes et illégitimes. </w:t>
      </w:r>
      <w:r w:rsidR="00772E49">
        <w:rPr>
          <w:rFonts w:ascii="Franklin Gothic Book" w:hAnsi="Franklin Gothic Book"/>
          <w:b/>
          <w:lang w:val="fr-CA"/>
        </w:rPr>
        <w:t>Brouillage entre sphère privé</w:t>
      </w:r>
      <w:r w:rsidR="000373F0">
        <w:rPr>
          <w:rFonts w:ascii="Franklin Gothic Book" w:hAnsi="Franklin Gothic Book"/>
          <w:b/>
          <w:lang w:val="fr-CA"/>
        </w:rPr>
        <w:t>e</w:t>
      </w:r>
      <w:r w:rsidR="00772E49">
        <w:rPr>
          <w:rFonts w:ascii="Franklin Gothic Book" w:hAnsi="Franklin Gothic Book"/>
          <w:b/>
          <w:lang w:val="fr-CA"/>
        </w:rPr>
        <w:t xml:space="preserve"> et publique</w:t>
      </w:r>
    </w:p>
    <w:p w14:paraId="25AC1D9F" w14:textId="77777777" w:rsidR="00D22A59" w:rsidRDefault="00D22A59" w:rsidP="00D22A59">
      <w:pPr>
        <w:pStyle w:val="Pardeliste"/>
        <w:numPr>
          <w:ilvl w:val="0"/>
          <w:numId w:val="19"/>
        </w:numPr>
        <w:jc w:val="both"/>
        <w:rPr>
          <w:rFonts w:ascii="Franklin Gothic Book" w:hAnsi="Franklin Gothic Book"/>
          <w:b/>
          <w:lang w:val="fr-CA"/>
        </w:rPr>
      </w:pPr>
      <w:r>
        <w:rPr>
          <w:rFonts w:ascii="Franklin Gothic Book" w:hAnsi="Franklin Gothic Book"/>
          <w:b/>
          <w:lang w:val="fr-CA"/>
        </w:rPr>
        <w:t>Ces élites peuvent jouer sur les controverses scientifiques – elles avaient la science de leur côté ou celle-ci n’était pas encore assez avancée</w:t>
      </w:r>
    </w:p>
    <w:p w14:paraId="56F91F26" w14:textId="77777777" w:rsidR="00D22A59" w:rsidRDefault="00D22A59" w:rsidP="00D22A59">
      <w:pPr>
        <w:jc w:val="both"/>
        <w:rPr>
          <w:rFonts w:ascii="Franklin Gothic Book" w:hAnsi="Franklin Gothic Book"/>
          <w:b/>
          <w:lang w:val="fr-CA"/>
        </w:rPr>
      </w:pPr>
    </w:p>
    <w:p w14:paraId="2E2CCC19" w14:textId="77777777" w:rsidR="00D22A59" w:rsidRDefault="00D22A59" w:rsidP="00D22A59">
      <w:pPr>
        <w:jc w:val="both"/>
        <w:rPr>
          <w:rFonts w:ascii="Franklin Gothic Book" w:hAnsi="Franklin Gothic Book"/>
          <w:b/>
          <w:lang w:val="fr-CA"/>
        </w:rPr>
      </w:pPr>
      <w:r>
        <w:rPr>
          <w:rFonts w:ascii="Franklin Gothic Book" w:hAnsi="Franklin Gothic Book"/>
          <w:b/>
          <w:lang w:val="fr-CA"/>
        </w:rPr>
        <w:t>*** a. prendre plusieurs qualifications juridiques</w:t>
      </w:r>
    </w:p>
    <w:p w14:paraId="079EA604" w14:textId="77777777" w:rsidR="00D22A59" w:rsidRDefault="00D22A59" w:rsidP="00D22A59">
      <w:pPr>
        <w:jc w:val="both"/>
        <w:rPr>
          <w:rFonts w:ascii="Franklin Gothic Book" w:hAnsi="Franklin Gothic Book"/>
          <w:b/>
          <w:lang w:val="fr-CA"/>
        </w:rPr>
      </w:pPr>
      <w:r>
        <w:rPr>
          <w:rFonts w:ascii="Franklin Gothic Book" w:hAnsi="Franklin Gothic Book"/>
          <w:b/>
          <w:lang w:val="fr-CA"/>
        </w:rPr>
        <w:t xml:space="preserve">        b. les atteintes sont souvent aussi voire plus grave </w:t>
      </w:r>
    </w:p>
    <w:p w14:paraId="6C538D24" w14:textId="77777777" w:rsidR="00D22A59" w:rsidRDefault="00D22A59" w:rsidP="00D22A59">
      <w:pPr>
        <w:jc w:val="both"/>
        <w:rPr>
          <w:rFonts w:ascii="Franklin Gothic Book" w:hAnsi="Franklin Gothic Book"/>
          <w:b/>
          <w:lang w:val="fr-CA"/>
        </w:rPr>
      </w:pPr>
      <w:r>
        <w:rPr>
          <w:rFonts w:ascii="Franklin Gothic Book" w:hAnsi="Franklin Gothic Book"/>
          <w:b/>
          <w:lang w:val="fr-CA"/>
        </w:rPr>
        <w:t xml:space="preserve">        c. traitement relève d’alternative juridiques</w:t>
      </w:r>
    </w:p>
    <w:p w14:paraId="5C5A85ED" w14:textId="77777777" w:rsidR="00D22A59" w:rsidRPr="00A5201B" w:rsidRDefault="00D22A59" w:rsidP="00D22A59">
      <w:pPr>
        <w:jc w:val="both"/>
        <w:rPr>
          <w:rFonts w:ascii="Franklin Gothic Book" w:hAnsi="Franklin Gothic Book"/>
          <w:b/>
          <w:lang w:val="fr-CA"/>
        </w:rPr>
      </w:pPr>
      <w:r>
        <w:rPr>
          <w:rFonts w:ascii="Franklin Gothic Book" w:hAnsi="Franklin Gothic Book"/>
          <w:b/>
          <w:lang w:val="fr-CA"/>
        </w:rPr>
        <w:t xml:space="preserve">        d. groupes dominants</w:t>
      </w:r>
    </w:p>
    <w:p w14:paraId="17D0CC03" w14:textId="77777777" w:rsidR="00D22A59" w:rsidRDefault="00D22A59" w:rsidP="00D22A59">
      <w:pPr>
        <w:jc w:val="both"/>
        <w:rPr>
          <w:rFonts w:ascii="Franklin Gothic Book" w:hAnsi="Franklin Gothic Book"/>
          <w:b/>
          <w:lang w:val="fr-CA"/>
        </w:rPr>
      </w:pPr>
    </w:p>
    <w:p w14:paraId="402F4CAE" w14:textId="77777777" w:rsidR="00D22A59" w:rsidRDefault="00D22A59" w:rsidP="00D22A59">
      <w:pPr>
        <w:pStyle w:val="Pardeliste"/>
        <w:numPr>
          <w:ilvl w:val="0"/>
          <w:numId w:val="20"/>
        </w:numPr>
        <w:jc w:val="both"/>
        <w:rPr>
          <w:rFonts w:ascii="Franklin Gothic Book" w:hAnsi="Franklin Gothic Book"/>
          <w:lang w:val="fr-CA"/>
        </w:rPr>
      </w:pPr>
      <w:r>
        <w:rPr>
          <w:rFonts w:ascii="Franklin Gothic Book" w:hAnsi="Franklin Gothic Book"/>
          <w:lang w:val="fr-CA"/>
        </w:rPr>
        <w:t>Il ne suffit pas commettre ce que le DC appelle crime pour être poursuivis</w:t>
      </w:r>
    </w:p>
    <w:p w14:paraId="719D94E3" w14:textId="77777777" w:rsidR="00D22A59" w:rsidRDefault="00D22A59" w:rsidP="00D22A59">
      <w:pPr>
        <w:pStyle w:val="Pardeliste"/>
        <w:numPr>
          <w:ilvl w:val="0"/>
          <w:numId w:val="20"/>
        </w:numPr>
        <w:jc w:val="both"/>
        <w:rPr>
          <w:rFonts w:ascii="Franklin Gothic Book" w:hAnsi="Franklin Gothic Book"/>
          <w:lang w:val="fr-CA"/>
        </w:rPr>
      </w:pPr>
      <w:r>
        <w:rPr>
          <w:rFonts w:ascii="Franklin Gothic Book" w:hAnsi="Franklin Gothic Book"/>
          <w:lang w:val="fr-CA"/>
        </w:rPr>
        <w:t>Pas le même tarif pénal ; pas tous égaux devant la justice</w:t>
      </w:r>
    </w:p>
    <w:p w14:paraId="4565B4F6" w14:textId="77777777" w:rsidR="00D22A59" w:rsidRDefault="00D22A59" w:rsidP="00D22A59">
      <w:pPr>
        <w:pStyle w:val="Pardeliste"/>
        <w:numPr>
          <w:ilvl w:val="0"/>
          <w:numId w:val="20"/>
        </w:numPr>
        <w:jc w:val="both"/>
        <w:rPr>
          <w:rFonts w:ascii="Franklin Gothic Book" w:hAnsi="Franklin Gothic Book"/>
          <w:lang w:val="fr-CA"/>
        </w:rPr>
      </w:pPr>
      <w:r>
        <w:rPr>
          <w:rFonts w:ascii="Franklin Gothic Book" w:hAnsi="Franklin Gothic Book"/>
          <w:lang w:val="fr-CA"/>
        </w:rPr>
        <w:t xml:space="preserve">On entend souvent – discours politique, juridiques, médiatiques – on n’est pas assez sévères et trop tolérants – </w:t>
      </w:r>
      <w:r w:rsidRPr="00A200FC">
        <w:rPr>
          <w:rFonts w:ascii="Franklin Gothic Book" w:hAnsi="Franklin Gothic Book"/>
          <w:b/>
          <w:lang w:val="fr-CA"/>
        </w:rPr>
        <w:t>quels sont les problèmes à penser seulement en termes de sévérité ?</w:t>
      </w:r>
    </w:p>
    <w:p w14:paraId="69DC1BCE" w14:textId="77777777" w:rsidR="00D22A59" w:rsidRDefault="00D22A59" w:rsidP="00D22A59">
      <w:pPr>
        <w:jc w:val="both"/>
        <w:rPr>
          <w:rFonts w:ascii="Franklin Gothic Book" w:hAnsi="Franklin Gothic Book"/>
          <w:lang w:val="fr-CA"/>
        </w:rPr>
      </w:pPr>
    </w:p>
    <w:p w14:paraId="3C2390E4" w14:textId="77777777" w:rsidR="00D22A59" w:rsidRDefault="00D22A59" w:rsidP="00D22A59">
      <w:pPr>
        <w:jc w:val="both"/>
        <w:rPr>
          <w:rFonts w:ascii="Franklin Gothic Book" w:hAnsi="Franklin Gothic Book"/>
          <w:b/>
          <w:lang w:val="fr-CA"/>
        </w:rPr>
      </w:pPr>
      <w:r>
        <w:rPr>
          <w:rFonts w:ascii="Franklin Gothic Book" w:hAnsi="Franklin Gothic Book"/>
          <w:b/>
          <w:lang w:val="fr-CA"/>
        </w:rPr>
        <w:t xml:space="preserve">Ne surtout pas laisser les crimes impunis </w:t>
      </w:r>
    </w:p>
    <w:p w14:paraId="3B7A599D" w14:textId="77777777" w:rsidR="00D22A59" w:rsidRDefault="00D22A59" w:rsidP="00D22A59">
      <w:pPr>
        <w:jc w:val="both"/>
        <w:rPr>
          <w:rFonts w:ascii="Franklin Gothic Book" w:hAnsi="Franklin Gothic Book"/>
          <w:b/>
          <w:lang w:val="fr-CA"/>
        </w:rPr>
      </w:pPr>
    </w:p>
    <w:p w14:paraId="5FCCAD41" w14:textId="77777777" w:rsidR="00D22A59" w:rsidRPr="00A200FC" w:rsidRDefault="00D22A59" w:rsidP="00D22A59">
      <w:pPr>
        <w:pStyle w:val="Pardeliste"/>
        <w:numPr>
          <w:ilvl w:val="0"/>
          <w:numId w:val="22"/>
        </w:numPr>
        <w:jc w:val="both"/>
        <w:rPr>
          <w:rFonts w:ascii="Franklin Gothic Book" w:hAnsi="Franklin Gothic Book"/>
          <w:b/>
          <w:lang w:val="fr-CA"/>
        </w:rPr>
      </w:pPr>
      <w:r>
        <w:rPr>
          <w:rFonts w:ascii="Franklin Gothic Book" w:hAnsi="Franklin Gothic Book"/>
          <w:lang w:val="fr-CA"/>
        </w:rPr>
        <w:t>Années 1950 – cohésion sociale assez importante sur ce qui est bien/mal</w:t>
      </w:r>
    </w:p>
    <w:p w14:paraId="4A1F92EB" w14:textId="77777777" w:rsidR="00D22A59" w:rsidRDefault="00D22A59" w:rsidP="00D22A59">
      <w:pPr>
        <w:pStyle w:val="Pardeliste"/>
        <w:numPr>
          <w:ilvl w:val="0"/>
          <w:numId w:val="21"/>
        </w:numPr>
        <w:jc w:val="both"/>
        <w:rPr>
          <w:rFonts w:ascii="Franklin Gothic Book" w:hAnsi="Franklin Gothic Book"/>
          <w:lang w:val="fr-CA"/>
        </w:rPr>
      </w:pPr>
      <w:r>
        <w:rPr>
          <w:rFonts w:ascii="Franklin Gothic Book" w:hAnsi="Franklin Gothic Book"/>
          <w:lang w:val="fr-CA"/>
        </w:rPr>
        <w:t>Années 1960 – crise de référents collectifs, réflexe pénal par défaut, monde individualiste, pluralisme culturel</w:t>
      </w:r>
    </w:p>
    <w:p w14:paraId="38542853" w14:textId="77777777" w:rsidR="00D22A59" w:rsidRDefault="00D22A59" w:rsidP="00D22A59">
      <w:pPr>
        <w:pStyle w:val="Pardeliste"/>
        <w:numPr>
          <w:ilvl w:val="0"/>
          <w:numId w:val="21"/>
        </w:numPr>
        <w:jc w:val="both"/>
        <w:rPr>
          <w:rFonts w:ascii="Franklin Gothic Book" w:hAnsi="Franklin Gothic Book"/>
          <w:lang w:val="fr-CA"/>
        </w:rPr>
      </w:pPr>
      <w:r>
        <w:rPr>
          <w:rFonts w:ascii="Franklin Gothic Book" w:hAnsi="Franklin Gothic Book"/>
          <w:lang w:val="fr-CA"/>
        </w:rPr>
        <w:lastRenderedPageBreak/>
        <w:t>Homosexualité, suicide assisté, consommation de drogues douces – plus la même vision avant/après</w:t>
      </w:r>
    </w:p>
    <w:p w14:paraId="0F9BC1A9" w14:textId="77777777" w:rsidR="00D22A59" w:rsidRDefault="00D22A59" w:rsidP="00D22A59">
      <w:pPr>
        <w:pStyle w:val="Pardeliste"/>
        <w:numPr>
          <w:ilvl w:val="0"/>
          <w:numId w:val="21"/>
        </w:numPr>
        <w:jc w:val="both"/>
        <w:rPr>
          <w:rFonts w:ascii="Franklin Gothic Book" w:hAnsi="Franklin Gothic Book"/>
          <w:lang w:val="fr-CA"/>
        </w:rPr>
      </w:pPr>
      <w:r>
        <w:rPr>
          <w:rFonts w:ascii="Franklin Gothic Book" w:hAnsi="Franklin Gothic Book"/>
          <w:lang w:val="fr-CA"/>
        </w:rPr>
        <w:t>Société de plus en plus individualiste : confrontation de valeurs</w:t>
      </w:r>
    </w:p>
    <w:p w14:paraId="65612B23" w14:textId="77777777" w:rsidR="00D22A59" w:rsidRDefault="00D22A59" w:rsidP="00D22A59">
      <w:pPr>
        <w:pStyle w:val="Pardeliste"/>
        <w:numPr>
          <w:ilvl w:val="0"/>
          <w:numId w:val="21"/>
        </w:numPr>
        <w:jc w:val="both"/>
        <w:rPr>
          <w:rFonts w:ascii="Franklin Gothic Book" w:hAnsi="Franklin Gothic Book"/>
          <w:lang w:val="fr-CA"/>
        </w:rPr>
      </w:pPr>
      <w:r>
        <w:rPr>
          <w:rFonts w:ascii="Franklin Gothic Book" w:hAnsi="Franklin Gothic Book"/>
          <w:lang w:val="fr-CA"/>
        </w:rPr>
        <w:t>Crise économique influe sur les demandes et les attitudes de justice plus sévère</w:t>
      </w:r>
    </w:p>
    <w:p w14:paraId="5BC0C723" w14:textId="77777777" w:rsidR="00D22A59" w:rsidRDefault="00D22A59" w:rsidP="00D22A59">
      <w:pPr>
        <w:pStyle w:val="Pardeliste"/>
        <w:numPr>
          <w:ilvl w:val="0"/>
          <w:numId w:val="21"/>
        </w:numPr>
        <w:jc w:val="both"/>
        <w:rPr>
          <w:rFonts w:ascii="Franklin Gothic Book" w:hAnsi="Franklin Gothic Book"/>
          <w:lang w:val="fr-CA"/>
        </w:rPr>
      </w:pPr>
      <w:r>
        <w:rPr>
          <w:rFonts w:ascii="Franklin Gothic Book" w:hAnsi="Franklin Gothic Book"/>
          <w:lang w:val="fr-CA"/>
        </w:rPr>
        <w:t>Tortures physiques – durée d’emprisonnement (peine symbolique)</w:t>
      </w:r>
    </w:p>
    <w:p w14:paraId="0DA4795D" w14:textId="77777777" w:rsidR="00D22A59" w:rsidRDefault="00D22A59" w:rsidP="00D22A59">
      <w:pPr>
        <w:pStyle w:val="Pardeliste"/>
        <w:numPr>
          <w:ilvl w:val="0"/>
          <w:numId w:val="21"/>
        </w:numPr>
        <w:jc w:val="both"/>
        <w:rPr>
          <w:rFonts w:ascii="Franklin Gothic Book" w:hAnsi="Franklin Gothic Book"/>
          <w:lang w:val="fr-CA"/>
        </w:rPr>
      </w:pPr>
      <w:r>
        <w:rPr>
          <w:rFonts w:ascii="Franklin Gothic Book" w:hAnsi="Franklin Gothic Book"/>
          <w:lang w:val="fr-CA"/>
        </w:rPr>
        <w:t>Allongement des peines – symbole de la sévérité moderne</w:t>
      </w:r>
    </w:p>
    <w:p w14:paraId="79D08A9F" w14:textId="77777777" w:rsidR="00D22A59" w:rsidRDefault="00D22A59" w:rsidP="00D22A59">
      <w:pPr>
        <w:jc w:val="both"/>
        <w:rPr>
          <w:rFonts w:ascii="Franklin Gothic Book" w:hAnsi="Franklin Gothic Book"/>
          <w:lang w:val="fr-CA"/>
        </w:rPr>
      </w:pPr>
    </w:p>
    <w:p w14:paraId="5062EB8C" w14:textId="77777777" w:rsidR="00D22A59" w:rsidRDefault="00D22A59" w:rsidP="00D22A59">
      <w:pPr>
        <w:jc w:val="both"/>
        <w:rPr>
          <w:rFonts w:ascii="Franklin Gothic Book" w:hAnsi="Franklin Gothic Book"/>
          <w:b/>
          <w:lang w:val="fr-CA"/>
        </w:rPr>
      </w:pPr>
      <w:r>
        <w:rPr>
          <w:rFonts w:ascii="Franklin Gothic Book" w:hAnsi="Franklin Gothic Book"/>
          <w:b/>
          <w:lang w:val="fr-CA"/>
        </w:rPr>
        <w:t>Fonctions des peines (sévérité)</w:t>
      </w:r>
    </w:p>
    <w:p w14:paraId="7DF34860" w14:textId="77777777" w:rsidR="00D22A59" w:rsidRDefault="00D22A59" w:rsidP="00D22A59">
      <w:pPr>
        <w:jc w:val="both"/>
        <w:rPr>
          <w:rFonts w:ascii="Franklin Gothic Book" w:hAnsi="Franklin Gothic Book"/>
          <w:b/>
          <w:lang w:val="fr-CA"/>
        </w:rPr>
      </w:pPr>
    </w:p>
    <w:p w14:paraId="792C8801" w14:textId="77777777" w:rsidR="00D22A59" w:rsidRDefault="00D22A59" w:rsidP="00D22A59">
      <w:pPr>
        <w:pStyle w:val="Pardeliste"/>
        <w:numPr>
          <w:ilvl w:val="0"/>
          <w:numId w:val="23"/>
        </w:numPr>
        <w:jc w:val="both"/>
        <w:rPr>
          <w:rFonts w:ascii="Franklin Gothic Book" w:hAnsi="Franklin Gothic Book"/>
          <w:lang w:val="fr-CA"/>
        </w:rPr>
      </w:pPr>
      <w:r>
        <w:rPr>
          <w:rFonts w:ascii="Franklin Gothic Book" w:hAnsi="Franklin Gothic Book"/>
          <w:lang w:val="fr-CA"/>
        </w:rPr>
        <w:t>Rétributivisme (œil pour œil, dent pour dent)</w:t>
      </w:r>
    </w:p>
    <w:p w14:paraId="3C6A7564" w14:textId="77777777" w:rsidR="00D22A59" w:rsidRDefault="00D22A59" w:rsidP="00D22A59">
      <w:pPr>
        <w:pStyle w:val="Pardeliste"/>
        <w:numPr>
          <w:ilvl w:val="0"/>
          <w:numId w:val="23"/>
        </w:numPr>
        <w:jc w:val="both"/>
        <w:rPr>
          <w:rFonts w:ascii="Franklin Gothic Book" w:hAnsi="Franklin Gothic Book"/>
          <w:lang w:val="fr-CA"/>
        </w:rPr>
      </w:pPr>
      <w:r>
        <w:rPr>
          <w:rFonts w:ascii="Franklin Gothic Book" w:hAnsi="Franklin Gothic Book"/>
          <w:lang w:val="fr-CA"/>
        </w:rPr>
        <w:t>Dissuasion (sanctions supposer effrayer la population, peur, cauchemars)</w:t>
      </w:r>
    </w:p>
    <w:p w14:paraId="5B264DE0" w14:textId="77777777" w:rsidR="00D22A59" w:rsidRDefault="00D22A59" w:rsidP="00D22A59">
      <w:pPr>
        <w:pStyle w:val="Pardeliste"/>
        <w:numPr>
          <w:ilvl w:val="0"/>
          <w:numId w:val="23"/>
        </w:numPr>
        <w:jc w:val="both"/>
        <w:rPr>
          <w:rFonts w:ascii="Franklin Gothic Book" w:hAnsi="Franklin Gothic Book"/>
          <w:lang w:val="fr-CA"/>
        </w:rPr>
      </w:pPr>
      <w:r>
        <w:rPr>
          <w:rFonts w:ascii="Franklin Gothic Book" w:hAnsi="Franklin Gothic Book"/>
          <w:lang w:val="fr-CA"/>
        </w:rPr>
        <w:t>Dénonciation (l’affaire Latimer : si on ne l’enferme pas – mauvais message envoyé à la collectivité – handicapé serait pas égaux aux autres – montrer que tout le monde est égal aux yeux de la justice</w:t>
      </w:r>
    </w:p>
    <w:p w14:paraId="67866E54" w14:textId="77777777" w:rsidR="00D22A59" w:rsidRDefault="00D22A59" w:rsidP="00D22A59">
      <w:pPr>
        <w:pStyle w:val="Pardeliste"/>
        <w:numPr>
          <w:ilvl w:val="0"/>
          <w:numId w:val="23"/>
        </w:numPr>
        <w:jc w:val="both"/>
        <w:rPr>
          <w:rFonts w:ascii="Franklin Gothic Book" w:hAnsi="Franklin Gothic Book"/>
          <w:lang w:val="fr-CA"/>
        </w:rPr>
      </w:pPr>
      <w:r>
        <w:rPr>
          <w:rFonts w:ascii="Franklin Gothic Book" w:hAnsi="Franklin Gothic Book"/>
          <w:lang w:val="fr-CA"/>
        </w:rPr>
        <w:t>Traitement (il faut enfermer pour guérir, éduquer)</w:t>
      </w:r>
    </w:p>
    <w:p w14:paraId="2B437232" w14:textId="77777777" w:rsidR="00D22A59" w:rsidRDefault="00D22A59" w:rsidP="00D22A59">
      <w:pPr>
        <w:pStyle w:val="Pardeliste"/>
        <w:numPr>
          <w:ilvl w:val="0"/>
          <w:numId w:val="23"/>
        </w:numPr>
        <w:jc w:val="both"/>
        <w:rPr>
          <w:rFonts w:ascii="Franklin Gothic Book" w:hAnsi="Franklin Gothic Book"/>
          <w:lang w:val="fr-CA"/>
        </w:rPr>
      </w:pPr>
      <w:r>
        <w:rPr>
          <w:rFonts w:ascii="Franklin Gothic Book" w:hAnsi="Franklin Gothic Book"/>
          <w:lang w:val="fr-CA"/>
        </w:rPr>
        <w:t>Neutralisation (exiler/supprimer par la prison)</w:t>
      </w:r>
    </w:p>
    <w:p w14:paraId="5580AE4C" w14:textId="77777777" w:rsidR="00D22A59" w:rsidRDefault="00D22A59" w:rsidP="00D22A59">
      <w:pPr>
        <w:jc w:val="both"/>
        <w:rPr>
          <w:rFonts w:ascii="Franklin Gothic Book" w:hAnsi="Franklin Gothic Book"/>
          <w:lang w:val="fr-CA"/>
        </w:rPr>
      </w:pPr>
    </w:p>
    <w:p w14:paraId="44AB740C" w14:textId="77777777" w:rsidR="00D22A59" w:rsidRDefault="00D22A59" w:rsidP="00D22A59">
      <w:pPr>
        <w:jc w:val="both"/>
        <w:rPr>
          <w:rFonts w:ascii="Franklin Gothic Book" w:hAnsi="Franklin Gothic Book"/>
          <w:lang w:val="fr-CA"/>
        </w:rPr>
      </w:pPr>
      <w:r>
        <w:rPr>
          <w:rFonts w:ascii="Franklin Gothic Book" w:hAnsi="Franklin Gothic Book"/>
          <w:lang w:val="fr-CA"/>
        </w:rPr>
        <w:t>*** Il semblerait que depuis les 30 dernières années, la sévérité ait augmenté, les crimes diminués, le nombre de personnes incarcérées augmenté.</w:t>
      </w:r>
    </w:p>
    <w:p w14:paraId="008FD36B" w14:textId="77777777" w:rsidR="00D22A59" w:rsidRPr="008311A1" w:rsidRDefault="00D22A59" w:rsidP="00D22A59">
      <w:pPr>
        <w:jc w:val="both"/>
        <w:rPr>
          <w:rFonts w:ascii="Franklin Gothic Book" w:hAnsi="Franklin Gothic Book"/>
          <w:b/>
          <w:lang w:val="fr-CA"/>
        </w:rPr>
      </w:pPr>
      <w:r>
        <w:rPr>
          <w:rFonts w:ascii="Franklin Gothic Book" w:hAnsi="Franklin Gothic Book"/>
          <w:lang w:val="fr-CA"/>
        </w:rPr>
        <w:t xml:space="preserve">*** </w:t>
      </w:r>
      <w:r>
        <w:rPr>
          <w:rFonts w:ascii="Franklin Gothic Book" w:hAnsi="Franklin Gothic Book"/>
          <w:b/>
          <w:lang w:val="fr-CA"/>
        </w:rPr>
        <w:t>La prison nous empêche de trouver d’autres solutions puisqu’elle se présente comme solution universelle soit une solution pour tous les maux</w:t>
      </w:r>
    </w:p>
    <w:p w14:paraId="28AE684B" w14:textId="77777777" w:rsidR="00D22A59" w:rsidRDefault="00D22A59" w:rsidP="00D22A59">
      <w:pPr>
        <w:pStyle w:val="Pardeliste"/>
        <w:numPr>
          <w:ilvl w:val="0"/>
          <w:numId w:val="3"/>
        </w:numPr>
        <w:jc w:val="both"/>
        <w:rPr>
          <w:rFonts w:ascii="Franklin Gothic Book" w:hAnsi="Franklin Gothic Book"/>
          <w:lang w:val="fr-CA"/>
        </w:rPr>
      </w:pPr>
      <w:r w:rsidRPr="00DD7898">
        <w:rPr>
          <w:rFonts w:ascii="Franklin Gothic Book" w:hAnsi="Franklin Gothic Book"/>
          <w:lang w:val="fr-CA"/>
        </w:rPr>
        <w:t>Libération conditionnelle : transition entre la prison et la liberté – liste de conditions à respecter</w:t>
      </w:r>
    </w:p>
    <w:p w14:paraId="45E3D678" w14:textId="77777777" w:rsidR="00D22A59" w:rsidRDefault="00D22A59" w:rsidP="00D22A59">
      <w:pPr>
        <w:jc w:val="both"/>
        <w:rPr>
          <w:rFonts w:ascii="Franklin Gothic Book" w:hAnsi="Franklin Gothic Book"/>
          <w:b/>
          <w:lang w:val="fr-CA"/>
        </w:rPr>
      </w:pPr>
      <w:r>
        <w:rPr>
          <w:rFonts w:ascii="Franklin Gothic Book" w:hAnsi="Franklin Gothic Book"/>
          <w:b/>
          <w:lang w:val="fr-CA"/>
        </w:rPr>
        <w:t>Ne surtout pas laisser les crimes impunis – pressions pour maintenir et accroitre les durées d’emprisonnement</w:t>
      </w:r>
    </w:p>
    <w:p w14:paraId="50A79B0A" w14:textId="77777777" w:rsidR="00D22A59" w:rsidRDefault="00D22A59" w:rsidP="00D22A59">
      <w:pPr>
        <w:jc w:val="both"/>
        <w:rPr>
          <w:rFonts w:ascii="Franklin Gothic Book" w:hAnsi="Franklin Gothic Book"/>
          <w:b/>
          <w:lang w:val="fr-CA"/>
        </w:rPr>
      </w:pPr>
    </w:p>
    <w:p w14:paraId="48F39DE8" w14:textId="77777777" w:rsidR="00D22A59" w:rsidRDefault="00D22A59" w:rsidP="00D22A59">
      <w:pPr>
        <w:pStyle w:val="Pardeliste"/>
        <w:numPr>
          <w:ilvl w:val="0"/>
          <w:numId w:val="24"/>
        </w:numPr>
        <w:jc w:val="both"/>
        <w:rPr>
          <w:rFonts w:ascii="Franklin Gothic Book" w:hAnsi="Franklin Gothic Book"/>
          <w:lang w:val="fr-CA"/>
        </w:rPr>
      </w:pPr>
      <w:r>
        <w:rPr>
          <w:rFonts w:ascii="Franklin Gothic Book" w:hAnsi="Franklin Gothic Book"/>
          <w:lang w:val="fr-CA"/>
        </w:rPr>
        <w:t>Le temps que les médias consacrent au crime – dramatisation à long terme – anxiété, peur, angoisse</w:t>
      </w:r>
    </w:p>
    <w:p w14:paraId="44FDADDD" w14:textId="77777777" w:rsidR="00D22A59" w:rsidRDefault="00D22A59" w:rsidP="00D22A59">
      <w:pPr>
        <w:pStyle w:val="Pardeliste"/>
        <w:numPr>
          <w:ilvl w:val="0"/>
          <w:numId w:val="24"/>
        </w:numPr>
        <w:jc w:val="both"/>
        <w:rPr>
          <w:rFonts w:ascii="Franklin Gothic Book" w:hAnsi="Franklin Gothic Book"/>
          <w:lang w:val="fr-CA"/>
        </w:rPr>
      </w:pPr>
      <w:r>
        <w:rPr>
          <w:rFonts w:ascii="Franklin Gothic Book" w:hAnsi="Franklin Gothic Book"/>
          <w:lang w:val="fr-CA"/>
        </w:rPr>
        <w:t>Le politique rassure en créant de nouvelles lois au lieu de s’attaquer au problème – inflation pénale – impertinence de certaines lois ? Le code criminel en comporterait déjà une</w:t>
      </w:r>
    </w:p>
    <w:p w14:paraId="5303D64B" w14:textId="77777777" w:rsidR="00D22A59" w:rsidRDefault="00D22A59" w:rsidP="00D22A59">
      <w:pPr>
        <w:pStyle w:val="Pardeliste"/>
        <w:numPr>
          <w:ilvl w:val="0"/>
          <w:numId w:val="24"/>
        </w:numPr>
        <w:jc w:val="both"/>
        <w:rPr>
          <w:rFonts w:ascii="Franklin Gothic Book" w:hAnsi="Franklin Gothic Book"/>
          <w:lang w:val="fr-CA"/>
        </w:rPr>
      </w:pPr>
      <w:r>
        <w:rPr>
          <w:rFonts w:ascii="Franklin Gothic Book" w:hAnsi="Franklin Gothic Book"/>
          <w:lang w:val="fr-CA"/>
        </w:rPr>
        <w:t>Mise de côté des proches des victimes – défense de la société comme victime au lieu de la victime comme individu</w:t>
      </w:r>
    </w:p>
    <w:p w14:paraId="5540E15F" w14:textId="77777777" w:rsidR="00D22A59" w:rsidRDefault="00D22A59" w:rsidP="00D22A59">
      <w:pPr>
        <w:jc w:val="both"/>
        <w:rPr>
          <w:rFonts w:ascii="Franklin Gothic Book" w:hAnsi="Franklin Gothic Book"/>
          <w:lang w:val="fr-CA"/>
        </w:rPr>
      </w:pPr>
    </w:p>
    <w:p w14:paraId="3512E975" w14:textId="77777777" w:rsidR="00D22A59" w:rsidRDefault="00D22A59" w:rsidP="00D22A59">
      <w:pPr>
        <w:jc w:val="both"/>
        <w:rPr>
          <w:rFonts w:ascii="Franklin Gothic Book" w:hAnsi="Franklin Gothic Book"/>
          <w:b/>
          <w:lang w:val="fr-CA"/>
        </w:rPr>
      </w:pPr>
      <w:r>
        <w:rPr>
          <w:rFonts w:ascii="Franklin Gothic Book" w:hAnsi="Franklin Gothic Book"/>
          <w:b/>
          <w:lang w:val="fr-CA"/>
        </w:rPr>
        <w:t xml:space="preserve">Quelles sont les impasses que pose une logique en termes de sévérité des peines </w:t>
      </w:r>
    </w:p>
    <w:p w14:paraId="3192EF38" w14:textId="77777777" w:rsidR="00D22A59" w:rsidRDefault="00D22A59" w:rsidP="00D22A59">
      <w:pPr>
        <w:jc w:val="both"/>
        <w:rPr>
          <w:rFonts w:ascii="Franklin Gothic Book" w:hAnsi="Franklin Gothic Book"/>
          <w:b/>
          <w:lang w:val="fr-CA"/>
        </w:rPr>
      </w:pPr>
    </w:p>
    <w:p w14:paraId="6CEFF648" w14:textId="77777777" w:rsidR="00D22A59" w:rsidRDefault="00D22A59" w:rsidP="00D22A59">
      <w:pPr>
        <w:pStyle w:val="Pardeliste"/>
        <w:numPr>
          <w:ilvl w:val="0"/>
          <w:numId w:val="25"/>
        </w:numPr>
        <w:jc w:val="both"/>
        <w:rPr>
          <w:rFonts w:ascii="Franklin Gothic Book" w:hAnsi="Franklin Gothic Book"/>
          <w:b/>
          <w:lang w:val="fr-CA"/>
        </w:rPr>
      </w:pPr>
      <w:r>
        <w:rPr>
          <w:rFonts w:ascii="Franklin Gothic Book" w:hAnsi="Franklin Gothic Book"/>
          <w:b/>
          <w:lang w:val="fr-CA"/>
        </w:rPr>
        <w:t>Ce temps mort nuit aux condamnés – contre productive – plus il est difficile de réintégrer la société – les prisonniers ont un accomplissement personnel associé à la prison et à la fonction qu’ils occupaient – les familles, les amis sont inexistants</w:t>
      </w:r>
    </w:p>
    <w:p w14:paraId="4CC8182C" w14:textId="77777777" w:rsidR="00D22A59" w:rsidRDefault="00D22A59" w:rsidP="00D22A59">
      <w:pPr>
        <w:pStyle w:val="Pardeliste"/>
        <w:numPr>
          <w:ilvl w:val="0"/>
          <w:numId w:val="25"/>
        </w:numPr>
        <w:jc w:val="both"/>
        <w:rPr>
          <w:rFonts w:ascii="Franklin Gothic Book" w:hAnsi="Franklin Gothic Book"/>
          <w:b/>
          <w:lang w:val="fr-CA"/>
        </w:rPr>
      </w:pPr>
      <w:r>
        <w:rPr>
          <w:rFonts w:ascii="Franklin Gothic Book" w:hAnsi="Franklin Gothic Book"/>
          <w:b/>
          <w:lang w:val="fr-CA"/>
        </w:rPr>
        <w:t>Privilégier la sévérité sans tenir compte de la diversité des individus qu’on appelle criminels risque d’aggraver les problèmes plutôt que les résoudre – logique de sévérité = tout le monde la même chose – tous les criminels ne sont pas identiques et puisqu’on les met vite en prison – peines qui n’encadrent pas et les problèmes persistent</w:t>
      </w:r>
    </w:p>
    <w:p w14:paraId="33543F1B" w14:textId="77777777" w:rsidR="00D22A59" w:rsidRDefault="00D22A59" w:rsidP="00D22A59">
      <w:pPr>
        <w:pStyle w:val="Pardeliste"/>
        <w:numPr>
          <w:ilvl w:val="0"/>
          <w:numId w:val="25"/>
        </w:numPr>
        <w:jc w:val="both"/>
        <w:rPr>
          <w:rFonts w:ascii="Franklin Gothic Book" w:hAnsi="Franklin Gothic Book"/>
          <w:b/>
          <w:lang w:val="fr-CA"/>
        </w:rPr>
      </w:pPr>
      <w:r>
        <w:rPr>
          <w:rFonts w:ascii="Franklin Gothic Book" w:hAnsi="Franklin Gothic Book"/>
          <w:b/>
          <w:lang w:val="fr-CA"/>
        </w:rPr>
        <w:lastRenderedPageBreak/>
        <w:t>Danger de se focaliser sur une répétition de faute – souvent les mêmes individus qui tombent dans le filet du pénal ; ils ont une étiquette – mêmes crimes commis par les moins nantis ont plus de chance de se faire attraper par le processus pénal</w:t>
      </w:r>
    </w:p>
    <w:p w14:paraId="4205B099" w14:textId="77777777" w:rsidR="00D22A59" w:rsidRDefault="00D22A59" w:rsidP="00D22A59">
      <w:pPr>
        <w:pStyle w:val="Pardeliste"/>
        <w:numPr>
          <w:ilvl w:val="0"/>
          <w:numId w:val="25"/>
        </w:numPr>
        <w:jc w:val="both"/>
        <w:rPr>
          <w:rFonts w:ascii="Franklin Gothic Book" w:hAnsi="Franklin Gothic Book"/>
          <w:b/>
          <w:lang w:val="fr-CA"/>
        </w:rPr>
      </w:pPr>
      <w:r>
        <w:rPr>
          <w:rFonts w:ascii="Franklin Gothic Book" w:hAnsi="Franklin Gothic Book"/>
          <w:b/>
          <w:lang w:val="fr-CA"/>
        </w:rPr>
        <w:t>Prétexter agir au nom d’une opinion publique exigeant une plus grande sévérité des peines – gouvernement ne fait que répondre aux demandes – Julian Roberts : il y a plusieurs opinions publiques – ces opinions changent en fonction des informations reçues – certains éléments négatifs sont mis de l’avant</w:t>
      </w:r>
    </w:p>
    <w:p w14:paraId="47C88D67" w14:textId="77777777" w:rsidR="00874540" w:rsidRDefault="00874540" w:rsidP="00D22A59">
      <w:pPr>
        <w:jc w:val="both"/>
        <w:rPr>
          <w:rFonts w:ascii="Franklin Gothic Book" w:hAnsi="Franklin Gothic Book"/>
          <w:b/>
          <w:lang w:val="fr-CA"/>
        </w:rPr>
      </w:pPr>
    </w:p>
    <w:p w14:paraId="73E58746" w14:textId="05D02EE9" w:rsidR="00874540" w:rsidRPr="00874540" w:rsidRDefault="00874540" w:rsidP="00874540">
      <w:pPr>
        <w:pStyle w:val="Pardeliste"/>
        <w:numPr>
          <w:ilvl w:val="0"/>
          <w:numId w:val="3"/>
        </w:numPr>
        <w:jc w:val="both"/>
        <w:rPr>
          <w:rFonts w:ascii="Franklin Gothic Book" w:hAnsi="Franklin Gothic Book"/>
          <w:b/>
          <w:lang w:val="fr-CA"/>
        </w:rPr>
      </w:pPr>
      <w:r>
        <w:rPr>
          <w:rFonts w:ascii="Franklin Gothic Book" w:hAnsi="Franklin Gothic Book"/>
          <w:b/>
          <w:lang w:val="fr-CA"/>
        </w:rPr>
        <w:t>Signes de sévérité aujourd’hui : allongement des peines et inflation pénale</w:t>
      </w:r>
    </w:p>
    <w:p w14:paraId="478386FC" w14:textId="77777777" w:rsidR="00874540" w:rsidRDefault="00874540" w:rsidP="00D22A59">
      <w:pPr>
        <w:jc w:val="both"/>
        <w:rPr>
          <w:rFonts w:ascii="Franklin Gothic Book" w:hAnsi="Franklin Gothic Book"/>
          <w:b/>
          <w:lang w:val="fr-CA"/>
        </w:rPr>
      </w:pPr>
    </w:p>
    <w:p w14:paraId="1D10DE4F" w14:textId="77777777" w:rsidR="00D22A59" w:rsidRDefault="00D22A59" w:rsidP="00D22A59">
      <w:pPr>
        <w:jc w:val="both"/>
        <w:rPr>
          <w:rFonts w:ascii="Franklin Gothic Book" w:hAnsi="Franklin Gothic Book"/>
          <w:b/>
          <w:lang w:val="fr-CA"/>
        </w:rPr>
      </w:pPr>
      <w:r>
        <w:rPr>
          <w:rFonts w:ascii="Franklin Gothic Book" w:hAnsi="Franklin Gothic Book"/>
          <w:b/>
          <w:lang w:val="fr-CA"/>
        </w:rPr>
        <w:t xml:space="preserve">Frauder n’est pas tuer </w:t>
      </w:r>
    </w:p>
    <w:p w14:paraId="2B2D45C2" w14:textId="77777777" w:rsidR="00D22A59" w:rsidRDefault="00D22A59" w:rsidP="00D22A59">
      <w:pPr>
        <w:jc w:val="both"/>
        <w:rPr>
          <w:rFonts w:ascii="Franklin Gothic Book" w:hAnsi="Franklin Gothic Book"/>
          <w:b/>
          <w:lang w:val="fr-CA"/>
        </w:rPr>
      </w:pPr>
    </w:p>
    <w:p w14:paraId="02D9DAC7" w14:textId="77777777" w:rsidR="00D22A59" w:rsidRDefault="00D22A59" w:rsidP="00D22A59">
      <w:pPr>
        <w:pStyle w:val="Pardeliste"/>
        <w:numPr>
          <w:ilvl w:val="0"/>
          <w:numId w:val="26"/>
        </w:numPr>
        <w:spacing w:line="360" w:lineRule="auto"/>
        <w:jc w:val="both"/>
        <w:rPr>
          <w:rFonts w:ascii="Franklin Gothic Book" w:hAnsi="Franklin Gothic Book" w:cs="Lucida Grande"/>
          <w:b/>
          <w:lang w:val="fr-CA"/>
        </w:rPr>
      </w:pPr>
      <w:r>
        <w:rPr>
          <w:rFonts w:ascii="Franklin Gothic Book" w:hAnsi="Franklin Gothic Book" w:cs="Lucida Grande"/>
          <w:lang w:val="fr-CA"/>
        </w:rPr>
        <w:t>Majoritairement, ce sont des atteintes directes à la personne qui suscitent le plus d’indignation vs. Les délits les plus discrets ou plus complexes à présenter. (</w:t>
      </w:r>
      <w:r>
        <w:rPr>
          <w:rFonts w:ascii="Franklin Gothic Book" w:hAnsi="Franklin Gothic Book" w:cs="Lucida Grande"/>
          <w:b/>
          <w:lang w:val="fr-CA"/>
        </w:rPr>
        <w:t>Justice à double vitesse)</w:t>
      </w:r>
    </w:p>
    <w:p w14:paraId="7AAAB9B7" w14:textId="77777777" w:rsidR="00D22A59" w:rsidRPr="001E5EE8" w:rsidRDefault="00D22A59" w:rsidP="00D22A59">
      <w:pPr>
        <w:pStyle w:val="Pardeliste"/>
        <w:numPr>
          <w:ilvl w:val="0"/>
          <w:numId w:val="26"/>
        </w:numPr>
        <w:spacing w:line="360" w:lineRule="auto"/>
        <w:jc w:val="both"/>
        <w:rPr>
          <w:rFonts w:ascii="Franklin Gothic Book" w:hAnsi="Franklin Gothic Book" w:cs="Lucida Grande"/>
          <w:b/>
          <w:lang w:val="fr-CA"/>
        </w:rPr>
      </w:pPr>
      <w:r>
        <w:rPr>
          <w:rFonts w:ascii="Franklin Gothic Book" w:hAnsi="Franklin Gothic Book" w:cs="Lucida Grande"/>
          <w:lang w:val="fr-CA"/>
        </w:rPr>
        <w:t>Les élites politiques peuvent facilement brouiller les frontières entre activités légitimes et illégitimes</w:t>
      </w:r>
    </w:p>
    <w:p w14:paraId="02A38EE2" w14:textId="77777777" w:rsidR="00D22A59" w:rsidRPr="001E5EE8" w:rsidRDefault="00D22A59" w:rsidP="00D22A59">
      <w:pPr>
        <w:pStyle w:val="Pardeliste"/>
        <w:numPr>
          <w:ilvl w:val="0"/>
          <w:numId w:val="26"/>
        </w:numPr>
        <w:spacing w:line="360" w:lineRule="auto"/>
        <w:jc w:val="both"/>
        <w:rPr>
          <w:rFonts w:ascii="Franklin Gothic Book" w:hAnsi="Franklin Gothic Book" w:cs="Lucida Grande"/>
          <w:b/>
          <w:lang w:val="fr-CA"/>
        </w:rPr>
      </w:pPr>
      <w:r>
        <w:rPr>
          <w:rFonts w:ascii="Franklin Gothic Book" w:hAnsi="Franklin Gothic Book" w:cs="Lucida Grande"/>
          <w:lang w:val="fr-CA"/>
        </w:rPr>
        <w:t>Peu de réprobation sociale</w:t>
      </w:r>
    </w:p>
    <w:p w14:paraId="27E6C745" w14:textId="77777777" w:rsidR="005E36D7" w:rsidRDefault="005E36D7" w:rsidP="00D22A59">
      <w:pPr>
        <w:spacing w:line="360" w:lineRule="auto"/>
        <w:jc w:val="both"/>
        <w:rPr>
          <w:rFonts w:ascii="Franklin Gothic Book" w:hAnsi="Franklin Gothic Book" w:cs="Lucida Grande"/>
          <w:b/>
          <w:lang w:val="fr-CA"/>
        </w:rPr>
      </w:pPr>
    </w:p>
    <w:p w14:paraId="57AD1FC9" w14:textId="77777777" w:rsidR="00D22A59" w:rsidRDefault="00D22A59" w:rsidP="00D22A59">
      <w:pPr>
        <w:spacing w:line="360" w:lineRule="auto"/>
        <w:jc w:val="both"/>
        <w:rPr>
          <w:rFonts w:ascii="Franklin Gothic Book" w:hAnsi="Franklin Gothic Book" w:cs="Lucida Grande"/>
          <w:b/>
          <w:lang w:val="fr-CA"/>
        </w:rPr>
      </w:pPr>
      <w:r>
        <w:rPr>
          <w:rFonts w:ascii="Franklin Gothic Book" w:hAnsi="Franklin Gothic Book" w:cs="Lucida Grande"/>
          <w:b/>
          <w:lang w:val="fr-CA"/>
        </w:rPr>
        <w:t xml:space="preserve">Les médias </w:t>
      </w:r>
    </w:p>
    <w:p w14:paraId="27A937E4" w14:textId="77777777" w:rsidR="00D22A59" w:rsidRDefault="00D22A59" w:rsidP="00D22A59">
      <w:pPr>
        <w:spacing w:line="360" w:lineRule="auto"/>
        <w:jc w:val="both"/>
        <w:rPr>
          <w:rFonts w:ascii="Franklin Gothic Book" w:hAnsi="Franklin Gothic Book" w:cs="Lucida Grande"/>
          <w:b/>
          <w:lang w:val="fr-CA"/>
        </w:rPr>
      </w:pPr>
    </w:p>
    <w:p w14:paraId="21D1F674" w14:textId="77777777" w:rsidR="00D22A59" w:rsidRDefault="00D22A59" w:rsidP="00D22A59">
      <w:pPr>
        <w:pStyle w:val="Pardeliste"/>
        <w:numPr>
          <w:ilvl w:val="0"/>
          <w:numId w:val="27"/>
        </w:numPr>
        <w:spacing w:line="360" w:lineRule="auto"/>
        <w:jc w:val="both"/>
        <w:rPr>
          <w:rFonts w:ascii="Franklin Gothic Book" w:hAnsi="Franklin Gothic Book" w:cs="Lucida Grande"/>
          <w:lang w:val="fr-CA"/>
        </w:rPr>
      </w:pPr>
      <w:r>
        <w:rPr>
          <w:rFonts w:ascii="Franklin Gothic Book" w:hAnsi="Franklin Gothic Book" w:cs="Lucida Grande"/>
          <w:lang w:val="fr-CA"/>
        </w:rPr>
        <w:t>Influencent les opinions publiques</w:t>
      </w:r>
    </w:p>
    <w:p w14:paraId="0EE884B4" w14:textId="77777777" w:rsidR="00D22A59" w:rsidRDefault="00D22A59" w:rsidP="00D22A59">
      <w:pPr>
        <w:pStyle w:val="Pardeliste"/>
        <w:numPr>
          <w:ilvl w:val="0"/>
          <w:numId w:val="27"/>
        </w:numPr>
        <w:spacing w:line="360" w:lineRule="auto"/>
        <w:jc w:val="both"/>
        <w:rPr>
          <w:rFonts w:ascii="Franklin Gothic Book" w:hAnsi="Franklin Gothic Book" w:cs="Lucida Grande"/>
          <w:lang w:val="fr-CA"/>
        </w:rPr>
      </w:pPr>
      <w:r>
        <w:rPr>
          <w:rFonts w:ascii="Franklin Gothic Book" w:hAnsi="Franklin Gothic Book" w:cs="Lucida Grande"/>
          <w:lang w:val="fr-CA"/>
        </w:rPr>
        <w:t>La criminalité est au cœur de leur travail – surreprésentation – sensation que la commission de crimes graves sont est fréquente</w:t>
      </w:r>
    </w:p>
    <w:p w14:paraId="0937A896" w14:textId="77777777" w:rsidR="00D22A59" w:rsidRDefault="00D22A59" w:rsidP="00D22A59">
      <w:pPr>
        <w:pStyle w:val="Pardeliste"/>
        <w:numPr>
          <w:ilvl w:val="0"/>
          <w:numId w:val="27"/>
        </w:numPr>
        <w:spacing w:line="360" w:lineRule="auto"/>
        <w:jc w:val="both"/>
        <w:rPr>
          <w:rFonts w:ascii="Franklin Gothic Book" w:hAnsi="Franklin Gothic Book" w:cs="Lucida Grande"/>
          <w:lang w:val="fr-CA"/>
        </w:rPr>
      </w:pPr>
      <w:r>
        <w:rPr>
          <w:rFonts w:ascii="Franklin Gothic Book" w:hAnsi="Franklin Gothic Book" w:cs="Lucida Grande"/>
          <w:lang w:val="fr-CA"/>
        </w:rPr>
        <w:t xml:space="preserve">Crime – divertissement </w:t>
      </w:r>
    </w:p>
    <w:p w14:paraId="374B4900" w14:textId="77777777" w:rsidR="00D22A59" w:rsidRDefault="00D22A59" w:rsidP="00D22A59">
      <w:pPr>
        <w:pStyle w:val="Pardeliste"/>
        <w:numPr>
          <w:ilvl w:val="0"/>
          <w:numId w:val="27"/>
        </w:numPr>
        <w:spacing w:line="360" w:lineRule="auto"/>
        <w:jc w:val="both"/>
        <w:rPr>
          <w:rFonts w:ascii="Franklin Gothic Book" w:hAnsi="Franklin Gothic Book" w:cs="Lucida Grande"/>
          <w:lang w:val="fr-CA"/>
        </w:rPr>
      </w:pPr>
      <w:r>
        <w:rPr>
          <w:rFonts w:ascii="Franklin Gothic Book" w:hAnsi="Franklin Gothic Book" w:cs="Lucida Grande"/>
          <w:lang w:val="fr-CA"/>
        </w:rPr>
        <w:t xml:space="preserve">Brouillage des frontières entre l’information et le divertissement (fiction/réalité) – « effet CSI »  </w:t>
      </w:r>
    </w:p>
    <w:p w14:paraId="5E3C5BEA" w14:textId="77777777" w:rsidR="00D22A59" w:rsidRDefault="00D22A59" w:rsidP="00D22A59">
      <w:pPr>
        <w:pStyle w:val="Pardeliste"/>
        <w:numPr>
          <w:ilvl w:val="0"/>
          <w:numId w:val="27"/>
        </w:numPr>
        <w:spacing w:line="360" w:lineRule="auto"/>
        <w:jc w:val="both"/>
        <w:rPr>
          <w:rFonts w:ascii="Franklin Gothic Book" w:hAnsi="Franklin Gothic Book" w:cs="Lucida Grande"/>
          <w:lang w:val="fr-CA"/>
        </w:rPr>
      </w:pPr>
      <w:r>
        <w:rPr>
          <w:rFonts w:ascii="Franklin Gothic Book" w:hAnsi="Franklin Gothic Book" w:cs="Lucida Grande"/>
          <w:lang w:val="fr-CA"/>
        </w:rPr>
        <w:t>Membres du jury sont conditionnés par ce qui est mis de l’avant par les médias</w:t>
      </w:r>
    </w:p>
    <w:p w14:paraId="4C9F14D2" w14:textId="77777777" w:rsidR="00D22A59" w:rsidRDefault="00D22A59" w:rsidP="00D22A59">
      <w:pPr>
        <w:pStyle w:val="Pardeliste"/>
        <w:numPr>
          <w:ilvl w:val="0"/>
          <w:numId w:val="27"/>
        </w:numPr>
        <w:spacing w:line="360" w:lineRule="auto"/>
        <w:jc w:val="both"/>
        <w:rPr>
          <w:rFonts w:ascii="Franklin Gothic Book" w:hAnsi="Franklin Gothic Book" w:cs="Lucida Grande"/>
          <w:lang w:val="fr-CA"/>
        </w:rPr>
      </w:pPr>
      <w:r>
        <w:rPr>
          <w:rFonts w:ascii="Franklin Gothic Book" w:hAnsi="Franklin Gothic Book" w:cs="Lucida Grande"/>
          <w:lang w:val="fr-CA"/>
        </w:rPr>
        <w:t>Culture populaire – médias du crime</w:t>
      </w:r>
    </w:p>
    <w:p w14:paraId="0DEE9CF3" w14:textId="77777777" w:rsidR="00D22A59" w:rsidRDefault="00D22A59" w:rsidP="00D22A59">
      <w:pPr>
        <w:pStyle w:val="Pardeliste"/>
        <w:numPr>
          <w:ilvl w:val="0"/>
          <w:numId w:val="27"/>
        </w:numPr>
        <w:spacing w:line="360" w:lineRule="auto"/>
        <w:jc w:val="both"/>
        <w:rPr>
          <w:rFonts w:ascii="Franklin Gothic Book" w:hAnsi="Franklin Gothic Book" w:cs="Lucida Grande"/>
          <w:lang w:val="fr-CA"/>
        </w:rPr>
      </w:pPr>
      <w:r>
        <w:rPr>
          <w:rFonts w:ascii="Franklin Gothic Book" w:hAnsi="Franklin Gothic Book" w:cs="Lucida Grande"/>
          <w:lang w:val="fr-CA"/>
        </w:rPr>
        <w:t>Les nouvelles qui traitent de crime contribuent à ce que la société s’engage dans des campagnes de loi et d’ordre – création de nouvelles formes de criminalité et de nouvelles craintes</w:t>
      </w:r>
    </w:p>
    <w:p w14:paraId="1607D5E5" w14:textId="77777777" w:rsidR="00D22A59" w:rsidRDefault="00D22A59" w:rsidP="00D22A59">
      <w:pPr>
        <w:pStyle w:val="Pardeliste"/>
        <w:numPr>
          <w:ilvl w:val="0"/>
          <w:numId w:val="27"/>
        </w:numPr>
        <w:spacing w:line="360" w:lineRule="auto"/>
        <w:jc w:val="both"/>
        <w:rPr>
          <w:rFonts w:ascii="Franklin Gothic Book" w:hAnsi="Franklin Gothic Book" w:cs="Lucida Grande"/>
          <w:lang w:val="fr-CA"/>
        </w:rPr>
      </w:pPr>
      <w:r>
        <w:rPr>
          <w:rFonts w:ascii="Franklin Gothic Book" w:hAnsi="Franklin Gothic Book" w:cs="Lucida Grande"/>
          <w:lang w:val="fr-CA"/>
        </w:rPr>
        <w:t>Lois plus sévères et omniprésence et omnipotence policière</w:t>
      </w:r>
    </w:p>
    <w:p w14:paraId="45A56DD6" w14:textId="77777777" w:rsidR="00D22A59" w:rsidRDefault="00D22A59" w:rsidP="00D22A59">
      <w:pPr>
        <w:pStyle w:val="Pardeliste"/>
        <w:numPr>
          <w:ilvl w:val="0"/>
          <w:numId w:val="27"/>
        </w:numPr>
        <w:spacing w:line="360" w:lineRule="auto"/>
        <w:jc w:val="both"/>
        <w:rPr>
          <w:rFonts w:ascii="Franklin Gothic Book" w:hAnsi="Franklin Gothic Book" w:cs="Lucida Grande"/>
          <w:lang w:val="fr-CA"/>
        </w:rPr>
      </w:pPr>
      <w:r>
        <w:rPr>
          <w:rFonts w:ascii="Franklin Gothic Book" w:hAnsi="Franklin Gothic Book" w:cs="Lucida Grande"/>
          <w:lang w:val="fr-CA"/>
        </w:rPr>
        <w:t>Absence de discussion dans les médias révèle</w:t>
      </w:r>
    </w:p>
    <w:p w14:paraId="767374B2" w14:textId="77777777" w:rsidR="00D22A59" w:rsidRDefault="00D22A59" w:rsidP="00D22A59">
      <w:pPr>
        <w:pStyle w:val="Pardeliste"/>
        <w:numPr>
          <w:ilvl w:val="0"/>
          <w:numId w:val="28"/>
        </w:numPr>
        <w:spacing w:line="360" w:lineRule="auto"/>
        <w:jc w:val="both"/>
        <w:rPr>
          <w:rFonts w:ascii="Franklin Gothic Book" w:hAnsi="Franklin Gothic Book" w:cs="Lucida Grande"/>
          <w:lang w:val="fr-CA"/>
        </w:rPr>
      </w:pPr>
      <w:r>
        <w:rPr>
          <w:rFonts w:ascii="Franklin Gothic Book" w:hAnsi="Franklin Gothic Book" w:cs="Lucida Grande"/>
          <w:lang w:val="fr-CA"/>
        </w:rPr>
        <w:t xml:space="preserve">Incapacité/réticence à traiter des questions fautives </w:t>
      </w:r>
    </w:p>
    <w:p w14:paraId="2DB3B635" w14:textId="5D730E5E" w:rsidR="00D22A59" w:rsidRPr="00B0260E" w:rsidRDefault="00D22A59" w:rsidP="00B0260E">
      <w:pPr>
        <w:pStyle w:val="Pardeliste"/>
        <w:numPr>
          <w:ilvl w:val="0"/>
          <w:numId w:val="28"/>
        </w:numPr>
        <w:jc w:val="both"/>
        <w:rPr>
          <w:rFonts w:ascii="Franklin Gothic Book" w:hAnsi="Franklin Gothic Book"/>
          <w:b/>
          <w:lang w:val="fr-CA"/>
        </w:rPr>
      </w:pPr>
      <w:r w:rsidRPr="00B0260E">
        <w:rPr>
          <w:rFonts w:ascii="Franklin Gothic Book" w:hAnsi="Franklin Gothic Book" w:cs="Lucida Grande"/>
          <w:lang w:val="fr-CA"/>
        </w:rPr>
        <w:lastRenderedPageBreak/>
        <w:t>Mettre en lumière la négligence du gouvernement</w:t>
      </w:r>
    </w:p>
    <w:p w14:paraId="5B77D1B6" w14:textId="77777777" w:rsidR="00B36116" w:rsidRPr="00B36116" w:rsidRDefault="00B36116" w:rsidP="00B36116">
      <w:pPr>
        <w:jc w:val="center"/>
        <w:rPr>
          <w:rFonts w:ascii="Franklin Gothic Book" w:hAnsi="Franklin Gothic Book"/>
          <w:b/>
          <w:lang w:val="fr-CA"/>
        </w:rPr>
      </w:pPr>
    </w:p>
    <w:p w14:paraId="23945C66" w14:textId="77777777" w:rsidR="00B0260E" w:rsidRDefault="00B0260E" w:rsidP="00B36116">
      <w:pPr>
        <w:jc w:val="center"/>
        <w:rPr>
          <w:rFonts w:ascii="Franklin Gothic Book" w:hAnsi="Franklin Gothic Book"/>
          <w:b/>
          <w:lang w:val="fr-CA"/>
        </w:rPr>
      </w:pPr>
    </w:p>
    <w:p w14:paraId="0DA97E7D" w14:textId="77777777" w:rsidR="00B0260E" w:rsidRDefault="00B0260E" w:rsidP="00B36116">
      <w:pPr>
        <w:jc w:val="center"/>
        <w:rPr>
          <w:rFonts w:ascii="Franklin Gothic Book" w:hAnsi="Franklin Gothic Book"/>
          <w:b/>
          <w:lang w:val="fr-CA"/>
        </w:rPr>
      </w:pPr>
    </w:p>
    <w:p w14:paraId="3A663530" w14:textId="77777777" w:rsidR="00B0260E" w:rsidRDefault="00B0260E" w:rsidP="00B36116">
      <w:pPr>
        <w:jc w:val="center"/>
        <w:rPr>
          <w:rFonts w:ascii="Franklin Gothic Book" w:hAnsi="Franklin Gothic Book"/>
          <w:b/>
          <w:lang w:val="fr-CA"/>
        </w:rPr>
      </w:pPr>
    </w:p>
    <w:p w14:paraId="7E13399E" w14:textId="77777777" w:rsidR="00B0260E" w:rsidRDefault="00B0260E" w:rsidP="00B36116">
      <w:pPr>
        <w:jc w:val="center"/>
        <w:rPr>
          <w:rFonts w:ascii="Franklin Gothic Book" w:hAnsi="Franklin Gothic Book"/>
          <w:b/>
          <w:lang w:val="fr-CA"/>
        </w:rPr>
      </w:pPr>
    </w:p>
    <w:p w14:paraId="429651AB" w14:textId="77777777" w:rsidR="00B0260E" w:rsidRDefault="00B0260E" w:rsidP="00B36116">
      <w:pPr>
        <w:jc w:val="center"/>
        <w:rPr>
          <w:rFonts w:ascii="Franklin Gothic Book" w:hAnsi="Franklin Gothic Book"/>
          <w:b/>
          <w:lang w:val="fr-CA"/>
        </w:rPr>
      </w:pPr>
    </w:p>
    <w:p w14:paraId="3DBD7C66" w14:textId="2578A64B" w:rsidR="00B36116" w:rsidRDefault="00B36116" w:rsidP="00B36116">
      <w:pPr>
        <w:jc w:val="center"/>
        <w:rPr>
          <w:rFonts w:ascii="Franklin Gothic Book" w:hAnsi="Franklin Gothic Book"/>
          <w:b/>
          <w:lang w:val="fr-CA"/>
        </w:rPr>
      </w:pPr>
      <w:r w:rsidRPr="00B36116">
        <w:rPr>
          <w:rFonts w:ascii="Franklin Gothic Book" w:hAnsi="Franklin Gothic Book"/>
          <w:b/>
          <w:lang w:val="fr-CA"/>
        </w:rPr>
        <w:t>BLOC D – Pièges tendus au métier de criminologue</w:t>
      </w:r>
    </w:p>
    <w:p w14:paraId="7D7355FE" w14:textId="77777777" w:rsidR="0067349A" w:rsidRDefault="0067349A" w:rsidP="00B36116">
      <w:pPr>
        <w:jc w:val="center"/>
        <w:rPr>
          <w:rFonts w:ascii="Franklin Gothic Book" w:hAnsi="Franklin Gothic Book"/>
          <w:b/>
          <w:lang w:val="fr-CA"/>
        </w:rPr>
      </w:pPr>
    </w:p>
    <w:p w14:paraId="4CB6EC9B" w14:textId="28CAAA25" w:rsidR="0067349A" w:rsidRDefault="0067349A" w:rsidP="0067349A">
      <w:pPr>
        <w:jc w:val="both"/>
        <w:rPr>
          <w:rFonts w:ascii="Franklin Gothic Book" w:hAnsi="Franklin Gothic Book"/>
          <w:b/>
          <w:lang w:val="fr-CA"/>
        </w:rPr>
      </w:pPr>
      <w:r>
        <w:rPr>
          <w:rFonts w:ascii="Franklin Gothic Book" w:hAnsi="Franklin Gothic Book"/>
          <w:b/>
          <w:lang w:val="fr-CA"/>
        </w:rPr>
        <w:t>Quels sont les pièges de l’intervention d’aide sous mandat judiciaire ?</w:t>
      </w:r>
    </w:p>
    <w:p w14:paraId="01EE063E" w14:textId="6AEFCF32" w:rsidR="0067349A" w:rsidRDefault="0067349A" w:rsidP="0067349A">
      <w:pPr>
        <w:jc w:val="both"/>
        <w:rPr>
          <w:rFonts w:ascii="Franklin Gothic Book" w:hAnsi="Franklin Gothic Book"/>
          <w:b/>
          <w:lang w:val="fr-CA"/>
        </w:rPr>
      </w:pPr>
      <w:r>
        <w:rPr>
          <w:rFonts w:ascii="Franklin Gothic Book" w:hAnsi="Franklin Gothic Book"/>
          <w:b/>
          <w:lang w:val="fr-CA"/>
        </w:rPr>
        <w:t>Peut-on aider en même temps de punir ?</w:t>
      </w:r>
    </w:p>
    <w:p w14:paraId="00662D98" w14:textId="6C7DD235" w:rsidR="0067349A" w:rsidRDefault="0067349A" w:rsidP="0067349A">
      <w:pPr>
        <w:jc w:val="both"/>
        <w:rPr>
          <w:rFonts w:ascii="Franklin Gothic Book" w:hAnsi="Franklin Gothic Book"/>
          <w:b/>
          <w:lang w:val="fr-CA"/>
        </w:rPr>
      </w:pPr>
      <w:r>
        <w:rPr>
          <w:rFonts w:ascii="Franklin Gothic Book" w:hAnsi="Franklin Gothic Book"/>
          <w:b/>
          <w:lang w:val="fr-CA"/>
        </w:rPr>
        <w:t>Peut-on aider en même temps de contrôler ?</w:t>
      </w:r>
    </w:p>
    <w:p w14:paraId="31F61FA9" w14:textId="024ECE53" w:rsidR="0067349A" w:rsidRDefault="0067349A" w:rsidP="0067349A">
      <w:pPr>
        <w:jc w:val="both"/>
        <w:rPr>
          <w:rFonts w:ascii="Franklin Gothic Book" w:hAnsi="Franklin Gothic Book"/>
          <w:b/>
          <w:lang w:val="fr-CA"/>
        </w:rPr>
      </w:pPr>
      <w:r>
        <w:rPr>
          <w:rFonts w:ascii="Franklin Gothic Book" w:hAnsi="Franklin Gothic Book"/>
          <w:b/>
          <w:lang w:val="fr-CA"/>
        </w:rPr>
        <w:t>Le système pénal est-il nécessaire ? Si oui, doit-il nécessairement être douloureux ?</w:t>
      </w:r>
    </w:p>
    <w:p w14:paraId="644691A8" w14:textId="77777777" w:rsidR="0067349A" w:rsidRDefault="0067349A" w:rsidP="0067349A">
      <w:pPr>
        <w:jc w:val="both"/>
        <w:rPr>
          <w:rFonts w:ascii="Franklin Gothic Book" w:hAnsi="Franklin Gothic Book"/>
          <w:b/>
          <w:lang w:val="fr-CA"/>
        </w:rPr>
      </w:pPr>
    </w:p>
    <w:p w14:paraId="1A72CC10" w14:textId="691EA5FD" w:rsidR="008C156E" w:rsidRDefault="008C156E" w:rsidP="0067349A">
      <w:pPr>
        <w:jc w:val="both"/>
        <w:rPr>
          <w:rFonts w:ascii="Franklin Gothic Book" w:hAnsi="Franklin Gothic Book"/>
          <w:b/>
          <w:lang w:val="fr-CA"/>
        </w:rPr>
      </w:pPr>
      <w:r>
        <w:rPr>
          <w:rFonts w:ascii="Franklin Gothic Book" w:hAnsi="Franklin Gothic Book"/>
          <w:b/>
          <w:lang w:val="fr-CA"/>
        </w:rPr>
        <w:t>Difficulté à définir la criminologie</w:t>
      </w:r>
    </w:p>
    <w:p w14:paraId="410B49E5" w14:textId="77777777" w:rsidR="008C156E" w:rsidRDefault="008C156E" w:rsidP="0067349A">
      <w:pPr>
        <w:jc w:val="both"/>
        <w:rPr>
          <w:rFonts w:ascii="Franklin Gothic Book" w:hAnsi="Franklin Gothic Book"/>
          <w:b/>
          <w:lang w:val="fr-CA"/>
        </w:rPr>
      </w:pPr>
    </w:p>
    <w:p w14:paraId="244DF609" w14:textId="616A3B14" w:rsidR="0067349A" w:rsidRPr="00277C57" w:rsidRDefault="00277C57" w:rsidP="00277C57">
      <w:pPr>
        <w:pStyle w:val="Pardeliste"/>
        <w:numPr>
          <w:ilvl w:val="0"/>
          <w:numId w:val="29"/>
        </w:numPr>
        <w:jc w:val="both"/>
        <w:rPr>
          <w:rFonts w:ascii="Franklin Gothic Book" w:hAnsi="Franklin Gothic Book"/>
          <w:b/>
          <w:lang w:val="fr-CA"/>
        </w:rPr>
      </w:pPr>
      <w:r>
        <w:rPr>
          <w:rFonts w:ascii="Franklin Gothic Book" w:hAnsi="Franklin Gothic Book"/>
          <w:lang w:val="fr-CA"/>
        </w:rPr>
        <w:t>La criminologie peut faire partie de toute une série de disciplines</w:t>
      </w:r>
      <w:r w:rsidR="008C156E">
        <w:rPr>
          <w:rFonts w:ascii="Franklin Gothic Book" w:hAnsi="Franklin Gothic Book"/>
          <w:lang w:val="fr-CA"/>
        </w:rPr>
        <w:t xml:space="preserve"> – pas d’affiliation principale </w:t>
      </w:r>
    </w:p>
    <w:p w14:paraId="48ABB793" w14:textId="39C09CD1" w:rsidR="00277C57" w:rsidRPr="008C156E" w:rsidRDefault="008C156E" w:rsidP="00277C57">
      <w:pPr>
        <w:pStyle w:val="Pardeliste"/>
        <w:numPr>
          <w:ilvl w:val="0"/>
          <w:numId w:val="29"/>
        </w:numPr>
        <w:jc w:val="both"/>
        <w:rPr>
          <w:rFonts w:ascii="Franklin Gothic Book" w:hAnsi="Franklin Gothic Book"/>
          <w:b/>
          <w:lang w:val="fr-CA"/>
        </w:rPr>
      </w:pPr>
      <w:r>
        <w:rPr>
          <w:rFonts w:ascii="Franklin Gothic Book" w:hAnsi="Franklin Gothic Book"/>
          <w:lang w:val="fr-CA"/>
        </w:rPr>
        <w:t>La criminologie est une science et le DC est un code canadien</w:t>
      </w:r>
    </w:p>
    <w:p w14:paraId="43694D20" w14:textId="40FA8240" w:rsidR="008C156E" w:rsidRDefault="008C156E" w:rsidP="00277C57">
      <w:pPr>
        <w:pStyle w:val="Pardeliste"/>
        <w:numPr>
          <w:ilvl w:val="0"/>
          <w:numId w:val="29"/>
        </w:numPr>
        <w:jc w:val="both"/>
        <w:rPr>
          <w:rFonts w:ascii="Franklin Gothic Book" w:hAnsi="Franklin Gothic Book"/>
          <w:b/>
          <w:lang w:val="fr-CA"/>
        </w:rPr>
      </w:pPr>
      <w:r w:rsidRPr="008C156E">
        <w:rPr>
          <w:rFonts w:ascii="Franklin Gothic Book" w:hAnsi="Franklin Gothic Book"/>
          <w:b/>
          <w:lang w:val="fr-CA"/>
        </w:rPr>
        <w:t xml:space="preserve">Lien entre DC et criminologie – le DC définit une série </w:t>
      </w:r>
      <w:r>
        <w:rPr>
          <w:rFonts w:ascii="Franklin Gothic Book" w:hAnsi="Franklin Gothic Book"/>
          <w:b/>
          <w:lang w:val="fr-CA"/>
        </w:rPr>
        <w:t>de comportements criminels et la</w:t>
      </w:r>
      <w:r w:rsidRPr="008C156E">
        <w:rPr>
          <w:rFonts w:ascii="Franklin Gothic Book" w:hAnsi="Franklin Gothic Book"/>
          <w:b/>
          <w:lang w:val="fr-CA"/>
        </w:rPr>
        <w:t xml:space="preserve"> criminologie permet une évolution de ces droits et des actions jugées criminelles</w:t>
      </w:r>
    </w:p>
    <w:p w14:paraId="75B4EBF2" w14:textId="77777777" w:rsidR="008C156E" w:rsidRDefault="008C156E" w:rsidP="008C156E">
      <w:pPr>
        <w:jc w:val="both"/>
        <w:rPr>
          <w:rFonts w:ascii="Franklin Gothic Book" w:hAnsi="Franklin Gothic Book"/>
          <w:b/>
          <w:lang w:val="fr-CA"/>
        </w:rPr>
      </w:pPr>
    </w:p>
    <w:p w14:paraId="38CC8E10" w14:textId="4BFF3DCE" w:rsidR="008C156E" w:rsidRDefault="008C156E" w:rsidP="008C156E">
      <w:pPr>
        <w:jc w:val="both"/>
        <w:rPr>
          <w:rFonts w:ascii="Franklin Gothic Book" w:hAnsi="Franklin Gothic Book"/>
          <w:b/>
          <w:lang w:val="fr-CA"/>
        </w:rPr>
      </w:pPr>
      <w:r>
        <w:rPr>
          <w:rFonts w:ascii="Franklin Gothic Book" w:hAnsi="Franklin Gothic Book"/>
          <w:b/>
          <w:lang w:val="fr-CA"/>
        </w:rPr>
        <w:t xml:space="preserve">2 grandes approches en criminologie </w:t>
      </w:r>
    </w:p>
    <w:p w14:paraId="57D2C5E8" w14:textId="77777777" w:rsidR="008C156E" w:rsidRDefault="008C156E" w:rsidP="008C156E">
      <w:pPr>
        <w:jc w:val="both"/>
        <w:rPr>
          <w:rFonts w:ascii="Franklin Gothic Book" w:hAnsi="Franklin Gothic Book"/>
          <w:b/>
          <w:lang w:val="fr-CA"/>
        </w:rPr>
      </w:pPr>
    </w:p>
    <w:p w14:paraId="19F2F097" w14:textId="1B9634AB" w:rsidR="008C156E" w:rsidRDefault="008C156E" w:rsidP="008C156E">
      <w:pPr>
        <w:pStyle w:val="Pardeliste"/>
        <w:numPr>
          <w:ilvl w:val="0"/>
          <w:numId w:val="31"/>
        </w:numPr>
        <w:jc w:val="both"/>
        <w:rPr>
          <w:rFonts w:ascii="Franklin Gothic Book" w:hAnsi="Franklin Gothic Book"/>
          <w:lang w:val="fr-CA"/>
        </w:rPr>
      </w:pPr>
      <w:r>
        <w:rPr>
          <w:rFonts w:ascii="Franklin Gothic Book" w:hAnsi="Franklin Gothic Book"/>
          <w:lang w:val="fr-CA"/>
        </w:rPr>
        <w:t>Idée qu’il faut développer des connaissances sur les causes du crime – biographie des gens</w:t>
      </w:r>
    </w:p>
    <w:p w14:paraId="524556F6" w14:textId="25BAACDF" w:rsidR="008C156E" w:rsidRDefault="008C156E" w:rsidP="008C156E">
      <w:pPr>
        <w:pStyle w:val="Pardeliste"/>
        <w:numPr>
          <w:ilvl w:val="0"/>
          <w:numId w:val="31"/>
        </w:numPr>
        <w:jc w:val="both"/>
        <w:rPr>
          <w:rFonts w:ascii="Franklin Gothic Book" w:hAnsi="Franklin Gothic Book"/>
          <w:lang w:val="fr-CA"/>
        </w:rPr>
      </w:pPr>
      <w:r>
        <w:rPr>
          <w:rFonts w:ascii="Franklin Gothic Book" w:hAnsi="Franklin Gothic Book"/>
          <w:lang w:val="fr-CA"/>
        </w:rPr>
        <w:t xml:space="preserve">Les définitions du crime – situations criminelles vs non criminelles </w:t>
      </w:r>
    </w:p>
    <w:p w14:paraId="7DC228A8" w14:textId="77777777" w:rsidR="00FF3CBE" w:rsidRDefault="00FF3CBE" w:rsidP="00FF3CBE">
      <w:pPr>
        <w:jc w:val="both"/>
        <w:rPr>
          <w:rFonts w:ascii="Franklin Gothic Book" w:hAnsi="Franklin Gothic Book"/>
          <w:lang w:val="fr-CA"/>
        </w:rPr>
      </w:pPr>
    </w:p>
    <w:p w14:paraId="5615B2FC" w14:textId="6AC6610C" w:rsidR="00FF3CBE" w:rsidRDefault="00FF3CBE" w:rsidP="00FF3CBE">
      <w:pPr>
        <w:jc w:val="both"/>
        <w:rPr>
          <w:rFonts w:ascii="Franklin Gothic Book" w:hAnsi="Franklin Gothic Book"/>
          <w:b/>
          <w:lang w:val="fr-CA"/>
        </w:rPr>
      </w:pPr>
      <w:r>
        <w:rPr>
          <w:rFonts w:ascii="Franklin Gothic Book" w:hAnsi="Franklin Gothic Book"/>
          <w:b/>
          <w:lang w:val="fr-CA"/>
        </w:rPr>
        <w:t>La criminologie comme savoir sur les causes du crime</w:t>
      </w:r>
    </w:p>
    <w:p w14:paraId="2385A76E" w14:textId="5974F75C" w:rsidR="00FF3CBE" w:rsidRPr="00FF3CBE" w:rsidRDefault="00FF3CBE" w:rsidP="00FF3CBE">
      <w:pPr>
        <w:jc w:val="both"/>
        <w:rPr>
          <w:rFonts w:ascii="Franklin Gothic Book" w:hAnsi="Franklin Gothic Book"/>
          <w:b/>
          <w:i/>
          <w:lang w:val="fr-CA"/>
        </w:rPr>
      </w:pPr>
      <w:r>
        <w:rPr>
          <w:rFonts w:ascii="Franklin Gothic Book" w:hAnsi="Franklin Gothic Book"/>
          <w:b/>
          <w:i/>
          <w:lang w:val="fr-CA"/>
        </w:rPr>
        <w:t>Exemples de causes du crime</w:t>
      </w:r>
    </w:p>
    <w:p w14:paraId="19805194" w14:textId="77777777" w:rsidR="00FF3CBE" w:rsidRDefault="00FF3CBE" w:rsidP="00FF3CBE">
      <w:pPr>
        <w:jc w:val="both"/>
        <w:rPr>
          <w:rFonts w:ascii="Franklin Gothic Book" w:hAnsi="Franklin Gothic Book"/>
          <w:b/>
          <w:lang w:val="fr-CA"/>
        </w:rPr>
      </w:pPr>
    </w:p>
    <w:p w14:paraId="5785F1BC" w14:textId="31255071" w:rsidR="00FF3CBE" w:rsidRPr="00D21A1C" w:rsidRDefault="00FF3CBE" w:rsidP="00FF3CBE">
      <w:pPr>
        <w:pStyle w:val="Pardeliste"/>
        <w:numPr>
          <w:ilvl w:val="0"/>
          <w:numId w:val="32"/>
        </w:numPr>
        <w:jc w:val="both"/>
        <w:rPr>
          <w:rFonts w:ascii="Franklin Gothic Book" w:hAnsi="Franklin Gothic Book"/>
          <w:b/>
          <w:lang w:val="fr-CA"/>
        </w:rPr>
      </w:pPr>
      <w:r w:rsidRPr="00D21A1C">
        <w:rPr>
          <w:rFonts w:ascii="Franklin Gothic Book" w:hAnsi="Franklin Gothic Book"/>
          <w:b/>
          <w:lang w:val="fr-CA"/>
        </w:rPr>
        <w:t>Le mauvais calcul - évaluation coûts/bénéfices pour atteindre le bonheur – les plaisirs doivent être plus grands que les souffrances</w:t>
      </w:r>
    </w:p>
    <w:p w14:paraId="77425A70" w14:textId="2E7D6902" w:rsidR="00FF3CBE" w:rsidRPr="00D21A1C" w:rsidRDefault="00FF3CBE" w:rsidP="00FF3CBE">
      <w:pPr>
        <w:pStyle w:val="Pardeliste"/>
        <w:numPr>
          <w:ilvl w:val="0"/>
          <w:numId w:val="32"/>
        </w:numPr>
        <w:jc w:val="both"/>
        <w:rPr>
          <w:rFonts w:ascii="Franklin Gothic Book" w:hAnsi="Franklin Gothic Book"/>
          <w:b/>
          <w:lang w:val="fr-CA"/>
        </w:rPr>
      </w:pPr>
      <w:r w:rsidRPr="00D21A1C">
        <w:rPr>
          <w:rFonts w:ascii="Franklin Gothic Book" w:hAnsi="Franklin Gothic Book"/>
          <w:b/>
          <w:lang w:val="fr-CA"/>
        </w:rPr>
        <w:t>Le milieu social</w:t>
      </w:r>
    </w:p>
    <w:p w14:paraId="7F8BBA77" w14:textId="03EE1A0D" w:rsidR="00FF3CBE" w:rsidRPr="00D21A1C" w:rsidRDefault="00FF3CBE" w:rsidP="00FF3CBE">
      <w:pPr>
        <w:pStyle w:val="Pardeliste"/>
        <w:numPr>
          <w:ilvl w:val="0"/>
          <w:numId w:val="32"/>
        </w:numPr>
        <w:jc w:val="both"/>
        <w:rPr>
          <w:rFonts w:ascii="Franklin Gothic Book" w:hAnsi="Franklin Gothic Book"/>
          <w:b/>
          <w:lang w:val="fr-CA"/>
        </w:rPr>
      </w:pPr>
      <w:r w:rsidRPr="00D21A1C">
        <w:rPr>
          <w:rFonts w:ascii="Franklin Gothic Book" w:hAnsi="Franklin Gothic Book"/>
          <w:b/>
          <w:lang w:val="fr-CA"/>
        </w:rPr>
        <w:t>Une personnalité antisociale – troubles de la personnalité</w:t>
      </w:r>
    </w:p>
    <w:p w14:paraId="21E51412" w14:textId="5F4742C7" w:rsidR="00FF3CBE" w:rsidRPr="00D21A1C" w:rsidRDefault="00F7006D" w:rsidP="00FF3CBE">
      <w:pPr>
        <w:pStyle w:val="Pardeliste"/>
        <w:numPr>
          <w:ilvl w:val="0"/>
          <w:numId w:val="32"/>
        </w:numPr>
        <w:jc w:val="both"/>
        <w:rPr>
          <w:rFonts w:ascii="Franklin Gothic Book" w:hAnsi="Franklin Gothic Book"/>
          <w:b/>
          <w:lang w:val="fr-CA"/>
        </w:rPr>
      </w:pPr>
      <w:r w:rsidRPr="00D21A1C">
        <w:rPr>
          <w:rFonts w:ascii="Franklin Gothic Book" w:hAnsi="Franklin Gothic Book"/>
          <w:b/>
          <w:lang w:val="fr-CA"/>
        </w:rPr>
        <w:t>Cheminement d’une idée criminelle qui mène au crime</w:t>
      </w:r>
    </w:p>
    <w:p w14:paraId="62292397" w14:textId="497C1203" w:rsidR="00F7006D" w:rsidRPr="00D21A1C" w:rsidRDefault="00F7006D" w:rsidP="00FF3CBE">
      <w:pPr>
        <w:pStyle w:val="Pardeliste"/>
        <w:numPr>
          <w:ilvl w:val="0"/>
          <w:numId w:val="32"/>
        </w:numPr>
        <w:jc w:val="both"/>
        <w:rPr>
          <w:rFonts w:ascii="Franklin Gothic Book" w:hAnsi="Franklin Gothic Book"/>
          <w:b/>
          <w:lang w:val="fr-CA"/>
        </w:rPr>
      </w:pPr>
      <w:r w:rsidRPr="00D21A1C">
        <w:rPr>
          <w:rFonts w:ascii="Franklin Gothic Book" w:hAnsi="Franklin Gothic Book"/>
          <w:b/>
          <w:lang w:val="fr-CA"/>
        </w:rPr>
        <w:t>Apprentissage et techniques de neutralisation – on ne vole par les gens et les magasins sont assurés</w:t>
      </w:r>
      <w:r w:rsidR="00D21A1C" w:rsidRPr="00D21A1C">
        <w:rPr>
          <w:rFonts w:ascii="Franklin Gothic Book" w:hAnsi="Franklin Gothic Book"/>
          <w:b/>
          <w:lang w:val="fr-CA"/>
        </w:rPr>
        <w:t xml:space="preserve"> – mini jupe (justification d’un acte criminel) – l’encouragement, terrorisme (c’était eux ou nous), tout le monde fait pareil (monde de la finance) </w:t>
      </w:r>
    </w:p>
    <w:p w14:paraId="1DBF285C" w14:textId="3C29D794" w:rsidR="00D21A1C" w:rsidRPr="00D21A1C" w:rsidRDefault="00D21A1C" w:rsidP="00FF3CBE">
      <w:pPr>
        <w:pStyle w:val="Pardeliste"/>
        <w:numPr>
          <w:ilvl w:val="0"/>
          <w:numId w:val="32"/>
        </w:numPr>
        <w:jc w:val="both"/>
        <w:rPr>
          <w:rFonts w:ascii="Franklin Gothic Book" w:hAnsi="Franklin Gothic Book"/>
          <w:b/>
          <w:lang w:val="fr-CA"/>
        </w:rPr>
      </w:pPr>
      <w:r w:rsidRPr="00D21A1C">
        <w:rPr>
          <w:rFonts w:ascii="Franklin Gothic Book" w:hAnsi="Franklin Gothic Book"/>
          <w:b/>
          <w:lang w:val="fr-CA"/>
        </w:rPr>
        <w:t>On met la morale de côté</w:t>
      </w:r>
    </w:p>
    <w:p w14:paraId="79539B8D" w14:textId="77777777" w:rsidR="00FF3CBE" w:rsidRDefault="00FF3CBE" w:rsidP="00FF3CBE">
      <w:pPr>
        <w:jc w:val="both"/>
        <w:rPr>
          <w:rFonts w:ascii="Franklin Gothic Book" w:hAnsi="Franklin Gothic Book"/>
          <w:lang w:val="fr-CA"/>
        </w:rPr>
      </w:pPr>
    </w:p>
    <w:p w14:paraId="2C40120C" w14:textId="1397BDBD" w:rsidR="00D21A1C" w:rsidRDefault="00D21A1C" w:rsidP="00FF3CBE">
      <w:pPr>
        <w:jc w:val="both"/>
        <w:rPr>
          <w:rFonts w:ascii="Franklin Gothic Book" w:hAnsi="Franklin Gothic Book"/>
          <w:b/>
          <w:lang w:val="fr-CA"/>
        </w:rPr>
      </w:pPr>
      <w:r>
        <w:rPr>
          <w:rFonts w:ascii="Franklin Gothic Book" w:hAnsi="Franklin Gothic Book"/>
          <w:b/>
          <w:lang w:val="fr-CA"/>
        </w:rPr>
        <w:t>La criminologie comme savoir sur les définitions du crime</w:t>
      </w:r>
    </w:p>
    <w:p w14:paraId="31012290" w14:textId="77777777" w:rsidR="00D21A1C" w:rsidRDefault="00D21A1C" w:rsidP="00FF3CBE">
      <w:pPr>
        <w:jc w:val="both"/>
        <w:rPr>
          <w:rFonts w:ascii="Franklin Gothic Book" w:hAnsi="Franklin Gothic Book"/>
          <w:b/>
          <w:lang w:val="fr-CA"/>
        </w:rPr>
      </w:pPr>
    </w:p>
    <w:p w14:paraId="3F56C3D1" w14:textId="4EA72A3B" w:rsidR="00D21A1C" w:rsidRDefault="00D21A1C" w:rsidP="00D21A1C">
      <w:pPr>
        <w:pStyle w:val="Pardeliste"/>
        <w:numPr>
          <w:ilvl w:val="0"/>
          <w:numId w:val="33"/>
        </w:numPr>
        <w:jc w:val="both"/>
        <w:rPr>
          <w:rFonts w:ascii="Franklin Gothic Book" w:hAnsi="Franklin Gothic Book"/>
          <w:lang w:val="fr-CA"/>
        </w:rPr>
      </w:pPr>
      <w:r>
        <w:rPr>
          <w:rFonts w:ascii="Franklin Gothic Book" w:hAnsi="Franklin Gothic Book"/>
          <w:lang w:val="fr-CA"/>
        </w:rPr>
        <w:t>La criminologie n’est pas intemporelle, logique et universelle – construction sociale – produit de lutte entre les groupes minoritaires</w:t>
      </w:r>
    </w:p>
    <w:p w14:paraId="7CFBB2CD" w14:textId="77777777" w:rsidR="00D21A1C" w:rsidRDefault="00D21A1C" w:rsidP="00D21A1C">
      <w:pPr>
        <w:jc w:val="both"/>
        <w:rPr>
          <w:rFonts w:ascii="Franklin Gothic Book" w:hAnsi="Franklin Gothic Book"/>
          <w:lang w:val="fr-CA"/>
        </w:rPr>
      </w:pPr>
    </w:p>
    <w:p w14:paraId="5F0751BD" w14:textId="0C67244A" w:rsidR="00D21A1C" w:rsidRDefault="00D21A1C" w:rsidP="00D21A1C">
      <w:pPr>
        <w:jc w:val="both"/>
        <w:rPr>
          <w:rFonts w:ascii="Franklin Gothic Book" w:hAnsi="Franklin Gothic Book"/>
          <w:b/>
          <w:lang w:val="fr-CA"/>
        </w:rPr>
      </w:pPr>
      <w:r>
        <w:rPr>
          <w:rFonts w:ascii="Franklin Gothic Book" w:hAnsi="Franklin Gothic Book"/>
          <w:b/>
          <w:lang w:val="fr-CA"/>
        </w:rPr>
        <w:t>Évolution de la criminologie en Occident depuis 1950</w:t>
      </w:r>
    </w:p>
    <w:p w14:paraId="36D7B5D3" w14:textId="77777777" w:rsidR="00D21A1C" w:rsidRDefault="00D21A1C" w:rsidP="00D21A1C">
      <w:pPr>
        <w:jc w:val="both"/>
        <w:rPr>
          <w:rFonts w:ascii="Franklin Gothic Book" w:hAnsi="Franklin Gothic Book"/>
          <w:b/>
          <w:lang w:val="fr-CA"/>
        </w:rPr>
      </w:pPr>
    </w:p>
    <w:p w14:paraId="6BE7ED0B" w14:textId="392C63BC" w:rsidR="00D21A1C" w:rsidRDefault="00D21A1C" w:rsidP="00D21A1C">
      <w:pPr>
        <w:pStyle w:val="Pardeliste"/>
        <w:numPr>
          <w:ilvl w:val="0"/>
          <w:numId w:val="33"/>
        </w:numPr>
        <w:jc w:val="both"/>
        <w:rPr>
          <w:rFonts w:ascii="Franklin Gothic Book" w:hAnsi="Franklin Gothic Book"/>
          <w:lang w:val="fr-CA"/>
        </w:rPr>
      </w:pPr>
      <w:r>
        <w:rPr>
          <w:rFonts w:ascii="Franklin Gothic Book" w:hAnsi="Franklin Gothic Book"/>
          <w:lang w:val="fr-CA"/>
        </w:rPr>
        <w:t>La criminologie s’inscrit dans presque tous les contextes (politique, économique, culturel, scientifique)</w:t>
      </w:r>
    </w:p>
    <w:p w14:paraId="1D25409C" w14:textId="1352B5F9" w:rsidR="00D21A1C" w:rsidRDefault="00D21A1C" w:rsidP="00D21A1C">
      <w:pPr>
        <w:pStyle w:val="Pardeliste"/>
        <w:numPr>
          <w:ilvl w:val="0"/>
          <w:numId w:val="33"/>
        </w:numPr>
        <w:jc w:val="both"/>
        <w:rPr>
          <w:rFonts w:ascii="Franklin Gothic Book" w:hAnsi="Franklin Gothic Book"/>
          <w:lang w:val="fr-CA"/>
        </w:rPr>
      </w:pPr>
      <w:r>
        <w:rPr>
          <w:rFonts w:ascii="Franklin Gothic Book" w:hAnsi="Franklin Gothic Book"/>
          <w:lang w:val="fr-CA"/>
        </w:rPr>
        <w:t>Criminologie est science en général, mais son visage dominant peut varier</w:t>
      </w:r>
    </w:p>
    <w:p w14:paraId="76FAEC93" w14:textId="77777777" w:rsidR="00D21A1C" w:rsidRDefault="00D21A1C" w:rsidP="00D21A1C">
      <w:pPr>
        <w:jc w:val="both"/>
        <w:rPr>
          <w:rFonts w:ascii="Franklin Gothic Book" w:hAnsi="Franklin Gothic Book"/>
          <w:lang w:val="fr-CA"/>
        </w:rPr>
      </w:pPr>
    </w:p>
    <w:p w14:paraId="390878EB" w14:textId="2FA27F08" w:rsidR="00D21A1C" w:rsidRDefault="00D21A1C" w:rsidP="00D21A1C">
      <w:pPr>
        <w:jc w:val="both"/>
        <w:rPr>
          <w:rFonts w:ascii="Franklin Gothic Book" w:hAnsi="Franklin Gothic Book"/>
          <w:b/>
          <w:lang w:val="fr-CA"/>
        </w:rPr>
      </w:pPr>
      <w:r>
        <w:rPr>
          <w:rFonts w:ascii="Franklin Gothic Book" w:hAnsi="Franklin Gothic Book"/>
          <w:b/>
          <w:lang w:val="fr-CA"/>
        </w:rPr>
        <w:t xml:space="preserve">Années 1950 </w:t>
      </w:r>
    </w:p>
    <w:p w14:paraId="1513B20E" w14:textId="77777777" w:rsidR="00D21A1C" w:rsidRDefault="00D21A1C" w:rsidP="00D21A1C">
      <w:pPr>
        <w:jc w:val="both"/>
        <w:rPr>
          <w:rFonts w:ascii="Franklin Gothic Book" w:hAnsi="Franklin Gothic Book"/>
          <w:b/>
          <w:lang w:val="fr-CA"/>
        </w:rPr>
      </w:pPr>
    </w:p>
    <w:p w14:paraId="07F01560" w14:textId="636BDC81" w:rsidR="00D21A1C" w:rsidRDefault="00D21A1C"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Fin de la Seconde Guerre mondiale – individus tués pour ce qu’ils étaient – DUDH – impacts sur la manière dont la criminologie est appliquée et la voie d’étude de celle-ci</w:t>
      </w:r>
    </w:p>
    <w:p w14:paraId="5D74C30E" w14:textId="77777777" w:rsidR="00D21A1C" w:rsidRDefault="00D21A1C" w:rsidP="00D21A1C">
      <w:pPr>
        <w:jc w:val="both"/>
        <w:rPr>
          <w:rFonts w:ascii="Franklin Gothic Book" w:hAnsi="Franklin Gothic Book"/>
          <w:lang w:val="fr-CA"/>
        </w:rPr>
      </w:pPr>
    </w:p>
    <w:p w14:paraId="75A576B2" w14:textId="69519485" w:rsidR="00D21A1C" w:rsidRDefault="00D21A1C" w:rsidP="00D21A1C">
      <w:pPr>
        <w:jc w:val="both"/>
        <w:rPr>
          <w:rFonts w:ascii="Franklin Gothic Book" w:hAnsi="Franklin Gothic Book"/>
          <w:b/>
          <w:lang w:val="fr-CA"/>
        </w:rPr>
      </w:pPr>
      <w:r>
        <w:rPr>
          <w:rFonts w:ascii="Franklin Gothic Book" w:hAnsi="Franklin Gothic Book"/>
          <w:b/>
          <w:lang w:val="fr-CA"/>
        </w:rPr>
        <w:t>Années 1960</w:t>
      </w:r>
    </w:p>
    <w:p w14:paraId="67C77147" w14:textId="77777777" w:rsidR="00D21A1C" w:rsidRDefault="00D21A1C" w:rsidP="00D21A1C">
      <w:pPr>
        <w:jc w:val="both"/>
        <w:rPr>
          <w:rFonts w:ascii="Franklin Gothic Book" w:hAnsi="Franklin Gothic Book"/>
          <w:b/>
          <w:lang w:val="fr-CA"/>
        </w:rPr>
      </w:pPr>
    </w:p>
    <w:p w14:paraId="79BBA973" w14:textId="6DF9E82D" w:rsidR="00D21A1C" w:rsidRDefault="00D21A1C"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Criminologie clinique</w:t>
      </w:r>
      <w:r w:rsidR="00A144FE">
        <w:rPr>
          <w:rFonts w:ascii="Franklin Gothic Book" w:hAnsi="Franklin Gothic Book"/>
          <w:lang w:val="fr-CA"/>
        </w:rPr>
        <w:t>/académique – faculté académique (intégration)</w:t>
      </w:r>
    </w:p>
    <w:p w14:paraId="444F77F5" w14:textId="6DD68EC0" w:rsidR="00A144FE" w:rsidRDefault="00A144FE"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Personnalité criminelle</w:t>
      </w:r>
    </w:p>
    <w:p w14:paraId="37B9CC12" w14:textId="5B2F4F23" w:rsidR="00A144FE" w:rsidRDefault="00A144FE"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Théories de la personnalité criminelle</w:t>
      </w:r>
    </w:p>
    <w:p w14:paraId="274D043B" w14:textId="63C5CE11" w:rsidR="00A144FE" w:rsidRDefault="00A144FE"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On donne des droits aux criminels (droit de vote seulement en 1990)</w:t>
      </w:r>
    </w:p>
    <w:p w14:paraId="50A804E7" w14:textId="09C80772" w:rsidR="00A144FE" w:rsidRDefault="00A144FE"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Intégration de programmes de santé et d’éducation dans les prisons</w:t>
      </w:r>
    </w:p>
    <w:p w14:paraId="1CE1495C" w14:textId="718301B8" w:rsidR="00A144FE" w:rsidRDefault="00A144FE"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Donne une place croissante à la science et au traitement dans l’intervention pénale</w:t>
      </w:r>
    </w:p>
    <w:p w14:paraId="49E5DCDD" w14:textId="5303CE85" w:rsidR="00A144FE" w:rsidRDefault="00A144FE"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Étude des causes du passage à l’acte – les criminels ont des maladies mentales</w:t>
      </w:r>
    </w:p>
    <w:p w14:paraId="72416D1C" w14:textId="446CA6E8" w:rsidR="00A144FE" w:rsidRDefault="00A144FE"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Les criminels sont fondamentalement des individus malades – il faut les soigner avec le plus de respect possible</w:t>
      </w:r>
      <w:r w:rsidR="00A975B3">
        <w:rPr>
          <w:rFonts w:ascii="Franklin Gothic Book" w:hAnsi="Franklin Gothic Book"/>
          <w:lang w:val="fr-CA"/>
        </w:rPr>
        <w:t xml:space="preserve"> – mieux le réintégrer/plus fonctionnel</w:t>
      </w:r>
    </w:p>
    <w:p w14:paraId="69AA46D7" w14:textId="6FB9B4C3" w:rsidR="00A975B3" w:rsidRDefault="00A975B3"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Mieux connaître le délinquant pour prévenir le crime</w:t>
      </w:r>
    </w:p>
    <w:p w14:paraId="4B5C82B1" w14:textId="271A4306" w:rsidR="0042136F" w:rsidRDefault="0042136F"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 xml:space="preserve">On ne remet JAMAIS ne cause la dimension criminelle du passage à l’acte </w:t>
      </w:r>
      <w:r w:rsidR="00F740A9">
        <w:rPr>
          <w:rFonts w:ascii="Franklin Gothic Book" w:hAnsi="Franklin Gothic Book"/>
          <w:lang w:val="fr-CA"/>
        </w:rPr>
        <w:t>–</w:t>
      </w:r>
      <w:r>
        <w:rPr>
          <w:rFonts w:ascii="Franklin Gothic Book" w:hAnsi="Franklin Gothic Book"/>
          <w:lang w:val="fr-CA"/>
        </w:rPr>
        <w:t xml:space="preserve"> </w:t>
      </w:r>
      <w:r w:rsidR="00F740A9">
        <w:rPr>
          <w:rFonts w:ascii="Franklin Gothic Book" w:hAnsi="Franklin Gothic Book"/>
          <w:lang w:val="fr-CA"/>
        </w:rPr>
        <w:t>le criminel est criminel – on se concentre sur les manières de le soigner – on n’évalue pas le criminel – il est vraiment criminel</w:t>
      </w:r>
    </w:p>
    <w:p w14:paraId="6351C302" w14:textId="0AD2F3F0" w:rsidR="00F740A9" w:rsidRDefault="00836807"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Illégalismes privilégiés ne seraient pas des crimes commis par des criminels – ceux qui sont criminels sont en prison – malades à soigner</w:t>
      </w:r>
    </w:p>
    <w:p w14:paraId="35A80BA1" w14:textId="71FD67AA" w:rsidR="00836807" w:rsidRDefault="00836807"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 xml:space="preserve">Le SP réagit à un crime </w:t>
      </w:r>
      <w:r w:rsidR="00FC653C">
        <w:rPr>
          <w:rFonts w:ascii="Franklin Gothic Book" w:hAnsi="Franklin Gothic Book"/>
          <w:lang w:val="fr-CA"/>
        </w:rPr>
        <w:t>(crime produit le droit)</w:t>
      </w:r>
    </w:p>
    <w:p w14:paraId="7EA3EE64" w14:textId="2C7AFD7F" w:rsidR="00FC653C" w:rsidRDefault="00C004F3"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Il existe un processus complexe qui permet à l’idée de tuer de se concrétiser – on ne se réveille pas un matin en voulant tuer</w:t>
      </w:r>
    </w:p>
    <w:p w14:paraId="2A12C0CB" w14:textId="0814E599" w:rsidR="00C004F3" w:rsidRDefault="00C004F3"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On veut comprendre l’esprit criminel</w:t>
      </w:r>
    </w:p>
    <w:p w14:paraId="1D23F905" w14:textId="1C933D65" w:rsidR="00C004F3" w:rsidRDefault="00C004F3"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Abandon des coups de fouet – prisons trop souvent surpeuplées – on en veut des plus humaines, efficaces, acceptables – on veut réorganiser les prisons</w:t>
      </w:r>
    </w:p>
    <w:p w14:paraId="5EC80F71" w14:textId="612FF20A" w:rsidR="00E71161" w:rsidRDefault="00E71161"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Évalue si le criminel est à faible risque/moyen/grand – on catégorise les criminels dans les prisons</w:t>
      </w:r>
    </w:p>
    <w:p w14:paraId="4C6A1D2F" w14:textId="1DEE84FE" w:rsidR="00801ACC" w:rsidRDefault="00801ACC"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Si une drogue est dangereuse il faut la criminaliser</w:t>
      </w:r>
    </w:p>
    <w:p w14:paraId="33101BF5" w14:textId="77777777" w:rsidR="00A202D4" w:rsidRDefault="00A202D4" w:rsidP="00A202D4">
      <w:pPr>
        <w:jc w:val="both"/>
        <w:rPr>
          <w:rFonts w:ascii="Franklin Gothic Book" w:hAnsi="Franklin Gothic Book"/>
          <w:lang w:val="fr-CA"/>
        </w:rPr>
      </w:pPr>
    </w:p>
    <w:p w14:paraId="6DDF1B2D" w14:textId="79277E25" w:rsidR="00A202D4" w:rsidRDefault="00A202D4" w:rsidP="00A202D4">
      <w:pPr>
        <w:jc w:val="both"/>
        <w:rPr>
          <w:rFonts w:ascii="Franklin Gothic Book" w:hAnsi="Franklin Gothic Book"/>
          <w:b/>
          <w:lang w:val="fr-CA"/>
        </w:rPr>
      </w:pPr>
      <w:r>
        <w:rPr>
          <w:rFonts w:ascii="Franklin Gothic Book" w:hAnsi="Franklin Gothic Book"/>
          <w:b/>
          <w:lang w:val="fr-CA"/>
        </w:rPr>
        <w:t>1960-1970</w:t>
      </w:r>
      <w:r w:rsidR="00161160">
        <w:rPr>
          <w:rFonts w:ascii="Franklin Gothic Book" w:hAnsi="Franklin Gothic Book"/>
          <w:b/>
          <w:lang w:val="fr-CA"/>
        </w:rPr>
        <w:t xml:space="preserve"> – préparation du </w:t>
      </w:r>
      <w:r w:rsidR="00772E49">
        <w:rPr>
          <w:rFonts w:ascii="Franklin Gothic Book" w:hAnsi="Franklin Gothic Book"/>
          <w:b/>
          <w:lang w:val="fr-CA"/>
        </w:rPr>
        <w:t>terrain</w:t>
      </w:r>
      <w:r w:rsidR="00161160">
        <w:rPr>
          <w:rFonts w:ascii="Franklin Gothic Book" w:hAnsi="Franklin Gothic Book"/>
          <w:b/>
          <w:lang w:val="fr-CA"/>
        </w:rPr>
        <w:t xml:space="preserve"> à une nouvelle criminologie</w:t>
      </w:r>
    </w:p>
    <w:p w14:paraId="23227F3E" w14:textId="77777777" w:rsidR="00A202D4" w:rsidRDefault="00A202D4" w:rsidP="00A202D4">
      <w:pPr>
        <w:jc w:val="both"/>
        <w:rPr>
          <w:rFonts w:ascii="Franklin Gothic Book" w:hAnsi="Franklin Gothic Book"/>
          <w:b/>
          <w:lang w:val="fr-CA"/>
        </w:rPr>
      </w:pPr>
    </w:p>
    <w:p w14:paraId="0520C878" w14:textId="3BB0E535" w:rsidR="00A202D4" w:rsidRDefault="00A202D4" w:rsidP="00A202D4">
      <w:pPr>
        <w:pStyle w:val="Pardeliste"/>
        <w:numPr>
          <w:ilvl w:val="0"/>
          <w:numId w:val="36"/>
        </w:numPr>
        <w:jc w:val="both"/>
        <w:rPr>
          <w:rFonts w:ascii="Franklin Gothic Book" w:hAnsi="Franklin Gothic Book"/>
          <w:lang w:val="fr-CA"/>
        </w:rPr>
      </w:pPr>
      <w:r>
        <w:rPr>
          <w:rFonts w:ascii="Franklin Gothic Book" w:hAnsi="Franklin Gothic Book"/>
          <w:lang w:val="fr-CA"/>
        </w:rPr>
        <w:t>Remise en cause de l’État comme protecteur des intérêts et des droits de tous – le droit mettrait de côté les femmes (viol conjugal)</w:t>
      </w:r>
    </w:p>
    <w:p w14:paraId="5F4380CB" w14:textId="567BFB82" w:rsidR="00A202D4" w:rsidRDefault="00A202D4" w:rsidP="00A202D4">
      <w:pPr>
        <w:pStyle w:val="Pardeliste"/>
        <w:numPr>
          <w:ilvl w:val="0"/>
          <w:numId w:val="36"/>
        </w:numPr>
        <w:jc w:val="both"/>
        <w:rPr>
          <w:rFonts w:ascii="Franklin Gothic Book" w:hAnsi="Franklin Gothic Book"/>
          <w:lang w:val="fr-CA"/>
        </w:rPr>
      </w:pPr>
      <w:r>
        <w:rPr>
          <w:rFonts w:ascii="Franklin Gothic Book" w:hAnsi="Franklin Gothic Book"/>
          <w:lang w:val="fr-CA"/>
        </w:rPr>
        <w:t xml:space="preserve">Québécois (sous-citoyens canadiens) </w:t>
      </w:r>
    </w:p>
    <w:p w14:paraId="0C55E698" w14:textId="02F2171E" w:rsidR="00A202D4" w:rsidRDefault="00A202D4" w:rsidP="00A202D4">
      <w:pPr>
        <w:pStyle w:val="Pardeliste"/>
        <w:numPr>
          <w:ilvl w:val="0"/>
          <w:numId w:val="36"/>
        </w:numPr>
        <w:jc w:val="both"/>
        <w:rPr>
          <w:rFonts w:ascii="Franklin Gothic Book" w:hAnsi="Franklin Gothic Book"/>
          <w:lang w:val="fr-CA"/>
        </w:rPr>
      </w:pPr>
      <w:r>
        <w:rPr>
          <w:rFonts w:ascii="Franklin Gothic Book" w:hAnsi="Franklin Gothic Book"/>
          <w:lang w:val="fr-CA"/>
        </w:rPr>
        <w:lastRenderedPageBreak/>
        <w:t>Lutte/révolution contre la discrimination, ségrégation raciale</w:t>
      </w:r>
      <w:r w:rsidR="00C54789">
        <w:rPr>
          <w:rFonts w:ascii="Franklin Gothic Book" w:hAnsi="Franklin Gothic Book"/>
          <w:lang w:val="fr-CA"/>
        </w:rPr>
        <w:t>.</w:t>
      </w:r>
    </w:p>
    <w:p w14:paraId="14C9208A" w14:textId="315CB2FB" w:rsidR="00C54789" w:rsidRDefault="00C54789" w:rsidP="00A202D4">
      <w:pPr>
        <w:pStyle w:val="Pardeliste"/>
        <w:numPr>
          <w:ilvl w:val="0"/>
          <w:numId w:val="36"/>
        </w:numPr>
        <w:jc w:val="both"/>
        <w:rPr>
          <w:rFonts w:ascii="Franklin Gothic Book" w:hAnsi="Franklin Gothic Book"/>
          <w:lang w:val="fr-CA"/>
        </w:rPr>
      </w:pPr>
      <w:r>
        <w:rPr>
          <w:rFonts w:ascii="Franklin Gothic Book" w:hAnsi="Franklin Gothic Book"/>
          <w:lang w:val="fr-CA"/>
        </w:rPr>
        <w:t>Réforme ou violence</w:t>
      </w:r>
    </w:p>
    <w:p w14:paraId="1C6D8A3B" w14:textId="63603841" w:rsidR="00C54789" w:rsidRDefault="00B32D97" w:rsidP="00A202D4">
      <w:pPr>
        <w:pStyle w:val="Pardeliste"/>
        <w:numPr>
          <w:ilvl w:val="0"/>
          <w:numId w:val="36"/>
        </w:numPr>
        <w:jc w:val="both"/>
        <w:rPr>
          <w:rFonts w:ascii="Franklin Gothic Book" w:hAnsi="Franklin Gothic Book"/>
          <w:lang w:val="fr-CA"/>
        </w:rPr>
      </w:pPr>
      <w:r>
        <w:rPr>
          <w:rFonts w:ascii="Franklin Gothic Book" w:hAnsi="Franklin Gothic Book"/>
          <w:lang w:val="fr-CA"/>
        </w:rPr>
        <w:t xml:space="preserve">Mouvement écologique – critique des grandes compagnies </w:t>
      </w:r>
    </w:p>
    <w:p w14:paraId="3BB6802E" w14:textId="08F3DF4B" w:rsidR="00B32D97" w:rsidRDefault="00B32D97" w:rsidP="00A202D4">
      <w:pPr>
        <w:pStyle w:val="Pardeliste"/>
        <w:numPr>
          <w:ilvl w:val="0"/>
          <w:numId w:val="36"/>
        </w:numPr>
        <w:jc w:val="both"/>
        <w:rPr>
          <w:rFonts w:ascii="Franklin Gothic Book" w:hAnsi="Franklin Gothic Book"/>
          <w:lang w:val="fr-CA"/>
        </w:rPr>
      </w:pPr>
      <w:r>
        <w:rPr>
          <w:rFonts w:ascii="Franklin Gothic Book" w:hAnsi="Franklin Gothic Book"/>
          <w:lang w:val="fr-CA"/>
        </w:rPr>
        <w:t>Époque d’instabilité</w:t>
      </w:r>
    </w:p>
    <w:p w14:paraId="1E6E4FB0" w14:textId="67A6D57B" w:rsidR="00B32D97" w:rsidRPr="00A202D4" w:rsidRDefault="00B32D97" w:rsidP="00A202D4">
      <w:pPr>
        <w:pStyle w:val="Pardeliste"/>
        <w:numPr>
          <w:ilvl w:val="0"/>
          <w:numId w:val="36"/>
        </w:numPr>
        <w:jc w:val="both"/>
        <w:rPr>
          <w:rFonts w:ascii="Franklin Gothic Book" w:hAnsi="Franklin Gothic Book"/>
          <w:lang w:val="fr-CA"/>
        </w:rPr>
      </w:pPr>
      <w:r>
        <w:rPr>
          <w:rFonts w:ascii="Franklin Gothic Book" w:hAnsi="Franklin Gothic Book"/>
          <w:lang w:val="fr-CA"/>
        </w:rPr>
        <w:t>Remise en question de l’impartialité et de l’objectivité de la criminologie – donner la parole aux sans voix</w:t>
      </w:r>
    </w:p>
    <w:p w14:paraId="7E1F64AF" w14:textId="77777777" w:rsidR="00D21A1C" w:rsidRDefault="00D21A1C" w:rsidP="00D21A1C">
      <w:pPr>
        <w:jc w:val="both"/>
        <w:rPr>
          <w:rFonts w:ascii="Franklin Gothic Book" w:hAnsi="Franklin Gothic Book"/>
          <w:lang w:val="fr-CA"/>
        </w:rPr>
      </w:pPr>
    </w:p>
    <w:p w14:paraId="74233168" w14:textId="77777777" w:rsidR="00161160" w:rsidRDefault="00161160" w:rsidP="00D21A1C">
      <w:pPr>
        <w:jc w:val="both"/>
        <w:rPr>
          <w:rFonts w:ascii="Franklin Gothic Book" w:hAnsi="Franklin Gothic Book"/>
          <w:b/>
          <w:lang w:val="fr-CA"/>
        </w:rPr>
      </w:pPr>
    </w:p>
    <w:p w14:paraId="2C403811" w14:textId="24FB5A41" w:rsidR="00D21A1C" w:rsidRDefault="00D21A1C" w:rsidP="00D21A1C">
      <w:pPr>
        <w:jc w:val="both"/>
        <w:rPr>
          <w:rFonts w:ascii="Franklin Gothic Book" w:hAnsi="Franklin Gothic Book"/>
          <w:b/>
          <w:lang w:val="fr-CA"/>
        </w:rPr>
      </w:pPr>
      <w:r>
        <w:rPr>
          <w:rFonts w:ascii="Franklin Gothic Book" w:hAnsi="Franklin Gothic Book"/>
          <w:b/>
          <w:lang w:val="fr-CA"/>
        </w:rPr>
        <w:t xml:space="preserve">Années 1970 </w:t>
      </w:r>
    </w:p>
    <w:p w14:paraId="419E6205" w14:textId="77777777" w:rsidR="00161160" w:rsidRDefault="00161160" w:rsidP="00D21A1C">
      <w:pPr>
        <w:jc w:val="both"/>
        <w:rPr>
          <w:rFonts w:ascii="Franklin Gothic Book" w:hAnsi="Franklin Gothic Book"/>
          <w:b/>
          <w:lang w:val="fr-CA"/>
        </w:rPr>
      </w:pPr>
    </w:p>
    <w:p w14:paraId="36B3A630" w14:textId="77777777" w:rsidR="00D21A1C" w:rsidRDefault="00D21A1C" w:rsidP="00D21A1C">
      <w:pPr>
        <w:jc w:val="both"/>
        <w:rPr>
          <w:rFonts w:ascii="Franklin Gothic Book" w:hAnsi="Franklin Gothic Book"/>
          <w:b/>
          <w:lang w:val="fr-CA"/>
        </w:rPr>
      </w:pPr>
    </w:p>
    <w:p w14:paraId="59C228C8" w14:textId="7611BD12" w:rsidR="00D21A1C" w:rsidRDefault="00D21A1C"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Criminologie critique – climat révolutionnaire</w:t>
      </w:r>
    </w:p>
    <w:p w14:paraId="701F266B" w14:textId="286BA544" w:rsidR="00D21A1C" w:rsidRDefault="00D21A1C"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Idée qu’il y a toujours des gagnants et des perdants, injustices, discriminations</w:t>
      </w:r>
    </w:p>
    <w:p w14:paraId="5890070F" w14:textId="44AFDAE0" w:rsidR="00D21A1C" w:rsidRDefault="00D21A1C"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Minorité représente la constitution des prisons</w:t>
      </w:r>
    </w:p>
    <w:p w14:paraId="1646089D" w14:textId="17C53B51" w:rsidR="00513637" w:rsidRDefault="00513637"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On veut changer les habitudes sociales</w:t>
      </w:r>
    </w:p>
    <w:p w14:paraId="7FCF9653" w14:textId="32189586" w:rsidR="0025401B" w:rsidRDefault="0025401B"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 xml:space="preserve">La criminologie critique – SP qui transforme un crime en comportement problématique ex : criminalisation des mouvements de contestation (grèves étudiantes – intervention non légitime) </w:t>
      </w:r>
      <w:r w:rsidR="00FC653C">
        <w:rPr>
          <w:rFonts w:ascii="Franklin Gothic Book" w:hAnsi="Franklin Gothic Book"/>
          <w:lang w:val="fr-CA"/>
        </w:rPr>
        <w:t>– (droit produit le crime)</w:t>
      </w:r>
    </w:p>
    <w:p w14:paraId="052B57F9" w14:textId="774F52FD" w:rsidR="00161160" w:rsidRDefault="00161160"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Aucune situation ou comportement est de nature criminelle – TOUJOURS le produit d’une lutte entre groupes</w:t>
      </w:r>
    </w:p>
    <w:p w14:paraId="7951FBE6" w14:textId="706E24A9" w:rsidR="004A104C" w:rsidRDefault="004A104C"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 xml:space="preserve">C’est le droit criminel qui produit le crime </w:t>
      </w:r>
    </w:p>
    <w:p w14:paraId="410DE07E" w14:textId="3F54D45F" w:rsidR="00801ACC" w:rsidRDefault="00801ACC"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Si une drogue est dangereuse – si on décide de criminaliser qu’est-ce qui va arriver – problèmes de santé publique</w:t>
      </w:r>
      <w:r w:rsidR="005B4111">
        <w:rPr>
          <w:rFonts w:ascii="Franklin Gothic Book" w:hAnsi="Franklin Gothic Book"/>
          <w:lang w:val="fr-CA"/>
        </w:rPr>
        <w:t xml:space="preserve"> – les drogues douces seraient dangereuses parce qu’elles sont criminalisées</w:t>
      </w:r>
    </w:p>
    <w:p w14:paraId="4A6C927A" w14:textId="4B764515" w:rsidR="00EE75E9" w:rsidRDefault="00EE75E9"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DC problème social comme machine à anti bien-être social – pas représentant des intérêts de tout le monde – représente les intérêts des gagnants/riches/pauvres</w:t>
      </w:r>
    </w:p>
    <w:p w14:paraId="5C321F08" w14:textId="67E7B4F3" w:rsidR="003B2321" w:rsidRDefault="003B2321" w:rsidP="00D21A1C">
      <w:pPr>
        <w:pStyle w:val="Pardeliste"/>
        <w:numPr>
          <w:ilvl w:val="0"/>
          <w:numId w:val="34"/>
        </w:numPr>
        <w:jc w:val="both"/>
        <w:rPr>
          <w:rFonts w:ascii="Franklin Gothic Book" w:hAnsi="Franklin Gothic Book"/>
          <w:lang w:val="fr-CA"/>
        </w:rPr>
      </w:pPr>
      <w:r>
        <w:rPr>
          <w:rFonts w:ascii="Franklin Gothic Book" w:hAnsi="Franklin Gothic Book"/>
          <w:lang w:val="fr-CA"/>
        </w:rPr>
        <w:t>Les personnes concernées doivent être impliquées dans les procédures judiciaires</w:t>
      </w:r>
    </w:p>
    <w:p w14:paraId="27FA724F" w14:textId="56E0F1F9" w:rsidR="005B24C1" w:rsidRDefault="005B24C1" w:rsidP="005B24C1">
      <w:pPr>
        <w:jc w:val="both"/>
        <w:rPr>
          <w:rFonts w:ascii="Franklin Gothic Book" w:hAnsi="Franklin Gothic Book"/>
          <w:b/>
          <w:lang w:val="fr-CA"/>
        </w:rPr>
      </w:pPr>
      <w:r>
        <w:rPr>
          <w:rFonts w:ascii="Franklin Gothic Book" w:hAnsi="Franklin Gothic Book"/>
          <w:b/>
          <w:lang w:val="fr-CA"/>
        </w:rPr>
        <w:t xml:space="preserve">On remet en cause la criminologie clinique </w:t>
      </w:r>
    </w:p>
    <w:p w14:paraId="0EAFD293" w14:textId="087BCF77" w:rsidR="005B24C1" w:rsidRDefault="005B24C1" w:rsidP="005B24C1">
      <w:pPr>
        <w:pStyle w:val="Pardeliste"/>
        <w:numPr>
          <w:ilvl w:val="0"/>
          <w:numId w:val="37"/>
        </w:numPr>
        <w:jc w:val="both"/>
        <w:rPr>
          <w:rFonts w:ascii="Franklin Gothic Book" w:hAnsi="Franklin Gothic Book"/>
          <w:lang w:val="fr-CA"/>
        </w:rPr>
      </w:pPr>
      <w:r>
        <w:rPr>
          <w:rFonts w:ascii="Franklin Gothic Book" w:hAnsi="Franklin Gothic Book"/>
          <w:lang w:val="fr-CA"/>
        </w:rPr>
        <w:t xml:space="preserve">Au service de l’État injuste </w:t>
      </w:r>
    </w:p>
    <w:p w14:paraId="25B0BE28" w14:textId="7D66F838" w:rsidR="005B24C1" w:rsidRDefault="005B24C1" w:rsidP="005B24C1">
      <w:pPr>
        <w:pStyle w:val="Pardeliste"/>
        <w:numPr>
          <w:ilvl w:val="0"/>
          <w:numId w:val="37"/>
        </w:numPr>
        <w:jc w:val="both"/>
        <w:rPr>
          <w:rFonts w:ascii="Franklin Gothic Book" w:hAnsi="Franklin Gothic Book"/>
          <w:lang w:val="fr-CA"/>
        </w:rPr>
      </w:pPr>
      <w:r>
        <w:rPr>
          <w:rFonts w:ascii="Franklin Gothic Book" w:hAnsi="Franklin Gothic Book"/>
          <w:lang w:val="fr-CA"/>
        </w:rPr>
        <w:t>Empreinte de préjugés</w:t>
      </w:r>
    </w:p>
    <w:p w14:paraId="10D2ADEC" w14:textId="314F4BFA" w:rsidR="005B24C1" w:rsidRDefault="005B24C1" w:rsidP="005B24C1">
      <w:pPr>
        <w:pStyle w:val="Pardeliste"/>
        <w:numPr>
          <w:ilvl w:val="0"/>
          <w:numId w:val="37"/>
        </w:numPr>
        <w:jc w:val="both"/>
        <w:rPr>
          <w:rFonts w:ascii="Franklin Gothic Book" w:hAnsi="Franklin Gothic Book"/>
          <w:lang w:val="fr-CA"/>
        </w:rPr>
      </w:pPr>
      <w:r>
        <w:rPr>
          <w:rFonts w:ascii="Franklin Gothic Book" w:hAnsi="Franklin Gothic Book"/>
          <w:lang w:val="fr-CA"/>
        </w:rPr>
        <w:t>Trop centrée sur la correction de l’individu (pas assez sur les injustices sociales)</w:t>
      </w:r>
    </w:p>
    <w:p w14:paraId="211BDA8D" w14:textId="647D1717" w:rsidR="005B24C1" w:rsidRDefault="00F32C28" w:rsidP="005B24C1">
      <w:pPr>
        <w:pStyle w:val="Pardeliste"/>
        <w:numPr>
          <w:ilvl w:val="0"/>
          <w:numId w:val="37"/>
        </w:numPr>
        <w:jc w:val="both"/>
        <w:rPr>
          <w:rFonts w:ascii="Franklin Gothic Book" w:hAnsi="Franklin Gothic Book"/>
          <w:lang w:val="fr-CA"/>
        </w:rPr>
      </w:pPr>
      <w:r>
        <w:rPr>
          <w:rFonts w:ascii="Franklin Gothic Book" w:hAnsi="Franklin Gothic Book"/>
          <w:lang w:val="fr-CA"/>
        </w:rPr>
        <w:t>Distinction trop facile entre normaux et anormaux</w:t>
      </w:r>
    </w:p>
    <w:p w14:paraId="43B727C2" w14:textId="2DEBB07D" w:rsidR="00F32C28" w:rsidRPr="005B24C1" w:rsidRDefault="00F32C28" w:rsidP="005B24C1">
      <w:pPr>
        <w:pStyle w:val="Pardeliste"/>
        <w:numPr>
          <w:ilvl w:val="0"/>
          <w:numId w:val="37"/>
        </w:numPr>
        <w:jc w:val="both"/>
        <w:rPr>
          <w:rFonts w:ascii="Franklin Gothic Book" w:hAnsi="Franklin Gothic Book"/>
          <w:lang w:val="fr-CA"/>
        </w:rPr>
      </w:pPr>
      <w:r>
        <w:rPr>
          <w:rFonts w:ascii="Franklin Gothic Book" w:hAnsi="Franklin Gothic Book"/>
          <w:lang w:val="fr-CA"/>
        </w:rPr>
        <w:t xml:space="preserve">Les traitements ne guérissent pas ; moyens pour cacher les maladies </w:t>
      </w:r>
    </w:p>
    <w:p w14:paraId="2651F57B" w14:textId="77777777" w:rsidR="00B97725" w:rsidRDefault="00B97725" w:rsidP="00B97725">
      <w:pPr>
        <w:jc w:val="both"/>
        <w:rPr>
          <w:rFonts w:ascii="Franklin Gothic Book" w:hAnsi="Franklin Gothic Book"/>
          <w:lang w:val="fr-CA"/>
        </w:rPr>
      </w:pPr>
    </w:p>
    <w:p w14:paraId="1B3A40D1" w14:textId="3FB4F30C" w:rsidR="00B97725" w:rsidRDefault="00B97725" w:rsidP="00B97725">
      <w:pPr>
        <w:jc w:val="both"/>
        <w:rPr>
          <w:rFonts w:ascii="Franklin Gothic Book" w:hAnsi="Franklin Gothic Book"/>
          <w:b/>
          <w:lang w:val="fr-CA"/>
        </w:rPr>
      </w:pPr>
      <w:r>
        <w:rPr>
          <w:rFonts w:ascii="Franklin Gothic Book" w:hAnsi="Franklin Gothic Book"/>
          <w:b/>
          <w:lang w:val="fr-CA"/>
        </w:rPr>
        <w:t>Années 19</w:t>
      </w:r>
      <w:r w:rsidR="00513637">
        <w:rPr>
          <w:rFonts w:ascii="Franklin Gothic Book" w:hAnsi="Franklin Gothic Book"/>
          <w:b/>
          <w:lang w:val="fr-CA"/>
        </w:rPr>
        <w:t>80</w:t>
      </w:r>
    </w:p>
    <w:p w14:paraId="26986705" w14:textId="77777777" w:rsidR="00513637" w:rsidRDefault="00513637" w:rsidP="00B97725">
      <w:pPr>
        <w:jc w:val="both"/>
        <w:rPr>
          <w:rFonts w:ascii="Franklin Gothic Book" w:hAnsi="Franklin Gothic Book"/>
          <w:b/>
          <w:lang w:val="fr-CA"/>
        </w:rPr>
      </w:pPr>
    </w:p>
    <w:p w14:paraId="1BDCF119" w14:textId="50C3D085" w:rsidR="00513637" w:rsidRDefault="00513637" w:rsidP="00513637">
      <w:pPr>
        <w:pStyle w:val="Pardeliste"/>
        <w:numPr>
          <w:ilvl w:val="0"/>
          <w:numId w:val="35"/>
        </w:numPr>
        <w:jc w:val="both"/>
        <w:rPr>
          <w:rFonts w:ascii="Franklin Gothic Book" w:hAnsi="Franklin Gothic Book"/>
          <w:lang w:val="fr-CA"/>
        </w:rPr>
      </w:pPr>
      <w:r>
        <w:rPr>
          <w:rFonts w:ascii="Franklin Gothic Book" w:hAnsi="Franklin Gothic Book"/>
          <w:lang w:val="fr-CA"/>
        </w:rPr>
        <w:t>On veut changer le chemin pris par les criminels au lieu d’essayer de changer la société</w:t>
      </w:r>
    </w:p>
    <w:p w14:paraId="1F31B39A" w14:textId="3554EE48" w:rsidR="00513637" w:rsidRPr="00513637" w:rsidRDefault="00513637" w:rsidP="00513637">
      <w:pPr>
        <w:pStyle w:val="Pardeliste"/>
        <w:numPr>
          <w:ilvl w:val="0"/>
          <w:numId w:val="35"/>
        </w:numPr>
        <w:jc w:val="both"/>
        <w:rPr>
          <w:rFonts w:ascii="Franklin Gothic Book" w:hAnsi="Franklin Gothic Book"/>
          <w:lang w:val="fr-CA"/>
        </w:rPr>
      </w:pPr>
      <w:r>
        <w:rPr>
          <w:rFonts w:ascii="Franklin Gothic Book" w:hAnsi="Franklin Gothic Book"/>
          <w:lang w:val="fr-CA"/>
        </w:rPr>
        <w:t>Criminologie moins critique – on tente moins de changer les habitudes sociales</w:t>
      </w:r>
    </w:p>
    <w:p w14:paraId="5DE46D5E" w14:textId="77777777" w:rsidR="0067349A" w:rsidRDefault="0067349A" w:rsidP="0067349A">
      <w:pPr>
        <w:jc w:val="both"/>
        <w:rPr>
          <w:rFonts w:ascii="Franklin Gothic Book" w:hAnsi="Franklin Gothic Book"/>
          <w:b/>
          <w:lang w:val="fr-CA"/>
        </w:rPr>
      </w:pPr>
    </w:p>
    <w:p w14:paraId="30C3B252" w14:textId="77777777" w:rsidR="000536CA" w:rsidRDefault="000536CA" w:rsidP="00D22A59">
      <w:pPr>
        <w:jc w:val="both"/>
        <w:rPr>
          <w:rFonts w:ascii="Franklin Gothic Book" w:hAnsi="Franklin Gothic Book"/>
          <w:b/>
          <w:lang w:val="fr-CA"/>
        </w:rPr>
      </w:pPr>
    </w:p>
    <w:p w14:paraId="5E9CAFE1" w14:textId="77777777" w:rsidR="000536CA" w:rsidRDefault="000536CA" w:rsidP="00D22A59">
      <w:pPr>
        <w:jc w:val="both"/>
        <w:rPr>
          <w:rFonts w:ascii="Franklin Gothic Book" w:hAnsi="Franklin Gothic Book"/>
          <w:b/>
          <w:lang w:val="fr-CA"/>
        </w:rPr>
      </w:pPr>
    </w:p>
    <w:p w14:paraId="3C143E81" w14:textId="77777777" w:rsidR="000536CA" w:rsidRDefault="000536CA" w:rsidP="00D22A59">
      <w:pPr>
        <w:jc w:val="both"/>
        <w:rPr>
          <w:rFonts w:ascii="Franklin Gothic Book" w:hAnsi="Franklin Gothic Book"/>
          <w:b/>
          <w:lang w:val="fr-CA"/>
        </w:rPr>
      </w:pPr>
    </w:p>
    <w:p w14:paraId="6FAEA6B0" w14:textId="77777777" w:rsidR="000536CA" w:rsidRDefault="000536CA" w:rsidP="00D22A59">
      <w:pPr>
        <w:jc w:val="both"/>
        <w:rPr>
          <w:rFonts w:ascii="Franklin Gothic Book" w:hAnsi="Franklin Gothic Book"/>
          <w:b/>
          <w:lang w:val="fr-CA"/>
        </w:rPr>
      </w:pPr>
    </w:p>
    <w:p w14:paraId="1EB510C8" w14:textId="56F07426" w:rsidR="00B36116" w:rsidRDefault="00D22A59" w:rsidP="00D22A59">
      <w:pPr>
        <w:jc w:val="both"/>
        <w:rPr>
          <w:rFonts w:ascii="Franklin Gothic Book" w:hAnsi="Franklin Gothic Book"/>
          <w:b/>
          <w:lang w:val="fr-CA"/>
        </w:rPr>
      </w:pPr>
      <w:bookmarkStart w:id="0" w:name="_GoBack"/>
      <w:bookmarkEnd w:id="0"/>
      <w:r w:rsidRPr="00D22A59">
        <w:rPr>
          <w:rFonts w:ascii="Franklin Gothic Book" w:hAnsi="Franklin Gothic Book"/>
          <w:b/>
          <w:lang w:val="fr-CA"/>
        </w:rPr>
        <w:lastRenderedPageBreak/>
        <w:t>Comprendre, développements et illustrations à l’appui, comment des lignes de démarcation (information/divertissement, réalité/fiction) s’estompent et comment d’autres se renforcent (majorité/minorités visibles, criminels/victimes, victimes innocentes/victimes blâmables) avec le traitement médiatique actuel du crime</w:t>
      </w:r>
    </w:p>
    <w:p w14:paraId="7B1F5A8F" w14:textId="77777777" w:rsidR="00772E49" w:rsidRDefault="00772E49" w:rsidP="00D22A59">
      <w:pPr>
        <w:jc w:val="both"/>
        <w:rPr>
          <w:rFonts w:ascii="Franklin Gothic Book" w:hAnsi="Franklin Gothic Book"/>
          <w:b/>
          <w:lang w:val="fr-CA"/>
        </w:rPr>
      </w:pPr>
    </w:p>
    <w:p w14:paraId="5C50111F" w14:textId="77777777" w:rsidR="00772E49" w:rsidRDefault="00772E49" w:rsidP="00D22A59">
      <w:pPr>
        <w:jc w:val="both"/>
        <w:rPr>
          <w:rFonts w:ascii="Franklin Gothic Book" w:hAnsi="Franklin Gothic Book"/>
          <w:b/>
          <w:lang w:val="fr-CA"/>
        </w:rPr>
      </w:pPr>
    </w:p>
    <w:p w14:paraId="06ADC761" w14:textId="77777777" w:rsidR="00772E49" w:rsidRDefault="00772E49" w:rsidP="00D22A59">
      <w:pPr>
        <w:jc w:val="both"/>
        <w:rPr>
          <w:rFonts w:ascii="Franklin Gothic Book" w:hAnsi="Franklin Gothic Book"/>
          <w:b/>
          <w:lang w:val="fr-CA"/>
        </w:rPr>
      </w:pPr>
    </w:p>
    <w:p w14:paraId="7CE2095F" w14:textId="219AB7AE" w:rsidR="00772E49" w:rsidRDefault="00772E49" w:rsidP="00D22A59">
      <w:pPr>
        <w:jc w:val="both"/>
        <w:rPr>
          <w:rFonts w:ascii="Franklin Gothic Book" w:hAnsi="Franklin Gothic Book"/>
          <w:b/>
          <w:lang w:val="fr-CA"/>
        </w:rPr>
      </w:pPr>
      <w:r>
        <w:rPr>
          <w:rFonts w:ascii="Franklin Gothic Book" w:hAnsi="Franklin Gothic Book"/>
          <w:b/>
          <w:lang w:val="fr-CA"/>
        </w:rPr>
        <w:t xml:space="preserve">Information vs divertissement </w:t>
      </w:r>
    </w:p>
    <w:p w14:paraId="068E713C" w14:textId="77777777" w:rsidR="00772E49" w:rsidRDefault="00772E49" w:rsidP="00D22A59">
      <w:pPr>
        <w:jc w:val="both"/>
        <w:rPr>
          <w:rFonts w:ascii="Franklin Gothic Book" w:hAnsi="Franklin Gothic Book"/>
          <w:b/>
          <w:lang w:val="fr-CA"/>
        </w:rPr>
      </w:pPr>
    </w:p>
    <w:p w14:paraId="62D33974" w14:textId="080BCD1D" w:rsidR="00772E49" w:rsidRDefault="00874540" w:rsidP="00772E49">
      <w:pPr>
        <w:pStyle w:val="Pardeliste"/>
        <w:numPr>
          <w:ilvl w:val="0"/>
          <w:numId w:val="38"/>
        </w:numPr>
        <w:jc w:val="both"/>
        <w:rPr>
          <w:rFonts w:ascii="Franklin Gothic Book" w:hAnsi="Franklin Gothic Book"/>
          <w:lang w:val="fr-CA"/>
        </w:rPr>
      </w:pPr>
      <w:r>
        <w:rPr>
          <w:rFonts w:ascii="Franklin Gothic Book" w:hAnsi="Franklin Gothic Book"/>
          <w:lang w:val="fr-CA"/>
        </w:rPr>
        <w:t>Séduc</w:t>
      </w:r>
      <w:r w:rsidR="00772E49">
        <w:rPr>
          <w:rFonts w:ascii="Franklin Gothic Book" w:hAnsi="Franklin Gothic Book"/>
          <w:lang w:val="fr-CA"/>
        </w:rPr>
        <w:t xml:space="preserve">tion de l’imagination collective – popularité grandissante des séries télévisées : estompent la ligne entre l’information et le divertissement </w:t>
      </w:r>
    </w:p>
    <w:p w14:paraId="68B8F265" w14:textId="4F26B478" w:rsidR="00603289" w:rsidRDefault="00603289" w:rsidP="00772E49">
      <w:pPr>
        <w:pStyle w:val="Pardeliste"/>
        <w:numPr>
          <w:ilvl w:val="0"/>
          <w:numId w:val="38"/>
        </w:numPr>
        <w:jc w:val="both"/>
        <w:rPr>
          <w:rFonts w:ascii="Franklin Gothic Book" w:hAnsi="Franklin Gothic Book"/>
          <w:lang w:val="fr-CA"/>
        </w:rPr>
      </w:pPr>
      <w:r>
        <w:rPr>
          <w:rFonts w:ascii="Franklin Gothic Book" w:hAnsi="Franklin Gothic Book"/>
          <w:lang w:val="fr-CA"/>
        </w:rPr>
        <w:t>Basé sur la dramatisation et l’appel à l’émotion (on demande l’avis des voisins – très peu d’information)</w:t>
      </w:r>
    </w:p>
    <w:p w14:paraId="390DF47D" w14:textId="77777777" w:rsidR="00185AF2" w:rsidRDefault="00185AF2" w:rsidP="00185AF2">
      <w:pPr>
        <w:jc w:val="both"/>
        <w:rPr>
          <w:rFonts w:ascii="Franklin Gothic Book" w:hAnsi="Franklin Gothic Book"/>
          <w:lang w:val="fr-CA"/>
        </w:rPr>
      </w:pPr>
    </w:p>
    <w:p w14:paraId="27CE189A" w14:textId="18379803" w:rsidR="00185AF2" w:rsidRDefault="00185AF2" w:rsidP="00185AF2">
      <w:pPr>
        <w:jc w:val="both"/>
        <w:rPr>
          <w:rFonts w:ascii="Franklin Gothic Book" w:hAnsi="Franklin Gothic Book"/>
          <w:b/>
          <w:lang w:val="fr-CA"/>
        </w:rPr>
      </w:pPr>
      <w:r>
        <w:rPr>
          <w:rFonts w:ascii="Franklin Gothic Book" w:hAnsi="Franklin Gothic Book"/>
          <w:b/>
          <w:lang w:val="fr-CA"/>
        </w:rPr>
        <w:t>Réalité vs fiction</w:t>
      </w:r>
    </w:p>
    <w:p w14:paraId="28928651" w14:textId="77777777" w:rsidR="00185AF2" w:rsidRDefault="00185AF2" w:rsidP="00185AF2">
      <w:pPr>
        <w:jc w:val="both"/>
        <w:rPr>
          <w:rFonts w:ascii="Franklin Gothic Book" w:hAnsi="Franklin Gothic Book"/>
          <w:b/>
          <w:lang w:val="fr-CA"/>
        </w:rPr>
      </w:pPr>
    </w:p>
    <w:p w14:paraId="27CF629D" w14:textId="71C32673" w:rsidR="00185AF2" w:rsidRDefault="00185AF2" w:rsidP="00185AF2">
      <w:pPr>
        <w:pStyle w:val="Pardeliste"/>
        <w:numPr>
          <w:ilvl w:val="0"/>
          <w:numId w:val="39"/>
        </w:numPr>
        <w:jc w:val="both"/>
        <w:rPr>
          <w:rFonts w:ascii="Franklin Gothic Book" w:hAnsi="Franklin Gothic Book"/>
          <w:lang w:val="fr-CA"/>
        </w:rPr>
      </w:pPr>
      <w:r>
        <w:rPr>
          <w:rFonts w:ascii="Franklin Gothic Book" w:hAnsi="Franklin Gothic Book"/>
          <w:lang w:val="fr-CA"/>
        </w:rPr>
        <w:t xml:space="preserve">Scénario des téléséries inspirés de cas réels – attentes plus grandes envers le droit pénal pour les victimes de crimes réels </w:t>
      </w:r>
    </w:p>
    <w:p w14:paraId="766DEA51" w14:textId="300041E6" w:rsidR="00185AF2" w:rsidRDefault="00185AF2" w:rsidP="00185AF2">
      <w:pPr>
        <w:pStyle w:val="Pardeliste"/>
        <w:numPr>
          <w:ilvl w:val="0"/>
          <w:numId w:val="39"/>
        </w:numPr>
        <w:jc w:val="both"/>
        <w:rPr>
          <w:rFonts w:ascii="Franklin Gothic Book" w:hAnsi="Franklin Gothic Book"/>
          <w:lang w:val="fr-CA"/>
        </w:rPr>
      </w:pPr>
      <w:r>
        <w:rPr>
          <w:rFonts w:ascii="Franklin Gothic Book" w:hAnsi="Franklin Gothic Book"/>
          <w:lang w:val="fr-CA"/>
        </w:rPr>
        <w:t>Faits souvent déformés/dénaturés</w:t>
      </w:r>
    </w:p>
    <w:p w14:paraId="66A701E3" w14:textId="77777777" w:rsidR="00185AF2" w:rsidRDefault="00185AF2" w:rsidP="00185AF2">
      <w:pPr>
        <w:jc w:val="both"/>
        <w:rPr>
          <w:rFonts w:ascii="Franklin Gothic Book" w:hAnsi="Franklin Gothic Book"/>
          <w:lang w:val="fr-CA"/>
        </w:rPr>
      </w:pPr>
    </w:p>
    <w:p w14:paraId="52B04074" w14:textId="23E14FBD" w:rsidR="00185AF2" w:rsidRDefault="00185AF2" w:rsidP="00185AF2">
      <w:pPr>
        <w:jc w:val="both"/>
        <w:rPr>
          <w:rFonts w:ascii="Franklin Gothic Book" w:hAnsi="Franklin Gothic Book"/>
          <w:b/>
          <w:lang w:val="fr-CA"/>
        </w:rPr>
      </w:pPr>
      <w:r>
        <w:rPr>
          <w:rFonts w:ascii="Franklin Gothic Book" w:hAnsi="Franklin Gothic Book"/>
          <w:b/>
          <w:lang w:val="fr-CA"/>
        </w:rPr>
        <w:t>Majorité/minorité – Criminels/victimes</w:t>
      </w:r>
    </w:p>
    <w:p w14:paraId="333C1AEA" w14:textId="77777777" w:rsidR="00185AF2" w:rsidRDefault="00185AF2" w:rsidP="00185AF2">
      <w:pPr>
        <w:jc w:val="both"/>
        <w:rPr>
          <w:rFonts w:ascii="Franklin Gothic Book" w:hAnsi="Franklin Gothic Book"/>
          <w:b/>
          <w:lang w:val="fr-CA"/>
        </w:rPr>
      </w:pPr>
    </w:p>
    <w:p w14:paraId="15BCB924" w14:textId="12A555F8" w:rsidR="00185AF2" w:rsidRDefault="00185AF2" w:rsidP="00185AF2">
      <w:pPr>
        <w:pStyle w:val="Pardeliste"/>
        <w:numPr>
          <w:ilvl w:val="0"/>
          <w:numId w:val="40"/>
        </w:numPr>
        <w:jc w:val="both"/>
        <w:rPr>
          <w:rFonts w:ascii="Franklin Gothic Book" w:hAnsi="Franklin Gothic Book"/>
          <w:lang w:val="fr-CA"/>
        </w:rPr>
      </w:pPr>
      <w:r>
        <w:rPr>
          <w:rFonts w:ascii="Franklin Gothic Book" w:hAnsi="Franklin Gothic Book"/>
          <w:lang w:val="fr-CA"/>
        </w:rPr>
        <w:t>Saturation d’images raciales</w:t>
      </w:r>
    </w:p>
    <w:p w14:paraId="1D74531E" w14:textId="01BFC73A" w:rsidR="00185AF2" w:rsidRDefault="00185AF2" w:rsidP="00185AF2">
      <w:pPr>
        <w:pStyle w:val="Pardeliste"/>
        <w:numPr>
          <w:ilvl w:val="0"/>
          <w:numId w:val="40"/>
        </w:numPr>
        <w:jc w:val="both"/>
        <w:rPr>
          <w:rFonts w:ascii="Franklin Gothic Book" w:hAnsi="Franklin Gothic Book"/>
          <w:lang w:val="fr-CA"/>
        </w:rPr>
      </w:pPr>
      <w:r>
        <w:rPr>
          <w:rFonts w:ascii="Franklin Gothic Book" w:hAnsi="Franklin Gothic Book"/>
          <w:lang w:val="fr-CA"/>
        </w:rPr>
        <w:t>Victimes (si groupe marginalisé) moins de sympathie</w:t>
      </w:r>
    </w:p>
    <w:p w14:paraId="6BDFBF6E" w14:textId="0EB30EB9" w:rsidR="00185AF2" w:rsidRDefault="00185AF2" w:rsidP="00185AF2">
      <w:pPr>
        <w:pStyle w:val="Pardeliste"/>
        <w:numPr>
          <w:ilvl w:val="0"/>
          <w:numId w:val="40"/>
        </w:numPr>
        <w:jc w:val="both"/>
        <w:rPr>
          <w:rFonts w:ascii="Franklin Gothic Book" w:hAnsi="Franklin Gothic Book"/>
          <w:lang w:val="fr-CA"/>
        </w:rPr>
      </w:pPr>
      <w:r>
        <w:rPr>
          <w:rFonts w:ascii="Franklin Gothic Book" w:hAnsi="Franklin Gothic Book"/>
          <w:lang w:val="fr-CA"/>
        </w:rPr>
        <w:t>Délinquants (si groupe marginalité) étouffés par stéréotypes raciaux</w:t>
      </w:r>
    </w:p>
    <w:p w14:paraId="354AB94A" w14:textId="77777777" w:rsidR="00185AF2" w:rsidRDefault="00185AF2" w:rsidP="00185AF2">
      <w:pPr>
        <w:jc w:val="both"/>
        <w:rPr>
          <w:rFonts w:ascii="Franklin Gothic Book" w:hAnsi="Franklin Gothic Book"/>
          <w:lang w:val="fr-CA"/>
        </w:rPr>
      </w:pPr>
    </w:p>
    <w:p w14:paraId="67D4D42B" w14:textId="13C9B7A8" w:rsidR="00185AF2" w:rsidRDefault="00185AF2" w:rsidP="00185AF2">
      <w:pPr>
        <w:jc w:val="both"/>
        <w:rPr>
          <w:rFonts w:ascii="Franklin Gothic Book" w:hAnsi="Franklin Gothic Book"/>
          <w:b/>
          <w:lang w:val="fr-CA"/>
        </w:rPr>
      </w:pPr>
      <w:r>
        <w:rPr>
          <w:rFonts w:ascii="Franklin Gothic Book" w:hAnsi="Franklin Gothic Book"/>
          <w:b/>
          <w:lang w:val="fr-CA"/>
        </w:rPr>
        <w:t>Victimes innocentes/blâmables</w:t>
      </w:r>
    </w:p>
    <w:p w14:paraId="0B81F612" w14:textId="77777777" w:rsidR="00185AF2" w:rsidRDefault="00185AF2" w:rsidP="00185AF2">
      <w:pPr>
        <w:jc w:val="both"/>
        <w:rPr>
          <w:rFonts w:ascii="Franklin Gothic Book" w:hAnsi="Franklin Gothic Book"/>
          <w:b/>
          <w:lang w:val="fr-CA"/>
        </w:rPr>
      </w:pPr>
    </w:p>
    <w:p w14:paraId="4454B9A0" w14:textId="5593CACE" w:rsidR="00185AF2" w:rsidRDefault="00185AF2" w:rsidP="00185AF2">
      <w:pPr>
        <w:pStyle w:val="Pardeliste"/>
        <w:numPr>
          <w:ilvl w:val="0"/>
          <w:numId w:val="41"/>
        </w:numPr>
        <w:jc w:val="both"/>
        <w:rPr>
          <w:rFonts w:ascii="Franklin Gothic Book" w:hAnsi="Franklin Gothic Book"/>
          <w:lang w:val="fr-CA"/>
        </w:rPr>
      </w:pPr>
      <w:r>
        <w:rPr>
          <w:rFonts w:ascii="Franklin Gothic Book" w:hAnsi="Franklin Gothic Book"/>
          <w:lang w:val="fr-CA"/>
        </w:rPr>
        <w:t>On tient la personne responsable de sa victimisation</w:t>
      </w:r>
    </w:p>
    <w:p w14:paraId="21D834AE" w14:textId="392A3810" w:rsidR="00185AF2" w:rsidRDefault="00185AF2" w:rsidP="00185AF2">
      <w:pPr>
        <w:pStyle w:val="Pardeliste"/>
        <w:numPr>
          <w:ilvl w:val="0"/>
          <w:numId w:val="41"/>
        </w:numPr>
        <w:jc w:val="both"/>
        <w:rPr>
          <w:rFonts w:ascii="Franklin Gothic Book" w:hAnsi="Franklin Gothic Book"/>
          <w:lang w:val="fr-CA"/>
        </w:rPr>
      </w:pPr>
      <w:r>
        <w:rPr>
          <w:rFonts w:ascii="Franklin Gothic Book" w:hAnsi="Franklin Gothic Book"/>
          <w:lang w:val="fr-CA"/>
        </w:rPr>
        <w:t xml:space="preserve">On minimise la responsabilité du délinquant </w:t>
      </w:r>
    </w:p>
    <w:p w14:paraId="7E69BAA5" w14:textId="14778D9D" w:rsidR="00185AF2" w:rsidRPr="00185AF2" w:rsidRDefault="00185AF2" w:rsidP="00185AF2">
      <w:pPr>
        <w:pStyle w:val="Pardeliste"/>
        <w:numPr>
          <w:ilvl w:val="0"/>
          <w:numId w:val="41"/>
        </w:numPr>
        <w:jc w:val="both"/>
        <w:rPr>
          <w:rFonts w:ascii="Franklin Gothic Book" w:hAnsi="Franklin Gothic Book"/>
          <w:lang w:val="fr-CA"/>
        </w:rPr>
      </w:pPr>
      <w:r>
        <w:rPr>
          <w:rFonts w:ascii="Franklin Gothic Book" w:hAnsi="Franklin Gothic Book"/>
          <w:lang w:val="fr-CA"/>
        </w:rPr>
        <w:t>Femmes souvent blâmées pour ce qui leur arrive (victimes par choix) – déshumanisation/dépersonnalisation</w:t>
      </w:r>
    </w:p>
    <w:p w14:paraId="4785607B" w14:textId="77777777" w:rsidR="00772E49" w:rsidRPr="00772E49" w:rsidRDefault="00772E49" w:rsidP="00D22A59">
      <w:pPr>
        <w:jc w:val="both"/>
        <w:rPr>
          <w:rFonts w:ascii="Franklin Gothic Book" w:hAnsi="Franklin Gothic Book"/>
          <w:b/>
          <w:lang w:val="fr-CA"/>
        </w:rPr>
      </w:pPr>
    </w:p>
    <w:p w14:paraId="56D2EA31" w14:textId="77777777" w:rsidR="00935324" w:rsidRDefault="00935324" w:rsidP="00D22A59">
      <w:pPr>
        <w:jc w:val="both"/>
        <w:rPr>
          <w:rFonts w:ascii="Franklin Gothic Book" w:hAnsi="Franklin Gothic Book"/>
          <w:b/>
          <w:lang w:val="fr-CA"/>
        </w:rPr>
      </w:pPr>
    </w:p>
    <w:p w14:paraId="746F4B64" w14:textId="77777777" w:rsidR="00935324" w:rsidRPr="00935324" w:rsidRDefault="00935324" w:rsidP="00D22A59">
      <w:pPr>
        <w:jc w:val="both"/>
        <w:rPr>
          <w:rFonts w:ascii="Franklin Gothic Book" w:hAnsi="Franklin Gothic Book"/>
          <w:lang w:val="fr-CA"/>
        </w:rPr>
      </w:pPr>
    </w:p>
    <w:p w14:paraId="483646AA" w14:textId="77777777" w:rsidR="00B36116" w:rsidRDefault="00B36116" w:rsidP="00B36116">
      <w:pPr>
        <w:jc w:val="center"/>
        <w:rPr>
          <w:rFonts w:ascii="Franklin Gothic Book" w:hAnsi="Franklin Gothic Book"/>
          <w:b/>
          <w:lang w:val="fr-CA"/>
        </w:rPr>
      </w:pPr>
    </w:p>
    <w:p w14:paraId="273C95CA" w14:textId="77777777" w:rsidR="00B36116" w:rsidRPr="00B36116" w:rsidRDefault="00B36116" w:rsidP="00B36116">
      <w:pPr>
        <w:jc w:val="both"/>
        <w:rPr>
          <w:rFonts w:ascii="Franklin Gothic Book" w:hAnsi="Franklin Gothic Book"/>
          <w:lang w:val="fr-CA"/>
        </w:rPr>
      </w:pPr>
    </w:p>
    <w:sectPr w:rsidR="00B36116" w:rsidRPr="00B36116" w:rsidSect="008574E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Franklin Gothic Book">
    <w:panose1 w:val="020B05030201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70BCD"/>
    <w:multiLevelType w:val="hybridMultilevel"/>
    <w:tmpl w:val="DEB0978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6192FC3"/>
    <w:multiLevelType w:val="hybridMultilevel"/>
    <w:tmpl w:val="16AC475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7C552CF"/>
    <w:multiLevelType w:val="hybridMultilevel"/>
    <w:tmpl w:val="3574EE0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80A2349"/>
    <w:multiLevelType w:val="hybridMultilevel"/>
    <w:tmpl w:val="C74A1BC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A2D21F0"/>
    <w:multiLevelType w:val="hybridMultilevel"/>
    <w:tmpl w:val="75E8D97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E3532BE"/>
    <w:multiLevelType w:val="hybridMultilevel"/>
    <w:tmpl w:val="D0C482F8"/>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FA30B16"/>
    <w:multiLevelType w:val="hybridMultilevel"/>
    <w:tmpl w:val="0C124F9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48F795C"/>
    <w:multiLevelType w:val="hybridMultilevel"/>
    <w:tmpl w:val="257EDFC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B6F336F"/>
    <w:multiLevelType w:val="hybridMultilevel"/>
    <w:tmpl w:val="BE6E1F7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03F3A55"/>
    <w:multiLevelType w:val="hybridMultilevel"/>
    <w:tmpl w:val="9A94AD3A"/>
    <w:lvl w:ilvl="0" w:tplc="9268480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20701E59"/>
    <w:multiLevelType w:val="hybridMultilevel"/>
    <w:tmpl w:val="1146027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37305A0E"/>
    <w:multiLevelType w:val="hybridMultilevel"/>
    <w:tmpl w:val="BFF00D7C"/>
    <w:lvl w:ilvl="0" w:tplc="8C0C53FE">
      <w:start w:val="4"/>
      <w:numFmt w:val="bullet"/>
      <w:lvlText w:val="-"/>
      <w:lvlJc w:val="left"/>
      <w:pPr>
        <w:ind w:left="1080" w:hanging="360"/>
      </w:pPr>
      <w:rPr>
        <w:rFonts w:ascii="Franklin Gothic Book" w:eastAsiaTheme="minorHAnsi" w:hAnsi="Franklin Gothic Book" w:cs="Lucida Grande"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nsid w:val="37352F7C"/>
    <w:multiLevelType w:val="hybridMultilevel"/>
    <w:tmpl w:val="C6E0FDF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3917684E"/>
    <w:multiLevelType w:val="hybridMultilevel"/>
    <w:tmpl w:val="DA70B210"/>
    <w:lvl w:ilvl="0" w:tplc="A65ED996">
      <w:start w:val="1"/>
      <w:numFmt w:val="decimal"/>
      <w:lvlText w:val="%1."/>
      <w:lvlJc w:val="left"/>
      <w:pPr>
        <w:ind w:left="1440" w:hanging="360"/>
      </w:pPr>
      <w:rPr>
        <w:rFonts w:hint="default"/>
        <w:b/>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4">
    <w:nsid w:val="3A1E5725"/>
    <w:multiLevelType w:val="hybridMultilevel"/>
    <w:tmpl w:val="DE0AB2A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CB77016"/>
    <w:multiLevelType w:val="hybridMultilevel"/>
    <w:tmpl w:val="79D43D7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DF52D56"/>
    <w:multiLevelType w:val="hybridMultilevel"/>
    <w:tmpl w:val="EF6A79E8"/>
    <w:lvl w:ilvl="0" w:tplc="0B8441C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3E335C19"/>
    <w:multiLevelType w:val="hybridMultilevel"/>
    <w:tmpl w:val="B1129862"/>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403C1103"/>
    <w:multiLevelType w:val="hybridMultilevel"/>
    <w:tmpl w:val="98403DF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2A454BC"/>
    <w:multiLevelType w:val="hybridMultilevel"/>
    <w:tmpl w:val="FD28A19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6237391"/>
    <w:multiLevelType w:val="hybridMultilevel"/>
    <w:tmpl w:val="6F7C70E2"/>
    <w:lvl w:ilvl="0" w:tplc="AD02D37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48977A1B"/>
    <w:multiLevelType w:val="hybridMultilevel"/>
    <w:tmpl w:val="74DC883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4AAC5F37"/>
    <w:multiLevelType w:val="hybridMultilevel"/>
    <w:tmpl w:val="F5EA9A1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4FA36BBF"/>
    <w:multiLevelType w:val="hybridMultilevel"/>
    <w:tmpl w:val="B45469FC"/>
    <w:lvl w:ilvl="0" w:tplc="E542D3F8">
      <w:start w:val="2"/>
      <w:numFmt w:val="bullet"/>
      <w:lvlText w:val="-"/>
      <w:lvlJc w:val="left"/>
      <w:pPr>
        <w:ind w:left="108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53C501C4"/>
    <w:multiLevelType w:val="hybridMultilevel"/>
    <w:tmpl w:val="CFEAC29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549C2689"/>
    <w:multiLevelType w:val="hybridMultilevel"/>
    <w:tmpl w:val="23DE7B8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54F90E35"/>
    <w:multiLevelType w:val="hybridMultilevel"/>
    <w:tmpl w:val="8836EED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55B674A1"/>
    <w:multiLevelType w:val="hybridMultilevel"/>
    <w:tmpl w:val="3EC68B2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58C827C1"/>
    <w:multiLevelType w:val="hybridMultilevel"/>
    <w:tmpl w:val="C5D055B0"/>
    <w:lvl w:ilvl="0" w:tplc="79D8F65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5A06567F"/>
    <w:multiLevelType w:val="hybridMultilevel"/>
    <w:tmpl w:val="1D6E507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5A0B185F"/>
    <w:multiLevelType w:val="hybridMultilevel"/>
    <w:tmpl w:val="67D2506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E275776"/>
    <w:multiLevelType w:val="hybridMultilevel"/>
    <w:tmpl w:val="32D68DF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60C64835"/>
    <w:multiLevelType w:val="hybridMultilevel"/>
    <w:tmpl w:val="CCF0BF6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611F2105"/>
    <w:multiLevelType w:val="hybridMultilevel"/>
    <w:tmpl w:val="C4CEB5F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63FD1A2F"/>
    <w:multiLevelType w:val="hybridMultilevel"/>
    <w:tmpl w:val="6C7E826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67CA0C2F"/>
    <w:multiLevelType w:val="hybridMultilevel"/>
    <w:tmpl w:val="37BC719A"/>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6">
    <w:nsid w:val="691D4A40"/>
    <w:multiLevelType w:val="hybridMultilevel"/>
    <w:tmpl w:val="4A343232"/>
    <w:lvl w:ilvl="0" w:tplc="9CE6B9C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nsid w:val="78F76C97"/>
    <w:multiLevelType w:val="hybridMultilevel"/>
    <w:tmpl w:val="1DFCA13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78FB76B5"/>
    <w:multiLevelType w:val="hybridMultilevel"/>
    <w:tmpl w:val="DA928F0A"/>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7D643EA3"/>
    <w:multiLevelType w:val="hybridMultilevel"/>
    <w:tmpl w:val="795E968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7EA24E37"/>
    <w:multiLevelType w:val="hybridMultilevel"/>
    <w:tmpl w:val="76FABD3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2"/>
  </w:num>
  <w:num w:numId="2">
    <w:abstractNumId w:val="37"/>
  </w:num>
  <w:num w:numId="3">
    <w:abstractNumId w:val="35"/>
  </w:num>
  <w:num w:numId="4">
    <w:abstractNumId w:val="25"/>
  </w:num>
  <w:num w:numId="5">
    <w:abstractNumId w:val="13"/>
  </w:num>
  <w:num w:numId="6">
    <w:abstractNumId w:val="33"/>
  </w:num>
  <w:num w:numId="7">
    <w:abstractNumId w:val="31"/>
  </w:num>
  <w:num w:numId="8">
    <w:abstractNumId w:val="5"/>
  </w:num>
  <w:num w:numId="9">
    <w:abstractNumId w:val="34"/>
  </w:num>
  <w:num w:numId="10">
    <w:abstractNumId w:val="15"/>
  </w:num>
  <w:num w:numId="11">
    <w:abstractNumId w:val="3"/>
  </w:num>
  <w:num w:numId="12">
    <w:abstractNumId w:val="38"/>
  </w:num>
  <w:num w:numId="13">
    <w:abstractNumId w:val="12"/>
  </w:num>
  <w:num w:numId="14">
    <w:abstractNumId w:val="23"/>
  </w:num>
  <w:num w:numId="15">
    <w:abstractNumId w:val="19"/>
  </w:num>
  <w:num w:numId="16">
    <w:abstractNumId w:val="6"/>
  </w:num>
  <w:num w:numId="17">
    <w:abstractNumId w:val="39"/>
  </w:num>
  <w:num w:numId="18">
    <w:abstractNumId w:val="28"/>
  </w:num>
  <w:num w:numId="19">
    <w:abstractNumId w:val="36"/>
  </w:num>
  <w:num w:numId="20">
    <w:abstractNumId w:val="14"/>
  </w:num>
  <w:num w:numId="21">
    <w:abstractNumId w:val="8"/>
  </w:num>
  <w:num w:numId="22">
    <w:abstractNumId w:val="2"/>
  </w:num>
  <w:num w:numId="23">
    <w:abstractNumId w:val="18"/>
  </w:num>
  <w:num w:numId="24">
    <w:abstractNumId w:val="17"/>
  </w:num>
  <w:num w:numId="25">
    <w:abstractNumId w:val="16"/>
  </w:num>
  <w:num w:numId="26">
    <w:abstractNumId w:val="30"/>
  </w:num>
  <w:num w:numId="27">
    <w:abstractNumId w:val="26"/>
  </w:num>
  <w:num w:numId="28">
    <w:abstractNumId w:val="11"/>
  </w:num>
  <w:num w:numId="29">
    <w:abstractNumId w:val="32"/>
  </w:num>
  <w:num w:numId="30">
    <w:abstractNumId w:val="20"/>
  </w:num>
  <w:num w:numId="31">
    <w:abstractNumId w:val="9"/>
  </w:num>
  <w:num w:numId="32">
    <w:abstractNumId w:val="21"/>
  </w:num>
  <w:num w:numId="33">
    <w:abstractNumId w:val="40"/>
  </w:num>
  <w:num w:numId="34">
    <w:abstractNumId w:val="10"/>
  </w:num>
  <w:num w:numId="35">
    <w:abstractNumId w:val="1"/>
  </w:num>
  <w:num w:numId="36">
    <w:abstractNumId w:val="27"/>
  </w:num>
  <w:num w:numId="37">
    <w:abstractNumId w:val="4"/>
  </w:num>
  <w:num w:numId="38">
    <w:abstractNumId w:val="24"/>
  </w:num>
  <w:num w:numId="39">
    <w:abstractNumId w:val="29"/>
  </w:num>
  <w:num w:numId="40">
    <w:abstractNumId w:val="0"/>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B90"/>
    <w:rsid w:val="000040C0"/>
    <w:rsid w:val="000373F0"/>
    <w:rsid w:val="000536CA"/>
    <w:rsid w:val="000C3835"/>
    <w:rsid w:val="000D3543"/>
    <w:rsid w:val="00101371"/>
    <w:rsid w:val="0011745F"/>
    <w:rsid w:val="00133370"/>
    <w:rsid w:val="00161160"/>
    <w:rsid w:val="00163FE0"/>
    <w:rsid w:val="00185AF2"/>
    <w:rsid w:val="001E5EE8"/>
    <w:rsid w:val="00202729"/>
    <w:rsid w:val="0025401B"/>
    <w:rsid w:val="00277C57"/>
    <w:rsid w:val="003144DF"/>
    <w:rsid w:val="003762C7"/>
    <w:rsid w:val="003B2321"/>
    <w:rsid w:val="0042136F"/>
    <w:rsid w:val="00466CAD"/>
    <w:rsid w:val="004A104C"/>
    <w:rsid w:val="00513637"/>
    <w:rsid w:val="00525B90"/>
    <w:rsid w:val="0053386B"/>
    <w:rsid w:val="005B24C1"/>
    <w:rsid w:val="005B4111"/>
    <w:rsid w:val="005B459C"/>
    <w:rsid w:val="005E36D7"/>
    <w:rsid w:val="00603289"/>
    <w:rsid w:val="00627FF2"/>
    <w:rsid w:val="0067349A"/>
    <w:rsid w:val="00673F1C"/>
    <w:rsid w:val="00693817"/>
    <w:rsid w:val="006B2509"/>
    <w:rsid w:val="006E0D9A"/>
    <w:rsid w:val="006E3174"/>
    <w:rsid w:val="00716712"/>
    <w:rsid w:val="007636F5"/>
    <w:rsid w:val="00765D0C"/>
    <w:rsid w:val="00772E49"/>
    <w:rsid w:val="007F4B28"/>
    <w:rsid w:val="00801ACC"/>
    <w:rsid w:val="008311A1"/>
    <w:rsid w:val="00836807"/>
    <w:rsid w:val="008574E5"/>
    <w:rsid w:val="00874540"/>
    <w:rsid w:val="008976E6"/>
    <w:rsid w:val="008B5789"/>
    <w:rsid w:val="008C156E"/>
    <w:rsid w:val="008E2FED"/>
    <w:rsid w:val="00920BF9"/>
    <w:rsid w:val="00935324"/>
    <w:rsid w:val="00961DBE"/>
    <w:rsid w:val="00966061"/>
    <w:rsid w:val="00990342"/>
    <w:rsid w:val="009A27DA"/>
    <w:rsid w:val="009F1FBF"/>
    <w:rsid w:val="00A01077"/>
    <w:rsid w:val="00A144FE"/>
    <w:rsid w:val="00A200FC"/>
    <w:rsid w:val="00A202D4"/>
    <w:rsid w:val="00A46BFA"/>
    <w:rsid w:val="00A46CD3"/>
    <w:rsid w:val="00A5201B"/>
    <w:rsid w:val="00A975B3"/>
    <w:rsid w:val="00B0260E"/>
    <w:rsid w:val="00B1328C"/>
    <w:rsid w:val="00B21BA8"/>
    <w:rsid w:val="00B32D97"/>
    <w:rsid w:val="00B36116"/>
    <w:rsid w:val="00B5671A"/>
    <w:rsid w:val="00B858BB"/>
    <w:rsid w:val="00B97725"/>
    <w:rsid w:val="00BF30FA"/>
    <w:rsid w:val="00C004F3"/>
    <w:rsid w:val="00C51524"/>
    <w:rsid w:val="00C54789"/>
    <w:rsid w:val="00CE219B"/>
    <w:rsid w:val="00CE2CD9"/>
    <w:rsid w:val="00CE71CD"/>
    <w:rsid w:val="00CF14B4"/>
    <w:rsid w:val="00D1474A"/>
    <w:rsid w:val="00D21A1C"/>
    <w:rsid w:val="00D22A59"/>
    <w:rsid w:val="00D575D6"/>
    <w:rsid w:val="00DD7898"/>
    <w:rsid w:val="00E0751F"/>
    <w:rsid w:val="00E3143C"/>
    <w:rsid w:val="00E57E63"/>
    <w:rsid w:val="00E71161"/>
    <w:rsid w:val="00E93B35"/>
    <w:rsid w:val="00E94A5B"/>
    <w:rsid w:val="00EE3300"/>
    <w:rsid w:val="00EE75E9"/>
    <w:rsid w:val="00EF7949"/>
    <w:rsid w:val="00F15683"/>
    <w:rsid w:val="00F32C28"/>
    <w:rsid w:val="00F7006D"/>
    <w:rsid w:val="00F740A9"/>
    <w:rsid w:val="00FC653C"/>
    <w:rsid w:val="00FF3CB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5F3C7F3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6734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458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229</TotalTime>
  <Pages>12</Pages>
  <Words>3561</Words>
  <Characters>19551</Characters>
  <Application>Microsoft Macintosh Word</Application>
  <DocSecurity>0</DocSecurity>
  <Lines>514</Lines>
  <Paragraphs>285</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22827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Poulin</dc:creator>
  <cp:keywords/>
  <dc:description/>
  <cp:lastModifiedBy>Catherine Poulin</cp:lastModifiedBy>
  <cp:revision>75</cp:revision>
  <dcterms:created xsi:type="dcterms:W3CDTF">2016-10-02T16:36:00Z</dcterms:created>
  <dcterms:modified xsi:type="dcterms:W3CDTF">2016-10-03T00:50:00Z</dcterms:modified>
</cp:coreProperties>
</file>