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67F5E" w14:textId="514A1C5D" w:rsidR="00597EE3" w:rsidRDefault="007D6320" w:rsidP="00073EF4">
      <w:pPr>
        <w:jc w:val="center"/>
      </w:pPr>
      <w:r>
        <w:t xml:space="preserve">ACCT </w:t>
      </w:r>
      <w:r w:rsidR="00073EF4">
        <w:t>1220 LEC Notes 9</w:t>
      </w:r>
    </w:p>
    <w:p w14:paraId="232EECDC" w14:textId="56E26D8E" w:rsidR="00073EF4" w:rsidRDefault="00073EF4" w:rsidP="00073EF4">
      <w:pPr>
        <w:rPr>
          <w:b/>
        </w:rPr>
      </w:pPr>
      <w:r>
        <w:rPr>
          <w:b/>
        </w:rPr>
        <w:t>Chapter 9: Reporting and Analyzing Long-Lived Assets</w:t>
      </w:r>
    </w:p>
    <w:p w14:paraId="4791B9C0" w14:textId="43880C39" w:rsidR="00073EF4" w:rsidRDefault="00073EF4" w:rsidP="00073EF4">
      <w:pPr>
        <w:rPr>
          <w:b/>
        </w:rPr>
      </w:pPr>
      <w:r>
        <w:rPr>
          <w:b/>
        </w:rPr>
        <w:t>Property, Plant, and Equipment</w:t>
      </w:r>
    </w:p>
    <w:p w14:paraId="5549BB26" w14:textId="6A95F5AC" w:rsidR="00073EF4" w:rsidRDefault="00073EF4" w:rsidP="00073EF4">
      <w:pPr>
        <w:pStyle w:val="ListParagraph"/>
        <w:numPr>
          <w:ilvl w:val="0"/>
          <w:numId w:val="1"/>
        </w:numPr>
      </w:pPr>
      <w:r>
        <w:t>Long-lived resources that</w:t>
      </w:r>
    </w:p>
    <w:p w14:paraId="15FEADB1" w14:textId="3245733D" w:rsidR="00073EF4" w:rsidRDefault="00073EF4" w:rsidP="00073EF4">
      <w:pPr>
        <w:pStyle w:val="ListParagraph"/>
        <w:numPr>
          <w:ilvl w:val="0"/>
          <w:numId w:val="2"/>
        </w:numPr>
      </w:pPr>
      <w:r>
        <w:t>Are controlled by the company</w:t>
      </w:r>
    </w:p>
    <w:p w14:paraId="2D62A8D4" w14:textId="05628906" w:rsidR="00073EF4" w:rsidRDefault="00073EF4" w:rsidP="00073EF4">
      <w:pPr>
        <w:pStyle w:val="ListParagraph"/>
        <w:numPr>
          <w:ilvl w:val="0"/>
          <w:numId w:val="2"/>
        </w:numPr>
      </w:pPr>
      <w:r>
        <w:t>Are tangible (have physical substance)</w:t>
      </w:r>
    </w:p>
    <w:p w14:paraId="302F5178" w14:textId="24100E3C" w:rsidR="00073EF4" w:rsidRDefault="00073EF4" w:rsidP="00073EF4">
      <w:pPr>
        <w:pStyle w:val="ListParagraph"/>
        <w:numPr>
          <w:ilvl w:val="0"/>
          <w:numId w:val="2"/>
        </w:numPr>
      </w:pPr>
      <w:r>
        <w:t>Are used in the operation of a business</w:t>
      </w:r>
    </w:p>
    <w:p w14:paraId="16FECDA6" w14:textId="722ABEF2" w:rsidR="00073EF4" w:rsidRDefault="00073EF4" w:rsidP="00073EF4">
      <w:pPr>
        <w:pStyle w:val="ListParagraph"/>
        <w:numPr>
          <w:ilvl w:val="0"/>
          <w:numId w:val="2"/>
        </w:numPr>
      </w:pPr>
      <w:r>
        <w:t>Are not intended for sale to customers</w:t>
      </w:r>
    </w:p>
    <w:p w14:paraId="6CEC2C11" w14:textId="1E45AC65" w:rsidR="00073EF4" w:rsidRDefault="00073EF4" w:rsidP="00073EF4">
      <w:pPr>
        <w:pStyle w:val="ListParagraph"/>
        <w:numPr>
          <w:ilvl w:val="0"/>
          <w:numId w:val="1"/>
        </w:numPr>
      </w:pPr>
      <w:r>
        <w:t>Provide economic benefits over many years</w:t>
      </w:r>
    </w:p>
    <w:p w14:paraId="71F35815" w14:textId="551470DF" w:rsidR="00073EF4" w:rsidRDefault="00073EF4" w:rsidP="00073EF4">
      <w:pPr>
        <w:rPr>
          <w:b/>
        </w:rPr>
      </w:pPr>
      <w:r>
        <w:rPr>
          <w:b/>
        </w:rPr>
        <w:t>Determining the Cost of Property, Plant, and Equipment</w:t>
      </w:r>
    </w:p>
    <w:p w14:paraId="0C3AFF58" w14:textId="63A7AC69" w:rsidR="00073EF4" w:rsidRDefault="00073EF4" w:rsidP="00073EF4">
      <w:pPr>
        <w:pStyle w:val="ListParagraph"/>
        <w:numPr>
          <w:ilvl w:val="0"/>
          <w:numId w:val="1"/>
        </w:numPr>
      </w:pPr>
      <w:r>
        <w:t>Recorded at cost, which includes</w:t>
      </w:r>
    </w:p>
    <w:p w14:paraId="328E246B" w14:textId="4385B448" w:rsidR="00073EF4" w:rsidRDefault="00073EF4" w:rsidP="00073EF4">
      <w:pPr>
        <w:pStyle w:val="ListParagraph"/>
        <w:numPr>
          <w:ilvl w:val="0"/>
          <w:numId w:val="2"/>
        </w:numPr>
      </w:pPr>
      <w:r>
        <w:t>Purchase price, including non-refundable taxes and duties, less discounts or rebates</w:t>
      </w:r>
    </w:p>
    <w:p w14:paraId="7B62072B" w14:textId="5E8E9112" w:rsidR="00073EF4" w:rsidRDefault="00073EF4" w:rsidP="00073EF4">
      <w:pPr>
        <w:pStyle w:val="ListParagraph"/>
        <w:numPr>
          <w:ilvl w:val="0"/>
          <w:numId w:val="2"/>
        </w:numPr>
      </w:pPr>
      <w:r>
        <w:t>Expenditures necessary to bring asset to its intended location and make it ready for its intended use</w:t>
      </w:r>
    </w:p>
    <w:p w14:paraId="1E603C74" w14:textId="1E51980E" w:rsidR="00073EF4" w:rsidRDefault="00073EF4" w:rsidP="00073EF4">
      <w:pPr>
        <w:pStyle w:val="ListParagraph"/>
        <w:numPr>
          <w:ilvl w:val="0"/>
          <w:numId w:val="2"/>
        </w:numPr>
      </w:pPr>
      <w:r>
        <w:t>Estimated cost of future obligations to dismantle, remove or restore the assets at the end of its useful life</w:t>
      </w:r>
    </w:p>
    <w:p w14:paraId="3B431E56" w14:textId="179DEA77" w:rsidR="00073EF4" w:rsidRDefault="00073EF4" w:rsidP="00073EF4">
      <w:pPr>
        <w:rPr>
          <w:b/>
        </w:rPr>
      </w:pPr>
      <w:r>
        <w:rPr>
          <w:b/>
        </w:rPr>
        <w:t>Types of Expenditures</w:t>
      </w:r>
    </w:p>
    <w:p w14:paraId="20389161" w14:textId="4111FD45" w:rsidR="00073EF4" w:rsidRDefault="00073EF4" w:rsidP="00073EF4">
      <w:pPr>
        <w:pStyle w:val="ListParagraph"/>
        <w:numPr>
          <w:ilvl w:val="0"/>
          <w:numId w:val="1"/>
        </w:numPr>
      </w:pPr>
      <w:r>
        <w:t>Operating expenditures</w:t>
      </w:r>
    </w:p>
    <w:p w14:paraId="6A2E1555" w14:textId="14C75A1B" w:rsidR="00073EF4" w:rsidRDefault="00073EF4" w:rsidP="00073EF4">
      <w:pPr>
        <w:pStyle w:val="ListParagraph"/>
        <w:numPr>
          <w:ilvl w:val="0"/>
          <w:numId w:val="2"/>
        </w:numPr>
      </w:pPr>
      <w:r>
        <w:t>Benefit only the current period</w:t>
      </w:r>
    </w:p>
    <w:p w14:paraId="3ED86A04" w14:textId="6756E509" w:rsidR="00073EF4" w:rsidRDefault="00073EF4" w:rsidP="00073EF4">
      <w:pPr>
        <w:pStyle w:val="ListParagraph"/>
        <w:numPr>
          <w:ilvl w:val="0"/>
          <w:numId w:val="2"/>
        </w:numPr>
      </w:pPr>
      <w:r>
        <w:t>Immediately charged as an expense</w:t>
      </w:r>
    </w:p>
    <w:p w14:paraId="0B9D73FF" w14:textId="788696A4" w:rsidR="00073EF4" w:rsidRDefault="00073EF4" w:rsidP="00073EF4">
      <w:pPr>
        <w:pStyle w:val="ListParagraph"/>
        <w:numPr>
          <w:ilvl w:val="0"/>
          <w:numId w:val="1"/>
        </w:numPr>
      </w:pPr>
      <w:r>
        <w:t>Capital expenditures</w:t>
      </w:r>
    </w:p>
    <w:p w14:paraId="5E4DF9F4" w14:textId="12C443E1" w:rsidR="00073EF4" w:rsidRDefault="00073EF4" w:rsidP="00073EF4">
      <w:pPr>
        <w:pStyle w:val="ListParagraph"/>
        <w:numPr>
          <w:ilvl w:val="0"/>
          <w:numId w:val="2"/>
        </w:numPr>
      </w:pPr>
      <w:r>
        <w:t>Capitalized as an asset (increase the cost of the asset)</w:t>
      </w:r>
    </w:p>
    <w:p w14:paraId="0E6CDC71" w14:textId="6BF50A67" w:rsidR="00073EF4" w:rsidRDefault="00073EF4" w:rsidP="00073EF4">
      <w:pPr>
        <w:pStyle w:val="ListParagraph"/>
        <w:numPr>
          <w:ilvl w:val="0"/>
          <w:numId w:val="2"/>
        </w:numPr>
      </w:pPr>
      <w:r>
        <w:t>Benefit future periods</w:t>
      </w:r>
    </w:p>
    <w:p w14:paraId="329D0DA6" w14:textId="1CFB6A68" w:rsidR="00073EF4" w:rsidRDefault="00073EF4" w:rsidP="00073EF4">
      <w:pPr>
        <w:pStyle w:val="ListParagraph"/>
        <w:numPr>
          <w:ilvl w:val="0"/>
          <w:numId w:val="2"/>
        </w:numPr>
      </w:pPr>
      <w:r>
        <w:t>Increases a company’s investment in productive activity</w:t>
      </w:r>
    </w:p>
    <w:p w14:paraId="742DDE83" w14:textId="1E16CB90" w:rsidR="00073EF4" w:rsidRDefault="00073EF4" w:rsidP="00073EF4">
      <w:pPr>
        <w:rPr>
          <w:b/>
        </w:rPr>
      </w:pPr>
      <w:r>
        <w:rPr>
          <w:b/>
        </w:rPr>
        <w:t>Land</w:t>
      </w:r>
    </w:p>
    <w:p w14:paraId="6B8C1852" w14:textId="673F7687" w:rsidR="00073EF4" w:rsidRDefault="00073EF4" w:rsidP="00073EF4">
      <w:pPr>
        <w:pStyle w:val="ListParagraph"/>
        <w:numPr>
          <w:ilvl w:val="0"/>
          <w:numId w:val="1"/>
        </w:numPr>
      </w:pPr>
      <w:r>
        <w:t>Cost of land includes</w:t>
      </w:r>
    </w:p>
    <w:p w14:paraId="08B2FFD9" w14:textId="159200CC" w:rsidR="00073EF4" w:rsidRDefault="00073EF4" w:rsidP="00073EF4">
      <w:pPr>
        <w:pStyle w:val="ListParagraph"/>
        <w:numPr>
          <w:ilvl w:val="0"/>
          <w:numId w:val="2"/>
        </w:numPr>
      </w:pPr>
      <w:r>
        <w:t>Purchase price</w:t>
      </w:r>
    </w:p>
    <w:p w14:paraId="1D3544FD" w14:textId="798391D8" w:rsidR="00073EF4" w:rsidRDefault="00073EF4" w:rsidP="00073EF4">
      <w:pPr>
        <w:pStyle w:val="ListParagraph"/>
        <w:numPr>
          <w:ilvl w:val="0"/>
          <w:numId w:val="2"/>
        </w:numPr>
      </w:pPr>
      <w:r>
        <w:t>Closing costs such as title and legal fees</w:t>
      </w:r>
    </w:p>
    <w:p w14:paraId="477F15A4" w14:textId="74C9B412" w:rsidR="00073EF4" w:rsidRDefault="00073EF4" w:rsidP="00073EF4">
      <w:pPr>
        <w:pStyle w:val="ListParagraph"/>
        <w:numPr>
          <w:ilvl w:val="0"/>
          <w:numId w:val="2"/>
        </w:numPr>
      </w:pPr>
      <w:r>
        <w:t>Additional costs to prepare land for its intended use (less any proceeds from salvage)</w:t>
      </w:r>
    </w:p>
    <w:p w14:paraId="790E1337" w14:textId="79A27991" w:rsidR="00073EF4" w:rsidRDefault="00073EF4" w:rsidP="00073EF4">
      <w:pPr>
        <w:pStyle w:val="ListParagraph"/>
        <w:numPr>
          <w:ilvl w:val="0"/>
          <w:numId w:val="2"/>
        </w:numPr>
      </w:pPr>
      <w:r>
        <w:t>Land has an unlimited life, therefore it is not depreciated</w:t>
      </w:r>
    </w:p>
    <w:p w14:paraId="691E9C18" w14:textId="560E962C" w:rsidR="00073EF4" w:rsidRDefault="00073EF4" w:rsidP="00073EF4">
      <w:pPr>
        <w:rPr>
          <w:b/>
        </w:rPr>
      </w:pPr>
      <w:r>
        <w:rPr>
          <w:b/>
        </w:rPr>
        <w:t>Land improvements</w:t>
      </w:r>
    </w:p>
    <w:p w14:paraId="08A406D5" w14:textId="53FC3D9D" w:rsidR="00073EF4" w:rsidRDefault="00073EF4" w:rsidP="00073EF4">
      <w:pPr>
        <w:pStyle w:val="ListParagraph"/>
        <w:numPr>
          <w:ilvl w:val="0"/>
          <w:numId w:val="1"/>
        </w:numPr>
      </w:pPr>
      <w:r>
        <w:t>The costs of structural additions made to land (such as paving, fencing, and sidewalks)</w:t>
      </w:r>
    </w:p>
    <w:p w14:paraId="0ED48588" w14:textId="38F7B5FB" w:rsidR="00073EF4" w:rsidRDefault="00073EF4" w:rsidP="00073EF4">
      <w:pPr>
        <w:pStyle w:val="ListParagraph"/>
        <w:numPr>
          <w:ilvl w:val="0"/>
          <w:numId w:val="1"/>
        </w:numPr>
      </w:pPr>
      <w:r>
        <w:t>These decline in service potential over time</w:t>
      </w:r>
    </w:p>
    <w:p w14:paraId="120D4297" w14:textId="4F40C8AC" w:rsidR="00073EF4" w:rsidRDefault="00073EF4" w:rsidP="00073EF4">
      <w:pPr>
        <w:pStyle w:val="ListParagraph"/>
        <w:numPr>
          <w:ilvl w:val="0"/>
          <w:numId w:val="2"/>
        </w:numPr>
      </w:pPr>
      <w:r>
        <w:t>They are recorded separately from land</w:t>
      </w:r>
    </w:p>
    <w:p w14:paraId="035F4B06" w14:textId="3FE3C63E" w:rsidR="00073EF4" w:rsidRDefault="00073EF4" w:rsidP="00073EF4">
      <w:pPr>
        <w:pStyle w:val="ListParagraph"/>
        <w:numPr>
          <w:ilvl w:val="0"/>
          <w:numId w:val="2"/>
        </w:numPr>
      </w:pPr>
      <w:r>
        <w:t>Depreciation over their useful lives</w:t>
      </w:r>
    </w:p>
    <w:p w14:paraId="2038FCA3" w14:textId="07164109" w:rsidR="00073EF4" w:rsidRDefault="00073EF4" w:rsidP="00073EF4">
      <w:pPr>
        <w:pStyle w:val="ListParagraph"/>
        <w:numPr>
          <w:ilvl w:val="0"/>
          <w:numId w:val="1"/>
        </w:numPr>
      </w:pPr>
      <w:r>
        <w:t>Will not include costs of getting the land ready to use</w:t>
      </w:r>
    </w:p>
    <w:p w14:paraId="7BC9AA91" w14:textId="65F1FFAE" w:rsidR="00C013CE" w:rsidRDefault="00C013CE" w:rsidP="00C013CE">
      <w:pPr>
        <w:rPr>
          <w:b/>
        </w:rPr>
      </w:pPr>
      <w:r>
        <w:rPr>
          <w:b/>
        </w:rPr>
        <w:t>Building</w:t>
      </w:r>
    </w:p>
    <w:p w14:paraId="0FEA936D" w14:textId="6E6C4B8C" w:rsidR="00C013CE" w:rsidRDefault="00C013CE" w:rsidP="00C013CE">
      <w:pPr>
        <w:pStyle w:val="ListParagraph"/>
        <w:numPr>
          <w:ilvl w:val="0"/>
          <w:numId w:val="1"/>
        </w:numPr>
      </w:pPr>
      <w:r>
        <w:lastRenderedPageBreak/>
        <w:t>All expenditures related to the purchase or construction of a building</w:t>
      </w:r>
    </w:p>
    <w:p w14:paraId="4B9B2F6C" w14:textId="4FACD4AE" w:rsidR="00C013CE" w:rsidRDefault="00C013CE" w:rsidP="00C013CE">
      <w:pPr>
        <w:pStyle w:val="ListParagraph"/>
        <w:numPr>
          <w:ilvl w:val="0"/>
          <w:numId w:val="1"/>
        </w:numPr>
      </w:pPr>
      <w:r>
        <w:t>When a building is purchased such costs include</w:t>
      </w:r>
    </w:p>
    <w:p w14:paraId="3467F94B" w14:textId="3DEF37FE" w:rsidR="00C013CE" w:rsidRDefault="00C013CE" w:rsidP="00C013CE">
      <w:pPr>
        <w:pStyle w:val="ListParagraph"/>
        <w:numPr>
          <w:ilvl w:val="0"/>
          <w:numId w:val="2"/>
        </w:numPr>
      </w:pPr>
      <w:r>
        <w:t>Purchase price</w:t>
      </w:r>
    </w:p>
    <w:p w14:paraId="1D43DA7A" w14:textId="2C0515A2" w:rsidR="00C013CE" w:rsidRDefault="00C013CE" w:rsidP="00C013CE">
      <w:pPr>
        <w:pStyle w:val="ListParagraph"/>
        <w:numPr>
          <w:ilvl w:val="0"/>
          <w:numId w:val="2"/>
        </w:numPr>
      </w:pPr>
      <w:r>
        <w:t>Closing costs (legal fees)</w:t>
      </w:r>
    </w:p>
    <w:p w14:paraId="11C40FFB" w14:textId="7A63339C" w:rsidR="00C013CE" w:rsidRDefault="00C013CE" w:rsidP="00C013CE">
      <w:pPr>
        <w:pStyle w:val="ListParagraph"/>
        <w:numPr>
          <w:ilvl w:val="0"/>
          <w:numId w:val="2"/>
        </w:numPr>
      </w:pPr>
      <w:r>
        <w:t>Costs required to make building ready for its intended use</w:t>
      </w:r>
    </w:p>
    <w:p w14:paraId="4ABFDB49" w14:textId="3DCFDB4D" w:rsidR="00C013CE" w:rsidRDefault="00C013CE" w:rsidP="00C013CE">
      <w:pPr>
        <w:pStyle w:val="ListParagraph"/>
        <w:numPr>
          <w:ilvl w:val="0"/>
          <w:numId w:val="1"/>
        </w:numPr>
      </w:pPr>
      <w:r>
        <w:t>When a building is constructed, its cost consists of</w:t>
      </w:r>
    </w:p>
    <w:p w14:paraId="3D4BC185" w14:textId="200E73A3" w:rsidR="00C013CE" w:rsidRDefault="00C013CE" w:rsidP="00C013CE">
      <w:pPr>
        <w:pStyle w:val="ListParagraph"/>
        <w:numPr>
          <w:ilvl w:val="0"/>
          <w:numId w:val="2"/>
        </w:numPr>
      </w:pPr>
      <w:r>
        <w:t>Contract price</w:t>
      </w:r>
    </w:p>
    <w:p w14:paraId="6577068F" w14:textId="3E22147B" w:rsidR="00C013CE" w:rsidRDefault="00C013CE" w:rsidP="00C013CE">
      <w:pPr>
        <w:pStyle w:val="ListParagraph"/>
        <w:numPr>
          <w:ilvl w:val="0"/>
          <w:numId w:val="2"/>
        </w:numPr>
      </w:pPr>
      <w:r>
        <w:t>Architect fees</w:t>
      </w:r>
    </w:p>
    <w:p w14:paraId="3C788362" w14:textId="0E6C596E" w:rsidR="00C013CE" w:rsidRDefault="00C013CE" w:rsidP="00C013CE">
      <w:pPr>
        <w:pStyle w:val="ListParagraph"/>
        <w:numPr>
          <w:ilvl w:val="0"/>
          <w:numId w:val="2"/>
        </w:numPr>
      </w:pPr>
      <w:r>
        <w:t>Building permits</w:t>
      </w:r>
    </w:p>
    <w:p w14:paraId="6DAF8ABA" w14:textId="307E5C04" w:rsidR="00C013CE" w:rsidRDefault="00C013CE" w:rsidP="00C013CE">
      <w:pPr>
        <w:pStyle w:val="ListParagraph"/>
        <w:numPr>
          <w:ilvl w:val="0"/>
          <w:numId w:val="2"/>
        </w:numPr>
      </w:pPr>
      <w:r>
        <w:t>Excavation cost</w:t>
      </w:r>
    </w:p>
    <w:p w14:paraId="7A9CDF37" w14:textId="4D9FD4DE" w:rsidR="00C013CE" w:rsidRDefault="00C013CE" w:rsidP="00C013CE">
      <w:pPr>
        <w:pStyle w:val="ListParagraph"/>
        <w:numPr>
          <w:ilvl w:val="0"/>
          <w:numId w:val="2"/>
        </w:numPr>
      </w:pPr>
      <w:r>
        <w:t>Interest cost during construction</w:t>
      </w:r>
    </w:p>
    <w:p w14:paraId="07B639B8" w14:textId="584DC093" w:rsidR="00C013CE" w:rsidRDefault="00C013CE" w:rsidP="00C013CE">
      <w:pPr>
        <w:rPr>
          <w:b/>
        </w:rPr>
      </w:pPr>
      <w:r>
        <w:rPr>
          <w:b/>
        </w:rPr>
        <w:t>Equipment</w:t>
      </w:r>
    </w:p>
    <w:p w14:paraId="39E1A729" w14:textId="36D0C6DA" w:rsidR="00C013CE" w:rsidRDefault="00C013CE" w:rsidP="00C013CE">
      <w:pPr>
        <w:pStyle w:val="ListParagraph"/>
        <w:numPr>
          <w:ilvl w:val="0"/>
          <w:numId w:val="1"/>
        </w:numPr>
      </w:pPr>
      <w:r>
        <w:t>Costs include</w:t>
      </w:r>
    </w:p>
    <w:p w14:paraId="02696208" w14:textId="53F6581B" w:rsidR="00C013CE" w:rsidRDefault="00C013CE" w:rsidP="00C013CE">
      <w:pPr>
        <w:pStyle w:val="ListParagraph"/>
        <w:numPr>
          <w:ilvl w:val="0"/>
          <w:numId w:val="2"/>
        </w:numPr>
      </w:pPr>
      <w:r>
        <w:t>Purchase price</w:t>
      </w:r>
    </w:p>
    <w:p w14:paraId="2C9ED927" w14:textId="25994ABF" w:rsidR="00C013CE" w:rsidRDefault="00C013CE" w:rsidP="00C013CE">
      <w:pPr>
        <w:pStyle w:val="ListParagraph"/>
        <w:numPr>
          <w:ilvl w:val="0"/>
          <w:numId w:val="2"/>
        </w:numPr>
      </w:pPr>
      <w:r>
        <w:t>Freight charges and insurance during transit, paid by purchaser</w:t>
      </w:r>
    </w:p>
    <w:p w14:paraId="04D54C2B" w14:textId="51BD372E" w:rsidR="00C013CE" w:rsidRDefault="00C013CE" w:rsidP="00C013CE">
      <w:pPr>
        <w:pStyle w:val="ListParagraph"/>
        <w:numPr>
          <w:ilvl w:val="0"/>
          <w:numId w:val="2"/>
        </w:numPr>
      </w:pPr>
      <w:r>
        <w:t>Assembling</w:t>
      </w:r>
    </w:p>
    <w:p w14:paraId="4D9C5C6E" w14:textId="61FE9838" w:rsidR="00C013CE" w:rsidRDefault="00C013CE" w:rsidP="00C013CE">
      <w:pPr>
        <w:pStyle w:val="ListParagraph"/>
        <w:numPr>
          <w:ilvl w:val="0"/>
          <w:numId w:val="2"/>
        </w:numPr>
      </w:pPr>
      <w:r>
        <w:t>Installing and testing</w:t>
      </w:r>
    </w:p>
    <w:p w14:paraId="7F228949" w14:textId="129F6A4F" w:rsidR="00C013CE" w:rsidRDefault="00C013CE" w:rsidP="00C013CE">
      <w:pPr>
        <w:rPr>
          <w:b/>
        </w:rPr>
      </w:pPr>
      <w:r>
        <w:rPr>
          <w:b/>
        </w:rPr>
        <w:t>Expenditures during useful life</w:t>
      </w:r>
    </w:p>
    <w:p w14:paraId="08BE1C37" w14:textId="74C5D0ED" w:rsidR="00C013CE" w:rsidRDefault="00C013CE" w:rsidP="00C013CE">
      <w:pPr>
        <w:pStyle w:val="ListParagraph"/>
        <w:numPr>
          <w:ilvl w:val="0"/>
          <w:numId w:val="1"/>
        </w:numPr>
      </w:pPr>
      <w:proofErr w:type="gramStart"/>
      <w:r>
        <w:t>Subsequent to</w:t>
      </w:r>
      <w:proofErr w:type="gramEnd"/>
      <w:r>
        <w:t xml:space="preserve"> acquisition, same distinction exists:</w:t>
      </w:r>
    </w:p>
    <w:p w14:paraId="63ECF85A" w14:textId="12C6346C" w:rsidR="00C013CE" w:rsidRDefault="00C013CE" w:rsidP="00C013CE">
      <w:pPr>
        <w:pStyle w:val="ListParagraph"/>
        <w:numPr>
          <w:ilvl w:val="0"/>
          <w:numId w:val="1"/>
        </w:numPr>
      </w:pPr>
      <w:r>
        <w:t>Operating expenditures</w:t>
      </w:r>
    </w:p>
    <w:p w14:paraId="58D5BD6B" w14:textId="461540C5" w:rsidR="00C013CE" w:rsidRDefault="00C013CE" w:rsidP="00C013CE">
      <w:pPr>
        <w:pStyle w:val="ListParagraph"/>
        <w:numPr>
          <w:ilvl w:val="0"/>
          <w:numId w:val="2"/>
        </w:numPr>
      </w:pPr>
      <w:r>
        <w:t>Benefit only the current period</w:t>
      </w:r>
    </w:p>
    <w:p w14:paraId="3862A9E5" w14:textId="6774145D" w:rsidR="00C013CE" w:rsidRDefault="00C013CE" w:rsidP="00C013CE">
      <w:pPr>
        <w:pStyle w:val="ListParagraph"/>
        <w:numPr>
          <w:ilvl w:val="0"/>
          <w:numId w:val="2"/>
        </w:numPr>
      </w:pPr>
      <w:r>
        <w:t>Required to maintain asset in normal operating condition</w:t>
      </w:r>
    </w:p>
    <w:p w14:paraId="6B3E114B" w14:textId="0496EC76" w:rsidR="00C013CE" w:rsidRDefault="00C013CE" w:rsidP="00C013CE">
      <w:pPr>
        <w:pStyle w:val="ListParagraph"/>
        <w:numPr>
          <w:ilvl w:val="0"/>
          <w:numId w:val="1"/>
        </w:numPr>
      </w:pPr>
      <w:r>
        <w:t>Capital expenditures</w:t>
      </w:r>
    </w:p>
    <w:p w14:paraId="2CFA2D7B" w14:textId="7304BD06" w:rsidR="00C013CE" w:rsidRDefault="00C013CE" w:rsidP="00C013CE">
      <w:pPr>
        <w:pStyle w:val="ListParagraph"/>
        <w:numPr>
          <w:ilvl w:val="0"/>
          <w:numId w:val="2"/>
        </w:numPr>
      </w:pPr>
      <w:r>
        <w:t>Capital as an asset (increases the cost of the asset)</w:t>
      </w:r>
    </w:p>
    <w:p w14:paraId="17D485F2" w14:textId="720B114E" w:rsidR="00C013CE" w:rsidRDefault="00C013CE" w:rsidP="00C013CE">
      <w:pPr>
        <w:pStyle w:val="ListParagraph"/>
        <w:numPr>
          <w:ilvl w:val="0"/>
          <w:numId w:val="2"/>
        </w:numPr>
      </w:pPr>
      <w:r>
        <w:t>Increases life of an asset, its productivity or efficiency</w:t>
      </w:r>
    </w:p>
    <w:p w14:paraId="36914298" w14:textId="0DB25A2D" w:rsidR="00C013CE" w:rsidRDefault="00C013CE" w:rsidP="00C013CE"/>
    <w:p w14:paraId="0E3A258D" w14:textId="49805AD4" w:rsidR="00C013CE" w:rsidRDefault="00C013CE" w:rsidP="00C013CE">
      <w:pPr>
        <w:rPr>
          <w:b/>
        </w:rPr>
      </w:pPr>
      <w:r>
        <w:rPr>
          <w:b/>
        </w:rPr>
        <w:t>Exercise 9-1</w:t>
      </w:r>
    </w:p>
    <w:p w14:paraId="5C294550" w14:textId="6BDCC234" w:rsidR="00C013CE" w:rsidRDefault="00814F0B" w:rsidP="00814F0B">
      <w:pPr>
        <w:pStyle w:val="ListParagraph"/>
        <w:numPr>
          <w:ilvl w:val="0"/>
          <w:numId w:val="4"/>
        </w:numPr>
      </w:pPr>
      <w:r>
        <w:t xml:space="preserve">Land </w:t>
      </w:r>
    </w:p>
    <w:p w14:paraId="0F133284" w14:textId="6143ADCC" w:rsidR="00814F0B" w:rsidRDefault="00814F0B" w:rsidP="00814F0B">
      <w:pPr>
        <w:pStyle w:val="ListParagraph"/>
        <w:numPr>
          <w:ilvl w:val="0"/>
          <w:numId w:val="4"/>
        </w:numPr>
      </w:pPr>
      <w:r>
        <w:t>Land</w:t>
      </w:r>
    </w:p>
    <w:p w14:paraId="653AC456" w14:textId="126F3940" w:rsidR="00814F0B" w:rsidRDefault="00814F0B" w:rsidP="00814F0B">
      <w:pPr>
        <w:pStyle w:val="ListParagraph"/>
        <w:numPr>
          <w:ilvl w:val="0"/>
          <w:numId w:val="4"/>
        </w:numPr>
      </w:pPr>
      <w:r>
        <w:t>Land (39000 – 7000)</w:t>
      </w:r>
    </w:p>
    <w:p w14:paraId="4FF4081E" w14:textId="61A33584" w:rsidR="00814F0B" w:rsidRDefault="00814F0B" w:rsidP="00814F0B">
      <w:pPr>
        <w:pStyle w:val="ListParagraph"/>
        <w:numPr>
          <w:ilvl w:val="0"/>
          <w:numId w:val="4"/>
        </w:numPr>
      </w:pPr>
      <w:r>
        <w:t>Land Improvement</w:t>
      </w:r>
    </w:p>
    <w:p w14:paraId="4D48EABC" w14:textId="7DAA625D" w:rsidR="00814F0B" w:rsidRDefault="00814F0B" w:rsidP="00814F0B">
      <w:pPr>
        <w:pStyle w:val="ListParagraph"/>
        <w:numPr>
          <w:ilvl w:val="0"/>
          <w:numId w:val="4"/>
        </w:numPr>
      </w:pPr>
      <w:r>
        <w:t>Building</w:t>
      </w:r>
    </w:p>
    <w:p w14:paraId="0C8C8366" w14:textId="0E7FCC28" w:rsidR="00814F0B" w:rsidRDefault="00814F0B" w:rsidP="00814F0B">
      <w:pPr>
        <w:pStyle w:val="ListParagraph"/>
        <w:numPr>
          <w:ilvl w:val="0"/>
          <w:numId w:val="4"/>
        </w:numPr>
      </w:pPr>
      <w:r>
        <w:t>Building</w:t>
      </w:r>
    </w:p>
    <w:p w14:paraId="57C7DEA4" w14:textId="6AAD2A9F" w:rsidR="00814F0B" w:rsidRDefault="00814F0B" w:rsidP="00814F0B">
      <w:pPr>
        <w:pStyle w:val="ListParagraph"/>
        <w:numPr>
          <w:ilvl w:val="0"/>
          <w:numId w:val="4"/>
        </w:numPr>
      </w:pPr>
      <w:r>
        <w:t>Equipment – vehicle</w:t>
      </w:r>
    </w:p>
    <w:p w14:paraId="5CC19E55" w14:textId="0FEBD3E8" w:rsidR="00814F0B" w:rsidRDefault="00814F0B" w:rsidP="00814F0B">
      <w:pPr>
        <w:pStyle w:val="ListParagraph"/>
        <w:numPr>
          <w:ilvl w:val="0"/>
          <w:numId w:val="4"/>
        </w:numPr>
      </w:pPr>
      <w:r>
        <w:t xml:space="preserve">- - - </w:t>
      </w:r>
    </w:p>
    <w:p w14:paraId="16CC0DC5" w14:textId="5B5DC8CD" w:rsidR="00814F0B" w:rsidRDefault="00814F0B" w:rsidP="00814F0B">
      <w:pPr>
        <w:pStyle w:val="ListParagraph"/>
        <w:numPr>
          <w:ilvl w:val="0"/>
          <w:numId w:val="4"/>
        </w:numPr>
      </w:pPr>
      <w:r>
        <w:t>Vehicle expense</w:t>
      </w:r>
    </w:p>
    <w:p w14:paraId="37ED50A4" w14:textId="5FE419AF" w:rsidR="00814F0B" w:rsidRDefault="00814F0B" w:rsidP="00814F0B">
      <w:pPr>
        <w:pStyle w:val="ListParagraph"/>
        <w:numPr>
          <w:ilvl w:val="0"/>
          <w:numId w:val="4"/>
        </w:numPr>
      </w:pPr>
      <w:r>
        <w:t>Prepaid expense</w:t>
      </w:r>
      <w:r w:rsidR="00796AE9">
        <w:t xml:space="preserve"> – insurance </w:t>
      </w:r>
    </w:p>
    <w:p w14:paraId="4CBA2EA2" w14:textId="77777777" w:rsidR="00796AE9" w:rsidRPr="00814F0B" w:rsidRDefault="00796AE9" w:rsidP="00796AE9"/>
    <w:p w14:paraId="7276AAD9" w14:textId="77777777" w:rsidR="00814F0B" w:rsidRDefault="00814F0B" w:rsidP="00C013CE">
      <w:pPr>
        <w:rPr>
          <w:b/>
        </w:rPr>
      </w:pPr>
    </w:p>
    <w:p w14:paraId="770004A8" w14:textId="22D67452" w:rsidR="00C013CE" w:rsidRDefault="00C013CE" w:rsidP="00C013CE">
      <w:pPr>
        <w:rPr>
          <w:b/>
        </w:rPr>
      </w:pPr>
      <w:r>
        <w:rPr>
          <w:b/>
        </w:rPr>
        <w:lastRenderedPageBreak/>
        <w:t>Buy or Lease?</w:t>
      </w:r>
    </w:p>
    <w:p w14:paraId="1839253D" w14:textId="68F2CF9B" w:rsidR="00C013CE" w:rsidRDefault="00C013CE" w:rsidP="00C013CE">
      <w:pPr>
        <w:pStyle w:val="ListParagraph"/>
        <w:numPr>
          <w:ilvl w:val="0"/>
          <w:numId w:val="1"/>
        </w:numPr>
      </w:pPr>
      <w:r>
        <w:t>Advantages of leasing</w:t>
      </w:r>
    </w:p>
    <w:p w14:paraId="46135F6D" w14:textId="323ADB18" w:rsidR="00C013CE" w:rsidRDefault="00C013CE" w:rsidP="00C013CE">
      <w:pPr>
        <w:pStyle w:val="ListParagraph"/>
        <w:numPr>
          <w:ilvl w:val="0"/>
          <w:numId w:val="2"/>
        </w:numPr>
      </w:pPr>
      <w:r>
        <w:t>Reduced risk of obsolescence</w:t>
      </w:r>
    </w:p>
    <w:p w14:paraId="16F40695" w14:textId="27DA0CF5" w:rsidR="00C013CE" w:rsidRDefault="00C013CE" w:rsidP="00C013CE">
      <w:pPr>
        <w:pStyle w:val="ListParagraph"/>
        <w:numPr>
          <w:ilvl w:val="0"/>
          <w:numId w:val="2"/>
        </w:numPr>
      </w:pPr>
      <w:r>
        <w:t>100% financing</w:t>
      </w:r>
    </w:p>
    <w:p w14:paraId="732FDA1C" w14:textId="4D912B36" w:rsidR="00C013CE" w:rsidRDefault="00C013CE" w:rsidP="00C013CE">
      <w:pPr>
        <w:pStyle w:val="ListParagraph"/>
        <w:numPr>
          <w:ilvl w:val="0"/>
          <w:numId w:val="2"/>
        </w:numPr>
      </w:pPr>
      <w:r>
        <w:t>Income tax advantages</w:t>
      </w:r>
    </w:p>
    <w:p w14:paraId="43827E8F" w14:textId="7C16893B" w:rsidR="00C013CE" w:rsidRDefault="00C013CE" w:rsidP="00C013CE">
      <w:pPr>
        <w:pStyle w:val="ListParagraph"/>
        <w:numPr>
          <w:ilvl w:val="0"/>
          <w:numId w:val="1"/>
        </w:numPr>
      </w:pPr>
      <w:r>
        <w:t>Terminology</w:t>
      </w:r>
    </w:p>
    <w:p w14:paraId="079B8423" w14:textId="441B1157" w:rsidR="00C013CE" w:rsidRDefault="00C013CE" w:rsidP="00C013CE">
      <w:r>
        <w:t>Lessor: owner of asset for lease (such as a landlord)</w:t>
      </w:r>
    </w:p>
    <w:p w14:paraId="5D751550" w14:textId="063E90CC" w:rsidR="00C013CE" w:rsidRDefault="00C013CE" w:rsidP="00C013CE">
      <w:r>
        <w:t>Lessee: party leasing asset from owner (such as a tenant)</w:t>
      </w:r>
    </w:p>
    <w:p w14:paraId="294588A9" w14:textId="754F36A5" w:rsidR="00C013CE" w:rsidRDefault="00C013CE" w:rsidP="00C013CE">
      <w:pPr>
        <w:pStyle w:val="ListParagraph"/>
        <w:numPr>
          <w:ilvl w:val="0"/>
          <w:numId w:val="1"/>
        </w:numPr>
      </w:pPr>
      <w:r>
        <w:t>Operating lease</w:t>
      </w:r>
    </w:p>
    <w:p w14:paraId="7AF04D47" w14:textId="2521E2BF" w:rsidR="00C013CE" w:rsidRDefault="00C013CE" w:rsidP="00C013CE">
      <w:pPr>
        <w:pStyle w:val="ListParagraph"/>
        <w:numPr>
          <w:ilvl w:val="0"/>
          <w:numId w:val="2"/>
        </w:numPr>
      </w:pPr>
      <w:r>
        <w:t>Treated as rental by lessee</w:t>
      </w:r>
    </w:p>
    <w:p w14:paraId="20048644" w14:textId="38DFD101" w:rsidR="00C013CE" w:rsidRDefault="00C013CE" w:rsidP="00C013CE">
      <w:pPr>
        <w:pStyle w:val="ListParagraph"/>
        <w:numPr>
          <w:ilvl w:val="0"/>
          <w:numId w:val="2"/>
        </w:numPr>
      </w:pPr>
      <w:r>
        <w:t>Periodic payment (rent expense)</w:t>
      </w:r>
    </w:p>
    <w:p w14:paraId="7D61E70E" w14:textId="07441911" w:rsidR="00C013CE" w:rsidRDefault="00C013CE" w:rsidP="00C013CE">
      <w:pPr>
        <w:pStyle w:val="ListParagraph"/>
        <w:numPr>
          <w:ilvl w:val="0"/>
          <w:numId w:val="2"/>
        </w:numPr>
      </w:pPr>
      <w:r>
        <w:t>No asset is recorded by the company</w:t>
      </w:r>
    </w:p>
    <w:p w14:paraId="5A826536" w14:textId="096218EA" w:rsidR="00C013CE" w:rsidRDefault="00C013CE" w:rsidP="00C013CE">
      <w:pPr>
        <w:pStyle w:val="ListParagraph"/>
        <w:numPr>
          <w:ilvl w:val="0"/>
          <w:numId w:val="1"/>
        </w:numPr>
      </w:pPr>
      <w:r>
        <w:t>Finance lease</w:t>
      </w:r>
    </w:p>
    <w:p w14:paraId="13627A17" w14:textId="46299F68" w:rsidR="00C013CE" w:rsidRDefault="00C013CE" w:rsidP="00C013CE">
      <w:pPr>
        <w:pStyle w:val="ListParagraph"/>
        <w:numPr>
          <w:ilvl w:val="0"/>
          <w:numId w:val="2"/>
        </w:numPr>
      </w:pPr>
      <w:r>
        <w:t>Treated as purchase by lessee (as an asset and corresponding liability)</w:t>
      </w:r>
    </w:p>
    <w:p w14:paraId="77892BE1" w14:textId="6D452B45" w:rsidR="00C013CE" w:rsidRDefault="00C013CE" w:rsidP="00C013CE">
      <w:pPr>
        <w:pStyle w:val="ListParagraph"/>
        <w:numPr>
          <w:ilvl w:val="0"/>
          <w:numId w:val="2"/>
        </w:numPr>
      </w:pPr>
      <w:r>
        <w:t>Periodic payment (decrease liability and charge interest expense</w:t>
      </w:r>
    </w:p>
    <w:p w14:paraId="1199E0C4" w14:textId="6D939A84" w:rsidR="00C013CE" w:rsidRDefault="00C013CE" w:rsidP="00C013CE">
      <w:pPr>
        <w:rPr>
          <w:b/>
        </w:rPr>
      </w:pPr>
      <w:r>
        <w:rPr>
          <w:b/>
        </w:rPr>
        <w:t>Depreciation</w:t>
      </w:r>
    </w:p>
    <w:p w14:paraId="529BB0B7" w14:textId="6E08670E" w:rsidR="00C013CE" w:rsidRDefault="0055127F" w:rsidP="0055127F">
      <w:pPr>
        <w:pStyle w:val="ListParagraph"/>
        <w:numPr>
          <w:ilvl w:val="0"/>
          <w:numId w:val="1"/>
        </w:numPr>
      </w:pPr>
      <w:r>
        <w:t>Systematic allocation of the cost property, plant and equipment over the asset’s useful life</w:t>
      </w:r>
    </w:p>
    <w:p w14:paraId="1644095D" w14:textId="53668317" w:rsidR="0055127F" w:rsidRDefault="0055127F" w:rsidP="0055127F">
      <w:pPr>
        <w:pStyle w:val="ListParagraph"/>
        <w:numPr>
          <w:ilvl w:val="0"/>
          <w:numId w:val="1"/>
        </w:numPr>
      </w:pPr>
      <w:r>
        <w:t>A process of cost allocation, not determining an asset’s current value</w:t>
      </w:r>
    </w:p>
    <w:p w14:paraId="1EBFDEB3" w14:textId="4592BAA8" w:rsidR="0055127F" w:rsidRDefault="0055127F" w:rsidP="0055127F">
      <w:pPr>
        <w:pStyle w:val="ListParagraph"/>
        <w:numPr>
          <w:ilvl w:val="0"/>
          <w:numId w:val="1"/>
        </w:numPr>
      </w:pPr>
      <w:r>
        <w:t>Does not use or provide cash to replace the asset</w:t>
      </w:r>
    </w:p>
    <w:p w14:paraId="290FAA7B" w14:textId="536D7856" w:rsidR="0055127F" w:rsidRDefault="0055127F" w:rsidP="0055127F">
      <w:pPr>
        <w:rPr>
          <w:b/>
        </w:rPr>
      </w:pPr>
      <w:r>
        <w:rPr>
          <w:b/>
        </w:rPr>
        <w:t>Factors in calculating depreciation</w:t>
      </w:r>
    </w:p>
    <w:p w14:paraId="29AE4A5E" w14:textId="055458F8" w:rsidR="0055127F" w:rsidRDefault="0055127F" w:rsidP="0055127F">
      <w:pPr>
        <w:pStyle w:val="ListParagraph"/>
        <w:numPr>
          <w:ilvl w:val="0"/>
          <w:numId w:val="1"/>
        </w:numPr>
      </w:pPr>
      <w:r>
        <w:t>Cost</w:t>
      </w:r>
    </w:p>
    <w:p w14:paraId="740D81D7" w14:textId="5D232415" w:rsidR="0055127F" w:rsidRDefault="0055127F" w:rsidP="0055127F">
      <w:pPr>
        <w:pStyle w:val="ListParagraph"/>
        <w:numPr>
          <w:ilvl w:val="0"/>
          <w:numId w:val="2"/>
        </w:numPr>
      </w:pPr>
      <w:r>
        <w:t xml:space="preserve">Purchase price plus costs required to get the asset ready for use plus estimated asset retirement costs </w:t>
      </w:r>
    </w:p>
    <w:p w14:paraId="282C169E" w14:textId="42255B62" w:rsidR="0055127F" w:rsidRDefault="0055127F" w:rsidP="0055127F">
      <w:pPr>
        <w:pStyle w:val="ListParagraph"/>
        <w:numPr>
          <w:ilvl w:val="0"/>
          <w:numId w:val="1"/>
        </w:numPr>
      </w:pPr>
      <w:r>
        <w:t>Useful life</w:t>
      </w:r>
    </w:p>
    <w:p w14:paraId="2E2F9DB0" w14:textId="115B04B6" w:rsidR="0055127F" w:rsidRDefault="0055127F" w:rsidP="0055127F">
      <w:pPr>
        <w:pStyle w:val="ListParagraph"/>
        <w:numPr>
          <w:ilvl w:val="0"/>
          <w:numId w:val="2"/>
        </w:numPr>
      </w:pPr>
      <w:r>
        <w:t xml:space="preserve">The </w:t>
      </w:r>
      <w:proofErr w:type="gramStart"/>
      <w:r>
        <w:t>period of time</w:t>
      </w:r>
      <w:proofErr w:type="gramEnd"/>
      <w:r>
        <w:t xml:space="preserve"> that the asset is expected to be available for use, or</w:t>
      </w:r>
    </w:p>
    <w:p w14:paraId="6BD08438" w14:textId="3E8B79DF" w:rsidR="0055127F" w:rsidRDefault="0055127F" w:rsidP="0055127F">
      <w:pPr>
        <w:pStyle w:val="ListParagraph"/>
        <w:numPr>
          <w:ilvl w:val="0"/>
          <w:numId w:val="2"/>
        </w:numPr>
      </w:pPr>
      <w:r>
        <w:t xml:space="preserve">The number of units that the asset is expected to </w:t>
      </w:r>
      <w:proofErr w:type="gramStart"/>
      <w:r>
        <w:t>produce</w:t>
      </w:r>
      <w:proofErr w:type="gramEnd"/>
      <w:r>
        <w:t xml:space="preserve"> or units of output expected to be obtained </w:t>
      </w:r>
    </w:p>
    <w:p w14:paraId="07CF2C84" w14:textId="794D63FA" w:rsidR="0055127F" w:rsidRDefault="0055127F" w:rsidP="0055127F">
      <w:pPr>
        <w:pStyle w:val="ListParagraph"/>
        <w:numPr>
          <w:ilvl w:val="0"/>
          <w:numId w:val="1"/>
        </w:numPr>
      </w:pPr>
      <w:r>
        <w:t>Residual value</w:t>
      </w:r>
    </w:p>
    <w:p w14:paraId="290159A5" w14:textId="2D09A1AD" w:rsidR="0055127F" w:rsidRDefault="0055127F" w:rsidP="0055127F">
      <w:pPr>
        <w:pStyle w:val="ListParagraph"/>
        <w:numPr>
          <w:ilvl w:val="0"/>
          <w:numId w:val="2"/>
        </w:numPr>
      </w:pPr>
      <w:r>
        <w:t>Estimated amount to be received at the end of the asset’s useful life</w:t>
      </w:r>
    </w:p>
    <w:p w14:paraId="658C47BB" w14:textId="6F48E3A7" w:rsidR="0055127F" w:rsidRDefault="0055127F" w:rsidP="0055127F">
      <w:pPr>
        <w:rPr>
          <w:b/>
        </w:rPr>
      </w:pPr>
      <w:r>
        <w:rPr>
          <w:b/>
        </w:rPr>
        <w:t>Depreciation methods</w:t>
      </w:r>
    </w:p>
    <w:p w14:paraId="5A528091" w14:textId="220DF1FB" w:rsidR="0055127F" w:rsidRDefault="0055127F" w:rsidP="0055127F">
      <w:pPr>
        <w:pStyle w:val="ListParagraph"/>
        <w:numPr>
          <w:ilvl w:val="0"/>
          <w:numId w:val="1"/>
        </w:numPr>
      </w:pPr>
      <w:r>
        <w:t>Straight-line</w:t>
      </w:r>
    </w:p>
    <w:p w14:paraId="0C08DDF6" w14:textId="218FDC99" w:rsidR="0055127F" w:rsidRDefault="0055127F" w:rsidP="0055127F">
      <w:pPr>
        <w:pStyle w:val="ListParagraph"/>
        <w:numPr>
          <w:ilvl w:val="0"/>
          <w:numId w:val="2"/>
        </w:numPr>
      </w:pPr>
      <w:r>
        <w:t xml:space="preserve">Used by </w:t>
      </w:r>
      <w:proofErr w:type="gramStart"/>
      <w:r>
        <w:t>the majority of</w:t>
      </w:r>
      <w:proofErr w:type="gramEnd"/>
      <w:r>
        <w:t xml:space="preserve"> Canadian publicly traded companies</w:t>
      </w:r>
    </w:p>
    <w:p w14:paraId="270EA20A" w14:textId="0934FBF1" w:rsidR="0055127F" w:rsidRDefault="0055127F" w:rsidP="0055127F">
      <w:pPr>
        <w:pStyle w:val="ListParagraph"/>
        <w:numPr>
          <w:ilvl w:val="0"/>
          <w:numId w:val="1"/>
        </w:numPr>
      </w:pPr>
      <w:r>
        <w:t>Diminishing-balance</w:t>
      </w:r>
    </w:p>
    <w:p w14:paraId="50B1F5C3" w14:textId="768A95C2" w:rsidR="0055127F" w:rsidRDefault="0055127F" w:rsidP="0055127F">
      <w:pPr>
        <w:pStyle w:val="ListParagraph"/>
        <w:numPr>
          <w:ilvl w:val="0"/>
          <w:numId w:val="1"/>
        </w:numPr>
      </w:pPr>
      <w:r>
        <w:t>Units-of-production</w:t>
      </w:r>
    </w:p>
    <w:p w14:paraId="392D9477" w14:textId="40388110" w:rsidR="0055127F" w:rsidRDefault="0055127F" w:rsidP="0055127F">
      <w:pPr>
        <w:pStyle w:val="ListParagraph"/>
        <w:numPr>
          <w:ilvl w:val="0"/>
          <w:numId w:val="1"/>
        </w:numPr>
      </w:pPr>
      <w:r>
        <w:t>Management chooses the method that best reflects the pattern of use of the economic benefits from that asset</w:t>
      </w:r>
    </w:p>
    <w:p w14:paraId="2CE4D819" w14:textId="0DE9F37C" w:rsidR="0055127F" w:rsidRDefault="0055127F" w:rsidP="0055127F">
      <w:pPr>
        <w:rPr>
          <w:b/>
        </w:rPr>
      </w:pPr>
      <w:r>
        <w:rPr>
          <w:b/>
        </w:rPr>
        <w:t>Example – depreciation methods</w:t>
      </w:r>
    </w:p>
    <w:p w14:paraId="632EA5D9" w14:textId="3BA61963" w:rsidR="0055127F" w:rsidRDefault="0055127F" w:rsidP="0055127F">
      <w:r>
        <w:lastRenderedPageBreak/>
        <w:t>A delivery van was bought on Jan. 1, 2018</w:t>
      </w:r>
    </w:p>
    <w:p w14:paraId="6E28CC12" w14:textId="2348518B" w:rsidR="0055127F" w:rsidRDefault="0055127F" w:rsidP="0055127F">
      <w:r>
        <w:t>Cost $33,000</w:t>
      </w:r>
    </w:p>
    <w:p w14:paraId="206AD2C0" w14:textId="0601F59D" w:rsidR="0055127F" w:rsidRDefault="0055127F" w:rsidP="0055127F">
      <w:r>
        <w:t>Estimated residual value $3000</w:t>
      </w:r>
    </w:p>
    <w:p w14:paraId="143839A4" w14:textId="33ECA18E" w:rsidR="0055127F" w:rsidRDefault="0055127F" w:rsidP="0055127F">
      <w:r>
        <w:t>Estimated useful life (in years) 5</w:t>
      </w:r>
    </w:p>
    <w:p w14:paraId="17FEA6D2" w14:textId="79B80297" w:rsidR="0055127F" w:rsidRPr="0055127F" w:rsidRDefault="0055127F" w:rsidP="0055127F">
      <w:r>
        <w:t>Estimated useful life (in kilometres) 100,000</w:t>
      </w:r>
    </w:p>
    <w:p w14:paraId="75F82AB7" w14:textId="286D108C" w:rsidR="00C013CE" w:rsidRDefault="00C013CE" w:rsidP="0055127F"/>
    <w:p w14:paraId="7B209689" w14:textId="08F879E0" w:rsidR="0055127F" w:rsidRDefault="0055127F" w:rsidP="0055127F">
      <w:pPr>
        <w:rPr>
          <w:b/>
        </w:rPr>
      </w:pPr>
      <w:r>
        <w:rPr>
          <w:b/>
        </w:rPr>
        <w:t>Straight-Line Method</w:t>
      </w:r>
    </w:p>
    <w:p w14:paraId="3F683BA6" w14:textId="2FE006B7" w:rsidR="0055127F" w:rsidRDefault="0055127F" w:rsidP="0055127F">
      <w:pPr>
        <w:pStyle w:val="ListParagraph"/>
        <w:numPr>
          <w:ilvl w:val="0"/>
          <w:numId w:val="1"/>
        </w:numPr>
      </w:pPr>
      <w:r>
        <w:t>Depreciation is constant for each year of the asset’s useful life</w:t>
      </w:r>
    </w:p>
    <w:p w14:paraId="406E5C91" w14:textId="2AAFF04B" w:rsidR="0055127F" w:rsidRPr="0055127F" w:rsidRDefault="0055127F" w:rsidP="0055127F">
      <w:pPr>
        <w:ind w:left="360"/>
        <w:rPr>
          <w:b/>
        </w:rPr>
      </w:pPr>
      <w:r w:rsidRPr="0055127F">
        <w:rPr>
          <w:b/>
        </w:rPr>
        <w:t>Cost – Residual Value = Depreciation Amount</w:t>
      </w:r>
    </w:p>
    <w:p w14:paraId="3AA23793" w14:textId="6E6F34D4" w:rsidR="0055127F" w:rsidRDefault="0055127F" w:rsidP="0055127F">
      <w:pPr>
        <w:ind w:left="360"/>
        <w:rPr>
          <w:b/>
        </w:rPr>
      </w:pPr>
      <w:r w:rsidRPr="0055127F">
        <w:rPr>
          <w:b/>
        </w:rPr>
        <w:t>Depreciation Amount / Useful Life (in years) = Depreciation Expense</w:t>
      </w:r>
    </w:p>
    <w:p w14:paraId="3B4A9AFB" w14:textId="382873AA" w:rsidR="0055127F" w:rsidRDefault="0055127F" w:rsidP="0055127F">
      <w:pPr>
        <w:ind w:left="360"/>
        <w:rPr>
          <w:b/>
        </w:rPr>
      </w:pPr>
    </w:p>
    <w:p w14:paraId="02EA0A7E" w14:textId="2E0C393B" w:rsidR="0055127F" w:rsidRDefault="0055127F" w:rsidP="0055127F">
      <w:pPr>
        <w:ind w:left="360"/>
        <w:rPr>
          <w:b/>
        </w:rPr>
      </w:pPr>
      <w:r>
        <w:rPr>
          <w:b/>
        </w:rPr>
        <w:t>Diminishing Balance Method</w:t>
      </w:r>
    </w:p>
    <w:p w14:paraId="25FC460E" w14:textId="6C73AA52" w:rsidR="00814F0B" w:rsidRDefault="00796AE9" w:rsidP="00796AE9">
      <w:pPr>
        <w:pStyle w:val="ListParagraph"/>
        <w:numPr>
          <w:ilvl w:val="0"/>
          <w:numId w:val="1"/>
        </w:numPr>
      </w:pPr>
      <w:r>
        <w:t>Produces a decreasing annual depreciation expense over an asset’s useful life</w:t>
      </w:r>
    </w:p>
    <w:p w14:paraId="2C59EB06" w14:textId="485A6D4A" w:rsidR="00796AE9" w:rsidRDefault="00796AE9" w:rsidP="00796AE9">
      <w:pPr>
        <w:pStyle w:val="ListParagraph"/>
        <w:numPr>
          <w:ilvl w:val="0"/>
          <w:numId w:val="2"/>
        </w:numPr>
      </w:pPr>
      <w:r>
        <w:t>Depreciation is calculated based on the asset’s carrying amount, which diminishes each year as accumulated depreciation increase</w:t>
      </w:r>
    </w:p>
    <w:p w14:paraId="501F7B09" w14:textId="5A8F5D01" w:rsidR="00796AE9" w:rsidRDefault="00796AE9" w:rsidP="00796AE9">
      <w:pPr>
        <w:pStyle w:val="ListParagraph"/>
        <w:numPr>
          <w:ilvl w:val="0"/>
          <w:numId w:val="1"/>
        </w:numPr>
      </w:pPr>
      <w:r>
        <w:t>Annual depreciation expense is calculated by multiplying the carrying amount at the beginning of the year by the depreciation rate</w:t>
      </w:r>
    </w:p>
    <w:p w14:paraId="48EFDF02" w14:textId="3FB43C2E" w:rsidR="00796AE9" w:rsidRDefault="00796AE9" w:rsidP="00796AE9">
      <w:pPr>
        <w:pStyle w:val="ListParagraph"/>
        <w:numPr>
          <w:ilvl w:val="0"/>
          <w:numId w:val="2"/>
        </w:numPr>
      </w:pPr>
      <w:r>
        <w:t>Residual value is not included in the calculation</w:t>
      </w:r>
    </w:p>
    <w:p w14:paraId="00757832" w14:textId="059100AA" w:rsidR="00796AE9" w:rsidRDefault="00796AE9" w:rsidP="00796AE9">
      <w:pPr>
        <w:pStyle w:val="ListParagraph"/>
        <w:numPr>
          <w:ilvl w:val="0"/>
          <w:numId w:val="1"/>
        </w:numPr>
      </w:pPr>
      <w:r>
        <w:t>Can be applied using different rates</w:t>
      </w:r>
    </w:p>
    <w:p w14:paraId="2D2F5623" w14:textId="53D9A445" w:rsidR="00796AE9" w:rsidRDefault="00796AE9" w:rsidP="00796AE9">
      <w:pPr>
        <w:pStyle w:val="ListParagraph"/>
        <w:numPr>
          <w:ilvl w:val="0"/>
          <w:numId w:val="1"/>
        </w:numPr>
      </w:pPr>
      <w:r>
        <w:t>Depreciation rate = Straight-line rate x multiplier</w:t>
      </w:r>
    </w:p>
    <w:p w14:paraId="146B06C7" w14:textId="78EE8DB3" w:rsidR="00796AE9" w:rsidRPr="00796AE9" w:rsidRDefault="00796AE9" w:rsidP="00796AE9">
      <w:pPr>
        <w:rPr>
          <w:b/>
        </w:rPr>
      </w:pPr>
      <w:r w:rsidRPr="00796AE9">
        <w:rPr>
          <w:b/>
        </w:rPr>
        <w:t>100% / Useful life (in years) = Depreciation Rate</w:t>
      </w:r>
    </w:p>
    <w:p w14:paraId="72BF10F3" w14:textId="285C7DC3" w:rsidR="00796AE9" w:rsidRDefault="00796AE9" w:rsidP="00796AE9">
      <w:r w:rsidRPr="00796AE9">
        <w:rPr>
          <w:b/>
        </w:rPr>
        <w:t>Carrying amount at beginning of year x Depreciation rate (straight-line x multiplier) = Depreciation exp.</w:t>
      </w:r>
    </w:p>
    <w:p w14:paraId="7F51765B" w14:textId="77777777" w:rsidR="00796AE9" w:rsidRDefault="00796AE9" w:rsidP="00796AE9"/>
    <w:p w14:paraId="5322C655" w14:textId="5DFF0106" w:rsidR="00796AE9" w:rsidRDefault="00796AE9" w:rsidP="00796AE9">
      <w:pPr>
        <w:rPr>
          <w:b/>
        </w:rPr>
      </w:pPr>
      <w:r>
        <w:rPr>
          <w:b/>
        </w:rPr>
        <w:t>Units-of-Production Method</w:t>
      </w:r>
    </w:p>
    <w:p w14:paraId="1AD73A18" w14:textId="2968CA64" w:rsidR="00796AE9" w:rsidRDefault="00796AE9" w:rsidP="00796AE9">
      <w:pPr>
        <w:pStyle w:val="ListParagraph"/>
        <w:numPr>
          <w:ilvl w:val="0"/>
          <w:numId w:val="1"/>
        </w:numPr>
      </w:pPr>
      <w:r>
        <w:t>Useful life is expressed in terms of total units of production or activity expected from the asset</w:t>
      </w:r>
    </w:p>
    <w:p w14:paraId="34291C72" w14:textId="790AA08D" w:rsidR="00796AE9" w:rsidRDefault="00796AE9" w:rsidP="00796AE9">
      <w:pPr>
        <w:pStyle w:val="ListParagraph"/>
        <w:numPr>
          <w:ilvl w:val="0"/>
          <w:numId w:val="2"/>
        </w:numPr>
      </w:pPr>
      <w:r>
        <w:t xml:space="preserve">Such as units </w:t>
      </w:r>
      <w:proofErr w:type="gramStart"/>
      <w:r>
        <w:t>produced</w:t>
      </w:r>
      <w:proofErr w:type="gramEnd"/>
      <w:r>
        <w:t xml:space="preserve"> or machine-hours worked</w:t>
      </w:r>
    </w:p>
    <w:p w14:paraId="27BE3464" w14:textId="015799CB" w:rsidR="00796AE9" w:rsidRDefault="00796AE9" w:rsidP="00796AE9">
      <w:pPr>
        <w:pStyle w:val="ListParagraph"/>
        <w:numPr>
          <w:ilvl w:val="0"/>
          <w:numId w:val="1"/>
        </w:numPr>
      </w:pPr>
      <w:r>
        <w:t>Useful for factory machinery, vehicles, airplanes or any asset whose usage varies over time</w:t>
      </w:r>
    </w:p>
    <w:p w14:paraId="18B3C1C9" w14:textId="518BF586" w:rsidR="00796AE9" w:rsidRDefault="00796AE9" w:rsidP="00796AE9">
      <w:pPr>
        <w:rPr>
          <w:b/>
        </w:rPr>
      </w:pPr>
      <w:r>
        <w:rPr>
          <w:b/>
        </w:rPr>
        <w:t>Cost – residual value = depreciation amount</w:t>
      </w:r>
    </w:p>
    <w:p w14:paraId="015702DB" w14:textId="1D18BD3B" w:rsidR="00796AE9" w:rsidRDefault="00796AE9" w:rsidP="00796AE9">
      <w:pPr>
        <w:rPr>
          <w:b/>
        </w:rPr>
      </w:pPr>
      <w:r>
        <w:rPr>
          <w:b/>
        </w:rPr>
        <w:t>Depreciation amount / estimated total units of activity = depreciation amount per unit</w:t>
      </w:r>
    </w:p>
    <w:p w14:paraId="4865E9DC" w14:textId="40B1F263" w:rsidR="00796AE9" w:rsidRDefault="00796AE9" w:rsidP="00796AE9">
      <w:pPr>
        <w:rPr>
          <w:b/>
        </w:rPr>
      </w:pPr>
      <w:r>
        <w:rPr>
          <w:b/>
        </w:rPr>
        <w:t>Depreciation amount per unit x units of activity during the year = depreciation expense</w:t>
      </w:r>
    </w:p>
    <w:p w14:paraId="05AC9084" w14:textId="4830D58B" w:rsidR="00796AE9" w:rsidRDefault="00796AE9" w:rsidP="00796AE9">
      <w:pPr>
        <w:rPr>
          <w:b/>
        </w:rPr>
      </w:pPr>
    </w:p>
    <w:p w14:paraId="147D1B2D" w14:textId="48AF5914" w:rsidR="00796AE9" w:rsidRDefault="00796AE9" w:rsidP="00796AE9">
      <w:pPr>
        <w:rPr>
          <w:b/>
        </w:rPr>
      </w:pPr>
      <w:r>
        <w:rPr>
          <w:b/>
        </w:rPr>
        <w:lastRenderedPageBreak/>
        <w:t>Intangible Assets and Goodwill</w:t>
      </w:r>
    </w:p>
    <w:p w14:paraId="09F939DF" w14:textId="22E198DF" w:rsidR="00796AE9" w:rsidRDefault="00796AE9" w:rsidP="00796AE9">
      <w:pPr>
        <w:pStyle w:val="ListParagraph"/>
        <w:numPr>
          <w:ilvl w:val="0"/>
          <w:numId w:val="1"/>
        </w:numPr>
      </w:pPr>
      <w:r>
        <w:t>Do not have physical substance</w:t>
      </w:r>
    </w:p>
    <w:p w14:paraId="43B27AD4" w14:textId="3F636D41" w:rsidR="00796AE9" w:rsidRDefault="00796AE9" w:rsidP="00796AE9">
      <w:pPr>
        <w:pStyle w:val="ListParagraph"/>
        <w:numPr>
          <w:ilvl w:val="0"/>
          <w:numId w:val="1"/>
        </w:numPr>
      </w:pPr>
      <w:r>
        <w:t>Rights, privileges, and/or competitive advantages</w:t>
      </w:r>
    </w:p>
    <w:p w14:paraId="64631FBE" w14:textId="7B55CE0A" w:rsidR="00796AE9" w:rsidRDefault="00796AE9" w:rsidP="00796AE9">
      <w:pPr>
        <w:pStyle w:val="ListParagraph"/>
        <w:numPr>
          <w:ilvl w:val="0"/>
          <w:numId w:val="2"/>
        </w:numPr>
      </w:pPr>
      <w:r>
        <w:t>For example, intellectual property in a production process</w:t>
      </w:r>
    </w:p>
    <w:p w14:paraId="25CE50E4" w14:textId="3E0CCCF4" w:rsidR="00796AE9" w:rsidRDefault="00796AE9" w:rsidP="00796AE9">
      <w:pPr>
        <w:pStyle w:val="ListParagraph"/>
        <w:numPr>
          <w:ilvl w:val="0"/>
          <w:numId w:val="1"/>
        </w:numPr>
      </w:pPr>
      <w:r>
        <w:t>Must be identifiable</w:t>
      </w:r>
    </w:p>
    <w:p w14:paraId="0C1F8A87" w14:textId="1C77385E" w:rsidR="00796AE9" w:rsidRDefault="00796AE9" w:rsidP="00796AE9">
      <w:pPr>
        <w:pStyle w:val="ListParagraph"/>
        <w:numPr>
          <w:ilvl w:val="0"/>
          <w:numId w:val="2"/>
        </w:numPr>
      </w:pPr>
      <w:r>
        <w:t xml:space="preserve">Can be separated from company and sold; or </w:t>
      </w:r>
    </w:p>
    <w:p w14:paraId="18CF22D4" w14:textId="6B8079C2" w:rsidR="00796AE9" w:rsidRDefault="00796AE9" w:rsidP="00796AE9">
      <w:pPr>
        <w:pStyle w:val="ListParagraph"/>
        <w:numPr>
          <w:ilvl w:val="0"/>
          <w:numId w:val="2"/>
        </w:numPr>
      </w:pPr>
      <w:r>
        <w:t>Based on contractual or legal rights</w:t>
      </w:r>
    </w:p>
    <w:p w14:paraId="3ACBF612" w14:textId="0F12B5DF" w:rsidR="00796AE9" w:rsidRDefault="00796AE9" w:rsidP="00796AE9">
      <w:pPr>
        <w:rPr>
          <w:b/>
        </w:rPr>
      </w:pPr>
      <w:r>
        <w:rPr>
          <w:b/>
        </w:rPr>
        <w:t>Accounting for intangible assets</w:t>
      </w:r>
    </w:p>
    <w:p w14:paraId="5BD7DAD7" w14:textId="464E52F2" w:rsidR="00796AE9" w:rsidRDefault="00796AE9" w:rsidP="00796AE9">
      <w:pPr>
        <w:pStyle w:val="ListParagraph"/>
        <w:numPr>
          <w:ilvl w:val="0"/>
          <w:numId w:val="1"/>
        </w:numPr>
      </w:pPr>
      <w:r>
        <w:t>Accounting for intangible assets parallels accounting for tangible assets</w:t>
      </w:r>
    </w:p>
    <w:p w14:paraId="17924ED1" w14:textId="10AC3B0D" w:rsidR="00796AE9" w:rsidRDefault="00796AE9" w:rsidP="00796AE9">
      <w:pPr>
        <w:pStyle w:val="ListParagraph"/>
        <w:numPr>
          <w:ilvl w:val="0"/>
          <w:numId w:val="2"/>
        </w:numPr>
      </w:pPr>
      <w:r>
        <w:t>Recorded at cost including all costs to make asset ready for use</w:t>
      </w:r>
    </w:p>
    <w:p w14:paraId="3A621247" w14:textId="447C2C80" w:rsidR="00796AE9" w:rsidRDefault="00796AE9" w:rsidP="00796AE9">
      <w:pPr>
        <w:pStyle w:val="ListParagraph"/>
        <w:numPr>
          <w:ilvl w:val="0"/>
          <w:numId w:val="1"/>
        </w:numPr>
      </w:pPr>
      <w:r>
        <w:t>If intangible asset has a finite (limited) life, its cost must be systematically allocated over its useful life</w:t>
      </w:r>
    </w:p>
    <w:p w14:paraId="475E9775" w14:textId="48D66F1F" w:rsidR="00796AE9" w:rsidRDefault="00796AE9" w:rsidP="00796AE9">
      <w:pPr>
        <w:pStyle w:val="ListParagraph"/>
        <w:numPr>
          <w:ilvl w:val="0"/>
          <w:numId w:val="2"/>
        </w:numPr>
      </w:pPr>
      <w:r>
        <w:t>For intangible assets, this is referred to as amortization rather than depreciation</w:t>
      </w:r>
    </w:p>
    <w:p w14:paraId="6571C6DC" w14:textId="573E37E2" w:rsidR="00796AE9" w:rsidRDefault="00796AE9" w:rsidP="00796AE9">
      <w:pPr>
        <w:pStyle w:val="ListParagraph"/>
        <w:numPr>
          <w:ilvl w:val="0"/>
          <w:numId w:val="1"/>
        </w:numPr>
      </w:pPr>
      <w:r>
        <w:t>Intangible assets with an indefinite (unlimited) life are not amortized</w:t>
      </w:r>
    </w:p>
    <w:p w14:paraId="08F2C082" w14:textId="3CFABDF0" w:rsidR="00796AE9" w:rsidRDefault="00796AE9" w:rsidP="00796AE9">
      <w:pPr>
        <w:rPr>
          <w:b/>
        </w:rPr>
      </w:pPr>
      <w:r>
        <w:rPr>
          <w:b/>
        </w:rPr>
        <w:t>Amortization for inta</w:t>
      </w:r>
      <w:r w:rsidR="00113064">
        <w:rPr>
          <w:b/>
        </w:rPr>
        <w:t>ngibles</w:t>
      </w:r>
    </w:p>
    <w:p w14:paraId="7A5561F9" w14:textId="404FA0B0" w:rsidR="00113064" w:rsidRDefault="00113064" w:rsidP="00113064">
      <w:pPr>
        <w:pStyle w:val="ListParagraph"/>
        <w:numPr>
          <w:ilvl w:val="0"/>
          <w:numId w:val="1"/>
        </w:numPr>
      </w:pPr>
      <w:r>
        <w:t xml:space="preserve">Amortize over shorter of </w:t>
      </w:r>
    </w:p>
    <w:p w14:paraId="49D44BB1" w14:textId="1D489FE5" w:rsidR="00113064" w:rsidRDefault="00113064" w:rsidP="00113064">
      <w:pPr>
        <w:pStyle w:val="ListParagraph"/>
        <w:numPr>
          <w:ilvl w:val="0"/>
          <w:numId w:val="2"/>
        </w:numPr>
      </w:pPr>
      <w:r>
        <w:t>Estimated useful life</w:t>
      </w:r>
    </w:p>
    <w:p w14:paraId="062AC63F" w14:textId="3775A36F" w:rsidR="00113064" w:rsidRDefault="00113064" w:rsidP="00113064">
      <w:pPr>
        <w:pStyle w:val="ListParagraph"/>
        <w:numPr>
          <w:ilvl w:val="0"/>
          <w:numId w:val="2"/>
        </w:numPr>
      </w:pPr>
      <w:r>
        <w:t>Legal life</w:t>
      </w:r>
    </w:p>
    <w:p w14:paraId="740359A7" w14:textId="5CBC1F71" w:rsidR="00113064" w:rsidRDefault="00113064" w:rsidP="00113064">
      <w:pPr>
        <w:pStyle w:val="ListParagraph"/>
        <w:numPr>
          <w:ilvl w:val="0"/>
          <w:numId w:val="1"/>
        </w:numPr>
      </w:pPr>
      <w:r>
        <w:t>Test for impairment</w:t>
      </w:r>
    </w:p>
    <w:p w14:paraId="380F20DF" w14:textId="1C0AE605" w:rsidR="00113064" w:rsidRDefault="00113064" w:rsidP="00113064">
      <w:pPr>
        <w:rPr>
          <w:b/>
        </w:rPr>
      </w:pPr>
      <w:r>
        <w:rPr>
          <w:b/>
        </w:rPr>
        <w:t>Intangibles with finite lives</w:t>
      </w:r>
    </w:p>
    <w:p w14:paraId="69271BE4" w14:textId="46EEF2CF" w:rsidR="00113064" w:rsidRDefault="00113064" w:rsidP="00113064">
      <w:pPr>
        <w:pStyle w:val="ListParagraph"/>
        <w:numPr>
          <w:ilvl w:val="0"/>
          <w:numId w:val="1"/>
        </w:numPr>
      </w:pPr>
      <w:r>
        <w:t>Patents</w:t>
      </w:r>
    </w:p>
    <w:p w14:paraId="57E5DAA5" w14:textId="75DC93CD" w:rsidR="00113064" w:rsidRDefault="00113064" w:rsidP="00113064">
      <w:pPr>
        <w:pStyle w:val="ListParagraph"/>
        <w:numPr>
          <w:ilvl w:val="0"/>
          <w:numId w:val="2"/>
        </w:numPr>
      </w:pPr>
      <w:r>
        <w:t>Exclusive rights to produce for 20 years</w:t>
      </w:r>
    </w:p>
    <w:p w14:paraId="2A1F22E6" w14:textId="2BCCD646" w:rsidR="00113064" w:rsidRDefault="00113064" w:rsidP="00113064">
      <w:pPr>
        <w:pStyle w:val="ListParagraph"/>
        <w:numPr>
          <w:ilvl w:val="0"/>
          <w:numId w:val="1"/>
        </w:numPr>
      </w:pPr>
      <w:r>
        <w:t>Research and development costs</w:t>
      </w:r>
    </w:p>
    <w:p w14:paraId="6C450887" w14:textId="31D49B0B" w:rsidR="00113064" w:rsidRDefault="00113064" w:rsidP="00113064">
      <w:pPr>
        <w:pStyle w:val="ListParagraph"/>
        <w:numPr>
          <w:ilvl w:val="0"/>
          <w:numId w:val="2"/>
        </w:numPr>
      </w:pPr>
      <w:r>
        <w:t>All research costs are expensed</w:t>
      </w:r>
    </w:p>
    <w:p w14:paraId="444CB0A4" w14:textId="6C318506" w:rsidR="00113064" w:rsidRDefault="00113064" w:rsidP="00113064">
      <w:pPr>
        <w:pStyle w:val="ListParagraph"/>
        <w:numPr>
          <w:ilvl w:val="0"/>
          <w:numId w:val="2"/>
        </w:numPr>
      </w:pPr>
      <w:r>
        <w:t>Development costs are capitalized only if associated with an identifiable, feasible product</w:t>
      </w:r>
    </w:p>
    <w:p w14:paraId="42C9392E" w14:textId="6006CE97" w:rsidR="00113064" w:rsidRDefault="00113064" w:rsidP="00113064">
      <w:pPr>
        <w:pStyle w:val="ListParagraph"/>
        <w:numPr>
          <w:ilvl w:val="0"/>
          <w:numId w:val="1"/>
        </w:numPr>
      </w:pPr>
      <w:r>
        <w:t>Copyrights</w:t>
      </w:r>
    </w:p>
    <w:p w14:paraId="1AB08C04" w14:textId="679C3CB4" w:rsidR="00113064" w:rsidRDefault="00113064" w:rsidP="00113064">
      <w:pPr>
        <w:pStyle w:val="ListParagraph"/>
        <w:numPr>
          <w:ilvl w:val="0"/>
          <w:numId w:val="2"/>
        </w:numPr>
      </w:pPr>
      <w:r>
        <w:t>Protection for the life of the creator + 50 years</w:t>
      </w:r>
    </w:p>
    <w:p w14:paraId="6FD1C271" w14:textId="1CDA0283" w:rsidR="00113064" w:rsidRDefault="00113064" w:rsidP="00113064">
      <w:pPr>
        <w:rPr>
          <w:b/>
        </w:rPr>
      </w:pPr>
      <w:r>
        <w:rPr>
          <w:b/>
        </w:rPr>
        <w:t>Intangibles with indefinite lives</w:t>
      </w:r>
    </w:p>
    <w:p w14:paraId="729F15BB" w14:textId="7C372AAD" w:rsidR="00113064" w:rsidRDefault="00113064" w:rsidP="00113064">
      <w:pPr>
        <w:pStyle w:val="ListParagraph"/>
        <w:numPr>
          <w:ilvl w:val="0"/>
          <w:numId w:val="1"/>
        </w:numPr>
      </w:pPr>
      <w:r>
        <w:t>Trademarks and trade names</w:t>
      </w:r>
    </w:p>
    <w:p w14:paraId="6B6D2695" w14:textId="6402D84B" w:rsidR="00113064" w:rsidRDefault="00113064" w:rsidP="00113064">
      <w:pPr>
        <w:pStyle w:val="ListParagraph"/>
        <w:numPr>
          <w:ilvl w:val="0"/>
          <w:numId w:val="2"/>
        </w:numPr>
      </w:pPr>
      <w:r>
        <w:t>Word, phrase, jingle, symbol that distinguishes business</w:t>
      </w:r>
    </w:p>
    <w:p w14:paraId="5C3097A0" w14:textId="0B874D75" w:rsidR="00113064" w:rsidRDefault="00113064" w:rsidP="00113064">
      <w:pPr>
        <w:pStyle w:val="ListParagraph"/>
        <w:numPr>
          <w:ilvl w:val="0"/>
          <w:numId w:val="1"/>
        </w:numPr>
      </w:pPr>
      <w:r>
        <w:t>Franchises</w:t>
      </w:r>
    </w:p>
    <w:p w14:paraId="60B32E4F" w14:textId="444FDEFF" w:rsidR="00113064" w:rsidRDefault="00113064" w:rsidP="00113064">
      <w:pPr>
        <w:pStyle w:val="ListParagraph"/>
        <w:numPr>
          <w:ilvl w:val="0"/>
          <w:numId w:val="2"/>
        </w:numPr>
      </w:pPr>
      <w:r>
        <w:t>Contractual arrangement to sell products or services</w:t>
      </w:r>
    </w:p>
    <w:p w14:paraId="472ABE6B" w14:textId="2266C00D" w:rsidR="00113064" w:rsidRDefault="00113064" w:rsidP="00113064">
      <w:pPr>
        <w:pStyle w:val="ListParagraph"/>
        <w:numPr>
          <w:ilvl w:val="0"/>
          <w:numId w:val="1"/>
        </w:numPr>
      </w:pPr>
      <w:r>
        <w:t>Licences</w:t>
      </w:r>
    </w:p>
    <w:p w14:paraId="66CC3CE0" w14:textId="6AD61700" w:rsidR="00113064" w:rsidRDefault="00113064" w:rsidP="00113064">
      <w:pPr>
        <w:pStyle w:val="ListParagraph"/>
        <w:numPr>
          <w:ilvl w:val="0"/>
          <w:numId w:val="2"/>
        </w:numPr>
      </w:pPr>
      <w:r>
        <w:t>Grant the holder operating rights</w:t>
      </w:r>
    </w:p>
    <w:p w14:paraId="323D4A45" w14:textId="448559B4" w:rsidR="00113064" w:rsidRDefault="00113064" w:rsidP="00113064">
      <w:pPr>
        <w:rPr>
          <w:b/>
        </w:rPr>
      </w:pPr>
      <w:r>
        <w:rPr>
          <w:b/>
        </w:rPr>
        <w:t>Goodwill</w:t>
      </w:r>
    </w:p>
    <w:p w14:paraId="4ACF253B" w14:textId="374261F2" w:rsidR="00113064" w:rsidRDefault="00113064" w:rsidP="00113064">
      <w:pPr>
        <w:pStyle w:val="ListParagraph"/>
        <w:numPr>
          <w:ilvl w:val="0"/>
          <w:numId w:val="1"/>
        </w:numPr>
      </w:pPr>
      <w:r>
        <w:t>Asset representing future economic benefits arising from the purchase of a business</w:t>
      </w:r>
    </w:p>
    <w:p w14:paraId="40A3298A" w14:textId="7B91D86A" w:rsidR="00113064" w:rsidRDefault="00113064" w:rsidP="00113064">
      <w:pPr>
        <w:pStyle w:val="ListParagraph"/>
        <w:numPr>
          <w:ilvl w:val="0"/>
          <w:numId w:val="2"/>
        </w:numPr>
      </w:pPr>
      <w:r>
        <w:t>Excess of cost over fair market value of net identifiable assets (assets less liabilities) acquired</w:t>
      </w:r>
    </w:p>
    <w:p w14:paraId="25286726" w14:textId="1DBD258D" w:rsidR="00113064" w:rsidRDefault="00113064" w:rsidP="00113064">
      <w:pPr>
        <w:pStyle w:val="ListParagraph"/>
        <w:numPr>
          <w:ilvl w:val="0"/>
          <w:numId w:val="2"/>
        </w:numPr>
      </w:pPr>
      <w:r>
        <w:t>Represents the extra value relating to a business when it is purchased</w:t>
      </w:r>
    </w:p>
    <w:p w14:paraId="7C5666BD" w14:textId="507F39E5" w:rsidR="00113064" w:rsidRDefault="00113064" w:rsidP="00113064">
      <w:pPr>
        <w:pStyle w:val="ListParagraph"/>
        <w:numPr>
          <w:ilvl w:val="0"/>
          <w:numId w:val="2"/>
        </w:numPr>
      </w:pPr>
      <w:r>
        <w:lastRenderedPageBreak/>
        <w:t>Only identified with the business as a whole</w:t>
      </w:r>
    </w:p>
    <w:p w14:paraId="3BDCF769" w14:textId="2EE83E8C" w:rsidR="00113064" w:rsidRDefault="00113064" w:rsidP="00113064">
      <w:pPr>
        <w:pStyle w:val="ListParagraph"/>
        <w:numPr>
          <w:ilvl w:val="0"/>
          <w:numId w:val="1"/>
        </w:numPr>
      </w:pPr>
      <w:r>
        <w:t>Not amortized, but subject to an annual test for impairment</w:t>
      </w:r>
    </w:p>
    <w:p w14:paraId="1EB45A2D" w14:textId="1A8F12A6" w:rsidR="00113064" w:rsidRDefault="00113064" w:rsidP="00113064"/>
    <w:p w14:paraId="7DCB20A0" w14:textId="776EFE81" w:rsidR="00113064" w:rsidRDefault="00113064" w:rsidP="00113064">
      <w:pPr>
        <w:rPr>
          <w:b/>
        </w:rPr>
      </w:pPr>
      <w:r>
        <w:rPr>
          <w:b/>
        </w:rPr>
        <w:t>Exercise 2</w:t>
      </w:r>
    </w:p>
    <w:p w14:paraId="7826A0FB" w14:textId="7CFAC2C7" w:rsidR="00113064" w:rsidRDefault="00113064" w:rsidP="00113064">
      <w:pPr>
        <w:rPr>
          <w:b/>
        </w:rPr>
      </w:pPr>
    </w:p>
    <w:p w14:paraId="3B0F4767" w14:textId="67FA647C" w:rsidR="00113064" w:rsidRDefault="00113064" w:rsidP="00113064">
      <w:pPr>
        <w:rPr>
          <w:b/>
        </w:rPr>
      </w:pPr>
      <w:r>
        <w:rPr>
          <w:b/>
        </w:rPr>
        <w:t>Presentation of Long-Lived Assets</w:t>
      </w:r>
    </w:p>
    <w:p w14:paraId="0BEDD2A0" w14:textId="759D0BC4" w:rsidR="00113064" w:rsidRDefault="008662F8" w:rsidP="008662F8">
      <w:r>
        <w:t>S</w:t>
      </w:r>
      <w:r w:rsidR="00113064">
        <w:t>tatement of financial position reported as</w:t>
      </w:r>
    </w:p>
    <w:p w14:paraId="5C87CBEF" w14:textId="483E3D24" w:rsidR="00113064" w:rsidRDefault="00113064" w:rsidP="00113064">
      <w:pPr>
        <w:pStyle w:val="ListParagraph"/>
        <w:numPr>
          <w:ilvl w:val="0"/>
          <w:numId w:val="2"/>
        </w:numPr>
      </w:pPr>
      <w:r>
        <w:t>Property, plant, and equipment</w:t>
      </w:r>
    </w:p>
    <w:p w14:paraId="16BC6992" w14:textId="116A68AB" w:rsidR="00113064" w:rsidRDefault="00113064" w:rsidP="00113064">
      <w:pPr>
        <w:pStyle w:val="ListParagraph"/>
        <w:numPr>
          <w:ilvl w:val="0"/>
          <w:numId w:val="2"/>
        </w:numPr>
      </w:pPr>
      <w:r>
        <w:t>Intangible assets</w:t>
      </w:r>
    </w:p>
    <w:p w14:paraId="3A3E1108" w14:textId="6D837F82" w:rsidR="00113064" w:rsidRDefault="00113064" w:rsidP="00113064">
      <w:pPr>
        <w:pStyle w:val="ListParagraph"/>
        <w:numPr>
          <w:ilvl w:val="0"/>
          <w:numId w:val="2"/>
        </w:numPr>
      </w:pPr>
      <w:r>
        <w:t>Goodwill</w:t>
      </w:r>
    </w:p>
    <w:p w14:paraId="5EDED1B9" w14:textId="7D945076" w:rsidR="00113064" w:rsidRDefault="00113064" w:rsidP="00113064">
      <w:pPr>
        <w:pStyle w:val="ListParagraph"/>
        <w:numPr>
          <w:ilvl w:val="0"/>
          <w:numId w:val="1"/>
        </w:numPr>
      </w:pPr>
      <w:r>
        <w:t>Disclose cost and accumulated depreciation (amortization) of each major class of assets</w:t>
      </w:r>
    </w:p>
    <w:p w14:paraId="3DDFB751" w14:textId="64ACDF6B" w:rsidR="00113064" w:rsidRDefault="00113064" w:rsidP="00113064">
      <w:pPr>
        <w:pStyle w:val="ListParagraph"/>
        <w:numPr>
          <w:ilvl w:val="0"/>
          <w:numId w:val="2"/>
        </w:numPr>
      </w:pPr>
      <w:r>
        <w:t>Either in statement or in notes</w:t>
      </w:r>
    </w:p>
    <w:p w14:paraId="5703F2AC" w14:textId="2F22E4F4" w:rsidR="00113064" w:rsidRDefault="00113064" w:rsidP="00113064">
      <w:pPr>
        <w:pStyle w:val="ListParagraph"/>
        <w:numPr>
          <w:ilvl w:val="0"/>
          <w:numId w:val="1"/>
        </w:numPr>
      </w:pPr>
      <w:r>
        <w:t>Disclose depreciation/amortization</w:t>
      </w:r>
      <w:r w:rsidR="008662F8">
        <w:t xml:space="preserve"> methods and useful lives or rates</w:t>
      </w:r>
    </w:p>
    <w:p w14:paraId="6A11807C" w14:textId="3B4A490C" w:rsidR="008662F8" w:rsidRDefault="008662F8" w:rsidP="008662F8">
      <w:pPr>
        <w:pStyle w:val="ListParagraph"/>
        <w:numPr>
          <w:ilvl w:val="0"/>
          <w:numId w:val="1"/>
        </w:numPr>
      </w:pPr>
      <w:r>
        <w:t>IFRS also requires additional disclosures</w:t>
      </w:r>
    </w:p>
    <w:p w14:paraId="2BE1165F" w14:textId="0BA9024D" w:rsidR="008662F8" w:rsidRDefault="008662F8" w:rsidP="008662F8">
      <w:r>
        <w:t xml:space="preserve">Income Statement </w:t>
      </w:r>
    </w:p>
    <w:p w14:paraId="6DCA0263" w14:textId="506330DC" w:rsidR="008662F8" w:rsidRDefault="008662F8" w:rsidP="008662F8">
      <w:pPr>
        <w:pStyle w:val="ListParagraph"/>
        <w:numPr>
          <w:ilvl w:val="0"/>
          <w:numId w:val="1"/>
        </w:numPr>
      </w:pPr>
      <w:r>
        <w:t>Depreciation expense, gains and losses on disposal and impairment losses are included in the operating section</w:t>
      </w:r>
    </w:p>
    <w:p w14:paraId="0856394C" w14:textId="644A7FE7" w:rsidR="008662F8" w:rsidRDefault="008662F8" w:rsidP="008662F8">
      <w:r>
        <w:t>Statement of Cash Flows</w:t>
      </w:r>
    </w:p>
    <w:p w14:paraId="1919ADCB" w14:textId="1739BC06" w:rsidR="008662F8" w:rsidRDefault="008662F8" w:rsidP="008662F8">
      <w:pPr>
        <w:pStyle w:val="ListParagraph"/>
        <w:numPr>
          <w:ilvl w:val="0"/>
          <w:numId w:val="1"/>
        </w:numPr>
      </w:pPr>
      <w:r>
        <w:t>Cash flows from the purchase and sale of long-lived assets are reported in the investing section</w:t>
      </w:r>
    </w:p>
    <w:p w14:paraId="1CEEFD56" w14:textId="5BC65051" w:rsidR="008662F8" w:rsidRDefault="008662F8" w:rsidP="008662F8">
      <w:pPr>
        <w:rPr>
          <w:b/>
        </w:rPr>
      </w:pPr>
      <w:r>
        <w:rPr>
          <w:b/>
        </w:rPr>
        <w:t>Return on Assets</w:t>
      </w:r>
    </w:p>
    <w:p w14:paraId="620410C9" w14:textId="603651AD" w:rsidR="008662F8" w:rsidRDefault="008662F8" w:rsidP="008662F8">
      <w:pPr>
        <w:pStyle w:val="ListParagraph"/>
        <w:numPr>
          <w:ilvl w:val="0"/>
          <w:numId w:val="1"/>
        </w:numPr>
      </w:pPr>
      <w:r>
        <w:t>Measures overall profitability</w:t>
      </w:r>
    </w:p>
    <w:p w14:paraId="024B1D8C" w14:textId="0F7428C1" w:rsidR="008662F8" w:rsidRDefault="008662F8" w:rsidP="008662F8">
      <w:pPr>
        <w:rPr>
          <w:b/>
        </w:rPr>
      </w:pPr>
      <w:r>
        <w:rPr>
          <w:b/>
        </w:rPr>
        <w:t>Return on Assets = Net Income / Average Total Assets</w:t>
      </w:r>
    </w:p>
    <w:p w14:paraId="764C1F7E" w14:textId="52549490" w:rsidR="008662F8" w:rsidRDefault="008662F8" w:rsidP="008662F8">
      <w:r>
        <w:t>*Higher is better because it indicated that for every dollar invested in assets, more net income is being generated*</w:t>
      </w:r>
    </w:p>
    <w:p w14:paraId="462F54E5" w14:textId="1E72AB8B" w:rsidR="008662F8" w:rsidRDefault="008662F8" w:rsidP="008662F8">
      <w:pPr>
        <w:rPr>
          <w:b/>
        </w:rPr>
      </w:pPr>
      <w:r>
        <w:rPr>
          <w:b/>
        </w:rPr>
        <w:t>Asset Turnover</w:t>
      </w:r>
    </w:p>
    <w:p w14:paraId="302BB92E" w14:textId="5AB08C8F" w:rsidR="008662F8" w:rsidRDefault="008662F8" w:rsidP="008662F8">
      <w:pPr>
        <w:pStyle w:val="ListParagraph"/>
        <w:numPr>
          <w:ilvl w:val="0"/>
          <w:numId w:val="1"/>
        </w:numPr>
      </w:pPr>
      <w:r>
        <w:t>Measures how efficiently a company uses its assets</w:t>
      </w:r>
    </w:p>
    <w:p w14:paraId="420D3792" w14:textId="2F76D4B9" w:rsidR="008662F8" w:rsidRDefault="008662F8" w:rsidP="008662F8">
      <w:pPr>
        <w:rPr>
          <w:b/>
        </w:rPr>
      </w:pPr>
      <w:r>
        <w:rPr>
          <w:b/>
        </w:rPr>
        <w:t>Asset Turnover = Net Sales / Average Total Assets</w:t>
      </w:r>
    </w:p>
    <w:p w14:paraId="7CCB9B3D" w14:textId="1C79FB55" w:rsidR="008662F8" w:rsidRDefault="008662F8" w:rsidP="008662F8">
      <w:r>
        <w:t>*Higher is better because it indicates that for every dollar invested in assets, more net income is being generated*</w:t>
      </w:r>
    </w:p>
    <w:p w14:paraId="49729B68" w14:textId="4BB87450" w:rsidR="008662F8" w:rsidRDefault="008662F8" w:rsidP="008662F8">
      <w:pPr>
        <w:rPr>
          <w:b/>
        </w:rPr>
      </w:pPr>
      <w:r>
        <w:rPr>
          <w:b/>
        </w:rPr>
        <w:t>Profit Margin Revisited</w:t>
      </w:r>
    </w:p>
    <w:p w14:paraId="7E52EB8A" w14:textId="21F521F5" w:rsidR="008662F8" w:rsidRDefault="008662F8" w:rsidP="008662F8">
      <w:pPr>
        <w:pStyle w:val="ListParagraph"/>
        <w:numPr>
          <w:ilvl w:val="0"/>
          <w:numId w:val="1"/>
        </w:numPr>
      </w:pPr>
      <w:r>
        <w:t>Together, profit margin and asset turnover explain the return on assets ratio</w:t>
      </w:r>
    </w:p>
    <w:p w14:paraId="7354CB9D" w14:textId="152A4BDC" w:rsidR="008662F8" w:rsidRPr="008662F8" w:rsidRDefault="008662F8" w:rsidP="008662F8">
      <w:pPr>
        <w:rPr>
          <w:b/>
        </w:rPr>
      </w:pPr>
      <w:r>
        <w:rPr>
          <w:b/>
        </w:rPr>
        <w:t xml:space="preserve">Profit Margin </w:t>
      </w:r>
      <w:proofErr w:type="gramStart"/>
      <w:r>
        <w:rPr>
          <w:b/>
        </w:rPr>
        <w:t>x</w:t>
      </w:r>
      <w:proofErr w:type="gramEnd"/>
      <w:r>
        <w:rPr>
          <w:b/>
        </w:rPr>
        <w:t xml:space="preserve"> Asset Turnover = Return on Assets</w:t>
      </w:r>
      <w:bookmarkStart w:id="0" w:name="_GoBack"/>
      <w:bookmarkEnd w:id="0"/>
    </w:p>
    <w:sectPr w:rsidR="008662F8" w:rsidRPr="008662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D265D"/>
    <w:multiLevelType w:val="hybridMultilevel"/>
    <w:tmpl w:val="E1ECA44E"/>
    <w:lvl w:ilvl="0" w:tplc="3F38B2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78719E"/>
    <w:multiLevelType w:val="hybridMultilevel"/>
    <w:tmpl w:val="199E1A4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01F45"/>
    <w:multiLevelType w:val="hybridMultilevel"/>
    <w:tmpl w:val="2948F5D2"/>
    <w:lvl w:ilvl="0" w:tplc="057A6D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A81BE3"/>
    <w:multiLevelType w:val="hybridMultilevel"/>
    <w:tmpl w:val="CBB689F8"/>
    <w:lvl w:ilvl="0" w:tplc="E40C3F7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320"/>
    <w:rsid w:val="00073EF4"/>
    <w:rsid w:val="00113064"/>
    <w:rsid w:val="0055127F"/>
    <w:rsid w:val="00597EE3"/>
    <w:rsid w:val="00796AE9"/>
    <w:rsid w:val="007D6320"/>
    <w:rsid w:val="00814F0B"/>
    <w:rsid w:val="008662F8"/>
    <w:rsid w:val="00AC1149"/>
    <w:rsid w:val="00C0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F4DCB"/>
  <w15:chartTrackingRefBased/>
  <w15:docId w15:val="{70AFE867-58DA-4AFD-BF02-0256F063C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3E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peters</dc:creator>
  <cp:keywords/>
  <dc:description/>
  <cp:lastModifiedBy>nick peters</cp:lastModifiedBy>
  <cp:revision>3</cp:revision>
  <dcterms:created xsi:type="dcterms:W3CDTF">2017-11-17T13:33:00Z</dcterms:created>
  <dcterms:modified xsi:type="dcterms:W3CDTF">2017-11-17T16:52:00Z</dcterms:modified>
</cp:coreProperties>
</file>