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2BD6E" w14:textId="78411B43" w:rsidR="00892C63" w:rsidRDefault="000014E0" w:rsidP="002D395E">
      <w:pPr>
        <w:jc w:val="center"/>
      </w:pPr>
      <w:r>
        <w:t>ACCT LEC Notes 6</w:t>
      </w:r>
    </w:p>
    <w:p w14:paraId="74BFE0F5" w14:textId="5D30B679" w:rsidR="002D395E" w:rsidRDefault="002D395E" w:rsidP="002D395E">
      <w:pPr>
        <w:rPr>
          <w:b/>
        </w:rPr>
      </w:pPr>
      <w:r>
        <w:rPr>
          <w:b/>
        </w:rPr>
        <w:t>Chapter 6: Reporting and Analyzing inventory</w:t>
      </w:r>
    </w:p>
    <w:p w14:paraId="30D530E0" w14:textId="14F80E80" w:rsidR="002D395E" w:rsidRDefault="002D395E" w:rsidP="002D395E">
      <w:pPr>
        <w:rPr>
          <w:b/>
        </w:rPr>
      </w:pPr>
      <w:r>
        <w:rPr>
          <w:b/>
        </w:rPr>
        <w:t>Determining Inventory Quantities</w:t>
      </w:r>
    </w:p>
    <w:p w14:paraId="0B50F1D6" w14:textId="3708D851" w:rsidR="002D395E" w:rsidRDefault="002D395E" w:rsidP="002D395E">
      <w:pPr>
        <w:pStyle w:val="ListParagraph"/>
        <w:numPr>
          <w:ilvl w:val="0"/>
          <w:numId w:val="1"/>
        </w:numPr>
      </w:pPr>
      <w:r>
        <w:t>Whether companies use a periodic or perpetual system, physical inventory must still be counted at the end of the period:</w:t>
      </w:r>
    </w:p>
    <w:p w14:paraId="695F7F3A" w14:textId="3A43FF56" w:rsidR="002D395E" w:rsidRDefault="002D395E" w:rsidP="002D395E">
      <w:pPr>
        <w:pStyle w:val="ListParagraph"/>
        <w:numPr>
          <w:ilvl w:val="0"/>
          <w:numId w:val="2"/>
        </w:numPr>
      </w:pPr>
      <w:r>
        <w:t>To check the accuracy of the perpetual inventory records</w:t>
      </w:r>
    </w:p>
    <w:p w14:paraId="5DA748B4" w14:textId="3D8ACEE9" w:rsidR="002D395E" w:rsidRDefault="002D395E" w:rsidP="002D395E">
      <w:pPr>
        <w:pStyle w:val="ListParagraph"/>
        <w:numPr>
          <w:ilvl w:val="0"/>
          <w:numId w:val="2"/>
        </w:numPr>
      </w:pPr>
      <w:r>
        <w:t>To determine the amount of inventory lost in shrinkage or theft</w:t>
      </w:r>
    </w:p>
    <w:p w14:paraId="1130A4E7" w14:textId="3837F5D5" w:rsidR="002D395E" w:rsidRDefault="002D395E" w:rsidP="002D395E">
      <w:pPr>
        <w:rPr>
          <w:b/>
        </w:rPr>
      </w:pPr>
      <w:r>
        <w:rPr>
          <w:b/>
        </w:rPr>
        <w:t>Determining Ownership</w:t>
      </w:r>
    </w:p>
    <w:p w14:paraId="55DEB43C" w14:textId="7C7BE9E2" w:rsidR="002D395E" w:rsidRDefault="002D395E" w:rsidP="002D395E">
      <w:pPr>
        <w:pStyle w:val="ListParagraph"/>
        <w:numPr>
          <w:ilvl w:val="0"/>
          <w:numId w:val="1"/>
        </w:numPr>
      </w:pPr>
      <w:r>
        <w:t>Need to consider ownership of goods when taking inventory</w:t>
      </w:r>
    </w:p>
    <w:p w14:paraId="38C87405" w14:textId="149C4528" w:rsidR="002D395E" w:rsidRDefault="002D395E" w:rsidP="002D395E">
      <w:pPr>
        <w:pStyle w:val="ListParagraph"/>
        <w:numPr>
          <w:ilvl w:val="0"/>
          <w:numId w:val="1"/>
        </w:numPr>
      </w:pPr>
      <w:r>
        <w:t>Goods in transit at the end of the period make the determination of ownership more complicated:</w:t>
      </w:r>
    </w:p>
    <w:p w14:paraId="628F3E39" w14:textId="324EB4CD" w:rsidR="002D395E" w:rsidRDefault="002D395E" w:rsidP="002D395E">
      <w:pPr>
        <w:pStyle w:val="ListParagraph"/>
        <w:numPr>
          <w:ilvl w:val="0"/>
          <w:numId w:val="2"/>
        </w:numPr>
      </w:pPr>
      <w:r>
        <w:t>Determine who has legal title to goods in transit</w:t>
      </w:r>
    </w:p>
    <w:p w14:paraId="107AE53B" w14:textId="478F3EDD" w:rsidR="002D395E" w:rsidRDefault="002D395E" w:rsidP="002D395E">
      <w:pPr>
        <w:pStyle w:val="ListParagraph"/>
        <w:numPr>
          <w:ilvl w:val="0"/>
          <w:numId w:val="2"/>
        </w:numPr>
      </w:pPr>
      <w:r>
        <w:t>Include in inventory if company has legal title</w:t>
      </w:r>
    </w:p>
    <w:p w14:paraId="5D6B8C95" w14:textId="2D685475" w:rsidR="002D395E" w:rsidRDefault="002D395E" w:rsidP="002D395E">
      <w:pPr>
        <w:pStyle w:val="ListParagraph"/>
        <w:numPr>
          <w:ilvl w:val="0"/>
          <w:numId w:val="1"/>
        </w:numPr>
      </w:pPr>
      <w:r>
        <w:t>Apply freight/shipping concepts from Chapter 5</w:t>
      </w:r>
    </w:p>
    <w:p w14:paraId="167CD20A" w14:textId="0BBBF74F" w:rsidR="002D395E" w:rsidRDefault="002D395E" w:rsidP="002D395E">
      <w:pPr>
        <w:pStyle w:val="ListParagraph"/>
        <w:numPr>
          <w:ilvl w:val="0"/>
          <w:numId w:val="2"/>
        </w:numPr>
      </w:pPr>
      <w:r>
        <w:t>FOB Shipping point versus FOB destination</w:t>
      </w:r>
    </w:p>
    <w:p w14:paraId="450B59C8" w14:textId="43C7E0A9" w:rsidR="002D395E" w:rsidRDefault="002D395E" w:rsidP="002D395E">
      <w:pPr>
        <w:pStyle w:val="ListParagraph"/>
        <w:numPr>
          <w:ilvl w:val="0"/>
          <w:numId w:val="1"/>
        </w:numPr>
      </w:pPr>
      <w:r>
        <w:t>Ownership of consigned goods remains with the owner (the consignor), not the holder of the goods (the consignee)</w:t>
      </w:r>
    </w:p>
    <w:p w14:paraId="66027EFF" w14:textId="65EE5A76" w:rsidR="002D395E" w:rsidRDefault="002D395E" w:rsidP="002D395E">
      <w:pPr>
        <w:pStyle w:val="ListParagraph"/>
        <w:numPr>
          <w:ilvl w:val="0"/>
          <w:numId w:val="1"/>
        </w:numPr>
      </w:pPr>
      <w:r>
        <w:t>Goods taken home “on approval” by a customer are still owned by the company</w:t>
      </w:r>
    </w:p>
    <w:p w14:paraId="04115263" w14:textId="3948C215" w:rsidR="002D395E" w:rsidRDefault="002D395E" w:rsidP="002D395E">
      <w:pPr>
        <w:rPr>
          <w:b/>
        </w:rPr>
      </w:pPr>
      <w:r>
        <w:rPr>
          <w:b/>
        </w:rPr>
        <w:t>Taking Inventory</w:t>
      </w:r>
    </w:p>
    <w:p w14:paraId="374A73C6" w14:textId="43366F51" w:rsidR="002D395E" w:rsidRDefault="002D395E" w:rsidP="002D395E">
      <w:pPr>
        <w:pStyle w:val="ListParagraph"/>
        <w:numPr>
          <w:ilvl w:val="0"/>
          <w:numId w:val="1"/>
        </w:numPr>
      </w:pPr>
      <w:r>
        <w:t>To ensure inventory is properly counted, companies must have a good system of internal control:</w:t>
      </w:r>
    </w:p>
    <w:p w14:paraId="1A595344" w14:textId="604279EF" w:rsidR="002D395E" w:rsidRDefault="002D395E" w:rsidP="002D395E">
      <w:pPr>
        <w:pStyle w:val="ListParagraph"/>
        <w:numPr>
          <w:ilvl w:val="0"/>
          <w:numId w:val="2"/>
        </w:numPr>
      </w:pPr>
      <w:r>
        <w:t xml:space="preserve">Internal control system includes control activities; an example of which is review and reconciliation </w:t>
      </w:r>
    </w:p>
    <w:p w14:paraId="0CB12EB1" w14:textId="6558BE12" w:rsidR="002D395E" w:rsidRDefault="002D395E" w:rsidP="002D395E">
      <w:pPr>
        <w:ind w:left="1440" w:firstLine="720"/>
      </w:pPr>
      <w:r>
        <w:t>-Counting inventory is a good example of control activity</w:t>
      </w:r>
    </w:p>
    <w:p w14:paraId="03DE2523" w14:textId="6659E8AB" w:rsidR="002D395E" w:rsidRDefault="002D395E" w:rsidP="002D395E">
      <w:pPr>
        <w:ind w:left="2160"/>
      </w:pPr>
      <w:r>
        <w:t>-Allows reconciliation to information in company’s inventory system</w:t>
      </w:r>
    </w:p>
    <w:p w14:paraId="223FE315" w14:textId="6DA5D4CF" w:rsidR="006D0A25" w:rsidRDefault="006D0A25" w:rsidP="006D0A25">
      <w:pPr>
        <w:rPr>
          <w:b/>
        </w:rPr>
      </w:pPr>
      <w:r>
        <w:rPr>
          <w:b/>
        </w:rPr>
        <w:t>Inventory Cost Formulas</w:t>
      </w:r>
    </w:p>
    <w:p w14:paraId="0DE207C2" w14:textId="23815D35" w:rsidR="006D0A25" w:rsidRPr="006D0A25" w:rsidRDefault="006D0A25" w:rsidP="006D0A25">
      <w:pPr>
        <w:pStyle w:val="ListParagraph"/>
        <w:numPr>
          <w:ilvl w:val="0"/>
          <w:numId w:val="1"/>
        </w:numPr>
        <w:rPr>
          <w:b/>
        </w:rPr>
      </w:pPr>
      <w:r>
        <w:t>Once inventory quantities are counted, must apply unit costs to determine total cost of inventory</w:t>
      </w:r>
    </w:p>
    <w:p w14:paraId="34E16D5B" w14:textId="3609D706" w:rsidR="006D0A25" w:rsidRPr="006D0A25" w:rsidRDefault="006D0A25" w:rsidP="006D0A25">
      <w:pPr>
        <w:pStyle w:val="ListParagraph"/>
        <w:numPr>
          <w:ilvl w:val="0"/>
          <w:numId w:val="1"/>
        </w:numPr>
        <w:rPr>
          <w:b/>
        </w:rPr>
      </w:pPr>
      <w:r>
        <w:t>Units of the same inventory can be purchased at different prices</w:t>
      </w:r>
    </w:p>
    <w:p w14:paraId="328ACBA9" w14:textId="4930084A" w:rsidR="006D0A25" w:rsidRPr="006D0A25" w:rsidRDefault="006D0A25" w:rsidP="006D0A25">
      <w:pPr>
        <w:pStyle w:val="ListParagraph"/>
        <w:numPr>
          <w:ilvl w:val="0"/>
          <w:numId w:val="1"/>
        </w:numPr>
        <w:rPr>
          <w:b/>
        </w:rPr>
      </w:pPr>
      <w:r>
        <w:t>Which cost should be used?</w:t>
      </w:r>
    </w:p>
    <w:p w14:paraId="52BADC9E" w14:textId="5C1D0020" w:rsidR="006D0A25" w:rsidRDefault="006D0A25" w:rsidP="006D0A25">
      <w:pPr>
        <w:rPr>
          <w:b/>
        </w:rPr>
      </w:pPr>
      <w:r>
        <w:rPr>
          <w:b/>
        </w:rPr>
        <w:t>Specific Identification</w:t>
      </w:r>
    </w:p>
    <w:p w14:paraId="5F9ABEF0" w14:textId="33F1B651" w:rsidR="006D0A25" w:rsidRDefault="006D0A25" w:rsidP="006D0A25">
      <w:pPr>
        <w:pStyle w:val="ListParagraph"/>
        <w:numPr>
          <w:ilvl w:val="0"/>
          <w:numId w:val="1"/>
        </w:numPr>
      </w:pPr>
      <w:r>
        <w:t>Tracks physical flow of goods</w:t>
      </w:r>
    </w:p>
    <w:p w14:paraId="5AEBFFB1" w14:textId="4DD9A5AD" w:rsidR="006D0A25" w:rsidRDefault="006D0A25" w:rsidP="006D0A25">
      <w:pPr>
        <w:pStyle w:val="ListParagraph"/>
        <w:numPr>
          <w:ilvl w:val="0"/>
          <w:numId w:val="1"/>
        </w:numPr>
      </w:pPr>
      <w:r>
        <w:t>Used in perpetual system only</w:t>
      </w:r>
    </w:p>
    <w:p w14:paraId="31B5AD0C" w14:textId="479A3EC4" w:rsidR="006D0A25" w:rsidRDefault="006D0A25" w:rsidP="006D0A25">
      <w:pPr>
        <w:pStyle w:val="ListParagraph"/>
        <w:numPr>
          <w:ilvl w:val="0"/>
          <w:numId w:val="1"/>
        </w:numPr>
      </w:pPr>
      <w:r>
        <w:t>Can only be used where</w:t>
      </w:r>
    </w:p>
    <w:p w14:paraId="0366B874" w14:textId="6D9C524E" w:rsidR="006D0A25" w:rsidRDefault="006D0A25" w:rsidP="006D0A25">
      <w:pPr>
        <w:pStyle w:val="ListParagraph"/>
        <w:numPr>
          <w:ilvl w:val="0"/>
          <w:numId w:val="2"/>
        </w:numPr>
      </w:pPr>
      <w:r>
        <w:t>Actual costs of each item can be determined</w:t>
      </w:r>
    </w:p>
    <w:p w14:paraId="210E60FD" w14:textId="4055BDCC" w:rsidR="006D0A25" w:rsidRDefault="006D0A25" w:rsidP="006D0A25">
      <w:pPr>
        <w:pStyle w:val="ListParagraph"/>
        <w:numPr>
          <w:ilvl w:val="0"/>
          <w:numId w:val="2"/>
        </w:numPr>
      </w:pPr>
      <w:r>
        <w:t>Goods are easily distinguishable</w:t>
      </w:r>
    </w:p>
    <w:p w14:paraId="345F067D" w14:textId="58038C6A" w:rsidR="006D0A25" w:rsidRDefault="006D0A25" w:rsidP="006D0A25">
      <w:pPr>
        <w:pStyle w:val="ListParagraph"/>
        <w:numPr>
          <w:ilvl w:val="0"/>
          <w:numId w:val="2"/>
        </w:numPr>
      </w:pPr>
      <w:r>
        <w:t>Or for goods produced and segregated for specific projects</w:t>
      </w:r>
    </w:p>
    <w:p w14:paraId="1B2E9E32" w14:textId="08F8F597" w:rsidR="006D0A25" w:rsidRDefault="006D0A25" w:rsidP="006D0A25">
      <w:pPr>
        <w:rPr>
          <w:b/>
        </w:rPr>
      </w:pPr>
      <w:r>
        <w:rPr>
          <w:b/>
        </w:rPr>
        <w:lastRenderedPageBreak/>
        <w:t>Brief Exercise 6-3</w:t>
      </w:r>
    </w:p>
    <w:p w14:paraId="51F261C5" w14:textId="125B5556" w:rsidR="006D0A25" w:rsidRDefault="000F02C7" w:rsidP="006D0A25">
      <w:r>
        <w:t>Jan 3</w:t>
      </w:r>
      <w:r>
        <w:tab/>
        <w:t>COGS</w:t>
      </w:r>
      <w:r>
        <w:tab/>
      </w:r>
      <w:r>
        <w:tab/>
      </w:r>
      <w:r>
        <w:tab/>
      </w:r>
      <w:r>
        <w:tab/>
      </w:r>
      <w:r>
        <w:tab/>
        <w:t>600</w:t>
      </w:r>
    </w:p>
    <w:p w14:paraId="54E58F65" w14:textId="712F7E1B" w:rsidR="000F02C7" w:rsidRDefault="000F02C7" w:rsidP="006D0A25">
      <w:r>
        <w:t>Jan 20</w:t>
      </w:r>
      <w:r>
        <w:tab/>
        <w:t>COGS</w:t>
      </w:r>
      <w:r>
        <w:tab/>
      </w:r>
      <w:r>
        <w:tab/>
      </w:r>
      <w:r>
        <w:tab/>
      </w:r>
      <w:r>
        <w:tab/>
      </w:r>
      <w:r>
        <w:tab/>
        <w:t>475</w:t>
      </w:r>
      <w:r>
        <w:tab/>
        <w:t>= 1075</w:t>
      </w:r>
    </w:p>
    <w:p w14:paraId="7E5C48E0" w14:textId="20ED8A1A" w:rsidR="000F02C7" w:rsidRDefault="000F02C7" w:rsidP="006D0A25">
      <w:r>
        <w:tab/>
        <w:t>Ending Inventory (2750-1075)</w:t>
      </w:r>
      <w:r>
        <w:tab/>
      </w:r>
      <w:r>
        <w:tab/>
        <w:t>1675</w:t>
      </w:r>
    </w:p>
    <w:p w14:paraId="6B2CF776" w14:textId="040F9059" w:rsidR="006D0A25" w:rsidRDefault="006D0A25" w:rsidP="006D0A25">
      <w:pPr>
        <w:rPr>
          <w:b/>
        </w:rPr>
      </w:pPr>
    </w:p>
    <w:p w14:paraId="20ECD37F" w14:textId="5FD0ED21" w:rsidR="006D0A25" w:rsidRDefault="006D0A25" w:rsidP="006D0A25">
      <w:pPr>
        <w:rPr>
          <w:b/>
        </w:rPr>
      </w:pPr>
      <w:r>
        <w:rPr>
          <w:b/>
        </w:rPr>
        <w:t>Cost Formulas</w:t>
      </w:r>
    </w:p>
    <w:p w14:paraId="6D25FC5A" w14:textId="0D51FABA" w:rsidR="006D0A25" w:rsidRDefault="006D0A25" w:rsidP="006D0A25">
      <w:pPr>
        <w:pStyle w:val="ListParagraph"/>
        <w:numPr>
          <w:ilvl w:val="0"/>
          <w:numId w:val="1"/>
        </w:numPr>
      </w:pPr>
      <w:r>
        <w:t>Cost formulas assume a flow of costs that may not be the same as the actual flow of goods</w:t>
      </w:r>
    </w:p>
    <w:p w14:paraId="59C05269" w14:textId="6115395D" w:rsidR="006D0A25" w:rsidRDefault="006D0A25" w:rsidP="006D0A25">
      <w:pPr>
        <w:pStyle w:val="ListParagraph"/>
        <w:numPr>
          <w:ilvl w:val="0"/>
          <w:numId w:val="1"/>
        </w:numPr>
      </w:pPr>
      <w:r>
        <w:t>FIFO (First in First out): Cost of first item purchased is cost of first item sold</w:t>
      </w:r>
    </w:p>
    <w:p w14:paraId="06468FDD" w14:textId="6A9ACC84" w:rsidR="006D0A25" w:rsidRDefault="006D0A25" w:rsidP="006D0A25">
      <w:pPr>
        <w:pStyle w:val="ListParagraph"/>
        <w:numPr>
          <w:ilvl w:val="0"/>
          <w:numId w:val="1"/>
        </w:numPr>
      </w:pPr>
      <w:r>
        <w:t>Average cost: cost is determined using a moving (weighted) average of the cost of the items purchased</w:t>
      </w:r>
    </w:p>
    <w:p w14:paraId="4FA4C49C" w14:textId="0C9EAE82" w:rsidR="006D0A25" w:rsidRDefault="006D0A25" w:rsidP="006D0A25">
      <w:pPr>
        <w:rPr>
          <w:b/>
        </w:rPr>
      </w:pPr>
      <w:r>
        <w:rPr>
          <w:b/>
        </w:rPr>
        <w:t>First-in First-out (FIFO)</w:t>
      </w:r>
    </w:p>
    <w:p w14:paraId="1D7F8791" w14:textId="13B280A2" w:rsidR="006D0A25" w:rsidRDefault="006D0A25" w:rsidP="006D0A25">
      <w:pPr>
        <w:pStyle w:val="ListParagraph"/>
        <w:numPr>
          <w:ilvl w:val="0"/>
          <w:numId w:val="1"/>
        </w:numPr>
      </w:pPr>
      <w:r>
        <w:t>Merchandise inventory is recorded at most recent (current cost in the current assets section of statement of financial position</w:t>
      </w:r>
    </w:p>
    <w:p w14:paraId="1C1416B2" w14:textId="01245CEE" w:rsidR="006D0A25" w:rsidRDefault="006D0A25" w:rsidP="006D0A25">
      <w:pPr>
        <w:pStyle w:val="ListParagraph"/>
        <w:numPr>
          <w:ilvl w:val="0"/>
          <w:numId w:val="1"/>
        </w:numPr>
      </w:pPr>
      <w:r>
        <w:t>Cost of goods sold is recorded as an expense at oldest inventory cost on income statement</w:t>
      </w:r>
    </w:p>
    <w:p w14:paraId="6B0DC12B" w14:textId="30156237" w:rsidR="006D0A25" w:rsidRDefault="006D0A25" w:rsidP="006D0A25">
      <w:pPr>
        <w:pStyle w:val="ListParagraph"/>
        <w:numPr>
          <w:ilvl w:val="0"/>
          <w:numId w:val="1"/>
        </w:numPr>
      </w:pPr>
      <w:r>
        <w:t>Ending inventory and cost of goods sold under FIFO are the same for periodic and perpetual inventory systems</w:t>
      </w:r>
    </w:p>
    <w:p w14:paraId="2B37B608" w14:textId="5C3225D2" w:rsidR="006D0A25" w:rsidRDefault="006D0A25" w:rsidP="006D0A25">
      <w:pPr>
        <w:rPr>
          <w:b/>
        </w:rPr>
      </w:pPr>
      <w:r>
        <w:rPr>
          <w:b/>
        </w:rPr>
        <w:t>Average cost</w:t>
      </w:r>
    </w:p>
    <w:p w14:paraId="0AE1DACF" w14:textId="5C299A11" w:rsidR="006D0A25" w:rsidRDefault="006D0A25" w:rsidP="006D0A25">
      <w:pPr>
        <w:pStyle w:val="ListParagraph"/>
        <w:numPr>
          <w:ilvl w:val="0"/>
          <w:numId w:val="1"/>
        </w:numPr>
      </w:pPr>
      <w:r>
        <w:t>Used when physical flow of inventory cannot specifically be measured</w:t>
      </w:r>
    </w:p>
    <w:p w14:paraId="4308784F" w14:textId="4BF1A834" w:rsidR="006D0A25" w:rsidRDefault="006D0A25" w:rsidP="006D0A25">
      <w:pPr>
        <w:pStyle w:val="ListParagraph"/>
        <w:numPr>
          <w:ilvl w:val="0"/>
          <w:numId w:val="1"/>
        </w:numPr>
      </w:pPr>
      <w:r>
        <w:t>Under a perpetual inventory system, a new weighted average is calculated after each purchase</w:t>
      </w:r>
    </w:p>
    <w:p w14:paraId="10CEC010" w14:textId="3E9FA276" w:rsidR="006D0A25" w:rsidRDefault="006D0A25" w:rsidP="006D0A25">
      <w:pPr>
        <w:pStyle w:val="ListParagraph"/>
        <w:numPr>
          <w:ilvl w:val="0"/>
          <w:numId w:val="2"/>
        </w:numPr>
      </w:pPr>
      <w:r>
        <w:t>Used to record cost of goods sold and ending inventory</w:t>
      </w:r>
    </w:p>
    <w:p w14:paraId="0D286FC0" w14:textId="701396B1" w:rsidR="000F02C7" w:rsidRDefault="000F02C7" w:rsidP="000F02C7">
      <w:pPr>
        <w:rPr>
          <w:b/>
        </w:rPr>
      </w:pPr>
      <w:r>
        <w:rPr>
          <w:b/>
        </w:rPr>
        <w:t>Choice of inventory cost formula</w:t>
      </w:r>
    </w:p>
    <w:p w14:paraId="5048157F" w14:textId="77777777" w:rsidR="000F02C7" w:rsidRDefault="000F02C7" w:rsidP="000F02C7">
      <w:pPr>
        <w:pStyle w:val="ListParagraph"/>
        <w:numPr>
          <w:ilvl w:val="0"/>
          <w:numId w:val="1"/>
        </w:numPr>
      </w:pPr>
      <w:r>
        <w:t>Choose a formula that best</w:t>
      </w:r>
    </w:p>
    <w:p w14:paraId="62D04D00" w14:textId="7E3FC28A" w:rsidR="000F02C7" w:rsidRDefault="000F02C7" w:rsidP="000F02C7">
      <w:pPr>
        <w:pStyle w:val="ListParagraph"/>
        <w:numPr>
          <w:ilvl w:val="0"/>
          <w:numId w:val="2"/>
        </w:numPr>
      </w:pPr>
      <w:r>
        <w:t>represents as closely as possible physical flow of goods,</w:t>
      </w:r>
    </w:p>
    <w:p w14:paraId="6F172928" w14:textId="17BDF31B" w:rsidR="000F02C7" w:rsidRDefault="000F02C7" w:rsidP="000F02C7">
      <w:pPr>
        <w:pStyle w:val="ListParagraph"/>
        <w:numPr>
          <w:ilvl w:val="0"/>
          <w:numId w:val="2"/>
        </w:numPr>
      </w:pPr>
      <w:r>
        <w:t>Reports ending inventory at recent costs, and</w:t>
      </w:r>
    </w:p>
    <w:p w14:paraId="6D240BD4" w14:textId="69F2B918" w:rsidR="000F02C7" w:rsidRDefault="000F02C7" w:rsidP="000F02C7">
      <w:pPr>
        <w:pStyle w:val="ListParagraph"/>
        <w:numPr>
          <w:ilvl w:val="0"/>
          <w:numId w:val="1"/>
        </w:numPr>
      </w:pPr>
      <w:r>
        <w:t>Use the same formula for inventories of similar nature and usage</w:t>
      </w:r>
    </w:p>
    <w:p w14:paraId="1FB3AD1B" w14:textId="0C22693B" w:rsidR="000F02C7" w:rsidRDefault="000F02C7" w:rsidP="000F02C7">
      <w:pPr>
        <w:rPr>
          <w:b/>
        </w:rPr>
      </w:pPr>
      <w:r>
        <w:rPr>
          <w:b/>
        </w:rPr>
        <w:t>Inventory Errors</w:t>
      </w:r>
    </w:p>
    <w:p w14:paraId="1F2BBDB3" w14:textId="2C48CC22" w:rsidR="000F02C7" w:rsidRDefault="000F02C7" w:rsidP="000F02C7">
      <w:pPr>
        <w:pStyle w:val="ListParagraph"/>
        <w:numPr>
          <w:ilvl w:val="0"/>
          <w:numId w:val="1"/>
        </w:numPr>
      </w:pPr>
      <w:r>
        <w:t>Errors can occur in accounting for inventory</w:t>
      </w:r>
    </w:p>
    <w:p w14:paraId="7FCBF22A" w14:textId="22C28C82" w:rsidR="000F02C7" w:rsidRDefault="000F02C7" w:rsidP="000F02C7">
      <w:pPr>
        <w:pStyle w:val="ListParagraph"/>
        <w:numPr>
          <w:ilvl w:val="0"/>
          <w:numId w:val="2"/>
        </w:numPr>
      </w:pPr>
      <w:r>
        <w:t xml:space="preserve">Quantity or cost assigned to inventory are incorrect </w:t>
      </w:r>
    </w:p>
    <w:p w14:paraId="1C951E09" w14:textId="219A8BC0" w:rsidR="000F02C7" w:rsidRDefault="00B72BE9" w:rsidP="000F02C7">
      <w:pPr>
        <w:pStyle w:val="ListParagraph"/>
        <w:numPr>
          <w:ilvl w:val="0"/>
          <w:numId w:val="2"/>
        </w:numPr>
      </w:pPr>
      <w:r>
        <w:t>Errors made when recording goods in transit at the end of accounting period</w:t>
      </w:r>
    </w:p>
    <w:p w14:paraId="40F004BD" w14:textId="419C802E" w:rsidR="00B72BE9" w:rsidRDefault="00B72BE9" w:rsidP="00B72BE9">
      <w:pPr>
        <w:pStyle w:val="ListParagraph"/>
        <w:numPr>
          <w:ilvl w:val="0"/>
          <w:numId w:val="1"/>
        </w:numPr>
      </w:pPr>
      <w:r>
        <w:t>Errors after both</w:t>
      </w:r>
    </w:p>
    <w:p w14:paraId="2BEE4AFD" w14:textId="49F24C06" w:rsidR="00B72BE9" w:rsidRDefault="00B72BE9" w:rsidP="00B72BE9">
      <w:pPr>
        <w:pStyle w:val="ListParagraph"/>
        <w:numPr>
          <w:ilvl w:val="0"/>
          <w:numId w:val="2"/>
        </w:numPr>
      </w:pPr>
      <w:r>
        <w:t>Statement of financial position – through merchandise inventory</w:t>
      </w:r>
    </w:p>
    <w:p w14:paraId="0870FCF0" w14:textId="28101846" w:rsidR="00B72BE9" w:rsidRDefault="00B72BE9" w:rsidP="00B72BE9">
      <w:pPr>
        <w:pStyle w:val="ListParagraph"/>
        <w:numPr>
          <w:ilvl w:val="0"/>
          <w:numId w:val="2"/>
        </w:numPr>
      </w:pPr>
      <w:r>
        <w:t>Income statement – through cost of goods sold</w:t>
      </w:r>
    </w:p>
    <w:p w14:paraId="0C800947" w14:textId="32D65D3C" w:rsidR="00B72BE9" w:rsidRDefault="00B72BE9" w:rsidP="00B72BE9">
      <w:pPr>
        <w:rPr>
          <w:b/>
        </w:rPr>
      </w:pPr>
      <w:r>
        <w:rPr>
          <w:b/>
        </w:rPr>
        <w:t>Summary of Effect of Errors</w:t>
      </w:r>
    </w:p>
    <w:p w14:paraId="0256840E" w14:textId="233EA944" w:rsidR="00B72BE9" w:rsidRDefault="00B72BE9" w:rsidP="00B72BE9">
      <w:pPr>
        <w:pStyle w:val="ListParagraph"/>
        <w:numPr>
          <w:ilvl w:val="0"/>
          <w:numId w:val="1"/>
        </w:numPr>
      </w:pPr>
      <w:r>
        <w:t>An error in ending inventory of the current period will have a reverse effect on net income in the next accounting period</w:t>
      </w:r>
    </w:p>
    <w:p w14:paraId="35F06667" w14:textId="2D656B9E" w:rsidR="00B72BE9" w:rsidRDefault="00B72BE9" w:rsidP="00B72BE9">
      <w:pPr>
        <w:pStyle w:val="ListParagraph"/>
        <w:numPr>
          <w:ilvl w:val="0"/>
          <w:numId w:val="1"/>
        </w:numPr>
      </w:pPr>
      <w:r>
        <w:lastRenderedPageBreak/>
        <w:t>An error in ending inventory affects retained earnings of the same period</w:t>
      </w:r>
    </w:p>
    <w:p w14:paraId="26DE5E12" w14:textId="17A2B4F2" w:rsidR="00B72BE9" w:rsidRDefault="00B72BE9" w:rsidP="00B72BE9">
      <w:pPr>
        <w:pStyle w:val="ListParagraph"/>
        <w:numPr>
          <w:ilvl w:val="0"/>
          <w:numId w:val="2"/>
        </w:numPr>
      </w:pPr>
      <w:r>
        <w:t>But not the next period, as the error reverses</w:t>
      </w:r>
    </w:p>
    <w:p w14:paraId="58047491" w14:textId="74223909" w:rsidR="00B72BE9" w:rsidRDefault="00B72BE9" w:rsidP="00B72BE9">
      <w:pPr>
        <w:rPr>
          <w:b/>
        </w:rPr>
      </w:pPr>
      <w:r>
        <w:rPr>
          <w:b/>
        </w:rPr>
        <w:t>Valuing Inventory at the Lower of Cost and Net Realizable Value</w:t>
      </w:r>
    </w:p>
    <w:p w14:paraId="5FF2F18C" w14:textId="3A4C6204" w:rsidR="00B72BE9" w:rsidRDefault="00B72BE9" w:rsidP="00B72BE9">
      <w:pPr>
        <w:pStyle w:val="ListParagraph"/>
        <w:numPr>
          <w:ilvl w:val="0"/>
          <w:numId w:val="1"/>
        </w:numPr>
      </w:pPr>
      <w:r>
        <w:t>When the net realizable (fair) value is less than cost, the value is written down</w:t>
      </w:r>
    </w:p>
    <w:p w14:paraId="1F5918D5" w14:textId="2E079FB1" w:rsidR="00B72BE9" w:rsidRDefault="00B72BE9" w:rsidP="00B72BE9">
      <w:pPr>
        <w:pStyle w:val="ListParagraph"/>
        <w:numPr>
          <w:ilvl w:val="0"/>
          <w:numId w:val="1"/>
        </w:numPr>
      </w:pPr>
      <w:r>
        <w:t>The lower of cost and net realizable value (LCNRV) rule</w:t>
      </w:r>
    </w:p>
    <w:p w14:paraId="0866CE1E" w14:textId="091B64E7" w:rsidR="00B72BE9" w:rsidRDefault="00B72BE9" w:rsidP="00B72BE9">
      <w:pPr>
        <w:pStyle w:val="ListParagraph"/>
        <w:numPr>
          <w:ilvl w:val="0"/>
          <w:numId w:val="1"/>
        </w:numPr>
      </w:pPr>
      <w:r>
        <w:t>Net realizable value is selling price less any costs to make goods ready for sale</w:t>
      </w:r>
    </w:p>
    <w:p w14:paraId="7AFA9F9F" w14:textId="58139AC5" w:rsidR="00B72BE9" w:rsidRDefault="00B72BE9" w:rsidP="00B72BE9">
      <w:pPr>
        <w:rPr>
          <w:b/>
        </w:rPr>
      </w:pPr>
      <w:r>
        <w:rPr>
          <w:b/>
        </w:rPr>
        <w:t>LCNRV – Application</w:t>
      </w:r>
    </w:p>
    <w:p w14:paraId="51A448F0" w14:textId="3EB64189" w:rsidR="00B72BE9" w:rsidRDefault="00B72BE9" w:rsidP="00B72BE9">
      <w:pPr>
        <w:pStyle w:val="ListParagraph"/>
        <w:numPr>
          <w:ilvl w:val="0"/>
          <w:numId w:val="1"/>
        </w:numPr>
      </w:pPr>
      <w:r>
        <w:t>Apply rule to individual inventory items</w:t>
      </w:r>
    </w:p>
    <w:p w14:paraId="70FCF610" w14:textId="3504458F" w:rsidR="00B72BE9" w:rsidRDefault="00B72BE9" w:rsidP="00B72BE9">
      <w:pPr>
        <w:pStyle w:val="ListParagraph"/>
        <w:numPr>
          <w:ilvl w:val="0"/>
          <w:numId w:val="1"/>
        </w:numPr>
      </w:pPr>
      <w:r>
        <w:t xml:space="preserve">Reduce inventory by crediting it </w:t>
      </w:r>
      <w:proofErr w:type="gramStart"/>
      <w:r>
        <w:t>for the amount of</w:t>
      </w:r>
      <w:proofErr w:type="gramEnd"/>
      <w:r>
        <w:t xml:space="preserve"> write-down, debit is the cost of goods sold</w:t>
      </w:r>
    </w:p>
    <w:p w14:paraId="62A99AEE" w14:textId="474AB653" w:rsidR="00B72BE9" w:rsidRDefault="00B72BE9" w:rsidP="00B72BE9">
      <w:pPr>
        <w:pStyle w:val="ListParagraph"/>
        <w:numPr>
          <w:ilvl w:val="0"/>
          <w:numId w:val="1"/>
        </w:numPr>
      </w:pPr>
      <w:r>
        <w:t>Reverse write-down if value subsequently recovers</w:t>
      </w:r>
    </w:p>
    <w:p w14:paraId="18415BB5" w14:textId="7FED43A8" w:rsidR="00B72BE9" w:rsidRDefault="00B72BE9" w:rsidP="00B72BE9">
      <w:pPr>
        <w:pStyle w:val="ListParagraph"/>
        <w:numPr>
          <w:ilvl w:val="0"/>
          <w:numId w:val="2"/>
        </w:numPr>
      </w:pPr>
      <w:r>
        <w:t>When conditions that caused the write-down have changed</w:t>
      </w:r>
    </w:p>
    <w:p w14:paraId="4C498A87" w14:textId="2DF2B406" w:rsidR="00B72BE9" w:rsidRDefault="00B72BE9" w:rsidP="00B72BE9">
      <w:pPr>
        <w:rPr>
          <w:b/>
        </w:rPr>
      </w:pPr>
      <w:r>
        <w:rPr>
          <w:b/>
        </w:rPr>
        <w:t>Brief Exercise 6-11</w:t>
      </w:r>
    </w:p>
    <w:p w14:paraId="52F10D3D" w14:textId="0495CCCF" w:rsidR="00B72BE9" w:rsidRDefault="00B72BE9" w:rsidP="00B72BE9"/>
    <w:p w14:paraId="01DEC70B" w14:textId="7BA9F173" w:rsidR="00B72BE9" w:rsidRDefault="00B72BE9" w:rsidP="00B72BE9">
      <w:pPr>
        <w:rPr>
          <w:b/>
        </w:rPr>
      </w:pPr>
      <w:r>
        <w:rPr>
          <w:b/>
        </w:rPr>
        <w:t>Reporting Inventory</w:t>
      </w:r>
    </w:p>
    <w:p w14:paraId="41A0B0EE" w14:textId="482F76EE" w:rsidR="00B72BE9" w:rsidRDefault="00B72BE9" w:rsidP="00B72BE9">
      <w:pPr>
        <w:pStyle w:val="ListParagraph"/>
        <w:numPr>
          <w:ilvl w:val="0"/>
          <w:numId w:val="1"/>
        </w:numPr>
      </w:pPr>
      <w:r>
        <w:t>In the statement of financial position:</w:t>
      </w:r>
    </w:p>
    <w:p w14:paraId="3A694BF5" w14:textId="5FF27268" w:rsidR="00B72BE9" w:rsidRDefault="00B72BE9" w:rsidP="00B72BE9">
      <w:pPr>
        <w:pStyle w:val="ListParagraph"/>
        <w:numPr>
          <w:ilvl w:val="0"/>
          <w:numId w:val="2"/>
        </w:numPr>
      </w:pPr>
      <w:r>
        <w:t>At the lower of cost and NRV</w:t>
      </w:r>
    </w:p>
    <w:p w14:paraId="731BF9D6" w14:textId="0C350E3F" w:rsidR="00B72BE9" w:rsidRDefault="00B72BE9" w:rsidP="00B72BE9">
      <w:pPr>
        <w:pStyle w:val="ListParagraph"/>
        <w:numPr>
          <w:ilvl w:val="0"/>
          <w:numId w:val="1"/>
        </w:numPr>
      </w:pPr>
      <w:r>
        <w:t>In the notes to the statements</w:t>
      </w:r>
    </w:p>
    <w:p w14:paraId="6A7049CC" w14:textId="5AF3894E" w:rsidR="00B72BE9" w:rsidRDefault="00B72BE9" w:rsidP="00B72BE9">
      <w:pPr>
        <w:pStyle w:val="ListParagraph"/>
        <w:numPr>
          <w:ilvl w:val="0"/>
          <w:numId w:val="2"/>
        </w:numPr>
      </w:pPr>
      <w:r>
        <w:t>Total amount of inventory</w:t>
      </w:r>
    </w:p>
    <w:p w14:paraId="4BE74D9A" w14:textId="04908CAE" w:rsidR="00B72BE9" w:rsidRDefault="00B72BE9" w:rsidP="00B72BE9">
      <w:pPr>
        <w:pStyle w:val="ListParagraph"/>
        <w:numPr>
          <w:ilvl w:val="0"/>
          <w:numId w:val="2"/>
        </w:numPr>
      </w:pPr>
      <w:r>
        <w:t>Cost of goods sold</w:t>
      </w:r>
    </w:p>
    <w:p w14:paraId="3871B02D" w14:textId="62CD939C" w:rsidR="00B72BE9" w:rsidRDefault="00B72BE9" w:rsidP="00B72BE9">
      <w:pPr>
        <w:pStyle w:val="ListParagraph"/>
        <w:numPr>
          <w:ilvl w:val="0"/>
          <w:numId w:val="2"/>
        </w:numPr>
      </w:pPr>
      <w:r>
        <w:t>Cost formula(s)</w:t>
      </w:r>
    </w:p>
    <w:p w14:paraId="03A4A111" w14:textId="73B76CD5" w:rsidR="00B72BE9" w:rsidRDefault="00B72BE9" w:rsidP="00B72BE9">
      <w:pPr>
        <w:pStyle w:val="ListParagraph"/>
        <w:numPr>
          <w:ilvl w:val="0"/>
          <w:numId w:val="2"/>
        </w:numPr>
      </w:pPr>
      <w:proofErr w:type="gramStart"/>
      <w:r>
        <w:t>Am</w:t>
      </w:r>
      <w:bookmarkStart w:id="0" w:name="_GoBack"/>
      <w:bookmarkEnd w:id="0"/>
      <w:r>
        <w:t>ount</w:t>
      </w:r>
      <w:proofErr w:type="gramEnd"/>
      <w:r>
        <w:t xml:space="preserve"> of write-downs or reversals</w:t>
      </w:r>
    </w:p>
    <w:p w14:paraId="5ED725C8" w14:textId="466B1BDD" w:rsidR="00B72BE9" w:rsidRDefault="00B72BE9" w:rsidP="00B72BE9">
      <w:pPr>
        <w:pStyle w:val="ListParagraph"/>
        <w:numPr>
          <w:ilvl w:val="0"/>
          <w:numId w:val="1"/>
        </w:numPr>
      </w:pPr>
      <w:r>
        <w:t>No significant differences between IFRS and ASPE</w:t>
      </w:r>
    </w:p>
    <w:p w14:paraId="1618D0DE" w14:textId="5555BEAB" w:rsidR="00802DA1" w:rsidRDefault="00802DA1" w:rsidP="00802DA1">
      <w:pPr>
        <w:rPr>
          <w:b/>
        </w:rPr>
      </w:pPr>
      <w:r>
        <w:rPr>
          <w:b/>
        </w:rPr>
        <w:t>Inventory Turnover</w:t>
      </w:r>
    </w:p>
    <w:p w14:paraId="55807C96" w14:textId="77C2913E" w:rsidR="00802DA1" w:rsidRDefault="00802DA1" w:rsidP="00802DA1">
      <w:pPr>
        <w:pStyle w:val="ListParagraph"/>
        <w:numPr>
          <w:ilvl w:val="0"/>
          <w:numId w:val="1"/>
        </w:numPr>
      </w:pPr>
      <w:r>
        <w:t>How much inventory should a company have?</w:t>
      </w:r>
    </w:p>
    <w:p w14:paraId="7E4AF387" w14:textId="54FD5FBA" w:rsidR="00802DA1" w:rsidRDefault="00802DA1" w:rsidP="00802DA1">
      <w:pPr>
        <w:pStyle w:val="ListParagraph"/>
        <w:numPr>
          <w:ilvl w:val="0"/>
          <w:numId w:val="1"/>
        </w:numPr>
      </w:pPr>
      <w:r>
        <w:t>2 ratios help manage:</w:t>
      </w:r>
    </w:p>
    <w:p w14:paraId="174E3991" w14:textId="2719157D" w:rsidR="00802DA1" w:rsidRDefault="00802DA1" w:rsidP="00802DA1">
      <w:pPr>
        <w:pStyle w:val="ListParagraph"/>
        <w:numPr>
          <w:ilvl w:val="0"/>
          <w:numId w:val="2"/>
        </w:numPr>
      </w:pPr>
      <w:r>
        <w:t>Inventory turnover ratio – measures the number of times, on average, inventory is sold in a period</w:t>
      </w:r>
    </w:p>
    <w:p w14:paraId="085A361A" w14:textId="54C24B38" w:rsidR="00802DA1" w:rsidRDefault="00802DA1" w:rsidP="00802DA1">
      <w:pPr>
        <w:pStyle w:val="ListParagraph"/>
        <w:numPr>
          <w:ilvl w:val="0"/>
          <w:numId w:val="2"/>
        </w:numPr>
      </w:pPr>
      <w:r>
        <w:t>Days in inventory ratio – converts inventory turnover ratio into number of days inventory is held</w:t>
      </w:r>
    </w:p>
    <w:p w14:paraId="3CCC8E7E" w14:textId="10DCD3AB" w:rsidR="00802DA1" w:rsidRDefault="00802DA1" w:rsidP="00802DA1">
      <w:pPr>
        <w:rPr>
          <w:b/>
        </w:rPr>
      </w:pPr>
      <w:r>
        <w:rPr>
          <w:b/>
        </w:rPr>
        <w:t>Inventory Ratios</w:t>
      </w:r>
    </w:p>
    <w:p w14:paraId="02B113A0" w14:textId="2746B203" w:rsidR="00802DA1" w:rsidRDefault="00802DA1" w:rsidP="00802DA1">
      <w:pPr>
        <w:pStyle w:val="ListParagraph"/>
        <w:numPr>
          <w:ilvl w:val="0"/>
          <w:numId w:val="1"/>
        </w:numPr>
      </w:pPr>
      <w:r>
        <w:t>In general, the higher the inventory turnover and the lower the days in inventory ratios, the better</w:t>
      </w:r>
    </w:p>
    <w:p w14:paraId="5E27F0C9" w14:textId="3D4D24BD" w:rsidR="00802DA1" w:rsidRDefault="00802DA1" w:rsidP="00802DA1">
      <w:pPr>
        <w:pStyle w:val="ListParagraph"/>
      </w:pPr>
    </w:p>
    <w:p w14:paraId="538738B5" w14:textId="0F6C3F8A" w:rsidR="00802DA1" w:rsidRDefault="00802DA1" w:rsidP="00802DA1">
      <w:pPr>
        <w:pStyle w:val="ListParagraph"/>
      </w:pPr>
      <w:r>
        <w:t>Inventory Turnover = COGS/Average Inventory</w:t>
      </w:r>
    </w:p>
    <w:p w14:paraId="46CE4369" w14:textId="71FCE869" w:rsidR="00802DA1" w:rsidRDefault="00802DA1" w:rsidP="00802DA1">
      <w:pPr>
        <w:pStyle w:val="ListParagraph"/>
      </w:pPr>
    </w:p>
    <w:p w14:paraId="600C3D3D" w14:textId="17FF837A" w:rsidR="00802DA1" w:rsidRPr="00802DA1" w:rsidRDefault="00802DA1" w:rsidP="00802DA1">
      <w:pPr>
        <w:pStyle w:val="ListParagraph"/>
      </w:pPr>
      <w:r>
        <w:t>Days in Inventory = 365 days/Inventory Turnover</w:t>
      </w:r>
    </w:p>
    <w:sectPr w:rsidR="00802DA1" w:rsidRPr="00802D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01A32"/>
    <w:multiLevelType w:val="hybridMultilevel"/>
    <w:tmpl w:val="964C7214"/>
    <w:lvl w:ilvl="0" w:tplc="CDD622F0">
      <w:start w:val="6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724014"/>
    <w:multiLevelType w:val="hybridMultilevel"/>
    <w:tmpl w:val="53A8E1F0"/>
    <w:lvl w:ilvl="0" w:tplc="8070BBE2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4E0"/>
    <w:rsid w:val="000014E0"/>
    <w:rsid w:val="000F02C7"/>
    <w:rsid w:val="002D395E"/>
    <w:rsid w:val="006D0A25"/>
    <w:rsid w:val="00802DA1"/>
    <w:rsid w:val="00892C63"/>
    <w:rsid w:val="00AE0A60"/>
    <w:rsid w:val="00B72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76F38531"/>
  <w15:chartTrackingRefBased/>
  <w15:docId w15:val="{EDBA242C-D53E-4770-86D1-CCC6E67E2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39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717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peters</dc:creator>
  <cp:keywords/>
  <dc:description/>
  <cp:lastModifiedBy>nick peters</cp:lastModifiedBy>
  <cp:revision>2</cp:revision>
  <dcterms:created xsi:type="dcterms:W3CDTF">2017-10-20T12:28:00Z</dcterms:created>
  <dcterms:modified xsi:type="dcterms:W3CDTF">2017-10-20T13:15:00Z</dcterms:modified>
</cp:coreProperties>
</file>