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40"/>
          <w:szCs w:val="40"/>
        </w:rPr>
      </w:pPr>
      <w:r w:rsidDel="00000000" w:rsidR="00000000" w:rsidRPr="00000000">
        <w:rPr>
          <w:b w:val="1"/>
          <w:sz w:val="40"/>
          <w:szCs w:val="40"/>
          <w:rtl w:val="0"/>
        </w:rPr>
        <w:t xml:space="preserve">Extraction </w:t>
      </w:r>
    </w:p>
    <w:p w:rsidR="00000000" w:rsidDel="00000000" w:rsidP="00000000" w:rsidRDefault="00000000" w:rsidRPr="00000000" w14:paraId="00000001">
      <w:pPr>
        <w:contextualSpacing w:val="0"/>
        <w:jc w:val="center"/>
        <w:rPr>
          <w:b w:val="1"/>
          <w:sz w:val="40"/>
          <w:szCs w:val="40"/>
        </w:rPr>
      </w:pPr>
      <w:r w:rsidDel="00000000" w:rsidR="00000000" w:rsidRPr="00000000">
        <w:rPr>
          <w:rtl w:val="0"/>
        </w:rPr>
      </w:r>
    </w:p>
    <w:p w:rsidR="00000000" w:rsidDel="00000000" w:rsidP="00000000" w:rsidRDefault="00000000" w:rsidRPr="00000000" w14:paraId="00000002">
      <w:pPr>
        <w:contextualSpacing w:val="0"/>
        <w:jc w:val="center"/>
        <w:rPr>
          <w:b w:val="1"/>
          <w:sz w:val="40"/>
          <w:szCs w:val="40"/>
        </w:rPr>
      </w:pPr>
      <w:r w:rsidDel="00000000" w:rsidR="00000000" w:rsidRPr="00000000">
        <w:rPr>
          <w:rtl w:val="0"/>
        </w:rPr>
      </w:r>
    </w:p>
    <w:p w:rsidR="00000000" w:rsidDel="00000000" w:rsidP="00000000" w:rsidRDefault="00000000" w:rsidRPr="00000000" w14:paraId="00000003">
      <w:pPr>
        <w:contextualSpacing w:val="0"/>
        <w:jc w:val="center"/>
        <w:rPr>
          <w:b w:val="1"/>
          <w:sz w:val="40"/>
          <w:szCs w:val="40"/>
        </w:rPr>
      </w:pPr>
      <w:r w:rsidDel="00000000" w:rsidR="00000000" w:rsidRPr="00000000">
        <w:rPr>
          <w:b w:val="1"/>
          <w:sz w:val="40"/>
          <w:szCs w:val="40"/>
          <w:rtl w:val="0"/>
        </w:rPr>
        <w:t xml:space="preserve">CHM 1321</w:t>
      </w:r>
    </w:p>
    <w:p w:rsidR="00000000" w:rsidDel="00000000" w:rsidP="00000000" w:rsidRDefault="00000000" w:rsidRPr="00000000" w14:paraId="00000004">
      <w:pPr>
        <w:contextualSpacing w:val="0"/>
        <w:jc w:val="center"/>
        <w:rPr>
          <w:b w:val="1"/>
          <w:sz w:val="40"/>
          <w:szCs w:val="40"/>
        </w:rPr>
      </w:pPr>
      <w:r w:rsidDel="00000000" w:rsidR="00000000" w:rsidRPr="00000000">
        <w:rPr>
          <w:rtl w:val="0"/>
        </w:rPr>
      </w:r>
    </w:p>
    <w:p w:rsidR="00000000" w:rsidDel="00000000" w:rsidP="00000000" w:rsidRDefault="00000000" w:rsidRPr="00000000" w14:paraId="00000005">
      <w:pPr>
        <w:contextualSpacing w:val="0"/>
        <w:jc w:val="center"/>
        <w:rPr>
          <w:b w:val="1"/>
          <w:sz w:val="40"/>
          <w:szCs w:val="40"/>
        </w:rPr>
      </w:pPr>
      <w:r w:rsidDel="00000000" w:rsidR="00000000" w:rsidRPr="00000000">
        <w:rPr>
          <w:b w:val="1"/>
          <w:sz w:val="40"/>
          <w:szCs w:val="40"/>
          <w:rtl w:val="0"/>
        </w:rPr>
        <w:t xml:space="preserve">Section B06 </w:t>
      </w:r>
    </w:p>
    <w:p w:rsidR="00000000" w:rsidDel="00000000" w:rsidP="00000000" w:rsidRDefault="00000000" w:rsidRPr="00000000" w14:paraId="00000006">
      <w:pPr>
        <w:contextualSpacing w:val="0"/>
        <w:jc w:val="center"/>
        <w:rPr>
          <w:b w:val="1"/>
          <w:sz w:val="40"/>
          <w:szCs w:val="40"/>
        </w:rPr>
      </w:pPr>
      <w:r w:rsidDel="00000000" w:rsidR="00000000" w:rsidRPr="00000000">
        <w:rPr>
          <w:rtl w:val="0"/>
        </w:rPr>
      </w:r>
    </w:p>
    <w:p w:rsidR="00000000" w:rsidDel="00000000" w:rsidP="00000000" w:rsidRDefault="00000000" w:rsidRPr="00000000" w14:paraId="00000007">
      <w:pPr>
        <w:contextualSpacing w:val="0"/>
        <w:jc w:val="center"/>
        <w:rPr>
          <w:b w:val="1"/>
          <w:sz w:val="40"/>
          <w:szCs w:val="40"/>
        </w:rPr>
      </w:pPr>
      <w:r w:rsidDel="00000000" w:rsidR="00000000" w:rsidRPr="00000000">
        <w:rPr>
          <w:b w:val="1"/>
          <w:sz w:val="40"/>
          <w:szCs w:val="40"/>
          <w:rtl w:val="0"/>
        </w:rPr>
        <w:t xml:space="preserve">Report By: </w:t>
      </w:r>
    </w:p>
    <w:p w:rsidR="00000000" w:rsidDel="00000000" w:rsidP="00000000" w:rsidRDefault="00000000" w:rsidRPr="00000000" w14:paraId="00000008">
      <w:pPr>
        <w:contextualSpacing w:val="0"/>
        <w:jc w:val="center"/>
        <w:rPr>
          <w:sz w:val="24"/>
          <w:szCs w:val="24"/>
        </w:rPr>
      </w:pPr>
      <w:r w:rsidDel="00000000" w:rsidR="00000000" w:rsidRPr="00000000">
        <w:rPr>
          <w:sz w:val="24"/>
          <w:szCs w:val="24"/>
          <w:rtl w:val="0"/>
        </w:rPr>
        <w:t xml:space="preserve">Joshua Fernandes </w:t>
      </w:r>
    </w:p>
    <w:p w:rsidR="00000000" w:rsidDel="00000000" w:rsidP="00000000" w:rsidRDefault="00000000" w:rsidRPr="00000000" w14:paraId="00000009">
      <w:pPr>
        <w:contextualSpacing w:val="0"/>
        <w:jc w:val="center"/>
        <w:rPr>
          <w:sz w:val="24"/>
          <w:szCs w:val="24"/>
        </w:rPr>
      </w:pPr>
      <w:r w:rsidDel="00000000" w:rsidR="00000000" w:rsidRPr="00000000">
        <w:rPr>
          <w:sz w:val="24"/>
          <w:szCs w:val="24"/>
          <w:rtl w:val="0"/>
        </w:rPr>
        <w:t xml:space="preserve">300014433</w:t>
      </w:r>
    </w:p>
    <w:p w:rsidR="00000000" w:rsidDel="00000000" w:rsidP="00000000" w:rsidRDefault="00000000" w:rsidRPr="00000000" w14:paraId="0000000A">
      <w:pPr>
        <w:contextualSpacing w:val="0"/>
        <w:jc w:val="center"/>
        <w:rPr>
          <w:sz w:val="24"/>
          <w:szCs w:val="24"/>
        </w:rPr>
      </w:pPr>
      <w:r w:rsidDel="00000000" w:rsidR="00000000" w:rsidRPr="00000000">
        <w:rPr>
          <w:rtl w:val="0"/>
        </w:rPr>
      </w:r>
    </w:p>
    <w:p w:rsidR="00000000" w:rsidDel="00000000" w:rsidP="00000000" w:rsidRDefault="00000000" w:rsidRPr="00000000" w14:paraId="0000000B">
      <w:pPr>
        <w:contextualSpacing w:val="0"/>
        <w:jc w:val="center"/>
        <w:rPr>
          <w:sz w:val="24"/>
          <w:szCs w:val="24"/>
        </w:rPr>
      </w:pPr>
      <w:r w:rsidDel="00000000" w:rsidR="00000000" w:rsidRPr="00000000">
        <w:rPr>
          <w:rtl w:val="0"/>
        </w:rPr>
      </w:r>
    </w:p>
    <w:p w:rsidR="00000000" w:rsidDel="00000000" w:rsidP="00000000" w:rsidRDefault="00000000" w:rsidRPr="00000000" w14:paraId="0000000C">
      <w:pPr>
        <w:contextualSpacing w:val="0"/>
        <w:jc w:val="center"/>
        <w:rPr>
          <w:b w:val="1"/>
          <w:sz w:val="40"/>
          <w:szCs w:val="40"/>
        </w:rPr>
      </w:pPr>
      <w:r w:rsidDel="00000000" w:rsidR="00000000" w:rsidRPr="00000000">
        <w:rPr>
          <w:rtl w:val="0"/>
        </w:rPr>
      </w:r>
    </w:p>
    <w:p w:rsidR="00000000" w:rsidDel="00000000" w:rsidP="00000000" w:rsidRDefault="00000000" w:rsidRPr="00000000" w14:paraId="0000000D">
      <w:pPr>
        <w:contextualSpacing w:val="0"/>
        <w:jc w:val="center"/>
        <w:rPr>
          <w:b w:val="1"/>
          <w:sz w:val="40"/>
          <w:szCs w:val="40"/>
        </w:rPr>
      </w:pPr>
      <w:r w:rsidDel="00000000" w:rsidR="00000000" w:rsidRPr="00000000">
        <w:rPr>
          <w:b w:val="1"/>
          <w:sz w:val="40"/>
          <w:szCs w:val="40"/>
          <w:rtl w:val="0"/>
        </w:rPr>
        <w:t xml:space="preserve">TA:</w:t>
      </w:r>
    </w:p>
    <w:p w:rsidR="00000000" w:rsidDel="00000000" w:rsidP="00000000" w:rsidRDefault="00000000" w:rsidRPr="00000000" w14:paraId="0000000E">
      <w:pPr>
        <w:contextualSpacing w:val="0"/>
        <w:jc w:val="center"/>
        <w:rPr>
          <w:sz w:val="24"/>
          <w:szCs w:val="24"/>
        </w:rPr>
      </w:pPr>
      <w:r w:rsidDel="00000000" w:rsidR="00000000" w:rsidRPr="00000000">
        <w:rPr>
          <w:sz w:val="24"/>
          <w:szCs w:val="24"/>
          <w:rtl w:val="0"/>
        </w:rPr>
        <w:t xml:space="preserve">Yiran Lee </w:t>
      </w:r>
    </w:p>
    <w:p w:rsidR="00000000" w:rsidDel="00000000" w:rsidP="00000000" w:rsidRDefault="00000000" w:rsidRPr="00000000" w14:paraId="0000000F">
      <w:pPr>
        <w:contextualSpacing w:val="0"/>
        <w:jc w:val="center"/>
        <w:rPr>
          <w:sz w:val="24"/>
          <w:szCs w:val="24"/>
        </w:rPr>
      </w:pPr>
      <w:r w:rsidDel="00000000" w:rsidR="00000000" w:rsidRPr="00000000">
        <w:rPr>
          <w:sz w:val="24"/>
          <w:szCs w:val="24"/>
          <w:rtl w:val="0"/>
        </w:rPr>
        <w:t xml:space="preserve">01/03/16 </w:t>
      </w:r>
    </w:p>
    <w:p w:rsidR="00000000" w:rsidDel="00000000" w:rsidP="00000000" w:rsidRDefault="00000000" w:rsidRPr="00000000" w14:paraId="00000010">
      <w:pPr>
        <w:contextualSpacing w:val="0"/>
        <w:jc w:val="center"/>
        <w:rPr>
          <w:sz w:val="24"/>
          <w:szCs w:val="24"/>
        </w:rPr>
      </w:pPr>
      <w:r w:rsidDel="00000000" w:rsidR="00000000" w:rsidRPr="00000000">
        <w:rPr>
          <w:rtl w:val="0"/>
        </w:rPr>
      </w:r>
    </w:p>
    <w:p w:rsidR="00000000" w:rsidDel="00000000" w:rsidP="00000000" w:rsidRDefault="00000000" w:rsidRPr="00000000" w14:paraId="00000011">
      <w:pPr>
        <w:contextualSpacing w:val="0"/>
        <w:jc w:val="center"/>
        <w:rPr>
          <w:sz w:val="24"/>
          <w:szCs w:val="24"/>
        </w:rPr>
      </w:pPr>
      <w:r w:rsidDel="00000000" w:rsidR="00000000" w:rsidRPr="00000000">
        <w:rPr>
          <w:rtl w:val="0"/>
        </w:rPr>
      </w:r>
    </w:p>
    <w:p w:rsidR="00000000" w:rsidDel="00000000" w:rsidP="00000000" w:rsidRDefault="00000000" w:rsidRPr="00000000" w14:paraId="00000012">
      <w:pPr>
        <w:contextualSpacing w:val="0"/>
        <w:jc w:val="center"/>
        <w:rPr>
          <w:sz w:val="24"/>
          <w:szCs w:val="24"/>
        </w:rPr>
      </w:pPr>
      <w:r w:rsidDel="00000000" w:rsidR="00000000" w:rsidRPr="00000000">
        <w:rPr>
          <w:rtl w:val="0"/>
        </w:rPr>
      </w:r>
    </w:p>
    <w:p w:rsidR="00000000" w:rsidDel="00000000" w:rsidP="00000000" w:rsidRDefault="00000000" w:rsidRPr="00000000" w14:paraId="00000013">
      <w:pPr>
        <w:contextualSpacing w:val="0"/>
        <w:jc w:val="center"/>
        <w:rPr>
          <w:b w:val="1"/>
          <w:sz w:val="40"/>
          <w:szCs w:val="40"/>
        </w:rPr>
      </w:pPr>
      <w:r w:rsidDel="00000000" w:rsidR="00000000" w:rsidRPr="00000000">
        <w:rPr>
          <w:b w:val="1"/>
          <w:sz w:val="40"/>
          <w:szCs w:val="40"/>
          <w:rtl w:val="0"/>
        </w:rPr>
        <w:t xml:space="preserve">University of Ottawa </w:t>
      </w:r>
    </w:p>
    <w:p w:rsidR="00000000" w:rsidDel="00000000" w:rsidP="00000000" w:rsidRDefault="00000000" w:rsidRPr="00000000" w14:paraId="00000014">
      <w:pPr>
        <w:contextualSpacing w:val="0"/>
        <w:jc w:val="center"/>
        <w:rPr>
          <w:b w:val="1"/>
          <w:sz w:val="36"/>
          <w:szCs w:val="36"/>
        </w:rPr>
      </w:pPr>
      <w:r w:rsidDel="00000000" w:rsidR="00000000" w:rsidRPr="00000000">
        <w:rPr>
          <w:rtl w:val="0"/>
        </w:rPr>
      </w:r>
    </w:p>
    <w:p w:rsidR="00000000" w:rsidDel="00000000" w:rsidP="00000000" w:rsidRDefault="00000000" w:rsidRPr="00000000" w14:paraId="00000015">
      <w:pPr>
        <w:contextualSpacing w:val="0"/>
        <w:jc w:val="center"/>
        <w:rPr>
          <w:b w:val="1"/>
          <w:sz w:val="36"/>
          <w:szCs w:val="36"/>
        </w:rPr>
      </w:pPr>
      <w:r w:rsidDel="00000000" w:rsidR="00000000" w:rsidRPr="00000000">
        <w:rPr>
          <w:b w:val="1"/>
          <w:sz w:val="36"/>
          <w:szCs w:val="36"/>
          <w:rtl w:val="0"/>
        </w:rPr>
        <w:t xml:space="preserve">Faculty of Science </w:t>
      </w:r>
    </w:p>
    <w:p w:rsidR="00000000" w:rsidDel="00000000" w:rsidP="00000000" w:rsidRDefault="00000000" w:rsidRPr="00000000" w14:paraId="00000016">
      <w:pPr>
        <w:contextualSpacing w:val="0"/>
        <w:jc w:val="center"/>
        <w:rPr>
          <w:b w:val="1"/>
          <w:sz w:val="36"/>
          <w:szCs w:val="36"/>
        </w:rPr>
      </w:pPr>
      <w:r w:rsidDel="00000000" w:rsidR="00000000" w:rsidRPr="00000000">
        <w:rPr>
          <w:rtl w:val="0"/>
        </w:rPr>
      </w:r>
    </w:p>
    <w:p w:rsidR="00000000" w:rsidDel="00000000" w:rsidP="00000000" w:rsidRDefault="00000000" w:rsidRPr="00000000" w14:paraId="00000017">
      <w:pPr>
        <w:contextualSpacing w:val="0"/>
        <w:jc w:val="center"/>
        <w:rPr>
          <w:b w:val="1"/>
          <w:sz w:val="28"/>
          <w:szCs w:val="28"/>
        </w:rPr>
      </w:pPr>
      <w:r w:rsidDel="00000000" w:rsidR="00000000" w:rsidRPr="00000000">
        <w:rPr>
          <w:b w:val="1"/>
          <w:sz w:val="28"/>
          <w:szCs w:val="28"/>
          <w:rtl w:val="0"/>
        </w:rPr>
        <w:t xml:space="preserve">Department of Chemistry </w:t>
      </w:r>
    </w:p>
    <w:p w:rsidR="00000000" w:rsidDel="00000000" w:rsidP="00000000" w:rsidRDefault="00000000" w:rsidRPr="00000000" w14:paraId="00000018">
      <w:pPr>
        <w:contextualSpacing w:val="0"/>
        <w:jc w:val="center"/>
        <w:rPr>
          <w:b w:val="1"/>
          <w:sz w:val="40"/>
          <w:szCs w:val="40"/>
        </w:rPr>
      </w:pPr>
      <w:r w:rsidDel="00000000" w:rsidR="00000000" w:rsidRPr="00000000">
        <w:rPr>
          <w:rtl w:val="0"/>
        </w:rPr>
      </w:r>
    </w:p>
    <w:p w:rsidR="00000000" w:rsidDel="00000000" w:rsidP="00000000" w:rsidRDefault="00000000" w:rsidRPr="00000000" w14:paraId="00000019">
      <w:pPr>
        <w:contextualSpacing w:val="0"/>
        <w:jc w:val="center"/>
        <w:rPr>
          <w:b w:val="1"/>
          <w:sz w:val="40"/>
          <w:szCs w:val="40"/>
        </w:rPr>
      </w:pPr>
      <w:r w:rsidDel="00000000" w:rsidR="00000000" w:rsidRPr="00000000">
        <w:rPr>
          <w:rtl w:val="0"/>
        </w:rPr>
      </w:r>
    </w:p>
    <w:p w:rsidR="00000000" w:rsidDel="00000000" w:rsidP="00000000" w:rsidRDefault="00000000" w:rsidRPr="00000000" w14:paraId="0000001A">
      <w:pPr>
        <w:contextualSpacing w:val="0"/>
        <w:jc w:val="center"/>
        <w:rPr>
          <w:b w:val="1"/>
          <w:sz w:val="40"/>
          <w:szCs w:val="40"/>
        </w:rPr>
      </w:pPr>
      <w:r w:rsidDel="00000000" w:rsidR="00000000" w:rsidRPr="00000000">
        <w:rPr>
          <w:rtl w:val="0"/>
        </w:rPr>
      </w:r>
    </w:p>
    <w:p w:rsidR="00000000" w:rsidDel="00000000" w:rsidP="00000000" w:rsidRDefault="00000000" w:rsidRPr="00000000" w14:paraId="0000001B">
      <w:pPr>
        <w:contextualSpacing w:val="0"/>
        <w:rPr>
          <w:sz w:val="24"/>
          <w:szCs w:val="24"/>
        </w:rPr>
      </w:pPr>
      <w:r w:rsidDel="00000000" w:rsidR="00000000" w:rsidRPr="00000000">
        <w:rPr>
          <w:rtl w:val="0"/>
        </w:rPr>
      </w:r>
    </w:p>
    <w:p w:rsidR="00000000" w:rsidDel="00000000" w:rsidP="00000000" w:rsidRDefault="00000000" w:rsidRPr="00000000" w14:paraId="0000001C">
      <w:pPr>
        <w:contextualSpacing w:val="0"/>
        <w:rPr>
          <w:sz w:val="24"/>
          <w:szCs w:val="24"/>
        </w:rPr>
      </w:pPr>
      <w:r w:rsidDel="00000000" w:rsidR="00000000" w:rsidRPr="00000000">
        <w:rPr>
          <w:b w:val="1"/>
          <w:sz w:val="24"/>
          <w:szCs w:val="24"/>
          <w:rtl w:val="0"/>
        </w:rPr>
        <w:t xml:space="preserve">Procedure: </w:t>
      </w:r>
      <w:r w:rsidDel="00000000" w:rsidR="00000000" w:rsidRPr="00000000">
        <w:rPr>
          <w:sz w:val="24"/>
          <w:szCs w:val="24"/>
          <w:rtl w:val="0"/>
        </w:rPr>
        <w:t xml:space="preserve">Began with Part B first due to length of the experiment. Please refer to the CHM 1321 lab manual, pages 28-33 for procedural steps. </w:t>
      </w:r>
    </w:p>
    <w:p w:rsidR="00000000" w:rsidDel="00000000" w:rsidP="00000000" w:rsidRDefault="00000000" w:rsidRPr="00000000" w14:paraId="0000001D">
      <w:pPr>
        <w:contextualSpacing w:val="0"/>
        <w:rPr>
          <w:sz w:val="24"/>
          <w:szCs w:val="24"/>
        </w:rPr>
      </w:pPr>
      <w:r w:rsidDel="00000000" w:rsidR="00000000" w:rsidRPr="00000000">
        <w:rPr>
          <w:rtl w:val="0"/>
        </w:rPr>
      </w:r>
    </w:p>
    <w:p w:rsidR="00000000" w:rsidDel="00000000" w:rsidP="00000000" w:rsidRDefault="00000000" w:rsidRPr="00000000" w14:paraId="0000001E">
      <w:pPr>
        <w:contextualSpacing w:val="0"/>
        <w:rPr>
          <w:sz w:val="24"/>
          <w:szCs w:val="24"/>
        </w:rPr>
      </w:pPr>
      <w:r w:rsidDel="00000000" w:rsidR="00000000" w:rsidRPr="00000000">
        <w:rPr>
          <w:b w:val="1"/>
          <w:sz w:val="24"/>
          <w:szCs w:val="24"/>
          <w:rtl w:val="0"/>
        </w:rPr>
        <w:t xml:space="preserve">Observations: </w:t>
      </w:r>
      <w:r w:rsidDel="00000000" w:rsidR="00000000" w:rsidRPr="00000000">
        <w:rPr>
          <w:rtl w:val="0"/>
        </w:rPr>
      </w:r>
    </w:p>
    <w:p w:rsidR="00000000" w:rsidDel="00000000" w:rsidP="00000000" w:rsidRDefault="00000000" w:rsidRPr="00000000" w14:paraId="0000001F">
      <w:pPr>
        <w:contextualSpacing w:val="0"/>
        <w:rPr>
          <w:sz w:val="24"/>
          <w:szCs w:val="24"/>
        </w:rPr>
      </w:pPr>
      <w:r w:rsidDel="00000000" w:rsidR="00000000" w:rsidRPr="00000000">
        <w:rPr>
          <w:sz w:val="24"/>
          <w:szCs w:val="24"/>
          <w:rtl w:val="0"/>
        </w:rPr>
        <w:t xml:space="preserve">Part A-</w:t>
      </w:r>
    </w:p>
    <w:p w:rsidR="00000000" w:rsidDel="00000000" w:rsidP="00000000" w:rsidRDefault="00000000" w:rsidRPr="00000000" w14:paraId="00000020">
      <w:pPr>
        <w:numPr>
          <w:ilvl w:val="0"/>
          <w:numId w:val="6"/>
        </w:numPr>
        <w:ind w:left="720" w:hanging="360"/>
        <w:contextualSpacing w:val="1"/>
        <w:rPr>
          <w:sz w:val="24"/>
          <w:szCs w:val="24"/>
        </w:rPr>
      </w:pPr>
      <w:r w:rsidDel="00000000" w:rsidR="00000000" w:rsidRPr="00000000">
        <w:rPr>
          <w:sz w:val="24"/>
          <w:szCs w:val="24"/>
          <w:rtl w:val="0"/>
        </w:rPr>
        <w:t xml:space="preserve">Methylene blue</w:t>
      </w:r>
    </w:p>
    <w:p w:rsidR="00000000" w:rsidDel="00000000" w:rsidP="00000000" w:rsidRDefault="00000000" w:rsidRPr="00000000" w14:paraId="00000021">
      <w:pPr>
        <w:numPr>
          <w:ilvl w:val="1"/>
          <w:numId w:val="6"/>
        </w:numPr>
        <w:ind w:left="1440" w:hanging="360"/>
        <w:contextualSpacing w:val="1"/>
        <w:rPr>
          <w:sz w:val="24"/>
          <w:szCs w:val="24"/>
        </w:rPr>
      </w:pPr>
      <w:r w:rsidDel="00000000" w:rsidR="00000000" w:rsidRPr="00000000">
        <w:rPr>
          <w:sz w:val="24"/>
          <w:szCs w:val="24"/>
          <w:rtl w:val="0"/>
        </w:rPr>
        <w:t xml:space="preserve">Vibrant blue, clear</w:t>
      </w:r>
    </w:p>
    <w:p w:rsidR="00000000" w:rsidDel="00000000" w:rsidP="00000000" w:rsidRDefault="00000000" w:rsidRPr="00000000" w14:paraId="00000022">
      <w:pPr>
        <w:numPr>
          <w:ilvl w:val="1"/>
          <w:numId w:val="6"/>
        </w:numPr>
        <w:ind w:left="1440" w:hanging="360"/>
        <w:contextualSpacing w:val="1"/>
        <w:rPr>
          <w:sz w:val="24"/>
          <w:szCs w:val="24"/>
        </w:rPr>
      </w:pPr>
      <w:r w:rsidDel="00000000" w:rsidR="00000000" w:rsidRPr="00000000">
        <w:rPr>
          <w:sz w:val="24"/>
          <w:szCs w:val="24"/>
          <w:rtl w:val="0"/>
        </w:rPr>
        <w:t xml:space="preserve">Found in bottom layer</w:t>
      </w:r>
    </w:p>
    <w:p w:rsidR="00000000" w:rsidDel="00000000" w:rsidP="00000000" w:rsidRDefault="00000000" w:rsidRPr="00000000" w14:paraId="00000023">
      <w:pPr>
        <w:numPr>
          <w:ilvl w:val="0"/>
          <w:numId w:val="6"/>
        </w:numPr>
        <w:ind w:left="720" w:hanging="360"/>
        <w:contextualSpacing w:val="1"/>
        <w:rPr>
          <w:sz w:val="24"/>
          <w:szCs w:val="24"/>
        </w:rPr>
      </w:pPr>
      <w:r w:rsidDel="00000000" w:rsidR="00000000" w:rsidRPr="00000000">
        <w:rPr>
          <w:sz w:val="24"/>
          <w:szCs w:val="24"/>
          <w:rtl w:val="0"/>
        </w:rPr>
        <w:t xml:space="preserve">Ether</w:t>
      </w:r>
    </w:p>
    <w:p w:rsidR="00000000" w:rsidDel="00000000" w:rsidP="00000000" w:rsidRDefault="00000000" w:rsidRPr="00000000" w14:paraId="00000024">
      <w:pPr>
        <w:numPr>
          <w:ilvl w:val="1"/>
          <w:numId w:val="6"/>
        </w:numPr>
        <w:ind w:left="1440" w:hanging="360"/>
        <w:contextualSpacing w:val="1"/>
        <w:rPr>
          <w:sz w:val="24"/>
          <w:szCs w:val="24"/>
        </w:rPr>
      </w:pPr>
      <w:r w:rsidDel="00000000" w:rsidR="00000000" w:rsidRPr="00000000">
        <w:rPr>
          <w:sz w:val="24"/>
          <w:szCs w:val="24"/>
          <w:rtl w:val="0"/>
        </w:rPr>
        <w:t xml:space="preserve">Clear and colourless</w:t>
      </w:r>
    </w:p>
    <w:p w:rsidR="00000000" w:rsidDel="00000000" w:rsidP="00000000" w:rsidRDefault="00000000" w:rsidRPr="00000000" w14:paraId="00000025">
      <w:pPr>
        <w:numPr>
          <w:ilvl w:val="1"/>
          <w:numId w:val="6"/>
        </w:numPr>
        <w:ind w:left="1440" w:hanging="360"/>
        <w:contextualSpacing w:val="1"/>
        <w:rPr>
          <w:sz w:val="24"/>
          <w:szCs w:val="24"/>
        </w:rPr>
      </w:pPr>
      <w:r w:rsidDel="00000000" w:rsidR="00000000" w:rsidRPr="00000000">
        <w:rPr>
          <w:sz w:val="24"/>
          <w:szCs w:val="24"/>
          <w:rtl w:val="0"/>
        </w:rPr>
        <w:t xml:space="preserve">Pungent odour</w:t>
      </w:r>
    </w:p>
    <w:p w:rsidR="00000000" w:rsidDel="00000000" w:rsidP="00000000" w:rsidRDefault="00000000" w:rsidRPr="00000000" w14:paraId="00000026">
      <w:pPr>
        <w:numPr>
          <w:ilvl w:val="1"/>
          <w:numId w:val="6"/>
        </w:numPr>
        <w:ind w:left="1440" w:hanging="360"/>
        <w:contextualSpacing w:val="1"/>
        <w:rPr>
          <w:sz w:val="24"/>
          <w:szCs w:val="24"/>
        </w:rPr>
      </w:pPr>
      <w:r w:rsidDel="00000000" w:rsidR="00000000" w:rsidRPr="00000000">
        <w:rPr>
          <w:sz w:val="24"/>
          <w:szCs w:val="24"/>
          <w:rtl w:val="0"/>
        </w:rPr>
        <w:t xml:space="preserve">Organic layer</w:t>
      </w:r>
    </w:p>
    <w:p w:rsidR="00000000" w:rsidDel="00000000" w:rsidP="00000000" w:rsidRDefault="00000000" w:rsidRPr="00000000" w14:paraId="00000027">
      <w:pPr>
        <w:numPr>
          <w:ilvl w:val="1"/>
          <w:numId w:val="6"/>
        </w:numPr>
        <w:ind w:left="1440" w:hanging="360"/>
        <w:contextualSpacing w:val="1"/>
        <w:rPr>
          <w:sz w:val="24"/>
          <w:szCs w:val="24"/>
        </w:rPr>
      </w:pPr>
      <w:r w:rsidDel="00000000" w:rsidR="00000000" w:rsidRPr="00000000">
        <w:rPr>
          <w:sz w:val="24"/>
          <w:szCs w:val="24"/>
          <w:rtl w:val="0"/>
        </w:rPr>
        <w:t xml:space="preserve">Found in top portion</w:t>
      </w:r>
    </w:p>
    <w:p w:rsidR="00000000" w:rsidDel="00000000" w:rsidP="00000000" w:rsidRDefault="00000000" w:rsidRPr="00000000" w14:paraId="00000028">
      <w:pPr>
        <w:numPr>
          <w:ilvl w:val="0"/>
          <w:numId w:val="6"/>
        </w:numPr>
        <w:ind w:left="720" w:hanging="360"/>
        <w:contextualSpacing w:val="1"/>
        <w:rPr>
          <w:sz w:val="24"/>
          <w:szCs w:val="24"/>
        </w:rPr>
      </w:pPr>
      <w:r w:rsidDel="00000000" w:rsidR="00000000" w:rsidRPr="00000000">
        <w:rPr>
          <w:sz w:val="24"/>
          <w:szCs w:val="24"/>
          <w:rtl w:val="0"/>
        </w:rPr>
        <w:t xml:space="preserve">Methyl red</w:t>
      </w:r>
    </w:p>
    <w:p w:rsidR="00000000" w:rsidDel="00000000" w:rsidP="00000000" w:rsidRDefault="00000000" w:rsidRPr="00000000" w14:paraId="00000029">
      <w:pPr>
        <w:numPr>
          <w:ilvl w:val="1"/>
          <w:numId w:val="6"/>
        </w:numPr>
        <w:ind w:left="1440" w:hanging="360"/>
        <w:contextualSpacing w:val="1"/>
        <w:rPr>
          <w:sz w:val="24"/>
          <w:szCs w:val="24"/>
        </w:rPr>
      </w:pPr>
      <w:r w:rsidDel="00000000" w:rsidR="00000000" w:rsidRPr="00000000">
        <w:rPr>
          <w:sz w:val="24"/>
          <w:szCs w:val="24"/>
          <w:rtl w:val="0"/>
        </w:rPr>
        <w:t xml:space="preserve">Dark, opaque brown colour</w:t>
      </w:r>
    </w:p>
    <w:p w:rsidR="00000000" w:rsidDel="00000000" w:rsidP="00000000" w:rsidRDefault="00000000" w:rsidRPr="00000000" w14:paraId="0000002A">
      <w:pPr>
        <w:numPr>
          <w:ilvl w:val="1"/>
          <w:numId w:val="6"/>
        </w:numPr>
        <w:ind w:left="1440" w:hanging="360"/>
        <w:contextualSpacing w:val="1"/>
        <w:rPr>
          <w:sz w:val="24"/>
          <w:szCs w:val="24"/>
        </w:rPr>
      </w:pPr>
      <w:r w:rsidDel="00000000" w:rsidR="00000000" w:rsidRPr="00000000">
        <w:rPr>
          <w:sz w:val="24"/>
          <w:szCs w:val="24"/>
          <w:rtl w:val="0"/>
        </w:rPr>
        <w:t xml:space="preserve">Found in top layer</w:t>
      </w:r>
    </w:p>
    <w:p w:rsidR="00000000" w:rsidDel="00000000" w:rsidP="00000000" w:rsidRDefault="00000000" w:rsidRPr="00000000" w14:paraId="0000002B">
      <w:pPr>
        <w:numPr>
          <w:ilvl w:val="0"/>
          <w:numId w:val="6"/>
        </w:numPr>
        <w:ind w:left="720" w:hanging="360"/>
        <w:contextualSpacing w:val="1"/>
        <w:rPr>
          <w:sz w:val="24"/>
          <w:szCs w:val="24"/>
        </w:rPr>
      </w:pPr>
      <w:r w:rsidDel="00000000" w:rsidR="00000000" w:rsidRPr="00000000">
        <w:rPr>
          <w:sz w:val="24"/>
          <w:szCs w:val="24"/>
          <w:rtl w:val="0"/>
        </w:rPr>
        <w:t xml:space="preserve">Distilled water</w:t>
      </w:r>
    </w:p>
    <w:p w:rsidR="00000000" w:rsidDel="00000000" w:rsidP="00000000" w:rsidRDefault="00000000" w:rsidRPr="00000000" w14:paraId="0000002C">
      <w:pPr>
        <w:numPr>
          <w:ilvl w:val="1"/>
          <w:numId w:val="6"/>
        </w:numPr>
        <w:ind w:left="1440" w:hanging="360"/>
        <w:contextualSpacing w:val="1"/>
        <w:rPr>
          <w:sz w:val="24"/>
          <w:szCs w:val="24"/>
        </w:rPr>
      </w:pPr>
      <w:r w:rsidDel="00000000" w:rsidR="00000000" w:rsidRPr="00000000">
        <w:rPr>
          <w:sz w:val="24"/>
          <w:szCs w:val="24"/>
          <w:rtl w:val="0"/>
        </w:rPr>
        <w:t xml:space="preserve">Clear, colourless and odorless solution</w:t>
      </w:r>
    </w:p>
    <w:p w:rsidR="00000000" w:rsidDel="00000000" w:rsidP="00000000" w:rsidRDefault="00000000" w:rsidRPr="00000000" w14:paraId="0000002D">
      <w:pPr>
        <w:numPr>
          <w:ilvl w:val="1"/>
          <w:numId w:val="6"/>
        </w:numPr>
        <w:ind w:left="1440" w:hanging="360"/>
        <w:contextualSpacing w:val="1"/>
        <w:rPr>
          <w:sz w:val="24"/>
          <w:szCs w:val="24"/>
        </w:rPr>
      </w:pPr>
      <w:r w:rsidDel="00000000" w:rsidR="00000000" w:rsidRPr="00000000">
        <w:rPr>
          <w:sz w:val="24"/>
          <w:szCs w:val="24"/>
          <w:rtl w:val="0"/>
        </w:rPr>
        <w:t xml:space="preserve">Aqueous phase</w:t>
      </w:r>
    </w:p>
    <w:p w:rsidR="00000000" w:rsidDel="00000000" w:rsidP="00000000" w:rsidRDefault="00000000" w:rsidRPr="00000000" w14:paraId="0000002E">
      <w:pPr>
        <w:numPr>
          <w:ilvl w:val="1"/>
          <w:numId w:val="6"/>
        </w:numPr>
        <w:ind w:left="1440" w:hanging="360"/>
        <w:contextualSpacing w:val="1"/>
        <w:rPr>
          <w:sz w:val="24"/>
          <w:szCs w:val="24"/>
        </w:rPr>
      </w:pPr>
      <w:r w:rsidDel="00000000" w:rsidR="00000000" w:rsidRPr="00000000">
        <w:rPr>
          <w:sz w:val="24"/>
          <w:szCs w:val="24"/>
          <w:rtl w:val="0"/>
        </w:rPr>
        <w:t xml:space="preserve">Found in bottom layer</w:t>
      </w:r>
    </w:p>
    <w:p w:rsidR="00000000" w:rsidDel="00000000" w:rsidP="00000000" w:rsidRDefault="00000000" w:rsidRPr="00000000" w14:paraId="0000002F">
      <w:pPr>
        <w:numPr>
          <w:ilvl w:val="0"/>
          <w:numId w:val="6"/>
        </w:numPr>
        <w:ind w:left="720" w:hanging="360"/>
        <w:contextualSpacing w:val="1"/>
        <w:rPr>
          <w:sz w:val="24"/>
          <w:szCs w:val="24"/>
        </w:rPr>
      </w:pPr>
      <w:r w:rsidDel="00000000" w:rsidR="00000000" w:rsidRPr="00000000">
        <w:rPr>
          <w:sz w:val="24"/>
          <w:szCs w:val="24"/>
          <w:rtl w:val="0"/>
        </w:rPr>
        <w:t xml:space="preserve">Some blue blobs in top layer</w:t>
      </w:r>
    </w:p>
    <w:p w:rsidR="00000000" w:rsidDel="00000000" w:rsidP="00000000" w:rsidRDefault="00000000" w:rsidRPr="00000000" w14:paraId="00000030">
      <w:pPr>
        <w:numPr>
          <w:ilvl w:val="0"/>
          <w:numId w:val="6"/>
        </w:numPr>
        <w:ind w:left="720" w:hanging="360"/>
        <w:contextualSpacing w:val="1"/>
        <w:rPr>
          <w:sz w:val="24"/>
          <w:szCs w:val="24"/>
        </w:rPr>
      </w:pPr>
      <w:r w:rsidDel="00000000" w:rsidR="00000000" w:rsidRPr="00000000">
        <w:rPr>
          <w:sz w:val="24"/>
          <w:szCs w:val="24"/>
          <w:rtl w:val="0"/>
        </w:rPr>
        <w:t xml:space="preserve">Salting out effect</w:t>
      </w:r>
    </w:p>
    <w:p w:rsidR="00000000" w:rsidDel="00000000" w:rsidP="00000000" w:rsidRDefault="00000000" w:rsidRPr="00000000" w14:paraId="00000031">
      <w:pPr>
        <w:numPr>
          <w:ilvl w:val="1"/>
          <w:numId w:val="6"/>
        </w:numPr>
        <w:ind w:left="1440" w:hanging="360"/>
        <w:contextualSpacing w:val="1"/>
        <w:rPr>
          <w:sz w:val="24"/>
          <w:szCs w:val="24"/>
        </w:rPr>
      </w:pPr>
      <w:r w:rsidDel="00000000" w:rsidR="00000000" w:rsidRPr="00000000">
        <w:rPr>
          <w:sz w:val="24"/>
          <w:szCs w:val="24"/>
          <w:rtl w:val="0"/>
        </w:rPr>
        <w:t xml:space="preserve">NaCl is a white, crystalline solid</w:t>
      </w:r>
    </w:p>
    <w:p w:rsidR="00000000" w:rsidDel="00000000" w:rsidP="00000000" w:rsidRDefault="00000000" w:rsidRPr="00000000" w14:paraId="00000032">
      <w:pPr>
        <w:numPr>
          <w:ilvl w:val="1"/>
          <w:numId w:val="6"/>
        </w:numPr>
        <w:ind w:left="1440" w:hanging="360"/>
        <w:contextualSpacing w:val="1"/>
        <w:rPr>
          <w:sz w:val="24"/>
          <w:szCs w:val="24"/>
        </w:rPr>
      </w:pPr>
      <w:r w:rsidDel="00000000" w:rsidR="00000000" w:rsidRPr="00000000">
        <w:rPr>
          <w:sz w:val="24"/>
          <w:szCs w:val="24"/>
          <w:rtl w:val="0"/>
        </w:rPr>
        <w:t xml:space="preserve">1-butanol is a clear and colourless solution</w:t>
      </w:r>
    </w:p>
    <w:p w:rsidR="00000000" w:rsidDel="00000000" w:rsidP="00000000" w:rsidRDefault="00000000" w:rsidRPr="00000000" w14:paraId="00000033">
      <w:pPr>
        <w:numPr>
          <w:ilvl w:val="1"/>
          <w:numId w:val="6"/>
        </w:numPr>
        <w:ind w:left="1440" w:hanging="360"/>
        <w:contextualSpacing w:val="1"/>
        <w:rPr>
          <w:sz w:val="24"/>
          <w:szCs w:val="24"/>
        </w:rPr>
      </w:pPr>
      <w:r w:rsidDel="00000000" w:rsidR="00000000" w:rsidRPr="00000000">
        <w:rPr>
          <w:sz w:val="24"/>
          <w:szCs w:val="24"/>
          <w:rtl w:val="0"/>
        </w:rPr>
        <w:t xml:space="preserve">Aqueous crystal violet is a clear and vibrant violet coloured solution</w:t>
      </w:r>
    </w:p>
    <w:p w:rsidR="00000000" w:rsidDel="00000000" w:rsidP="00000000" w:rsidRDefault="00000000" w:rsidRPr="00000000" w14:paraId="00000034">
      <w:pPr>
        <w:numPr>
          <w:ilvl w:val="1"/>
          <w:numId w:val="6"/>
        </w:numPr>
        <w:ind w:left="1440" w:hanging="360"/>
        <w:contextualSpacing w:val="1"/>
        <w:rPr>
          <w:sz w:val="24"/>
          <w:szCs w:val="24"/>
        </w:rPr>
      </w:pPr>
      <w:r w:rsidDel="00000000" w:rsidR="00000000" w:rsidRPr="00000000">
        <w:rPr>
          <w:sz w:val="24"/>
          <w:szCs w:val="24"/>
          <w:rtl w:val="0"/>
        </w:rPr>
        <w:t xml:space="preserve">No NaCl: all of the solution is the same colour of dark violet</w:t>
      </w:r>
    </w:p>
    <w:p w:rsidR="00000000" w:rsidDel="00000000" w:rsidP="00000000" w:rsidRDefault="00000000" w:rsidRPr="00000000" w14:paraId="00000035">
      <w:pPr>
        <w:numPr>
          <w:ilvl w:val="1"/>
          <w:numId w:val="6"/>
        </w:numPr>
        <w:ind w:left="1440" w:hanging="360"/>
        <w:contextualSpacing w:val="1"/>
        <w:rPr>
          <w:sz w:val="24"/>
          <w:szCs w:val="24"/>
        </w:rPr>
      </w:pPr>
      <w:r w:rsidDel="00000000" w:rsidR="00000000" w:rsidRPr="00000000">
        <w:rPr>
          <w:sz w:val="24"/>
          <w:szCs w:val="24"/>
          <w:rtl w:val="0"/>
        </w:rPr>
        <w:t xml:space="preserve">After adding NaCl: clear separation of colour</w:t>
      </w:r>
    </w:p>
    <w:p w:rsidR="00000000" w:rsidDel="00000000" w:rsidP="00000000" w:rsidRDefault="00000000" w:rsidRPr="00000000" w14:paraId="00000036">
      <w:pPr>
        <w:numPr>
          <w:ilvl w:val="1"/>
          <w:numId w:val="6"/>
        </w:numPr>
        <w:ind w:left="1440" w:hanging="360"/>
        <w:contextualSpacing w:val="1"/>
        <w:rPr>
          <w:sz w:val="24"/>
          <w:szCs w:val="24"/>
        </w:rPr>
      </w:pPr>
      <w:r w:rsidDel="00000000" w:rsidR="00000000" w:rsidRPr="00000000">
        <w:rPr>
          <w:sz w:val="24"/>
          <w:szCs w:val="24"/>
          <w:rtl w:val="0"/>
        </w:rPr>
        <w:t xml:space="preserve">Clear and colourless at the bottom</w:t>
      </w:r>
    </w:p>
    <w:p w:rsidR="00000000" w:rsidDel="00000000" w:rsidP="00000000" w:rsidRDefault="00000000" w:rsidRPr="00000000" w14:paraId="00000037">
      <w:pPr>
        <w:numPr>
          <w:ilvl w:val="1"/>
          <w:numId w:val="6"/>
        </w:numPr>
        <w:ind w:left="1440" w:hanging="360"/>
        <w:contextualSpacing w:val="1"/>
        <w:rPr>
          <w:sz w:val="24"/>
          <w:szCs w:val="24"/>
        </w:rPr>
      </w:pPr>
      <w:r w:rsidDel="00000000" w:rsidR="00000000" w:rsidRPr="00000000">
        <w:rPr>
          <w:sz w:val="24"/>
          <w:szCs w:val="24"/>
          <w:rtl w:val="0"/>
        </w:rPr>
        <w:t xml:space="preserve">Dark purple at the very top</w:t>
      </w:r>
    </w:p>
    <w:p w:rsidR="00000000" w:rsidDel="00000000" w:rsidP="00000000" w:rsidRDefault="00000000" w:rsidRPr="00000000" w14:paraId="00000038">
      <w:pPr>
        <w:numPr>
          <w:ilvl w:val="0"/>
          <w:numId w:val="6"/>
        </w:numPr>
        <w:ind w:left="720" w:hanging="360"/>
        <w:contextualSpacing w:val="1"/>
        <w:rPr>
          <w:sz w:val="24"/>
          <w:szCs w:val="24"/>
          <w:u w:val="none"/>
        </w:rPr>
      </w:pPr>
      <w:r w:rsidDel="00000000" w:rsidR="00000000" w:rsidRPr="00000000">
        <w:rPr>
          <w:sz w:val="24"/>
          <w:szCs w:val="24"/>
          <w:rtl w:val="0"/>
        </w:rPr>
        <w:t xml:space="preserve">Solution is two distinct layers</w:t>
      </w:r>
    </w:p>
    <w:p w:rsidR="00000000" w:rsidDel="00000000" w:rsidP="00000000" w:rsidRDefault="00000000" w:rsidRPr="00000000" w14:paraId="00000039">
      <w:pPr>
        <w:contextualSpacing w:val="0"/>
        <w:rPr>
          <w:sz w:val="24"/>
          <w:szCs w:val="24"/>
        </w:rPr>
      </w:pPr>
      <w:r w:rsidDel="00000000" w:rsidR="00000000" w:rsidRPr="00000000">
        <w:rPr>
          <w:rtl w:val="0"/>
        </w:rPr>
      </w:r>
    </w:p>
    <w:p w:rsidR="00000000" w:rsidDel="00000000" w:rsidP="00000000" w:rsidRDefault="00000000" w:rsidRPr="00000000" w14:paraId="0000003A">
      <w:pPr>
        <w:contextualSpacing w:val="0"/>
        <w:rPr>
          <w:sz w:val="24"/>
          <w:szCs w:val="24"/>
        </w:rPr>
      </w:pPr>
      <w:r w:rsidDel="00000000" w:rsidR="00000000" w:rsidRPr="00000000">
        <w:rPr>
          <w:sz w:val="24"/>
          <w:szCs w:val="24"/>
          <w:rtl w:val="0"/>
        </w:rPr>
        <w:t xml:space="preserve">Part B-</w:t>
      </w:r>
    </w:p>
    <w:p w:rsidR="00000000" w:rsidDel="00000000" w:rsidP="00000000" w:rsidRDefault="00000000" w:rsidRPr="00000000" w14:paraId="0000003B">
      <w:pPr>
        <w:numPr>
          <w:ilvl w:val="0"/>
          <w:numId w:val="1"/>
        </w:numPr>
        <w:ind w:left="720" w:hanging="360"/>
        <w:contextualSpacing w:val="1"/>
        <w:rPr>
          <w:sz w:val="24"/>
          <w:szCs w:val="24"/>
          <w:u w:val="none"/>
        </w:rPr>
      </w:pPr>
      <w:r w:rsidDel="00000000" w:rsidR="00000000" w:rsidRPr="00000000">
        <w:rPr>
          <w:sz w:val="24"/>
          <w:szCs w:val="24"/>
          <w:rtl w:val="0"/>
        </w:rPr>
        <w:t xml:space="preserve">Unknown Compound- </w:t>
      </w:r>
    </w:p>
    <w:p w:rsidR="00000000" w:rsidDel="00000000" w:rsidP="00000000" w:rsidRDefault="00000000" w:rsidRPr="00000000" w14:paraId="0000003C">
      <w:pPr>
        <w:numPr>
          <w:ilvl w:val="1"/>
          <w:numId w:val="1"/>
        </w:numPr>
        <w:ind w:left="1440" w:hanging="360"/>
        <w:contextualSpacing w:val="1"/>
        <w:rPr>
          <w:sz w:val="24"/>
          <w:szCs w:val="24"/>
          <w:u w:val="none"/>
        </w:rPr>
      </w:pPr>
      <w:r w:rsidDel="00000000" w:rsidR="00000000" w:rsidRPr="00000000">
        <w:rPr>
          <w:sz w:val="24"/>
          <w:szCs w:val="24"/>
          <w:rtl w:val="0"/>
        </w:rPr>
        <w:t xml:space="preserve">White, grainy, solid, opaque, crystal </w:t>
      </w:r>
    </w:p>
    <w:p w:rsidR="00000000" w:rsidDel="00000000" w:rsidP="00000000" w:rsidRDefault="00000000" w:rsidRPr="00000000" w14:paraId="0000003D">
      <w:pPr>
        <w:numPr>
          <w:ilvl w:val="0"/>
          <w:numId w:val="1"/>
        </w:numPr>
        <w:ind w:left="720" w:hanging="360"/>
        <w:contextualSpacing w:val="1"/>
        <w:rPr>
          <w:sz w:val="24"/>
          <w:szCs w:val="24"/>
          <w:u w:val="none"/>
        </w:rPr>
      </w:pPr>
      <w:r w:rsidDel="00000000" w:rsidR="00000000" w:rsidRPr="00000000">
        <w:rPr>
          <w:sz w:val="24"/>
          <w:szCs w:val="24"/>
          <w:rtl w:val="0"/>
        </w:rPr>
        <w:t xml:space="preserve">Extraction Solution- </w:t>
      </w:r>
    </w:p>
    <w:p w:rsidR="00000000" w:rsidDel="00000000" w:rsidP="00000000" w:rsidRDefault="00000000" w:rsidRPr="00000000" w14:paraId="0000003E">
      <w:pPr>
        <w:numPr>
          <w:ilvl w:val="1"/>
          <w:numId w:val="1"/>
        </w:numPr>
        <w:ind w:left="1440" w:hanging="360"/>
        <w:contextualSpacing w:val="1"/>
        <w:rPr>
          <w:sz w:val="24"/>
          <w:szCs w:val="24"/>
          <w:u w:val="none"/>
        </w:rPr>
      </w:pPr>
      <w:r w:rsidDel="00000000" w:rsidR="00000000" w:rsidRPr="00000000">
        <w:rPr>
          <w:sz w:val="24"/>
          <w:szCs w:val="24"/>
          <w:rtl w:val="0"/>
        </w:rPr>
        <w:t xml:space="preserve">Three distinct layers are visible </w:t>
      </w:r>
    </w:p>
    <w:p w:rsidR="00000000" w:rsidDel="00000000" w:rsidP="00000000" w:rsidRDefault="00000000" w:rsidRPr="00000000" w14:paraId="0000003F">
      <w:pPr>
        <w:numPr>
          <w:ilvl w:val="0"/>
          <w:numId w:val="1"/>
        </w:numPr>
        <w:ind w:left="720" w:hanging="360"/>
        <w:contextualSpacing w:val="1"/>
        <w:rPr>
          <w:sz w:val="24"/>
          <w:szCs w:val="24"/>
          <w:u w:val="none"/>
        </w:rPr>
      </w:pPr>
      <w:r w:rsidDel="00000000" w:rsidR="00000000" w:rsidRPr="00000000">
        <w:rPr>
          <w:sz w:val="24"/>
          <w:szCs w:val="24"/>
          <w:rtl w:val="0"/>
        </w:rPr>
        <w:t xml:space="preserve">Dichloromethane- </w:t>
      </w:r>
    </w:p>
    <w:p w:rsidR="00000000" w:rsidDel="00000000" w:rsidP="00000000" w:rsidRDefault="00000000" w:rsidRPr="00000000" w14:paraId="00000040">
      <w:pPr>
        <w:numPr>
          <w:ilvl w:val="1"/>
          <w:numId w:val="1"/>
        </w:numPr>
        <w:ind w:left="1440" w:hanging="360"/>
        <w:contextualSpacing w:val="1"/>
        <w:rPr>
          <w:sz w:val="24"/>
          <w:szCs w:val="24"/>
          <w:u w:val="none"/>
        </w:rPr>
      </w:pPr>
      <w:r w:rsidDel="00000000" w:rsidR="00000000" w:rsidRPr="00000000">
        <w:rPr>
          <w:sz w:val="24"/>
          <w:szCs w:val="24"/>
          <w:rtl w:val="0"/>
        </w:rPr>
        <w:t xml:space="preserve">Sweet smelling, clear</w:t>
      </w:r>
    </w:p>
    <w:p w:rsidR="00000000" w:rsidDel="00000000" w:rsidP="00000000" w:rsidRDefault="00000000" w:rsidRPr="00000000" w14:paraId="00000041">
      <w:pPr>
        <w:numPr>
          <w:ilvl w:val="0"/>
          <w:numId w:val="1"/>
        </w:numPr>
        <w:ind w:left="720" w:hanging="360"/>
        <w:contextualSpacing w:val="1"/>
        <w:rPr>
          <w:sz w:val="24"/>
          <w:szCs w:val="24"/>
          <w:u w:val="none"/>
        </w:rPr>
      </w:pPr>
      <w:r w:rsidDel="00000000" w:rsidR="00000000" w:rsidRPr="00000000">
        <w:rPr>
          <w:sz w:val="24"/>
          <w:szCs w:val="24"/>
          <w:rtl w:val="0"/>
        </w:rPr>
        <w:t xml:space="preserve">Separatory Funnel- </w:t>
      </w:r>
    </w:p>
    <w:p w:rsidR="00000000" w:rsidDel="00000000" w:rsidP="00000000" w:rsidRDefault="00000000" w:rsidRPr="00000000" w14:paraId="00000042">
      <w:pPr>
        <w:numPr>
          <w:ilvl w:val="1"/>
          <w:numId w:val="1"/>
        </w:numPr>
        <w:ind w:left="1440" w:hanging="360"/>
        <w:contextualSpacing w:val="1"/>
        <w:rPr>
          <w:sz w:val="24"/>
          <w:szCs w:val="24"/>
          <w:u w:val="none"/>
        </w:rPr>
      </w:pPr>
      <w:r w:rsidDel="00000000" w:rsidR="00000000" w:rsidRPr="00000000">
        <w:rPr>
          <w:sz w:val="24"/>
          <w:szCs w:val="24"/>
          <w:rtl w:val="0"/>
        </w:rPr>
        <w:t xml:space="preserve">Gas can be heard escaping when stopcock is opened </w:t>
      </w:r>
    </w:p>
    <w:p w:rsidR="00000000" w:rsidDel="00000000" w:rsidP="00000000" w:rsidRDefault="00000000" w:rsidRPr="00000000" w14:paraId="00000043">
      <w:pPr>
        <w:numPr>
          <w:ilvl w:val="0"/>
          <w:numId w:val="1"/>
        </w:numPr>
        <w:ind w:left="720" w:hanging="360"/>
        <w:contextualSpacing w:val="1"/>
        <w:rPr>
          <w:sz w:val="24"/>
          <w:szCs w:val="24"/>
          <w:u w:val="none"/>
        </w:rPr>
      </w:pPr>
      <w:r w:rsidDel="00000000" w:rsidR="00000000" w:rsidRPr="00000000">
        <w:rPr>
          <w:sz w:val="24"/>
          <w:szCs w:val="24"/>
          <w:rtl w:val="0"/>
        </w:rPr>
        <w:t xml:space="preserve">Aqueous solid extracted-</w:t>
      </w:r>
    </w:p>
    <w:p w:rsidR="00000000" w:rsidDel="00000000" w:rsidP="00000000" w:rsidRDefault="00000000" w:rsidRPr="00000000" w14:paraId="00000044">
      <w:pPr>
        <w:numPr>
          <w:ilvl w:val="1"/>
          <w:numId w:val="1"/>
        </w:numPr>
        <w:ind w:left="1440" w:hanging="360"/>
        <w:contextualSpacing w:val="1"/>
        <w:rPr>
          <w:sz w:val="24"/>
          <w:szCs w:val="24"/>
          <w:u w:val="none"/>
        </w:rPr>
      </w:pPr>
      <w:r w:rsidDel="00000000" w:rsidR="00000000" w:rsidRPr="00000000">
        <w:rPr>
          <w:sz w:val="24"/>
          <w:szCs w:val="24"/>
          <w:rtl w:val="0"/>
        </w:rPr>
        <w:t xml:space="preserve">White, powder-like</w:t>
      </w:r>
    </w:p>
    <w:p w:rsidR="00000000" w:rsidDel="00000000" w:rsidP="00000000" w:rsidRDefault="00000000" w:rsidRPr="00000000" w14:paraId="00000045">
      <w:pPr>
        <w:numPr>
          <w:ilvl w:val="0"/>
          <w:numId w:val="1"/>
        </w:numPr>
        <w:ind w:left="720" w:hanging="360"/>
        <w:contextualSpacing w:val="1"/>
        <w:rPr>
          <w:sz w:val="24"/>
          <w:szCs w:val="24"/>
          <w:u w:val="none"/>
        </w:rPr>
      </w:pPr>
      <w:r w:rsidDel="00000000" w:rsidR="00000000" w:rsidRPr="00000000">
        <w:rPr>
          <w:sz w:val="24"/>
          <w:szCs w:val="24"/>
          <w:rtl w:val="0"/>
        </w:rPr>
        <w:t xml:space="preserve">12M Hydrochloric acid</w:t>
      </w:r>
    </w:p>
    <w:p w:rsidR="00000000" w:rsidDel="00000000" w:rsidP="00000000" w:rsidRDefault="00000000" w:rsidRPr="00000000" w14:paraId="00000046">
      <w:pPr>
        <w:numPr>
          <w:ilvl w:val="1"/>
          <w:numId w:val="1"/>
        </w:numPr>
        <w:ind w:left="1440" w:hanging="360"/>
        <w:contextualSpacing w:val="1"/>
        <w:rPr>
          <w:sz w:val="24"/>
          <w:szCs w:val="24"/>
          <w:u w:val="none"/>
        </w:rPr>
      </w:pPr>
      <w:r w:rsidDel="00000000" w:rsidR="00000000" w:rsidRPr="00000000">
        <w:rPr>
          <w:sz w:val="24"/>
          <w:szCs w:val="24"/>
          <w:rtl w:val="0"/>
        </w:rPr>
        <w:t xml:space="preserve">clear, corrosive, irritating when inhaled</w:t>
      </w:r>
    </w:p>
    <w:p w:rsidR="00000000" w:rsidDel="00000000" w:rsidP="00000000" w:rsidRDefault="00000000" w:rsidRPr="00000000" w14:paraId="00000047">
      <w:pPr>
        <w:ind w:left="720" w:firstLine="0"/>
        <w:contextualSpacing w:val="0"/>
        <w:rPr>
          <w:sz w:val="24"/>
          <w:szCs w:val="24"/>
        </w:rPr>
      </w:pPr>
      <w:r w:rsidDel="00000000" w:rsidR="00000000" w:rsidRPr="00000000">
        <w:rPr>
          <w:rtl w:val="0"/>
        </w:rPr>
      </w:r>
    </w:p>
    <w:p w:rsidR="00000000" w:rsidDel="00000000" w:rsidP="00000000" w:rsidRDefault="00000000" w:rsidRPr="00000000" w14:paraId="00000048">
      <w:pPr>
        <w:ind w:left="0" w:firstLine="0"/>
        <w:contextualSpacing w:val="0"/>
        <w:rPr>
          <w:b w:val="1"/>
          <w:sz w:val="24"/>
          <w:szCs w:val="24"/>
        </w:rPr>
      </w:pPr>
      <w:r w:rsidDel="00000000" w:rsidR="00000000" w:rsidRPr="00000000">
        <w:rPr>
          <w:b w:val="1"/>
          <w:sz w:val="24"/>
          <w:szCs w:val="24"/>
          <w:rtl w:val="0"/>
        </w:rPr>
        <w:t xml:space="preserve">TLC’s: </w:t>
      </w:r>
    </w:p>
    <w:p w:rsidR="00000000" w:rsidDel="00000000" w:rsidP="00000000" w:rsidRDefault="00000000" w:rsidRPr="00000000" w14:paraId="00000049">
      <w:pPr>
        <w:ind w:left="0" w:firstLine="0"/>
        <w:contextualSpacing w:val="0"/>
        <w:rPr>
          <w:b w:val="1"/>
          <w:sz w:val="24"/>
          <w:szCs w:val="24"/>
        </w:rPr>
      </w:pPr>
      <w:r w:rsidDel="00000000" w:rsidR="00000000" w:rsidRPr="00000000">
        <w:rPr>
          <w:b w:val="1"/>
          <w:sz w:val="24"/>
          <w:szCs w:val="24"/>
        </w:rPr>
        <w:drawing>
          <wp:inline distB="114300" distT="114300" distL="114300" distR="114300">
            <wp:extent cx="5943600" cy="5448300"/>
            <wp:effectExtent b="0" l="0" r="0" t="0"/>
            <wp:docPr id="2"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943600" cy="54483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04B">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04C">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04D">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04E">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04F">
      <w:pPr>
        <w:ind w:left="0" w:firstLine="0"/>
        <w:contextualSpacing w:val="0"/>
        <w:rPr>
          <w:b w:val="1"/>
          <w:sz w:val="24"/>
          <w:szCs w:val="24"/>
        </w:rPr>
      </w:pPr>
      <w:r w:rsidDel="00000000" w:rsidR="00000000" w:rsidRPr="00000000">
        <w:rPr>
          <w:b w:val="1"/>
          <w:sz w:val="24"/>
          <w:szCs w:val="24"/>
          <w:rtl w:val="0"/>
        </w:rPr>
        <w:t xml:space="preserve">Flow Chart: </w:t>
      </w:r>
    </w:p>
    <w:p w:rsidR="00000000" w:rsidDel="00000000" w:rsidP="00000000" w:rsidRDefault="00000000" w:rsidRPr="00000000" w14:paraId="00000050">
      <w:pPr>
        <w:ind w:left="0" w:firstLine="0"/>
        <w:contextualSpacing w:val="0"/>
        <w:rPr>
          <w:b w:val="1"/>
          <w:sz w:val="24"/>
          <w:szCs w:val="24"/>
        </w:rPr>
      </w:pPr>
      <w:r w:rsidDel="00000000" w:rsidR="00000000" w:rsidRPr="00000000">
        <w:rPr>
          <w:b w:val="1"/>
          <w:sz w:val="24"/>
          <w:szCs w:val="24"/>
        </w:rPr>
        <w:drawing>
          <wp:inline distB="114300" distT="114300" distL="114300" distR="114300">
            <wp:extent cx="6067425" cy="7215188"/>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6067425" cy="7215188"/>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052">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053">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054">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055">
      <w:pPr>
        <w:ind w:left="0" w:firstLine="0"/>
        <w:contextualSpacing w:val="0"/>
        <w:rPr>
          <w:b w:val="1"/>
          <w:sz w:val="24"/>
          <w:szCs w:val="24"/>
        </w:rPr>
      </w:pPr>
      <w:r w:rsidDel="00000000" w:rsidR="00000000" w:rsidRPr="00000000">
        <w:rPr>
          <w:b w:val="1"/>
          <w:sz w:val="24"/>
          <w:szCs w:val="24"/>
          <w:rtl w:val="0"/>
        </w:rPr>
        <w:t xml:space="preserve">Results:</w:t>
      </w:r>
    </w:p>
    <w:p w:rsidR="00000000" w:rsidDel="00000000" w:rsidP="00000000" w:rsidRDefault="00000000" w:rsidRPr="00000000" w14:paraId="00000056">
      <w:pPr>
        <w:ind w:left="0" w:firstLine="0"/>
        <w:contextualSpacing w:val="0"/>
        <w:rPr>
          <w:sz w:val="24"/>
          <w:szCs w:val="24"/>
        </w:rPr>
      </w:pPr>
      <w:r w:rsidDel="00000000" w:rsidR="00000000" w:rsidRPr="00000000">
        <w:rPr>
          <w:sz w:val="24"/>
          <w:szCs w:val="24"/>
          <w:rtl w:val="0"/>
        </w:rPr>
        <w:t xml:space="preserve">Table 1: Results of unknown sample before and after separating the mixture with a reactive extraction</w:t>
      </w:r>
    </w:p>
    <w:tbl>
      <w:tblPr>
        <w:tblStyle w:val="Table1"/>
        <w:tblW w:w="9255.0" w:type="dxa"/>
        <w:jc w:val="left"/>
        <w:tblInd w:w="115.0" w:type="dxa"/>
        <w:tblLayout w:type="fixed"/>
        <w:tblLook w:val="0600"/>
      </w:tblPr>
      <w:tblGrid>
        <w:gridCol w:w="2430"/>
        <w:gridCol w:w="6825"/>
        <w:tblGridChange w:id="0">
          <w:tblGrid>
            <w:gridCol w:w="2430"/>
            <w:gridCol w:w="6825"/>
          </w:tblGrid>
        </w:tblGridChange>
      </w:tblGrid>
      <w:tr>
        <w:trPr>
          <w:trHeight w:val="740" w:hRule="atLeast"/>
        </w:trPr>
        <w:tc>
          <w:tcPr>
            <w:vMerge w:val="restart"/>
            <w:tcBorders>
              <w:top w:color="000000" w:space="0" w:sz="17"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7">
            <w:pPr>
              <w:widowControl w:val="0"/>
              <w:contextualSpacing w:val="0"/>
              <w:rPr>
                <w:sz w:val="24"/>
                <w:szCs w:val="24"/>
              </w:rPr>
            </w:pPr>
            <w:r w:rsidDel="00000000" w:rsidR="00000000" w:rsidRPr="00000000">
              <w:rPr>
                <w:sz w:val="24"/>
                <w:szCs w:val="24"/>
                <w:rtl w:val="0"/>
              </w:rPr>
              <w:tab/>
              <w:tab/>
              <w:tab/>
              <w:tab/>
              <w:tab/>
              <w:tab/>
            </w:r>
          </w:p>
          <w:p w:rsidR="00000000" w:rsidDel="00000000" w:rsidP="00000000" w:rsidRDefault="00000000" w:rsidRPr="00000000" w14:paraId="00000058">
            <w:pPr>
              <w:widowControl w:val="0"/>
              <w:contextualSpacing w:val="0"/>
              <w:rPr>
                <w:sz w:val="24"/>
                <w:szCs w:val="24"/>
              </w:rPr>
            </w:pPr>
            <w:r w:rsidDel="00000000" w:rsidR="00000000" w:rsidRPr="00000000">
              <w:rPr>
                <w:sz w:val="24"/>
                <w:szCs w:val="24"/>
                <w:rtl w:val="0"/>
              </w:rPr>
              <w:tab/>
              <w:tab/>
              <w:tab/>
              <w:tab/>
              <w:tab/>
              <w:tab/>
              <w:tab/>
            </w:r>
          </w:p>
          <w:p w:rsidR="00000000" w:rsidDel="00000000" w:rsidP="00000000" w:rsidRDefault="00000000" w:rsidRPr="00000000" w14:paraId="00000059">
            <w:pPr>
              <w:widowControl w:val="0"/>
              <w:contextualSpacing w:val="0"/>
              <w:rPr>
                <w:sz w:val="24"/>
                <w:szCs w:val="24"/>
              </w:rPr>
            </w:pPr>
            <w:r w:rsidDel="00000000" w:rsidR="00000000" w:rsidRPr="00000000">
              <w:rPr>
                <w:sz w:val="24"/>
                <w:szCs w:val="24"/>
                <w:rtl w:val="0"/>
              </w:rPr>
              <w:tab/>
              <w:tab/>
              <w:tab/>
              <w:tab/>
              <w:tab/>
              <w:tab/>
              <w:tab/>
              <w:tab/>
            </w:r>
          </w:p>
          <w:p w:rsidR="00000000" w:rsidDel="00000000" w:rsidP="00000000" w:rsidRDefault="00000000" w:rsidRPr="00000000" w14:paraId="0000005A">
            <w:pPr>
              <w:widowControl w:val="0"/>
              <w:contextualSpacing w:val="0"/>
              <w:rPr>
                <w:sz w:val="24"/>
                <w:szCs w:val="24"/>
              </w:rPr>
            </w:pPr>
            <w:r w:rsidDel="00000000" w:rsidR="00000000" w:rsidRPr="00000000">
              <w:rPr>
                <w:sz w:val="24"/>
                <w:szCs w:val="24"/>
                <w:rtl w:val="0"/>
              </w:rPr>
              <w:t xml:space="preserve">Unknown sample #2</w:t>
            </w:r>
          </w:p>
          <w:p w:rsidR="00000000" w:rsidDel="00000000" w:rsidP="00000000" w:rsidRDefault="00000000" w:rsidRPr="00000000" w14:paraId="0000005B">
            <w:pPr>
              <w:widowControl w:val="0"/>
              <w:contextualSpacing w:val="0"/>
              <w:rPr>
                <w:sz w:val="24"/>
                <w:szCs w:val="24"/>
              </w:rPr>
            </w:pPr>
            <w:r w:rsidDel="00000000" w:rsidR="00000000" w:rsidRPr="00000000">
              <w:rPr>
                <w:sz w:val="24"/>
                <w:szCs w:val="24"/>
                <w:rtl w:val="0"/>
              </w:rPr>
              <w:tab/>
              <w:tab/>
              <w:tab/>
              <w:tab/>
              <w:tab/>
              <w:tab/>
              <w:tab/>
            </w:r>
          </w:p>
          <w:p w:rsidR="00000000" w:rsidDel="00000000" w:rsidP="00000000" w:rsidRDefault="00000000" w:rsidRPr="00000000" w14:paraId="0000005C">
            <w:pPr>
              <w:widowControl w:val="0"/>
              <w:contextualSpacing w:val="0"/>
              <w:rPr>
                <w:sz w:val="24"/>
                <w:szCs w:val="24"/>
              </w:rPr>
            </w:pPr>
            <w:r w:rsidDel="00000000" w:rsidR="00000000" w:rsidRPr="00000000">
              <w:rPr>
                <w:sz w:val="24"/>
                <w:szCs w:val="24"/>
                <w:rtl w:val="0"/>
              </w:rPr>
              <w:tab/>
              <w:tab/>
              <w:tab/>
              <w:tab/>
              <w:tab/>
              <w:tab/>
            </w:r>
          </w:p>
          <w:p w:rsidR="00000000" w:rsidDel="00000000" w:rsidP="00000000" w:rsidRDefault="00000000" w:rsidRPr="00000000" w14:paraId="0000005D">
            <w:pPr>
              <w:widowControl w:val="0"/>
              <w:contextualSpacing w:val="0"/>
              <w:rPr>
                <w:sz w:val="24"/>
                <w:szCs w:val="24"/>
              </w:rPr>
            </w:pPr>
            <w:r w:rsidDel="00000000" w:rsidR="00000000" w:rsidRPr="00000000">
              <w:rPr>
                <w:sz w:val="24"/>
                <w:szCs w:val="24"/>
                <w:rtl w:val="0"/>
              </w:rPr>
              <w:tab/>
              <w:tab/>
              <w:tab/>
              <w:tab/>
              <w:tab/>
            </w:r>
          </w:p>
        </w:tc>
        <w:tc>
          <w:tcPr>
            <w:tcBorders>
              <w:top w:color="000000" w:space="0" w:sz="17"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E">
            <w:pPr>
              <w:widowControl w:val="0"/>
              <w:contextualSpacing w:val="0"/>
              <w:rPr>
                <w:sz w:val="24"/>
                <w:szCs w:val="24"/>
              </w:rPr>
            </w:pPr>
            <w:r w:rsidDel="00000000" w:rsidR="00000000" w:rsidRPr="00000000">
              <w:rPr>
                <w:sz w:val="24"/>
                <w:szCs w:val="24"/>
                <w:rtl w:val="0"/>
              </w:rPr>
              <w:t xml:space="preserve">Initial mass: 0.90 g</w:t>
            </w:r>
          </w:p>
          <w:p w:rsidR="00000000" w:rsidDel="00000000" w:rsidP="00000000" w:rsidRDefault="00000000" w:rsidRPr="00000000" w14:paraId="0000005F">
            <w:pPr>
              <w:widowControl w:val="0"/>
              <w:contextualSpacing w:val="0"/>
              <w:rPr>
                <w:sz w:val="24"/>
                <w:szCs w:val="24"/>
              </w:rPr>
            </w:pPr>
            <w:r w:rsidDel="00000000" w:rsidR="00000000" w:rsidRPr="00000000">
              <w:rPr>
                <w:sz w:val="24"/>
                <w:szCs w:val="24"/>
                <w:rtl w:val="0"/>
              </w:rPr>
              <w:tab/>
              <w:tab/>
              <w:tab/>
              <w:tab/>
              <w:tab/>
              <w:tab/>
              <w:tab/>
            </w:r>
          </w:p>
          <w:p w:rsidR="00000000" w:rsidDel="00000000" w:rsidP="00000000" w:rsidRDefault="00000000" w:rsidRPr="00000000" w14:paraId="00000060">
            <w:pPr>
              <w:widowControl w:val="0"/>
              <w:contextualSpacing w:val="0"/>
              <w:rPr>
                <w:sz w:val="24"/>
                <w:szCs w:val="24"/>
              </w:rPr>
            </w:pPr>
            <w:r w:rsidDel="00000000" w:rsidR="00000000" w:rsidRPr="00000000">
              <w:rPr>
                <w:sz w:val="24"/>
                <w:szCs w:val="24"/>
                <w:rtl w:val="0"/>
              </w:rPr>
              <w:tab/>
              <w:tab/>
              <w:tab/>
              <w:tab/>
              <w:tab/>
              <w:tab/>
            </w:r>
          </w:p>
          <w:p w:rsidR="00000000" w:rsidDel="00000000" w:rsidP="00000000" w:rsidRDefault="00000000" w:rsidRPr="00000000" w14:paraId="00000061">
            <w:pPr>
              <w:widowControl w:val="0"/>
              <w:contextualSpacing w:val="0"/>
              <w:rPr>
                <w:sz w:val="24"/>
                <w:szCs w:val="24"/>
              </w:rPr>
            </w:pPr>
            <w:r w:rsidDel="00000000" w:rsidR="00000000" w:rsidRPr="00000000">
              <w:rPr>
                <w:sz w:val="24"/>
                <w:szCs w:val="24"/>
                <w:rtl w:val="0"/>
              </w:rPr>
              <w:tab/>
              <w:tab/>
              <w:tab/>
              <w:tab/>
              <w:tab/>
            </w:r>
          </w:p>
        </w:tc>
      </w:tr>
      <w:tr>
        <w:trPr>
          <w:trHeight w:val="980" w:hRule="atLeast"/>
        </w:trPr>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contextualSpacing w:val="0"/>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contextualSpacing w:val="0"/>
              <w:rPr>
                <w:sz w:val="24"/>
                <w:szCs w:val="24"/>
              </w:rPr>
            </w:pPr>
            <w:r w:rsidDel="00000000" w:rsidR="00000000" w:rsidRPr="00000000">
              <w:rPr>
                <w:sz w:val="24"/>
                <w:szCs w:val="24"/>
                <w:rtl w:val="0"/>
              </w:rPr>
              <w:t xml:space="preserve">Mass obtained: 0.38 g</w:t>
            </w:r>
          </w:p>
          <w:p w:rsidR="00000000" w:rsidDel="00000000" w:rsidP="00000000" w:rsidRDefault="00000000" w:rsidRPr="00000000" w14:paraId="00000064">
            <w:pPr>
              <w:widowControl w:val="0"/>
              <w:contextualSpacing w:val="0"/>
              <w:rPr>
                <w:sz w:val="24"/>
                <w:szCs w:val="24"/>
              </w:rPr>
            </w:pPr>
            <w:r w:rsidDel="00000000" w:rsidR="00000000" w:rsidRPr="00000000">
              <w:rPr>
                <w:sz w:val="24"/>
                <w:szCs w:val="24"/>
                <w:rtl w:val="0"/>
              </w:rPr>
              <w:tab/>
              <w:tab/>
              <w:tab/>
              <w:tab/>
              <w:tab/>
              <w:tab/>
              <w:tab/>
            </w:r>
          </w:p>
          <w:p w:rsidR="00000000" w:rsidDel="00000000" w:rsidP="00000000" w:rsidRDefault="00000000" w:rsidRPr="00000000" w14:paraId="00000065">
            <w:pPr>
              <w:widowControl w:val="0"/>
              <w:contextualSpacing w:val="0"/>
              <w:rPr>
                <w:sz w:val="24"/>
                <w:szCs w:val="24"/>
              </w:rPr>
            </w:pPr>
            <w:r w:rsidDel="00000000" w:rsidR="00000000" w:rsidRPr="00000000">
              <w:rPr>
                <w:sz w:val="24"/>
                <w:szCs w:val="24"/>
                <w:rtl w:val="0"/>
              </w:rPr>
              <w:tab/>
              <w:tab/>
              <w:tab/>
              <w:tab/>
              <w:tab/>
              <w:tab/>
            </w:r>
          </w:p>
          <w:p w:rsidR="00000000" w:rsidDel="00000000" w:rsidP="00000000" w:rsidRDefault="00000000" w:rsidRPr="00000000" w14:paraId="00000066">
            <w:pPr>
              <w:widowControl w:val="0"/>
              <w:contextualSpacing w:val="0"/>
              <w:rPr>
                <w:sz w:val="24"/>
                <w:szCs w:val="24"/>
              </w:rPr>
            </w:pPr>
            <w:r w:rsidDel="00000000" w:rsidR="00000000" w:rsidRPr="00000000">
              <w:rPr>
                <w:sz w:val="24"/>
                <w:szCs w:val="24"/>
                <w:rtl w:val="0"/>
              </w:rPr>
              <w:tab/>
              <w:tab/>
              <w:tab/>
              <w:tab/>
              <w:tab/>
              <w:tab/>
              <w:t xml:space="preserve"> </w:t>
              <w:tab/>
              <w:tab/>
              <w:tab/>
              <w:tab/>
              <w:tab/>
            </w:r>
          </w:p>
        </w:tc>
      </w:tr>
      <w:tr>
        <w:trPr>
          <w:trHeight w:val="820" w:hRule="atLeast"/>
        </w:trPr>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contextualSpacing w:val="0"/>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contextualSpacing w:val="0"/>
              <w:rPr>
                <w:sz w:val="24"/>
                <w:szCs w:val="24"/>
              </w:rPr>
            </w:pPr>
            <w:r w:rsidDel="00000000" w:rsidR="00000000" w:rsidRPr="00000000">
              <w:rPr>
                <w:sz w:val="24"/>
                <w:szCs w:val="24"/>
                <w:rtl w:val="0"/>
              </w:rPr>
              <w:t xml:space="preserve">Composition (obtained from TLC plate #3): biphenyl + benzoic acid</w:t>
            </w:r>
          </w:p>
          <w:p w:rsidR="00000000" w:rsidDel="00000000" w:rsidP="00000000" w:rsidRDefault="00000000" w:rsidRPr="00000000" w14:paraId="00000069">
            <w:pPr>
              <w:widowControl w:val="0"/>
              <w:contextualSpacing w:val="0"/>
              <w:rPr>
                <w:sz w:val="24"/>
                <w:szCs w:val="24"/>
              </w:rPr>
            </w:pPr>
            <w:r w:rsidDel="00000000" w:rsidR="00000000" w:rsidRPr="00000000">
              <w:rPr>
                <w:sz w:val="24"/>
                <w:szCs w:val="24"/>
                <w:rtl w:val="0"/>
              </w:rPr>
              <w:tab/>
              <w:tab/>
              <w:tab/>
              <w:tab/>
              <w:tab/>
              <w:tab/>
              <w:tab/>
            </w:r>
          </w:p>
          <w:p w:rsidR="00000000" w:rsidDel="00000000" w:rsidP="00000000" w:rsidRDefault="00000000" w:rsidRPr="00000000" w14:paraId="0000006A">
            <w:pPr>
              <w:widowControl w:val="0"/>
              <w:contextualSpacing w:val="0"/>
              <w:rPr>
                <w:sz w:val="24"/>
                <w:szCs w:val="24"/>
              </w:rPr>
            </w:pPr>
            <w:r w:rsidDel="00000000" w:rsidR="00000000" w:rsidRPr="00000000">
              <w:rPr>
                <w:sz w:val="24"/>
                <w:szCs w:val="24"/>
                <w:rtl w:val="0"/>
              </w:rPr>
              <w:tab/>
              <w:tab/>
              <w:tab/>
              <w:tab/>
              <w:tab/>
              <w:tab/>
            </w:r>
          </w:p>
          <w:p w:rsidR="00000000" w:rsidDel="00000000" w:rsidP="00000000" w:rsidRDefault="00000000" w:rsidRPr="00000000" w14:paraId="0000006B">
            <w:pPr>
              <w:widowControl w:val="0"/>
              <w:contextualSpacing w:val="0"/>
              <w:rPr>
                <w:sz w:val="24"/>
                <w:szCs w:val="24"/>
              </w:rPr>
            </w:pPr>
            <w:r w:rsidDel="00000000" w:rsidR="00000000" w:rsidRPr="00000000">
              <w:rPr>
                <w:sz w:val="24"/>
                <w:szCs w:val="24"/>
                <w:rtl w:val="0"/>
              </w:rPr>
              <w:tab/>
              <w:tab/>
              <w:tab/>
              <w:tab/>
              <w:tab/>
            </w:r>
          </w:p>
        </w:tc>
      </w:tr>
      <w:tr>
        <w:trPr>
          <w:trHeight w:val="780" w:hRule="atLeast"/>
        </w:trPr>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contextualSpacing w:val="0"/>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contextualSpacing w:val="0"/>
              <w:rPr>
                <w:sz w:val="24"/>
                <w:szCs w:val="24"/>
              </w:rPr>
            </w:pPr>
            <w:r w:rsidDel="00000000" w:rsidR="00000000" w:rsidRPr="00000000">
              <w:rPr>
                <w:sz w:val="24"/>
                <w:szCs w:val="24"/>
                <w:rtl w:val="0"/>
              </w:rPr>
              <w:t xml:space="preserve">Percent yield: 42.22%</w:t>
            </w:r>
          </w:p>
          <w:p w:rsidR="00000000" w:rsidDel="00000000" w:rsidP="00000000" w:rsidRDefault="00000000" w:rsidRPr="00000000" w14:paraId="0000006E">
            <w:pPr>
              <w:widowControl w:val="0"/>
              <w:contextualSpacing w:val="0"/>
              <w:rPr>
                <w:sz w:val="24"/>
                <w:szCs w:val="24"/>
              </w:rPr>
            </w:pPr>
            <w:r w:rsidDel="00000000" w:rsidR="00000000" w:rsidRPr="00000000">
              <w:rPr>
                <w:sz w:val="24"/>
                <w:szCs w:val="24"/>
                <w:rtl w:val="0"/>
              </w:rPr>
              <w:tab/>
              <w:tab/>
              <w:tab/>
              <w:tab/>
              <w:tab/>
              <w:tab/>
              <w:tab/>
            </w:r>
          </w:p>
        </w:tc>
      </w:tr>
    </w:tbl>
    <w:p w:rsidR="00000000" w:rsidDel="00000000" w:rsidP="00000000" w:rsidRDefault="00000000" w:rsidRPr="00000000" w14:paraId="0000006F">
      <w:pPr>
        <w:ind w:left="0" w:firstLine="0"/>
        <w:contextualSpacing w:val="0"/>
        <w:rPr>
          <w:sz w:val="24"/>
          <w:szCs w:val="24"/>
        </w:rPr>
      </w:pPr>
      <w:r w:rsidDel="00000000" w:rsidR="00000000" w:rsidRPr="00000000">
        <w:rPr>
          <w:sz w:val="24"/>
          <w:szCs w:val="24"/>
          <w:rtl w:val="0"/>
        </w:rPr>
        <w:tab/>
        <w:tab/>
        <w:tab/>
        <w:tab/>
        <w:tab/>
      </w:r>
    </w:p>
    <w:p w:rsidR="00000000" w:rsidDel="00000000" w:rsidP="00000000" w:rsidRDefault="00000000" w:rsidRPr="00000000" w14:paraId="00000070">
      <w:pPr>
        <w:ind w:left="0" w:firstLine="0"/>
        <w:contextualSpacing w:val="0"/>
        <w:rPr>
          <w:b w:val="1"/>
          <w:sz w:val="24"/>
          <w:szCs w:val="24"/>
        </w:rPr>
      </w:pPr>
      <w:r w:rsidDel="00000000" w:rsidR="00000000" w:rsidRPr="00000000">
        <w:rPr>
          <w:b w:val="1"/>
          <w:sz w:val="24"/>
          <w:szCs w:val="24"/>
          <w:rtl w:val="0"/>
        </w:rPr>
        <w:t xml:space="preserve">Calculations:</w:t>
      </w:r>
    </w:p>
    <w:p w:rsidR="00000000" w:rsidDel="00000000" w:rsidP="00000000" w:rsidRDefault="00000000" w:rsidRPr="00000000" w14:paraId="00000071">
      <w:pPr>
        <w:ind w:left="0" w:firstLine="0"/>
        <w:contextualSpacing w:val="0"/>
        <w:rPr>
          <w:sz w:val="24"/>
          <w:szCs w:val="24"/>
        </w:rPr>
      </w:pPr>
      <w:r w:rsidDel="00000000" w:rsidR="00000000" w:rsidRPr="00000000">
        <w:rPr>
          <w:sz w:val="24"/>
          <w:szCs w:val="24"/>
          <w:rtl w:val="0"/>
        </w:rPr>
        <w:t xml:space="preserve">R</w:t>
      </w:r>
      <w:r w:rsidDel="00000000" w:rsidR="00000000" w:rsidRPr="00000000">
        <w:rPr>
          <w:sz w:val="16"/>
          <w:szCs w:val="16"/>
          <w:rtl w:val="0"/>
        </w:rPr>
        <w:t xml:space="preserve">F </w:t>
      </w:r>
      <w:r w:rsidDel="00000000" w:rsidR="00000000" w:rsidRPr="00000000">
        <w:rPr>
          <w:sz w:val="24"/>
          <w:szCs w:val="24"/>
          <w:rtl w:val="0"/>
        </w:rPr>
        <w:t xml:space="preserve">Example Calculation for TLC Plate #1:</w:t>
      </w:r>
    </w:p>
    <w:p w:rsidR="00000000" w:rsidDel="00000000" w:rsidP="00000000" w:rsidRDefault="00000000" w:rsidRPr="00000000" w14:paraId="00000072">
      <w:pPr>
        <w:ind w:left="0" w:firstLine="0"/>
        <w:contextualSpacing w:val="0"/>
        <w:rPr>
          <w:sz w:val="24"/>
          <w:szCs w:val="24"/>
        </w:rPr>
      </w:pPr>
      <w:r w:rsidDel="00000000" w:rsidR="00000000" w:rsidRPr="00000000">
        <w:rPr>
          <w:sz w:val="24"/>
          <w:szCs w:val="24"/>
          <w:rtl w:val="0"/>
        </w:rPr>
        <w:t xml:space="preserve">R</w:t>
      </w:r>
      <w:r w:rsidDel="00000000" w:rsidR="00000000" w:rsidRPr="00000000">
        <w:rPr>
          <w:sz w:val="16"/>
          <w:szCs w:val="16"/>
          <w:rtl w:val="0"/>
        </w:rPr>
        <w:t xml:space="preserve">F </w:t>
      </w:r>
      <w:r w:rsidDel="00000000" w:rsidR="00000000" w:rsidRPr="00000000">
        <w:rPr>
          <w:sz w:val="24"/>
          <w:szCs w:val="24"/>
          <w:rtl w:val="0"/>
        </w:rPr>
        <w:t xml:space="preserve">= d</w:t>
      </w:r>
      <w:r w:rsidDel="00000000" w:rsidR="00000000" w:rsidRPr="00000000">
        <w:rPr>
          <w:sz w:val="16"/>
          <w:szCs w:val="16"/>
          <w:rtl w:val="0"/>
        </w:rPr>
        <w:t xml:space="preserve">1 </w:t>
      </w:r>
      <w:r w:rsidDel="00000000" w:rsidR="00000000" w:rsidRPr="00000000">
        <w:rPr>
          <w:sz w:val="24"/>
          <w:szCs w:val="24"/>
          <w:rtl w:val="0"/>
        </w:rPr>
        <w:t xml:space="preserve">(displacement of compound) / d</w:t>
      </w:r>
      <w:r w:rsidDel="00000000" w:rsidR="00000000" w:rsidRPr="00000000">
        <w:rPr>
          <w:sz w:val="16"/>
          <w:szCs w:val="16"/>
          <w:rtl w:val="0"/>
        </w:rPr>
        <w:t xml:space="preserve">S </w:t>
      </w:r>
      <w:r w:rsidDel="00000000" w:rsidR="00000000" w:rsidRPr="00000000">
        <w:rPr>
          <w:sz w:val="24"/>
          <w:szCs w:val="24"/>
          <w:rtl w:val="0"/>
        </w:rPr>
        <w:t xml:space="preserve">(displacement of the solvent front) R</w:t>
      </w:r>
      <w:r w:rsidDel="00000000" w:rsidR="00000000" w:rsidRPr="00000000">
        <w:rPr>
          <w:sz w:val="16"/>
          <w:szCs w:val="16"/>
          <w:rtl w:val="0"/>
        </w:rPr>
        <w:t xml:space="preserve">F </w:t>
      </w:r>
      <w:r w:rsidDel="00000000" w:rsidR="00000000" w:rsidRPr="00000000">
        <w:rPr>
          <w:sz w:val="24"/>
          <w:szCs w:val="24"/>
          <w:rtl w:val="0"/>
        </w:rPr>
        <w:t xml:space="preserve">=3.15cm/4.20cm</w:t>
      </w:r>
    </w:p>
    <w:p w:rsidR="00000000" w:rsidDel="00000000" w:rsidP="00000000" w:rsidRDefault="00000000" w:rsidRPr="00000000" w14:paraId="00000073">
      <w:pPr>
        <w:ind w:left="0" w:firstLine="0"/>
        <w:contextualSpacing w:val="0"/>
        <w:rPr>
          <w:sz w:val="24"/>
          <w:szCs w:val="24"/>
        </w:rPr>
      </w:pPr>
      <w:r w:rsidDel="00000000" w:rsidR="00000000" w:rsidRPr="00000000">
        <w:rPr>
          <w:sz w:val="24"/>
          <w:szCs w:val="24"/>
          <w:rtl w:val="0"/>
        </w:rPr>
        <w:t xml:space="preserve">R</w:t>
      </w:r>
      <w:r w:rsidDel="00000000" w:rsidR="00000000" w:rsidRPr="00000000">
        <w:rPr>
          <w:sz w:val="16"/>
          <w:szCs w:val="16"/>
          <w:rtl w:val="0"/>
        </w:rPr>
        <w:t xml:space="preserve">F </w:t>
      </w:r>
      <w:r w:rsidDel="00000000" w:rsidR="00000000" w:rsidRPr="00000000">
        <w:rPr>
          <w:sz w:val="24"/>
          <w:szCs w:val="24"/>
          <w:rtl w:val="0"/>
        </w:rPr>
        <w:t xml:space="preserve">= 0.75</w:t>
      </w:r>
    </w:p>
    <w:p w:rsidR="00000000" w:rsidDel="00000000" w:rsidP="00000000" w:rsidRDefault="00000000" w:rsidRPr="00000000" w14:paraId="00000074">
      <w:pPr>
        <w:ind w:left="0" w:firstLine="0"/>
        <w:contextualSpacing w:val="0"/>
        <w:rPr>
          <w:sz w:val="24"/>
          <w:szCs w:val="24"/>
        </w:rPr>
      </w:pPr>
      <w:r w:rsidDel="00000000" w:rsidR="00000000" w:rsidRPr="00000000">
        <w:rPr>
          <w:sz w:val="24"/>
          <w:szCs w:val="24"/>
          <w:rtl w:val="0"/>
        </w:rPr>
        <w:tab/>
        <w:tab/>
        <w:tab/>
        <w:tab/>
        <w:tab/>
      </w:r>
    </w:p>
    <w:p w:rsidR="00000000" w:rsidDel="00000000" w:rsidP="00000000" w:rsidRDefault="00000000" w:rsidRPr="00000000" w14:paraId="00000075">
      <w:pPr>
        <w:ind w:left="0" w:firstLine="0"/>
        <w:contextualSpacing w:val="0"/>
        <w:rPr>
          <w:sz w:val="24"/>
          <w:szCs w:val="24"/>
        </w:rPr>
      </w:pPr>
      <w:r w:rsidDel="00000000" w:rsidR="00000000" w:rsidRPr="00000000">
        <w:rPr>
          <w:sz w:val="24"/>
          <w:szCs w:val="24"/>
          <w:rtl w:val="0"/>
        </w:rPr>
        <w:t xml:space="preserve">Percent Yield Theoretical mass: 0.51 g Actual mass: 0.44 g</w:t>
      </w:r>
    </w:p>
    <w:p w:rsidR="00000000" w:rsidDel="00000000" w:rsidP="00000000" w:rsidRDefault="00000000" w:rsidRPr="00000000" w14:paraId="00000076">
      <w:pPr>
        <w:ind w:left="0" w:firstLine="0"/>
        <w:contextualSpacing w:val="0"/>
        <w:rPr>
          <w:sz w:val="24"/>
          <w:szCs w:val="24"/>
        </w:rPr>
      </w:pPr>
      <w:r w:rsidDel="00000000" w:rsidR="00000000" w:rsidRPr="00000000">
        <w:rPr>
          <w:sz w:val="24"/>
          <w:szCs w:val="24"/>
          <w:rtl w:val="0"/>
        </w:rPr>
        <w:t xml:space="preserve">% yield = (actual mass / theoretical mass) x 100% % yield = (0.44 g / 0.51 g) x 100%</w:t>
      </w:r>
    </w:p>
    <w:p w:rsidR="00000000" w:rsidDel="00000000" w:rsidP="00000000" w:rsidRDefault="00000000" w:rsidRPr="00000000" w14:paraId="00000077">
      <w:pPr>
        <w:ind w:left="0" w:firstLine="0"/>
        <w:contextualSpacing w:val="0"/>
        <w:rPr>
          <w:sz w:val="24"/>
          <w:szCs w:val="24"/>
        </w:rPr>
      </w:pPr>
      <w:r w:rsidDel="00000000" w:rsidR="00000000" w:rsidRPr="00000000">
        <w:rPr>
          <w:sz w:val="24"/>
          <w:szCs w:val="24"/>
          <w:rtl w:val="0"/>
        </w:rPr>
        <w:t xml:space="preserve">% yield = 86.27%</w:t>
      </w:r>
    </w:p>
    <w:p w:rsidR="00000000" w:rsidDel="00000000" w:rsidP="00000000" w:rsidRDefault="00000000" w:rsidRPr="00000000" w14:paraId="00000078">
      <w:pPr>
        <w:ind w:left="0" w:firstLine="0"/>
        <w:contextualSpacing w:val="0"/>
        <w:rPr>
          <w:sz w:val="24"/>
          <w:szCs w:val="24"/>
        </w:rPr>
      </w:pPr>
      <w:r w:rsidDel="00000000" w:rsidR="00000000" w:rsidRPr="00000000">
        <w:rPr>
          <w:sz w:val="24"/>
          <w:szCs w:val="24"/>
          <w:rtl w:val="0"/>
        </w:rPr>
        <w:tab/>
        <w:tab/>
        <w:tab/>
        <w:tab/>
        <w:tab/>
      </w:r>
    </w:p>
    <w:p w:rsidR="00000000" w:rsidDel="00000000" w:rsidP="00000000" w:rsidRDefault="00000000" w:rsidRPr="00000000" w14:paraId="00000079">
      <w:pPr>
        <w:ind w:left="0" w:firstLine="0"/>
        <w:contextualSpacing w:val="0"/>
        <w:rPr>
          <w:sz w:val="24"/>
          <w:szCs w:val="24"/>
        </w:rPr>
      </w:pPr>
      <w:r w:rsidDel="00000000" w:rsidR="00000000" w:rsidRPr="00000000">
        <w:rPr>
          <w:sz w:val="24"/>
          <w:szCs w:val="24"/>
          <w:rtl w:val="0"/>
        </w:rPr>
        <w:t xml:space="preserve">Therefore the percent yield of the precipitate was 86.27%</w:t>
      </w:r>
    </w:p>
    <w:p w:rsidR="00000000" w:rsidDel="00000000" w:rsidP="00000000" w:rsidRDefault="00000000" w:rsidRPr="00000000" w14:paraId="0000007A">
      <w:pPr>
        <w:ind w:left="0" w:firstLine="0"/>
        <w:contextualSpacing w:val="0"/>
        <w:rPr>
          <w:b w:val="1"/>
          <w:sz w:val="24"/>
          <w:szCs w:val="24"/>
        </w:rPr>
      </w:pPr>
      <w:r w:rsidDel="00000000" w:rsidR="00000000" w:rsidRPr="00000000">
        <w:rPr>
          <w:b w:val="1"/>
          <w:sz w:val="24"/>
          <w:szCs w:val="24"/>
          <w:rtl w:val="0"/>
        </w:rPr>
        <w:tab/>
        <w:tab/>
        <w:tab/>
        <w:tab/>
        <w:tab/>
      </w:r>
    </w:p>
    <w:p w:rsidR="00000000" w:rsidDel="00000000" w:rsidP="00000000" w:rsidRDefault="00000000" w:rsidRPr="00000000" w14:paraId="0000007B">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07C">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07D">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07E">
      <w:pPr>
        <w:ind w:left="0" w:firstLine="0"/>
        <w:contextualSpacing w:val="0"/>
        <w:rPr>
          <w:b w:val="1"/>
          <w:sz w:val="24"/>
          <w:szCs w:val="24"/>
        </w:rPr>
      </w:pPr>
      <w:r w:rsidDel="00000000" w:rsidR="00000000" w:rsidRPr="00000000">
        <w:rPr>
          <w:b w:val="1"/>
          <w:sz w:val="24"/>
          <w:szCs w:val="24"/>
          <w:rtl w:val="0"/>
        </w:rPr>
        <w:t xml:space="preserve">Discussion:</w:t>
      </w:r>
    </w:p>
    <w:p w:rsidR="00000000" w:rsidDel="00000000" w:rsidP="00000000" w:rsidRDefault="00000000" w:rsidRPr="00000000" w14:paraId="0000007F">
      <w:pPr>
        <w:numPr>
          <w:ilvl w:val="0"/>
          <w:numId w:val="3"/>
        </w:numPr>
        <w:ind w:left="720" w:hanging="360"/>
        <w:contextualSpacing w:val="1"/>
        <w:rPr>
          <w:sz w:val="24"/>
          <w:szCs w:val="24"/>
          <w:u w:val="none"/>
        </w:rPr>
      </w:pPr>
      <w:r w:rsidDel="00000000" w:rsidR="00000000" w:rsidRPr="00000000">
        <w:rPr>
          <w:sz w:val="24"/>
          <w:szCs w:val="24"/>
          <w:rtl w:val="0"/>
        </w:rPr>
        <w:t xml:space="preserve">Why sodium chloride was used for the salting effect</w:t>
      </w:r>
    </w:p>
    <w:p w:rsidR="00000000" w:rsidDel="00000000" w:rsidP="00000000" w:rsidRDefault="00000000" w:rsidRPr="00000000" w14:paraId="00000080">
      <w:pPr>
        <w:numPr>
          <w:ilvl w:val="1"/>
          <w:numId w:val="3"/>
        </w:numPr>
        <w:ind w:left="1440" w:hanging="360"/>
        <w:contextualSpacing w:val="1"/>
        <w:rPr>
          <w:sz w:val="24"/>
          <w:szCs w:val="24"/>
          <w:u w:val="none"/>
        </w:rPr>
      </w:pPr>
      <w:r w:rsidDel="00000000" w:rsidR="00000000" w:rsidRPr="00000000">
        <w:rPr>
          <w:sz w:val="24"/>
          <w:szCs w:val="24"/>
          <w:rtl w:val="0"/>
        </w:rPr>
        <w:t xml:space="preserve">Adding sodium chloride increases the ionic strength of the solution  and makes it more polar</w:t>
      </w:r>
    </w:p>
    <w:p w:rsidR="00000000" w:rsidDel="00000000" w:rsidP="00000000" w:rsidRDefault="00000000" w:rsidRPr="00000000" w14:paraId="00000081">
      <w:pPr>
        <w:numPr>
          <w:ilvl w:val="1"/>
          <w:numId w:val="3"/>
        </w:numPr>
        <w:ind w:left="1440" w:hanging="360"/>
        <w:contextualSpacing w:val="1"/>
        <w:rPr>
          <w:sz w:val="24"/>
          <w:szCs w:val="24"/>
          <w:u w:val="none"/>
        </w:rPr>
      </w:pPr>
      <w:r w:rsidDel="00000000" w:rsidR="00000000" w:rsidRPr="00000000">
        <w:rPr>
          <w:sz w:val="24"/>
          <w:szCs w:val="24"/>
          <w:rtl w:val="0"/>
        </w:rPr>
        <w:t xml:space="preserve">Increasing polarity of the aqueous phase makes the organic compounds less soluble in this phase</w:t>
      </w:r>
    </w:p>
    <w:p w:rsidR="00000000" w:rsidDel="00000000" w:rsidP="00000000" w:rsidRDefault="00000000" w:rsidRPr="00000000" w14:paraId="00000082">
      <w:pPr>
        <w:numPr>
          <w:ilvl w:val="1"/>
          <w:numId w:val="3"/>
        </w:numPr>
        <w:ind w:left="1440" w:hanging="360"/>
        <w:contextualSpacing w:val="1"/>
        <w:rPr>
          <w:sz w:val="24"/>
          <w:szCs w:val="24"/>
          <w:u w:val="none"/>
        </w:rPr>
      </w:pPr>
      <w:r w:rsidDel="00000000" w:rsidR="00000000" w:rsidRPr="00000000">
        <w:rPr>
          <w:sz w:val="24"/>
          <w:szCs w:val="24"/>
          <w:rtl w:val="0"/>
        </w:rPr>
        <w:t xml:space="preserve">The organic compounds (crystal violet) that were slightly soluble in the aqueous phase were pushed towards the ionic phase</w:t>
      </w:r>
    </w:p>
    <w:p w:rsidR="00000000" w:rsidDel="00000000" w:rsidP="00000000" w:rsidRDefault="00000000" w:rsidRPr="00000000" w14:paraId="00000083">
      <w:pPr>
        <w:numPr>
          <w:ilvl w:val="1"/>
          <w:numId w:val="3"/>
        </w:numPr>
        <w:ind w:left="1440" w:hanging="360"/>
        <w:contextualSpacing w:val="1"/>
        <w:rPr>
          <w:sz w:val="24"/>
          <w:szCs w:val="24"/>
          <w:u w:val="none"/>
        </w:rPr>
      </w:pPr>
      <w:r w:rsidDel="00000000" w:rsidR="00000000" w:rsidRPr="00000000">
        <w:rPr>
          <w:sz w:val="24"/>
          <w:szCs w:val="24"/>
          <w:rtl w:val="0"/>
        </w:rPr>
        <w:t xml:space="preserve">NaCl also saturates the aqueous phase,which makes it unable to solubilize the crystal violet (or any other compound)</w:t>
      </w:r>
    </w:p>
    <w:p w:rsidR="00000000" w:rsidDel="00000000" w:rsidP="00000000" w:rsidRDefault="00000000" w:rsidRPr="00000000" w14:paraId="00000084">
      <w:pPr>
        <w:numPr>
          <w:ilvl w:val="1"/>
          <w:numId w:val="3"/>
        </w:numPr>
        <w:ind w:left="1440" w:hanging="360"/>
        <w:contextualSpacing w:val="1"/>
        <w:rPr>
          <w:sz w:val="24"/>
          <w:szCs w:val="24"/>
          <w:u w:val="none"/>
        </w:rPr>
      </w:pPr>
      <w:r w:rsidDel="00000000" w:rsidR="00000000" w:rsidRPr="00000000">
        <w:rPr>
          <w:sz w:val="24"/>
          <w:szCs w:val="24"/>
          <w:rtl w:val="0"/>
        </w:rPr>
        <w:t xml:space="preserve">The crystals were therefore pushed into the organic phase</w:t>
      </w:r>
    </w:p>
    <w:p w:rsidR="00000000" w:rsidDel="00000000" w:rsidP="00000000" w:rsidRDefault="00000000" w:rsidRPr="00000000" w14:paraId="00000085">
      <w:pPr>
        <w:numPr>
          <w:ilvl w:val="0"/>
          <w:numId w:val="3"/>
        </w:numPr>
        <w:ind w:left="720" w:hanging="360"/>
        <w:contextualSpacing w:val="1"/>
        <w:rPr>
          <w:sz w:val="24"/>
          <w:szCs w:val="24"/>
          <w:u w:val="none"/>
        </w:rPr>
      </w:pPr>
      <w:r w:rsidDel="00000000" w:rsidR="00000000" w:rsidRPr="00000000">
        <w:rPr>
          <w:sz w:val="24"/>
          <w:szCs w:val="24"/>
          <w:rtl w:val="0"/>
        </w:rPr>
        <w:t xml:space="preserve">Why sodium hydroxide was used for the extraction </w:t>
      </w:r>
    </w:p>
    <w:p w:rsidR="00000000" w:rsidDel="00000000" w:rsidP="00000000" w:rsidRDefault="00000000" w:rsidRPr="00000000" w14:paraId="00000086">
      <w:pPr>
        <w:numPr>
          <w:ilvl w:val="1"/>
          <w:numId w:val="3"/>
        </w:numPr>
        <w:ind w:left="1440" w:hanging="360"/>
        <w:contextualSpacing w:val="1"/>
        <w:rPr>
          <w:sz w:val="24"/>
          <w:szCs w:val="24"/>
          <w:u w:val="none"/>
        </w:rPr>
      </w:pPr>
      <w:r w:rsidDel="00000000" w:rsidR="00000000" w:rsidRPr="00000000">
        <w:rPr>
          <w:sz w:val="24"/>
          <w:szCs w:val="24"/>
          <w:rtl w:val="0"/>
        </w:rPr>
        <w:t xml:space="preserve">NaOH is a base</w:t>
      </w:r>
    </w:p>
    <w:p w:rsidR="00000000" w:rsidDel="00000000" w:rsidP="00000000" w:rsidRDefault="00000000" w:rsidRPr="00000000" w14:paraId="00000087">
      <w:pPr>
        <w:numPr>
          <w:ilvl w:val="1"/>
          <w:numId w:val="3"/>
        </w:numPr>
        <w:ind w:left="1440" w:hanging="360"/>
        <w:contextualSpacing w:val="1"/>
        <w:rPr>
          <w:sz w:val="24"/>
          <w:szCs w:val="24"/>
          <w:u w:val="none"/>
        </w:rPr>
      </w:pPr>
      <w:r w:rsidDel="00000000" w:rsidR="00000000" w:rsidRPr="00000000">
        <w:rPr>
          <w:sz w:val="24"/>
          <w:szCs w:val="24"/>
          <w:rtl w:val="0"/>
        </w:rPr>
        <w:t xml:space="preserve">According to the flow chart:</w:t>
      </w:r>
    </w:p>
    <w:p w:rsidR="00000000" w:rsidDel="00000000" w:rsidP="00000000" w:rsidRDefault="00000000" w:rsidRPr="00000000" w14:paraId="00000088">
      <w:pPr>
        <w:numPr>
          <w:ilvl w:val="2"/>
          <w:numId w:val="3"/>
        </w:numPr>
        <w:ind w:left="2160" w:hanging="360"/>
        <w:contextualSpacing w:val="1"/>
        <w:rPr>
          <w:sz w:val="24"/>
          <w:szCs w:val="24"/>
          <w:u w:val="none"/>
        </w:rPr>
      </w:pPr>
      <w:r w:rsidDel="00000000" w:rsidR="00000000" w:rsidRPr="00000000">
        <w:rPr>
          <w:sz w:val="24"/>
          <w:szCs w:val="24"/>
          <w:rtl w:val="0"/>
        </w:rPr>
        <w:t xml:space="preserve">Benzoic acid must be separated from the unknown. The only way to separate the solution into the organic and aqueous phases is to add NaOH </w:t>
      </w:r>
    </w:p>
    <w:p w:rsidR="00000000" w:rsidDel="00000000" w:rsidP="00000000" w:rsidRDefault="00000000" w:rsidRPr="00000000" w14:paraId="00000089">
      <w:pPr>
        <w:numPr>
          <w:ilvl w:val="2"/>
          <w:numId w:val="3"/>
        </w:numPr>
        <w:ind w:left="2160" w:hanging="360"/>
        <w:contextualSpacing w:val="1"/>
        <w:rPr>
          <w:sz w:val="24"/>
          <w:szCs w:val="24"/>
          <w:u w:val="none"/>
        </w:rPr>
      </w:pPr>
      <w:r w:rsidDel="00000000" w:rsidR="00000000" w:rsidRPr="00000000">
        <w:rPr>
          <w:sz w:val="24"/>
          <w:szCs w:val="24"/>
          <w:rtl w:val="0"/>
        </w:rPr>
        <w:t xml:space="preserve">Since benzoic acid is an acid, it can become deprotonated when a base is added</w:t>
      </w:r>
    </w:p>
    <w:p w:rsidR="00000000" w:rsidDel="00000000" w:rsidP="00000000" w:rsidRDefault="00000000" w:rsidRPr="00000000" w14:paraId="0000008A">
      <w:pPr>
        <w:numPr>
          <w:ilvl w:val="2"/>
          <w:numId w:val="3"/>
        </w:numPr>
        <w:ind w:left="2160" w:hanging="360"/>
        <w:contextualSpacing w:val="1"/>
        <w:rPr>
          <w:sz w:val="24"/>
          <w:szCs w:val="24"/>
          <w:u w:val="none"/>
        </w:rPr>
      </w:pPr>
      <w:r w:rsidDel="00000000" w:rsidR="00000000" w:rsidRPr="00000000">
        <w:rPr>
          <w:sz w:val="24"/>
          <w:szCs w:val="24"/>
          <w:rtl w:val="0"/>
        </w:rPr>
        <w:t xml:space="preserve">Once deprotonated, it becomes polar and is therefore in the aqueous phase</w:t>
      </w:r>
    </w:p>
    <w:p w:rsidR="00000000" w:rsidDel="00000000" w:rsidP="00000000" w:rsidRDefault="00000000" w:rsidRPr="00000000" w14:paraId="0000008B">
      <w:pPr>
        <w:numPr>
          <w:ilvl w:val="2"/>
          <w:numId w:val="3"/>
        </w:numPr>
        <w:ind w:left="2160" w:hanging="360"/>
        <w:contextualSpacing w:val="1"/>
        <w:rPr>
          <w:sz w:val="24"/>
          <w:szCs w:val="24"/>
          <w:u w:val="none"/>
        </w:rPr>
      </w:pPr>
      <w:r w:rsidDel="00000000" w:rsidR="00000000" w:rsidRPr="00000000">
        <w:rPr>
          <w:sz w:val="24"/>
          <w:szCs w:val="24"/>
          <w:rtl w:val="0"/>
        </w:rPr>
        <w:t xml:space="preserve">The unknown compound remains neutral and is in the organic phase</w:t>
      </w:r>
    </w:p>
    <w:p w:rsidR="00000000" w:rsidDel="00000000" w:rsidP="00000000" w:rsidRDefault="00000000" w:rsidRPr="00000000" w14:paraId="0000008C">
      <w:pPr>
        <w:numPr>
          <w:ilvl w:val="2"/>
          <w:numId w:val="3"/>
        </w:numPr>
        <w:ind w:left="2160" w:hanging="360"/>
        <w:contextualSpacing w:val="1"/>
        <w:rPr>
          <w:sz w:val="24"/>
          <w:szCs w:val="24"/>
          <w:u w:val="none"/>
        </w:rPr>
      </w:pPr>
      <w:r w:rsidDel="00000000" w:rsidR="00000000" w:rsidRPr="00000000">
        <w:rPr>
          <w:sz w:val="24"/>
          <w:szCs w:val="24"/>
          <w:rtl w:val="0"/>
        </w:rPr>
        <w:t xml:space="preserve">Adding the HCl after returns the proton and the molecule becomes benzoic acid again</w:t>
      </w:r>
    </w:p>
    <w:p w:rsidR="00000000" w:rsidDel="00000000" w:rsidP="00000000" w:rsidRDefault="00000000" w:rsidRPr="00000000" w14:paraId="0000008D">
      <w:pPr>
        <w:numPr>
          <w:ilvl w:val="2"/>
          <w:numId w:val="3"/>
        </w:numPr>
        <w:ind w:left="2160" w:hanging="360"/>
        <w:contextualSpacing w:val="1"/>
        <w:rPr>
          <w:sz w:val="24"/>
          <w:szCs w:val="24"/>
          <w:u w:val="none"/>
        </w:rPr>
      </w:pPr>
      <w:r w:rsidDel="00000000" w:rsidR="00000000" w:rsidRPr="00000000">
        <w:rPr>
          <w:sz w:val="24"/>
          <w:szCs w:val="24"/>
          <w:rtl w:val="0"/>
        </w:rPr>
        <w:t xml:space="preserve">In the end, there is a clean separation of the benzoic acid from the organic compound </w:t>
      </w:r>
    </w:p>
    <w:p w:rsidR="00000000" w:rsidDel="00000000" w:rsidP="00000000" w:rsidRDefault="00000000" w:rsidRPr="00000000" w14:paraId="0000008E">
      <w:pPr>
        <w:ind w:left="0" w:firstLine="0"/>
        <w:contextualSpacing w:val="0"/>
        <w:rPr>
          <w:b w:val="1"/>
          <w:i w:val="1"/>
          <w:sz w:val="24"/>
          <w:szCs w:val="24"/>
        </w:rPr>
      </w:pPr>
      <w:r w:rsidDel="00000000" w:rsidR="00000000" w:rsidRPr="00000000">
        <w:rPr>
          <w:b w:val="1"/>
          <w:i w:val="1"/>
          <w:sz w:val="24"/>
          <w:szCs w:val="24"/>
          <w:rtl w:val="0"/>
        </w:rPr>
        <w:t xml:space="preserve">Analysis</w:t>
      </w:r>
    </w:p>
    <w:p w:rsidR="00000000" w:rsidDel="00000000" w:rsidP="00000000" w:rsidRDefault="00000000" w:rsidRPr="00000000" w14:paraId="0000008F">
      <w:pPr>
        <w:contextualSpacing w:val="0"/>
        <w:rPr>
          <w:sz w:val="24"/>
          <w:szCs w:val="24"/>
        </w:rPr>
      </w:pPr>
      <w:r w:rsidDel="00000000" w:rsidR="00000000" w:rsidRPr="00000000">
        <w:rPr>
          <w:sz w:val="24"/>
          <w:szCs w:val="24"/>
          <w:rtl w:val="0"/>
        </w:rPr>
        <w:t xml:space="preserve">Part A: extraction of water soluble dyes</w:t>
      </w:r>
    </w:p>
    <w:p w:rsidR="00000000" w:rsidDel="00000000" w:rsidP="00000000" w:rsidRDefault="00000000" w:rsidRPr="00000000" w14:paraId="00000090">
      <w:pPr>
        <w:numPr>
          <w:ilvl w:val="0"/>
          <w:numId w:val="4"/>
        </w:numPr>
        <w:ind w:left="720" w:hanging="360"/>
        <w:contextualSpacing w:val="1"/>
        <w:rPr>
          <w:sz w:val="24"/>
          <w:szCs w:val="24"/>
          <w:u w:val="none"/>
        </w:rPr>
      </w:pPr>
      <w:r w:rsidDel="00000000" w:rsidR="00000000" w:rsidRPr="00000000">
        <w:rPr>
          <w:sz w:val="24"/>
          <w:szCs w:val="24"/>
          <w:rtl w:val="0"/>
        </w:rPr>
        <w:t xml:space="preserve">Extraction between ether and water was effective</w:t>
      </w:r>
    </w:p>
    <w:p w:rsidR="00000000" w:rsidDel="00000000" w:rsidP="00000000" w:rsidRDefault="00000000" w:rsidRPr="00000000" w14:paraId="00000091">
      <w:pPr>
        <w:numPr>
          <w:ilvl w:val="0"/>
          <w:numId w:val="4"/>
        </w:numPr>
        <w:ind w:left="720" w:hanging="360"/>
        <w:contextualSpacing w:val="1"/>
        <w:rPr>
          <w:sz w:val="24"/>
          <w:szCs w:val="24"/>
          <w:u w:val="none"/>
        </w:rPr>
      </w:pPr>
      <w:r w:rsidDel="00000000" w:rsidR="00000000" w:rsidRPr="00000000">
        <w:rPr>
          <w:sz w:val="24"/>
          <w:szCs w:val="24"/>
          <w:rtl w:val="0"/>
        </w:rPr>
        <w:t xml:space="preserve">Successfully separated methylene blue and methyl red based on polarity</w:t>
      </w:r>
    </w:p>
    <w:p w:rsidR="00000000" w:rsidDel="00000000" w:rsidP="00000000" w:rsidRDefault="00000000" w:rsidRPr="00000000" w14:paraId="00000092">
      <w:pPr>
        <w:numPr>
          <w:ilvl w:val="0"/>
          <w:numId w:val="4"/>
        </w:numPr>
        <w:ind w:left="720" w:hanging="360"/>
        <w:contextualSpacing w:val="1"/>
        <w:rPr>
          <w:sz w:val="24"/>
          <w:szCs w:val="24"/>
          <w:u w:val="none"/>
        </w:rPr>
      </w:pPr>
      <w:r w:rsidDel="00000000" w:rsidR="00000000" w:rsidRPr="00000000">
        <w:rPr>
          <w:sz w:val="24"/>
          <w:szCs w:val="24"/>
          <w:rtl w:val="0"/>
        </w:rPr>
        <w:t xml:space="preserve">The methylene blue was on the bottom</w:t>
      </w:r>
    </w:p>
    <w:p w:rsidR="00000000" w:rsidDel="00000000" w:rsidP="00000000" w:rsidRDefault="00000000" w:rsidRPr="00000000" w14:paraId="00000093">
      <w:pPr>
        <w:numPr>
          <w:ilvl w:val="1"/>
          <w:numId w:val="4"/>
        </w:numPr>
        <w:ind w:left="1440" w:hanging="360"/>
        <w:contextualSpacing w:val="1"/>
        <w:rPr>
          <w:sz w:val="24"/>
          <w:szCs w:val="24"/>
          <w:u w:val="none"/>
        </w:rPr>
      </w:pPr>
      <w:r w:rsidDel="00000000" w:rsidR="00000000" w:rsidRPr="00000000">
        <w:rPr>
          <w:sz w:val="24"/>
          <w:szCs w:val="24"/>
          <w:rtl w:val="0"/>
        </w:rPr>
        <w:t xml:space="preserve">The bottom layer was the aqueous layer containing the</w:t>
      </w:r>
    </w:p>
    <w:p w:rsidR="00000000" w:rsidDel="00000000" w:rsidP="00000000" w:rsidRDefault="00000000" w:rsidRPr="00000000" w14:paraId="00000094">
      <w:pPr>
        <w:numPr>
          <w:ilvl w:val="1"/>
          <w:numId w:val="4"/>
        </w:numPr>
        <w:ind w:left="1440" w:hanging="360"/>
        <w:contextualSpacing w:val="1"/>
        <w:rPr>
          <w:sz w:val="24"/>
          <w:szCs w:val="24"/>
          <w:u w:val="none"/>
        </w:rPr>
      </w:pPr>
      <w:r w:rsidDel="00000000" w:rsidR="00000000" w:rsidRPr="00000000">
        <w:rPr>
          <w:sz w:val="24"/>
          <w:szCs w:val="24"/>
          <w:rtl w:val="0"/>
        </w:rPr>
        <w:t xml:space="preserve">water. It was polar and more dense</w:t>
      </w:r>
    </w:p>
    <w:p w:rsidR="00000000" w:rsidDel="00000000" w:rsidP="00000000" w:rsidRDefault="00000000" w:rsidRPr="00000000" w14:paraId="00000095">
      <w:pPr>
        <w:numPr>
          <w:ilvl w:val="1"/>
          <w:numId w:val="4"/>
        </w:numPr>
        <w:ind w:left="1440" w:hanging="360"/>
        <w:contextualSpacing w:val="1"/>
        <w:rPr>
          <w:sz w:val="24"/>
          <w:szCs w:val="24"/>
          <w:u w:val="none"/>
        </w:rPr>
      </w:pPr>
      <w:r w:rsidDel="00000000" w:rsidR="00000000" w:rsidRPr="00000000">
        <w:rPr>
          <w:sz w:val="24"/>
          <w:szCs w:val="24"/>
          <w:rtl w:val="0"/>
        </w:rPr>
        <w:t xml:space="preserve">Methylene blue was concluded to be in the aqueous phase</w:t>
      </w:r>
    </w:p>
    <w:p w:rsidR="00000000" w:rsidDel="00000000" w:rsidP="00000000" w:rsidRDefault="00000000" w:rsidRPr="00000000" w14:paraId="00000096">
      <w:pPr>
        <w:numPr>
          <w:ilvl w:val="0"/>
          <w:numId w:val="4"/>
        </w:numPr>
        <w:ind w:left="720" w:hanging="360"/>
        <w:contextualSpacing w:val="1"/>
        <w:rPr>
          <w:sz w:val="24"/>
          <w:szCs w:val="24"/>
          <w:u w:val="none"/>
        </w:rPr>
      </w:pPr>
      <w:r w:rsidDel="00000000" w:rsidR="00000000" w:rsidRPr="00000000">
        <w:rPr>
          <w:sz w:val="24"/>
          <w:szCs w:val="24"/>
          <w:rtl w:val="0"/>
        </w:rPr>
        <w:t xml:space="preserve">Methyl red was on top</w:t>
      </w:r>
    </w:p>
    <w:p w:rsidR="00000000" w:rsidDel="00000000" w:rsidP="00000000" w:rsidRDefault="00000000" w:rsidRPr="00000000" w14:paraId="00000097">
      <w:pPr>
        <w:numPr>
          <w:ilvl w:val="1"/>
          <w:numId w:val="4"/>
        </w:numPr>
        <w:ind w:left="1440" w:hanging="360"/>
        <w:contextualSpacing w:val="1"/>
        <w:rPr>
          <w:sz w:val="24"/>
          <w:szCs w:val="24"/>
          <w:u w:val="none"/>
        </w:rPr>
      </w:pPr>
      <w:r w:rsidDel="00000000" w:rsidR="00000000" w:rsidRPr="00000000">
        <w:rPr>
          <w:sz w:val="24"/>
          <w:szCs w:val="24"/>
          <w:rtl w:val="0"/>
        </w:rPr>
        <w:t xml:space="preserve">The top layer was the organic ether layer. It was less dense than the water and nonpolar</w:t>
      </w:r>
    </w:p>
    <w:p w:rsidR="00000000" w:rsidDel="00000000" w:rsidP="00000000" w:rsidRDefault="00000000" w:rsidRPr="00000000" w14:paraId="00000098">
      <w:pPr>
        <w:numPr>
          <w:ilvl w:val="1"/>
          <w:numId w:val="4"/>
        </w:numPr>
        <w:ind w:left="1440" w:hanging="360"/>
        <w:contextualSpacing w:val="1"/>
        <w:rPr>
          <w:sz w:val="24"/>
          <w:szCs w:val="24"/>
          <w:u w:val="none"/>
        </w:rPr>
      </w:pPr>
      <w:r w:rsidDel="00000000" w:rsidR="00000000" w:rsidRPr="00000000">
        <w:rPr>
          <w:sz w:val="24"/>
          <w:szCs w:val="24"/>
          <w:rtl w:val="0"/>
        </w:rPr>
        <w:t xml:space="preserve">Methyl red was concluded to be in the organic phase</w:t>
      </w:r>
    </w:p>
    <w:p w:rsidR="00000000" w:rsidDel="00000000" w:rsidP="00000000" w:rsidRDefault="00000000" w:rsidRPr="00000000" w14:paraId="00000099">
      <w:pPr>
        <w:numPr>
          <w:ilvl w:val="0"/>
          <w:numId w:val="4"/>
        </w:numPr>
        <w:ind w:left="720" w:hanging="360"/>
        <w:contextualSpacing w:val="1"/>
        <w:rPr>
          <w:sz w:val="24"/>
          <w:szCs w:val="24"/>
          <w:u w:val="none"/>
        </w:rPr>
      </w:pPr>
      <w:r w:rsidDel="00000000" w:rsidR="00000000" w:rsidRPr="00000000">
        <w:rPr>
          <w:sz w:val="24"/>
          <w:szCs w:val="24"/>
          <w:rtl w:val="0"/>
        </w:rPr>
        <w:t xml:space="preserve">Salting out effect</w:t>
        <w:tab/>
        <w:tab/>
        <w:tab/>
        <w:tab/>
        <w:tab/>
        <w:tab/>
      </w:r>
    </w:p>
    <w:p w:rsidR="00000000" w:rsidDel="00000000" w:rsidP="00000000" w:rsidRDefault="00000000" w:rsidRPr="00000000" w14:paraId="0000009A">
      <w:pPr>
        <w:numPr>
          <w:ilvl w:val="1"/>
          <w:numId w:val="4"/>
        </w:numPr>
        <w:ind w:left="1440" w:hanging="360"/>
        <w:contextualSpacing w:val="1"/>
        <w:rPr>
          <w:sz w:val="24"/>
          <w:szCs w:val="24"/>
          <w:u w:val="none"/>
        </w:rPr>
      </w:pPr>
      <w:r w:rsidDel="00000000" w:rsidR="00000000" w:rsidRPr="00000000">
        <w:rPr>
          <w:sz w:val="24"/>
          <w:szCs w:val="24"/>
          <w:rtl w:val="0"/>
        </w:rPr>
        <w:t xml:space="preserve">The crystal violet was distributed in both the organic and aqueous phases</w:t>
      </w:r>
    </w:p>
    <w:p w:rsidR="00000000" w:rsidDel="00000000" w:rsidP="00000000" w:rsidRDefault="00000000" w:rsidRPr="00000000" w14:paraId="0000009B">
      <w:pPr>
        <w:numPr>
          <w:ilvl w:val="1"/>
          <w:numId w:val="4"/>
        </w:numPr>
        <w:ind w:left="1440" w:hanging="360"/>
        <w:contextualSpacing w:val="1"/>
        <w:rPr>
          <w:sz w:val="24"/>
          <w:szCs w:val="24"/>
          <w:u w:val="none"/>
        </w:rPr>
      </w:pPr>
      <w:r w:rsidDel="00000000" w:rsidR="00000000" w:rsidRPr="00000000">
        <w:rPr>
          <w:sz w:val="24"/>
          <w:szCs w:val="24"/>
          <w:rtl w:val="0"/>
        </w:rPr>
        <w:t xml:space="preserve">Adding salt increases the ionic strength of the water and saturated it, making it unable to hold the crystal violet. This pushed the dye into the organic phase and created a very distinct separation in colours and made the organic and aqueous layers obvious</w:t>
      </w:r>
    </w:p>
    <w:p w:rsidR="00000000" w:rsidDel="00000000" w:rsidP="00000000" w:rsidRDefault="00000000" w:rsidRPr="00000000" w14:paraId="0000009C">
      <w:pPr>
        <w:ind w:left="0" w:firstLine="0"/>
        <w:contextualSpacing w:val="0"/>
        <w:rPr>
          <w:sz w:val="24"/>
          <w:szCs w:val="24"/>
        </w:rPr>
      </w:pPr>
      <w:r w:rsidDel="00000000" w:rsidR="00000000" w:rsidRPr="00000000">
        <w:rPr>
          <w:sz w:val="24"/>
          <w:szCs w:val="24"/>
          <w:rtl w:val="0"/>
        </w:rPr>
        <w:t xml:space="preserve">Part B: separating a mixture with a reactive extraction </w:t>
      </w:r>
    </w:p>
    <w:p w:rsidR="00000000" w:rsidDel="00000000" w:rsidP="00000000" w:rsidRDefault="00000000" w:rsidRPr="00000000" w14:paraId="0000009D">
      <w:pPr>
        <w:numPr>
          <w:ilvl w:val="0"/>
          <w:numId w:val="5"/>
        </w:numPr>
        <w:ind w:left="720" w:hanging="360"/>
        <w:contextualSpacing w:val="1"/>
        <w:rPr>
          <w:sz w:val="24"/>
          <w:szCs w:val="24"/>
          <w:u w:val="none"/>
        </w:rPr>
      </w:pPr>
      <w:r w:rsidDel="00000000" w:rsidR="00000000" w:rsidRPr="00000000">
        <w:rPr>
          <w:sz w:val="24"/>
          <w:szCs w:val="24"/>
          <w:rtl w:val="0"/>
        </w:rPr>
        <w:t xml:space="preserve">TLC plates 1 and 2:</w:t>
        <w:tab/>
        <w:tab/>
        <w:tab/>
        <w:t xml:space="preserve"> </w:t>
        <w:tab/>
        <w:tab/>
        <w:tab/>
        <w:tab/>
        <w:tab/>
      </w:r>
    </w:p>
    <w:p w:rsidR="00000000" w:rsidDel="00000000" w:rsidP="00000000" w:rsidRDefault="00000000" w:rsidRPr="00000000" w14:paraId="0000009E">
      <w:pPr>
        <w:numPr>
          <w:ilvl w:val="1"/>
          <w:numId w:val="5"/>
        </w:numPr>
        <w:ind w:left="1440" w:hanging="360"/>
        <w:contextualSpacing w:val="1"/>
        <w:rPr>
          <w:sz w:val="24"/>
          <w:szCs w:val="24"/>
          <w:u w:val="none"/>
        </w:rPr>
      </w:pPr>
      <w:r w:rsidDel="00000000" w:rsidR="00000000" w:rsidRPr="00000000">
        <w:rPr>
          <w:sz w:val="24"/>
          <w:szCs w:val="24"/>
          <w:rtl w:val="0"/>
        </w:rPr>
        <w:t xml:space="preserve">first lane (containing the unknown compound) has two different spots</w:t>
      </w:r>
    </w:p>
    <w:p w:rsidR="00000000" w:rsidDel="00000000" w:rsidP="00000000" w:rsidRDefault="00000000" w:rsidRPr="00000000" w14:paraId="0000009F">
      <w:pPr>
        <w:numPr>
          <w:ilvl w:val="1"/>
          <w:numId w:val="5"/>
        </w:numPr>
        <w:ind w:left="1440" w:hanging="360"/>
        <w:contextualSpacing w:val="1"/>
        <w:rPr>
          <w:sz w:val="24"/>
          <w:szCs w:val="24"/>
          <w:u w:val="none"/>
        </w:rPr>
      </w:pPr>
      <w:r w:rsidDel="00000000" w:rsidR="00000000" w:rsidRPr="00000000">
        <w:rPr>
          <w:sz w:val="24"/>
          <w:szCs w:val="24"/>
          <w:rtl w:val="0"/>
        </w:rPr>
        <w:t xml:space="preserve">One spot is lower and is therefore more polar and represents the benzoic acid because it is capable of forming a lot of hydrogen bonds</w:t>
      </w:r>
    </w:p>
    <w:p w:rsidR="00000000" w:rsidDel="00000000" w:rsidP="00000000" w:rsidRDefault="00000000" w:rsidRPr="00000000" w14:paraId="000000A0">
      <w:pPr>
        <w:numPr>
          <w:ilvl w:val="1"/>
          <w:numId w:val="5"/>
        </w:numPr>
        <w:ind w:left="1440" w:hanging="360"/>
        <w:contextualSpacing w:val="1"/>
        <w:rPr>
          <w:sz w:val="24"/>
          <w:szCs w:val="24"/>
          <w:u w:val="none"/>
        </w:rPr>
      </w:pPr>
      <w:r w:rsidDel="00000000" w:rsidR="00000000" w:rsidRPr="00000000">
        <w:rPr>
          <w:sz w:val="24"/>
          <w:szCs w:val="24"/>
          <w:rtl w:val="0"/>
        </w:rPr>
        <w:t xml:space="preserve">There is a higher spot in the lane that represents either benzophenone or biphenyl</w:t>
      </w:r>
    </w:p>
    <w:p w:rsidR="00000000" w:rsidDel="00000000" w:rsidP="00000000" w:rsidRDefault="00000000" w:rsidRPr="00000000" w14:paraId="000000A1">
      <w:pPr>
        <w:numPr>
          <w:ilvl w:val="1"/>
          <w:numId w:val="5"/>
        </w:numPr>
        <w:ind w:left="1440" w:hanging="360"/>
        <w:contextualSpacing w:val="1"/>
        <w:rPr>
          <w:sz w:val="24"/>
          <w:szCs w:val="24"/>
          <w:u w:val="none"/>
        </w:rPr>
      </w:pPr>
      <w:r w:rsidDel="00000000" w:rsidR="00000000" w:rsidRPr="00000000">
        <w:rPr>
          <w:sz w:val="24"/>
          <w:szCs w:val="24"/>
          <w:rtl w:val="0"/>
        </w:rPr>
        <w:t xml:space="preserve">Co-spot in the second lane has the same pattern because it contains the same two compounds</w:t>
      </w:r>
    </w:p>
    <w:p w:rsidR="00000000" w:rsidDel="00000000" w:rsidP="00000000" w:rsidRDefault="00000000" w:rsidRPr="00000000" w14:paraId="000000A2">
      <w:pPr>
        <w:numPr>
          <w:ilvl w:val="1"/>
          <w:numId w:val="5"/>
        </w:numPr>
        <w:ind w:left="1440" w:hanging="360"/>
        <w:contextualSpacing w:val="1"/>
        <w:rPr>
          <w:sz w:val="24"/>
          <w:szCs w:val="24"/>
          <w:u w:val="none"/>
        </w:rPr>
      </w:pPr>
      <w:r w:rsidDel="00000000" w:rsidR="00000000" w:rsidRPr="00000000">
        <w:rPr>
          <w:sz w:val="24"/>
          <w:szCs w:val="24"/>
          <w:rtl w:val="0"/>
        </w:rPr>
        <w:t xml:space="preserve">For lane 3 of TLC plate 1, there is no spot for the benzoic acid because it is the organic phase. Instead, there is a single spot for either the benzophenone or biphenyl. This means that the benzoic acid was completely eliminated from the solution</w:t>
      </w:r>
    </w:p>
    <w:p w:rsidR="00000000" w:rsidDel="00000000" w:rsidP="00000000" w:rsidRDefault="00000000" w:rsidRPr="00000000" w14:paraId="000000A3">
      <w:pPr>
        <w:numPr>
          <w:ilvl w:val="1"/>
          <w:numId w:val="5"/>
        </w:numPr>
        <w:ind w:left="1440" w:hanging="360"/>
        <w:contextualSpacing w:val="1"/>
        <w:rPr>
          <w:sz w:val="24"/>
          <w:szCs w:val="24"/>
          <w:u w:val="none"/>
        </w:rPr>
      </w:pPr>
      <w:r w:rsidDel="00000000" w:rsidR="00000000" w:rsidRPr="00000000">
        <w:rPr>
          <w:sz w:val="24"/>
          <w:szCs w:val="24"/>
          <w:rtl w:val="0"/>
        </w:rPr>
        <w:t xml:space="preserve">For lane 3 of TLC plate 2, there is a spot for the benzoic acid because it is the aqueous phase. There should not be a second spot in the lane representing biphenyl or benzophenone</w:t>
      </w:r>
    </w:p>
    <w:p w:rsidR="00000000" w:rsidDel="00000000" w:rsidP="00000000" w:rsidRDefault="00000000" w:rsidRPr="00000000" w14:paraId="000000A4">
      <w:pPr>
        <w:numPr>
          <w:ilvl w:val="1"/>
          <w:numId w:val="5"/>
        </w:numPr>
        <w:ind w:left="1440" w:hanging="360"/>
        <w:contextualSpacing w:val="1"/>
        <w:rPr>
          <w:sz w:val="24"/>
          <w:szCs w:val="24"/>
          <w:u w:val="none"/>
        </w:rPr>
      </w:pPr>
      <w:r w:rsidDel="00000000" w:rsidR="00000000" w:rsidRPr="00000000">
        <w:rPr>
          <w:sz w:val="24"/>
          <w:szCs w:val="24"/>
          <w:rtl w:val="0"/>
        </w:rPr>
        <w:t xml:space="preserve">There is a second spot in the third lane,so the extraction was not entirely successful and there was some of the organic compound left over</w:t>
      </w:r>
    </w:p>
    <w:p w:rsidR="00000000" w:rsidDel="00000000" w:rsidP="00000000" w:rsidRDefault="00000000" w:rsidRPr="00000000" w14:paraId="000000A5">
      <w:pPr>
        <w:numPr>
          <w:ilvl w:val="0"/>
          <w:numId w:val="5"/>
        </w:numPr>
        <w:ind w:left="720" w:hanging="360"/>
        <w:contextualSpacing w:val="1"/>
        <w:rPr>
          <w:sz w:val="24"/>
          <w:szCs w:val="24"/>
          <w:u w:val="none"/>
        </w:rPr>
      </w:pPr>
      <w:r w:rsidDel="00000000" w:rsidR="00000000" w:rsidRPr="00000000">
        <w:rPr>
          <w:sz w:val="24"/>
          <w:szCs w:val="24"/>
          <w:rtl w:val="0"/>
        </w:rPr>
        <w:t xml:space="preserve">TLC plate 3</w:t>
      </w:r>
    </w:p>
    <w:p w:rsidR="00000000" w:rsidDel="00000000" w:rsidP="00000000" w:rsidRDefault="00000000" w:rsidRPr="00000000" w14:paraId="000000A6">
      <w:pPr>
        <w:numPr>
          <w:ilvl w:val="1"/>
          <w:numId w:val="5"/>
        </w:numPr>
        <w:ind w:left="1440" w:hanging="360"/>
        <w:contextualSpacing w:val="1"/>
        <w:rPr>
          <w:sz w:val="24"/>
          <w:szCs w:val="24"/>
          <w:u w:val="none"/>
        </w:rPr>
      </w:pPr>
      <w:r w:rsidDel="00000000" w:rsidR="00000000" w:rsidRPr="00000000">
        <w:rPr>
          <w:sz w:val="24"/>
          <w:szCs w:val="24"/>
          <w:rtl w:val="0"/>
        </w:rPr>
        <w:t xml:space="preserve">Can draw the conclusion that the unknown solution contains biphenyl and not benzophenone</w:t>
      </w:r>
    </w:p>
    <w:p w:rsidR="00000000" w:rsidDel="00000000" w:rsidP="00000000" w:rsidRDefault="00000000" w:rsidRPr="00000000" w14:paraId="000000A7">
      <w:pPr>
        <w:numPr>
          <w:ilvl w:val="1"/>
          <w:numId w:val="5"/>
        </w:numPr>
        <w:ind w:left="1440" w:hanging="360"/>
        <w:contextualSpacing w:val="1"/>
        <w:rPr>
          <w:sz w:val="24"/>
          <w:szCs w:val="24"/>
          <w:u w:val="none"/>
        </w:rPr>
      </w:pPr>
      <w:r w:rsidDel="00000000" w:rsidR="00000000" w:rsidRPr="00000000">
        <w:rPr>
          <w:sz w:val="24"/>
          <w:szCs w:val="24"/>
          <w:rtl w:val="0"/>
        </w:rPr>
        <w:t xml:space="preserve">Benzophenone is more polar and has a smaller R</w:t>
      </w:r>
      <w:r w:rsidDel="00000000" w:rsidR="00000000" w:rsidRPr="00000000">
        <w:rPr>
          <w:sz w:val="16"/>
          <w:szCs w:val="16"/>
          <w:rtl w:val="0"/>
        </w:rPr>
        <w:t xml:space="preserve">F </w:t>
      </w:r>
      <w:r w:rsidDel="00000000" w:rsidR="00000000" w:rsidRPr="00000000">
        <w:rPr>
          <w:sz w:val="24"/>
          <w:szCs w:val="24"/>
          <w:rtl w:val="0"/>
        </w:rPr>
        <w:t xml:space="preserve">value and is lower on the plate</w:t>
      </w:r>
    </w:p>
    <w:p w:rsidR="00000000" w:rsidDel="00000000" w:rsidP="00000000" w:rsidRDefault="00000000" w:rsidRPr="00000000" w14:paraId="000000A8">
      <w:pPr>
        <w:numPr>
          <w:ilvl w:val="1"/>
          <w:numId w:val="5"/>
        </w:numPr>
        <w:ind w:left="1440" w:hanging="360"/>
        <w:contextualSpacing w:val="1"/>
        <w:rPr>
          <w:sz w:val="24"/>
          <w:szCs w:val="24"/>
          <w:u w:val="none"/>
        </w:rPr>
      </w:pPr>
      <w:r w:rsidDel="00000000" w:rsidR="00000000" w:rsidRPr="00000000">
        <w:rPr>
          <w:sz w:val="24"/>
          <w:szCs w:val="24"/>
          <w:rtl w:val="0"/>
        </w:rPr>
        <w:t xml:space="preserve">The same compounds will travel the same distance on the plate and have the same R</w:t>
      </w:r>
      <w:r w:rsidDel="00000000" w:rsidR="00000000" w:rsidRPr="00000000">
        <w:rPr>
          <w:sz w:val="16"/>
          <w:szCs w:val="16"/>
          <w:rtl w:val="0"/>
        </w:rPr>
        <w:t xml:space="preserve">F </w:t>
      </w:r>
      <w:r w:rsidDel="00000000" w:rsidR="00000000" w:rsidRPr="00000000">
        <w:rPr>
          <w:sz w:val="24"/>
          <w:szCs w:val="24"/>
          <w:rtl w:val="0"/>
        </w:rPr>
        <w:t xml:space="preserve">value, which is the case with the unknown sample lane and the biphenyl lane</w:t>
        <w:tab/>
        <w:tab/>
        <w:tab/>
        <w:tab/>
        <w:tab/>
        <w:tab/>
        <w:t xml:space="preserve"> </w:t>
        <w:tab/>
      </w:r>
    </w:p>
    <w:p w:rsidR="00000000" w:rsidDel="00000000" w:rsidP="00000000" w:rsidRDefault="00000000" w:rsidRPr="00000000" w14:paraId="000000A9">
      <w:pPr>
        <w:numPr>
          <w:ilvl w:val="1"/>
          <w:numId w:val="5"/>
        </w:numPr>
        <w:ind w:left="1440" w:hanging="360"/>
        <w:contextualSpacing w:val="1"/>
        <w:rPr>
          <w:sz w:val="24"/>
          <w:szCs w:val="24"/>
          <w:u w:val="none"/>
        </w:rPr>
      </w:pPr>
      <w:r w:rsidDel="00000000" w:rsidR="00000000" w:rsidRPr="00000000">
        <w:rPr>
          <w:sz w:val="24"/>
          <w:szCs w:val="24"/>
          <w:rtl w:val="0"/>
        </w:rPr>
        <w:t xml:space="preserve">Unknown mixture lane also has the second spot near the bottom that represents benzoic acid</w:t>
        <w:tab/>
      </w:r>
    </w:p>
    <w:p w:rsidR="00000000" w:rsidDel="00000000" w:rsidP="00000000" w:rsidRDefault="00000000" w:rsidRPr="00000000" w14:paraId="000000AA">
      <w:pPr>
        <w:numPr>
          <w:ilvl w:val="1"/>
          <w:numId w:val="5"/>
        </w:numPr>
        <w:ind w:left="1440" w:hanging="360"/>
        <w:contextualSpacing w:val="1"/>
        <w:rPr>
          <w:sz w:val="24"/>
          <w:szCs w:val="24"/>
          <w:u w:val="none"/>
        </w:rPr>
      </w:pPr>
      <w:r w:rsidDel="00000000" w:rsidR="00000000" w:rsidRPr="00000000">
        <w:rPr>
          <w:sz w:val="24"/>
          <w:szCs w:val="24"/>
          <w:rtl w:val="0"/>
        </w:rPr>
        <w:t xml:space="preserve">Composition of the unknown is therefore biphenyl + benzoic acid</w:t>
      </w:r>
    </w:p>
    <w:p w:rsidR="00000000" w:rsidDel="00000000" w:rsidP="00000000" w:rsidRDefault="00000000" w:rsidRPr="00000000" w14:paraId="000000AB">
      <w:pPr>
        <w:ind w:left="720" w:firstLine="0"/>
        <w:contextualSpacing w:val="0"/>
        <w:rPr>
          <w:sz w:val="24"/>
          <w:szCs w:val="24"/>
        </w:rPr>
      </w:pPr>
      <w:r w:rsidDel="00000000" w:rsidR="00000000" w:rsidRPr="00000000">
        <w:rPr>
          <w:rtl w:val="0"/>
        </w:rPr>
      </w:r>
    </w:p>
    <w:p w:rsidR="00000000" w:rsidDel="00000000" w:rsidP="00000000" w:rsidRDefault="00000000" w:rsidRPr="00000000" w14:paraId="000000AC">
      <w:pPr>
        <w:ind w:left="0" w:firstLine="0"/>
        <w:contextualSpacing w:val="0"/>
        <w:rPr>
          <w:b w:val="1"/>
          <w:i w:val="1"/>
          <w:sz w:val="24"/>
          <w:szCs w:val="24"/>
        </w:rPr>
      </w:pPr>
      <w:r w:rsidDel="00000000" w:rsidR="00000000" w:rsidRPr="00000000">
        <w:rPr>
          <w:b w:val="1"/>
          <w:i w:val="1"/>
          <w:sz w:val="24"/>
          <w:szCs w:val="24"/>
          <w:rtl w:val="0"/>
        </w:rPr>
        <w:t xml:space="preserve">Sources of error</w:t>
      </w:r>
    </w:p>
    <w:p w:rsidR="00000000" w:rsidDel="00000000" w:rsidP="00000000" w:rsidRDefault="00000000" w:rsidRPr="00000000" w14:paraId="000000AD">
      <w:pPr>
        <w:numPr>
          <w:ilvl w:val="0"/>
          <w:numId w:val="7"/>
        </w:numPr>
        <w:ind w:left="720" w:hanging="360"/>
        <w:contextualSpacing w:val="1"/>
        <w:rPr>
          <w:sz w:val="24"/>
          <w:szCs w:val="24"/>
          <w:u w:val="none"/>
        </w:rPr>
      </w:pPr>
      <w:r w:rsidDel="00000000" w:rsidR="00000000" w:rsidRPr="00000000">
        <w:rPr>
          <w:sz w:val="24"/>
          <w:szCs w:val="24"/>
          <w:rtl w:val="0"/>
        </w:rPr>
        <w:t xml:space="preserve">Limited number of extractions were performed</w:t>
      </w:r>
    </w:p>
    <w:p w:rsidR="00000000" w:rsidDel="00000000" w:rsidP="00000000" w:rsidRDefault="00000000" w:rsidRPr="00000000" w14:paraId="000000AE">
      <w:pPr>
        <w:numPr>
          <w:ilvl w:val="0"/>
          <w:numId w:val="7"/>
        </w:numPr>
        <w:ind w:left="720" w:hanging="360"/>
        <w:contextualSpacing w:val="1"/>
        <w:rPr>
          <w:sz w:val="24"/>
          <w:szCs w:val="24"/>
          <w:u w:val="none"/>
        </w:rPr>
      </w:pPr>
      <w:r w:rsidDel="00000000" w:rsidR="00000000" w:rsidRPr="00000000">
        <w:rPr>
          <w:sz w:val="24"/>
          <w:szCs w:val="24"/>
          <w:rtl w:val="0"/>
        </w:rPr>
        <w:t xml:space="preserve">Not as clean of a separation of the organic phase from the aqueous phase</w:t>
      </w:r>
    </w:p>
    <w:p w:rsidR="00000000" w:rsidDel="00000000" w:rsidP="00000000" w:rsidRDefault="00000000" w:rsidRPr="00000000" w14:paraId="000000AF">
      <w:pPr>
        <w:numPr>
          <w:ilvl w:val="1"/>
          <w:numId w:val="7"/>
        </w:numPr>
        <w:ind w:left="1440" w:hanging="360"/>
        <w:contextualSpacing w:val="1"/>
        <w:rPr>
          <w:sz w:val="24"/>
          <w:szCs w:val="24"/>
          <w:u w:val="none"/>
        </w:rPr>
      </w:pPr>
      <w:r w:rsidDel="00000000" w:rsidR="00000000" w:rsidRPr="00000000">
        <w:rPr>
          <w:sz w:val="24"/>
          <w:szCs w:val="24"/>
          <w:rtl w:val="0"/>
        </w:rPr>
        <w:t xml:space="preserve">Compound not as efficiently transferred from one solvent to the other. Results in impurities in one or both phase</w:t>
      </w:r>
    </w:p>
    <w:p w:rsidR="00000000" w:rsidDel="00000000" w:rsidP="00000000" w:rsidRDefault="00000000" w:rsidRPr="00000000" w14:paraId="000000B0">
      <w:pPr>
        <w:numPr>
          <w:ilvl w:val="1"/>
          <w:numId w:val="7"/>
        </w:numPr>
        <w:ind w:left="1440" w:hanging="360"/>
        <w:contextualSpacing w:val="1"/>
        <w:rPr>
          <w:sz w:val="24"/>
          <w:szCs w:val="24"/>
          <w:u w:val="none"/>
        </w:rPr>
      </w:pPr>
      <w:r w:rsidDel="00000000" w:rsidR="00000000" w:rsidRPr="00000000">
        <w:rPr>
          <w:sz w:val="24"/>
          <w:szCs w:val="24"/>
          <w:rtl w:val="0"/>
        </w:rPr>
        <w:t xml:space="preserve">Can especially be seen in the aqueous phase in TLC plate 2 because there is a second, higher spot in the aqueous lane when there should only be a lower spot to represent the benzoic acid</w:t>
      </w:r>
    </w:p>
    <w:p w:rsidR="00000000" w:rsidDel="00000000" w:rsidP="00000000" w:rsidRDefault="00000000" w:rsidRPr="00000000" w14:paraId="000000B1">
      <w:pPr>
        <w:numPr>
          <w:ilvl w:val="1"/>
          <w:numId w:val="7"/>
        </w:numPr>
        <w:ind w:left="1440" w:hanging="360"/>
        <w:contextualSpacing w:val="1"/>
        <w:rPr>
          <w:sz w:val="24"/>
          <w:szCs w:val="24"/>
          <w:u w:val="none"/>
        </w:rPr>
      </w:pPr>
      <w:r w:rsidDel="00000000" w:rsidR="00000000" w:rsidRPr="00000000">
        <w:rPr>
          <w:sz w:val="24"/>
          <w:szCs w:val="24"/>
          <w:rtl w:val="0"/>
        </w:rPr>
        <w:t xml:space="preserve">Can be improved by performing more extractions, rather than just doing three </w:t>
      </w:r>
    </w:p>
    <w:p w:rsidR="00000000" w:rsidDel="00000000" w:rsidP="00000000" w:rsidRDefault="00000000" w:rsidRPr="00000000" w14:paraId="000000B2">
      <w:pPr>
        <w:numPr>
          <w:ilvl w:val="0"/>
          <w:numId w:val="7"/>
        </w:numPr>
        <w:ind w:left="720" w:hanging="360"/>
        <w:contextualSpacing w:val="1"/>
        <w:rPr>
          <w:sz w:val="24"/>
          <w:szCs w:val="24"/>
          <w:u w:val="none"/>
        </w:rPr>
      </w:pPr>
      <w:r w:rsidDel="00000000" w:rsidR="00000000" w:rsidRPr="00000000">
        <w:rPr>
          <w:sz w:val="24"/>
          <w:szCs w:val="24"/>
          <w:rtl w:val="0"/>
        </w:rPr>
        <w:t xml:space="preserve">While performing the suction filtration part of the experiment,there could have been a loss of the precipitate</w:t>
      </w:r>
    </w:p>
    <w:p w:rsidR="00000000" w:rsidDel="00000000" w:rsidP="00000000" w:rsidRDefault="00000000" w:rsidRPr="00000000" w14:paraId="000000B3">
      <w:pPr>
        <w:numPr>
          <w:ilvl w:val="0"/>
          <w:numId w:val="7"/>
        </w:numPr>
        <w:ind w:left="720" w:hanging="360"/>
        <w:contextualSpacing w:val="1"/>
        <w:rPr>
          <w:sz w:val="24"/>
          <w:szCs w:val="24"/>
          <w:u w:val="none"/>
        </w:rPr>
      </w:pPr>
      <w:r w:rsidDel="00000000" w:rsidR="00000000" w:rsidRPr="00000000">
        <w:rPr>
          <w:sz w:val="24"/>
          <w:szCs w:val="24"/>
          <w:rtl w:val="0"/>
        </w:rPr>
        <w:t xml:space="preserve">If the filter paper was not flush with the surface of the apparatus before the mixture was poured, some of the precipitate could have been lost</w:t>
      </w:r>
    </w:p>
    <w:p w:rsidR="00000000" w:rsidDel="00000000" w:rsidP="00000000" w:rsidRDefault="00000000" w:rsidRPr="00000000" w14:paraId="000000B4">
      <w:pPr>
        <w:numPr>
          <w:ilvl w:val="0"/>
          <w:numId w:val="7"/>
        </w:numPr>
        <w:ind w:left="720" w:hanging="360"/>
        <w:contextualSpacing w:val="1"/>
        <w:rPr>
          <w:sz w:val="24"/>
          <w:szCs w:val="24"/>
          <w:u w:val="none"/>
        </w:rPr>
      </w:pPr>
      <w:r w:rsidDel="00000000" w:rsidR="00000000" w:rsidRPr="00000000">
        <w:rPr>
          <w:sz w:val="24"/>
          <w:szCs w:val="24"/>
          <w:rtl w:val="0"/>
        </w:rPr>
        <w:t xml:space="preserve">It was difficult to pick up the filtration sheet afterwards and some of the precipitate could have been left over on the surface of the apparatus after removing the paper</w:t>
      </w:r>
    </w:p>
    <w:p w:rsidR="00000000" w:rsidDel="00000000" w:rsidP="00000000" w:rsidRDefault="00000000" w:rsidRPr="00000000" w14:paraId="000000B5">
      <w:pPr>
        <w:numPr>
          <w:ilvl w:val="1"/>
          <w:numId w:val="7"/>
        </w:numPr>
        <w:ind w:left="1440" w:hanging="360"/>
        <w:contextualSpacing w:val="1"/>
        <w:rPr>
          <w:sz w:val="24"/>
          <w:szCs w:val="24"/>
          <w:u w:val="none"/>
        </w:rPr>
      </w:pPr>
      <w:r w:rsidDel="00000000" w:rsidR="00000000" w:rsidRPr="00000000">
        <w:rPr>
          <w:sz w:val="24"/>
          <w:szCs w:val="24"/>
          <w:rtl w:val="0"/>
        </w:rPr>
        <w:t xml:space="preserve">This results in a lower percentage yield being calculated because the entire mass measured in the end will not be accurate due to loss of product</w:t>
      </w:r>
    </w:p>
    <w:p w:rsidR="00000000" w:rsidDel="00000000" w:rsidP="00000000" w:rsidRDefault="00000000" w:rsidRPr="00000000" w14:paraId="000000B6">
      <w:pPr>
        <w:numPr>
          <w:ilvl w:val="1"/>
          <w:numId w:val="7"/>
        </w:numPr>
        <w:ind w:left="1440" w:hanging="360"/>
        <w:contextualSpacing w:val="1"/>
        <w:rPr>
          <w:sz w:val="24"/>
          <w:szCs w:val="24"/>
          <w:u w:val="none"/>
        </w:rPr>
      </w:pPr>
      <w:r w:rsidDel="00000000" w:rsidR="00000000" w:rsidRPr="00000000">
        <w:rPr>
          <w:sz w:val="24"/>
          <w:szCs w:val="24"/>
          <w:rtl w:val="0"/>
        </w:rPr>
        <w:t xml:space="preserve">This error could be fixed by pouring water onto the filter paper to make sure that it is flush against the surface of the apparatus and also by rinsing off the surface and putting the wash onto the filter paper and then allowing the excess water to evaporate</w:t>
      </w:r>
    </w:p>
    <w:p w:rsidR="00000000" w:rsidDel="00000000" w:rsidP="00000000" w:rsidRDefault="00000000" w:rsidRPr="00000000" w14:paraId="000000B7">
      <w:pPr>
        <w:ind w:left="0" w:firstLine="0"/>
        <w:contextualSpacing w:val="0"/>
        <w:rPr>
          <w:sz w:val="24"/>
          <w:szCs w:val="24"/>
        </w:rPr>
      </w:pPr>
      <w:r w:rsidDel="00000000" w:rsidR="00000000" w:rsidRPr="00000000">
        <w:rPr>
          <w:rtl w:val="0"/>
        </w:rPr>
      </w:r>
    </w:p>
    <w:p w:rsidR="00000000" w:rsidDel="00000000" w:rsidP="00000000" w:rsidRDefault="00000000" w:rsidRPr="00000000" w14:paraId="000000B8">
      <w:pPr>
        <w:ind w:left="0" w:firstLine="0"/>
        <w:contextualSpacing w:val="0"/>
        <w:rPr>
          <w:b w:val="1"/>
          <w:sz w:val="24"/>
          <w:szCs w:val="24"/>
        </w:rPr>
      </w:pPr>
      <w:r w:rsidDel="00000000" w:rsidR="00000000" w:rsidRPr="00000000">
        <w:rPr>
          <w:b w:val="1"/>
          <w:sz w:val="24"/>
          <w:szCs w:val="24"/>
          <w:rtl w:val="0"/>
        </w:rPr>
        <w:t xml:space="preserve">Questions:</w:t>
      </w:r>
    </w:p>
    <w:p w:rsidR="00000000" w:rsidDel="00000000" w:rsidP="00000000" w:rsidRDefault="00000000" w:rsidRPr="00000000" w14:paraId="000000B9">
      <w:pPr>
        <w:numPr>
          <w:ilvl w:val="0"/>
          <w:numId w:val="2"/>
        </w:numPr>
        <w:ind w:left="720" w:hanging="360"/>
        <w:contextualSpacing w:val="1"/>
        <w:rPr>
          <w:sz w:val="24"/>
          <w:szCs w:val="24"/>
          <w:u w:val="none"/>
        </w:rPr>
      </w:pPr>
      <w:r w:rsidDel="00000000" w:rsidR="00000000" w:rsidRPr="00000000">
        <w:rPr>
          <w:rtl w:val="0"/>
        </w:rPr>
      </w:r>
    </w:p>
    <w:p w:rsidR="00000000" w:rsidDel="00000000" w:rsidP="00000000" w:rsidRDefault="00000000" w:rsidRPr="00000000" w14:paraId="000000BA">
      <w:pPr>
        <w:numPr>
          <w:ilvl w:val="1"/>
          <w:numId w:val="2"/>
        </w:numPr>
        <w:ind w:left="1440" w:hanging="360"/>
        <w:contextualSpacing w:val="1"/>
        <w:rPr>
          <w:sz w:val="24"/>
          <w:szCs w:val="24"/>
          <w:u w:val="none"/>
        </w:rPr>
      </w:pPr>
      <w:r w:rsidDel="00000000" w:rsidR="00000000" w:rsidRPr="00000000">
        <w:rPr>
          <w:sz w:val="24"/>
          <w:szCs w:val="24"/>
          <w:rtl w:val="0"/>
        </w:rPr>
        <w:t xml:space="preserve">When performing an extraction, two immiscible phases must be used so that there are two distinct layers </w:t>
      </w:r>
    </w:p>
    <w:p w:rsidR="00000000" w:rsidDel="00000000" w:rsidP="00000000" w:rsidRDefault="00000000" w:rsidRPr="00000000" w14:paraId="000000BB">
      <w:pPr>
        <w:numPr>
          <w:ilvl w:val="2"/>
          <w:numId w:val="2"/>
        </w:numPr>
        <w:ind w:left="2160" w:hanging="360"/>
        <w:contextualSpacing w:val="1"/>
        <w:rPr>
          <w:sz w:val="24"/>
          <w:szCs w:val="24"/>
          <w:u w:val="none"/>
        </w:rPr>
      </w:pPr>
      <w:r w:rsidDel="00000000" w:rsidR="00000000" w:rsidRPr="00000000">
        <w:rPr>
          <w:sz w:val="24"/>
          <w:szCs w:val="24"/>
          <w:rtl w:val="0"/>
        </w:rPr>
        <w:t xml:space="preserve">The two layers allow for chemical compounds to be separated into one of the layers based on their solubility/polarity </w:t>
      </w:r>
    </w:p>
    <w:p w:rsidR="00000000" w:rsidDel="00000000" w:rsidP="00000000" w:rsidRDefault="00000000" w:rsidRPr="00000000" w14:paraId="000000BC">
      <w:pPr>
        <w:numPr>
          <w:ilvl w:val="2"/>
          <w:numId w:val="2"/>
        </w:numPr>
        <w:ind w:left="2160" w:hanging="360"/>
        <w:contextualSpacing w:val="1"/>
        <w:rPr>
          <w:sz w:val="24"/>
          <w:szCs w:val="24"/>
          <w:u w:val="none"/>
        </w:rPr>
      </w:pPr>
      <w:r w:rsidDel="00000000" w:rsidR="00000000" w:rsidRPr="00000000">
        <w:rPr>
          <w:sz w:val="24"/>
          <w:szCs w:val="24"/>
          <w:rtl w:val="0"/>
        </w:rPr>
        <w:t xml:space="preserve">Both water and ethanol are polar solutions and are therefore miscible in each other because like dissolves like </w:t>
      </w:r>
    </w:p>
    <w:p w:rsidR="00000000" w:rsidDel="00000000" w:rsidP="00000000" w:rsidRDefault="00000000" w:rsidRPr="00000000" w14:paraId="000000BD">
      <w:pPr>
        <w:numPr>
          <w:ilvl w:val="1"/>
          <w:numId w:val="2"/>
        </w:numPr>
        <w:ind w:left="1440" w:hanging="360"/>
        <w:contextualSpacing w:val="1"/>
        <w:rPr>
          <w:sz w:val="24"/>
          <w:szCs w:val="24"/>
          <w:u w:val="none"/>
        </w:rPr>
      </w:pPr>
      <w:r w:rsidDel="00000000" w:rsidR="00000000" w:rsidRPr="00000000">
        <w:rPr>
          <w:sz w:val="24"/>
          <w:szCs w:val="24"/>
          <w:rtl w:val="0"/>
        </w:rPr>
        <w:t xml:space="preserve">Since they are miscible, they will not form an aqueous and an organic layer and will not be effective at separating chemical compounds with different solubilities.</w:t>
      </w:r>
    </w:p>
    <w:p w:rsidR="00000000" w:rsidDel="00000000" w:rsidP="00000000" w:rsidRDefault="00000000" w:rsidRPr="00000000" w14:paraId="000000BE">
      <w:pPr>
        <w:numPr>
          <w:ilvl w:val="0"/>
          <w:numId w:val="2"/>
        </w:numPr>
        <w:ind w:left="720" w:hanging="360"/>
        <w:contextualSpacing w:val="1"/>
        <w:rPr>
          <w:sz w:val="24"/>
          <w:szCs w:val="24"/>
          <w:u w:val="none"/>
        </w:rPr>
      </w:pPr>
      <w:r w:rsidDel="00000000" w:rsidR="00000000" w:rsidRPr="00000000">
        <w:rPr>
          <w:rtl w:val="0"/>
        </w:rPr>
      </w:r>
    </w:p>
    <w:p w:rsidR="00000000" w:rsidDel="00000000" w:rsidP="00000000" w:rsidRDefault="00000000" w:rsidRPr="00000000" w14:paraId="000000BF">
      <w:pPr>
        <w:numPr>
          <w:ilvl w:val="1"/>
          <w:numId w:val="2"/>
        </w:numPr>
        <w:ind w:left="1440" w:hanging="360"/>
        <w:contextualSpacing w:val="1"/>
        <w:rPr>
          <w:sz w:val="24"/>
          <w:szCs w:val="24"/>
          <w:u w:val="none"/>
        </w:rPr>
      </w:pPr>
      <w:r w:rsidDel="00000000" w:rsidR="00000000" w:rsidRPr="00000000">
        <w:rPr>
          <w:sz w:val="24"/>
          <w:szCs w:val="24"/>
          <w:rtl w:val="0"/>
        </w:rPr>
        <w:t xml:space="preserve">Adding NaCl to the test tube would increase the ionic strength of the water (the aqueous phase) </w:t>
      </w:r>
    </w:p>
    <w:p w:rsidR="00000000" w:rsidDel="00000000" w:rsidP="00000000" w:rsidRDefault="00000000" w:rsidRPr="00000000" w14:paraId="000000C0">
      <w:pPr>
        <w:numPr>
          <w:ilvl w:val="1"/>
          <w:numId w:val="2"/>
        </w:numPr>
        <w:ind w:left="1440" w:hanging="360"/>
        <w:contextualSpacing w:val="1"/>
        <w:rPr>
          <w:sz w:val="24"/>
          <w:szCs w:val="24"/>
          <w:u w:val="none"/>
        </w:rPr>
      </w:pPr>
      <w:r w:rsidDel="00000000" w:rsidR="00000000" w:rsidRPr="00000000">
        <w:rPr>
          <w:sz w:val="24"/>
          <w:szCs w:val="24"/>
          <w:rtl w:val="0"/>
        </w:rPr>
        <w:t xml:space="preserve">Methylene blue dye is a polar compound and is therefore soluble and exists in the aqueous layer </w:t>
      </w:r>
    </w:p>
    <w:p w:rsidR="00000000" w:rsidDel="00000000" w:rsidP="00000000" w:rsidRDefault="00000000" w:rsidRPr="00000000" w14:paraId="000000C1">
      <w:pPr>
        <w:numPr>
          <w:ilvl w:val="1"/>
          <w:numId w:val="2"/>
        </w:numPr>
        <w:ind w:left="1440" w:hanging="360"/>
        <w:contextualSpacing w:val="1"/>
        <w:rPr>
          <w:sz w:val="24"/>
          <w:szCs w:val="24"/>
          <w:u w:val="none"/>
        </w:rPr>
      </w:pPr>
      <w:r w:rsidDel="00000000" w:rsidR="00000000" w:rsidRPr="00000000">
        <w:rPr>
          <w:sz w:val="24"/>
          <w:szCs w:val="24"/>
          <w:rtl w:val="0"/>
        </w:rPr>
        <w:t xml:space="preserve">If this layer becomes saturated by the addition of NaCl, the layer will be unable to solubilize the dye </w:t>
      </w:r>
    </w:p>
    <w:p w:rsidR="00000000" w:rsidDel="00000000" w:rsidP="00000000" w:rsidRDefault="00000000" w:rsidRPr="00000000" w14:paraId="000000C2">
      <w:pPr>
        <w:numPr>
          <w:ilvl w:val="2"/>
          <w:numId w:val="2"/>
        </w:numPr>
        <w:ind w:left="2160" w:hanging="360"/>
        <w:contextualSpacing w:val="1"/>
        <w:rPr>
          <w:sz w:val="24"/>
          <w:szCs w:val="24"/>
          <w:u w:val="none"/>
        </w:rPr>
      </w:pPr>
      <w:r w:rsidDel="00000000" w:rsidR="00000000" w:rsidRPr="00000000">
        <w:rPr>
          <w:sz w:val="24"/>
          <w:szCs w:val="24"/>
          <w:rtl w:val="0"/>
        </w:rPr>
        <w:t xml:space="preserve">This will push the methylene blue out of the aqueous phase and decrease the amount of dye in the layer. </w:t>
      </w:r>
    </w:p>
    <w:p w:rsidR="00000000" w:rsidDel="00000000" w:rsidP="00000000" w:rsidRDefault="00000000" w:rsidRPr="00000000" w14:paraId="000000C3">
      <w:pPr>
        <w:numPr>
          <w:ilvl w:val="0"/>
          <w:numId w:val="2"/>
        </w:numPr>
        <w:ind w:left="720" w:hanging="360"/>
        <w:contextualSpacing w:val="1"/>
        <w:rPr>
          <w:sz w:val="24"/>
          <w:szCs w:val="24"/>
        </w:rPr>
      </w:pPr>
      <w:r w:rsidDel="00000000" w:rsidR="00000000" w:rsidRPr="00000000">
        <w:rPr>
          <w:sz w:val="24"/>
          <w:szCs w:val="24"/>
          <w:rtl w:val="0"/>
        </w:rPr>
        <w:t xml:space="preserve">W1/V1=2.0g/100mL W2/V2=20.0g/100mL </w:t>
      </w:r>
    </w:p>
    <w:p w:rsidR="00000000" w:rsidDel="00000000" w:rsidP="00000000" w:rsidRDefault="00000000" w:rsidRPr="00000000" w14:paraId="000000C4">
      <w:pPr>
        <w:ind w:firstLine="720"/>
        <w:contextualSpacing w:val="0"/>
        <w:rPr>
          <w:sz w:val="24"/>
          <w:szCs w:val="24"/>
        </w:rPr>
      </w:pPr>
      <w:r w:rsidDel="00000000" w:rsidR="00000000" w:rsidRPr="00000000">
        <w:rPr>
          <w:sz w:val="24"/>
          <w:szCs w:val="24"/>
          <w:rtl w:val="0"/>
        </w:rPr>
        <w:t xml:space="preserve">KD = (W1/V1) / (W2/V2)</w:t>
      </w:r>
    </w:p>
    <w:p w:rsidR="00000000" w:rsidDel="00000000" w:rsidP="00000000" w:rsidRDefault="00000000" w:rsidRPr="00000000" w14:paraId="000000C5">
      <w:pPr>
        <w:ind w:left="720" w:firstLine="0"/>
        <w:contextualSpacing w:val="0"/>
        <w:rPr>
          <w:sz w:val="24"/>
          <w:szCs w:val="24"/>
        </w:rPr>
      </w:pPr>
      <w:r w:rsidDel="00000000" w:rsidR="00000000" w:rsidRPr="00000000">
        <w:rPr>
          <w:sz w:val="24"/>
          <w:szCs w:val="24"/>
          <w:rtl w:val="0"/>
        </w:rPr>
        <w:t xml:space="preserve">KD =(2.0g/100mL)/(20.0g/100mL) KD = 0.10 </w:t>
      </w:r>
    </w:p>
    <w:p w:rsidR="00000000" w:rsidDel="00000000" w:rsidP="00000000" w:rsidRDefault="00000000" w:rsidRPr="00000000" w14:paraId="000000C6">
      <w:pPr>
        <w:ind w:left="720" w:firstLine="0"/>
        <w:contextualSpacing w:val="0"/>
        <w:rPr>
          <w:sz w:val="24"/>
          <w:szCs w:val="24"/>
        </w:rPr>
      </w:pPr>
      <w:r w:rsidDel="00000000" w:rsidR="00000000" w:rsidRPr="00000000">
        <w:rPr>
          <w:sz w:val="24"/>
          <w:szCs w:val="24"/>
          <w:rtl w:val="0"/>
        </w:rPr>
        <w:t xml:space="preserve">In a solution of 1.8 g of Y in 100 mL of water extracted by 100 mL ether: 0.1 x 1.8g = 0.18 g in water</w:t>
      </w:r>
    </w:p>
    <w:p w:rsidR="00000000" w:rsidDel="00000000" w:rsidP="00000000" w:rsidRDefault="00000000" w:rsidRPr="00000000" w14:paraId="000000C7">
      <w:pPr>
        <w:ind w:left="720" w:firstLine="0"/>
        <w:contextualSpacing w:val="0"/>
        <w:rPr>
          <w:sz w:val="24"/>
          <w:szCs w:val="24"/>
        </w:rPr>
      </w:pPr>
      <w:r w:rsidDel="00000000" w:rsidR="00000000" w:rsidRPr="00000000">
        <w:rPr>
          <w:sz w:val="24"/>
          <w:szCs w:val="24"/>
          <w:rtl w:val="0"/>
        </w:rPr>
        <w:t xml:space="preserve">0.9 x 1.8 g = 1.62 g in ether </w:t>
      </w:r>
    </w:p>
    <w:p w:rsidR="00000000" w:rsidDel="00000000" w:rsidP="00000000" w:rsidRDefault="00000000" w:rsidRPr="00000000" w14:paraId="000000C8">
      <w:pPr>
        <w:ind w:left="720" w:firstLine="0"/>
        <w:contextualSpacing w:val="0"/>
        <w:rPr>
          <w:sz w:val="24"/>
          <w:szCs w:val="24"/>
        </w:rPr>
      </w:pPr>
      <w:r w:rsidDel="00000000" w:rsidR="00000000" w:rsidRPr="00000000">
        <w:rPr>
          <w:sz w:val="24"/>
          <w:szCs w:val="24"/>
          <w:rtl w:val="0"/>
        </w:rPr>
        <w:t xml:space="preserve">Therefore 0.18 g of compound Y would be removed</w:t>
      </w:r>
    </w:p>
    <w:p w:rsidR="00000000" w:rsidDel="00000000" w:rsidP="00000000" w:rsidRDefault="00000000" w:rsidRPr="00000000" w14:paraId="000000C9">
      <w:pPr>
        <w:contextualSpacing w:val="0"/>
        <w:rPr>
          <w:sz w:val="24"/>
          <w:szCs w:val="24"/>
        </w:rPr>
      </w:pPr>
      <w:r w:rsidDel="00000000" w:rsidR="00000000" w:rsidRPr="00000000">
        <w:rPr>
          <w:rtl w:val="0"/>
        </w:rPr>
      </w:r>
    </w:p>
    <w:p w:rsidR="00000000" w:rsidDel="00000000" w:rsidP="00000000" w:rsidRDefault="00000000" w:rsidRPr="00000000" w14:paraId="000000CA">
      <w:pPr>
        <w:numPr>
          <w:ilvl w:val="0"/>
          <w:numId w:val="2"/>
        </w:numPr>
        <w:ind w:left="720" w:hanging="360"/>
        <w:contextualSpacing w:val="1"/>
        <w:rPr>
          <w:sz w:val="24"/>
          <w:szCs w:val="24"/>
        </w:rPr>
      </w:pPr>
      <w:r w:rsidDel="00000000" w:rsidR="00000000" w:rsidRPr="00000000">
        <w:rPr>
          <w:sz w:val="24"/>
          <w:szCs w:val="24"/>
          <w:rtl w:val="0"/>
        </w:rPr>
        <w:t xml:space="preserve">Mass of Y removed from first extraction</w:t>
      </w:r>
    </w:p>
    <w:p w:rsidR="00000000" w:rsidDel="00000000" w:rsidP="00000000" w:rsidRDefault="00000000" w:rsidRPr="00000000" w14:paraId="000000CB">
      <w:pPr>
        <w:spacing w:after="0" w:line="276" w:lineRule="auto"/>
        <w:ind w:firstLine="720"/>
        <w:contextualSpacing w:val="0"/>
        <w:rPr>
          <w:sz w:val="24"/>
          <w:szCs w:val="24"/>
        </w:rPr>
      </w:pPr>
      <w:r w:rsidDel="00000000" w:rsidR="00000000" w:rsidRPr="00000000">
        <w:rPr>
          <w:sz w:val="24"/>
          <w:szCs w:val="24"/>
          <w:rtl w:val="0"/>
        </w:rPr>
        <w:t xml:space="preserve">m1= 0.1 x 1.8g x 0.50mL=0.09g</w:t>
      </w:r>
    </w:p>
    <w:p w:rsidR="00000000" w:rsidDel="00000000" w:rsidP="00000000" w:rsidRDefault="00000000" w:rsidRPr="00000000" w14:paraId="000000CC">
      <w:pPr>
        <w:spacing w:after="0" w:line="276" w:lineRule="auto"/>
        <w:ind w:firstLine="720"/>
        <w:contextualSpacing w:val="0"/>
        <w:rPr>
          <w:sz w:val="24"/>
          <w:szCs w:val="24"/>
        </w:rPr>
      </w:pPr>
      <w:r w:rsidDel="00000000" w:rsidR="00000000" w:rsidRPr="00000000">
        <w:rPr>
          <w:sz w:val="24"/>
          <w:szCs w:val="24"/>
          <w:rtl w:val="0"/>
        </w:rPr>
        <w:t xml:space="preserve">Mass of Y removed from second extraction </w:t>
      </w:r>
    </w:p>
    <w:p w:rsidR="00000000" w:rsidDel="00000000" w:rsidP="00000000" w:rsidRDefault="00000000" w:rsidRPr="00000000" w14:paraId="000000CD">
      <w:pPr>
        <w:spacing w:after="0" w:line="276" w:lineRule="auto"/>
        <w:ind w:firstLine="720"/>
        <w:contextualSpacing w:val="0"/>
        <w:rPr>
          <w:sz w:val="24"/>
          <w:szCs w:val="24"/>
        </w:rPr>
      </w:pPr>
      <w:r w:rsidDel="00000000" w:rsidR="00000000" w:rsidRPr="00000000">
        <w:rPr>
          <w:sz w:val="24"/>
          <w:szCs w:val="24"/>
          <w:rtl w:val="0"/>
        </w:rPr>
        <w:t xml:space="preserve">m2 = 0.1 x (1.8 g – 0.09 g) x 0.50 mL = 0.0855 g </w:t>
      </w:r>
    </w:p>
    <w:p w:rsidR="00000000" w:rsidDel="00000000" w:rsidP="00000000" w:rsidRDefault="00000000" w:rsidRPr="00000000" w14:paraId="000000CE">
      <w:pPr>
        <w:spacing w:after="0" w:line="276" w:lineRule="auto"/>
        <w:ind w:firstLine="720"/>
        <w:contextualSpacing w:val="0"/>
        <w:rPr>
          <w:sz w:val="24"/>
          <w:szCs w:val="24"/>
        </w:rPr>
      </w:pPr>
      <w:r w:rsidDel="00000000" w:rsidR="00000000" w:rsidRPr="00000000">
        <w:rPr>
          <w:sz w:val="24"/>
          <w:szCs w:val="24"/>
          <w:rtl w:val="0"/>
        </w:rPr>
        <w:t xml:space="preserve">Total mass of Y removed = m1 + m2</w:t>
      </w:r>
    </w:p>
    <w:p w:rsidR="00000000" w:rsidDel="00000000" w:rsidP="00000000" w:rsidRDefault="00000000" w:rsidRPr="00000000" w14:paraId="000000CF">
      <w:pPr>
        <w:spacing w:after="0" w:line="276" w:lineRule="auto"/>
        <w:ind w:firstLine="720"/>
        <w:contextualSpacing w:val="0"/>
        <w:rPr>
          <w:sz w:val="24"/>
          <w:szCs w:val="24"/>
        </w:rPr>
      </w:pPr>
      <w:r w:rsidDel="00000000" w:rsidR="00000000" w:rsidRPr="00000000">
        <w:rPr>
          <w:sz w:val="24"/>
          <w:szCs w:val="24"/>
          <w:rtl w:val="0"/>
        </w:rPr>
        <w:t xml:space="preserve">Total mass of Y removed = 0.09 g + 0.0855 </w:t>
      </w:r>
    </w:p>
    <w:p w:rsidR="00000000" w:rsidDel="00000000" w:rsidP="00000000" w:rsidRDefault="00000000" w:rsidRPr="00000000" w14:paraId="000000D0">
      <w:pPr>
        <w:spacing w:after="0" w:line="276" w:lineRule="auto"/>
        <w:ind w:firstLine="720"/>
        <w:contextualSpacing w:val="0"/>
        <w:rPr>
          <w:sz w:val="24"/>
          <w:szCs w:val="24"/>
        </w:rPr>
      </w:pPr>
      <w:r w:rsidDel="00000000" w:rsidR="00000000" w:rsidRPr="00000000">
        <w:rPr>
          <w:sz w:val="24"/>
          <w:szCs w:val="24"/>
          <w:rtl w:val="0"/>
        </w:rPr>
        <w:t xml:space="preserve">Total mass of Y removed = 0.1755 g = 0.18 g </w:t>
      </w:r>
    </w:p>
    <w:p w:rsidR="00000000" w:rsidDel="00000000" w:rsidP="00000000" w:rsidRDefault="00000000" w:rsidRPr="00000000" w14:paraId="000000D1">
      <w:pPr>
        <w:spacing w:after="0" w:line="276" w:lineRule="auto"/>
        <w:ind w:firstLine="720"/>
        <w:contextualSpacing w:val="0"/>
        <w:rPr>
          <w:sz w:val="24"/>
          <w:szCs w:val="24"/>
        </w:rPr>
      </w:pPr>
      <w:r w:rsidDel="00000000" w:rsidR="00000000" w:rsidRPr="00000000">
        <w:rPr>
          <w:sz w:val="24"/>
          <w:szCs w:val="24"/>
          <w:rtl w:val="0"/>
        </w:rPr>
        <w:t xml:space="preserve">Therefore 0.18 g of compound Y would be removed by two extractions </w:t>
      </w:r>
    </w:p>
    <w:p w:rsidR="00000000" w:rsidDel="00000000" w:rsidP="00000000" w:rsidRDefault="00000000" w:rsidRPr="00000000" w14:paraId="000000D2">
      <w:pPr>
        <w:numPr>
          <w:ilvl w:val="0"/>
          <w:numId w:val="2"/>
        </w:numPr>
        <w:ind w:left="720" w:hanging="360"/>
        <w:contextualSpacing w:val="1"/>
        <w:rPr>
          <w:sz w:val="24"/>
          <w:szCs w:val="24"/>
          <w:u w:val="none"/>
        </w:rPr>
      </w:pPr>
      <w:r w:rsidDel="00000000" w:rsidR="00000000" w:rsidRPr="00000000">
        <w:rPr>
          <w:sz w:val="24"/>
          <w:szCs w:val="24"/>
          <w:rtl w:val="0"/>
        </w:rPr>
        <w:t xml:space="preserve"> </w:t>
      </w:r>
    </w:p>
    <w:p w:rsidR="00000000" w:rsidDel="00000000" w:rsidP="00000000" w:rsidRDefault="00000000" w:rsidRPr="00000000" w14:paraId="000000D3">
      <w:pPr>
        <w:numPr>
          <w:ilvl w:val="1"/>
          <w:numId w:val="2"/>
        </w:numPr>
        <w:ind w:left="1440" w:hanging="360"/>
        <w:contextualSpacing w:val="1"/>
        <w:rPr>
          <w:sz w:val="24"/>
          <w:szCs w:val="24"/>
          <w:u w:val="none"/>
        </w:rPr>
      </w:pPr>
      <w:r w:rsidDel="00000000" w:rsidR="00000000" w:rsidRPr="00000000">
        <w:rPr>
          <w:sz w:val="24"/>
          <w:szCs w:val="24"/>
          <w:rtl w:val="0"/>
        </w:rPr>
        <w:t xml:space="preserve">Determine by adding a couple drops of water to the solution </w:t>
      </w:r>
    </w:p>
    <w:p w:rsidR="00000000" w:rsidDel="00000000" w:rsidP="00000000" w:rsidRDefault="00000000" w:rsidRPr="00000000" w14:paraId="000000D4">
      <w:pPr>
        <w:numPr>
          <w:ilvl w:val="1"/>
          <w:numId w:val="2"/>
        </w:numPr>
        <w:ind w:left="1440" w:hanging="360"/>
        <w:contextualSpacing w:val="1"/>
        <w:rPr>
          <w:sz w:val="24"/>
          <w:szCs w:val="24"/>
          <w:u w:val="none"/>
        </w:rPr>
      </w:pPr>
      <w:r w:rsidDel="00000000" w:rsidR="00000000" w:rsidRPr="00000000">
        <w:rPr>
          <w:sz w:val="24"/>
          <w:szCs w:val="24"/>
          <w:rtl w:val="0"/>
        </w:rPr>
        <w:t xml:space="preserve">Water is polar, so is the aqueous layer, and like dissolves like</w:t>
      </w:r>
    </w:p>
    <w:p w:rsidR="00000000" w:rsidDel="00000000" w:rsidP="00000000" w:rsidRDefault="00000000" w:rsidRPr="00000000" w14:paraId="000000D5">
      <w:pPr>
        <w:numPr>
          <w:ilvl w:val="2"/>
          <w:numId w:val="2"/>
        </w:numPr>
        <w:ind w:left="2160" w:hanging="360"/>
        <w:contextualSpacing w:val="1"/>
        <w:rPr>
          <w:sz w:val="24"/>
          <w:szCs w:val="24"/>
          <w:u w:val="none"/>
        </w:rPr>
      </w:pPr>
      <w:r w:rsidDel="00000000" w:rsidR="00000000" w:rsidRPr="00000000">
        <w:rPr>
          <w:sz w:val="24"/>
          <w:szCs w:val="24"/>
          <w:rtl w:val="0"/>
        </w:rPr>
        <w:t xml:space="preserve">Water will dissolve in the aqueous layer </w:t>
      </w:r>
    </w:p>
    <w:p w:rsidR="00000000" w:rsidDel="00000000" w:rsidP="00000000" w:rsidRDefault="00000000" w:rsidRPr="00000000" w14:paraId="000000D6">
      <w:pPr>
        <w:numPr>
          <w:ilvl w:val="2"/>
          <w:numId w:val="2"/>
        </w:numPr>
        <w:ind w:left="2160" w:hanging="360"/>
        <w:contextualSpacing w:val="1"/>
        <w:rPr>
          <w:sz w:val="24"/>
          <w:szCs w:val="24"/>
          <w:u w:val="none"/>
        </w:rPr>
      </w:pPr>
      <w:r w:rsidDel="00000000" w:rsidR="00000000" w:rsidRPr="00000000">
        <w:rPr>
          <w:sz w:val="24"/>
          <w:szCs w:val="24"/>
          <w:rtl w:val="0"/>
        </w:rPr>
        <w:t xml:space="preserve">Whichever layer the water is attracted to is the aqueous phase </w:t>
      </w:r>
    </w:p>
    <w:p w:rsidR="00000000" w:rsidDel="00000000" w:rsidP="00000000" w:rsidRDefault="00000000" w:rsidRPr="00000000" w14:paraId="000000D7">
      <w:pPr>
        <w:numPr>
          <w:ilvl w:val="2"/>
          <w:numId w:val="2"/>
        </w:numPr>
        <w:ind w:left="2160" w:hanging="360"/>
        <w:contextualSpacing w:val="1"/>
        <w:rPr>
          <w:sz w:val="24"/>
          <w:szCs w:val="24"/>
          <w:u w:val="none"/>
        </w:rPr>
      </w:pPr>
      <w:r w:rsidDel="00000000" w:rsidR="00000000" w:rsidRPr="00000000">
        <w:rPr>
          <w:sz w:val="24"/>
          <w:szCs w:val="24"/>
          <w:rtl w:val="0"/>
        </w:rPr>
        <w:t xml:space="preserve">The other one is the organic phase </w:t>
      </w:r>
    </w:p>
    <w:p w:rsidR="00000000" w:rsidDel="00000000" w:rsidP="00000000" w:rsidRDefault="00000000" w:rsidRPr="00000000" w14:paraId="000000D8">
      <w:pPr>
        <w:numPr>
          <w:ilvl w:val="0"/>
          <w:numId w:val="2"/>
        </w:numPr>
        <w:ind w:left="720" w:hanging="360"/>
        <w:contextualSpacing w:val="1"/>
        <w:rPr>
          <w:sz w:val="24"/>
          <w:szCs w:val="24"/>
          <w:u w:val="none"/>
        </w:rPr>
      </w:pPr>
      <w:r w:rsidDel="00000000" w:rsidR="00000000" w:rsidRPr="00000000">
        <w:rPr>
          <w:rtl w:val="0"/>
        </w:rPr>
      </w:r>
    </w:p>
    <w:p w:rsidR="00000000" w:rsidDel="00000000" w:rsidP="00000000" w:rsidRDefault="00000000" w:rsidRPr="00000000" w14:paraId="000000D9">
      <w:pPr>
        <w:numPr>
          <w:ilvl w:val="1"/>
          <w:numId w:val="2"/>
        </w:numPr>
        <w:ind w:left="1440" w:hanging="360"/>
        <w:contextualSpacing w:val="1"/>
        <w:rPr>
          <w:sz w:val="24"/>
          <w:szCs w:val="24"/>
          <w:u w:val="none"/>
        </w:rPr>
      </w:pPr>
      <w:r w:rsidDel="00000000" w:rsidR="00000000" w:rsidRPr="00000000">
        <w:rPr>
          <w:sz w:val="24"/>
          <w:szCs w:val="24"/>
          <w:rtl w:val="0"/>
        </w:rPr>
        <w:t xml:space="preserve">Treat solution with an acid, such as HCl </w:t>
      </w:r>
    </w:p>
    <w:p w:rsidR="00000000" w:rsidDel="00000000" w:rsidP="00000000" w:rsidRDefault="00000000" w:rsidRPr="00000000" w14:paraId="000000DA">
      <w:pPr>
        <w:numPr>
          <w:ilvl w:val="2"/>
          <w:numId w:val="2"/>
        </w:numPr>
        <w:ind w:left="2160" w:hanging="360"/>
        <w:contextualSpacing w:val="1"/>
        <w:rPr>
          <w:sz w:val="24"/>
          <w:szCs w:val="24"/>
          <w:u w:val="none"/>
        </w:rPr>
      </w:pPr>
      <w:r w:rsidDel="00000000" w:rsidR="00000000" w:rsidRPr="00000000">
        <w:rPr>
          <w:sz w:val="24"/>
          <w:szCs w:val="24"/>
          <w:rtl w:val="0"/>
        </w:rPr>
        <w:t xml:space="preserve">Acid will protonate the benzyl amine because the nitrogen atom has a lone pair </w:t>
      </w:r>
    </w:p>
    <w:p w:rsidR="00000000" w:rsidDel="00000000" w:rsidP="00000000" w:rsidRDefault="00000000" w:rsidRPr="00000000" w14:paraId="000000DB">
      <w:pPr>
        <w:numPr>
          <w:ilvl w:val="2"/>
          <w:numId w:val="2"/>
        </w:numPr>
        <w:ind w:left="2160" w:hanging="360"/>
        <w:contextualSpacing w:val="1"/>
        <w:rPr>
          <w:sz w:val="24"/>
          <w:szCs w:val="24"/>
          <w:u w:val="none"/>
        </w:rPr>
      </w:pPr>
      <w:r w:rsidDel="00000000" w:rsidR="00000000" w:rsidRPr="00000000">
        <w:rPr>
          <w:sz w:val="24"/>
          <w:szCs w:val="24"/>
          <w:rtl w:val="0"/>
        </w:rPr>
        <w:t xml:space="preserve">This new solution becomes polar and therefore turns into the aqueous phase </w:t>
      </w:r>
    </w:p>
    <w:p w:rsidR="00000000" w:rsidDel="00000000" w:rsidP="00000000" w:rsidRDefault="00000000" w:rsidRPr="00000000" w14:paraId="000000DC">
      <w:pPr>
        <w:numPr>
          <w:ilvl w:val="2"/>
          <w:numId w:val="2"/>
        </w:numPr>
        <w:ind w:left="2160" w:hanging="360"/>
        <w:contextualSpacing w:val="1"/>
        <w:rPr>
          <w:sz w:val="24"/>
          <w:szCs w:val="24"/>
          <w:u w:val="none"/>
        </w:rPr>
      </w:pPr>
      <w:r w:rsidDel="00000000" w:rsidR="00000000" w:rsidRPr="00000000">
        <w:rPr>
          <w:sz w:val="24"/>
          <w:szCs w:val="24"/>
          <w:rtl w:val="0"/>
        </w:rPr>
        <w:t xml:space="preserve">Naphthalene will remain neutral and stay in its organic phase – lacks lone pairs/polarity </w:t>
      </w:r>
    </w:p>
    <w:p w:rsidR="00000000" w:rsidDel="00000000" w:rsidP="00000000" w:rsidRDefault="00000000" w:rsidRPr="00000000" w14:paraId="000000DD">
      <w:pPr>
        <w:numPr>
          <w:ilvl w:val="2"/>
          <w:numId w:val="2"/>
        </w:numPr>
        <w:ind w:left="2160" w:hanging="360"/>
        <w:contextualSpacing w:val="1"/>
        <w:rPr>
          <w:sz w:val="24"/>
          <w:szCs w:val="24"/>
          <w:u w:val="none"/>
        </w:rPr>
      </w:pPr>
      <w:r w:rsidDel="00000000" w:rsidR="00000000" w:rsidRPr="00000000">
        <w:rPr>
          <w:sz w:val="24"/>
          <w:szCs w:val="24"/>
          <w:rtl w:val="0"/>
        </w:rPr>
        <w:t xml:space="preserve">Now treat the benzyl amine + HCl solution with a base, such as NaOH, to deprotonate the benzyl amine and return it to its original form</w:t>
      </w:r>
    </w:p>
    <w:p w:rsidR="00000000" w:rsidDel="00000000" w:rsidP="00000000" w:rsidRDefault="00000000" w:rsidRPr="00000000" w14:paraId="000000DE">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0DF">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0E0">
      <w:pPr>
        <w:ind w:left="0" w:firstLine="0"/>
        <w:contextualSpacing w:val="0"/>
        <w:rPr>
          <w:b w:val="1"/>
          <w:sz w:val="24"/>
          <w:szCs w:val="24"/>
        </w:rPr>
      </w:pPr>
      <w:r w:rsidDel="00000000" w:rsidR="00000000" w:rsidRPr="00000000">
        <w:rPr>
          <w:b w:val="1"/>
          <w:sz w:val="24"/>
          <w:szCs w:val="24"/>
          <w:rtl w:val="0"/>
        </w:rPr>
        <w:t xml:space="preserve">Raw Data: </w:t>
      </w:r>
    </w:p>
    <w:p w:rsidR="00000000" w:rsidDel="00000000" w:rsidP="00000000" w:rsidRDefault="00000000" w:rsidRPr="00000000" w14:paraId="000000E1">
      <w:pPr>
        <w:ind w:left="0" w:firstLine="0"/>
        <w:contextualSpacing w:val="0"/>
        <w:rPr>
          <w:sz w:val="24"/>
          <w:szCs w:val="24"/>
        </w:rPr>
      </w:pPr>
      <w:r w:rsidDel="00000000" w:rsidR="00000000" w:rsidRPr="00000000">
        <w:rPr>
          <w:b w:val="1"/>
          <w:sz w:val="24"/>
          <w:szCs w:val="24"/>
        </w:rPr>
        <w:drawing>
          <wp:inline distB="114300" distT="114300" distL="114300" distR="114300">
            <wp:extent cx="5943600" cy="7924800"/>
            <wp:effectExtent b="0" l="0" r="0" t="0"/>
            <wp:docPr id="3"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5943600" cy="7924800"/>
                    </a:xfrm>
                    <a:prstGeom prst="rect"/>
                    <a:ln/>
                  </pic:spPr>
                </pic:pic>
              </a:graphicData>
            </a:graphic>
          </wp:inline>
        </w:drawing>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