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E182AF" w14:textId="77777777" w:rsidR="00231E7D" w:rsidRDefault="009949E7">
      <w:pPr>
        <w:rPr>
          <w:lang w:val="en-CA"/>
        </w:rPr>
      </w:pPr>
      <w:r>
        <w:rPr>
          <w:lang w:val="en-CA"/>
        </w:rPr>
        <w:t>HR Lecture 2</w:t>
      </w:r>
    </w:p>
    <w:p w14:paraId="0C5F6B3D" w14:textId="77777777" w:rsidR="009949E7" w:rsidRDefault="009949E7">
      <w:pPr>
        <w:rPr>
          <w:lang w:val="en-CA"/>
        </w:rPr>
      </w:pPr>
      <w:r>
        <w:rPr>
          <w:lang w:val="en-CA"/>
        </w:rPr>
        <w:t>GET START OF NOTE</w:t>
      </w:r>
    </w:p>
    <w:p w14:paraId="43A1B9B5" w14:textId="77777777" w:rsidR="009949E7" w:rsidRDefault="009949E7">
      <w:pPr>
        <w:rPr>
          <w:lang w:val="en-CA"/>
        </w:rPr>
      </w:pPr>
      <w:r>
        <w:rPr>
          <w:lang w:val="en-CA"/>
        </w:rPr>
        <w:t>Forecasting:</w:t>
      </w:r>
    </w:p>
    <w:p w14:paraId="2E5E3796" w14:textId="77777777" w:rsidR="009949E7" w:rsidRDefault="009949E7">
      <w:pPr>
        <w:rPr>
          <w:lang w:val="en-CA"/>
        </w:rPr>
      </w:pPr>
    </w:p>
    <w:p w14:paraId="6F873F5E" w14:textId="77777777" w:rsidR="009949E7" w:rsidRDefault="009949E7">
      <w:pPr>
        <w:rPr>
          <w:lang w:val="en-CA"/>
        </w:rPr>
      </w:pPr>
      <w:r>
        <w:rPr>
          <w:lang w:val="en-CA"/>
        </w:rPr>
        <w:t>3 Steps</w:t>
      </w:r>
    </w:p>
    <w:p w14:paraId="3296FD19" w14:textId="77777777" w:rsidR="009949E7" w:rsidRDefault="009949E7">
      <w:pPr>
        <w:rPr>
          <w:lang w:val="en-CA"/>
        </w:rPr>
      </w:pPr>
    </w:p>
    <w:p w14:paraId="65787CF9" w14:textId="77777777" w:rsidR="009949E7" w:rsidRDefault="009949E7">
      <w:pPr>
        <w:rPr>
          <w:lang w:val="en-CA"/>
        </w:rPr>
      </w:pPr>
      <w:r>
        <w:rPr>
          <w:lang w:val="en-CA"/>
        </w:rPr>
        <w:t>Quantitative Approach:</w:t>
      </w:r>
    </w:p>
    <w:p w14:paraId="5A5F54F1" w14:textId="77777777" w:rsidR="009949E7" w:rsidRDefault="009949E7">
      <w:pPr>
        <w:rPr>
          <w:lang w:val="en-CA"/>
        </w:rPr>
      </w:pPr>
    </w:p>
    <w:p w14:paraId="164A7E64" w14:textId="77777777" w:rsidR="009949E7" w:rsidRDefault="009949E7">
      <w:pPr>
        <w:rPr>
          <w:lang w:val="en-CA"/>
        </w:rPr>
      </w:pPr>
      <w:r>
        <w:rPr>
          <w:lang w:val="en-CA"/>
        </w:rPr>
        <w:tab/>
        <w:t>Trend Analysis: forecasting labour demand based on an organizational index</w:t>
      </w:r>
    </w:p>
    <w:p w14:paraId="42DF77D4" w14:textId="77777777" w:rsidR="009949E7" w:rsidRDefault="009949E7">
      <w:pPr>
        <w:rPr>
          <w:lang w:val="en-CA"/>
        </w:rPr>
      </w:pPr>
    </w:p>
    <w:p w14:paraId="1204CE05" w14:textId="77777777" w:rsidR="009949E7" w:rsidRDefault="009949E7" w:rsidP="009949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Select factor that is a good predictor of HR need.  </w:t>
      </w:r>
      <w:proofErr w:type="spellStart"/>
      <w:proofErr w:type="gramStart"/>
      <w:r>
        <w:rPr>
          <w:lang w:val="en-CA"/>
        </w:rPr>
        <w:t>E.g</w:t>
      </w:r>
      <w:proofErr w:type="spellEnd"/>
      <w:r>
        <w:rPr>
          <w:lang w:val="en-CA"/>
        </w:rPr>
        <w:t xml:space="preserve">  Sales</w:t>
      </w:r>
      <w:proofErr w:type="gramEnd"/>
    </w:p>
    <w:p w14:paraId="5D604CAA" w14:textId="77777777" w:rsidR="009949E7" w:rsidRDefault="009949E7" w:rsidP="009949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Plot historical trend</w:t>
      </w:r>
    </w:p>
    <w:p w14:paraId="5269EE19" w14:textId="77777777" w:rsidR="009949E7" w:rsidRDefault="009949E7" w:rsidP="009949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Calculate productivity ratio (per employee)</w:t>
      </w:r>
    </w:p>
    <w:p w14:paraId="44E014D7" w14:textId="77777777" w:rsidR="009949E7" w:rsidRDefault="009949E7" w:rsidP="009949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Multiply productivity ratio by business factor to determine HR demand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, sales/employee * estimated sales for next year)</w:t>
      </w:r>
    </w:p>
    <w:p w14:paraId="638C5B30" w14:textId="77777777" w:rsidR="009949E7" w:rsidRDefault="009949E7" w:rsidP="009949E7">
      <w:pPr>
        <w:rPr>
          <w:lang w:val="en-CA"/>
        </w:rPr>
      </w:pPr>
    </w:p>
    <w:p w14:paraId="1A932D89" w14:textId="77777777" w:rsidR="009949E7" w:rsidRDefault="009949E7" w:rsidP="009949E7">
      <w:pPr>
        <w:rPr>
          <w:lang w:val="en-CA"/>
        </w:rPr>
      </w:pPr>
      <w:r>
        <w:rPr>
          <w:lang w:val="en-CA"/>
        </w:rPr>
        <w:t>Qualitative Approach:</w:t>
      </w:r>
    </w:p>
    <w:p w14:paraId="1B46A63B" w14:textId="77777777" w:rsidR="009949E7" w:rsidRDefault="009949E7" w:rsidP="009949E7">
      <w:pPr>
        <w:rPr>
          <w:lang w:val="en-CA"/>
        </w:rPr>
      </w:pPr>
    </w:p>
    <w:p w14:paraId="0063E786" w14:textId="77777777" w:rsidR="009949E7" w:rsidRDefault="009949E7" w:rsidP="009949E7">
      <w:pPr>
        <w:rPr>
          <w:lang w:val="en-CA"/>
        </w:rPr>
      </w:pPr>
      <w:r>
        <w:rPr>
          <w:lang w:val="en-CA"/>
        </w:rPr>
        <w:t xml:space="preserve">Experienced personnel making informed forecasts/estimates. 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Nominal group technique</w:t>
      </w:r>
    </w:p>
    <w:p w14:paraId="13B5BB1A" w14:textId="77777777" w:rsidR="009949E7" w:rsidRDefault="009949E7" w:rsidP="009949E7">
      <w:pPr>
        <w:rPr>
          <w:lang w:val="en-CA"/>
        </w:rPr>
      </w:pPr>
    </w:p>
    <w:p w14:paraId="3DD7897F" w14:textId="77777777" w:rsidR="009949E7" w:rsidRDefault="009949E7" w:rsidP="009949E7">
      <w:pPr>
        <w:rPr>
          <w:lang w:val="en-CA"/>
        </w:rPr>
      </w:pPr>
      <w:r>
        <w:rPr>
          <w:lang w:val="en-CA"/>
        </w:rPr>
        <w:t>Sample Question: what factors are most important in determining the number and type of people needed?</w:t>
      </w:r>
    </w:p>
    <w:p w14:paraId="10C2A610" w14:textId="77777777" w:rsidR="009949E7" w:rsidRDefault="009949E7" w:rsidP="009949E7">
      <w:pPr>
        <w:rPr>
          <w:lang w:val="en-CA"/>
        </w:rPr>
      </w:pPr>
    </w:p>
    <w:p w14:paraId="16696019" w14:textId="77777777" w:rsidR="009949E7" w:rsidRDefault="009949E7" w:rsidP="009949E7">
      <w:pPr>
        <w:rPr>
          <w:lang w:val="en-CA"/>
        </w:rPr>
      </w:pPr>
      <w:proofErr w:type="spellStart"/>
      <w:r>
        <w:rPr>
          <w:lang w:val="en-CA"/>
        </w:rPr>
        <w:t>Deplhi</w:t>
      </w:r>
      <w:proofErr w:type="spellEnd"/>
      <w:r>
        <w:rPr>
          <w:lang w:val="en-CA"/>
        </w:rPr>
        <w:t xml:space="preserve"> Technique:  can be used for long range forecasting, done anonymously/confidential</w:t>
      </w:r>
    </w:p>
    <w:p w14:paraId="63985FF8" w14:textId="77777777" w:rsidR="009949E7" w:rsidRDefault="009949E7" w:rsidP="009949E7">
      <w:pPr>
        <w:rPr>
          <w:lang w:val="en-CA"/>
        </w:rPr>
      </w:pPr>
    </w:p>
    <w:p w14:paraId="67A69278" w14:textId="77777777" w:rsidR="009949E7" w:rsidRDefault="009949E7" w:rsidP="009949E7">
      <w:pPr>
        <w:rPr>
          <w:lang w:val="en-CA"/>
        </w:rPr>
      </w:pPr>
      <w:r>
        <w:rPr>
          <w:lang w:val="en-CA"/>
        </w:rPr>
        <w:t>Forecasting the Supply of Employees (internal):</w:t>
      </w:r>
    </w:p>
    <w:p w14:paraId="7C4DFC94" w14:textId="77777777" w:rsidR="009949E7" w:rsidRDefault="009949E7" w:rsidP="009949E7">
      <w:pPr>
        <w:rPr>
          <w:lang w:val="en-CA"/>
        </w:rPr>
      </w:pPr>
    </w:p>
    <w:p w14:paraId="56DFA4B0" w14:textId="77777777" w:rsidR="009949E7" w:rsidRDefault="009949E7" w:rsidP="009949E7">
      <w:pPr>
        <w:pStyle w:val="ListParagraph"/>
        <w:numPr>
          <w:ilvl w:val="0"/>
          <w:numId w:val="2"/>
        </w:numPr>
        <w:rPr>
          <w:lang w:val="en-CA"/>
        </w:rPr>
      </w:pPr>
      <w:r w:rsidRPr="009949E7">
        <w:rPr>
          <w:lang w:val="en-CA"/>
        </w:rPr>
        <w:t xml:space="preserve">Staffing </w:t>
      </w:r>
      <w:r>
        <w:rPr>
          <w:lang w:val="en-CA"/>
        </w:rPr>
        <w:t>Tables</w:t>
      </w:r>
    </w:p>
    <w:p w14:paraId="5CBDD591" w14:textId="77777777" w:rsidR="009949E7" w:rsidRDefault="009949E7" w:rsidP="009949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Markov Analysis (p. 60)</w:t>
      </w:r>
    </w:p>
    <w:p w14:paraId="79B70F83" w14:textId="77777777" w:rsidR="009949E7" w:rsidRDefault="009949E7" w:rsidP="009949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Skill inventories and Management inventories</w:t>
      </w:r>
    </w:p>
    <w:p w14:paraId="7EDB0DBF" w14:textId="77777777" w:rsidR="009949E7" w:rsidRDefault="009949E7" w:rsidP="009949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Used to develop replacement charts…a visual representation of potential candidates to fill job openings</w:t>
      </w:r>
    </w:p>
    <w:p w14:paraId="34AB4DA7" w14:textId="77777777" w:rsidR="00D6677D" w:rsidRDefault="00D6677D" w:rsidP="00D6677D">
      <w:pPr>
        <w:rPr>
          <w:lang w:val="en-CA"/>
        </w:rPr>
      </w:pPr>
    </w:p>
    <w:p w14:paraId="2ACEBD7C" w14:textId="77777777" w:rsidR="00D6677D" w:rsidRDefault="00D6677D" w:rsidP="00D6677D">
      <w:pPr>
        <w:rPr>
          <w:lang w:val="en-CA"/>
        </w:rPr>
      </w:pPr>
      <w:r>
        <w:rPr>
          <w:lang w:val="en-CA"/>
        </w:rPr>
        <w:t>Used to perform succession planning:</w:t>
      </w:r>
    </w:p>
    <w:p w14:paraId="58481244" w14:textId="77777777" w:rsidR="00D6677D" w:rsidRDefault="00D6677D" w:rsidP="00D6677D">
      <w:pPr>
        <w:rPr>
          <w:lang w:val="en-CA"/>
        </w:rPr>
      </w:pPr>
      <w:r>
        <w:rPr>
          <w:lang w:val="en-CA"/>
        </w:rPr>
        <w:t>The process of identifying, developing and tracking key people for Exec positions</w:t>
      </w:r>
    </w:p>
    <w:p w14:paraId="5FF19AD6" w14:textId="77777777" w:rsidR="00D6677D" w:rsidRDefault="00D6677D" w:rsidP="00D6677D">
      <w:pPr>
        <w:rPr>
          <w:lang w:val="en-CA"/>
        </w:rPr>
      </w:pPr>
    </w:p>
    <w:p w14:paraId="52CDDF4E" w14:textId="77777777" w:rsidR="00D6677D" w:rsidRDefault="00D6677D" w:rsidP="00D6677D">
      <w:pPr>
        <w:rPr>
          <w:lang w:val="en-CA"/>
        </w:rPr>
      </w:pPr>
      <w:r>
        <w:rPr>
          <w:lang w:val="en-CA"/>
        </w:rPr>
        <w:t>Forecasting Supply (external)</w:t>
      </w:r>
    </w:p>
    <w:p w14:paraId="3EFC8BD4" w14:textId="77777777" w:rsidR="00D6677D" w:rsidRDefault="00D6677D" w:rsidP="00D6677D">
      <w:pPr>
        <w:rPr>
          <w:lang w:val="en-CA"/>
        </w:rPr>
      </w:pPr>
    </w:p>
    <w:p w14:paraId="798D0B58" w14:textId="77777777" w:rsidR="00D6677D" w:rsidRDefault="00D6677D" w:rsidP="00D6677D">
      <w:pPr>
        <w:rPr>
          <w:lang w:val="en-CA"/>
        </w:rPr>
      </w:pPr>
      <w:r>
        <w:rPr>
          <w:lang w:val="en-CA"/>
        </w:rPr>
        <w:t>To project the supply of outside candidates, employers assess:</w:t>
      </w:r>
    </w:p>
    <w:p w14:paraId="32F92C2D" w14:textId="77777777" w:rsidR="00D6677D" w:rsidRDefault="00D6677D" w:rsidP="00D6677D">
      <w:pPr>
        <w:rPr>
          <w:lang w:val="en-CA"/>
        </w:rPr>
      </w:pPr>
      <w:r>
        <w:rPr>
          <w:lang w:val="en-CA"/>
        </w:rPr>
        <w:tab/>
        <w:t>-demographic changes</w:t>
      </w:r>
    </w:p>
    <w:p w14:paraId="1C2081E8" w14:textId="77777777" w:rsidR="00D6677D" w:rsidRDefault="00D6677D" w:rsidP="00D6677D">
      <w:pPr>
        <w:rPr>
          <w:lang w:val="en-CA"/>
        </w:rPr>
      </w:pPr>
      <w:r>
        <w:rPr>
          <w:lang w:val="en-CA"/>
        </w:rPr>
        <w:tab/>
        <w:t>-education of the workforce</w:t>
      </w:r>
    </w:p>
    <w:p w14:paraId="262466AB" w14:textId="77777777" w:rsidR="00D6677D" w:rsidRDefault="00D6677D" w:rsidP="00D6677D">
      <w:pPr>
        <w:rPr>
          <w:lang w:val="en-CA"/>
        </w:rPr>
      </w:pPr>
      <w:r>
        <w:rPr>
          <w:lang w:val="en-CA"/>
        </w:rPr>
        <w:tab/>
        <w:t>-labour mobility</w:t>
      </w:r>
    </w:p>
    <w:p w14:paraId="5D83693D" w14:textId="77777777" w:rsidR="00D6677D" w:rsidRDefault="00D6677D" w:rsidP="00D6677D">
      <w:pPr>
        <w:rPr>
          <w:lang w:val="en-CA"/>
        </w:rPr>
      </w:pPr>
      <w:r>
        <w:rPr>
          <w:lang w:val="en-CA"/>
        </w:rPr>
        <w:tab/>
        <w:t>-government policies</w:t>
      </w:r>
    </w:p>
    <w:p w14:paraId="15692F11" w14:textId="77777777" w:rsidR="00D6677D" w:rsidRDefault="00D6677D" w:rsidP="00D6677D">
      <w:pPr>
        <w:rPr>
          <w:lang w:val="en-CA"/>
        </w:rPr>
      </w:pPr>
      <w:r>
        <w:rPr>
          <w:lang w:val="en-CA"/>
        </w:rPr>
        <w:tab/>
        <w:t>-unemployment rate</w:t>
      </w:r>
    </w:p>
    <w:p w14:paraId="7F3F53D9" w14:textId="77777777" w:rsidR="00D6677D" w:rsidRDefault="00CD1230" w:rsidP="00D6677D">
      <w:pPr>
        <w:rPr>
          <w:lang w:val="en-CA"/>
        </w:rPr>
      </w:pPr>
      <w:r>
        <w:rPr>
          <w:lang w:val="en-CA"/>
        </w:rPr>
        <w:lastRenderedPageBreak/>
        <w:t>Determine Human Capital Readiness:</w:t>
      </w:r>
    </w:p>
    <w:p w14:paraId="3B80A045" w14:textId="77777777" w:rsidR="00CD1230" w:rsidRDefault="00CD1230" w:rsidP="00D6677D">
      <w:pPr>
        <w:rPr>
          <w:lang w:val="en-CA"/>
        </w:rPr>
      </w:pPr>
    </w:p>
    <w:p w14:paraId="50915B65" w14:textId="77777777" w:rsidR="00CD1230" w:rsidRDefault="00CD1230" w:rsidP="00D6677D">
      <w:pPr>
        <w:rPr>
          <w:lang w:val="en-CA"/>
        </w:rPr>
      </w:pPr>
      <w:r>
        <w:rPr>
          <w:lang w:val="en-CA"/>
        </w:rPr>
        <w:t>Gap Analysis:</w:t>
      </w:r>
    </w:p>
    <w:p w14:paraId="736C13D8" w14:textId="77777777" w:rsidR="00CD1230" w:rsidRDefault="00CD1230" w:rsidP="00D6677D">
      <w:pPr>
        <w:rPr>
          <w:lang w:val="en-CA"/>
        </w:rPr>
      </w:pPr>
    </w:p>
    <w:p w14:paraId="144243BA" w14:textId="77777777" w:rsidR="00CD1230" w:rsidRDefault="00CD1230" w:rsidP="00D6677D">
      <w:pPr>
        <w:rPr>
          <w:lang w:val="en-CA"/>
        </w:rPr>
      </w:pPr>
      <w:r>
        <w:rPr>
          <w:lang w:val="en-CA"/>
        </w:rPr>
        <w:t xml:space="preserve">Demand for employees (quantity and quality) – Supply of employees (quantity and </w:t>
      </w:r>
      <w:proofErr w:type="gramStart"/>
      <w:r>
        <w:rPr>
          <w:lang w:val="en-CA"/>
        </w:rPr>
        <w:t>quality)=</w:t>
      </w:r>
      <w:proofErr w:type="gramEnd"/>
      <w:r>
        <w:rPr>
          <w:lang w:val="en-CA"/>
        </w:rPr>
        <w:t xml:space="preserve"> GAP</w:t>
      </w:r>
    </w:p>
    <w:p w14:paraId="4D2CEC98" w14:textId="77777777" w:rsidR="00CD1230" w:rsidRDefault="00CD1230" w:rsidP="00D6677D">
      <w:pPr>
        <w:rPr>
          <w:lang w:val="en-CA"/>
        </w:rPr>
      </w:pPr>
    </w:p>
    <w:p w14:paraId="4F7D5BA2" w14:textId="77777777" w:rsidR="00CD1230" w:rsidRDefault="00CD1230" w:rsidP="00D6677D">
      <w:pPr>
        <w:rPr>
          <w:lang w:val="en-CA"/>
        </w:rPr>
      </w:pPr>
      <w:r>
        <w:rPr>
          <w:lang w:val="en-CA"/>
        </w:rPr>
        <w:t>**this information feeds into/is integrated with the strategic plan</w:t>
      </w:r>
    </w:p>
    <w:p w14:paraId="17313C95" w14:textId="77777777" w:rsidR="00CD1230" w:rsidRDefault="00CD1230" w:rsidP="00D6677D">
      <w:pPr>
        <w:rPr>
          <w:lang w:val="en-CA"/>
        </w:rPr>
      </w:pPr>
    </w:p>
    <w:p w14:paraId="56EDD4BA" w14:textId="77777777" w:rsidR="00CD1230" w:rsidRDefault="00CD1230" w:rsidP="00D6677D">
      <w:pPr>
        <w:rPr>
          <w:lang w:val="en-CA"/>
        </w:rPr>
      </w:pPr>
      <w:r>
        <w:rPr>
          <w:lang w:val="en-CA"/>
        </w:rPr>
        <w:t>Strategy Implementation</w:t>
      </w:r>
    </w:p>
    <w:p w14:paraId="7D06D10A" w14:textId="77777777" w:rsidR="00CD1230" w:rsidRDefault="00CD1230" w:rsidP="00D6677D">
      <w:pPr>
        <w:rPr>
          <w:lang w:val="en-CA"/>
        </w:rPr>
      </w:pPr>
    </w:p>
    <w:p w14:paraId="098E54F0" w14:textId="77777777" w:rsidR="00CD1230" w:rsidRDefault="00CD1230" w:rsidP="00D6677D">
      <w:pPr>
        <w:rPr>
          <w:lang w:val="en-CA"/>
        </w:rPr>
      </w:pPr>
      <w:r>
        <w:rPr>
          <w:lang w:val="en-CA"/>
        </w:rPr>
        <w:t>Address the Gap: (reconcile supply and demand):</w:t>
      </w:r>
    </w:p>
    <w:p w14:paraId="345D28AC" w14:textId="77777777" w:rsidR="00CD1230" w:rsidRDefault="00CD1230" w:rsidP="00D6677D">
      <w:pPr>
        <w:rPr>
          <w:lang w:val="en-CA"/>
        </w:rPr>
      </w:pPr>
    </w:p>
    <w:p w14:paraId="74EE0BC6" w14:textId="77777777" w:rsidR="00CD1230" w:rsidRDefault="00CD1230" w:rsidP="00D6677D">
      <w:pPr>
        <w:rPr>
          <w:lang w:val="en-CA"/>
        </w:rPr>
      </w:pPr>
      <w:r>
        <w:rPr>
          <w:lang w:val="en-CA"/>
        </w:rPr>
        <w:t>-A labour surplus exists when the internal supply of employees exceeds the organization’s demand</w:t>
      </w:r>
    </w:p>
    <w:p w14:paraId="6B469B18" w14:textId="77777777" w:rsidR="00CD1230" w:rsidRDefault="00CD1230" w:rsidP="00D6677D">
      <w:pPr>
        <w:rPr>
          <w:lang w:val="en-CA"/>
        </w:rPr>
      </w:pPr>
    </w:p>
    <w:p w14:paraId="0EB8E4C7" w14:textId="77777777" w:rsidR="00CD1230" w:rsidRDefault="00CD1230" w:rsidP="00D6677D">
      <w:pPr>
        <w:rPr>
          <w:lang w:val="en-CA"/>
        </w:rPr>
      </w:pPr>
      <w:r>
        <w:rPr>
          <w:lang w:val="en-CA"/>
        </w:rPr>
        <w:t>-a labour shortage exists when internal supply of human resources cannot meet the organization’s needs</w:t>
      </w:r>
    </w:p>
    <w:p w14:paraId="662D5FE9" w14:textId="77777777" w:rsidR="00CD1230" w:rsidRDefault="00CD1230" w:rsidP="00D6677D">
      <w:pPr>
        <w:rPr>
          <w:lang w:val="en-CA"/>
        </w:rPr>
      </w:pPr>
    </w:p>
    <w:p w14:paraId="75C561A1" w14:textId="77777777" w:rsidR="00CD1230" w:rsidRDefault="00CD1230" w:rsidP="00D6677D">
      <w:pPr>
        <w:rPr>
          <w:lang w:val="en-CA"/>
        </w:rPr>
      </w:pPr>
      <w:r>
        <w:rPr>
          <w:lang w:val="en-CA"/>
        </w:rPr>
        <w:t>Labour Surplus:</w:t>
      </w:r>
    </w:p>
    <w:p w14:paraId="303F6496" w14:textId="77777777" w:rsidR="00CD1230" w:rsidRDefault="00CD1230" w:rsidP="00D6677D">
      <w:pPr>
        <w:rPr>
          <w:lang w:val="en-CA"/>
        </w:rPr>
      </w:pPr>
    </w:p>
    <w:p w14:paraId="0B029527" w14:textId="77777777" w:rsidR="00CD1230" w:rsidRDefault="00CD1230" w:rsidP="00D6677D">
      <w:pPr>
        <w:rPr>
          <w:lang w:val="en-CA"/>
        </w:rPr>
      </w:pPr>
      <w:r>
        <w:rPr>
          <w:lang w:val="en-CA"/>
        </w:rPr>
        <w:t>What can employers respond with?</w:t>
      </w:r>
    </w:p>
    <w:p w14:paraId="7D20B7A8" w14:textId="77777777" w:rsidR="00CD1230" w:rsidRDefault="00CD1230" w:rsidP="00D6677D">
      <w:pPr>
        <w:rPr>
          <w:lang w:val="en-CA"/>
        </w:rPr>
      </w:pPr>
    </w:p>
    <w:p w14:paraId="6B32949A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-reduce employees work hours</w:t>
      </w:r>
    </w:p>
    <w:p w14:paraId="0E7BB96E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-hiring freeze</w:t>
      </w:r>
    </w:p>
    <w:p w14:paraId="3B857093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-lay off employees</w:t>
      </w:r>
    </w:p>
    <w:p w14:paraId="093C996A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-early retirement buyout programs</w:t>
      </w:r>
    </w:p>
    <w:p w14:paraId="74D61B19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-attrition</w:t>
      </w:r>
    </w:p>
    <w:p w14:paraId="54DA72A3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-job sharing or part time work</w:t>
      </w:r>
    </w:p>
    <w:p w14:paraId="5B6CA810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-reduced work week</w:t>
      </w:r>
    </w:p>
    <w:p w14:paraId="72784746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-alternative jobs in organization</w:t>
      </w:r>
    </w:p>
    <w:p w14:paraId="0B5343FD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-supplemental unemployment benefits</w:t>
      </w:r>
    </w:p>
    <w:p w14:paraId="1464089F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-termination with severance package</w:t>
      </w:r>
    </w:p>
    <w:p w14:paraId="5CAB68B8" w14:textId="77777777" w:rsidR="00CD1230" w:rsidRDefault="00CD1230" w:rsidP="00D6677D">
      <w:pPr>
        <w:rPr>
          <w:lang w:val="en-CA"/>
        </w:rPr>
      </w:pPr>
    </w:p>
    <w:p w14:paraId="36DD3416" w14:textId="77777777" w:rsidR="00CD1230" w:rsidRDefault="00CD1230" w:rsidP="00D6677D">
      <w:pPr>
        <w:rPr>
          <w:lang w:val="en-CA"/>
        </w:rPr>
      </w:pPr>
      <w:r>
        <w:rPr>
          <w:lang w:val="en-CA"/>
        </w:rPr>
        <w:t>Labour shortage:</w:t>
      </w:r>
    </w:p>
    <w:p w14:paraId="5F23F047" w14:textId="77777777" w:rsidR="00CD1230" w:rsidRDefault="00CD1230" w:rsidP="00D6677D">
      <w:pPr>
        <w:rPr>
          <w:lang w:val="en-CA"/>
        </w:rPr>
      </w:pPr>
    </w:p>
    <w:p w14:paraId="00C5CE28" w14:textId="77777777" w:rsidR="00CD1230" w:rsidRDefault="00CD1230" w:rsidP="00D6677D">
      <w:pPr>
        <w:rPr>
          <w:lang w:val="en-CA"/>
        </w:rPr>
      </w:pPr>
      <w:r>
        <w:rPr>
          <w:lang w:val="en-CA"/>
        </w:rPr>
        <w:t>What can employers respond with?</w:t>
      </w:r>
    </w:p>
    <w:p w14:paraId="3F827965" w14:textId="77777777" w:rsidR="00CD1230" w:rsidRDefault="00CD1230" w:rsidP="00D6677D">
      <w:pPr>
        <w:rPr>
          <w:lang w:val="en-CA"/>
        </w:rPr>
      </w:pPr>
    </w:p>
    <w:p w14:paraId="0B77FF9F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-overtime</w:t>
      </w:r>
    </w:p>
    <w:p w14:paraId="1596333B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-add full time workers (external recruitment)</w:t>
      </w:r>
    </w:p>
    <w:p w14:paraId="3E382850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-employ contract workers</w:t>
      </w:r>
    </w:p>
    <w:p w14:paraId="0B6F62A7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-recall employees</w:t>
      </w:r>
    </w:p>
    <w:p w14:paraId="4B284F20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-outsource work</w:t>
      </w:r>
    </w:p>
    <w:p w14:paraId="647049C7" w14:textId="77777777" w:rsidR="00CD1230" w:rsidRDefault="00CD1230" w:rsidP="00D6677D">
      <w:pPr>
        <w:rPr>
          <w:lang w:val="en-CA"/>
        </w:rPr>
      </w:pPr>
      <w:r>
        <w:rPr>
          <w:lang w:val="en-CA"/>
        </w:rPr>
        <w:tab/>
        <w:t>-reduce employee turnover</w:t>
      </w:r>
    </w:p>
    <w:p w14:paraId="42CB3840" w14:textId="77777777" w:rsidR="00CD1230" w:rsidRPr="00D6677D" w:rsidRDefault="00CD1230" w:rsidP="00D6677D">
      <w:pPr>
        <w:rPr>
          <w:lang w:val="en-CA"/>
        </w:rPr>
      </w:pPr>
      <w:bookmarkStart w:id="0" w:name="_GoBack"/>
      <w:bookmarkEnd w:id="0"/>
    </w:p>
    <w:sectPr w:rsidR="00CD1230" w:rsidRPr="00D6677D" w:rsidSect="004517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AB5C6C"/>
    <w:multiLevelType w:val="hybridMultilevel"/>
    <w:tmpl w:val="350EA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F350C"/>
    <w:multiLevelType w:val="hybridMultilevel"/>
    <w:tmpl w:val="4E0CA7CE"/>
    <w:lvl w:ilvl="0" w:tplc="1890B5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9E7"/>
    <w:rsid w:val="002775A8"/>
    <w:rsid w:val="002913F7"/>
    <w:rsid w:val="00294C8E"/>
    <w:rsid w:val="00370D37"/>
    <w:rsid w:val="00451747"/>
    <w:rsid w:val="009949E7"/>
    <w:rsid w:val="00CD1230"/>
    <w:rsid w:val="00D6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49406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342</Words>
  <Characters>1952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Haunts</dc:creator>
  <cp:keywords/>
  <dc:description/>
  <cp:lastModifiedBy>Jack Haunts</cp:lastModifiedBy>
  <cp:revision>1</cp:revision>
  <dcterms:created xsi:type="dcterms:W3CDTF">2017-01-12T15:09:00Z</dcterms:created>
  <dcterms:modified xsi:type="dcterms:W3CDTF">2017-01-12T20:02:00Z</dcterms:modified>
</cp:coreProperties>
</file>