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0EA264" w14:textId="77777777" w:rsidR="006D158B" w:rsidRDefault="006D158B" w:rsidP="006D158B">
      <w:pPr>
        <w:widowControl w:val="0"/>
        <w:autoSpaceDE w:val="0"/>
        <w:autoSpaceDN w:val="0"/>
        <w:adjustRightInd w:val="0"/>
        <w:spacing w:line="280" w:lineRule="atLeast"/>
        <w:jc w:val="center"/>
        <w:rPr>
          <w:rFonts w:ascii="Times" w:hAnsi="Times" w:cs="Times"/>
        </w:rPr>
      </w:pPr>
      <w:r>
        <w:rPr>
          <w:rFonts w:ascii="Times" w:hAnsi="Times" w:cs="Times"/>
        </w:rPr>
        <w:t xml:space="preserve">Lecture 2: Introduction Jan 14 </w:t>
      </w:r>
    </w:p>
    <w:p w14:paraId="0378A3E2" w14:textId="77777777" w:rsidR="006D158B" w:rsidRDefault="006D158B" w:rsidP="006D158B">
      <w:pPr>
        <w:widowControl w:val="0"/>
        <w:autoSpaceDE w:val="0"/>
        <w:autoSpaceDN w:val="0"/>
        <w:adjustRightInd w:val="0"/>
        <w:spacing w:line="280" w:lineRule="atLeast"/>
        <w:jc w:val="center"/>
        <w:rPr>
          <w:rFonts w:ascii="Times" w:hAnsi="Times" w:cs="Times"/>
        </w:rPr>
      </w:pPr>
    </w:p>
    <w:p w14:paraId="4633C881" w14:textId="77777777" w:rsidR="006D158B" w:rsidRDefault="006D158B" w:rsidP="006D158B">
      <w:pPr>
        <w:widowControl w:val="0"/>
        <w:autoSpaceDE w:val="0"/>
        <w:autoSpaceDN w:val="0"/>
        <w:adjustRightInd w:val="0"/>
        <w:spacing w:line="300" w:lineRule="atLeast"/>
        <w:rPr>
          <w:rFonts w:ascii="Times" w:hAnsi="Times" w:cs="Times"/>
        </w:rPr>
      </w:pPr>
      <w:r>
        <w:rPr>
          <w:rFonts w:ascii="Times" w:hAnsi="Times" w:cs="Times"/>
          <w:sz w:val="26"/>
          <w:szCs w:val="26"/>
          <w:u w:val="single"/>
        </w:rPr>
        <w:t>What is a cell? Mid 1600s</w:t>
      </w:r>
    </w:p>
    <w:p w14:paraId="4B9FC791" w14:textId="77777777" w:rsidR="006D158B" w:rsidRDefault="006D158B" w:rsidP="006D158B">
      <w:pPr>
        <w:widowControl w:val="0"/>
        <w:numPr>
          <w:ilvl w:val="0"/>
          <w:numId w:val="1"/>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Robert Hooke built the first microscope, after the telescope was created, he wanted to take something close and make it much larger, he saw little empty compartments in cork, he called them cellular (latin for small rooms), he only saw the edges aka cell wall of the cell, the innards of the cell weren’t there because they were dead</w:t>
      </w:r>
    </w:p>
    <w:p w14:paraId="4BB7E330" w14:textId="77777777" w:rsidR="006D158B" w:rsidRDefault="006D158B" w:rsidP="006D158B">
      <w:pPr>
        <w:widowControl w:val="0"/>
        <w:numPr>
          <w:ilvl w:val="0"/>
          <w:numId w:val="1"/>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Eventually had a science called cell biology, 200 years from observing cork to being able to organize all of life, and to understand how complex cells work</w:t>
      </w:r>
    </w:p>
    <w:p w14:paraId="68937649" w14:textId="77777777" w:rsidR="006D158B" w:rsidRDefault="006D158B" w:rsidP="006D158B">
      <w:pPr>
        <w:widowControl w:val="0"/>
        <w:numPr>
          <w:ilvl w:val="0"/>
          <w:numId w:val="1"/>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 xml:space="preserve">You </w:t>
      </w:r>
      <w:proofErr w:type="gramStart"/>
      <w:r>
        <w:rPr>
          <w:rFonts w:ascii="Times" w:hAnsi="Times" w:cs="Times"/>
          <w:sz w:val="26"/>
          <w:szCs w:val="26"/>
        </w:rPr>
        <w:t>have to</w:t>
      </w:r>
      <w:proofErr w:type="gramEnd"/>
      <w:r>
        <w:rPr>
          <w:rFonts w:ascii="Times" w:hAnsi="Times" w:cs="Times"/>
          <w:sz w:val="26"/>
          <w:szCs w:val="26"/>
        </w:rPr>
        <w:t xml:space="preserve"> have cells to live</w:t>
      </w:r>
    </w:p>
    <w:p w14:paraId="7C2DC427" w14:textId="77777777" w:rsidR="006D158B" w:rsidRDefault="006D158B" w:rsidP="006D158B">
      <w:pPr>
        <w:widowControl w:val="0"/>
        <w:autoSpaceDE w:val="0"/>
        <w:autoSpaceDN w:val="0"/>
        <w:adjustRightInd w:val="0"/>
        <w:spacing w:line="300" w:lineRule="atLeast"/>
        <w:rPr>
          <w:rFonts w:ascii="Times" w:hAnsi="Times" w:cs="Times"/>
        </w:rPr>
      </w:pPr>
      <w:r>
        <w:rPr>
          <w:rFonts w:ascii="Times" w:hAnsi="Times" w:cs="Times"/>
          <w:sz w:val="26"/>
          <w:szCs w:val="26"/>
          <w:u w:val="single"/>
        </w:rPr>
        <w:t>Cell Theory - mid 1800s</w:t>
      </w:r>
    </w:p>
    <w:p w14:paraId="02CB131E" w14:textId="77777777" w:rsidR="006D158B" w:rsidRDefault="006D158B" w:rsidP="006D158B">
      <w:pPr>
        <w:widowControl w:val="0"/>
        <w:numPr>
          <w:ilvl w:val="0"/>
          <w:numId w:val="2"/>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All organisms are composed of one or more cells</w:t>
      </w:r>
    </w:p>
    <w:p w14:paraId="43A91E9F" w14:textId="77777777" w:rsidR="006D158B" w:rsidRDefault="006D158B" w:rsidP="006D158B">
      <w:pPr>
        <w:widowControl w:val="0"/>
        <w:numPr>
          <w:ilvl w:val="0"/>
          <w:numId w:val="2"/>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Cell is basic structural and functional unit of all living organisms and arise form preexisting cells</w:t>
      </w:r>
    </w:p>
    <w:p w14:paraId="4A08807F" w14:textId="77777777" w:rsidR="006D158B" w:rsidRDefault="006D158B" w:rsidP="006D158B">
      <w:pPr>
        <w:widowControl w:val="0"/>
        <w:autoSpaceDE w:val="0"/>
        <w:autoSpaceDN w:val="0"/>
        <w:adjustRightInd w:val="0"/>
        <w:spacing w:line="300" w:lineRule="atLeast"/>
        <w:rPr>
          <w:rFonts w:ascii="Times" w:hAnsi="Times" w:cs="Times"/>
        </w:rPr>
      </w:pPr>
      <w:r>
        <w:rPr>
          <w:rFonts w:ascii="Times" w:hAnsi="Times" w:cs="Times"/>
          <w:sz w:val="26"/>
          <w:szCs w:val="26"/>
          <w:u w:val="single"/>
        </w:rPr>
        <w:t>Cell Features</w:t>
      </w:r>
    </w:p>
    <w:p w14:paraId="43366499" w14:textId="77777777" w:rsidR="006D158B" w:rsidRDefault="006D158B" w:rsidP="006D158B">
      <w:pPr>
        <w:widowControl w:val="0"/>
        <w:numPr>
          <w:ilvl w:val="0"/>
          <w:numId w:val="3"/>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They have wide range of sizes simple or coplex, general or specialized</w:t>
      </w:r>
    </w:p>
    <w:p w14:paraId="18BE20F8" w14:textId="77777777" w:rsidR="006D158B" w:rsidRDefault="006D158B" w:rsidP="006D158B">
      <w:pPr>
        <w:widowControl w:val="0"/>
        <w:numPr>
          <w:ilvl w:val="0"/>
          <w:numId w:val="3"/>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They all have plasma membrane, cytoplasm, no big holes, can communicate between inside and outside of cell, metabolism, DNA, basic chemistry, components</w:t>
      </w:r>
    </w:p>
    <w:p w14:paraId="51038656" w14:textId="77777777" w:rsidR="006D158B" w:rsidRDefault="006D158B" w:rsidP="006D158B">
      <w:pPr>
        <w:widowControl w:val="0"/>
        <w:numPr>
          <w:ilvl w:val="0"/>
          <w:numId w:val="3"/>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 xml:space="preserve">They </w:t>
      </w:r>
      <w:proofErr w:type="gramStart"/>
      <w:r>
        <w:rPr>
          <w:rFonts w:ascii="Times" w:hAnsi="Times" w:cs="Times"/>
          <w:sz w:val="26"/>
          <w:szCs w:val="26"/>
        </w:rPr>
        <w:t>differences</w:t>
      </w:r>
      <w:proofErr w:type="gramEnd"/>
      <w:r>
        <w:rPr>
          <w:rFonts w:ascii="Times" w:hAnsi="Times" w:cs="Times"/>
          <w:sz w:val="26"/>
          <w:szCs w:val="26"/>
        </w:rPr>
        <w:t xml:space="preserve"> includes different cell extensions, different shapes</w:t>
      </w:r>
    </w:p>
    <w:p w14:paraId="0F456C95" w14:textId="77777777" w:rsidR="006D158B" w:rsidRDefault="006D158B" w:rsidP="006D158B">
      <w:pPr>
        <w:widowControl w:val="0"/>
        <w:numPr>
          <w:ilvl w:val="0"/>
          <w:numId w:val="3"/>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Understand how certain cells look like and their functions and similarities and differences for exam</w:t>
      </w:r>
    </w:p>
    <w:p w14:paraId="756353B6" w14:textId="77777777" w:rsidR="006D158B" w:rsidRDefault="006D158B" w:rsidP="006D158B">
      <w:pPr>
        <w:widowControl w:val="0"/>
        <w:numPr>
          <w:ilvl w:val="0"/>
          <w:numId w:val="3"/>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Axon cells can be up to one metre like in giraffes </w:t>
      </w:r>
    </w:p>
    <w:p w14:paraId="7E8F672C" w14:textId="77777777" w:rsidR="006D158B" w:rsidRDefault="006D158B" w:rsidP="006D158B">
      <w:pPr>
        <w:widowControl w:val="0"/>
        <w:numPr>
          <w:ilvl w:val="0"/>
          <w:numId w:val="3"/>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All cells need to get energy and produce waste, they all use sugars lipids proteins but may not use them for the same way or purpose, they all have similar parts</w:t>
      </w:r>
    </w:p>
    <w:p w14:paraId="5E75FF24" w14:textId="77777777" w:rsidR="006D158B" w:rsidRDefault="006D158B" w:rsidP="006D158B">
      <w:pPr>
        <w:widowControl w:val="0"/>
        <w:autoSpaceDE w:val="0"/>
        <w:autoSpaceDN w:val="0"/>
        <w:adjustRightInd w:val="0"/>
        <w:spacing w:line="300" w:lineRule="atLeast"/>
        <w:rPr>
          <w:rFonts w:ascii="Times" w:hAnsi="Times" w:cs="Times"/>
        </w:rPr>
      </w:pPr>
      <w:r>
        <w:rPr>
          <w:rFonts w:ascii="Times" w:hAnsi="Times" w:cs="Times"/>
          <w:sz w:val="26"/>
          <w:szCs w:val="26"/>
          <w:u w:val="single"/>
        </w:rPr>
        <w:t>Size and Scale</w:t>
      </w:r>
    </w:p>
    <w:p w14:paraId="6FC9E12A" w14:textId="77777777" w:rsidR="006D158B" w:rsidRDefault="006D158B" w:rsidP="006D158B">
      <w:pPr>
        <w:widowControl w:val="0"/>
        <w:numPr>
          <w:ilvl w:val="0"/>
          <w:numId w:val="4"/>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Relative units: 1um = 10^-6m, 1nm = 10^-9m</w:t>
      </w:r>
    </w:p>
    <w:p w14:paraId="2ED00756" w14:textId="77777777" w:rsidR="006D158B" w:rsidRDefault="006D158B" w:rsidP="006D158B">
      <w:pPr>
        <w:widowControl w:val="0"/>
        <w:numPr>
          <w:ilvl w:val="0"/>
          <w:numId w:val="4"/>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Typical cell sizes: Prokaryote = 1-5um, Eukaryotes = 10-100um (10-20 x bigger)</w:t>
      </w:r>
    </w:p>
    <w:p w14:paraId="7DB64A7A" w14:textId="77777777" w:rsidR="006D158B" w:rsidRDefault="006D158B" w:rsidP="006D158B">
      <w:pPr>
        <w:widowControl w:val="0"/>
        <w:numPr>
          <w:ilvl w:val="0"/>
          <w:numId w:val="4"/>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Understand if the nucleus is bigger or smaller than mitochondria be familiar with things like that (slide 9 there is a scale) </w:t>
      </w:r>
    </w:p>
    <w:p w14:paraId="55541B29" w14:textId="77777777" w:rsidR="006D158B" w:rsidRDefault="006D158B" w:rsidP="006D158B">
      <w:pPr>
        <w:widowControl w:val="0"/>
        <w:autoSpaceDE w:val="0"/>
        <w:autoSpaceDN w:val="0"/>
        <w:adjustRightInd w:val="0"/>
        <w:spacing w:line="300" w:lineRule="atLeast"/>
        <w:rPr>
          <w:rFonts w:ascii="Times" w:hAnsi="Times" w:cs="Times"/>
        </w:rPr>
      </w:pPr>
      <w:r>
        <w:rPr>
          <w:rFonts w:ascii="Times" w:hAnsi="Times" w:cs="Times"/>
          <w:sz w:val="26"/>
          <w:szCs w:val="26"/>
          <w:u w:val="single"/>
        </w:rPr>
        <w:t>Practice</w:t>
      </w:r>
    </w:p>
    <w:p w14:paraId="16A2E304" w14:textId="77777777" w:rsidR="006D158B" w:rsidRDefault="006D158B" w:rsidP="006D158B">
      <w:pPr>
        <w:widowControl w:val="0"/>
        <w:numPr>
          <w:ilvl w:val="0"/>
          <w:numId w:val="5"/>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Work on free time with sizes, scale also in purple books (Slide 10)</w:t>
      </w:r>
    </w:p>
    <w:p w14:paraId="01EBD23F" w14:textId="77777777" w:rsidR="006D158B" w:rsidRDefault="006D158B" w:rsidP="006D158B">
      <w:pPr>
        <w:widowControl w:val="0"/>
        <w:autoSpaceDE w:val="0"/>
        <w:autoSpaceDN w:val="0"/>
        <w:adjustRightInd w:val="0"/>
        <w:spacing w:line="300" w:lineRule="atLeast"/>
        <w:rPr>
          <w:rFonts w:ascii="Times" w:hAnsi="Times" w:cs="Times"/>
        </w:rPr>
      </w:pPr>
      <w:r>
        <w:rPr>
          <w:rFonts w:ascii="Times" w:hAnsi="Times" w:cs="Times"/>
          <w:sz w:val="26"/>
          <w:szCs w:val="26"/>
          <w:u w:val="single"/>
        </w:rPr>
        <w:t>How do you look at cells?</w:t>
      </w:r>
    </w:p>
    <w:p w14:paraId="4EED5A6E" w14:textId="77777777" w:rsidR="006D158B" w:rsidRDefault="006D158B" w:rsidP="006D158B">
      <w:pPr>
        <w:widowControl w:val="0"/>
        <w:numPr>
          <w:ilvl w:val="0"/>
          <w:numId w:val="6"/>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See section 2.1a and figure 2.4 to read on microscopy, also will be seen in labs</w:t>
      </w:r>
    </w:p>
    <w:p w14:paraId="02B319DD" w14:textId="77777777" w:rsidR="006D158B" w:rsidRDefault="006D158B" w:rsidP="006D158B">
      <w:pPr>
        <w:widowControl w:val="0"/>
        <w:autoSpaceDE w:val="0"/>
        <w:autoSpaceDN w:val="0"/>
        <w:adjustRightInd w:val="0"/>
        <w:spacing w:line="300" w:lineRule="atLeast"/>
        <w:rPr>
          <w:rFonts w:ascii="Times" w:hAnsi="Times" w:cs="Times"/>
        </w:rPr>
      </w:pPr>
      <w:r>
        <w:rPr>
          <w:rFonts w:ascii="Times" w:hAnsi="Times" w:cs="Times"/>
          <w:sz w:val="26"/>
          <w:szCs w:val="26"/>
          <w:u w:val="single"/>
        </w:rPr>
        <w:t>Why are cells small?</w:t>
      </w:r>
    </w:p>
    <w:p w14:paraId="2BF3ECFB" w14:textId="77777777" w:rsidR="006D158B" w:rsidRDefault="006D158B" w:rsidP="006D158B">
      <w:pPr>
        <w:widowControl w:val="0"/>
        <w:numPr>
          <w:ilvl w:val="0"/>
          <w:numId w:val="7"/>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 xml:space="preserve">Larger amount of small units occupying the same space its </w:t>
      </w:r>
      <w:proofErr w:type="gramStart"/>
      <w:r>
        <w:rPr>
          <w:rFonts w:ascii="Times" w:hAnsi="Times" w:cs="Times"/>
          <w:sz w:val="26"/>
          <w:szCs w:val="26"/>
        </w:rPr>
        <w:t>SA:V</w:t>
      </w:r>
      <w:proofErr w:type="gramEnd"/>
      <w:r>
        <w:rPr>
          <w:rFonts w:ascii="Times" w:hAnsi="Times" w:cs="Times"/>
          <w:sz w:val="26"/>
          <w:szCs w:val="26"/>
        </w:rPr>
        <w:t xml:space="preserve"> ratio</w:t>
      </w:r>
    </w:p>
    <w:p w14:paraId="47D72DC8" w14:textId="77777777" w:rsidR="006D158B" w:rsidRDefault="006D158B" w:rsidP="006D158B">
      <w:pPr>
        <w:widowControl w:val="0"/>
        <w:numPr>
          <w:ilvl w:val="0"/>
          <w:numId w:val="7"/>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Very small cell requires less than a second to diffuse, large one can take 78 days so smaller cells are more useful, they are more efficient </w:t>
      </w:r>
    </w:p>
    <w:p w14:paraId="25041EE9" w14:textId="77777777" w:rsidR="006D158B" w:rsidRDefault="006D158B" w:rsidP="006D158B">
      <w:pPr>
        <w:widowControl w:val="0"/>
        <w:numPr>
          <w:ilvl w:val="0"/>
          <w:numId w:val="7"/>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Adequate concentrations or synthetic capacity </w:t>
      </w:r>
    </w:p>
    <w:p w14:paraId="2A228E89" w14:textId="77777777" w:rsidR="006D158B" w:rsidRDefault="006D158B" w:rsidP="006D158B">
      <w:pPr>
        <w:widowControl w:val="0"/>
        <w:autoSpaceDE w:val="0"/>
        <w:autoSpaceDN w:val="0"/>
        <w:adjustRightInd w:val="0"/>
        <w:spacing w:line="300" w:lineRule="atLeast"/>
        <w:rPr>
          <w:rFonts w:ascii="Times" w:hAnsi="Times" w:cs="Times"/>
        </w:rPr>
      </w:pPr>
      <w:r>
        <w:rPr>
          <w:rFonts w:ascii="Times" w:hAnsi="Times" w:cs="Times"/>
          <w:sz w:val="26"/>
          <w:szCs w:val="26"/>
          <w:u w:val="single"/>
        </w:rPr>
        <w:t>What next?</w:t>
      </w:r>
    </w:p>
    <w:p w14:paraId="0AC2F8F6" w14:textId="77777777" w:rsidR="006D158B" w:rsidRDefault="006D158B" w:rsidP="006D158B">
      <w:pPr>
        <w:widowControl w:val="0"/>
        <w:numPr>
          <w:ilvl w:val="0"/>
          <w:numId w:val="8"/>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Cells can form tissues so groups of cells that collaborate and accomplish more together and can organize into an organ such as a lung or heart that are made of many many cells that communicate with each other and have the same goal</w:t>
      </w:r>
    </w:p>
    <w:p w14:paraId="74D5AB03" w14:textId="77777777" w:rsidR="006D158B" w:rsidRDefault="006D158B" w:rsidP="006D158B">
      <w:pPr>
        <w:widowControl w:val="0"/>
        <w:numPr>
          <w:ilvl w:val="0"/>
          <w:numId w:val="8"/>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 xml:space="preserve">Ex. Human heart contains many cells and has to beat to </w:t>
      </w:r>
      <w:proofErr w:type="gramStart"/>
      <w:r>
        <w:rPr>
          <w:rFonts w:ascii="Times" w:hAnsi="Times" w:cs="Times"/>
          <w:sz w:val="26"/>
          <w:szCs w:val="26"/>
        </w:rPr>
        <w:t>a certain rhythms</w:t>
      </w:r>
      <w:proofErr w:type="gramEnd"/>
      <w:r>
        <w:rPr>
          <w:rFonts w:ascii="Times" w:hAnsi="Times" w:cs="Times"/>
          <w:sz w:val="26"/>
          <w:szCs w:val="26"/>
        </w:rPr>
        <w:t xml:space="preserve"> so blood flow </w:t>
      </w:r>
      <w:r>
        <w:rPr>
          <w:rFonts w:ascii="Times" w:hAnsi="Times" w:cs="Times"/>
          <w:sz w:val="26"/>
          <w:szCs w:val="26"/>
        </w:rPr>
        <w:lastRenderedPageBreak/>
        <w:t>can be correct, if all the blood cells were beating unsynchronized the human body wouldn’t feel good so they have to synchronize and have the same goal to work together and accomplish it</w:t>
      </w:r>
    </w:p>
    <w:p w14:paraId="440E9464" w14:textId="77777777" w:rsidR="006D158B" w:rsidRDefault="006D158B" w:rsidP="006D158B">
      <w:pPr>
        <w:widowControl w:val="0"/>
        <w:numPr>
          <w:ilvl w:val="0"/>
          <w:numId w:val="8"/>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Gap junctions are used for cells to communicate with each other to complete tasks, ions are used for the information</w:t>
      </w:r>
    </w:p>
    <w:p w14:paraId="7E5F955E" w14:textId="77777777" w:rsidR="006D158B" w:rsidRDefault="006D158B" w:rsidP="006D158B">
      <w:pPr>
        <w:widowControl w:val="0"/>
        <w:autoSpaceDE w:val="0"/>
        <w:autoSpaceDN w:val="0"/>
        <w:adjustRightInd w:val="0"/>
        <w:spacing w:line="300" w:lineRule="atLeast"/>
        <w:rPr>
          <w:rFonts w:ascii="Times" w:hAnsi="Times" w:cs="Times"/>
        </w:rPr>
      </w:pPr>
      <w:r>
        <w:rPr>
          <w:rFonts w:ascii="Times" w:hAnsi="Times" w:cs="Times"/>
          <w:sz w:val="26"/>
          <w:szCs w:val="26"/>
          <w:u w:val="single"/>
        </w:rPr>
        <w:t>The tree of life: 3 domains</w:t>
      </w:r>
    </w:p>
    <w:p w14:paraId="33F23D92" w14:textId="77777777" w:rsidR="006D158B" w:rsidRDefault="006D158B" w:rsidP="006D158B">
      <w:pPr>
        <w:widowControl w:val="0"/>
        <w:numPr>
          <w:ilvl w:val="0"/>
          <w:numId w:val="9"/>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Bacteria, Archaea, Eukarya </w:t>
      </w:r>
    </w:p>
    <w:p w14:paraId="6F30DEC8" w14:textId="77777777" w:rsidR="006D158B" w:rsidRDefault="006D158B" w:rsidP="006D158B">
      <w:pPr>
        <w:widowControl w:val="0"/>
        <w:autoSpaceDE w:val="0"/>
        <w:autoSpaceDN w:val="0"/>
        <w:adjustRightInd w:val="0"/>
        <w:spacing w:line="300" w:lineRule="atLeast"/>
        <w:rPr>
          <w:rFonts w:ascii="Times" w:hAnsi="Times" w:cs="Times"/>
        </w:rPr>
      </w:pPr>
      <w:r>
        <w:rPr>
          <w:rFonts w:ascii="Times" w:hAnsi="Times" w:cs="Times"/>
          <w:sz w:val="26"/>
          <w:szCs w:val="26"/>
          <w:u w:val="single"/>
        </w:rPr>
        <w:t>Prokarya; Bacteria and Archea</w:t>
      </w:r>
    </w:p>
    <w:p w14:paraId="40DF8934" w14:textId="77777777" w:rsidR="006D158B" w:rsidRDefault="006D158B" w:rsidP="006D158B">
      <w:pPr>
        <w:widowControl w:val="0"/>
        <w:numPr>
          <w:ilvl w:val="0"/>
          <w:numId w:val="10"/>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Ribsomal RNA is what helps distinguish the tree of life domains</w:t>
      </w:r>
    </w:p>
    <w:p w14:paraId="5A9F751E" w14:textId="77777777" w:rsidR="006D158B" w:rsidRDefault="006D158B" w:rsidP="006D158B">
      <w:pPr>
        <w:widowControl w:val="0"/>
        <w:numPr>
          <w:ilvl w:val="0"/>
          <w:numId w:val="10"/>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Different domains have different things that make up their rRNA </w:t>
      </w:r>
    </w:p>
    <w:p w14:paraId="325CE8F3" w14:textId="77777777" w:rsidR="006D158B" w:rsidRDefault="006D158B" w:rsidP="006D158B">
      <w:pPr>
        <w:widowControl w:val="0"/>
        <w:numPr>
          <w:ilvl w:val="0"/>
          <w:numId w:val="10"/>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Different types of phospholipids in different domains, tends to be more similar in eukarya</w:t>
      </w:r>
    </w:p>
    <w:p w14:paraId="31617F14" w14:textId="77777777" w:rsidR="006D158B" w:rsidRDefault="006D158B" w:rsidP="006D158B">
      <w:pPr>
        <w:widowControl w:val="0"/>
        <w:autoSpaceDE w:val="0"/>
        <w:autoSpaceDN w:val="0"/>
        <w:adjustRightInd w:val="0"/>
        <w:spacing w:line="300" w:lineRule="atLeast"/>
        <w:rPr>
          <w:rFonts w:ascii="Times" w:hAnsi="Times" w:cs="Times"/>
        </w:rPr>
      </w:pPr>
      <w:r>
        <w:rPr>
          <w:rFonts w:ascii="Times" w:hAnsi="Times" w:cs="Times"/>
          <w:sz w:val="26"/>
          <w:szCs w:val="26"/>
          <w:u w:val="single"/>
        </w:rPr>
        <w:t xml:space="preserve">Eukaryotes: </w:t>
      </w:r>
      <w:proofErr w:type="gramStart"/>
      <w:r>
        <w:rPr>
          <w:rFonts w:ascii="Times" w:hAnsi="Times" w:cs="Times"/>
          <w:sz w:val="26"/>
          <w:szCs w:val="26"/>
          <w:u w:val="single"/>
        </w:rPr>
        <w:t>Protists,fungi</w:t>
      </w:r>
      <w:proofErr w:type="gramEnd"/>
      <w:r>
        <w:rPr>
          <w:rFonts w:ascii="Times" w:hAnsi="Times" w:cs="Times"/>
          <w:sz w:val="26"/>
          <w:szCs w:val="26"/>
          <w:u w:val="single"/>
        </w:rPr>
        <w:t>,plants and animals</w:t>
      </w:r>
    </w:p>
    <w:p w14:paraId="04550314" w14:textId="77777777" w:rsidR="006D158B" w:rsidRDefault="006D158B" w:rsidP="006D158B">
      <w:pPr>
        <w:widowControl w:val="0"/>
        <w:numPr>
          <w:ilvl w:val="0"/>
          <w:numId w:val="11"/>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Animals are much closer to fungi</w:t>
      </w:r>
    </w:p>
    <w:p w14:paraId="4C63BD74" w14:textId="77777777" w:rsidR="006D158B" w:rsidRDefault="006D158B" w:rsidP="006D158B">
      <w:pPr>
        <w:widowControl w:val="0"/>
        <w:numPr>
          <w:ilvl w:val="0"/>
          <w:numId w:val="11"/>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Appearance isn’t enough so cells and how they are built and how they work</w:t>
      </w:r>
    </w:p>
    <w:p w14:paraId="2967E4E8" w14:textId="77777777" w:rsidR="006D158B" w:rsidRDefault="006D158B" w:rsidP="006D158B">
      <w:pPr>
        <w:widowControl w:val="0"/>
        <w:autoSpaceDE w:val="0"/>
        <w:autoSpaceDN w:val="0"/>
        <w:adjustRightInd w:val="0"/>
        <w:spacing w:line="300" w:lineRule="atLeast"/>
        <w:rPr>
          <w:rFonts w:ascii="Times" w:hAnsi="Times" w:cs="Times"/>
        </w:rPr>
      </w:pPr>
      <w:r>
        <w:rPr>
          <w:rFonts w:ascii="Times" w:hAnsi="Times" w:cs="Times"/>
          <w:sz w:val="26"/>
          <w:szCs w:val="26"/>
          <w:u w:val="single"/>
        </w:rPr>
        <w:t>The main types of cells: Dealing with size</w:t>
      </w:r>
    </w:p>
    <w:p w14:paraId="11C562FD" w14:textId="77777777" w:rsidR="006D158B" w:rsidRDefault="006D158B" w:rsidP="006D158B">
      <w:pPr>
        <w:widowControl w:val="0"/>
        <w:numPr>
          <w:ilvl w:val="0"/>
          <w:numId w:val="12"/>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Prokaryotes: Unicellular, Bacteria, Archaean </w:t>
      </w:r>
    </w:p>
    <w:p w14:paraId="5C733B0E" w14:textId="77777777" w:rsidR="006D158B" w:rsidRDefault="006D158B" w:rsidP="006D158B">
      <w:pPr>
        <w:widowControl w:val="0"/>
        <w:numPr>
          <w:ilvl w:val="0"/>
          <w:numId w:val="12"/>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Eukaryotes: Unicellular, multicellular</w:t>
      </w:r>
    </w:p>
    <w:p w14:paraId="4BAD7C4D" w14:textId="77777777" w:rsidR="006D158B" w:rsidRDefault="006D158B" w:rsidP="006D158B">
      <w:pPr>
        <w:widowControl w:val="0"/>
        <w:autoSpaceDE w:val="0"/>
        <w:autoSpaceDN w:val="0"/>
        <w:adjustRightInd w:val="0"/>
        <w:spacing w:line="300" w:lineRule="atLeast"/>
        <w:rPr>
          <w:rFonts w:ascii="Times" w:hAnsi="Times" w:cs="Times"/>
        </w:rPr>
      </w:pPr>
      <w:r>
        <w:rPr>
          <w:rFonts w:ascii="Times" w:hAnsi="Times" w:cs="Times"/>
          <w:sz w:val="26"/>
          <w:szCs w:val="26"/>
          <w:u w:val="single"/>
        </w:rPr>
        <w:t>Prokaryotes</w:t>
      </w:r>
    </w:p>
    <w:p w14:paraId="5986653F" w14:textId="77777777" w:rsidR="006D158B" w:rsidRDefault="006D158B" w:rsidP="006D158B">
      <w:pPr>
        <w:widowControl w:val="0"/>
        <w:numPr>
          <w:ilvl w:val="0"/>
          <w:numId w:val="13"/>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Stay small (1-5um), simple, highly adaptable (extremophiles), small genomes (10^6 bp) plasmids</w:t>
      </w:r>
    </w:p>
    <w:p w14:paraId="13E70279" w14:textId="77777777" w:rsidR="006D158B" w:rsidRDefault="006D158B" w:rsidP="006D158B">
      <w:pPr>
        <w:widowControl w:val="0"/>
        <w:numPr>
          <w:ilvl w:val="0"/>
          <w:numId w:val="13"/>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Don’t have complex mechanisms to accomplish tasks</w:t>
      </w:r>
    </w:p>
    <w:p w14:paraId="2056949B" w14:textId="77777777" w:rsidR="006D158B" w:rsidRDefault="006D158B" w:rsidP="006D158B">
      <w:pPr>
        <w:widowControl w:val="0"/>
        <w:numPr>
          <w:ilvl w:val="0"/>
          <w:numId w:val="13"/>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Have small genomes often time its circular making it easy to replicate transcribe and translate</w:t>
      </w:r>
    </w:p>
    <w:p w14:paraId="348FBE13" w14:textId="77777777" w:rsidR="006D158B" w:rsidRDefault="006D158B" w:rsidP="006D158B">
      <w:pPr>
        <w:widowControl w:val="0"/>
        <w:numPr>
          <w:ilvl w:val="0"/>
          <w:numId w:val="13"/>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Inside there are no compartments or organization</w:t>
      </w:r>
    </w:p>
    <w:p w14:paraId="097BA87C" w14:textId="77777777" w:rsidR="006D158B" w:rsidRDefault="006D158B" w:rsidP="006D158B">
      <w:pPr>
        <w:widowControl w:val="0"/>
        <w:autoSpaceDE w:val="0"/>
        <w:autoSpaceDN w:val="0"/>
        <w:adjustRightInd w:val="0"/>
        <w:spacing w:line="300" w:lineRule="atLeast"/>
        <w:rPr>
          <w:rFonts w:ascii="Times" w:hAnsi="Times" w:cs="Times"/>
        </w:rPr>
      </w:pPr>
      <w:r>
        <w:rPr>
          <w:rFonts w:ascii="Times" w:hAnsi="Times" w:cs="Times"/>
          <w:sz w:val="26"/>
          <w:szCs w:val="26"/>
          <w:u w:val="single"/>
        </w:rPr>
        <w:t>Eukaryotes</w:t>
      </w:r>
    </w:p>
    <w:p w14:paraId="67FB5EC2" w14:textId="77777777" w:rsidR="006D158B" w:rsidRDefault="006D158B" w:rsidP="006D158B">
      <w:pPr>
        <w:widowControl w:val="0"/>
        <w:numPr>
          <w:ilvl w:val="0"/>
          <w:numId w:val="14"/>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Larger (10-100um), elaborate membranes allow compartments to organize cullular functions, transport systems, larger genomes (10^6 to 10^9 bp), linear w associated proteins</w:t>
      </w:r>
    </w:p>
    <w:p w14:paraId="316F1DC8" w14:textId="77777777" w:rsidR="006D158B" w:rsidRDefault="006D158B" w:rsidP="006D158B">
      <w:pPr>
        <w:widowControl w:val="0"/>
        <w:numPr>
          <w:ilvl w:val="0"/>
          <w:numId w:val="14"/>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Have membrane that delimits outer shell, both have different membranes</w:t>
      </w:r>
    </w:p>
    <w:p w14:paraId="0ED64B50" w14:textId="77777777" w:rsidR="006D158B" w:rsidRDefault="006D158B" w:rsidP="006D158B">
      <w:pPr>
        <w:widowControl w:val="0"/>
        <w:numPr>
          <w:ilvl w:val="0"/>
          <w:numId w:val="14"/>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Genome is larger because it needs more room to perform tasks</w:t>
      </w:r>
    </w:p>
    <w:p w14:paraId="4E1404BE" w14:textId="77777777" w:rsidR="006D158B" w:rsidRDefault="006D158B" w:rsidP="006D158B">
      <w:pPr>
        <w:widowControl w:val="0"/>
        <w:numPr>
          <w:ilvl w:val="0"/>
          <w:numId w:val="14"/>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Eukaryotes need to have is a transport system which pro don’t need</w:t>
      </w:r>
    </w:p>
    <w:p w14:paraId="7106CE34" w14:textId="77777777" w:rsidR="006D158B" w:rsidRDefault="006D158B" w:rsidP="006D158B">
      <w:pPr>
        <w:widowControl w:val="0"/>
        <w:autoSpaceDE w:val="0"/>
        <w:autoSpaceDN w:val="0"/>
        <w:adjustRightInd w:val="0"/>
        <w:spacing w:line="300" w:lineRule="atLeast"/>
        <w:rPr>
          <w:rFonts w:ascii="Times" w:hAnsi="Times" w:cs="Times"/>
        </w:rPr>
      </w:pPr>
      <w:r>
        <w:rPr>
          <w:rFonts w:ascii="Times" w:hAnsi="Times" w:cs="Times"/>
          <w:sz w:val="26"/>
          <w:szCs w:val="26"/>
          <w:u w:val="single"/>
        </w:rPr>
        <w:t>Typical bacteria: Escherichia coli</w:t>
      </w:r>
    </w:p>
    <w:p w14:paraId="2D219149" w14:textId="77777777" w:rsidR="006D158B" w:rsidRDefault="006D158B" w:rsidP="006D158B">
      <w:pPr>
        <w:widowControl w:val="0"/>
        <w:numPr>
          <w:ilvl w:val="0"/>
          <w:numId w:val="15"/>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Easy bacteria to grow and has simple genome, can get a large amount quickly</w:t>
      </w:r>
    </w:p>
    <w:p w14:paraId="7BCF62AD" w14:textId="77777777" w:rsidR="006D158B" w:rsidRDefault="006D158B" w:rsidP="006D158B">
      <w:pPr>
        <w:widowControl w:val="0"/>
        <w:numPr>
          <w:ilvl w:val="0"/>
          <w:numId w:val="15"/>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Responsible for many illnesses but not all of them are bad</w:t>
      </w:r>
    </w:p>
    <w:p w14:paraId="5E0979C9" w14:textId="77777777" w:rsidR="006D158B" w:rsidRDefault="006D158B" w:rsidP="006D158B">
      <w:pPr>
        <w:widowControl w:val="0"/>
        <w:numPr>
          <w:ilvl w:val="0"/>
          <w:numId w:val="15"/>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They are not all the same</w:t>
      </w:r>
    </w:p>
    <w:p w14:paraId="2C920670" w14:textId="77777777" w:rsidR="006D158B" w:rsidRDefault="006D158B" w:rsidP="006D158B">
      <w:pPr>
        <w:widowControl w:val="0"/>
        <w:numPr>
          <w:ilvl w:val="0"/>
          <w:numId w:val="15"/>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It has no nucleus which is true with all bacteria</w:t>
      </w:r>
    </w:p>
    <w:p w14:paraId="790DB82C" w14:textId="77777777" w:rsidR="006D158B" w:rsidRDefault="006D158B" w:rsidP="006D158B">
      <w:pPr>
        <w:widowControl w:val="0"/>
        <w:numPr>
          <w:ilvl w:val="0"/>
          <w:numId w:val="15"/>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The ribosomes float freely in the cytoplasm</w:t>
      </w:r>
    </w:p>
    <w:p w14:paraId="1E5F66C0" w14:textId="77777777" w:rsidR="006D158B" w:rsidRDefault="006D158B" w:rsidP="006D158B">
      <w:pPr>
        <w:widowControl w:val="0"/>
        <w:numPr>
          <w:ilvl w:val="0"/>
          <w:numId w:val="15"/>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No organelles</w:t>
      </w:r>
    </w:p>
    <w:p w14:paraId="4CF5837B" w14:textId="77777777" w:rsidR="006D158B" w:rsidRDefault="006D158B" w:rsidP="006D158B">
      <w:pPr>
        <w:widowControl w:val="0"/>
        <w:numPr>
          <w:ilvl w:val="0"/>
          <w:numId w:val="15"/>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 xml:space="preserve">The outer shell of the </w:t>
      </w:r>
      <w:proofErr w:type="gramStart"/>
      <w:r>
        <w:rPr>
          <w:rFonts w:ascii="Times" w:hAnsi="Times" w:cs="Times"/>
          <w:sz w:val="26"/>
          <w:szCs w:val="26"/>
        </w:rPr>
        <w:t>E.coli</w:t>
      </w:r>
      <w:proofErr w:type="gramEnd"/>
      <w:r>
        <w:rPr>
          <w:rFonts w:ascii="Times" w:hAnsi="Times" w:cs="Times"/>
          <w:sz w:val="26"/>
          <w:szCs w:val="26"/>
        </w:rPr>
        <w:t xml:space="preserve"> has 3 layers which is not the case for ALL bacteria. Why 3 layers? The slimy shell allows many of them to create colonies, if the cell wall is rigid and more of a cell structure its good to protect itself. Three because the cell uses it as a barrier so drugs are not allowed easy access to go inside the cell. </w:t>
      </w:r>
    </w:p>
    <w:p w14:paraId="01C1D436" w14:textId="77777777" w:rsidR="006D158B" w:rsidRDefault="006D158B" w:rsidP="006D158B">
      <w:pPr>
        <w:widowControl w:val="0"/>
        <w:numPr>
          <w:ilvl w:val="0"/>
          <w:numId w:val="15"/>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 xml:space="preserve">Each of </w:t>
      </w:r>
      <w:proofErr w:type="gramStart"/>
      <w:r>
        <w:rPr>
          <w:rFonts w:ascii="Times" w:hAnsi="Times" w:cs="Times"/>
          <w:sz w:val="26"/>
          <w:szCs w:val="26"/>
        </w:rPr>
        <w:t>these layer</w:t>
      </w:r>
      <w:proofErr w:type="gramEnd"/>
      <w:r>
        <w:rPr>
          <w:rFonts w:ascii="Times" w:hAnsi="Times" w:cs="Times"/>
          <w:sz w:val="26"/>
          <w:szCs w:val="26"/>
        </w:rPr>
        <w:t xml:space="preserve"> will vary </w:t>
      </w:r>
    </w:p>
    <w:p w14:paraId="03F6DCE2" w14:textId="77777777" w:rsidR="006D158B" w:rsidRDefault="006D158B" w:rsidP="006D158B">
      <w:pPr>
        <w:widowControl w:val="0"/>
        <w:numPr>
          <w:ilvl w:val="0"/>
          <w:numId w:val="15"/>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Has a cell wall, has phospholipid, Glycocalyx has a physical chemical property of being </w:t>
      </w:r>
      <w:proofErr w:type="gramStart"/>
      <w:r>
        <w:rPr>
          <w:rFonts w:ascii="Times" w:hAnsi="Times" w:cs="Times"/>
          <w:sz w:val="26"/>
          <w:szCs w:val="26"/>
        </w:rPr>
        <w:t>slimy</w:t>
      </w:r>
      <w:proofErr w:type="gramEnd"/>
    </w:p>
    <w:p w14:paraId="30848599" w14:textId="77777777" w:rsidR="006D158B" w:rsidRDefault="006D158B" w:rsidP="006D158B">
      <w:pPr>
        <w:widowControl w:val="0"/>
        <w:numPr>
          <w:ilvl w:val="0"/>
          <w:numId w:val="15"/>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The pili are used for exchanging DNA, Cilli and flagella are for movement</w:t>
      </w:r>
    </w:p>
    <w:p w14:paraId="67061197" w14:textId="77777777" w:rsidR="006D158B" w:rsidRDefault="006D158B" w:rsidP="006D158B">
      <w:pPr>
        <w:widowControl w:val="0"/>
        <w:numPr>
          <w:ilvl w:val="0"/>
          <w:numId w:val="15"/>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Cilli help moving whats around it, flagella are better for transporting from point A to point B</w:t>
      </w:r>
    </w:p>
    <w:p w14:paraId="6EDDC8B3" w14:textId="77777777" w:rsidR="006D158B" w:rsidRDefault="006D158B" w:rsidP="006D158B">
      <w:pPr>
        <w:widowControl w:val="0"/>
        <w:numPr>
          <w:ilvl w:val="0"/>
          <w:numId w:val="15"/>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The cilia and flagellum are made up of the same structures that make up the cytoskeleton</w:t>
      </w:r>
    </w:p>
    <w:p w14:paraId="4D696054" w14:textId="77777777" w:rsidR="006D158B" w:rsidRDefault="006D158B" w:rsidP="006D158B">
      <w:pPr>
        <w:widowControl w:val="0"/>
        <w:numPr>
          <w:ilvl w:val="0"/>
          <w:numId w:val="15"/>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None of the bacteria have a membrane protecting the DNA and the neatly packed tangles aspect of the cartoon doesn’t represent how DNA is present in the bacteria</w:t>
      </w:r>
    </w:p>
    <w:p w14:paraId="5EA16688" w14:textId="77777777" w:rsidR="006D158B" w:rsidRDefault="006D158B" w:rsidP="006D158B">
      <w:pPr>
        <w:widowControl w:val="0"/>
        <w:autoSpaceDE w:val="0"/>
        <w:autoSpaceDN w:val="0"/>
        <w:adjustRightInd w:val="0"/>
        <w:spacing w:line="300" w:lineRule="atLeast"/>
        <w:rPr>
          <w:rFonts w:ascii="Times" w:hAnsi="Times" w:cs="Times"/>
        </w:rPr>
      </w:pPr>
      <w:r>
        <w:rPr>
          <w:rFonts w:ascii="Times" w:hAnsi="Times" w:cs="Times"/>
          <w:sz w:val="26"/>
          <w:szCs w:val="26"/>
          <w:u w:val="single"/>
        </w:rPr>
        <w:t>Typical animal eukaryotic cell</w:t>
      </w:r>
    </w:p>
    <w:p w14:paraId="70E75E73" w14:textId="77777777" w:rsidR="006D158B" w:rsidRDefault="006D158B" w:rsidP="006D158B">
      <w:pPr>
        <w:widowControl w:val="0"/>
        <w:numPr>
          <w:ilvl w:val="0"/>
          <w:numId w:val="16"/>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Have a nucleus, the chemical aspects of the area inside and outside the nucleus are different, the nuclear membrane allows it to maintain that difference and allows the cytoplasm to have a favourable environment for organelles outside the environment in the cytoplasm</w:t>
      </w:r>
    </w:p>
    <w:p w14:paraId="771F42F5" w14:textId="77777777" w:rsidR="006D158B" w:rsidRDefault="006D158B" w:rsidP="006D158B">
      <w:pPr>
        <w:widowControl w:val="0"/>
        <w:autoSpaceDE w:val="0"/>
        <w:autoSpaceDN w:val="0"/>
        <w:adjustRightInd w:val="0"/>
        <w:spacing w:line="300" w:lineRule="atLeast"/>
        <w:rPr>
          <w:rFonts w:ascii="Times" w:hAnsi="Times" w:cs="Times"/>
        </w:rPr>
      </w:pPr>
      <w:r>
        <w:rPr>
          <w:rFonts w:ascii="Times" w:hAnsi="Times" w:cs="Times"/>
          <w:sz w:val="26"/>
          <w:szCs w:val="26"/>
          <w:u w:val="single"/>
        </w:rPr>
        <w:t>Typical plant cell</w:t>
      </w:r>
    </w:p>
    <w:p w14:paraId="0558A17A" w14:textId="77777777" w:rsidR="006D158B" w:rsidRDefault="006D158B" w:rsidP="006D158B">
      <w:pPr>
        <w:widowControl w:val="0"/>
        <w:numPr>
          <w:ilvl w:val="0"/>
          <w:numId w:val="17"/>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The cell wall gives them a more rigid structure than the animal cell because the animal cell doesn’t have that</w:t>
      </w:r>
    </w:p>
    <w:p w14:paraId="34376B29" w14:textId="77777777" w:rsidR="006D158B" w:rsidRDefault="006D158B" w:rsidP="006D158B">
      <w:pPr>
        <w:widowControl w:val="0"/>
        <w:numPr>
          <w:ilvl w:val="0"/>
          <w:numId w:val="17"/>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Has chloroplasts which animal cells don’t have so animal cells can’t photosynthesize</w:t>
      </w:r>
    </w:p>
    <w:p w14:paraId="4D16D351" w14:textId="77777777" w:rsidR="006D158B" w:rsidRDefault="006D158B" w:rsidP="006D158B">
      <w:pPr>
        <w:widowControl w:val="0"/>
        <w:numPr>
          <w:ilvl w:val="0"/>
          <w:numId w:val="17"/>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The centriolevacuole contributes to rigidness and shape</w:t>
      </w:r>
    </w:p>
    <w:p w14:paraId="7FB5B8F1" w14:textId="77777777" w:rsidR="006D158B" w:rsidRDefault="006D158B" w:rsidP="006D158B">
      <w:pPr>
        <w:widowControl w:val="0"/>
        <w:numPr>
          <w:ilvl w:val="0"/>
          <w:numId w:val="17"/>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A lot of organelles that are present in plant cells are also present in animal cells</w:t>
      </w:r>
    </w:p>
    <w:p w14:paraId="7984F2AE" w14:textId="77777777" w:rsidR="006D158B" w:rsidRDefault="006D158B" w:rsidP="006D158B">
      <w:pPr>
        <w:widowControl w:val="0"/>
        <w:numPr>
          <w:ilvl w:val="0"/>
          <w:numId w:val="17"/>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Plant cells do metabolism differently so the different structures help them with that</w:t>
      </w:r>
    </w:p>
    <w:p w14:paraId="7C5EE43C" w14:textId="77777777" w:rsidR="006D158B" w:rsidRDefault="006D158B" w:rsidP="006D158B">
      <w:pPr>
        <w:widowControl w:val="0"/>
        <w:autoSpaceDE w:val="0"/>
        <w:autoSpaceDN w:val="0"/>
        <w:adjustRightInd w:val="0"/>
        <w:spacing w:line="300" w:lineRule="atLeast"/>
        <w:rPr>
          <w:rFonts w:ascii="Times" w:hAnsi="Times" w:cs="Times"/>
        </w:rPr>
      </w:pPr>
      <w:r>
        <w:rPr>
          <w:rFonts w:ascii="Times" w:hAnsi="Times" w:cs="Times"/>
          <w:sz w:val="26"/>
          <w:szCs w:val="26"/>
          <w:u w:val="single"/>
        </w:rPr>
        <w:t>Things you can already organize</w:t>
      </w:r>
    </w:p>
    <w:p w14:paraId="5F66C8B5" w14:textId="77777777" w:rsidR="006D158B" w:rsidRDefault="006D158B" w:rsidP="006D158B">
      <w:pPr>
        <w:widowControl w:val="0"/>
        <w:autoSpaceDE w:val="0"/>
        <w:autoSpaceDN w:val="0"/>
        <w:adjustRightInd w:val="0"/>
        <w:spacing w:line="300" w:lineRule="atLeast"/>
        <w:rPr>
          <w:rFonts w:ascii="Times" w:hAnsi="Times" w:cs="Times"/>
        </w:rPr>
      </w:pPr>
      <w:r>
        <w:rPr>
          <w:rFonts w:ascii="Times" w:hAnsi="Times" w:cs="Times"/>
        </w:rPr>
        <w:t xml:space="preserve">                                                  </w:t>
      </w:r>
      <w:r>
        <w:rPr>
          <w:rFonts w:ascii="Times" w:hAnsi="Times" w:cs="Times"/>
          <w:sz w:val="26"/>
          <w:szCs w:val="26"/>
        </w:rPr>
        <w:t>Prokaryotes                     Eukaryotes </w:t>
      </w:r>
      <w:r>
        <w:rPr>
          <w:rFonts w:ascii="Times" w:hAnsi="Times" w:cs="Times"/>
        </w:rPr>
        <w:t xml:space="preserve"> </w:t>
      </w:r>
    </w:p>
    <w:p w14:paraId="052EABC9" w14:textId="77777777" w:rsidR="006D158B" w:rsidRDefault="006D158B" w:rsidP="006D158B">
      <w:pPr>
        <w:widowControl w:val="0"/>
        <w:autoSpaceDE w:val="0"/>
        <w:autoSpaceDN w:val="0"/>
        <w:adjustRightInd w:val="0"/>
        <w:spacing w:line="300" w:lineRule="atLeast"/>
        <w:rPr>
          <w:rFonts w:ascii="Times" w:hAnsi="Times" w:cs="Times"/>
        </w:rPr>
      </w:pPr>
      <w:r>
        <w:rPr>
          <w:rFonts w:ascii="Times" w:hAnsi="Times" w:cs="Times"/>
          <w:sz w:val="26"/>
          <w:szCs w:val="26"/>
        </w:rPr>
        <w:t>Cell Size                                         1-5 um                              10-100um</w:t>
      </w:r>
    </w:p>
    <w:p w14:paraId="6A81044D" w14:textId="77777777" w:rsidR="006D158B" w:rsidRDefault="006D158B" w:rsidP="006D158B">
      <w:pPr>
        <w:widowControl w:val="0"/>
        <w:autoSpaceDE w:val="0"/>
        <w:autoSpaceDN w:val="0"/>
        <w:adjustRightInd w:val="0"/>
        <w:spacing w:line="300" w:lineRule="atLeast"/>
        <w:rPr>
          <w:rFonts w:ascii="Times" w:hAnsi="Times" w:cs="Times"/>
        </w:rPr>
      </w:pPr>
      <w:r>
        <w:rPr>
          <w:rFonts w:ascii="Times" w:hAnsi="Times" w:cs="Times"/>
          <w:sz w:val="26"/>
          <w:szCs w:val="26"/>
        </w:rPr>
        <w:t>Cell organization</w:t>
      </w:r>
    </w:p>
    <w:p w14:paraId="728EE658" w14:textId="77777777" w:rsidR="006D158B" w:rsidRDefault="006D158B" w:rsidP="006D158B">
      <w:pPr>
        <w:widowControl w:val="0"/>
        <w:autoSpaceDE w:val="0"/>
        <w:autoSpaceDN w:val="0"/>
        <w:adjustRightInd w:val="0"/>
        <w:spacing w:line="300" w:lineRule="atLeast"/>
        <w:rPr>
          <w:rFonts w:ascii="Times" w:hAnsi="Times" w:cs="Times"/>
        </w:rPr>
      </w:pPr>
      <w:r>
        <w:rPr>
          <w:rFonts w:ascii="Times" w:hAnsi="Times" w:cs="Times"/>
          <w:sz w:val="26"/>
          <w:szCs w:val="26"/>
        </w:rPr>
        <w:t>Genome                                         Smaller                              Larger  </w:t>
      </w:r>
    </w:p>
    <w:p w14:paraId="6F27BF24" w14:textId="77777777" w:rsidR="006D158B" w:rsidRDefault="006D158B" w:rsidP="006D158B">
      <w:pPr>
        <w:widowControl w:val="0"/>
        <w:autoSpaceDE w:val="0"/>
        <w:autoSpaceDN w:val="0"/>
        <w:adjustRightInd w:val="0"/>
        <w:spacing w:line="300" w:lineRule="atLeast"/>
        <w:rPr>
          <w:rFonts w:ascii="Times" w:hAnsi="Times" w:cs="Times"/>
        </w:rPr>
      </w:pPr>
      <w:r>
        <w:rPr>
          <w:rFonts w:ascii="Times" w:hAnsi="Times" w:cs="Times"/>
          <w:sz w:val="26"/>
          <w:szCs w:val="26"/>
        </w:rPr>
        <w:t>Organelles    </w:t>
      </w:r>
    </w:p>
    <w:p w14:paraId="62DCCDF9" w14:textId="77777777" w:rsidR="006D158B" w:rsidRDefault="006D158B" w:rsidP="006D158B">
      <w:pPr>
        <w:widowControl w:val="0"/>
        <w:autoSpaceDE w:val="0"/>
        <w:autoSpaceDN w:val="0"/>
        <w:adjustRightInd w:val="0"/>
        <w:spacing w:line="300" w:lineRule="atLeast"/>
        <w:rPr>
          <w:rFonts w:ascii="Times" w:hAnsi="Times" w:cs="Times"/>
        </w:rPr>
      </w:pPr>
      <w:r>
        <w:rPr>
          <w:rFonts w:ascii="Times" w:hAnsi="Times" w:cs="Times"/>
          <w:sz w:val="26"/>
          <w:szCs w:val="26"/>
          <w:u w:val="single"/>
        </w:rPr>
        <w:t>Eukaryotic cell organelles</w:t>
      </w:r>
    </w:p>
    <w:p w14:paraId="4BD6BA13" w14:textId="77777777" w:rsidR="006D158B" w:rsidRDefault="006D158B" w:rsidP="006D158B">
      <w:pPr>
        <w:widowControl w:val="0"/>
        <w:numPr>
          <w:ilvl w:val="0"/>
          <w:numId w:val="18"/>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Subcellular compartments within the cytosol surrounded by a membrane</w:t>
      </w:r>
    </w:p>
    <w:p w14:paraId="07AD44F8" w14:textId="77777777" w:rsidR="006D158B" w:rsidRDefault="006D158B" w:rsidP="006D158B">
      <w:pPr>
        <w:widowControl w:val="0"/>
        <w:numPr>
          <w:ilvl w:val="0"/>
          <w:numId w:val="18"/>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Single sub cellular compartment without a membrane: Ribosomes</w:t>
      </w:r>
    </w:p>
    <w:p w14:paraId="1D3B9E4F" w14:textId="77777777" w:rsidR="006D158B" w:rsidRDefault="006D158B" w:rsidP="006D158B">
      <w:pPr>
        <w:widowControl w:val="0"/>
        <w:numPr>
          <w:ilvl w:val="0"/>
          <w:numId w:val="18"/>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Their functions are varied, and depend on the cell’s role</w:t>
      </w:r>
    </w:p>
    <w:p w14:paraId="133509BB" w14:textId="77777777" w:rsidR="006D158B" w:rsidRDefault="006D158B" w:rsidP="006D158B">
      <w:pPr>
        <w:widowControl w:val="0"/>
        <w:numPr>
          <w:ilvl w:val="0"/>
          <w:numId w:val="18"/>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Network of membranes inside the cell allows to build compartments and all organelles have at least one membrane with one exception, the ribosomes</w:t>
      </w:r>
    </w:p>
    <w:p w14:paraId="74C2F3EB" w14:textId="77777777" w:rsidR="006D158B" w:rsidRDefault="006D158B" w:rsidP="006D158B">
      <w:pPr>
        <w:widowControl w:val="0"/>
        <w:numPr>
          <w:ilvl w:val="0"/>
          <w:numId w:val="18"/>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Ribosomes are not organelles because they do not have this membrane but without ribosomes the whole cell falls apart </w:t>
      </w:r>
    </w:p>
    <w:p w14:paraId="761465EB" w14:textId="77777777" w:rsidR="006D158B" w:rsidRDefault="006D158B" w:rsidP="006D158B">
      <w:pPr>
        <w:widowControl w:val="0"/>
        <w:numPr>
          <w:ilvl w:val="0"/>
          <w:numId w:val="18"/>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Prokaryote and eukaryote both have ribosomes</w:t>
      </w:r>
    </w:p>
    <w:p w14:paraId="0796E9C7" w14:textId="77777777" w:rsidR="006D158B" w:rsidRDefault="006D158B" w:rsidP="006D158B">
      <w:pPr>
        <w:widowControl w:val="0"/>
        <w:numPr>
          <w:ilvl w:val="0"/>
          <w:numId w:val="18"/>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 xml:space="preserve">Each </w:t>
      </w:r>
      <w:proofErr w:type="gramStart"/>
      <w:r>
        <w:rPr>
          <w:rFonts w:ascii="Times" w:hAnsi="Times" w:cs="Times"/>
          <w:sz w:val="26"/>
          <w:szCs w:val="26"/>
        </w:rPr>
        <w:t>organelles</w:t>
      </w:r>
      <w:proofErr w:type="gramEnd"/>
      <w:r>
        <w:rPr>
          <w:rFonts w:ascii="Times" w:hAnsi="Times" w:cs="Times"/>
          <w:sz w:val="26"/>
          <w:szCs w:val="26"/>
        </w:rPr>
        <w:t xml:space="preserve"> have different functions and in order to accomplish this they have different features</w:t>
      </w:r>
    </w:p>
    <w:p w14:paraId="43931F14" w14:textId="77777777" w:rsidR="006D158B" w:rsidRDefault="006D158B" w:rsidP="006D158B">
      <w:pPr>
        <w:widowControl w:val="0"/>
        <w:autoSpaceDE w:val="0"/>
        <w:autoSpaceDN w:val="0"/>
        <w:adjustRightInd w:val="0"/>
        <w:spacing w:line="300" w:lineRule="atLeast"/>
        <w:rPr>
          <w:rFonts w:ascii="Times" w:hAnsi="Times" w:cs="Times"/>
        </w:rPr>
      </w:pPr>
      <w:r>
        <w:rPr>
          <w:rFonts w:ascii="Times" w:hAnsi="Times" w:cs="Times"/>
          <w:sz w:val="26"/>
          <w:szCs w:val="26"/>
          <w:u w:val="single"/>
        </w:rPr>
        <w:t>Next Lecture</w:t>
      </w:r>
    </w:p>
    <w:p w14:paraId="7E1C2D69" w14:textId="77777777" w:rsidR="006D158B" w:rsidRDefault="006D158B" w:rsidP="006D158B">
      <w:pPr>
        <w:widowControl w:val="0"/>
        <w:numPr>
          <w:ilvl w:val="0"/>
          <w:numId w:val="19"/>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Do readings</w:t>
      </w:r>
    </w:p>
    <w:p w14:paraId="1A070B9C" w14:textId="77777777" w:rsidR="006D158B" w:rsidRDefault="006D158B" w:rsidP="006D158B">
      <w:pPr>
        <w:widowControl w:val="0"/>
        <w:numPr>
          <w:ilvl w:val="0"/>
          <w:numId w:val="19"/>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Video on blackboard: Tour of an animal cell</w:t>
      </w:r>
    </w:p>
    <w:p w14:paraId="1B5519E5" w14:textId="77777777" w:rsidR="006D158B" w:rsidRDefault="006D158B" w:rsidP="006D158B">
      <w:pPr>
        <w:widowControl w:val="0"/>
        <w:autoSpaceDE w:val="0"/>
        <w:autoSpaceDN w:val="0"/>
        <w:adjustRightInd w:val="0"/>
        <w:spacing w:line="300" w:lineRule="atLeast"/>
        <w:rPr>
          <w:rFonts w:ascii="Times" w:hAnsi="Times" w:cs="Times"/>
        </w:rPr>
      </w:pPr>
      <w:r>
        <w:rPr>
          <w:rFonts w:ascii="Times" w:hAnsi="Times" w:cs="Times"/>
          <w:sz w:val="26"/>
          <w:szCs w:val="26"/>
          <w:u w:val="single"/>
        </w:rPr>
        <w:t>Questions</w:t>
      </w:r>
    </w:p>
    <w:p w14:paraId="2ACF1ED7" w14:textId="77777777" w:rsidR="006D158B" w:rsidRDefault="006D158B" w:rsidP="006D158B">
      <w:pPr>
        <w:widowControl w:val="0"/>
        <w:numPr>
          <w:ilvl w:val="0"/>
          <w:numId w:val="20"/>
        </w:numPr>
        <w:tabs>
          <w:tab w:val="left" w:pos="220"/>
          <w:tab w:val="left" w:pos="720"/>
        </w:tabs>
        <w:autoSpaceDE w:val="0"/>
        <w:autoSpaceDN w:val="0"/>
        <w:adjustRightInd w:val="0"/>
        <w:spacing w:line="300" w:lineRule="atLeast"/>
        <w:ind w:hanging="720"/>
        <w:rPr>
          <w:rFonts w:ascii="Times" w:hAnsi="Times" w:cs="Times"/>
        </w:rPr>
      </w:pPr>
      <w:r>
        <w:rPr>
          <w:rFonts w:ascii="Times" w:hAnsi="Times" w:cs="Times"/>
          <w:sz w:val="26"/>
          <w:szCs w:val="26"/>
        </w:rPr>
        <w:t xml:space="preserve">The surface area to volume ratio will not be the same to every cell, a </w:t>
      </w:r>
      <w:proofErr w:type="gramStart"/>
      <w:r>
        <w:rPr>
          <w:rFonts w:ascii="Times" w:hAnsi="Times" w:cs="Times"/>
          <w:sz w:val="26"/>
          <w:szCs w:val="26"/>
        </w:rPr>
        <w:t>metre long</w:t>
      </w:r>
      <w:proofErr w:type="gramEnd"/>
      <w:r>
        <w:rPr>
          <w:rFonts w:ascii="Times" w:hAnsi="Times" w:cs="Times"/>
          <w:sz w:val="26"/>
          <w:szCs w:val="26"/>
        </w:rPr>
        <w:t xml:space="preserve"> cell has an overall larger area </w:t>
      </w:r>
    </w:p>
    <w:p w14:paraId="66DEDDDE" w14:textId="77777777" w:rsidR="003B2384" w:rsidRDefault="006D158B">
      <w:bookmarkStart w:id="0" w:name="_GoBack"/>
      <w:bookmarkEnd w:id="0"/>
    </w:p>
    <w:sectPr w:rsidR="003B2384" w:rsidSect="00350281">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58B"/>
    <w:rsid w:val="002330B1"/>
    <w:rsid w:val="006D158B"/>
    <w:rsid w:val="00EC3089"/>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740A8A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1061</Words>
  <Characters>6049</Characters>
  <Application>Microsoft Macintosh Word</Application>
  <DocSecurity>0</DocSecurity>
  <Lines>50</Lines>
  <Paragraphs>14</Paragraphs>
  <ScaleCrop>false</ScaleCrop>
  <LinksUpToDate>false</LinksUpToDate>
  <CharactersWithSpaces>7096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Al-Hussayni</dc:creator>
  <cp:keywords/>
  <dc:description/>
  <cp:lastModifiedBy>Sarah Al-Hussayni</cp:lastModifiedBy>
  <cp:revision>1</cp:revision>
  <dcterms:created xsi:type="dcterms:W3CDTF">2017-01-21T01:25:00Z</dcterms:created>
  <dcterms:modified xsi:type="dcterms:W3CDTF">2017-01-21T01:25:00Z</dcterms:modified>
</cp:coreProperties>
</file>