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C8AD19" w14:textId="77777777" w:rsidR="0075307F" w:rsidRDefault="008669AB" w:rsidP="008669AB">
      <w:pPr>
        <w:jc w:val="center"/>
        <w:rPr>
          <w:rFonts w:ascii="Avenir Next" w:hAnsi="Avenir Next"/>
          <w:b/>
          <w:u w:val="single"/>
          <w:lang w:val="en-CA"/>
        </w:rPr>
      </w:pPr>
      <w:r w:rsidRPr="008669AB">
        <w:rPr>
          <w:rFonts w:ascii="Avenir Next" w:hAnsi="Avenir Next"/>
          <w:b/>
          <w:u w:val="single"/>
          <w:lang w:val="en-CA"/>
        </w:rPr>
        <w:t>Chapter 6: Aging and the Life-course</w:t>
      </w:r>
    </w:p>
    <w:p w14:paraId="03A566B0" w14:textId="77777777" w:rsidR="008669AB" w:rsidRDefault="008669AB" w:rsidP="008669AB">
      <w:pPr>
        <w:rPr>
          <w:rFonts w:ascii="Avenir Next" w:hAnsi="Avenir Next"/>
          <w:lang w:val="en-CA"/>
        </w:rPr>
      </w:pPr>
      <w:r>
        <w:rPr>
          <w:rFonts w:ascii="Avenir Next" w:hAnsi="Avenir Next"/>
          <w:lang w:val="en-CA"/>
        </w:rPr>
        <w:t>Introduction:</w:t>
      </w:r>
    </w:p>
    <w:p w14:paraId="7B610FCD" w14:textId="77777777" w:rsidR="0075307F" w:rsidRPr="008669AB" w:rsidRDefault="0075307F" w:rsidP="008669AB">
      <w:pPr>
        <w:numPr>
          <w:ilvl w:val="0"/>
          <w:numId w:val="1"/>
        </w:numPr>
        <w:rPr>
          <w:rFonts w:ascii="Avenir Next" w:hAnsi="Avenir Next"/>
        </w:rPr>
      </w:pPr>
      <w:r w:rsidRPr="008669AB">
        <w:rPr>
          <w:rFonts w:ascii="Avenir Next" w:hAnsi="Avenir Next"/>
          <w:lang w:val="fr-FR"/>
        </w:rPr>
        <w:t>For the first time in the Canadian census history, seniors will outnumber the younger generations.</w:t>
      </w:r>
    </w:p>
    <w:p w14:paraId="55A82F92" w14:textId="77777777" w:rsidR="0075307F" w:rsidRPr="008669AB" w:rsidRDefault="0075307F" w:rsidP="008669AB">
      <w:pPr>
        <w:numPr>
          <w:ilvl w:val="1"/>
          <w:numId w:val="1"/>
        </w:numPr>
        <w:tabs>
          <w:tab w:val="num" w:pos="1440"/>
        </w:tabs>
        <w:rPr>
          <w:rFonts w:ascii="Avenir Next" w:hAnsi="Avenir Next"/>
        </w:rPr>
      </w:pPr>
      <w:r w:rsidRPr="008669AB">
        <w:rPr>
          <w:rFonts w:ascii="Avenir Next" w:hAnsi="Avenir Next"/>
          <w:lang w:val="fr-FR"/>
        </w:rPr>
        <w:t>Baby boomers are reaching the age of 65</w:t>
      </w:r>
    </w:p>
    <w:p w14:paraId="3035D6DF" w14:textId="77777777" w:rsidR="0075307F" w:rsidRPr="008669AB" w:rsidRDefault="0075307F" w:rsidP="008669AB">
      <w:pPr>
        <w:numPr>
          <w:ilvl w:val="1"/>
          <w:numId w:val="1"/>
        </w:numPr>
        <w:tabs>
          <w:tab w:val="num" w:pos="1440"/>
        </w:tabs>
        <w:rPr>
          <w:rFonts w:ascii="Avenir Next" w:hAnsi="Avenir Next"/>
        </w:rPr>
      </w:pPr>
      <w:r w:rsidRPr="008669AB">
        <w:rPr>
          <w:rFonts w:ascii="Avenir Next" w:hAnsi="Avenir Next"/>
          <w:lang w:val="fr-FR"/>
        </w:rPr>
        <w:t>Leaving the job market</w:t>
      </w:r>
    </w:p>
    <w:p w14:paraId="1C80F2E5" w14:textId="77777777" w:rsidR="0075307F" w:rsidRPr="008669AB" w:rsidRDefault="0075307F" w:rsidP="008669AB">
      <w:pPr>
        <w:numPr>
          <w:ilvl w:val="0"/>
          <w:numId w:val="1"/>
        </w:numPr>
        <w:rPr>
          <w:rFonts w:ascii="Avenir Next" w:hAnsi="Avenir Next"/>
        </w:rPr>
      </w:pPr>
      <w:r w:rsidRPr="008669AB">
        <w:rPr>
          <w:rFonts w:ascii="Avenir Next" w:hAnsi="Avenir Next"/>
          <w:lang w:val="fr-FR"/>
        </w:rPr>
        <w:t>A higher life expectancy and a low fertility level will have an impact on the composition of the Canadian population</w:t>
      </w:r>
    </w:p>
    <w:p w14:paraId="19F2F26B" w14:textId="77777777" w:rsidR="0075307F" w:rsidRPr="008669AB" w:rsidRDefault="0075307F" w:rsidP="008669AB">
      <w:pPr>
        <w:numPr>
          <w:ilvl w:val="1"/>
          <w:numId w:val="1"/>
        </w:numPr>
        <w:tabs>
          <w:tab w:val="num" w:pos="1440"/>
        </w:tabs>
        <w:rPr>
          <w:rFonts w:ascii="Avenir Next" w:hAnsi="Avenir Next"/>
        </w:rPr>
      </w:pPr>
      <w:r w:rsidRPr="008669AB">
        <w:rPr>
          <w:rFonts w:ascii="Avenir Next" w:hAnsi="Avenir Next"/>
          <w:lang w:val="fr-FR"/>
        </w:rPr>
        <w:t>Immigration helped demographic growth but is not the solution to curb an aging population.</w:t>
      </w:r>
    </w:p>
    <w:p w14:paraId="184AA154" w14:textId="77777777" w:rsidR="0075307F" w:rsidRPr="008669AB" w:rsidRDefault="0075307F" w:rsidP="008669AB">
      <w:pPr>
        <w:numPr>
          <w:ilvl w:val="0"/>
          <w:numId w:val="1"/>
        </w:numPr>
        <w:rPr>
          <w:rFonts w:ascii="Avenir Next" w:hAnsi="Avenir Next"/>
        </w:rPr>
      </w:pPr>
      <w:r w:rsidRPr="008669AB">
        <w:rPr>
          <w:rFonts w:ascii="Avenir Next" w:hAnsi="Avenir Next"/>
          <w:lang w:val="fr-FR"/>
        </w:rPr>
        <w:t>1 out of 4 canadian will be over the age of 65.</w:t>
      </w:r>
    </w:p>
    <w:p w14:paraId="021BDEAC" w14:textId="77777777" w:rsidR="0075307F" w:rsidRPr="008669AB" w:rsidRDefault="0075307F" w:rsidP="008669AB">
      <w:pPr>
        <w:numPr>
          <w:ilvl w:val="0"/>
          <w:numId w:val="1"/>
        </w:numPr>
        <w:rPr>
          <w:rFonts w:ascii="Avenir Next" w:hAnsi="Avenir Next"/>
        </w:rPr>
      </w:pPr>
      <w:r w:rsidRPr="008669AB">
        <w:rPr>
          <w:rFonts w:ascii="Avenir Next" w:hAnsi="Avenir Next"/>
          <w:lang w:val="en-CA"/>
        </w:rPr>
        <w:t>Over the past century, the population of elderly (age 65 or older) has doubled (Statistics Canada, 2011).</w:t>
      </w:r>
    </w:p>
    <w:p w14:paraId="023A2715" w14:textId="77777777" w:rsidR="0075307F" w:rsidRPr="008669AB" w:rsidRDefault="0075307F" w:rsidP="008669AB">
      <w:pPr>
        <w:numPr>
          <w:ilvl w:val="0"/>
          <w:numId w:val="1"/>
        </w:numPr>
        <w:rPr>
          <w:rFonts w:ascii="Avenir Next" w:hAnsi="Avenir Next"/>
        </w:rPr>
      </w:pPr>
      <w:r w:rsidRPr="008669AB">
        <w:rPr>
          <w:rFonts w:ascii="Avenir Next" w:hAnsi="Avenir Next"/>
          <w:lang w:val="en-CA"/>
        </w:rPr>
        <w:t>Northern and Central European populations have much higher proportions of elderly people than North America.</w:t>
      </w:r>
    </w:p>
    <w:p w14:paraId="0BFA05C2" w14:textId="77777777" w:rsidR="0075307F" w:rsidRPr="008669AB" w:rsidRDefault="0075307F" w:rsidP="008669AB">
      <w:pPr>
        <w:numPr>
          <w:ilvl w:val="0"/>
          <w:numId w:val="1"/>
        </w:numPr>
        <w:rPr>
          <w:rFonts w:ascii="Avenir Next" w:hAnsi="Avenir Next"/>
        </w:rPr>
      </w:pPr>
      <w:r w:rsidRPr="008669AB">
        <w:rPr>
          <w:rFonts w:ascii="Avenir Next" w:hAnsi="Avenir Next"/>
          <w:lang w:val="en-CA"/>
        </w:rPr>
        <w:t xml:space="preserve">Canada’s </w:t>
      </w:r>
      <w:r w:rsidRPr="008669AB">
        <w:rPr>
          <w:rFonts w:ascii="Avenir Next" w:hAnsi="Avenir Next"/>
          <w:b/>
          <w:bCs/>
          <w:lang w:val="en-CA"/>
        </w:rPr>
        <w:t xml:space="preserve">age pyramid </w:t>
      </w:r>
      <w:r w:rsidRPr="008669AB">
        <w:rPr>
          <w:rFonts w:ascii="Avenir Next" w:hAnsi="Avenir Next"/>
          <w:lang w:val="en-CA"/>
        </w:rPr>
        <w:t>today is a diamond shape.</w:t>
      </w:r>
    </w:p>
    <w:p w14:paraId="11BBA5A3" w14:textId="77777777" w:rsidR="0075307F" w:rsidRPr="008669AB" w:rsidRDefault="0075307F" w:rsidP="008669AB">
      <w:pPr>
        <w:numPr>
          <w:ilvl w:val="1"/>
          <w:numId w:val="1"/>
        </w:numPr>
        <w:rPr>
          <w:rFonts w:ascii="Avenir Next" w:hAnsi="Avenir Next"/>
        </w:rPr>
      </w:pPr>
      <w:r w:rsidRPr="008669AB">
        <w:rPr>
          <w:rFonts w:ascii="Avenir Next" w:hAnsi="Avenir Next"/>
          <w:lang w:val="en-CA"/>
        </w:rPr>
        <w:t>This reflects a population undergoing change as the birth rate slows (Statistics Canada, 2011).</w:t>
      </w:r>
    </w:p>
    <w:p w14:paraId="66CE18FA" w14:textId="77777777" w:rsidR="008669AB" w:rsidRDefault="008669AB" w:rsidP="008669AB">
      <w:pPr>
        <w:jc w:val="center"/>
        <w:rPr>
          <w:rFonts w:ascii="Avenir Next" w:hAnsi="Avenir Next"/>
          <w:lang w:val="en-CA"/>
        </w:rPr>
      </w:pPr>
      <w:r>
        <w:rPr>
          <w:rFonts w:ascii="Avenir Next" w:hAnsi="Avenir Next"/>
          <w:lang w:val="en-CA"/>
        </w:rPr>
        <w:t>Canada’s Population Pyramid:</w:t>
      </w:r>
    </w:p>
    <w:p w14:paraId="0BA11066" w14:textId="77777777" w:rsidR="008669AB" w:rsidRDefault="008669AB" w:rsidP="008669AB">
      <w:pPr>
        <w:rPr>
          <w:rFonts w:ascii="Avenir Next" w:hAnsi="Avenir Next"/>
          <w:lang w:val="en-CA"/>
        </w:rPr>
      </w:pPr>
      <w:r w:rsidRPr="008669AB">
        <w:rPr>
          <w:rFonts w:ascii="Avenir Next" w:hAnsi="Avenir Next"/>
          <w:noProof/>
        </w:rPr>
        <w:drawing>
          <wp:inline distT="0" distB="0" distL="0" distR="0" wp14:anchorId="05B25DCF" wp14:editId="26C58D84">
            <wp:extent cx="5943600" cy="3164840"/>
            <wp:effectExtent l="0" t="0" r="0" b="10160"/>
            <wp:docPr id="2" name="Content Placeholder 4">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59250F5F-1185-4F57-A47D-117CFE4D5EE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59250F5F-1185-4F57-A47D-117CFE4D5EE1}"/>
                        </a:ext>
                      </a:extLst>
                    </pic:cNvPr>
                    <pic:cNvPicPr>
                      <a:picLocks noGrp="1" noChangeAspect="1"/>
                    </pic:cNvPicPr>
                  </pic:nvPicPr>
                  <pic:blipFill rotWithShape="1">
                    <a:blip r:embed="rId7"/>
                    <a:srcRect l="32322" t="15695" r="33325" b="18642"/>
                    <a:stretch/>
                  </pic:blipFill>
                  <pic:spPr>
                    <a:xfrm>
                      <a:off x="0" y="0"/>
                      <a:ext cx="5943600" cy="3164840"/>
                    </a:xfrm>
                    <a:prstGeom prst="rect">
                      <a:avLst/>
                    </a:prstGeom>
                  </pic:spPr>
                </pic:pic>
              </a:graphicData>
            </a:graphic>
          </wp:inline>
        </w:drawing>
      </w:r>
    </w:p>
    <w:p w14:paraId="3CFED7B2" w14:textId="77777777" w:rsidR="008669AB" w:rsidRDefault="008669AB" w:rsidP="008669AB">
      <w:pPr>
        <w:rPr>
          <w:rFonts w:ascii="Avenir Next" w:hAnsi="Avenir Next"/>
          <w:lang w:val="en-CA"/>
        </w:rPr>
      </w:pPr>
      <w:r>
        <w:rPr>
          <w:rFonts w:ascii="Avenir Next" w:hAnsi="Avenir Next"/>
          <w:lang w:val="en-CA"/>
        </w:rPr>
        <w:t>The idea of a life-course:</w:t>
      </w:r>
    </w:p>
    <w:p w14:paraId="17A59BD0" w14:textId="77777777" w:rsidR="0075307F" w:rsidRPr="008669AB" w:rsidRDefault="0075307F" w:rsidP="00C52C1F">
      <w:pPr>
        <w:numPr>
          <w:ilvl w:val="0"/>
          <w:numId w:val="2"/>
        </w:numPr>
        <w:rPr>
          <w:rFonts w:ascii="Avenir Next" w:hAnsi="Avenir Next"/>
        </w:rPr>
      </w:pPr>
      <w:r w:rsidRPr="008669AB">
        <w:rPr>
          <w:rFonts w:ascii="Avenir Next" w:hAnsi="Avenir Next"/>
          <w:lang w:val="en-CA"/>
        </w:rPr>
        <w:t>Life course approach has five main assumptions (Elder, 1999):</w:t>
      </w:r>
    </w:p>
    <w:p w14:paraId="47572D5D" w14:textId="77777777" w:rsidR="0075307F" w:rsidRPr="008669AB" w:rsidRDefault="0075307F" w:rsidP="00C52C1F">
      <w:pPr>
        <w:numPr>
          <w:ilvl w:val="1"/>
          <w:numId w:val="2"/>
        </w:numPr>
        <w:rPr>
          <w:rFonts w:ascii="Avenir Next" w:hAnsi="Avenir Next"/>
        </w:rPr>
      </w:pPr>
      <w:r w:rsidRPr="008669AB">
        <w:rPr>
          <w:rFonts w:ascii="Avenir Next" w:hAnsi="Avenir Next"/>
          <w:lang w:val="en-CA"/>
        </w:rPr>
        <w:t>Human development and aging are lifelong processes;</w:t>
      </w:r>
    </w:p>
    <w:p w14:paraId="76742877" w14:textId="77777777" w:rsidR="0075307F" w:rsidRPr="008669AB" w:rsidRDefault="0075307F" w:rsidP="00C52C1F">
      <w:pPr>
        <w:numPr>
          <w:ilvl w:val="1"/>
          <w:numId w:val="2"/>
        </w:numPr>
        <w:rPr>
          <w:rFonts w:ascii="Avenir Next" w:hAnsi="Avenir Next"/>
        </w:rPr>
      </w:pPr>
      <w:r w:rsidRPr="008669AB">
        <w:rPr>
          <w:rFonts w:ascii="Avenir Next" w:hAnsi="Avenir Next"/>
          <w:lang w:val="en-CA"/>
        </w:rPr>
        <w:lastRenderedPageBreak/>
        <w:t>The developmental antecedents (history) and consequences of life transitions, events, and behaviour patterns vary according to their timing in a person’s life;</w:t>
      </w:r>
    </w:p>
    <w:p w14:paraId="61415BB5" w14:textId="77777777" w:rsidR="0075307F" w:rsidRPr="008669AB" w:rsidRDefault="0075307F" w:rsidP="00C52C1F">
      <w:pPr>
        <w:numPr>
          <w:ilvl w:val="1"/>
          <w:numId w:val="2"/>
        </w:numPr>
        <w:rPr>
          <w:rFonts w:ascii="Avenir Next" w:hAnsi="Avenir Next"/>
        </w:rPr>
      </w:pPr>
      <w:r w:rsidRPr="008669AB">
        <w:rPr>
          <w:rFonts w:ascii="Avenir Next" w:hAnsi="Avenir Next"/>
          <w:lang w:val="en-CA"/>
        </w:rPr>
        <w:t>Lives are lived interdependently and socio-historical influences are expressed through this network of shared relationships;</w:t>
      </w:r>
    </w:p>
    <w:p w14:paraId="23681FF9" w14:textId="77777777" w:rsidR="0075307F" w:rsidRPr="008669AB" w:rsidRDefault="0075307F" w:rsidP="00C52C1F">
      <w:pPr>
        <w:numPr>
          <w:ilvl w:val="1"/>
          <w:numId w:val="2"/>
        </w:numPr>
        <w:rPr>
          <w:rFonts w:ascii="Avenir Next" w:hAnsi="Avenir Next"/>
        </w:rPr>
      </w:pPr>
      <w:r w:rsidRPr="008669AB">
        <w:rPr>
          <w:rFonts w:ascii="Avenir Next" w:hAnsi="Avenir Next"/>
          <w:lang w:val="en-CA"/>
        </w:rPr>
        <w:t xml:space="preserve">The life course of individuals is embedded in and shaped by the historical times and places they experience over their lifetime; and </w:t>
      </w:r>
    </w:p>
    <w:p w14:paraId="6C9F588A" w14:textId="77777777" w:rsidR="0075307F" w:rsidRPr="008669AB" w:rsidRDefault="0075307F" w:rsidP="00C52C1F">
      <w:pPr>
        <w:numPr>
          <w:ilvl w:val="1"/>
          <w:numId w:val="2"/>
        </w:numPr>
        <w:rPr>
          <w:rFonts w:ascii="Avenir Next" w:hAnsi="Avenir Next"/>
        </w:rPr>
      </w:pPr>
      <w:r w:rsidRPr="008669AB">
        <w:rPr>
          <w:rFonts w:ascii="Avenir Next" w:hAnsi="Avenir Next"/>
          <w:lang w:val="en-CA"/>
        </w:rPr>
        <w:t>Individuals construct their own life courses through the choices and actions they take within the opportunities of history and social circumstances.</w:t>
      </w:r>
    </w:p>
    <w:p w14:paraId="3814921B" w14:textId="77777777" w:rsidR="0075307F" w:rsidRPr="008669AB" w:rsidRDefault="0075307F" w:rsidP="00C52C1F">
      <w:pPr>
        <w:numPr>
          <w:ilvl w:val="0"/>
          <w:numId w:val="2"/>
        </w:numPr>
        <w:rPr>
          <w:rFonts w:ascii="Avenir Next" w:hAnsi="Avenir Next"/>
        </w:rPr>
      </w:pPr>
      <w:r w:rsidRPr="008669AB">
        <w:rPr>
          <w:rFonts w:ascii="Avenir Next" w:hAnsi="Avenir Next"/>
          <w:lang w:val="en-CA"/>
        </w:rPr>
        <w:t>Not everyone passes through the life course in the same way; therefore, not everyone socially “ages” in the same way.</w:t>
      </w:r>
    </w:p>
    <w:p w14:paraId="0835E5E9" w14:textId="77777777" w:rsidR="008669AB" w:rsidRDefault="008669AB" w:rsidP="008669AB">
      <w:pPr>
        <w:rPr>
          <w:rFonts w:ascii="Avenir Next" w:hAnsi="Avenir Next"/>
          <w:lang w:val="en-CA"/>
        </w:rPr>
      </w:pPr>
    </w:p>
    <w:p w14:paraId="16C1D5CB" w14:textId="77777777" w:rsidR="008669AB" w:rsidRDefault="008669AB" w:rsidP="008669AB">
      <w:pPr>
        <w:rPr>
          <w:rFonts w:ascii="Avenir Next" w:hAnsi="Avenir Next"/>
          <w:lang w:val="en-CA"/>
        </w:rPr>
      </w:pPr>
      <w:r>
        <w:rPr>
          <w:rFonts w:ascii="Avenir Next" w:hAnsi="Avenir Next"/>
          <w:lang w:val="en-CA"/>
        </w:rPr>
        <w:t>Consideration of elders:</w:t>
      </w:r>
    </w:p>
    <w:p w14:paraId="25337E6D" w14:textId="77777777" w:rsidR="0075307F" w:rsidRPr="008669AB" w:rsidRDefault="0075307F" w:rsidP="00C52C1F">
      <w:pPr>
        <w:numPr>
          <w:ilvl w:val="0"/>
          <w:numId w:val="3"/>
        </w:numPr>
        <w:rPr>
          <w:rFonts w:ascii="Avenir Next" w:hAnsi="Avenir Next"/>
        </w:rPr>
      </w:pPr>
      <w:r w:rsidRPr="008669AB">
        <w:rPr>
          <w:rFonts w:ascii="Avenir Next" w:hAnsi="Avenir Next"/>
        </w:rPr>
        <w:t>Many cultures consider their elderly members as vessels of wisdom and authority.</w:t>
      </w:r>
    </w:p>
    <w:p w14:paraId="4385DF7C" w14:textId="0C3F55B8" w:rsidR="0075307F" w:rsidRPr="008669AB" w:rsidRDefault="0075307F" w:rsidP="00C52C1F">
      <w:pPr>
        <w:numPr>
          <w:ilvl w:val="0"/>
          <w:numId w:val="3"/>
        </w:numPr>
        <w:rPr>
          <w:rFonts w:ascii="Avenir Next" w:hAnsi="Avenir Next"/>
        </w:rPr>
      </w:pPr>
      <w:r w:rsidRPr="008669AB">
        <w:rPr>
          <w:rFonts w:ascii="Avenir Next" w:hAnsi="Avenir Next"/>
        </w:rPr>
        <w:t>However, Western cultures tends to revere youth and fea</w:t>
      </w:r>
      <w:r w:rsidR="00AE0235">
        <w:rPr>
          <w:rFonts w:ascii="Avenir Next" w:hAnsi="Avenir Next"/>
        </w:rPr>
        <w:t>r aging due to physical decline…</w:t>
      </w:r>
      <w:bookmarkStart w:id="0" w:name="_GoBack"/>
      <w:bookmarkEnd w:id="0"/>
    </w:p>
    <w:p w14:paraId="01DB6142" w14:textId="77777777" w:rsidR="0075307F" w:rsidRPr="008669AB" w:rsidRDefault="0075307F" w:rsidP="00C52C1F">
      <w:pPr>
        <w:numPr>
          <w:ilvl w:val="1"/>
          <w:numId w:val="3"/>
        </w:numPr>
        <w:tabs>
          <w:tab w:val="num" w:pos="1440"/>
        </w:tabs>
        <w:rPr>
          <w:rFonts w:ascii="Avenir Next" w:hAnsi="Avenir Next"/>
        </w:rPr>
      </w:pPr>
      <w:r w:rsidRPr="008669AB">
        <w:rPr>
          <w:rFonts w:ascii="Avenir Next" w:hAnsi="Avenir Next"/>
        </w:rPr>
        <w:t>Most seniors are believed to be frail and ailing.</w:t>
      </w:r>
    </w:p>
    <w:p w14:paraId="582EBFD9" w14:textId="77777777" w:rsidR="0075307F" w:rsidRPr="008669AB" w:rsidRDefault="0075307F" w:rsidP="00C52C1F">
      <w:pPr>
        <w:numPr>
          <w:ilvl w:val="2"/>
          <w:numId w:val="3"/>
        </w:numPr>
        <w:tabs>
          <w:tab w:val="num" w:pos="2160"/>
        </w:tabs>
        <w:rPr>
          <w:rFonts w:ascii="Avenir Next" w:hAnsi="Avenir Next"/>
        </w:rPr>
      </w:pPr>
      <w:r w:rsidRPr="008669AB">
        <w:rPr>
          <w:rFonts w:ascii="Avenir Next" w:hAnsi="Avenir Next"/>
        </w:rPr>
        <w:t xml:space="preserve">2.6% of men and 3.3% of women aged 64 to 74 live in special-care institutions, and 82.1% of these </w:t>
      </w:r>
      <w:r w:rsidRPr="008669AB">
        <w:rPr>
          <w:rFonts w:ascii="Avenir Next" w:hAnsi="Avenir Next"/>
          <w:lang w:val="en-CA"/>
        </w:rPr>
        <w:t>live alone or with family members (Statistics Canada, 2011).</w:t>
      </w:r>
    </w:p>
    <w:p w14:paraId="1482BB62" w14:textId="77777777" w:rsidR="0075307F" w:rsidRPr="008669AB" w:rsidRDefault="0075307F" w:rsidP="00C52C1F">
      <w:pPr>
        <w:numPr>
          <w:ilvl w:val="1"/>
          <w:numId w:val="3"/>
        </w:numPr>
        <w:tabs>
          <w:tab w:val="num" w:pos="1440"/>
        </w:tabs>
        <w:rPr>
          <w:rFonts w:ascii="Avenir Next" w:hAnsi="Avenir Next"/>
        </w:rPr>
      </w:pPr>
      <w:r w:rsidRPr="008669AB">
        <w:rPr>
          <w:rFonts w:ascii="Avenir Next" w:hAnsi="Avenir Next"/>
        </w:rPr>
        <w:t xml:space="preserve">Most elderly people are believed to be senile </w:t>
      </w:r>
    </w:p>
    <w:p w14:paraId="765B5705" w14:textId="77777777" w:rsidR="0075307F" w:rsidRPr="008669AB" w:rsidRDefault="0075307F" w:rsidP="00C52C1F">
      <w:pPr>
        <w:numPr>
          <w:ilvl w:val="2"/>
          <w:numId w:val="3"/>
        </w:numPr>
        <w:tabs>
          <w:tab w:val="num" w:pos="2160"/>
        </w:tabs>
        <w:rPr>
          <w:rFonts w:ascii="Avenir Next" w:hAnsi="Avenir Next"/>
        </w:rPr>
      </w:pPr>
      <w:r w:rsidRPr="008669AB">
        <w:rPr>
          <w:rFonts w:ascii="Avenir Next" w:hAnsi="Avenir Next"/>
        </w:rPr>
        <w:t xml:space="preserve">Alzheimer’s affects only 9% people aged 65 to 74 </w:t>
      </w:r>
      <w:r w:rsidRPr="008669AB">
        <w:rPr>
          <w:rFonts w:ascii="Avenir Next" w:hAnsi="Avenir Next"/>
          <w:lang w:val="en-CA"/>
        </w:rPr>
        <w:t>(Alzheimer’s Association, 2014).</w:t>
      </w:r>
    </w:p>
    <w:p w14:paraId="29265267" w14:textId="77777777" w:rsidR="008669AB" w:rsidRDefault="008669AB" w:rsidP="008669AB">
      <w:pPr>
        <w:rPr>
          <w:rFonts w:ascii="Avenir Next" w:hAnsi="Avenir Next"/>
          <w:lang w:val="en-CA"/>
        </w:rPr>
      </w:pPr>
      <w:r>
        <w:rPr>
          <w:rFonts w:ascii="Avenir Next" w:hAnsi="Avenir Next"/>
          <w:lang w:val="en-CA"/>
        </w:rPr>
        <w:t>Ageism:</w:t>
      </w:r>
    </w:p>
    <w:p w14:paraId="3E340F5C" w14:textId="77777777" w:rsidR="0075307F" w:rsidRPr="008669AB" w:rsidRDefault="0075307F" w:rsidP="00C52C1F">
      <w:pPr>
        <w:numPr>
          <w:ilvl w:val="0"/>
          <w:numId w:val="4"/>
        </w:numPr>
        <w:rPr>
          <w:rFonts w:ascii="Avenir Next" w:hAnsi="Avenir Next"/>
        </w:rPr>
      </w:pPr>
      <w:r w:rsidRPr="008669AB">
        <w:rPr>
          <w:rFonts w:ascii="Avenir Next" w:hAnsi="Avenir Next"/>
          <w:b/>
          <w:bCs/>
        </w:rPr>
        <w:t xml:space="preserve">Ageism: </w:t>
      </w:r>
      <w:r w:rsidRPr="008669AB">
        <w:rPr>
          <w:rFonts w:ascii="Avenir Next" w:hAnsi="Avenir Next"/>
          <w:lang w:val="en-CA"/>
        </w:rPr>
        <w:t>Prejudice or discrimination against any member of society based on their age.</w:t>
      </w:r>
    </w:p>
    <w:p w14:paraId="6E3E235F" w14:textId="77777777" w:rsidR="0075307F" w:rsidRPr="008669AB" w:rsidRDefault="0075307F" w:rsidP="00C52C1F">
      <w:pPr>
        <w:numPr>
          <w:ilvl w:val="0"/>
          <w:numId w:val="4"/>
        </w:numPr>
        <w:rPr>
          <w:rFonts w:ascii="Avenir Next" w:hAnsi="Avenir Next"/>
        </w:rPr>
      </w:pPr>
      <w:r w:rsidRPr="008669AB">
        <w:rPr>
          <w:rFonts w:ascii="Avenir Next" w:hAnsi="Avenir Next"/>
          <w:lang w:val="en-CA"/>
        </w:rPr>
        <w:t>Many Canadians openly practise ageism—direct or indirect discrimination against people based on their age (Dobbs et al., 2008; Jonson and Larsson, 2009).</w:t>
      </w:r>
    </w:p>
    <w:p w14:paraId="60DFE361" w14:textId="77777777" w:rsidR="0075307F" w:rsidRPr="008669AB" w:rsidRDefault="0075307F" w:rsidP="00C52C1F">
      <w:pPr>
        <w:numPr>
          <w:ilvl w:val="0"/>
          <w:numId w:val="4"/>
        </w:numPr>
        <w:rPr>
          <w:rFonts w:ascii="Avenir Next" w:hAnsi="Avenir Next"/>
        </w:rPr>
      </w:pPr>
      <w:r w:rsidRPr="008669AB">
        <w:rPr>
          <w:rFonts w:ascii="Avenir Next" w:hAnsi="Avenir Next"/>
          <w:lang w:val="en-CA"/>
        </w:rPr>
        <w:t>This includes refusing jobs to qualified and willing candidates because of stereotypic attitudes towards people—young or old—who violate the age norms and expectations of our society.</w:t>
      </w:r>
    </w:p>
    <w:p w14:paraId="0822E16D" w14:textId="77777777" w:rsidR="008669AB" w:rsidRDefault="008669AB" w:rsidP="008669AB">
      <w:pPr>
        <w:rPr>
          <w:rFonts w:ascii="Avenir Next" w:hAnsi="Avenir Next"/>
          <w:lang w:val="en-CA"/>
        </w:rPr>
      </w:pPr>
    </w:p>
    <w:p w14:paraId="3D2EB644" w14:textId="77777777" w:rsidR="008669AB" w:rsidRDefault="008669AB" w:rsidP="008669AB">
      <w:pPr>
        <w:rPr>
          <w:rFonts w:ascii="Avenir Next" w:hAnsi="Avenir Next"/>
          <w:lang w:val="en-CA"/>
        </w:rPr>
      </w:pPr>
      <w:r>
        <w:rPr>
          <w:rFonts w:ascii="Avenir Next" w:hAnsi="Avenir Next"/>
          <w:lang w:val="en-CA"/>
        </w:rPr>
        <w:t>Cross-cultural attitudes to aging:</w:t>
      </w:r>
    </w:p>
    <w:p w14:paraId="441313DD" w14:textId="77777777" w:rsidR="0075307F" w:rsidRPr="008669AB" w:rsidRDefault="0075307F" w:rsidP="00C52C1F">
      <w:pPr>
        <w:numPr>
          <w:ilvl w:val="0"/>
          <w:numId w:val="5"/>
        </w:numPr>
        <w:rPr>
          <w:rFonts w:ascii="Avenir Next" w:hAnsi="Avenir Next"/>
        </w:rPr>
      </w:pPr>
      <w:r w:rsidRPr="008669AB">
        <w:rPr>
          <w:rFonts w:ascii="Avenir Next" w:hAnsi="Avenir Next"/>
          <w:lang w:val="en-CA"/>
        </w:rPr>
        <w:t xml:space="preserve">We learn our negative attitudes towards aging, and older people, from the mass media, jokes, and cartoons. </w:t>
      </w:r>
    </w:p>
    <w:p w14:paraId="2AEDD1DD" w14:textId="77777777" w:rsidR="0075307F" w:rsidRPr="008669AB" w:rsidRDefault="0075307F" w:rsidP="00C52C1F">
      <w:pPr>
        <w:numPr>
          <w:ilvl w:val="0"/>
          <w:numId w:val="5"/>
        </w:numPr>
        <w:rPr>
          <w:rFonts w:ascii="Avenir Next" w:hAnsi="Avenir Next"/>
        </w:rPr>
      </w:pPr>
      <w:r w:rsidRPr="008669AB">
        <w:rPr>
          <w:rFonts w:ascii="Avenir Next" w:hAnsi="Avenir Next"/>
          <w:lang w:val="en-CA"/>
        </w:rPr>
        <w:lastRenderedPageBreak/>
        <w:t>By shaping the popular views of older people, the media create a self-fulfilling prophecy.</w:t>
      </w:r>
    </w:p>
    <w:p w14:paraId="0098D731" w14:textId="77777777" w:rsidR="0075307F" w:rsidRPr="008669AB" w:rsidRDefault="0075307F" w:rsidP="00C52C1F">
      <w:pPr>
        <w:numPr>
          <w:ilvl w:val="1"/>
          <w:numId w:val="5"/>
        </w:numPr>
        <w:tabs>
          <w:tab w:val="num" w:pos="1440"/>
        </w:tabs>
        <w:rPr>
          <w:rFonts w:ascii="Avenir Next" w:hAnsi="Avenir Next"/>
        </w:rPr>
      </w:pPr>
      <w:r w:rsidRPr="008669AB">
        <w:rPr>
          <w:rFonts w:ascii="Avenir Next" w:hAnsi="Avenir Next"/>
          <w:lang w:val="en-CA"/>
        </w:rPr>
        <w:t>The elderly people begin to think and behave as people expect.</w:t>
      </w:r>
    </w:p>
    <w:p w14:paraId="0284265B" w14:textId="77777777" w:rsidR="0075307F" w:rsidRPr="008669AB" w:rsidRDefault="0075307F" w:rsidP="00C52C1F">
      <w:pPr>
        <w:numPr>
          <w:ilvl w:val="1"/>
          <w:numId w:val="5"/>
        </w:numPr>
        <w:tabs>
          <w:tab w:val="num" w:pos="1440"/>
        </w:tabs>
        <w:rPr>
          <w:rFonts w:ascii="Avenir Next" w:hAnsi="Avenir Next"/>
        </w:rPr>
      </w:pPr>
      <w:r w:rsidRPr="008669AB">
        <w:rPr>
          <w:rFonts w:ascii="Avenir Next" w:hAnsi="Avenir Next"/>
          <w:lang w:val="en-CA"/>
        </w:rPr>
        <w:t>This tends to reinforce and lend legitimacy to the stereotype (Angus and Reeve, 2006).</w:t>
      </w:r>
    </w:p>
    <w:p w14:paraId="22C02357" w14:textId="77777777" w:rsidR="008669AB" w:rsidRDefault="008669AB" w:rsidP="008669AB">
      <w:pPr>
        <w:rPr>
          <w:rFonts w:ascii="Avenir Next" w:hAnsi="Avenir Next"/>
          <w:lang w:val="en-CA"/>
        </w:rPr>
      </w:pPr>
    </w:p>
    <w:p w14:paraId="40187B03" w14:textId="77777777" w:rsidR="008669AB" w:rsidRDefault="008669AB" w:rsidP="008669AB">
      <w:pPr>
        <w:rPr>
          <w:rFonts w:ascii="Avenir Next" w:hAnsi="Avenir Next"/>
          <w:lang w:val="en-CA"/>
        </w:rPr>
      </w:pPr>
      <w:r>
        <w:rPr>
          <w:rFonts w:ascii="Avenir Next" w:hAnsi="Avenir Next"/>
          <w:lang w:val="en-CA"/>
        </w:rPr>
        <w:t>Aspects of the sociology of aging:</w:t>
      </w:r>
    </w:p>
    <w:p w14:paraId="0633E857" w14:textId="77777777" w:rsidR="0075307F" w:rsidRPr="008669AB" w:rsidRDefault="0075307F" w:rsidP="00C52C1F">
      <w:pPr>
        <w:numPr>
          <w:ilvl w:val="0"/>
          <w:numId w:val="6"/>
        </w:numPr>
        <w:rPr>
          <w:rFonts w:ascii="Avenir Next" w:hAnsi="Avenir Next"/>
        </w:rPr>
      </w:pPr>
      <w:r w:rsidRPr="008669AB">
        <w:rPr>
          <w:rFonts w:ascii="Avenir Next" w:hAnsi="Avenir Next"/>
        </w:rPr>
        <w:t xml:space="preserve">From birth onwards, an individual’s physical and mental abilities gradually improve and then begin to decline, a biological process known as </w:t>
      </w:r>
      <w:r w:rsidRPr="008669AB">
        <w:rPr>
          <w:rFonts w:ascii="Avenir Next" w:hAnsi="Avenir Next"/>
          <w:i/>
          <w:iCs/>
        </w:rPr>
        <w:t>senescence</w:t>
      </w:r>
      <w:r w:rsidRPr="008669AB">
        <w:rPr>
          <w:rFonts w:ascii="Avenir Next" w:hAnsi="Avenir Next"/>
        </w:rPr>
        <w:t>.</w:t>
      </w:r>
    </w:p>
    <w:p w14:paraId="1064FCEB" w14:textId="77777777" w:rsidR="0075307F" w:rsidRPr="008669AB" w:rsidRDefault="0075307F" w:rsidP="00C52C1F">
      <w:pPr>
        <w:numPr>
          <w:ilvl w:val="2"/>
          <w:numId w:val="6"/>
        </w:numPr>
        <w:tabs>
          <w:tab w:val="num" w:pos="2160"/>
        </w:tabs>
        <w:rPr>
          <w:rFonts w:ascii="Avenir Next" w:hAnsi="Avenir Next"/>
        </w:rPr>
      </w:pPr>
      <w:r w:rsidRPr="008669AB">
        <w:rPr>
          <w:rFonts w:ascii="Avenir Next" w:hAnsi="Avenir Next"/>
          <w:b/>
          <w:bCs/>
        </w:rPr>
        <w:t xml:space="preserve">Senescence: </w:t>
      </w:r>
      <w:r w:rsidRPr="008669AB">
        <w:rPr>
          <w:rFonts w:ascii="Avenir Next" w:hAnsi="Avenir Next"/>
        </w:rPr>
        <w:t>the biological aging of an organism as it lives beyond its maturity, usually accompanied by chemical and organic changes</w:t>
      </w:r>
    </w:p>
    <w:p w14:paraId="0D477667" w14:textId="77777777" w:rsidR="0075307F" w:rsidRPr="008669AB" w:rsidRDefault="0075307F" w:rsidP="00C52C1F">
      <w:pPr>
        <w:numPr>
          <w:ilvl w:val="0"/>
          <w:numId w:val="6"/>
        </w:numPr>
        <w:rPr>
          <w:rFonts w:ascii="Avenir Next" w:hAnsi="Avenir Next"/>
        </w:rPr>
      </w:pPr>
      <w:r w:rsidRPr="008669AB">
        <w:rPr>
          <w:rFonts w:ascii="Avenir Next" w:hAnsi="Avenir Next"/>
          <w:lang w:val="en-CA"/>
        </w:rPr>
        <w:t>However, exactly at what age and in what form the decline takes place varies widely from one person to another.</w:t>
      </w:r>
    </w:p>
    <w:p w14:paraId="0995F549" w14:textId="77777777" w:rsidR="008669AB" w:rsidRPr="008669AB" w:rsidRDefault="008669AB" w:rsidP="008669AB">
      <w:pPr>
        <w:rPr>
          <w:rFonts w:ascii="Avenir Next" w:hAnsi="Avenir Next"/>
        </w:rPr>
      </w:pPr>
    </w:p>
    <w:p w14:paraId="58EF96E8" w14:textId="77777777" w:rsidR="008669AB" w:rsidRDefault="008669AB" w:rsidP="008669AB">
      <w:pPr>
        <w:rPr>
          <w:rFonts w:ascii="Avenir Next" w:hAnsi="Avenir Next"/>
          <w:lang w:val="en-CA"/>
        </w:rPr>
      </w:pPr>
      <w:r>
        <w:rPr>
          <w:rFonts w:ascii="Avenir Next" w:hAnsi="Avenir Next"/>
          <w:lang w:val="en-CA"/>
        </w:rPr>
        <w:t xml:space="preserve">Age stratification: </w:t>
      </w:r>
    </w:p>
    <w:p w14:paraId="7A7D349E" w14:textId="77777777" w:rsidR="0075307F" w:rsidRPr="008669AB" w:rsidRDefault="0075307F" w:rsidP="00C52C1F">
      <w:pPr>
        <w:numPr>
          <w:ilvl w:val="0"/>
          <w:numId w:val="7"/>
        </w:numPr>
        <w:rPr>
          <w:rFonts w:ascii="Avenir Next" w:hAnsi="Avenir Next"/>
        </w:rPr>
      </w:pPr>
      <w:r w:rsidRPr="008669AB">
        <w:rPr>
          <w:rFonts w:ascii="Avenir Next" w:hAnsi="Avenir Next"/>
          <w:lang w:val="en-CA"/>
        </w:rPr>
        <w:t>Age stratification theory focuses on the way social structures affect individuals.</w:t>
      </w:r>
    </w:p>
    <w:p w14:paraId="305898A5" w14:textId="77777777" w:rsidR="0075307F" w:rsidRPr="008669AB" w:rsidRDefault="0075307F" w:rsidP="00C52C1F">
      <w:pPr>
        <w:numPr>
          <w:ilvl w:val="0"/>
          <w:numId w:val="7"/>
        </w:numPr>
        <w:rPr>
          <w:rFonts w:ascii="Avenir Next" w:hAnsi="Avenir Next"/>
        </w:rPr>
      </w:pPr>
      <w:r w:rsidRPr="008669AB">
        <w:rPr>
          <w:rFonts w:ascii="Avenir Next" w:hAnsi="Avenir Next"/>
          <w:lang w:val="en-CA"/>
        </w:rPr>
        <w:t xml:space="preserve">It is concerned with the segregation and mistreatment of certain age groups. </w:t>
      </w:r>
    </w:p>
    <w:p w14:paraId="51E4C689" w14:textId="77777777" w:rsidR="0075307F" w:rsidRPr="008669AB" w:rsidRDefault="0075307F" w:rsidP="00C52C1F">
      <w:pPr>
        <w:numPr>
          <w:ilvl w:val="1"/>
          <w:numId w:val="7"/>
        </w:numPr>
        <w:tabs>
          <w:tab w:val="num" w:pos="1440"/>
        </w:tabs>
        <w:rPr>
          <w:rFonts w:ascii="Avenir Next" w:hAnsi="Avenir Next"/>
        </w:rPr>
      </w:pPr>
      <w:r w:rsidRPr="008669AB">
        <w:rPr>
          <w:rFonts w:ascii="Avenir Next" w:hAnsi="Avenir Next"/>
          <w:lang w:val="en-CA"/>
        </w:rPr>
        <w:t>Much in the same way class stratification is concerned with the segregation and mistreatment of certain social classes (Uhlenberg and Gierveld, 2004).</w:t>
      </w:r>
    </w:p>
    <w:p w14:paraId="50A15261" w14:textId="77777777" w:rsidR="0075307F" w:rsidRPr="008669AB" w:rsidRDefault="0075307F" w:rsidP="00C52C1F">
      <w:pPr>
        <w:numPr>
          <w:ilvl w:val="0"/>
          <w:numId w:val="7"/>
        </w:numPr>
        <w:rPr>
          <w:rFonts w:ascii="Avenir Next" w:hAnsi="Avenir Next"/>
        </w:rPr>
      </w:pPr>
      <w:r w:rsidRPr="008669AB">
        <w:rPr>
          <w:rFonts w:ascii="Avenir Next" w:hAnsi="Avenir Next"/>
        </w:rPr>
        <w:t>It is a sign that we do not believe in rewards based on achievement, not ascriptions.</w:t>
      </w:r>
    </w:p>
    <w:p w14:paraId="57E2408F" w14:textId="77777777" w:rsidR="0075307F" w:rsidRPr="008669AB" w:rsidRDefault="0075307F" w:rsidP="00C52C1F">
      <w:pPr>
        <w:numPr>
          <w:ilvl w:val="0"/>
          <w:numId w:val="7"/>
        </w:numPr>
        <w:rPr>
          <w:rFonts w:ascii="Avenir Next" w:hAnsi="Avenir Next"/>
        </w:rPr>
      </w:pPr>
      <w:r w:rsidRPr="008669AB">
        <w:rPr>
          <w:rFonts w:ascii="Avenir Next" w:hAnsi="Avenir Next"/>
          <w:lang w:val="en-CA"/>
        </w:rPr>
        <w:t xml:space="preserve">Aging populations with </w:t>
      </w:r>
      <w:r w:rsidRPr="008669AB">
        <w:rPr>
          <w:rFonts w:ascii="Avenir Next" w:hAnsi="Avenir Next"/>
        </w:rPr>
        <w:t xml:space="preserve">low-fertility rates (i.e.,  a high proportion of very old or very young people) </w:t>
      </w:r>
      <w:r w:rsidRPr="008669AB">
        <w:rPr>
          <w:rFonts w:ascii="Avenir Next" w:hAnsi="Avenir Next"/>
          <w:lang w:val="en-CA"/>
        </w:rPr>
        <w:t>poses challenges for a society.</w:t>
      </w:r>
    </w:p>
    <w:p w14:paraId="1DD38851" w14:textId="77777777" w:rsidR="0075307F" w:rsidRPr="008669AB" w:rsidRDefault="0075307F" w:rsidP="00C52C1F">
      <w:pPr>
        <w:numPr>
          <w:ilvl w:val="1"/>
          <w:numId w:val="7"/>
        </w:numPr>
        <w:rPr>
          <w:rFonts w:ascii="Avenir Next" w:hAnsi="Avenir Next"/>
        </w:rPr>
      </w:pPr>
      <w:r w:rsidRPr="008669AB">
        <w:rPr>
          <w:rFonts w:ascii="Avenir Next" w:hAnsi="Avenir Next"/>
          <w:lang w:val="en-CA"/>
        </w:rPr>
        <w:t>Dependent populations consume a high proportion of their national economy.</w:t>
      </w:r>
    </w:p>
    <w:p w14:paraId="57214126" w14:textId="77777777" w:rsidR="0075307F" w:rsidRPr="008669AB" w:rsidRDefault="0075307F" w:rsidP="00C52C1F">
      <w:pPr>
        <w:numPr>
          <w:ilvl w:val="1"/>
          <w:numId w:val="7"/>
        </w:numPr>
        <w:rPr>
          <w:rFonts w:ascii="Avenir Next" w:hAnsi="Avenir Next"/>
        </w:rPr>
      </w:pPr>
      <w:r w:rsidRPr="008669AB">
        <w:rPr>
          <w:rFonts w:ascii="Avenir Next" w:hAnsi="Avenir Next"/>
        </w:rPr>
        <w:t>The increased proportion of elderly people means increasing:</w:t>
      </w:r>
    </w:p>
    <w:p w14:paraId="31CD31B6" w14:textId="77777777" w:rsidR="0075307F" w:rsidRPr="008669AB" w:rsidRDefault="0075307F" w:rsidP="00C52C1F">
      <w:pPr>
        <w:numPr>
          <w:ilvl w:val="2"/>
          <w:numId w:val="7"/>
        </w:numPr>
        <w:rPr>
          <w:rFonts w:ascii="Avenir Next" w:hAnsi="Avenir Next"/>
        </w:rPr>
      </w:pPr>
      <w:r w:rsidRPr="008669AB">
        <w:rPr>
          <w:rFonts w:ascii="Avenir Next" w:hAnsi="Avenir Next"/>
        </w:rPr>
        <w:t xml:space="preserve">Population who need costly care and support, and </w:t>
      </w:r>
    </w:p>
    <w:p w14:paraId="27F8E3F7" w14:textId="77777777" w:rsidR="0075307F" w:rsidRDefault="0075307F" w:rsidP="00C52C1F">
      <w:pPr>
        <w:numPr>
          <w:ilvl w:val="2"/>
          <w:numId w:val="7"/>
        </w:numPr>
        <w:rPr>
          <w:rFonts w:ascii="Avenir Next" w:hAnsi="Avenir Next"/>
        </w:rPr>
      </w:pPr>
      <w:r w:rsidRPr="008669AB">
        <w:rPr>
          <w:rFonts w:ascii="Avenir Next" w:hAnsi="Avenir Next"/>
        </w:rPr>
        <w:t>Proportion of people who are considered useless and held in low regard.</w:t>
      </w:r>
    </w:p>
    <w:p w14:paraId="124E5433" w14:textId="77777777" w:rsidR="008669AB" w:rsidRDefault="008669AB" w:rsidP="008669AB">
      <w:pPr>
        <w:rPr>
          <w:rFonts w:ascii="Avenir Next" w:hAnsi="Avenir Next"/>
        </w:rPr>
      </w:pPr>
    </w:p>
    <w:p w14:paraId="6200D75B" w14:textId="77777777" w:rsidR="008669AB" w:rsidRDefault="008669AB" w:rsidP="008669AB">
      <w:pPr>
        <w:rPr>
          <w:rFonts w:ascii="Avenir Next" w:hAnsi="Avenir Next"/>
        </w:rPr>
      </w:pPr>
      <w:r>
        <w:rPr>
          <w:rFonts w:ascii="Avenir Next" w:hAnsi="Avenir Next"/>
        </w:rPr>
        <w:t>Theoretical perspectives on aging:</w:t>
      </w:r>
    </w:p>
    <w:p w14:paraId="5552AC0D" w14:textId="77777777" w:rsidR="0075307F" w:rsidRPr="008669AB" w:rsidRDefault="0075307F" w:rsidP="00C52C1F">
      <w:pPr>
        <w:numPr>
          <w:ilvl w:val="0"/>
          <w:numId w:val="8"/>
        </w:numPr>
        <w:tabs>
          <w:tab w:val="num" w:pos="720"/>
        </w:tabs>
        <w:rPr>
          <w:rFonts w:ascii="Avenir Next" w:hAnsi="Avenir Next"/>
          <w:b/>
        </w:rPr>
      </w:pPr>
      <w:r w:rsidRPr="008669AB">
        <w:rPr>
          <w:rFonts w:ascii="Avenir Next" w:hAnsi="Avenir Next"/>
          <w:b/>
        </w:rPr>
        <w:t xml:space="preserve">Structural Functionalism </w:t>
      </w:r>
    </w:p>
    <w:p w14:paraId="5F9F6170" w14:textId="77777777" w:rsidR="0075307F" w:rsidRPr="008669AB" w:rsidRDefault="0075307F" w:rsidP="00C52C1F">
      <w:pPr>
        <w:pStyle w:val="ListParagraph"/>
        <w:numPr>
          <w:ilvl w:val="0"/>
          <w:numId w:val="9"/>
        </w:numPr>
        <w:rPr>
          <w:rFonts w:ascii="Avenir Next" w:hAnsi="Avenir Next"/>
        </w:rPr>
      </w:pPr>
      <w:r w:rsidRPr="008669AB">
        <w:rPr>
          <w:rFonts w:ascii="Avenir Next" w:hAnsi="Avenir Next"/>
          <w:lang w:val="en-CA"/>
        </w:rPr>
        <w:t xml:space="preserve">All elements in society are interrelated and </w:t>
      </w:r>
      <w:r w:rsidRPr="008669AB">
        <w:rPr>
          <w:rFonts w:ascii="Avenir Next" w:hAnsi="Avenir Next"/>
        </w:rPr>
        <w:t>only a strong as its weakest members.</w:t>
      </w:r>
    </w:p>
    <w:p w14:paraId="0069E30D" w14:textId="77777777" w:rsidR="0075307F" w:rsidRDefault="0075307F" w:rsidP="00C52C1F">
      <w:pPr>
        <w:pStyle w:val="ListParagraph"/>
        <w:numPr>
          <w:ilvl w:val="0"/>
          <w:numId w:val="9"/>
        </w:numPr>
        <w:rPr>
          <w:rFonts w:ascii="Avenir Next" w:hAnsi="Avenir Next"/>
        </w:rPr>
      </w:pPr>
      <w:r w:rsidRPr="008669AB">
        <w:rPr>
          <w:rFonts w:ascii="Avenir Next" w:hAnsi="Avenir Next"/>
          <w:lang w:val="en-CA"/>
        </w:rPr>
        <w:t xml:space="preserve">Society </w:t>
      </w:r>
      <w:r w:rsidRPr="008669AB">
        <w:rPr>
          <w:rFonts w:ascii="Avenir Next" w:hAnsi="Avenir Next"/>
        </w:rPr>
        <w:t>benefits least from the least active and most infirm members.</w:t>
      </w:r>
    </w:p>
    <w:p w14:paraId="793829A2" w14:textId="77777777" w:rsidR="0075307F" w:rsidRPr="008669AB" w:rsidRDefault="0075307F" w:rsidP="00C52C1F">
      <w:pPr>
        <w:pStyle w:val="ListParagraph"/>
        <w:numPr>
          <w:ilvl w:val="0"/>
          <w:numId w:val="9"/>
        </w:numPr>
        <w:rPr>
          <w:rFonts w:ascii="Avenir Next" w:hAnsi="Avenir Next"/>
        </w:rPr>
      </w:pPr>
      <w:r w:rsidRPr="008669AB">
        <w:rPr>
          <w:rFonts w:ascii="Avenir Next" w:hAnsi="Avenir Next"/>
          <w:bCs/>
          <w:i/>
          <w:lang w:val="en-CA"/>
        </w:rPr>
        <w:t>Disengagement theory</w:t>
      </w:r>
      <w:r w:rsidRPr="008669AB">
        <w:rPr>
          <w:rFonts w:ascii="Avenir Next" w:hAnsi="Avenir Next"/>
          <w:b/>
          <w:bCs/>
          <w:lang w:val="en-CA"/>
        </w:rPr>
        <w:t xml:space="preserve"> </w:t>
      </w:r>
      <w:r w:rsidRPr="008669AB">
        <w:rPr>
          <w:rFonts w:ascii="Avenir Next" w:hAnsi="Avenir Next"/>
        </w:rPr>
        <w:t>(</w:t>
      </w:r>
      <w:r w:rsidRPr="008669AB">
        <w:rPr>
          <w:rFonts w:ascii="Avenir Next" w:hAnsi="Avenir Next"/>
          <w:lang w:val="en-CA"/>
        </w:rPr>
        <w:t>Cumming &amp; Henry,1961):</w:t>
      </w:r>
    </w:p>
    <w:p w14:paraId="7AA229BB" w14:textId="77777777" w:rsidR="0075307F" w:rsidRPr="008669AB" w:rsidRDefault="0075307F" w:rsidP="00C52C1F">
      <w:pPr>
        <w:pStyle w:val="ListParagraph"/>
        <w:numPr>
          <w:ilvl w:val="1"/>
          <w:numId w:val="9"/>
        </w:numPr>
        <w:rPr>
          <w:rFonts w:ascii="Avenir Next" w:hAnsi="Avenir Next"/>
        </w:rPr>
      </w:pPr>
      <w:r w:rsidRPr="008669AB">
        <w:rPr>
          <w:rFonts w:ascii="Avenir Next" w:hAnsi="Avenir Next"/>
          <w:lang w:val="en-CA"/>
        </w:rPr>
        <w:t xml:space="preserve">Accounts for the relegation of older people to the sidelines of society. </w:t>
      </w:r>
    </w:p>
    <w:p w14:paraId="3A27D927" w14:textId="77777777" w:rsidR="0075307F" w:rsidRPr="008669AB" w:rsidRDefault="0075307F" w:rsidP="00C52C1F">
      <w:pPr>
        <w:pStyle w:val="ListParagraph"/>
        <w:numPr>
          <w:ilvl w:val="1"/>
          <w:numId w:val="9"/>
        </w:numPr>
        <w:rPr>
          <w:rFonts w:ascii="Avenir Next" w:hAnsi="Avenir Next"/>
        </w:rPr>
      </w:pPr>
      <w:r w:rsidRPr="008669AB">
        <w:rPr>
          <w:rFonts w:ascii="Avenir Next" w:hAnsi="Avenir Next"/>
        </w:rPr>
        <w:lastRenderedPageBreak/>
        <w:t>As people age they</w:t>
      </w:r>
      <w:r w:rsidRPr="008669AB">
        <w:rPr>
          <w:rFonts w:ascii="Avenir Next" w:hAnsi="Avenir Next"/>
          <w:lang w:val="en-CA"/>
        </w:rPr>
        <w:t xml:space="preserve"> gradually decline, physically and mentally, elderly people are also more prone to illness and disability</w:t>
      </w:r>
      <w:r w:rsidRPr="008669AB">
        <w:rPr>
          <w:rFonts w:ascii="Avenir Next" w:hAnsi="Avenir Next"/>
        </w:rPr>
        <w:t>.</w:t>
      </w:r>
    </w:p>
    <w:p w14:paraId="25C28E80" w14:textId="77777777" w:rsidR="0075307F" w:rsidRPr="008669AB" w:rsidRDefault="0075307F" w:rsidP="00C52C1F">
      <w:pPr>
        <w:pStyle w:val="ListParagraph"/>
        <w:numPr>
          <w:ilvl w:val="1"/>
          <w:numId w:val="9"/>
        </w:numPr>
        <w:rPr>
          <w:rFonts w:ascii="Avenir Next" w:hAnsi="Avenir Next"/>
        </w:rPr>
      </w:pPr>
      <w:r w:rsidRPr="008669AB">
        <w:rPr>
          <w:rFonts w:ascii="Avenir Next" w:hAnsi="Avenir Next"/>
        </w:rPr>
        <w:t>They voluntarily remove themselves from activities and social contacts, to ease their passage into less active lifestyles.</w:t>
      </w:r>
    </w:p>
    <w:p w14:paraId="33E19C78" w14:textId="77777777" w:rsidR="0075307F" w:rsidRPr="008669AB" w:rsidRDefault="0075307F" w:rsidP="00C52C1F">
      <w:pPr>
        <w:pStyle w:val="ListParagraph"/>
        <w:numPr>
          <w:ilvl w:val="1"/>
          <w:numId w:val="9"/>
        </w:numPr>
        <w:rPr>
          <w:rFonts w:ascii="Avenir Next" w:hAnsi="Avenir Next"/>
        </w:rPr>
      </w:pPr>
      <w:r w:rsidRPr="008669AB">
        <w:rPr>
          <w:rFonts w:ascii="Avenir Next" w:hAnsi="Avenir Next"/>
          <w:lang w:val="en-CA"/>
        </w:rPr>
        <w:t>Retirement serves several functions, especially the reinvigoration of social institutions.</w:t>
      </w:r>
    </w:p>
    <w:p w14:paraId="713C6482" w14:textId="77777777" w:rsidR="0075307F" w:rsidRPr="008669AB" w:rsidRDefault="0075307F" w:rsidP="00C52C1F">
      <w:pPr>
        <w:pStyle w:val="ListParagraph"/>
        <w:numPr>
          <w:ilvl w:val="2"/>
          <w:numId w:val="9"/>
        </w:numPr>
        <w:rPr>
          <w:rFonts w:ascii="Avenir Next" w:hAnsi="Avenir Next"/>
        </w:rPr>
      </w:pPr>
      <w:r w:rsidRPr="008669AB">
        <w:rPr>
          <w:rFonts w:ascii="Avenir Next" w:hAnsi="Avenir Next"/>
        </w:rPr>
        <w:t xml:space="preserve">It empties job positions </w:t>
      </w:r>
      <w:r w:rsidRPr="008669AB">
        <w:rPr>
          <w:rFonts w:ascii="Avenir Next" w:hAnsi="Avenir Next"/>
          <w:lang w:val="en-CA"/>
        </w:rPr>
        <w:t>allowing younger people to move up the occupational and social hierarchy</w:t>
      </w:r>
      <w:r w:rsidRPr="008669AB">
        <w:rPr>
          <w:rFonts w:ascii="Avenir Next" w:hAnsi="Avenir Next"/>
        </w:rPr>
        <w:t>.</w:t>
      </w:r>
    </w:p>
    <w:p w14:paraId="34E8C2EB" w14:textId="77777777" w:rsidR="0075307F" w:rsidRPr="008669AB" w:rsidRDefault="0075307F" w:rsidP="00C52C1F">
      <w:pPr>
        <w:pStyle w:val="ListParagraph"/>
        <w:numPr>
          <w:ilvl w:val="2"/>
          <w:numId w:val="9"/>
        </w:numPr>
        <w:rPr>
          <w:rFonts w:ascii="Avenir Next" w:hAnsi="Avenir Next"/>
        </w:rPr>
      </w:pPr>
      <w:r w:rsidRPr="008669AB">
        <w:rPr>
          <w:rFonts w:ascii="Avenir Next" w:hAnsi="Avenir Next"/>
        </w:rPr>
        <w:t xml:space="preserve">It gives the retiree a celebratory </w:t>
      </w:r>
      <w:r w:rsidRPr="008669AB">
        <w:rPr>
          <w:rFonts w:ascii="Avenir Next" w:hAnsi="Avenir Next"/>
          <w:lang w:val="en-CA"/>
        </w:rPr>
        <w:t>to honour his/her contribution</w:t>
      </w:r>
      <w:r w:rsidRPr="008669AB">
        <w:rPr>
          <w:rFonts w:ascii="Avenir Next" w:hAnsi="Avenir Next"/>
        </w:rPr>
        <w:t>.</w:t>
      </w:r>
    </w:p>
    <w:p w14:paraId="608A763B" w14:textId="77777777" w:rsidR="008669AB" w:rsidRPr="008669AB" w:rsidRDefault="0075307F" w:rsidP="00C52C1F">
      <w:pPr>
        <w:pStyle w:val="ListParagraph"/>
        <w:numPr>
          <w:ilvl w:val="2"/>
          <w:numId w:val="9"/>
        </w:numPr>
        <w:rPr>
          <w:rFonts w:ascii="Avenir Next" w:hAnsi="Avenir Next"/>
        </w:rPr>
      </w:pPr>
      <w:r w:rsidRPr="008669AB">
        <w:rPr>
          <w:rFonts w:ascii="Avenir Next" w:hAnsi="Avenir Next"/>
          <w:lang w:val="en-CA"/>
        </w:rPr>
        <w:t>It ensures outdated skills and ideas are replaced with more useful ones.</w:t>
      </w:r>
    </w:p>
    <w:p w14:paraId="3AE68C80" w14:textId="77777777" w:rsidR="008669AB" w:rsidRDefault="0075307F" w:rsidP="00C52C1F">
      <w:pPr>
        <w:numPr>
          <w:ilvl w:val="0"/>
          <w:numId w:val="8"/>
        </w:numPr>
        <w:tabs>
          <w:tab w:val="num" w:pos="720"/>
        </w:tabs>
        <w:rPr>
          <w:rFonts w:ascii="Avenir Next" w:hAnsi="Avenir Next"/>
          <w:b/>
        </w:rPr>
      </w:pPr>
      <w:r w:rsidRPr="008669AB">
        <w:rPr>
          <w:rFonts w:ascii="Avenir Next" w:hAnsi="Avenir Next"/>
          <w:b/>
        </w:rPr>
        <w:t>Conflict Theory</w:t>
      </w:r>
    </w:p>
    <w:p w14:paraId="39A8E6E3" w14:textId="77777777" w:rsidR="0075307F" w:rsidRPr="008669AB" w:rsidRDefault="0075307F" w:rsidP="00C52C1F">
      <w:pPr>
        <w:pStyle w:val="ListParagraph"/>
        <w:numPr>
          <w:ilvl w:val="0"/>
          <w:numId w:val="10"/>
        </w:numPr>
        <w:rPr>
          <w:rFonts w:ascii="Avenir Next" w:hAnsi="Avenir Next"/>
          <w:b/>
        </w:rPr>
      </w:pPr>
      <w:r w:rsidRPr="008669AB">
        <w:rPr>
          <w:rFonts w:ascii="Avenir Next" w:hAnsi="Avenir Next"/>
          <w:lang w:val="en-CA"/>
        </w:rPr>
        <w:t xml:space="preserve">Many disagree with functionalist assumptions that excluding older people from financially rewarding and socially important roles is good for society. </w:t>
      </w:r>
    </w:p>
    <w:p w14:paraId="1FAE6AE2" w14:textId="77777777" w:rsidR="0075307F" w:rsidRPr="008669AB" w:rsidRDefault="0075307F" w:rsidP="00C52C1F">
      <w:pPr>
        <w:pStyle w:val="ListParagraph"/>
        <w:numPr>
          <w:ilvl w:val="0"/>
          <w:numId w:val="10"/>
        </w:numPr>
        <w:rPr>
          <w:rFonts w:ascii="Avenir Next" w:hAnsi="Avenir Next"/>
        </w:rPr>
      </w:pPr>
      <w:r w:rsidRPr="008669AB">
        <w:rPr>
          <w:rFonts w:ascii="Avenir Next" w:hAnsi="Avenir Next"/>
          <w:lang w:val="en-CA"/>
        </w:rPr>
        <w:t>Age-related discrimination against the young or old is not useful to society.</w:t>
      </w:r>
    </w:p>
    <w:p w14:paraId="01472078" w14:textId="77777777" w:rsidR="0075307F" w:rsidRPr="008669AB" w:rsidRDefault="0075307F" w:rsidP="00C52C1F">
      <w:pPr>
        <w:numPr>
          <w:ilvl w:val="1"/>
          <w:numId w:val="8"/>
        </w:numPr>
        <w:rPr>
          <w:rFonts w:ascii="Avenir Next" w:hAnsi="Avenir Next"/>
        </w:rPr>
      </w:pPr>
      <w:r w:rsidRPr="008669AB">
        <w:rPr>
          <w:rFonts w:ascii="Avenir Next" w:hAnsi="Avenir Next"/>
        </w:rPr>
        <w:t>It is merely a form of inequality exercised by one group over another, to further its own interests.</w:t>
      </w:r>
    </w:p>
    <w:p w14:paraId="20B55032" w14:textId="77777777" w:rsidR="0075307F" w:rsidRDefault="0075307F" w:rsidP="00C52C1F">
      <w:pPr>
        <w:pStyle w:val="ListParagraph"/>
        <w:numPr>
          <w:ilvl w:val="0"/>
          <w:numId w:val="11"/>
        </w:numPr>
        <w:rPr>
          <w:rFonts w:ascii="Avenir Next" w:hAnsi="Avenir Next"/>
        </w:rPr>
      </w:pPr>
      <w:r w:rsidRPr="008669AB">
        <w:rPr>
          <w:rFonts w:ascii="Avenir Next" w:hAnsi="Avenir Next"/>
        </w:rPr>
        <w:t>Elderly people do not disengage; they are pushed out of the workforce.</w:t>
      </w:r>
    </w:p>
    <w:p w14:paraId="66D25545" w14:textId="77777777" w:rsidR="0075307F" w:rsidRPr="008669AB" w:rsidRDefault="0075307F" w:rsidP="00C52C1F">
      <w:pPr>
        <w:pStyle w:val="ListParagraph"/>
        <w:numPr>
          <w:ilvl w:val="0"/>
          <w:numId w:val="11"/>
        </w:numPr>
        <w:rPr>
          <w:rFonts w:ascii="Avenir Next" w:hAnsi="Avenir Next"/>
        </w:rPr>
      </w:pPr>
      <w:r w:rsidRPr="008669AB">
        <w:rPr>
          <w:rFonts w:ascii="Avenir Next" w:hAnsi="Avenir Next"/>
        </w:rPr>
        <w:t>The very young and very old lack the organization and power needed to influence public policy.</w:t>
      </w:r>
    </w:p>
    <w:p w14:paraId="2E1E2BDF" w14:textId="77777777" w:rsidR="0075307F" w:rsidRPr="008669AB" w:rsidRDefault="0075307F" w:rsidP="00C52C1F">
      <w:pPr>
        <w:pStyle w:val="ListParagraph"/>
        <w:numPr>
          <w:ilvl w:val="0"/>
          <w:numId w:val="11"/>
        </w:numPr>
        <w:rPr>
          <w:rFonts w:ascii="Avenir Next" w:hAnsi="Avenir Next"/>
        </w:rPr>
      </w:pPr>
      <w:r w:rsidRPr="008669AB">
        <w:rPr>
          <w:rFonts w:ascii="Avenir Next" w:hAnsi="Avenir Next"/>
        </w:rPr>
        <w:t>As a result, interests and needs of elderly people and children are often ignored.</w:t>
      </w:r>
    </w:p>
    <w:p w14:paraId="5685C61A" w14:textId="77777777" w:rsidR="008669AB" w:rsidRPr="008669AB" w:rsidRDefault="0075307F" w:rsidP="00C52C1F">
      <w:pPr>
        <w:pStyle w:val="ListParagraph"/>
        <w:numPr>
          <w:ilvl w:val="0"/>
          <w:numId w:val="11"/>
        </w:numPr>
        <w:rPr>
          <w:rFonts w:ascii="Avenir Next" w:hAnsi="Avenir Next"/>
        </w:rPr>
      </w:pPr>
      <w:r w:rsidRPr="008669AB">
        <w:rPr>
          <w:rFonts w:ascii="Avenir Next" w:hAnsi="Avenir Next"/>
          <w:lang w:val="en-CA"/>
        </w:rPr>
        <w:t>While society may need older people to disappear from the workforce, many seniors remain active, refuse to retir</w:t>
      </w:r>
      <w:r w:rsidR="008669AB">
        <w:rPr>
          <w:rFonts w:ascii="Avenir Next" w:hAnsi="Avenir Next"/>
          <w:lang w:val="en-CA"/>
        </w:rPr>
        <w:t>e, and fight their obsolescence.</w:t>
      </w:r>
    </w:p>
    <w:p w14:paraId="650DC735" w14:textId="77777777" w:rsidR="0075307F" w:rsidRDefault="0075307F" w:rsidP="00C52C1F">
      <w:pPr>
        <w:numPr>
          <w:ilvl w:val="0"/>
          <w:numId w:val="8"/>
        </w:numPr>
        <w:tabs>
          <w:tab w:val="num" w:pos="720"/>
        </w:tabs>
        <w:rPr>
          <w:rFonts w:ascii="Avenir Next" w:hAnsi="Avenir Next"/>
          <w:b/>
        </w:rPr>
      </w:pPr>
      <w:r w:rsidRPr="008669AB">
        <w:rPr>
          <w:rFonts w:ascii="Avenir Next" w:hAnsi="Avenir Next"/>
          <w:b/>
        </w:rPr>
        <w:t>Symbolic Interactionism</w:t>
      </w:r>
    </w:p>
    <w:p w14:paraId="5CA02E71" w14:textId="77777777" w:rsidR="0075307F" w:rsidRPr="008669AB" w:rsidRDefault="0075307F" w:rsidP="00C52C1F">
      <w:pPr>
        <w:pStyle w:val="ListParagraph"/>
        <w:numPr>
          <w:ilvl w:val="0"/>
          <w:numId w:val="12"/>
        </w:numPr>
        <w:rPr>
          <w:rFonts w:ascii="Avenir Next" w:hAnsi="Avenir Next"/>
        </w:rPr>
      </w:pPr>
      <w:r w:rsidRPr="008669AB">
        <w:rPr>
          <w:rFonts w:ascii="Avenir Next" w:hAnsi="Avenir Next"/>
        </w:rPr>
        <w:t xml:space="preserve">Theorists </w:t>
      </w:r>
      <w:r w:rsidRPr="008669AB">
        <w:rPr>
          <w:rFonts w:ascii="Avenir Next" w:hAnsi="Avenir Next"/>
          <w:lang w:val="en-CA"/>
        </w:rPr>
        <w:t xml:space="preserve">focus their attention on how socially constructed definitions of age and aging affect people’s experience of growing old. </w:t>
      </w:r>
    </w:p>
    <w:p w14:paraId="08229E5D" w14:textId="77777777" w:rsidR="0075307F" w:rsidRPr="008669AB" w:rsidRDefault="0075307F" w:rsidP="00C52C1F">
      <w:pPr>
        <w:pStyle w:val="ListParagraph"/>
        <w:numPr>
          <w:ilvl w:val="0"/>
          <w:numId w:val="12"/>
        </w:numPr>
        <w:rPr>
          <w:rFonts w:ascii="Avenir Next" w:hAnsi="Avenir Next"/>
        </w:rPr>
      </w:pPr>
      <w:r w:rsidRPr="008669AB">
        <w:rPr>
          <w:rFonts w:ascii="Avenir Next" w:hAnsi="Avenir Next"/>
          <w:lang w:val="en-CA"/>
        </w:rPr>
        <w:t xml:space="preserve">Age is a state of mind shaped by the labels society applies. </w:t>
      </w:r>
    </w:p>
    <w:p w14:paraId="33220C2F" w14:textId="77777777" w:rsidR="0075307F" w:rsidRPr="008669AB" w:rsidRDefault="0075307F" w:rsidP="00C52C1F">
      <w:pPr>
        <w:pStyle w:val="ListParagraph"/>
        <w:numPr>
          <w:ilvl w:val="0"/>
          <w:numId w:val="12"/>
        </w:numPr>
        <w:rPr>
          <w:rFonts w:ascii="Avenir Next" w:hAnsi="Avenir Next"/>
        </w:rPr>
      </w:pPr>
      <w:r w:rsidRPr="008669AB">
        <w:rPr>
          <w:rFonts w:ascii="Avenir Next" w:hAnsi="Avenir Next"/>
          <w:lang w:val="en-CA"/>
        </w:rPr>
        <w:t>Satisfaction with aging means rejecting the definition of old age as inadequate or outdated.</w:t>
      </w:r>
    </w:p>
    <w:p w14:paraId="3C3A3BF8" w14:textId="77777777" w:rsidR="0075307F" w:rsidRPr="008669AB" w:rsidRDefault="0075307F" w:rsidP="00C52C1F">
      <w:pPr>
        <w:pStyle w:val="ListParagraph"/>
        <w:numPr>
          <w:ilvl w:val="0"/>
          <w:numId w:val="12"/>
        </w:numPr>
        <w:rPr>
          <w:rFonts w:ascii="Avenir Next" w:hAnsi="Avenir Next"/>
        </w:rPr>
      </w:pPr>
      <w:r w:rsidRPr="008669AB">
        <w:rPr>
          <w:rFonts w:ascii="Avenir Next" w:hAnsi="Avenir Next"/>
        </w:rPr>
        <w:t>Socially constructed definitions of age and aging affect one’s experience of growing old.</w:t>
      </w:r>
    </w:p>
    <w:p w14:paraId="211B6B38" w14:textId="77777777" w:rsidR="0075307F" w:rsidRPr="008669AB" w:rsidRDefault="0075307F" w:rsidP="00C52C1F">
      <w:pPr>
        <w:pStyle w:val="ListParagraph"/>
        <w:numPr>
          <w:ilvl w:val="0"/>
          <w:numId w:val="12"/>
        </w:numPr>
        <w:rPr>
          <w:rFonts w:ascii="Avenir Next" w:hAnsi="Avenir Next"/>
        </w:rPr>
      </w:pPr>
      <w:r w:rsidRPr="008669AB">
        <w:rPr>
          <w:rFonts w:ascii="Avenir Next" w:hAnsi="Avenir Next"/>
        </w:rPr>
        <w:t>Media portrayals reflect and reinforce society’s stereotypes about older people.</w:t>
      </w:r>
    </w:p>
    <w:p w14:paraId="33ECF9D1" w14:textId="77777777" w:rsidR="0075307F" w:rsidRPr="008669AB" w:rsidRDefault="0075307F" w:rsidP="00C52C1F">
      <w:pPr>
        <w:pStyle w:val="ListParagraph"/>
        <w:numPr>
          <w:ilvl w:val="0"/>
          <w:numId w:val="12"/>
        </w:numPr>
        <w:rPr>
          <w:rFonts w:ascii="Avenir Next" w:hAnsi="Avenir Next"/>
        </w:rPr>
      </w:pPr>
      <w:r w:rsidRPr="008669AB">
        <w:rPr>
          <w:rFonts w:ascii="Avenir Next" w:hAnsi="Avenir Next"/>
          <w:lang w:val="en-CA"/>
        </w:rPr>
        <w:t xml:space="preserve">Contrary to disengagement theory, which argues the idea that people give up roles as they age, </w:t>
      </w:r>
      <w:r w:rsidRPr="008669AB">
        <w:rPr>
          <w:rFonts w:ascii="Avenir Next" w:hAnsi="Avenir Next"/>
          <w:b/>
          <w:bCs/>
          <w:lang w:val="en-CA"/>
        </w:rPr>
        <w:t xml:space="preserve">activity theory </w:t>
      </w:r>
      <w:r w:rsidRPr="008669AB">
        <w:rPr>
          <w:rFonts w:ascii="Avenir Next" w:hAnsi="Avenir Next"/>
          <w:lang w:val="en-CA"/>
        </w:rPr>
        <w:t xml:space="preserve">argues people take on new roles and identities as they age (Havighurst &amp; Albrecht, 1953) </w:t>
      </w:r>
    </w:p>
    <w:p w14:paraId="2538A2CA" w14:textId="77777777" w:rsidR="0075307F" w:rsidRPr="008669AB" w:rsidRDefault="0075307F" w:rsidP="00C52C1F">
      <w:pPr>
        <w:pStyle w:val="ListParagraph"/>
        <w:numPr>
          <w:ilvl w:val="1"/>
          <w:numId w:val="12"/>
        </w:numPr>
        <w:rPr>
          <w:rFonts w:ascii="Avenir Next" w:hAnsi="Avenir Next"/>
        </w:rPr>
      </w:pPr>
      <w:r w:rsidRPr="008669AB">
        <w:rPr>
          <w:rFonts w:ascii="Avenir Next" w:hAnsi="Avenir Next"/>
          <w:lang w:val="en-CA"/>
        </w:rPr>
        <w:t>Continued activity preserves a sense of continuity and self-worth gaining greater life satisfaction.</w:t>
      </w:r>
    </w:p>
    <w:p w14:paraId="08C9ED63" w14:textId="77777777" w:rsidR="008669AB" w:rsidRPr="008669AB" w:rsidRDefault="0075307F" w:rsidP="00C52C1F">
      <w:pPr>
        <w:pStyle w:val="ListParagraph"/>
        <w:numPr>
          <w:ilvl w:val="0"/>
          <w:numId w:val="12"/>
        </w:numPr>
        <w:rPr>
          <w:rFonts w:ascii="Avenir Next" w:hAnsi="Avenir Next"/>
        </w:rPr>
      </w:pPr>
      <w:r w:rsidRPr="008669AB">
        <w:rPr>
          <w:rFonts w:ascii="Avenir Next" w:hAnsi="Avenir Next"/>
          <w:lang w:val="en-CA"/>
        </w:rPr>
        <w:lastRenderedPageBreak/>
        <w:t>People who keep up a high level of activity age more “successfully” than people who do not (Hardwicke and Sproule, 2010; Bezerra et al. 2012).</w:t>
      </w:r>
    </w:p>
    <w:p w14:paraId="45A4A5D0" w14:textId="77777777" w:rsidR="0075307F" w:rsidRDefault="0075307F" w:rsidP="00C52C1F">
      <w:pPr>
        <w:numPr>
          <w:ilvl w:val="0"/>
          <w:numId w:val="8"/>
        </w:numPr>
        <w:tabs>
          <w:tab w:val="num" w:pos="720"/>
        </w:tabs>
        <w:rPr>
          <w:rFonts w:ascii="Avenir Next" w:hAnsi="Avenir Next"/>
          <w:b/>
        </w:rPr>
      </w:pPr>
      <w:r w:rsidRPr="008669AB">
        <w:rPr>
          <w:rFonts w:ascii="Avenir Next" w:hAnsi="Avenir Next"/>
          <w:b/>
        </w:rPr>
        <w:t>Feminist Theory</w:t>
      </w:r>
    </w:p>
    <w:p w14:paraId="5879F4E7" w14:textId="77777777" w:rsidR="0075307F" w:rsidRPr="008669AB" w:rsidRDefault="0075307F" w:rsidP="00C52C1F">
      <w:pPr>
        <w:pStyle w:val="ListParagraph"/>
        <w:numPr>
          <w:ilvl w:val="0"/>
          <w:numId w:val="13"/>
        </w:numPr>
        <w:rPr>
          <w:rFonts w:ascii="Avenir Next" w:hAnsi="Avenir Next"/>
        </w:rPr>
      </w:pPr>
      <w:r w:rsidRPr="008669AB">
        <w:rPr>
          <w:rFonts w:ascii="Avenir Next" w:hAnsi="Avenir Next"/>
        </w:rPr>
        <w:t>Aging affects men and women differently</w:t>
      </w:r>
      <w:r w:rsidRPr="008669AB">
        <w:rPr>
          <w:rFonts w:ascii="Avenir Next" w:hAnsi="Avenir Next"/>
          <w:lang w:val="en-CA"/>
        </w:rPr>
        <w:t xml:space="preserve"> and brings different resources to old age, and they are subject to different expectations.</w:t>
      </w:r>
    </w:p>
    <w:p w14:paraId="59B521AD" w14:textId="77777777" w:rsidR="0075307F" w:rsidRPr="008669AB" w:rsidRDefault="0075307F" w:rsidP="00C52C1F">
      <w:pPr>
        <w:pStyle w:val="ListParagraph"/>
        <w:numPr>
          <w:ilvl w:val="1"/>
          <w:numId w:val="13"/>
        </w:numPr>
        <w:rPr>
          <w:rFonts w:ascii="Avenir Next" w:hAnsi="Avenir Next"/>
        </w:rPr>
      </w:pPr>
      <w:r w:rsidRPr="008669AB">
        <w:rPr>
          <w:rFonts w:ascii="Avenir Next" w:hAnsi="Avenir Next"/>
          <w:lang w:val="en-CA"/>
        </w:rPr>
        <w:t xml:space="preserve">For women, aging is associated with a culturally defined loss of youth and glamour—a less critical concern for men. </w:t>
      </w:r>
    </w:p>
    <w:p w14:paraId="14D9C8EF" w14:textId="77777777" w:rsidR="008669AB" w:rsidRPr="008669AB" w:rsidRDefault="0075307F" w:rsidP="00C52C1F">
      <w:pPr>
        <w:pStyle w:val="ListParagraph"/>
        <w:numPr>
          <w:ilvl w:val="1"/>
          <w:numId w:val="13"/>
        </w:numPr>
        <w:rPr>
          <w:rFonts w:ascii="Avenir Next" w:hAnsi="Avenir Next"/>
        </w:rPr>
      </w:pPr>
      <w:r w:rsidRPr="008669AB">
        <w:rPr>
          <w:rFonts w:ascii="Avenir Next" w:hAnsi="Avenir Next"/>
          <w:lang w:val="en-CA"/>
        </w:rPr>
        <w:t>Women in our Western culture fear growing old in a way that men do not, a notion some feminist scholars refer to as “double jeopardy” (Ross-Sheriff, 2008).</w:t>
      </w:r>
    </w:p>
    <w:p w14:paraId="01FE3F90" w14:textId="77777777" w:rsidR="0075307F" w:rsidRDefault="0075307F" w:rsidP="00C52C1F">
      <w:pPr>
        <w:numPr>
          <w:ilvl w:val="0"/>
          <w:numId w:val="8"/>
        </w:numPr>
        <w:tabs>
          <w:tab w:val="num" w:pos="720"/>
        </w:tabs>
        <w:rPr>
          <w:rFonts w:ascii="Avenir Next" w:hAnsi="Avenir Next"/>
          <w:b/>
        </w:rPr>
      </w:pPr>
      <w:r w:rsidRPr="008669AB">
        <w:rPr>
          <w:rFonts w:ascii="Avenir Next" w:hAnsi="Avenir Next"/>
          <w:b/>
        </w:rPr>
        <w:t>Social Constructionism</w:t>
      </w:r>
    </w:p>
    <w:p w14:paraId="11D91669" w14:textId="77777777" w:rsidR="0075307F" w:rsidRPr="008669AB" w:rsidRDefault="0075307F" w:rsidP="00C52C1F">
      <w:pPr>
        <w:pStyle w:val="ListParagraph"/>
        <w:numPr>
          <w:ilvl w:val="0"/>
          <w:numId w:val="13"/>
        </w:numPr>
        <w:rPr>
          <w:rFonts w:ascii="Avenir Next" w:hAnsi="Avenir Next"/>
        </w:rPr>
      </w:pPr>
      <w:r w:rsidRPr="008669AB">
        <w:rPr>
          <w:rFonts w:ascii="Avenir Next" w:hAnsi="Avenir Next"/>
        </w:rPr>
        <w:t>Retirement income</w:t>
      </w:r>
    </w:p>
    <w:p w14:paraId="503D7C3C" w14:textId="77777777" w:rsidR="0075307F" w:rsidRPr="008669AB" w:rsidRDefault="0075307F" w:rsidP="00C52C1F">
      <w:pPr>
        <w:pStyle w:val="ListParagraph"/>
        <w:numPr>
          <w:ilvl w:val="1"/>
          <w:numId w:val="13"/>
        </w:numPr>
        <w:rPr>
          <w:rFonts w:ascii="Avenir Next" w:hAnsi="Avenir Next"/>
        </w:rPr>
      </w:pPr>
      <w:r w:rsidRPr="008669AB">
        <w:rPr>
          <w:rFonts w:ascii="Avenir Next" w:hAnsi="Avenir Next"/>
        </w:rPr>
        <w:t>Canada’s elderly support themselves through government and private pensions, savings, and contributions by other family members.</w:t>
      </w:r>
    </w:p>
    <w:p w14:paraId="61D3DC37" w14:textId="77777777" w:rsidR="0075307F" w:rsidRPr="008669AB" w:rsidRDefault="0075307F" w:rsidP="00C52C1F">
      <w:pPr>
        <w:pStyle w:val="ListParagraph"/>
        <w:numPr>
          <w:ilvl w:val="1"/>
          <w:numId w:val="13"/>
        </w:numPr>
        <w:rPr>
          <w:rFonts w:ascii="Avenir Next" w:hAnsi="Avenir Next"/>
        </w:rPr>
      </w:pPr>
      <w:r w:rsidRPr="008669AB">
        <w:rPr>
          <w:rFonts w:ascii="Avenir Next" w:hAnsi="Avenir Next"/>
        </w:rPr>
        <w:t>There have been increases in age-related government spending on public pensions and health care.</w:t>
      </w:r>
    </w:p>
    <w:p w14:paraId="17B422B1" w14:textId="77777777" w:rsidR="008669AB" w:rsidRDefault="0075307F" w:rsidP="00C52C1F">
      <w:pPr>
        <w:pStyle w:val="ListParagraph"/>
        <w:numPr>
          <w:ilvl w:val="1"/>
          <w:numId w:val="13"/>
        </w:numPr>
        <w:rPr>
          <w:rFonts w:ascii="Avenir Next" w:hAnsi="Avenir Next"/>
        </w:rPr>
      </w:pPr>
      <w:r w:rsidRPr="008669AB">
        <w:rPr>
          <w:rFonts w:ascii="Avenir Next" w:hAnsi="Avenir Next"/>
        </w:rPr>
        <w:t>More working age people are needed to help pay through taxes.</w:t>
      </w:r>
    </w:p>
    <w:p w14:paraId="74A3ABAD" w14:textId="77777777" w:rsidR="008669AB" w:rsidRDefault="008669AB" w:rsidP="008669AB">
      <w:pPr>
        <w:rPr>
          <w:rFonts w:ascii="Avenir Next" w:hAnsi="Avenir Next"/>
        </w:rPr>
      </w:pPr>
    </w:p>
    <w:p w14:paraId="45FE01B6" w14:textId="77777777" w:rsidR="00DA6BCC" w:rsidRDefault="00DA6BCC" w:rsidP="008669AB">
      <w:pPr>
        <w:rPr>
          <w:rFonts w:ascii="Avenir Next" w:hAnsi="Avenir Next"/>
        </w:rPr>
      </w:pPr>
      <w:r>
        <w:rPr>
          <w:rFonts w:ascii="Avenir Next" w:hAnsi="Avenir Next"/>
        </w:rPr>
        <w:t>Health consequences of ageing:</w:t>
      </w:r>
    </w:p>
    <w:p w14:paraId="3C947251" w14:textId="77777777" w:rsidR="0075307F" w:rsidRPr="00DA6BCC" w:rsidRDefault="0075307F" w:rsidP="00C52C1F">
      <w:pPr>
        <w:numPr>
          <w:ilvl w:val="0"/>
          <w:numId w:val="14"/>
        </w:numPr>
        <w:rPr>
          <w:rFonts w:ascii="Avenir Next" w:hAnsi="Avenir Next"/>
        </w:rPr>
      </w:pPr>
      <w:r w:rsidRPr="00DA6BCC">
        <w:rPr>
          <w:rFonts w:ascii="Avenir Next" w:hAnsi="Avenir Next"/>
        </w:rPr>
        <w:t>Physical illness</w:t>
      </w:r>
    </w:p>
    <w:p w14:paraId="25F2670B" w14:textId="77777777" w:rsidR="0075307F" w:rsidRPr="00DA6BCC" w:rsidRDefault="0075307F" w:rsidP="00C52C1F">
      <w:pPr>
        <w:numPr>
          <w:ilvl w:val="1"/>
          <w:numId w:val="14"/>
        </w:numPr>
        <w:tabs>
          <w:tab w:val="num" w:pos="1440"/>
        </w:tabs>
        <w:rPr>
          <w:rFonts w:ascii="Avenir Next" w:hAnsi="Avenir Next"/>
        </w:rPr>
      </w:pPr>
      <w:r w:rsidRPr="00DA6BCC">
        <w:rPr>
          <w:rFonts w:ascii="Avenir Next" w:hAnsi="Avenir Next"/>
        </w:rPr>
        <w:t xml:space="preserve">Senescence, the natural declining </w:t>
      </w:r>
      <w:r w:rsidRPr="00DA6BCC">
        <w:rPr>
          <w:rFonts w:ascii="Avenir Next" w:hAnsi="Avenir Next"/>
          <w:lang w:val="en-CA"/>
        </w:rPr>
        <w:t xml:space="preserve">physical and mental abilities with the aging process, changes the </w:t>
      </w:r>
      <w:r w:rsidRPr="00DA6BCC">
        <w:rPr>
          <w:rFonts w:ascii="Avenir Next" w:hAnsi="Avenir Next"/>
        </w:rPr>
        <w:t xml:space="preserve">quality of life </w:t>
      </w:r>
      <w:r w:rsidRPr="00DA6BCC">
        <w:rPr>
          <w:rFonts w:ascii="Avenir Next" w:hAnsi="Avenir Next"/>
          <w:lang w:val="en-CA"/>
        </w:rPr>
        <w:t>for seniors.</w:t>
      </w:r>
    </w:p>
    <w:p w14:paraId="5F67CDC3" w14:textId="77777777" w:rsidR="0075307F" w:rsidRPr="00DA6BCC" w:rsidRDefault="0075307F" w:rsidP="00C52C1F">
      <w:pPr>
        <w:numPr>
          <w:ilvl w:val="1"/>
          <w:numId w:val="14"/>
        </w:numPr>
        <w:tabs>
          <w:tab w:val="num" w:pos="1440"/>
        </w:tabs>
        <w:rPr>
          <w:rFonts w:ascii="Avenir Next" w:hAnsi="Avenir Next"/>
        </w:rPr>
      </w:pPr>
      <w:r w:rsidRPr="00DA6BCC">
        <w:rPr>
          <w:rFonts w:ascii="Avenir Next" w:hAnsi="Avenir Next"/>
          <w:lang w:val="en-CA"/>
        </w:rPr>
        <w:t>Health problems often arise alongside and because of changes in the life course.</w:t>
      </w:r>
    </w:p>
    <w:p w14:paraId="2C4D9798" w14:textId="77777777" w:rsidR="0075307F" w:rsidRPr="00DA6BCC" w:rsidRDefault="0075307F" w:rsidP="00C52C1F">
      <w:pPr>
        <w:numPr>
          <w:ilvl w:val="1"/>
          <w:numId w:val="14"/>
        </w:numPr>
        <w:tabs>
          <w:tab w:val="num" w:pos="1440"/>
        </w:tabs>
        <w:rPr>
          <w:rFonts w:ascii="Avenir Next" w:hAnsi="Avenir Next"/>
        </w:rPr>
      </w:pPr>
      <w:r w:rsidRPr="00DA6BCC">
        <w:rPr>
          <w:rFonts w:ascii="Avenir Next" w:hAnsi="Avenir Next"/>
        </w:rPr>
        <w:t>Loss of independence</w:t>
      </w:r>
      <w:r w:rsidRPr="00DA6BCC">
        <w:rPr>
          <w:rFonts w:ascii="Avenir Next" w:hAnsi="Avenir Next"/>
          <w:lang w:val="en-CA"/>
        </w:rPr>
        <w:t xml:space="preserve"> as one ages (e.g., loss driver’s licence) creates the daily need to rely on others.</w:t>
      </w:r>
    </w:p>
    <w:p w14:paraId="37BD6F52" w14:textId="77777777" w:rsidR="0075307F" w:rsidRPr="00DA6BCC" w:rsidRDefault="0075307F" w:rsidP="00C52C1F">
      <w:pPr>
        <w:numPr>
          <w:ilvl w:val="1"/>
          <w:numId w:val="14"/>
        </w:numPr>
        <w:rPr>
          <w:rFonts w:ascii="Avenir Next" w:hAnsi="Avenir Next"/>
        </w:rPr>
      </w:pPr>
      <w:r w:rsidRPr="00DA6BCC">
        <w:rPr>
          <w:rFonts w:ascii="Avenir Next" w:hAnsi="Avenir Next"/>
          <w:lang w:val="en-CA"/>
        </w:rPr>
        <w:t xml:space="preserve">Loss of </w:t>
      </w:r>
      <w:r w:rsidR="00DA6BCC">
        <w:rPr>
          <w:rFonts w:ascii="Avenir Next" w:hAnsi="Avenir Next"/>
          <w:lang w:val="en-CA"/>
        </w:rPr>
        <w:t>physical control—can also cause</w:t>
      </w:r>
      <w:r w:rsidRPr="00DA6BCC">
        <w:rPr>
          <w:rFonts w:ascii="Avenir Next" w:hAnsi="Avenir Next"/>
          <w:lang w:val="en-CA"/>
        </w:rPr>
        <w:t xml:space="preserve"> emotional and physical distress (Harkins et al., 2006).</w:t>
      </w:r>
    </w:p>
    <w:p w14:paraId="7964731A" w14:textId="77777777" w:rsidR="0075307F" w:rsidRPr="00DA6BCC" w:rsidRDefault="0075307F" w:rsidP="00C52C1F">
      <w:pPr>
        <w:numPr>
          <w:ilvl w:val="0"/>
          <w:numId w:val="14"/>
        </w:numPr>
        <w:rPr>
          <w:rFonts w:ascii="Avenir Next" w:hAnsi="Avenir Next"/>
        </w:rPr>
      </w:pPr>
      <w:r w:rsidRPr="00DA6BCC">
        <w:rPr>
          <w:rFonts w:ascii="Avenir Next" w:hAnsi="Avenir Next"/>
        </w:rPr>
        <w:t>Home care issues</w:t>
      </w:r>
    </w:p>
    <w:p w14:paraId="1DA0B63E" w14:textId="77777777" w:rsidR="0075307F" w:rsidRPr="00DA6BCC" w:rsidRDefault="0075307F" w:rsidP="00C52C1F">
      <w:pPr>
        <w:numPr>
          <w:ilvl w:val="1"/>
          <w:numId w:val="14"/>
        </w:numPr>
        <w:rPr>
          <w:rFonts w:ascii="Avenir Next" w:hAnsi="Avenir Next"/>
        </w:rPr>
      </w:pPr>
      <w:r w:rsidRPr="00DA6BCC">
        <w:rPr>
          <w:rFonts w:ascii="Avenir Next" w:hAnsi="Avenir Next"/>
        </w:rPr>
        <w:t>20% of Canadian seniors receive informal help because of long-term health problems.</w:t>
      </w:r>
    </w:p>
    <w:p w14:paraId="397C1D80" w14:textId="77777777" w:rsidR="0075307F" w:rsidRPr="00DA6BCC" w:rsidRDefault="0075307F" w:rsidP="00C52C1F">
      <w:pPr>
        <w:numPr>
          <w:ilvl w:val="1"/>
          <w:numId w:val="14"/>
        </w:numPr>
        <w:rPr>
          <w:rFonts w:ascii="Avenir Next" w:hAnsi="Avenir Next"/>
        </w:rPr>
      </w:pPr>
      <w:r w:rsidRPr="00DA6BCC">
        <w:rPr>
          <w:rFonts w:ascii="Avenir Next" w:hAnsi="Avenir Next"/>
        </w:rPr>
        <w:t>Elderly are more likely to live independently.</w:t>
      </w:r>
    </w:p>
    <w:p w14:paraId="69847B15" w14:textId="77777777" w:rsidR="0075307F" w:rsidRPr="00DA6BCC" w:rsidRDefault="0075307F" w:rsidP="00C52C1F">
      <w:pPr>
        <w:numPr>
          <w:ilvl w:val="1"/>
          <w:numId w:val="14"/>
        </w:numPr>
        <w:rPr>
          <w:rFonts w:ascii="Avenir Next" w:hAnsi="Avenir Next"/>
        </w:rPr>
      </w:pPr>
      <w:r w:rsidRPr="00DA6BCC">
        <w:rPr>
          <w:rFonts w:ascii="Avenir Next" w:hAnsi="Avenir Next"/>
        </w:rPr>
        <w:t>Sandwich generation—middle-aged adults caring for both elderly parents and their own young children.</w:t>
      </w:r>
    </w:p>
    <w:p w14:paraId="1A72CEB1" w14:textId="77777777" w:rsidR="0075307F" w:rsidRPr="00DA6BCC" w:rsidRDefault="0075307F" w:rsidP="00C52C1F">
      <w:pPr>
        <w:numPr>
          <w:ilvl w:val="1"/>
          <w:numId w:val="14"/>
        </w:numPr>
        <w:rPr>
          <w:rFonts w:ascii="Avenir Next" w:hAnsi="Avenir Next"/>
        </w:rPr>
      </w:pPr>
      <w:r w:rsidRPr="00DA6BCC">
        <w:rPr>
          <w:rFonts w:ascii="Avenir Next" w:hAnsi="Avenir Next"/>
        </w:rPr>
        <w:t>Shift from institutional to community-based care.</w:t>
      </w:r>
    </w:p>
    <w:p w14:paraId="41700BA8" w14:textId="77777777" w:rsidR="0075307F" w:rsidRPr="00DA6BCC" w:rsidRDefault="0075307F" w:rsidP="00C52C1F">
      <w:pPr>
        <w:numPr>
          <w:ilvl w:val="1"/>
          <w:numId w:val="14"/>
        </w:numPr>
        <w:rPr>
          <w:rFonts w:ascii="Avenir Next" w:hAnsi="Avenir Next"/>
        </w:rPr>
      </w:pPr>
      <w:r w:rsidRPr="00DA6BCC">
        <w:rPr>
          <w:rFonts w:ascii="Avenir Next" w:hAnsi="Avenir Next"/>
        </w:rPr>
        <w:t>Funding cuts by federal government for elderly care services.</w:t>
      </w:r>
    </w:p>
    <w:p w14:paraId="027BFE15" w14:textId="77777777" w:rsidR="0075307F" w:rsidRPr="00DA6BCC" w:rsidRDefault="0075307F" w:rsidP="00C52C1F">
      <w:pPr>
        <w:numPr>
          <w:ilvl w:val="0"/>
          <w:numId w:val="14"/>
        </w:numPr>
        <w:rPr>
          <w:rFonts w:ascii="Avenir Next" w:hAnsi="Avenir Next"/>
        </w:rPr>
      </w:pPr>
      <w:r w:rsidRPr="00DA6BCC">
        <w:rPr>
          <w:rFonts w:ascii="Avenir Next" w:hAnsi="Avenir Next"/>
        </w:rPr>
        <w:t>Elder abuse</w:t>
      </w:r>
    </w:p>
    <w:p w14:paraId="69CF1B22" w14:textId="77777777" w:rsidR="0075307F" w:rsidRPr="00DA6BCC" w:rsidRDefault="0075307F" w:rsidP="00C52C1F">
      <w:pPr>
        <w:numPr>
          <w:ilvl w:val="1"/>
          <w:numId w:val="14"/>
        </w:numPr>
        <w:rPr>
          <w:rFonts w:ascii="Avenir Next" w:hAnsi="Avenir Next"/>
        </w:rPr>
      </w:pPr>
      <w:r w:rsidRPr="00DA6BCC">
        <w:rPr>
          <w:rFonts w:ascii="Avenir Next" w:hAnsi="Avenir Next"/>
        </w:rPr>
        <w:t>Elder care is viewed as a private matter rather than a public responsibility.</w:t>
      </w:r>
    </w:p>
    <w:p w14:paraId="4950C756" w14:textId="77777777" w:rsidR="0075307F" w:rsidRPr="00DA6BCC" w:rsidRDefault="0075307F" w:rsidP="00C52C1F">
      <w:pPr>
        <w:numPr>
          <w:ilvl w:val="1"/>
          <w:numId w:val="14"/>
        </w:numPr>
        <w:rPr>
          <w:rFonts w:ascii="Avenir Next" w:hAnsi="Avenir Next"/>
        </w:rPr>
      </w:pPr>
      <w:r w:rsidRPr="00DA6BCC">
        <w:rPr>
          <w:rFonts w:ascii="Avenir Next" w:hAnsi="Avenir Next"/>
        </w:rPr>
        <w:lastRenderedPageBreak/>
        <w:t>Older person is mistreated in his or her own home by a spouse, sibling, child, friend, or trusted caregiver.</w:t>
      </w:r>
    </w:p>
    <w:p w14:paraId="3AFC12DF" w14:textId="77777777" w:rsidR="0075307F" w:rsidRPr="00DA6BCC" w:rsidRDefault="0075307F" w:rsidP="00C52C1F">
      <w:pPr>
        <w:numPr>
          <w:ilvl w:val="1"/>
          <w:numId w:val="14"/>
        </w:numPr>
        <w:rPr>
          <w:rFonts w:ascii="Avenir Next" w:hAnsi="Avenir Next"/>
        </w:rPr>
      </w:pPr>
      <w:r w:rsidRPr="00DA6BCC">
        <w:rPr>
          <w:rFonts w:ascii="Avenir Next" w:hAnsi="Avenir Next"/>
        </w:rPr>
        <w:t>Physical, sexual, emotional or psychological abuse, neglect, abandonment, and financial or material exploitation.</w:t>
      </w:r>
    </w:p>
    <w:p w14:paraId="736CCCAD" w14:textId="77777777" w:rsidR="0075307F" w:rsidRPr="00DA6BCC" w:rsidRDefault="0075307F" w:rsidP="00C52C1F">
      <w:pPr>
        <w:numPr>
          <w:ilvl w:val="1"/>
          <w:numId w:val="14"/>
        </w:numPr>
        <w:rPr>
          <w:rFonts w:ascii="Avenir Next" w:hAnsi="Avenir Next"/>
        </w:rPr>
      </w:pPr>
      <w:r w:rsidRPr="00DA6BCC">
        <w:rPr>
          <w:rFonts w:ascii="Avenir Next" w:hAnsi="Avenir Next"/>
        </w:rPr>
        <w:t>Improper use of an elderly person’s savings, property, or assets without authorization or beyond the terms set out in a caregiver–patient contract.</w:t>
      </w:r>
    </w:p>
    <w:p w14:paraId="2FF4F69E" w14:textId="77777777" w:rsidR="00DA6BCC" w:rsidRPr="00DA6BCC" w:rsidRDefault="0075307F" w:rsidP="00C52C1F">
      <w:pPr>
        <w:numPr>
          <w:ilvl w:val="1"/>
          <w:numId w:val="14"/>
        </w:numPr>
        <w:rPr>
          <w:rFonts w:ascii="Avenir Next" w:hAnsi="Avenir Next"/>
        </w:rPr>
      </w:pPr>
      <w:r w:rsidRPr="00DA6BCC">
        <w:rPr>
          <w:rFonts w:ascii="Avenir Next" w:hAnsi="Avenir Next"/>
        </w:rPr>
        <w:t>Relatives are most likely to report abuse and to perpetrate abuse and neglect.</w:t>
      </w:r>
    </w:p>
    <w:p w14:paraId="63A5E948" w14:textId="77777777" w:rsidR="00DA6BCC" w:rsidRDefault="00DA6BCC" w:rsidP="008669AB">
      <w:pPr>
        <w:rPr>
          <w:rFonts w:ascii="Avenir Next" w:hAnsi="Avenir Next"/>
        </w:rPr>
      </w:pPr>
    </w:p>
    <w:p w14:paraId="6EF35FD9" w14:textId="77777777" w:rsidR="00DA6BCC" w:rsidRPr="008669AB" w:rsidRDefault="00DA6BCC" w:rsidP="008669AB">
      <w:pPr>
        <w:rPr>
          <w:rFonts w:ascii="Avenir Next" w:hAnsi="Avenir Next"/>
        </w:rPr>
      </w:pPr>
      <w:r>
        <w:rPr>
          <w:rFonts w:ascii="Avenir Next" w:hAnsi="Avenir Next"/>
        </w:rPr>
        <w:t>Solutions for problems of ageing:</w:t>
      </w:r>
    </w:p>
    <w:p w14:paraId="09B0E8DE" w14:textId="77777777" w:rsidR="0075307F" w:rsidRPr="00DA6BCC" w:rsidRDefault="0075307F" w:rsidP="00C52C1F">
      <w:pPr>
        <w:numPr>
          <w:ilvl w:val="0"/>
          <w:numId w:val="15"/>
        </w:numPr>
        <w:rPr>
          <w:rFonts w:ascii="Avenir Next" w:hAnsi="Avenir Next"/>
        </w:rPr>
      </w:pPr>
      <w:r w:rsidRPr="00DA6BCC">
        <w:rPr>
          <w:rFonts w:ascii="Avenir Next" w:hAnsi="Avenir Next"/>
        </w:rPr>
        <w:t>Government legislation</w:t>
      </w:r>
    </w:p>
    <w:p w14:paraId="62E248D0" w14:textId="77777777" w:rsidR="0075307F" w:rsidRPr="00DA6BCC" w:rsidRDefault="0075307F" w:rsidP="00C52C1F">
      <w:pPr>
        <w:numPr>
          <w:ilvl w:val="1"/>
          <w:numId w:val="15"/>
        </w:numPr>
        <w:tabs>
          <w:tab w:val="num" w:pos="1440"/>
        </w:tabs>
        <w:rPr>
          <w:rFonts w:ascii="Avenir Next" w:hAnsi="Avenir Next"/>
        </w:rPr>
      </w:pPr>
      <w:r w:rsidRPr="00DA6BCC">
        <w:rPr>
          <w:rFonts w:ascii="Avenir Next" w:hAnsi="Avenir Next"/>
        </w:rPr>
        <w:t>Need creative management of private and public pension funds.</w:t>
      </w:r>
    </w:p>
    <w:p w14:paraId="1E104E4C" w14:textId="77777777" w:rsidR="0075307F" w:rsidRPr="00DA6BCC" w:rsidRDefault="0075307F" w:rsidP="00C52C1F">
      <w:pPr>
        <w:numPr>
          <w:ilvl w:val="1"/>
          <w:numId w:val="15"/>
        </w:numPr>
        <w:tabs>
          <w:tab w:val="num" w:pos="1440"/>
        </w:tabs>
        <w:rPr>
          <w:rFonts w:ascii="Avenir Next" w:hAnsi="Avenir Next"/>
        </w:rPr>
      </w:pPr>
      <w:r w:rsidRPr="00DA6BCC">
        <w:rPr>
          <w:rFonts w:ascii="Avenir Next" w:hAnsi="Avenir Next"/>
        </w:rPr>
        <w:t xml:space="preserve">Ethical issues </w:t>
      </w:r>
    </w:p>
    <w:p w14:paraId="72988150" w14:textId="77777777" w:rsidR="0075307F" w:rsidRPr="00DA6BCC" w:rsidRDefault="0075307F" w:rsidP="00C52C1F">
      <w:pPr>
        <w:numPr>
          <w:ilvl w:val="2"/>
          <w:numId w:val="15"/>
        </w:numPr>
        <w:tabs>
          <w:tab w:val="num" w:pos="2160"/>
        </w:tabs>
        <w:rPr>
          <w:rFonts w:ascii="Avenir Next" w:hAnsi="Avenir Next"/>
        </w:rPr>
      </w:pPr>
      <w:r w:rsidRPr="00DA6BCC">
        <w:rPr>
          <w:rFonts w:ascii="Avenir Next" w:hAnsi="Avenir Next"/>
        </w:rPr>
        <w:t>The right to die</w:t>
      </w:r>
    </w:p>
    <w:p w14:paraId="5FA5D3BF" w14:textId="77777777" w:rsidR="0075307F" w:rsidRPr="00DA6BCC" w:rsidRDefault="0075307F" w:rsidP="00C52C1F">
      <w:pPr>
        <w:numPr>
          <w:ilvl w:val="2"/>
          <w:numId w:val="15"/>
        </w:numPr>
        <w:tabs>
          <w:tab w:val="num" w:pos="2160"/>
        </w:tabs>
        <w:rPr>
          <w:rFonts w:ascii="Avenir Next" w:hAnsi="Avenir Next"/>
        </w:rPr>
      </w:pPr>
      <w:r w:rsidRPr="00DA6BCC">
        <w:rPr>
          <w:rFonts w:ascii="Avenir Next" w:hAnsi="Avenir Next"/>
        </w:rPr>
        <w:t xml:space="preserve">The creation of living wills </w:t>
      </w:r>
    </w:p>
    <w:p w14:paraId="77B91FA0" w14:textId="77777777" w:rsidR="0075307F" w:rsidRPr="00DA6BCC" w:rsidRDefault="0075307F" w:rsidP="00C52C1F">
      <w:pPr>
        <w:numPr>
          <w:ilvl w:val="2"/>
          <w:numId w:val="15"/>
        </w:numPr>
        <w:tabs>
          <w:tab w:val="num" w:pos="2160"/>
        </w:tabs>
        <w:rPr>
          <w:rFonts w:ascii="Avenir Next" w:hAnsi="Avenir Next"/>
        </w:rPr>
      </w:pPr>
      <w:r w:rsidRPr="00DA6BCC">
        <w:rPr>
          <w:rFonts w:ascii="Avenir Next" w:hAnsi="Avenir Next"/>
        </w:rPr>
        <w:t xml:space="preserve">Guardianship for the dependent elderly </w:t>
      </w:r>
    </w:p>
    <w:p w14:paraId="13FF23C8" w14:textId="77777777" w:rsidR="0075307F" w:rsidRPr="00DA6BCC" w:rsidRDefault="0075307F" w:rsidP="00C52C1F">
      <w:pPr>
        <w:numPr>
          <w:ilvl w:val="2"/>
          <w:numId w:val="15"/>
        </w:numPr>
        <w:tabs>
          <w:tab w:val="num" w:pos="2160"/>
        </w:tabs>
        <w:rPr>
          <w:rFonts w:ascii="Avenir Next" w:hAnsi="Avenir Next"/>
        </w:rPr>
      </w:pPr>
      <w:r w:rsidRPr="00DA6BCC">
        <w:rPr>
          <w:rFonts w:ascii="Avenir Next" w:hAnsi="Avenir Next"/>
        </w:rPr>
        <w:t>Empowerment of the elderly population</w:t>
      </w:r>
    </w:p>
    <w:p w14:paraId="3E0C5D70" w14:textId="77777777" w:rsidR="0075307F" w:rsidRPr="00DA6BCC" w:rsidRDefault="0075307F" w:rsidP="00C52C1F">
      <w:pPr>
        <w:numPr>
          <w:ilvl w:val="2"/>
          <w:numId w:val="15"/>
        </w:numPr>
        <w:tabs>
          <w:tab w:val="num" w:pos="2160"/>
        </w:tabs>
        <w:rPr>
          <w:rFonts w:ascii="Avenir Next" w:hAnsi="Avenir Next"/>
        </w:rPr>
      </w:pPr>
      <w:r w:rsidRPr="00DA6BCC">
        <w:rPr>
          <w:rFonts w:ascii="Avenir Next" w:hAnsi="Avenir Next"/>
        </w:rPr>
        <w:t>Equity across genders, races, ethnic groups, and religions</w:t>
      </w:r>
    </w:p>
    <w:p w14:paraId="7B696AD9" w14:textId="77777777" w:rsidR="008669AB" w:rsidRDefault="008669AB" w:rsidP="008669AB">
      <w:pPr>
        <w:rPr>
          <w:rFonts w:ascii="Avenir Next" w:hAnsi="Avenir Next"/>
          <w:lang w:val="en-CA"/>
        </w:rPr>
      </w:pPr>
    </w:p>
    <w:p w14:paraId="2DAEA3A4" w14:textId="77777777" w:rsidR="00E6700E" w:rsidRDefault="00E6700E" w:rsidP="008669AB">
      <w:pPr>
        <w:rPr>
          <w:rFonts w:ascii="Avenir Next" w:hAnsi="Avenir Next"/>
          <w:lang w:val="en-CA"/>
        </w:rPr>
      </w:pPr>
    </w:p>
    <w:p w14:paraId="1FC8A698" w14:textId="77777777" w:rsidR="00E6700E" w:rsidRDefault="00E6700E" w:rsidP="008669AB">
      <w:pPr>
        <w:rPr>
          <w:rFonts w:ascii="Avenir Next" w:hAnsi="Avenir Next"/>
          <w:lang w:val="en-CA"/>
        </w:rPr>
      </w:pPr>
    </w:p>
    <w:p w14:paraId="6FABCACA" w14:textId="77777777" w:rsidR="00E6700E" w:rsidRDefault="00E6700E" w:rsidP="008669AB">
      <w:pPr>
        <w:rPr>
          <w:rFonts w:ascii="Avenir Next" w:hAnsi="Avenir Next"/>
          <w:lang w:val="en-CA"/>
        </w:rPr>
      </w:pPr>
    </w:p>
    <w:p w14:paraId="2C8FA2B7" w14:textId="77777777" w:rsidR="00E6700E" w:rsidRDefault="00E6700E" w:rsidP="008669AB">
      <w:pPr>
        <w:rPr>
          <w:rFonts w:ascii="Avenir Next" w:hAnsi="Avenir Next"/>
          <w:lang w:val="en-CA"/>
        </w:rPr>
      </w:pPr>
    </w:p>
    <w:p w14:paraId="1D621FB9" w14:textId="77777777" w:rsidR="00E6700E" w:rsidRDefault="00E6700E" w:rsidP="008669AB">
      <w:pPr>
        <w:rPr>
          <w:rFonts w:ascii="Avenir Next" w:hAnsi="Avenir Next"/>
          <w:lang w:val="en-CA"/>
        </w:rPr>
      </w:pPr>
    </w:p>
    <w:p w14:paraId="5867BC7F" w14:textId="77777777" w:rsidR="00E6700E" w:rsidRDefault="00E6700E" w:rsidP="008669AB">
      <w:pPr>
        <w:rPr>
          <w:rFonts w:ascii="Avenir Next" w:hAnsi="Avenir Next"/>
          <w:lang w:val="en-CA"/>
        </w:rPr>
      </w:pPr>
    </w:p>
    <w:p w14:paraId="1EB72822" w14:textId="77777777" w:rsidR="00E6700E" w:rsidRDefault="00E6700E" w:rsidP="008669AB">
      <w:pPr>
        <w:rPr>
          <w:rFonts w:ascii="Avenir Next" w:hAnsi="Avenir Next"/>
          <w:lang w:val="en-CA"/>
        </w:rPr>
      </w:pPr>
    </w:p>
    <w:p w14:paraId="738B6B94" w14:textId="77777777" w:rsidR="00E6700E" w:rsidRDefault="00E6700E" w:rsidP="008669AB">
      <w:pPr>
        <w:rPr>
          <w:rFonts w:ascii="Avenir Next" w:hAnsi="Avenir Next"/>
          <w:lang w:val="en-CA"/>
        </w:rPr>
      </w:pPr>
    </w:p>
    <w:p w14:paraId="46AAF4B1" w14:textId="77777777" w:rsidR="00E6700E" w:rsidRDefault="00E6700E" w:rsidP="008669AB">
      <w:pPr>
        <w:rPr>
          <w:rFonts w:ascii="Avenir Next" w:hAnsi="Avenir Next"/>
          <w:lang w:val="en-CA"/>
        </w:rPr>
      </w:pPr>
    </w:p>
    <w:p w14:paraId="277A01BE" w14:textId="77777777" w:rsidR="00E6700E" w:rsidRDefault="00E6700E" w:rsidP="008669AB">
      <w:pPr>
        <w:rPr>
          <w:rFonts w:ascii="Avenir Next" w:hAnsi="Avenir Next"/>
          <w:lang w:val="en-CA"/>
        </w:rPr>
      </w:pPr>
    </w:p>
    <w:p w14:paraId="0EA1AEE4" w14:textId="77777777" w:rsidR="00E6700E" w:rsidRDefault="00E6700E" w:rsidP="008669AB">
      <w:pPr>
        <w:rPr>
          <w:rFonts w:ascii="Avenir Next" w:hAnsi="Avenir Next"/>
          <w:lang w:val="en-CA"/>
        </w:rPr>
      </w:pPr>
    </w:p>
    <w:p w14:paraId="6BBF24A3" w14:textId="77777777" w:rsidR="00E6700E" w:rsidRDefault="00E6700E" w:rsidP="008669AB">
      <w:pPr>
        <w:rPr>
          <w:rFonts w:ascii="Avenir Next" w:hAnsi="Avenir Next"/>
          <w:lang w:val="en-CA"/>
        </w:rPr>
      </w:pPr>
    </w:p>
    <w:p w14:paraId="1EED69D1" w14:textId="77777777" w:rsidR="00E6700E" w:rsidRDefault="00E6700E" w:rsidP="008669AB">
      <w:pPr>
        <w:rPr>
          <w:rFonts w:ascii="Avenir Next" w:hAnsi="Avenir Next"/>
          <w:lang w:val="en-CA"/>
        </w:rPr>
      </w:pPr>
    </w:p>
    <w:p w14:paraId="15014049" w14:textId="77777777" w:rsidR="00E6700E" w:rsidRDefault="00E6700E" w:rsidP="008669AB">
      <w:pPr>
        <w:rPr>
          <w:rFonts w:ascii="Avenir Next" w:hAnsi="Avenir Next"/>
          <w:lang w:val="en-CA"/>
        </w:rPr>
      </w:pPr>
    </w:p>
    <w:p w14:paraId="6C0BDD53" w14:textId="77777777" w:rsidR="00E6700E" w:rsidRDefault="00E6700E" w:rsidP="008669AB">
      <w:pPr>
        <w:rPr>
          <w:rFonts w:ascii="Avenir Next" w:hAnsi="Avenir Next"/>
          <w:lang w:val="en-CA"/>
        </w:rPr>
      </w:pPr>
    </w:p>
    <w:p w14:paraId="1E36AAD2" w14:textId="77777777" w:rsidR="00E6700E" w:rsidRDefault="00E6700E" w:rsidP="008669AB">
      <w:pPr>
        <w:rPr>
          <w:rFonts w:ascii="Avenir Next" w:hAnsi="Avenir Next"/>
          <w:lang w:val="en-CA"/>
        </w:rPr>
      </w:pPr>
    </w:p>
    <w:p w14:paraId="324402E5" w14:textId="77777777" w:rsidR="00E6700E" w:rsidRDefault="00E6700E" w:rsidP="008669AB">
      <w:pPr>
        <w:rPr>
          <w:rFonts w:ascii="Avenir Next" w:hAnsi="Avenir Next"/>
          <w:lang w:val="en-CA"/>
        </w:rPr>
      </w:pPr>
    </w:p>
    <w:p w14:paraId="762FE567" w14:textId="77777777" w:rsidR="00E6700E" w:rsidRDefault="00E6700E" w:rsidP="008669AB">
      <w:pPr>
        <w:rPr>
          <w:rFonts w:ascii="Avenir Next" w:hAnsi="Avenir Next"/>
          <w:lang w:val="en-CA"/>
        </w:rPr>
      </w:pPr>
    </w:p>
    <w:p w14:paraId="268094EF" w14:textId="77777777" w:rsidR="00E6700E" w:rsidRDefault="00E6700E" w:rsidP="008669AB">
      <w:pPr>
        <w:rPr>
          <w:rFonts w:ascii="Avenir Next" w:hAnsi="Avenir Next"/>
          <w:lang w:val="en-CA"/>
        </w:rPr>
      </w:pPr>
    </w:p>
    <w:p w14:paraId="462365A4" w14:textId="6BC77E2A" w:rsidR="00E6700E" w:rsidRDefault="00E6700E" w:rsidP="00E6700E">
      <w:pPr>
        <w:jc w:val="center"/>
        <w:rPr>
          <w:rFonts w:ascii="Avenir Next" w:hAnsi="Avenir Next"/>
          <w:b/>
          <w:u w:val="single"/>
          <w:lang w:val="en-CA"/>
        </w:rPr>
      </w:pPr>
      <w:r>
        <w:rPr>
          <w:rFonts w:ascii="Avenir Next" w:hAnsi="Avenir Next"/>
          <w:b/>
          <w:u w:val="single"/>
          <w:lang w:val="en-CA"/>
        </w:rPr>
        <w:lastRenderedPageBreak/>
        <w:t>Chapter 7: Crime and Violence</w:t>
      </w:r>
    </w:p>
    <w:p w14:paraId="14A07C26" w14:textId="3815CBC0" w:rsidR="00E6700E" w:rsidRDefault="00E6700E" w:rsidP="00E6700E">
      <w:pPr>
        <w:rPr>
          <w:rFonts w:ascii="Avenir Next" w:hAnsi="Avenir Next"/>
          <w:lang w:val="en-CA"/>
        </w:rPr>
      </w:pPr>
      <w:r>
        <w:rPr>
          <w:rFonts w:ascii="Avenir Next" w:hAnsi="Avenir Next"/>
          <w:lang w:val="en-CA"/>
        </w:rPr>
        <w:t>Introduction:</w:t>
      </w:r>
    </w:p>
    <w:p w14:paraId="1BBE883E" w14:textId="77777777" w:rsidR="00E6700E" w:rsidRDefault="0075307F" w:rsidP="00C52C1F">
      <w:pPr>
        <w:numPr>
          <w:ilvl w:val="0"/>
          <w:numId w:val="16"/>
        </w:numPr>
        <w:rPr>
          <w:rFonts w:ascii="Avenir Next" w:hAnsi="Avenir Next"/>
        </w:rPr>
      </w:pPr>
      <w:r w:rsidRPr="00E6700E">
        <w:rPr>
          <w:rFonts w:ascii="Avenir Next" w:hAnsi="Avenir Next"/>
        </w:rPr>
        <w:t xml:space="preserve">Crime is a social problem with </w:t>
      </w:r>
      <w:r w:rsidRPr="00E6700E">
        <w:rPr>
          <w:rFonts w:ascii="Avenir Next" w:hAnsi="Avenir Next"/>
          <w:lang w:val="en-CA"/>
        </w:rPr>
        <w:t>real effects on people’s health, safety, and sense of well-being.</w:t>
      </w:r>
    </w:p>
    <w:p w14:paraId="674C8429" w14:textId="777D6D57" w:rsidR="0075307F" w:rsidRPr="00E6700E" w:rsidRDefault="0075307F" w:rsidP="00C52C1F">
      <w:pPr>
        <w:pStyle w:val="ListParagraph"/>
        <w:numPr>
          <w:ilvl w:val="0"/>
          <w:numId w:val="17"/>
        </w:numPr>
        <w:rPr>
          <w:rFonts w:ascii="Avenir Next" w:hAnsi="Avenir Next"/>
        </w:rPr>
      </w:pPr>
      <w:r w:rsidRPr="00E6700E">
        <w:rPr>
          <w:rFonts w:ascii="Avenir Next" w:hAnsi="Avenir Next"/>
          <w:lang w:val="en-CA"/>
        </w:rPr>
        <w:t>Due to differential socialization and a cultural norm of aggressiveness among men, young males are more likely to experience crime. How can society’s values regarding gender be altered to decrease the likelihood of young men experiencing crime? If you were an elementary school teacher, how would you teach these new gender scripts to your students?</w:t>
      </w:r>
    </w:p>
    <w:p w14:paraId="7D76FF3E" w14:textId="03FD07A3" w:rsidR="0075307F" w:rsidRPr="00E6700E" w:rsidRDefault="0075307F" w:rsidP="00C52C1F">
      <w:pPr>
        <w:pStyle w:val="ListParagraph"/>
        <w:numPr>
          <w:ilvl w:val="0"/>
          <w:numId w:val="17"/>
        </w:numPr>
        <w:rPr>
          <w:rFonts w:ascii="Avenir Next" w:hAnsi="Avenir Next"/>
        </w:rPr>
      </w:pPr>
      <w:r w:rsidRPr="00E6700E">
        <w:rPr>
          <w:rFonts w:ascii="Avenir Next" w:hAnsi="Avenir Next"/>
          <w:lang w:val="en-CA"/>
        </w:rPr>
        <w:t>Strain theory suggests that societal inequalities may encourage individuals to turn to crime. Do you believe that there would be fewer incidents of crime if society no longer valued material wealth? What goals could replace the achievement of wealth and material gains, and how would these new goals impact</w:t>
      </w:r>
    </w:p>
    <w:p w14:paraId="715FF16F" w14:textId="77777777" w:rsidR="0075307F" w:rsidRPr="00E6700E" w:rsidRDefault="0075307F" w:rsidP="00C52C1F">
      <w:pPr>
        <w:numPr>
          <w:ilvl w:val="0"/>
          <w:numId w:val="16"/>
        </w:numPr>
        <w:rPr>
          <w:rFonts w:ascii="Avenir Next" w:hAnsi="Avenir Next"/>
        </w:rPr>
      </w:pPr>
      <w:r w:rsidRPr="00E6700E">
        <w:rPr>
          <w:rFonts w:ascii="Avenir Next" w:hAnsi="Avenir Next"/>
          <w:lang w:val="en-CA"/>
        </w:rPr>
        <w:t>Researchers tend to differ about the causes of criminal behaviour. Some posit that:</w:t>
      </w:r>
    </w:p>
    <w:p w14:paraId="08BE10A9" w14:textId="77777777" w:rsidR="0075307F" w:rsidRPr="00E6700E" w:rsidRDefault="0075307F" w:rsidP="00C52C1F">
      <w:pPr>
        <w:numPr>
          <w:ilvl w:val="1"/>
          <w:numId w:val="16"/>
        </w:numPr>
        <w:rPr>
          <w:rFonts w:ascii="Avenir Next" w:hAnsi="Avenir Next"/>
        </w:rPr>
      </w:pPr>
      <w:r w:rsidRPr="00E6700E">
        <w:rPr>
          <w:rFonts w:ascii="Avenir Next" w:hAnsi="Avenir Next"/>
        </w:rPr>
        <w:t>Property crimes are the result of rational calculation of risk versus profitability.</w:t>
      </w:r>
    </w:p>
    <w:p w14:paraId="7E91D512" w14:textId="77777777" w:rsidR="0075307F" w:rsidRPr="00E6700E" w:rsidRDefault="0075307F" w:rsidP="00C52C1F">
      <w:pPr>
        <w:numPr>
          <w:ilvl w:val="1"/>
          <w:numId w:val="16"/>
        </w:numPr>
        <w:rPr>
          <w:rFonts w:ascii="Avenir Next" w:hAnsi="Avenir Next"/>
        </w:rPr>
      </w:pPr>
      <w:r w:rsidRPr="00E6700E">
        <w:rPr>
          <w:rFonts w:ascii="Avenir Next" w:hAnsi="Avenir Next"/>
        </w:rPr>
        <w:t>Crime occurs whenever there is unequal power and influence between competing groups.</w:t>
      </w:r>
    </w:p>
    <w:p w14:paraId="3BA7FDCA" w14:textId="77777777" w:rsidR="0075307F" w:rsidRPr="00E6700E" w:rsidRDefault="0075307F" w:rsidP="00C52C1F">
      <w:pPr>
        <w:numPr>
          <w:ilvl w:val="1"/>
          <w:numId w:val="16"/>
        </w:numPr>
        <w:rPr>
          <w:rFonts w:ascii="Avenir Next" w:hAnsi="Avenir Next"/>
        </w:rPr>
      </w:pPr>
      <w:r w:rsidRPr="00E6700E">
        <w:rPr>
          <w:rFonts w:ascii="Avenir Next" w:hAnsi="Avenir Next"/>
        </w:rPr>
        <w:t>Crime will increase whenever there is social inequality.</w:t>
      </w:r>
    </w:p>
    <w:p w14:paraId="36BFF7BD" w14:textId="77777777" w:rsidR="0075307F" w:rsidRPr="00E6700E" w:rsidRDefault="0075307F" w:rsidP="00C52C1F">
      <w:pPr>
        <w:numPr>
          <w:ilvl w:val="1"/>
          <w:numId w:val="16"/>
        </w:numPr>
        <w:rPr>
          <w:rFonts w:ascii="Avenir Next" w:hAnsi="Avenir Next"/>
        </w:rPr>
      </w:pPr>
      <w:r w:rsidRPr="00E6700E">
        <w:rPr>
          <w:rFonts w:ascii="Avenir Next" w:hAnsi="Avenir Next"/>
        </w:rPr>
        <w:t>Strict law enforcement and harsh sentencing will resolve the crime problem.</w:t>
      </w:r>
    </w:p>
    <w:p w14:paraId="7D8FE0D4" w14:textId="77777777" w:rsidR="0075307F" w:rsidRPr="00E6700E" w:rsidRDefault="0075307F" w:rsidP="00C52C1F">
      <w:pPr>
        <w:numPr>
          <w:ilvl w:val="1"/>
          <w:numId w:val="16"/>
        </w:numPr>
        <w:rPr>
          <w:rFonts w:ascii="Avenir Next" w:hAnsi="Avenir Next"/>
        </w:rPr>
      </w:pPr>
      <w:r w:rsidRPr="00E6700E">
        <w:rPr>
          <w:rFonts w:ascii="Avenir Next" w:hAnsi="Avenir Next"/>
        </w:rPr>
        <w:t>Prisons harden and teach criminals—causing as many problems as they solve.</w:t>
      </w:r>
    </w:p>
    <w:p w14:paraId="5F401295" w14:textId="77777777" w:rsidR="00E6700E" w:rsidRDefault="00E6700E" w:rsidP="00E6700E">
      <w:pPr>
        <w:rPr>
          <w:rFonts w:ascii="Avenir Next" w:hAnsi="Avenir Next"/>
          <w:lang w:val="en-CA"/>
        </w:rPr>
      </w:pPr>
    </w:p>
    <w:p w14:paraId="6CE26454" w14:textId="7AA0455E" w:rsidR="00E6700E" w:rsidRDefault="00E6700E" w:rsidP="00E6700E">
      <w:pPr>
        <w:rPr>
          <w:rFonts w:ascii="Avenir Next" w:hAnsi="Avenir Next"/>
          <w:lang w:val="en-CA"/>
        </w:rPr>
      </w:pPr>
      <w:r>
        <w:rPr>
          <w:rFonts w:ascii="Avenir Next" w:hAnsi="Avenir Next"/>
          <w:lang w:val="en-CA"/>
        </w:rPr>
        <w:t>Defining crime, laws and social order:</w:t>
      </w:r>
    </w:p>
    <w:p w14:paraId="6F95993B" w14:textId="77777777" w:rsidR="0075307F" w:rsidRPr="00E6700E" w:rsidRDefault="0075307F" w:rsidP="00C52C1F">
      <w:pPr>
        <w:pStyle w:val="ListParagraph"/>
        <w:numPr>
          <w:ilvl w:val="0"/>
          <w:numId w:val="13"/>
        </w:numPr>
        <w:rPr>
          <w:rFonts w:ascii="Avenir Next" w:hAnsi="Avenir Next"/>
        </w:rPr>
      </w:pPr>
      <w:r w:rsidRPr="00E6700E">
        <w:rPr>
          <w:rFonts w:ascii="Avenir Next" w:hAnsi="Avenir Next"/>
        </w:rPr>
        <w:t>All societies have</w:t>
      </w:r>
      <w:r w:rsidRPr="00E6700E">
        <w:rPr>
          <w:rFonts w:ascii="Avenir Next" w:hAnsi="Avenir Next"/>
          <w:lang w:val="en-CA"/>
        </w:rPr>
        <w:t xml:space="preserve"> formal</w:t>
      </w:r>
      <w:r w:rsidRPr="00E6700E">
        <w:rPr>
          <w:rFonts w:ascii="Avenir Next" w:hAnsi="Avenir Next"/>
        </w:rPr>
        <w:t xml:space="preserve"> rules about what is good and bad behaviour, and punish bad behaviour.</w:t>
      </w:r>
    </w:p>
    <w:p w14:paraId="5924728E" w14:textId="77777777" w:rsidR="0075307F" w:rsidRPr="00E6700E" w:rsidRDefault="0075307F" w:rsidP="00C52C1F">
      <w:pPr>
        <w:pStyle w:val="ListParagraph"/>
        <w:numPr>
          <w:ilvl w:val="0"/>
          <w:numId w:val="13"/>
        </w:numPr>
        <w:rPr>
          <w:rFonts w:ascii="Avenir Next" w:hAnsi="Avenir Next"/>
        </w:rPr>
      </w:pPr>
      <w:r w:rsidRPr="00E6700E">
        <w:rPr>
          <w:rFonts w:ascii="Avenir Next" w:hAnsi="Avenir Next"/>
          <w:bCs/>
          <w:i/>
          <w:lang w:val="en-CA"/>
        </w:rPr>
        <w:t>Laws:</w:t>
      </w:r>
      <w:r w:rsidRPr="00E6700E">
        <w:rPr>
          <w:rFonts w:ascii="Avenir Next" w:hAnsi="Avenir Next"/>
          <w:lang w:val="en-CA"/>
        </w:rPr>
        <w:t xml:space="preserve"> Rules of conduct that may provide for the punishment of violators (i.e., formal rules) about what a society’s members can and cannot do.</w:t>
      </w:r>
    </w:p>
    <w:p w14:paraId="664B90D1" w14:textId="77777777" w:rsidR="0075307F" w:rsidRPr="00E6700E" w:rsidRDefault="0075307F" w:rsidP="00C52C1F">
      <w:pPr>
        <w:pStyle w:val="ListParagraph"/>
        <w:numPr>
          <w:ilvl w:val="0"/>
          <w:numId w:val="13"/>
        </w:numPr>
        <w:rPr>
          <w:rFonts w:ascii="Avenir Next" w:hAnsi="Avenir Next"/>
        </w:rPr>
      </w:pPr>
      <w:r w:rsidRPr="00E6700E">
        <w:rPr>
          <w:rFonts w:ascii="Avenir Next" w:hAnsi="Avenir Next"/>
        </w:rPr>
        <w:t>Police and courts enforce these rules</w:t>
      </w:r>
    </w:p>
    <w:p w14:paraId="7BFF9CF4" w14:textId="77777777" w:rsidR="0075307F" w:rsidRPr="00E6700E" w:rsidRDefault="0075307F" w:rsidP="00C52C1F">
      <w:pPr>
        <w:pStyle w:val="ListParagraph"/>
        <w:numPr>
          <w:ilvl w:val="0"/>
          <w:numId w:val="13"/>
        </w:numPr>
        <w:rPr>
          <w:rFonts w:ascii="Avenir Next" w:hAnsi="Avenir Next"/>
        </w:rPr>
      </w:pPr>
      <w:r w:rsidRPr="00E6700E">
        <w:rPr>
          <w:rFonts w:ascii="Avenir Next" w:hAnsi="Avenir Next"/>
          <w:bCs/>
          <w:i/>
          <w:lang w:val="en-CA"/>
        </w:rPr>
        <w:t>Crime:</w:t>
      </w:r>
      <w:r w:rsidRPr="00E6700E">
        <w:rPr>
          <w:rFonts w:ascii="Avenir Next" w:hAnsi="Avenir Next"/>
          <w:lang w:val="en-CA"/>
        </w:rPr>
        <w:t xml:space="preserve"> Any behaviour that, in a given time and place, is prohibited by applicable statutory law. When a law is violated, a crime is said to have been committed.</w:t>
      </w:r>
    </w:p>
    <w:p w14:paraId="56251C89" w14:textId="77777777" w:rsidR="0075307F" w:rsidRPr="00E6700E" w:rsidRDefault="0075307F" w:rsidP="00C52C1F">
      <w:pPr>
        <w:pStyle w:val="ListParagraph"/>
        <w:numPr>
          <w:ilvl w:val="0"/>
          <w:numId w:val="13"/>
        </w:numPr>
        <w:rPr>
          <w:rFonts w:ascii="Avenir Next" w:hAnsi="Avenir Next"/>
        </w:rPr>
      </w:pPr>
      <w:r w:rsidRPr="00E6700E">
        <w:rPr>
          <w:rFonts w:ascii="Avenir Next" w:hAnsi="Avenir Next"/>
          <w:bCs/>
          <w:i/>
          <w:lang w:val="en-CA"/>
        </w:rPr>
        <w:t>Social order:</w:t>
      </w:r>
      <w:r w:rsidRPr="00E6700E">
        <w:rPr>
          <w:rFonts w:ascii="Avenir Next" w:hAnsi="Avenir Next"/>
          <w:lang w:val="en-CA"/>
        </w:rPr>
        <w:t xml:space="preserve"> The prevalence of harmonious relationships that </w:t>
      </w:r>
      <w:r w:rsidRPr="00E6700E">
        <w:rPr>
          <w:rFonts w:ascii="Avenir Next" w:hAnsi="Avenir Next"/>
        </w:rPr>
        <w:t>exists only when people obey rules and social institutions are controlled and predictable.</w:t>
      </w:r>
    </w:p>
    <w:p w14:paraId="68C4A489" w14:textId="77777777" w:rsidR="0075307F" w:rsidRPr="00E6700E" w:rsidRDefault="0075307F" w:rsidP="00C52C1F">
      <w:pPr>
        <w:pStyle w:val="ListParagraph"/>
        <w:numPr>
          <w:ilvl w:val="1"/>
          <w:numId w:val="13"/>
        </w:numPr>
        <w:rPr>
          <w:rFonts w:ascii="Avenir Next" w:hAnsi="Avenir Next"/>
        </w:rPr>
      </w:pPr>
      <w:r w:rsidRPr="00E6700E">
        <w:rPr>
          <w:rFonts w:ascii="Avenir Next" w:hAnsi="Avenir Next"/>
        </w:rPr>
        <w:t>Social order is manufactured and protected by a society.</w:t>
      </w:r>
    </w:p>
    <w:p w14:paraId="5AE903C5" w14:textId="77777777" w:rsidR="0075307F" w:rsidRPr="00E6700E" w:rsidRDefault="0075307F" w:rsidP="00C52C1F">
      <w:pPr>
        <w:pStyle w:val="ListParagraph"/>
        <w:numPr>
          <w:ilvl w:val="0"/>
          <w:numId w:val="13"/>
        </w:numPr>
        <w:rPr>
          <w:rFonts w:ascii="Avenir Next" w:hAnsi="Avenir Next"/>
        </w:rPr>
      </w:pPr>
      <w:r w:rsidRPr="00E6700E">
        <w:rPr>
          <w:rFonts w:ascii="Avenir Next" w:hAnsi="Avenir Next"/>
          <w:bCs/>
          <w:i/>
          <w:lang w:val="en-CA"/>
        </w:rPr>
        <w:lastRenderedPageBreak/>
        <w:t>Social disorder:</w:t>
      </w:r>
      <w:r w:rsidRPr="00E6700E">
        <w:rPr>
          <w:rFonts w:ascii="Avenir Next" w:hAnsi="Avenir Next"/>
          <w:lang w:val="en-CA"/>
        </w:rPr>
        <w:t xml:space="preserve"> The uncertain and unpredictable condition in which rules are not obeyed. </w:t>
      </w:r>
    </w:p>
    <w:p w14:paraId="38427AE7" w14:textId="77777777" w:rsidR="0075307F" w:rsidRPr="00E6700E" w:rsidRDefault="0075307F" w:rsidP="00C52C1F">
      <w:pPr>
        <w:pStyle w:val="ListParagraph"/>
        <w:numPr>
          <w:ilvl w:val="1"/>
          <w:numId w:val="13"/>
        </w:numPr>
        <w:rPr>
          <w:rFonts w:ascii="Avenir Next" w:hAnsi="Avenir Next"/>
        </w:rPr>
      </w:pPr>
      <w:r w:rsidRPr="00E6700E">
        <w:rPr>
          <w:rFonts w:ascii="Avenir Next" w:hAnsi="Avenir Next"/>
          <w:lang w:val="en-CA"/>
        </w:rPr>
        <w:t>The environment is unsafe, and the boundaries of acceptable behaviour have broken down.</w:t>
      </w:r>
    </w:p>
    <w:p w14:paraId="442FD8E3" w14:textId="77777777" w:rsidR="00E6700E" w:rsidRDefault="00E6700E" w:rsidP="00E6700E">
      <w:pPr>
        <w:rPr>
          <w:rFonts w:ascii="Avenir Next" w:hAnsi="Avenir Next"/>
          <w:lang w:val="en-CA"/>
        </w:rPr>
      </w:pPr>
    </w:p>
    <w:p w14:paraId="486EDB8C" w14:textId="169A279A" w:rsidR="00E6700E" w:rsidRDefault="00E6700E" w:rsidP="00E6700E">
      <w:pPr>
        <w:rPr>
          <w:rFonts w:ascii="Avenir Next" w:hAnsi="Avenir Next"/>
          <w:lang w:val="en-CA"/>
        </w:rPr>
      </w:pPr>
      <w:r>
        <w:rPr>
          <w:rFonts w:ascii="Avenir Next" w:hAnsi="Avenir Next"/>
          <w:lang w:val="en-CA"/>
        </w:rPr>
        <w:t>Crime in Canada and elsewhere:</w:t>
      </w:r>
    </w:p>
    <w:p w14:paraId="2C5D82E2" w14:textId="2A1BEC6A" w:rsidR="0075307F" w:rsidRPr="00E6700E" w:rsidRDefault="0075307F" w:rsidP="00C52C1F">
      <w:pPr>
        <w:pStyle w:val="ListParagraph"/>
        <w:numPr>
          <w:ilvl w:val="0"/>
          <w:numId w:val="18"/>
        </w:numPr>
        <w:rPr>
          <w:rFonts w:ascii="Avenir Next" w:hAnsi="Avenir Next"/>
        </w:rPr>
      </w:pPr>
      <w:r w:rsidRPr="00E6700E">
        <w:rPr>
          <w:rFonts w:ascii="Avenir Next" w:hAnsi="Avenir Next"/>
          <w:lang w:val="en-CA"/>
        </w:rPr>
        <w:t>Canada crime statistics, which are</w:t>
      </w:r>
      <w:r w:rsidR="00E6700E">
        <w:rPr>
          <w:rFonts w:ascii="Avenir Next" w:hAnsi="Avenir Next"/>
          <w:lang w:val="en-CA"/>
        </w:rPr>
        <w:t xml:space="preserve"> based on </w:t>
      </w:r>
      <w:r w:rsidRPr="00E6700E">
        <w:rPr>
          <w:rFonts w:ascii="Avenir Next" w:hAnsi="Avenir Next"/>
          <w:lang w:val="en-CA"/>
        </w:rPr>
        <w:t>conviction records, offer only a glimpse of the actual amount of crime in society.</w:t>
      </w:r>
    </w:p>
    <w:p w14:paraId="1A72DC24" w14:textId="77777777" w:rsidR="0075307F" w:rsidRPr="00E6700E" w:rsidRDefault="0075307F" w:rsidP="00C52C1F">
      <w:pPr>
        <w:pStyle w:val="ListParagraph"/>
        <w:numPr>
          <w:ilvl w:val="0"/>
          <w:numId w:val="18"/>
        </w:numPr>
        <w:rPr>
          <w:rFonts w:ascii="Avenir Next" w:hAnsi="Avenir Next"/>
        </w:rPr>
      </w:pPr>
      <w:r w:rsidRPr="00E6700E">
        <w:rPr>
          <w:rFonts w:ascii="Avenir Next" w:hAnsi="Avenir Next"/>
        </w:rPr>
        <w:t>Of the many criminal incidents, only a few are reported, and even fewer result in arrests, convictions, and imprisonment.</w:t>
      </w:r>
    </w:p>
    <w:p w14:paraId="437401DB" w14:textId="7664A4FD" w:rsidR="0075307F" w:rsidRPr="00E6700E" w:rsidRDefault="0075307F" w:rsidP="00C52C1F">
      <w:pPr>
        <w:pStyle w:val="ListParagraph"/>
        <w:numPr>
          <w:ilvl w:val="0"/>
          <w:numId w:val="18"/>
        </w:numPr>
        <w:rPr>
          <w:rFonts w:ascii="Avenir Next" w:hAnsi="Avenir Next"/>
        </w:rPr>
      </w:pPr>
      <w:r w:rsidRPr="00E6700E">
        <w:rPr>
          <w:rFonts w:ascii="Avenir Next" w:hAnsi="Avenir Next"/>
        </w:rPr>
        <w:t>Measuring the total rate of crime is d</w:t>
      </w:r>
      <w:r w:rsidR="00E6700E">
        <w:rPr>
          <w:rFonts w:ascii="Avenir Next" w:hAnsi="Avenir Next"/>
        </w:rPr>
        <w:t xml:space="preserve">ifficult because of incomplete </w:t>
      </w:r>
      <w:r w:rsidRPr="00E6700E">
        <w:rPr>
          <w:rFonts w:ascii="Avenir Next" w:hAnsi="Avenir Next"/>
        </w:rPr>
        <w:t>self-reporting and police records.</w:t>
      </w:r>
    </w:p>
    <w:p w14:paraId="547811EA" w14:textId="77777777" w:rsidR="0075307F" w:rsidRPr="00E6700E" w:rsidRDefault="0075307F" w:rsidP="00C52C1F">
      <w:pPr>
        <w:pStyle w:val="ListParagraph"/>
        <w:numPr>
          <w:ilvl w:val="0"/>
          <w:numId w:val="18"/>
        </w:numPr>
        <w:rPr>
          <w:rFonts w:ascii="Avenir Next" w:hAnsi="Avenir Next"/>
        </w:rPr>
      </w:pPr>
      <w:r w:rsidRPr="00E6700E">
        <w:rPr>
          <w:rFonts w:ascii="Avenir Next" w:hAnsi="Avenir Next"/>
        </w:rPr>
        <w:t>Victimization surveys offer the most precise data.</w:t>
      </w:r>
    </w:p>
    <w:p w14:paraId="5FE95CCE" w14:textId="77777777" w:rsidR="00E6700E" w:rsidRDefault="00E6700E" w:rsidP="00E6700E">
      <w:pPr>
        <w:rPr>
          <w:rFonts w:ascii="Avenir Next" w:hAnsi="Avenir Next"/>
          <w:lang w:val="en-CA"/>
        </w:rPr>
      </w:pPr>
    </w:p>
    <w:p w14:paraId="20E1FCB9" w14:textId="27BB836D" w:rsidR="00E6700E" w:rsidRDefault="00E6700E" w:rsidP="00E6700E">
      <w:pPr>
        <w:rPr>
          <w:rFonts w:ascii="Avenir Next" w:hAnsi="Avenir Next"/>
          <w:lang w:val="en-CA"/>
        </w:rPr>
      </w:pPr>
      <w:r>
        <w:rPr>
          <w:rFonts w:ascii="Avenir Next" w:hAnsi="Avenir Next"/>
          <w:lang w:val="en-CA"/>
        </w:rPr>
        <w:t>Crimes of violence:</w:t>
      </w:r>
    </w:p>
    <w:p w14:paraId="67373009" w14:textId="77777777" w:rsidR="0075307F" w:rsidRPr="00E6700E" w:rsidRDefault="0075307F" w:rsidP="00C52C1F">
      <w:pPr>
        <w:pStyle w:val="ListParagraph"/>
        <w:numPr>
          <w:ilvl w:val="0"/>
          <w:numId w:val="19"/>
        </w:numPr>
        <w:rPr>
          <w:rFonts w:ascii="Avenir Next" w:hAnsi="Avenir Next"/>
        </w:rPr>
      </w:pPr>
      <w:r w:rsidRPr="00E6700E">
        <w:rPr>
          <w:rFonts w:ascii="Avenir Next" w:hAnsi="Avenir Next"/>
          <w:lang w:val="en-CA"/>
        </w:rPr>
        <w:t>Violent crimes account for only about 20% of the crime, contrary to the impression presented on the nightly news (Brennan and Dauvergne, 2011).</w:t>
      </w:r>
    </w:p>
    <w:p w14:paraId="4B3ABE62" w14:textId="77777777" w:rsidR="0075307F" w:rsidRPr="00E6700E" w:rsidRDefault="0075307F" w:rsidP="00C52C1F">
      <w:pPr>
        <w:pStyle w:val="ListParagraph"/>
        <w:numPr>
          <w:ilvl w:val="0"/>
          <w:numId w:val="19"/>
        </w:numPr>
        <w:rPr>
          <w:rFonts w:ascii="Avenir Next" w:hAnsi="Avenir Next"/>
        </w:rPr>
      </w:pPr>
      <w:r w:rsidRPr="00E6700E">
        <w:rPr>
          <w:rFonts w:ascii="Avenir Next" w:hAnsi="Avenir Next"/>
          <w:bCs/>
          <w:i/>
          <w:lang w:val="en-CA"/>
        </w:rPr>
        <w:t>Conventional crimes:</w:t>
      </w:r>
      <w:r w:rsidRPr="00E6700E">
        <w:rPr>
          <w:rFonts w:ascii="Avenir Next" w:hAnsi="Avenir Next"/>
          <w:b/>
          <w:bCs/>
          <w:lang w:val="en-CA"/>
        </w:rPr>
        <w:t xml:space="preserve"> </w:t>
      </w:r>
      <w:r w:rsidRPr="00E6700E">
        <w:rPr>
          <w:rFonts w:ascii="Avenir Next" w:hAnsi="Avenir Next"/>
          <w:lang w:val="en-CA"/>
        </w:rPr>
        <w:t>The traditionally illegal behaviours that most people think of as “crime” (e.g., homicide and sexual assault) are given the most media coverage but account for only 12% of crime.</w:t>
      </w:r>
    </w:p>
    <w:p w14:paraId="27A68BC5" w14:textId="77777777" w:rsidR="0075307F" w:rsidRPr="00E6700E" w:rsidRDefault="0075307F" w:rsidP="00C52C1F">
      <w:pPr>
        <w:pStyle w:val="ListParagraph"/>
        <w:numPr>
          <w:ilvl w:val="1"/>
          <w:numId w:val="19"/>
        </w:numPr>
        <w:rPr>
          <w:rFonts w:ascii="Avenir Next" w:hAnsi="Avenir Next"/>
        </w:rPr>
      </w:pPr>
      <w:r w:rsidRPr="00E6700E">
        <w:rPr>
          <w:rFonts w:ascii="Avenir Next" w:hAnsi="Avenir Next"/>
        </w:rPr>
        <w:t>Crimes most people agree are serious and deserve harsh punishment.</w:t>
      </w:r>
    </w:p>
    <w:p w14:paraId="4CEEE68A" w14:textId="77777777" w:rsidR="0075307F" w:rsidRPr="00E6700E" w:rsidRDefault="0075307F" w:rsidP="00C52C1F">
      <w:pPr>
        <w:pStyle w:val="ListParagraph"/>
        <w:numPr>
          <w:ilvl w:val="0"/>
          <w:numId w:val="19"/>
        </w:numPr>
        <w:rPr>
          <w:rFonts w:ascii="Avenir Next" w:hAnsi="Avenir Next"/>
        </w:rPr>
      </w:pPr>
      <w:r w:rsidRPr="00E6700E">
        <w:rPr>
          <w:rFonts w:ascii="Avenir Next" w:hAnsi="Avenir Next"/>
          <w:bCs/>
          <w:i/>
          <w:lang w:val="en-CA"/>
        </w:rPr>
        <w:t>Homicide:</w:t>
      </w:r>
      <w:r w:rsidRPr="00E6700E">
        <w:rPr>
          <w:rFonts w:ascii="Avenir Next" w:hAnsi="Avenir Next"/>
          <w:lang w:val="en-CA"/>
        </w:rPr>
        <w:t xml:space="preserve"> The killing of a human being by another, directly or indirectly, by any means, includes: </w:t>
      </w:r>
    </w:p>
    <w:p w14:paraId="040F12FB" w14:textId="77777777" w:rsidR="0075307F" w:rsidRPr="00E6700E" w:rsidRDefault="0075307F" w:rsidP="00C52C1F">
      <w:pPr>
        <w:pStyle w:val="ListParagraph"/>
        <w:numPr>
          <w:ilvl w:val="1"/>
          <w:numId w:val="19"/>
        </w:numPr>
        <w:rPr>
          <w:rFonts w:ascii="Avenir Next" w:hAnsi="Avenir Next"/>
        </w:rPr>
      </w:pPr>
      <w:r w:rsidRPr="00E6700E">
        <w:rPr>
          <w:rFonts w:ascii="Avenir Next" w:hAnsi="Avenir Next"/>
          <w:lang w:val="en-CA"/>
        </w:rPr>
        <w:t xml:space="preserve">Murder (i.e., the unlawful killing of another human being with malicious intent) </w:t>
      </w:r>
    </w:p>
    <w:p w14:paraId="5157C84D" w14:textId="77777777" w:rsidR="0075307F" w:rsidRPr="00E6700E" w:rsidRDefault="0075307F" w:rsidP="00C52C1F">
      <w:pPr>
        <w:pStyle w:val="ListParagraph"/>
        <w:numPr>
          <w:ilvl w:val="1"/>
          <w:numId w:val="19"/>
        </w:numPr>
        <w:rPr>
          <w:rFonts w:ascii="Avenir Next" w:hAnsi="Avenir Next"/>
        </w:rPr>
      </w:pPr>
      <w:r w:rsidRPr="00E6700E">
        <w:rPr>
          <w:rFonts w:ascii="Avenir Next" w:hAnsi="Avenir Next"/>
          <w:lang w:val="en-CA"/>
        </w:rPr>
        <w:t>Manslaughter (i.e., the unlawful killing of another person without sufficient intent to constitute murder)</w:t>
      </w:r>
    </w:p>
    <w:p w14:paraId="2FAC16C1" w14:textId="77777777" w:rsidR="0075307F" w:rsidRPr="00E6700E" w:rsidRDefault="0075307F" w:rsidP="00C52C1F">
      <w:pPr>
        <w:pStyle w:val="ListParagraph"/>
        <w:numPr>
          <w:ilvl w:val="0"/>
          <w:numId w:val="19"/>
        </w:numPr>
        <w:rPr>
          <w:rFonts w:ascii="Avenir Next" w:hAnsi="Avenir Next"/>
        </w:rPr>
      </w:pPr>
      <w:r w:rsidRPr="00E6700E">
        <w:rPr>
          <w:rFonts w:ascii="Avenir Next" w:hAnsi="Avenir Next"/>
        </w:rPr>
        <w:t>Men are more likely to be involved in homicide than women:</w:t>
      </w:r>
    </w:p>
    <w:p w14:paraId="77F1A95A" w14:textId="77777777" w:rsidR="0075307F" w:rsidRPr="00E6700E" w:rsidRDefault="0075307F" w:rsidP="00C52C1F">
      <w:pPr>
        <w:pStyle w:val="ListParagraph"/>
        <w:numPr>
          <w:ilvl w:val="1"/>
          <w:numId w:val="19"/>
        </w:numPr>
        <w:rPr>
          <w:rFonts w:ascii="Avenir Next" w:hAnsi="Avenir Next"/>
        </w:rPr>
      </w:pPr>
      <w:r w:rsidRPr="00E6700E">
        <w:rPr>
          <w:rFonts w:ascii="Avenir Next" w:hAnsi="Avenir Next"/>
        </w:rPr>
        <w:t>88% of offenders and 67% are victims male.</w:t>
      </w:r>
    </w:p>
    <w:p w14:paraId="0CFAC73A" w14:textId="77777777" w:rsidR="0075307F" w:rsidRPr="00E6700E" w:rsidRDefault="0075307F" w:rsidP="00C52C1F">
      <w:pPr>
        <w:pStyle w:val="ListParagraph"/>
        <w:numPr>
          <w:ilvl w:val="1"/>
          <w:numId w:val="19"/>
        </w:numPr>
        <w:rPr>
          <w:rFonts w:ascii="Avenir Next" w:hAnsi="Avenir Next"/>
        </w:rPr>
      </w:pPr>
      <w:r w:rsidRPr="00E6700E">
        <w:rPr>
          <w:rFonts w:ascii="Avenir Next" w:hAnsi="Avenir Next"/>
        </w:rPr>
        <w:t>We tend to kill and are killed by people we know.</w:t>
      </w:r>
    </w:p>
    <w:p w14:paraId="1F606896" w14:textId="77777777" w:rsidR="0075307F" w:rsidRPr="00E6700E" w:rsidRDefault="0075307F" w:rsidP="00C52C1F">
      <w:pPr>
        <w:pStyle w:val="ListParagraph"/>
        <w:numPr>
          <w:ilvl w:val="0"/>
          <w:numId w:val="19"/>
        </w:numPr>
        <w:rPr>
          <w:rFonts w:ascii="Avenir Next" w:hAnsi="Avenir Next"/>
        </w:rPr>
      </w:pPr>
      <w:r w:rsidRPr="00E6700E">
        <w:rPr>
          <w:rFonts w:ascii="Avenir Next" w:hAnsi="Avenir Next"/>
          <w:lang w:val="en-CA"/>
        </w:rPr>
        <w:t>Assaults are common, accounting for 60% of all reported violent crimes (Statistics Canada, 2011a).</w:t>
      </w:r>
    </w:p>
    <w:p w14:paraId="50990241" w14:textId="77777777" w:rsidR="0075307F" w:rsidRPr="00E6700E" w:rsidRDefault="0075307F" w:rsidP="00C52C1F">
      <w:pPr>
        <w:pStyle w:val="ListParagraph"/>
        <w:numPr>
          <w:ilvl w:val="0"/>
          <w:numId w:val="19"/>
        </w:numPr>
        <w:rPr>
          <w:rFonts w:ascii="Avenir Next" w:hAnsi="Avenir Next"/>
        </w:rPr>
      </w:pPr>
      <w:r w:rsidRPr="00E6700E">
        <w:rPr>
          <w:rFonts w:ascii="Avenir Next" w:hAnsi="Avenir Next"/>
          <w:bCs/>
          <w:i/>
          <w:lang w:val="en-CA"/>
        </w:rPr>
        <w:t>Sexual assault:</w:t>
      </w:r>
      <w:r w:rsidRPr="00E6700E">
        <w:rPr>
          <w:rFonts w:ascii="Avenir Next" w:hAnsi="Avenir Next"/>
          <w:lang w:val="en-CA"/>
        </w:rPr>
        <w:t xml:space="preserve"> (i.e., defined as rape) is another form of violent crime. </w:t>
      </w:r>
    </w:p>
    <w:p w14:paraId="18F8678F" w14:textId="77777777" w:rsidR="0075307F" w:rsidRPr="00E6700E" w:rsidRDefault="0075307F" w:rsidP="00C52C1F">
      <w:pPr>
        <w:pStyle w:val="ListParagraph"/>
        <w:numPr>
          <w:ilvl w:val="1"/>
          <w:numId w:val="19"/>
        </w:numPr>
        <w:rPr>
          <w:rFonts w:ascii="Avenir Next" w:hAnsi="Avenir Next"/>
        </w:rPr>
      </w:pPr>
      <w:r w:rsidRPr="00E6700E">
        <w:rPr>
          <w:rFonts w:ascii="Avenir Next" w:hAnsi="Avenir Next"/>
          <w:lang w:val="en-CA"/>
        </w:rPr>
        <w:t>Most sexual assault victims do not report their experience to the police because they are ashamed or embarrassed, and may believe they are partially responsible for the occurrence (Jones et al., 2009).</w:t>
      </w:r>
    </w:p>
    <w:p w14:paraId="0CA99AAA" w14:textId="77777777" w:rsidR="0075307F" w:rsidRPr="00E6700E" w:rsidRDefault="0075307F" w:rsidP="00C52C1F">
      <w:pPr>
        <w:pStyle w:val="ListParagraph"/>
        <w:numPr>
          <w:ilvl w:val="0"/>
          <w:numId w:val="19"/>
        </w:numPr>
        <w:rPr>
          <w:rFonts w:ascii="Avenir Next" w:hAnsi="Avenir Next"/>
        </w:rPr>
      </w:pPr>
      <w:r w:rsidRPr="00E6700E">
        <w:rPr>
          <w:rFonts w:ascii="Avenir Next" w:hAnsi="Avenir Next"/>
          <w:bCs/>
          <w:i/>
        </w:rPr>
        <w:t>Stalking:</w:t>
      </w:r>
      <w:r w:rsidRPr="00E6700E">
        <w:rPr>
          <w:rFonts w:ascii="Avenir Next" w:hAnsi="Avenir Next"/>
        </w:rPr>
        <w:t xml:space="preserve"> associated with gendered harassment, abuse, and violence.</w:t>
      </w:r>
    </w:p>
    <w:p w14:paraId="619F2AB2" w14:textId="77777777" w:rsidR="0075307F" w:rsidRPr="00E6700E" w:rsidRDefault="0075307F" w:rsidP="00C52C1F">
      <w:pPr>
        <w:pStyle w:val="ListParagraph"/>
        <w:numPr>
          <w:ilvl w:val="1"/>
          <w:numId w:val="19"/>
        </w:numPr>
        <w:rPr>
          <w:rFonts w:ascii="Avenir Next" w:hAnsi="Avenir Next"/>
        </w:rPr>
      </w:pPr>
      <w:r w:rsidRPr="00E6700E">
        <w:rPr>
          <w:rFonts w:ascii="Avenir Next" w:hAnsi="Avenir Next"/>
        </w:rPr>
        <w:t>Most stalkers are former, rather than current, intimates, and are more likely to be men.</w:t>
      </w:r>
    </w:p>
    <w:p w14:paraId="1D026548" w14:textId="77777777" w:rsidR="0075307F" w:rsidRPr="00E6700E" w:rsidRDefault="00E6700E" w:rsidP="00C52C1F">
      <w:pPr>
        <w:numPr>
          <w:ilvl w:val="0"/>
          <w:numId w:val="20"/>
        </w:numPr>
        <w:rPr>
          <w:rFonts w:ascii="Avenir Next" w:hAnsi="Avenir Next"/>
        </w:rPr>
      </w:pPr>
      <w:r>
        <w:rPr>
          <w:rFonts w:ascii="Avenir Next" w:hAnsi="Avenir Next"/>
          <w:lang w:val="en-CA"/>
        </w:rPr>
        <w:lastRenderedPageBreak/>
        <w:t>Non-violent crimes:</w:t>
      </w:r>
      <w:r>
        <w:rPr>
          <w:rFonts w:ascii="Avenir Next" w:hAnsi="Avenir Next"/>
          <w:lang w:val="en-CA"/>
        </w:rPr>
        <w:br/>
      </w:r>
      <w:r w:rsidR="0075307F" w:rsidRPr="00E6700E">
        <w:rPr>
          <w:rFonts w:ascii="Avenir Next" w:hAnsi="Avenir Next"/>
          <w:lang w:val="en-CA"/>
        </w:rPr>
        <w:t>Most crimes in Canada are non-violent.</w:t>
      </w:r>
    </w:p>
    <w:p w14:paraId="7FF42FAD" w14:textId="77777777" w:rsidR="0075307F" w:rsidRPr="00E6700E" w:rsidRDefault="0075307F" w:rsidP="00C52C1F">
      <w:pPr>
        <w:numPr>
          <w:ilvl w:val="1"/>
          <w:numId w:val="20"/>
        </w:numPr>
        <w:rPr>
          <w:rFonts w:ascii="Avenir Next" w:hAnsi="Avenir Next"/>
        </w:rPr>
      </w:pPr>
      <w:r w:rsidRPr="00E6700E">
        <w:rPr>
          <w:rFonts w:ascii="Avenir Next" w:hAnsi="Avenir Next"/>
          <w:lang w:val="en-CA"/>
        </w:rPr>
        <w:t>Theft, break and enter, mischief and wilful damage, drug production and trafficking</w:t>
      </w:r>
    </w:p>
    <w:p w14:paraId="55D60CB6" w14:textId="77777777" w:rsidR="0075307F" w:rsidRPr="00E6700E" w:rsidRDefault="0075307F" w:rsidP="00C52C1F">
      <w:pPr>
        <w:numPr>
          <w:ilvl w:val="0"/>
          <w:numId w:val="20"/>
        </w:numPr>
        <w:rPr>
          <w:rFonts w:ascii="Avenir Next" w:hAnsi="Avenir Next"/>
        </w:rPr>
      </w:pPr>
      <w:r w:rsidRPr="00E6700E">
        <w:rPr>
          <w:rFonts w:ascii="Avenir Next" w:hAnsi="Avenir Next"/>
          <w:bCs/>
          <w:i/>
        </w:rPr>
        <w:t>Vice crimes:</w:t>
      </w:r>
      <w:r w:rsidRPr="00E6700E">
        <w:rPr>
          <w:rFonts w:ascii="Avenir Next" w:hAnsi="Avenir Next"/>
        </w:rPr>
        <w:t xml:space="preserve"> </w:t>
      </w:r>
      <w:r w:rsidRPr="00E6700E">
        <w:rPr>
          <w:rFonts w:ascii="Avenir Next" w:hAnsi="Avenir Next"/>
          <w:lang w:val="en-CA"/>
        </w:rPr>
        <w:t>Deviant behaviour often defined as immoral (e.g., gambling, prostitution, drug trafficking); provide the greatest opportunity for organized crime.</w:t>
      </w:r>
    </w:p>
    <w:p w14:paraId="0FB28E8B" w14:textId="77777777" w:rsidR="0075307F" w:rsidRPr="00E6700E" w:rsidRDefault="0075307F" w:rsidP="00C52C1F">
      <w:pPr>
        <w:numPr>
          <w:ilvl w:val="0"/>
          <w:numId w:val="20"/>
        </w:numPr>
        <w:rPr>
          <w:rFonts w:ascii="Avenir Next" w:hAnsi="Avenir Next"/>
        </w:rPr>
      </w:pPr>
      <w:r w:rsidRPr="00E6700E">
        <w:rPr>
          <w:rFonts w:ascii="Avenir Next" w:hAnsi="Avenir Next"/>
          <w:bCs/>
          <w:i/>
        </w:rPr>
        <w:t>White-collar crimes:</w:t>
      </w:r>
      <w:r w:rsidRPr="00E6700E">
        <w:rPr>
          <w:rFonts w:ascii="Avenir Next" w:hAnsi="Avenir Next"/>
        </w:rPr>
        <w:t xml:space="preserve"> Committed by </w:t>
      </w:r>
      <w:r w:rsidRPr="00E6700E">
        <w:rPr>
          <w:rFonts w:ascii="Avenir Next" w:hAnsi="Avenir Next"/>
          <w:lang w:val="en-CA"/>
        </w:rPr>
        <w:t xml:space="preserve">management and usually performed in the normal course of work usually by reputable organizations. </w:t>
      </w:r>
    </w:p>
    <w:p w14:paraId="5013179A" w14:textId="77777777" w:rsidR="0075307F" w:rsidRPr="00E6700E" w:rsidRDefault="0075307F" w:rsidP="00C52C1F">
      <w:pPr>
        <w:numPr>
          <w:ilvl w:val="1"/>
          <w:numId w:val="20"/>
        </w:numPr>
        <w:rPr>
          <w:rFonts w:ascii="Avenir Next" w:hAnsi="Avenir Next"/>
        </w:rPr>
      </w:pPr>
      <w:r w:rsidRPr="00E6700E">
        <w:rPr>
          <w:rFonts w:ascii="Avenir Next" w:hAnsi="Avenir Next"/>
        </w:rPr>
        <w:t>Governments give lower priority to this type of crime</w:t>
      </w:r>
    </w:p>
    <w:p w14:paraId="0E1A7307" w14:textId="40F5764A" w:rsidR="00E6700E" w:rsidRDefault="00E6700E" w:rsidP="00E6700E">
      <w:pPr>
        <w:rPr>
          <w:rFonts w:ascii="Avenir Next" w:hAnsi="Avenir Next"/>
          <w:lang w:val="en-CA"/>
        </w:rPr>
      </w:pPr>
    </w:p>
    <w:p w14:paraId="6DB44093" w14:textId="1BCE23C0" w:rsidR="00E6700E" w:rsidRDefault="00E6700E" w:rsidP="00E6700E">
      <w:pPr>
        <w:rPr>
          <w:rFonts w:ascii="Avenir Next" w:hAnsi="Avenir Next"/>
          <w:lang w:val="en-CA"/>
        </w:rPr>
      </w:pPr>
      <w:r>
        <w:rPr>
          <w:rFonts w:ascii="Avenir Next" w:hAnsi="Avenir Next"/>
          <w:lang w:val="en-CA"/>
        </w:rPr>
        <w:t>Organized crime:</w:t>
      </w:r>
    </w:p>
    <w:p w14:paraId="79E6B546" w14:textId="77777777" w:rsidR="0075307F" w:rsidRPr="00E6700E" w:rsidRDefault="0075307F" w:rsidP="00C52C1F">
      <w:pPr>
        <w:numPr>
          <w:ilvl w:val="0"/>
          <w:numId w:val="21"/>
        </w:numPr>
        <w:rPr>
          <w:rFonts w:ascii="Avenir Next" w:hAnsi="Avenir Next"/>
        </w:rPr>
      </w:pPr>
      <w:r w:rsidRPr="00E6700E">
        <w:rPr>
          <w:rFonts w:ascii="Avenir Next" w:hAnsi="Avenir Next"/>
          <w:bCs/>
          <w:i/>
          <w:lang w:val="en-CA"/>
        </w:rPr>
        <w:t>Organized crime:</w:t>
      </w:r>
      <w:r w:rsidRPr="00E6700E">
        <w:rPr>
          <w:rFonts w:ascii="Avenir Next" w:hAnsi="Avenir Next"/>
          <w:b/>
          <w:bCs/>
          <w:lang w:val="en-CA"/>
        </w:rPr>
        <w:t xml:space="preserve"> </w:t>
      </w:r>
      <w:r w:rsidRPr="00E6700E">
        <w:rPr>
          <w:rFonts w:ascii="Avenir Next" w:hAnsi="Avenir Next"/>
          <w:lang w:val="en-CA"/>
        </w:rPr>
        <w:t>A group or system of professional criminals who practise illegal activities as a way of life and whose criminal activities are co-ordinated and controlled through a hierarchical system of bosses.</w:t>
      </w:r>
    </w:p>
    <w:p w14:paraId="22C52AEE" w14:textId="77777777" w:rsidR="0075307F" w:rsidRPr="00E6700E" w:rsidRDefault="0075307F" w:rsidP="00C52C1F">
      <w:pPr>
        <w:numPr>
          <w:ilvl w:val="0"/>
          <w:numId w:val="21"/>
        </w:numPr>
        <w:rPr>
          <w:rFonts w:ascii="Avenir Next" w:hAnsi="Avenir Next"/>
        </w:rPr>
      </w:pPr>
      <w:r w:rsidRPr="00E6700E">
        <w:rPr>
          <w:rFonts w:ascii="Avenir Next" w:hAnsi="Avenir Next"/>
        </w:rPr>
        <w:t>It prospers under four conditions in North America:</w:t>
      </w:r>
    </w:p>
    <w:p w14:paraId="010CA08A" w14:textId="77777777" w:rsidR="0075307F" w:rsidRPr="00E6700E" w:rsidRDefault="0075307F" w:rsidP="00C52C1F">
      <w:pPr>
        <w:numPr>
          <w:ilvl w:val="1"/>
          <w:numId w:val="21"/>
        </w:numPr>
        <w:rPr>
          <w:rFonts w:ascii="Avenir Next" w:hAnsi="Avenir Next"/>
        </w:rPr>
      </w:pPr>
      <w:r w:rsidRPr="00E6700E">
        <w:rPr>
          <w:rFonts w:ascii="Avenir Next" w:hAnsi="Avenir Next"/>
        </w:rPr>
        <w:t>Where scarcity and inequality are common,</w:t>
      </w:r>
    </w:p>
    <w:p w14:paraId="5C778AD3" w14:textId="77777777" w:rsidR="0075307F" w:rsidRPr="00E6700E" w:rsidRDefault="0075307F" w:rsidP="00C52C1F">
      <w:pPr>
        <w:numPr>
          <w:ilvl w:val="1"/>
          <w:numId w:val="21"/>
        </w:numPr>
        <w:rPr>
          <w:rFonts w:ascii="Avenir Next" w:hAnsi="Avenir Next"/>
        </w:rPr>
      </w:pPr>
      <w:r w:rsidRPr="00E6700E">
        <w:rPr>
          <w:rFonts w:ascii="Avenir Next" w:hAnsi="Avenir Next"/>
        </w:rPr>
        <w:t>Where poverty and prejudice keep people from moving easily to find work elsewhere,</w:t>
      </w:r>
    </w:p>
    <w:p w14:paraId="71159F6F" w14:textId="693306CE" w:rsidR="0075307F" w:rsidRPr="00E6700E" w:rsidRDefault="0075307F" w:rsidP="00C52C1F">
      <w:pPr>
        <w:numPr>
          <w:ilvl w:val="1"/>
          <w:numId w:val="21"/>
        </w:numPr>
        <w:rPr>
          <w:rFonts w:ascii="Avenir Next" w:hAnsi="Avenir Next"/>
        </w:rPr>
      </w:pPr>
      <w:r w:rsidRPr="00E6700E">
        <w:rPr>
          <w:rFonts w:ascii="Avenir Next" w:hAnsi="Avenir Next"/>
        </w:rPr>
        <w:t>In communities that lack good access to welf</w:t>
      </w:r>
      <w:r w:rsidR="00E6700E">
        <w:rPr>
          <w:rFonts w:ascii="Avenir Next" w:hAnsi="Avenir Next"/>
        </w:rPr>
        <w:t xml:space="preserve">are, health care, good-quality </w:t>
      </w:r>
      <w:r w:rsidRPr="00E6700E">
        <w:rPr>
          <w:rFonts w:ascii="Avenir Next" w:hAnsi="Avenir Next"/>
        </w:rPr>
        <w:t xml:space="preserve">and police protection, and </w:t>
      </w:r>
    </w:p>
    <w:p w14:paraId="6592685F" w14:textId="77777777" w:rsidR="0075307F" w:rsidRPr="00E6700E" w:rsidRDefault="0075307F" w:rsidP="00C52C1F">
      <w:pPr>
        <w:numPr>
          <w:ilvl w:val="1"/>
          <w:numId w:val="21"/>
        </w:numPr>
        <w:rPr>
          <w:rFonts w:ascii="Avenir Next" w:hAnsi="Avenir Next"/>
        </w:rPr>
      </w:pPr>
      <w:r w:rsidRPr="00E6700E">
        <w:rPr>
          <w:rFonts w:ascii="Avenir Next" w:hAnsi="Avenir Next"/>
        </w:rPr>
        <w:t>Among people who lack human capital and cultural capital.</w:t>
      </w:r>
    </w:p>
    <w:p w14:paraId="371E2DC1" w14:textId="77777777" w:rsidR="00E6700E" w:rsidRDefault="00E6700E" w:rsidP="00E6700E">
      <w:pPr>
        <w:rPr>
          <w:rFonts w:ascii="Avenir Next" w:hAnsi="Avenir Next"/>
          <w:lang w:val="en-CA"/>
        </w:rPr>
      </w:pPr>
    </w:p>
    <w:p w14:paraId="6598FC41" w14:textId="6F5C32B4" w:rsidR="00E6700E" w:rsidRDefault="00C52C1F" w:rsidP="00E6700E">
      <w:pPr>
        <w:rPr>
          <w:rFonts w:ascii="Avenir Next" w:hAnsi="Avenir Next"/>
          <w:lang w:val="en-CA"/>
        </w:rPr>
      </w:pPr>
      <w:r>
        <w:rPr>
          <w:rFonts w:ascii="Avenir Next" w:hAnsi="Avenir Next"/>
          <w:lang w:val="en-CA"/>
        </w:rPr>
        <w:t>The demography of crime:</w:t>
      </w:r>
    </w:p>
    <w:p w14:paraId="7527BE32" w14:textId="77777777" w:rsidR="0075307F" w:rsidRPr="00C52C1F" w:rsidRDefault="0075307F" w:rsidP="00C52C1F">
      <w:pPr>
        <w:numPr>
          <w:ilvl w:val="0"/>
          <w:numId w:val="22"/>
        </w:numPr>
        <w:rPr>
          <w:rFonts w:ascii="Avenir Next" w:hAnsi="Avenir Next"/>
        </w:rPr>
      </w:pPr>
      <w:r w:rsidRPr="00C52C1F">
        <w:rPr>
          <w:rFonts w:ascii="Avenir Next" w:hAnsi="Avenir Next"/>
        </w:rPr>
        <w:t>Most perpetrators and the victims of crime tend to be the less-educated young men.</w:t>
      </w:r>
    </w:p>
    <w:p w14:paraId="10B869FF" w14:textId="77777777" w:rsidR="0075307F" w:rsidRPr="00C52C1F" w:rsidRDefault="0075307F" w:rsidP="00C52C1F">
      <w:pPr>
        <w:numPr>
          <w:ilvl w:val="0"/>
          <w:numId w:val="22"/>
        </w:numPr>
        <w:rPr>
          <w:rFonts w:ascii="Avenir Next" w:hAnsi="Avenir Next"/>
        </w:rPr>
      </w:pPr>
      <w:r w:rsidRPr="00C52C1F">
        <w:rPr>
          <w:rFonts w:ascii="Avenir Next" w:hAnsi="Avenir Next"/>
          <w:lang w:val="en-CA"/>
        </w:rPr>
        <w:t>Women commit far fewer crimes than men, and this gender gap in crime—whether organized, professional, or amateur crime—is universal (Davies, 2008).</w:t>
      </w:r>
    </w:p>
    <w:p w14:paraId="0DC7096C" w14:textId="77777777" w:rsidR="0075307F" w:rsidRPr="00C52C1F" w:rsidRDefault="0075307F" w:rsidP="00C52C1F">
      <w:pPr>
        <w:numPr>
          <w:ilvl w:val="0"/>
          <w:numId w:val="22"/>
        </w:numPr>
        <w:rPr>
          <w:rFonts w:ascii="Avenir Next" w:hAnsi="Avenir Next"/>
        </w:rPr>
      </w:pPr>
      <w:r w:rsidRPr="00C52C1F">
        <w:rPr>
          <w:rFonts w:ascii="Avenir Next" w:hAnsi="Avenir Next"/>
        </w:rPr>
        <w:t xml:space="preserve">Some researchers argue that biology and higher levels of testosterone causes aggression males. </w:t>
      </w:r>
    </w:p>
    <w:p w14:paraId="27C1270A" w14:textId="77777777" w:rsidR="0075307F" w:rsidRPr="00C52C1F" w:rsidRDefault="0075307F" w:rsidP="00C52C1F">
      <w:pPr>
        <w:numPr>
          <w:ilvl w:val="0"/>
          <w:numId w:val="22"/>
        </w:numPr>
        <w:rPr>
          <w:rFonts w:ascii="Avenir Next" w:hAnsi="Avenir Next"/>
        </w:rPr>
      </w:pPr>
      <w:r w:rsidRPr="00C52C1F">
        <w:rPr>
          <w:rFonts w:ascii="Avenir Next" w:hAnsi="Avenir Next"/>
        </w:rPr>
        <w:t>Others argue it is differential socialization (i.e., a more violent male subculture encouraging aggressive and violent behaviours to resolve problems).</w:t>
      </w:r>
    </w:p>
    <w:p w14:paraId="469BCFF8" w14:textId="77777777" w:rsidR="0075307F" w:rsidRPr="00C52C1F" w:rsidRDefault="0075307F" w:rsidP="00C52C1F">
      <w:pPr>
        <w:numPr>
          <w:ilvl w:val="0"/>
          <w:numId w:val="22"/>
        </w:numPr>
        <w:rPr>
          <w:rFonts w:ascii="Avenir Next" w:hAnsi="Avenir Next"/>
        </w:rPr>
      </w:pPr>
      <w:r w:rsidRPr="00C52C1F">
        <w:rPr>
          <w:rFonts w:ascii="Avenir Next" w:hAnsi="Avenir Next"/>
          <w:lang w:val="en-CA"/>
        </w:rPr>
        <w:t>Gender of victims</w:t>
      </w:r>
    </w:p>
    <w:p w14:paraId="62862DF1" w14:textId="77777777" w:rsidR="0075307F" w:rsidRPr="00C52C1F" w:rsidRDefault="0075307F" w:rsidP="00C52C1F">
      <w:pPr>
        <w:numPr>
          <w:ilvl w:val="1"/>
          <w:numId w:val="22"/>
        </w:numPr>
        <w:rPr>
          <w:rFonts w:ascii="Avenir Next" w:hAnsi="Avenir Next"/>
        </w:rPr>
      </w:pPr>
      <w:r w:rsidRPr="00C52C1F">
        <w:rPr>
          <w:rFonts w:ascii="Avenir Next" w:hAnsi="Avenir Next"/>
          <w:lang w:val="en-CA"/>
        </w:rPr>
        <w:t xml:space="preserve">Just as criminal offenders are mainly male, so too are the victims of crime. </w:t>
      </w:r>
    </w:p>
    <w:p w14:paraId="509D5004" w14:textId="77777777" w:rsidR="0075307F" w:rsidRPr="00C52C1F" w:rsidRDefault="0075307F" w:rsidP="00C52C1F">
      <w:pPr>
        <w:numPr>
          <w:ilvl w:val="1"/>
          <w:numId w:val="22"/>
        </w:numPr>
        <w:rPr>
          <w:rFonts w:ascii="Avenir Next" w:hAnsi="Avenir Next"/>
        </w:rPr>
      </w:pPr>
      <w:r w:rsidRPr="00C52C1F">
        <w:rPr>
          <w:rFonts w:ascii="Avenir Next" w:hAnsi="Avenir Next"/>
          <w:lang w:val="en-CA"/>
        </w:rPr>
        <w:t>However, men are disproportionately the perpetrators of domestic and sex-based crimes, and women are disproportionately their victims.</w:t>
      </w:r>
    </w:p>
    <w:p w14:paraId="3E137EA6" w14:textId="77777777" w:rsidR="0075307F" w:rsidRPr="00C52C1F" w:rsidRDefault="0075307F" w:rsidP="00C52C1F">
      <w:pPr>
        <w:numPr>
          <w:ilvl w:val="0"/>
          <w:numId w:val="22"/>
        </w:numPr>
        <w:rPr>
          <w:rFonts w:ascii="Avenir Next" w:hAnsi="Avenir Next"/>
        </w:rPr>
      </w:pPr>
      <w:r w:rsidRPr="00C52C1F">
        <w:rPr>
          <w:rFonts w:ascii="Avenir Next" w:hAnsi="Avenir Next"/>
        </w:rPr>
        <w:t>Age</w:t>
      </w:r>
    </w:p>
    <w:p w14:paraId="0CEE6DF1" w14:textId="77777777" w:rsidR="0075307F" w:rsidRPr="00C52C1F" w:rsidRDefault="0075307F" w:rsidP="00C52C1F">
      <w:pPr>
        <w:numPr>
          <w:ilvl w:val="1"/>
          <w:numId w:val="22"/>
        </w:numPr>
        <w:rPr>
          <w:rFonts w:ascii="Avenir Next" w:hAnsi="Avenir Next"/>
        </w:rPr>
      </w:pPr>
      <w:r w:rsidRPr="00C52C1F">
        <w:rPr>
          <w:rFonts w:ascii="Avenir Next" w:hAnsi="Avenir Next"/>
        </w:rPr>
        <w:lastRenderedPageBreak/>
        <w:t>Young people are more likely to commit crimes than old people, particularly property crimes.</w:t>
      </w:r>
    </w:p>
    <w:p w14:paraId="31FC5C8A" w14:textId="77777777" w:rsidR="0075307F" w:rsidRPr="00C52C1F" w:rsidRDefault="0075307F" w:rsidP="00C52C1F">
      <w:pPr>
        <w:numPr>
          <w:ilvl w:val="1"/>
          <w:numId w:val="22"/>
        </w:numPr>
        <w:rPr>
          <w:rFonts w:ascii="Avenir Next" w:hAnsi="Avenir Next"/>
        </w:rPr>
      </w:pPr>
      <w:r w:rsidRPr="00C52C1F">
        <w:rPr>
          <w:rFonts w:ascii="Avenir Next" w:hAnsi="Avenir Next"/>
        </w:rPr>
        <w:t>People aged 20–60 are more likely to be unemployed or to work in low-wage jobs.</w:t>
      </w:r>
    </w:p>
    <w:p w14:paraId="3976F77F" w14:textId="77777777" w:rsidR="0075307F" w:rsidRPr="00C52C1F" w:rsidRDefault="0075307F" w:rsidP="00C52C1F">
      <w:pPr>
        <w:numPr>
          <w:ilvl w:val="1"/>
          <w:numId w:val="22"/>
        </w:numPr>
        <w:rPr>
          <w:rFonts w:ascii="Avenir Next" w:hAnsi="Avenir Next"/>
        </w:rPr>
      </w:pPr>
      <w:r w:rsidRPr="00C52C1F">
        <w:rPr>
          <w:rFonts w:ascii="Avenir Next" w:hAnsi="Avenir Next"/>
        </w:rPr>
        <w:t>Aggression is a cultural norm for many young men.</w:t>
      </w:r>
    </w:p>
    <w:p w14:paraId="681E597E" w14:textId="77777777" w:rsidR="00C52C1F" w:rsidRDefault="00C52C1F" w:rsidP="00E6700E">
      <w:pPr>
        <w:rPr>
          <w:rFonts w:ascii="Avenir Next" w:hAnsi="Avenir Next"/>
          <w:lang w:val="en-CA"/>
        </w:rPr>
      </w:pPr>
    </w:p>
    <w:p w14:paraId="6BEBC57E" w14:textId="754C1A23" w:rsidR="00C52C1F" w:rsidRDefault="00C52C1F" w:rsidP="00E6700E">
      <w:pPr>
        <w:rPr>
          <w:rFonts w:ascii="Avenir Next" w:hAnsi="Avenir Next"/>
          <w:lang w:val="en-CA"/>
        </w:rPr>
      </w:pPr>
      <w:r>
        <w:rPr>
          <w:rFonts w:ascii="Avenir Next" w:hAnsi="Avenir Next"/>
          <w:lang w:val="en-CA"/>
        </w:rPr>
        <w:t>Victimization:</w:t>
      </w:r>
    </w:p>
    <w:p w14:paraId="28103AA0" w14:textId="77777777" w:rsidR="0075307F" w:rsidRPr="00C52C1F" w:rsidRDefault="0075307F" w:rsidP="00C52C1F">
      <w:pPr>
        <w:numPr>
          <w:ilvl w:val="0"/>
          <w:numId w:val="23"/>
        </w:numPr>
        <w:rPr>
          <w:rFonts w:ascii="Avenir Next" w:hAnsi="Avenir Next"/>
        </w:rPr>
      </w:pPr>
      <w:r w:rsidRPr="00C52C1F">
        <w:rPr>
          <w:rFonts w:ascii="Avenir Next" w:hAnsi="Avenir Next"/>
          <w:lang w:val="en-CA"/>
        </w:rPr>
        <w:t>Some people are at higher risk of victimization than others, include demographic variables (e.g., male, young, unmarried, or unemployed) (Arnold et al., 2005).</w:t>
      </w:r>
    </w:p>
    <w:p w14:paraId="11A5C24D" w14:textId="77777777" w:rsidR="0075307F" w:rsidRPr="00C52C1F" w:rsidRDefault="0075307F" w:rsidP="00C52C1F">
      <w:pPr>
        <w:numPr>
          <w:ilvl w:val="0"/>
          <w:numId w:val="23"/>
        </w:numPr>
        <w:rPr>
          <w:rFonts w:ascii="Avenir Next" w:hAnsi="Avenir Next"/>
        </w:rPr>
      </w:pPr>
      <w:r w:rsidRPr="00C52C1F">
        <w:rPr>
          <w:rFonts w:ascii="Avenir Next" w:hAnsi="Avenir Next"/>
        </w:rPr>
        <w:t>Factors influencing community safety:</w:t>
      </w:r>
    </w:p>
    <w:p w14:paraId="1F1BC3F7" w14:textId="77777777" w:rsidR="0075307F" w:rsidRPr="00C52C1F" w:rsidRDefault="0075307F" w:rsidP="00C52C1F">
      <w:pPr>
        <w:numPr>
          <w:ilvl w:val="1"/>
          <w:numId w:val="23"/>
        </w:numPr>
        <w:rPr>
          <w:rFonts w:ascii="Avenir Next" w:hAnsi="Avenir Next"/>
        </w:rPr>
      </w:pPr>
      <w:r w:rsidRPr="00C52C1F">
        <w:rPr>
          <w:rFonts w:ascii="Avenir Next" w:hAnsi="Avenir Next"/>
        </w:rPr>
        <w:t>Socio-economic vitality</w:t>
      </w:r>
    </w:p>
    <w:p w14:paraId="073992DB" w14:textId="77777777" w:rsidR="0075307F" w:rsidRPr="00C52C1F" w:rsidRDefault="0075307F" w:rsidP="00C52C1F">
      <w:pPr>
        <w:numPr>
          <w:ilvl w:val="1"/>
          <w:numId w:val="23"/>
        </w:numPr>
        <w:rPr>
          <w:rFonts w:ascii="Avenir Next" w:hAnsi="Avenir Next"/>
        </w:rPr>
      </w:pPr>
      <w:r w:rsidRPr="00C52C1F">
        <w:rPr>
          <w:rFonts w:ascii="Avenir Next" w:hAnsi="Avenir Next"/>
        </w:rPr>
        <w:t>Social cohesion and trust</w:t>
      </w:r>
    </w:p>
    <w:p w14:paraId="46C390E8" w14:textId="77777777" w:rsidR="0075307F" w:rsidRPr="00C52C1F" w:rsidRDefault="0075307F" w:rsidP="00C52C1F">
      <w:pPr>
        <w:numPr>
          <w:ilvl w:val="1"/>
          <w:numId w:val="23"/>
        </w:numPr>
        <w:rPr>
          <w:rFonts w:ascii="Avenir Next" w:hAnsi="Avenir Next"/>
        </w:rPr>
      </w:pPr>
      <w:r w:rsidRPr="00C52C1F">
        <w:rPr>
          <w:rFonts w:ascii="Avenir Next" w:hAnsi="Avenir Next"/>
        </w:rPr>
        <w:t>Community resources and infrastructure</w:t>
      </w:r>
    </w:p>
    <w:p w14:paraId="579AFAB5" w14:textId="77777777" w:rsidR="0075307F" w:rsidRPr="00C52C1F" w:rsidRDefault="0075307F" w:rsidP="00C52C1F">
      <w:pPr>
        <w:numPr>
          <w:ilvl w:val="1"/>
          <w:numId w:val="23"/>
        </w:numPr>
        <w:rPr>
          <w:rFonts w:ascii="Avenir Next" w:hAnsi="Avenir Next"/>
        </w:rPr>
      </w:pPr>
      <w:r w:rsidRPr="00C52C1F">
        <w:rPr>
          <w:rFonts w:ascii="Avenir Next" w:hAnsi="Avenir Next"/>
        </w:rPr>
        <w:t>Mechanisms of informal social control.</w:t>
      </w:r>
    </w:p>
    <w:p w14:paraId="6F90D734" w14:textId="069B2EE8" w:rsidR="0075307F" w:rsidRPr="00C52C1F" w:rsidRDefault="0075307F" w:rsidP="00C52C1F">
      <w:pPr>
        <w:numPr>
          <w:ilvl w:val="0"/>
          <w:numId w:val="23"/>
        </w:numPr>
        <w:rPr>
          <w:rFonts w:ascii="Avenir Next" w:hAnsi="Avenir Next"/>
        </w:rPr>
      </w:pPr>
      <w:r w:rsidRPr="00C52C1F">
        <w:rPr>
          <w:rFonts w:ascii="Avenir Next" w:hAnsi="Avenir Next"/>
        </w:rPr>
        <w:t xml:space="preserve">Crime rates rise as </w:t>
      </w:r>
      <w:r w:rsidR="00C52C1F" w:rsidRPr="00C52C1F">
        <w:rPr>
          <w:rFonts w:ascii="Avenir Next" w:hAnsi="Avenir Next"/>
        </w:rPr>
        <w:t>neighborhoods</w:t>
      </w:r>
      <w:r w:rsidRPr="00C52C1F">
        <w:rPr>
          <w:rFonts w:ascii="Avenir Next" w:hAnsi="Avenir Next"/>
        </w:rPr>
        <w:t xml:space="preserve"> decline.</w:t>
      </w:r>
    </w:p>
    <w:p w14:paraId="229CE3D9" w14:textId="77777777" w:rsidR="0075307F" w:rsidRPr="00C52C1F" w:rsidRDefault="0075307F" w:rsidP="00C52C1F">
      <w:pPr>
        <w:numPr>
          <w:ilvl w:val="1"/>
          <w:numId w:val="23"/>
        </w:numPr>
        <w:rPr>
          <w:rFonts w:ascii="Avenir Next" w:hAnsi="Avenir Next"/>
        </w:rPr>
      </w:pPr>
      <w:r w:rsidRPr="00C52C1F">
        <w:rPr>
          <w:rFonts w:ascii="Avenir Next" w:hAnsi="Avenir Next"/>
        </w:rPr>
        <w:t>Community cohesion is down and crime goes up.</w:t>
      </w:r>
    </w:p>
    <w:p w14:paraId="0C2499C7" w14:textId="4931A04C" w:rsidR="0075307F" w:rsidRPr="00C52C1F" w:rsidRDefault="0075307F" w:rsidP="00C52C1F">
      <w:pPr>
        <w:numPr>
          <w:ilvl w:val="0"/>
          <w:numId w:val="23"/>
        </w:numPr>
        <w:rPr>
          <w:rFonts w:ascii="Avenir Next" w:hAnsi="Avenir Next"/>
        </w:rPr>
      </w:pPr>
      <w:r w:rsidRPr="00C52C1F">
        <w:rPr>
          <w:rFonts w:ascii="Avenir Next" w:hAnsi="Avenir Next"/>
          <w:bCs/>
          <w:i/>
        </w:rPr>
        <w:t>Secondary victimization</w:t>
      </w:r>
      <w:r w:rsidRPr="00C52C1F">
        <w:rPr>
          <w:rFonts w:ascii="Avenir Next" w:hAnsi="Avenir Next"/>
        </w:rPr>
        <w:t xml:space="preserve"> occurs not as a direct result </w:t>
      </w:r>
      <w:r w:rsidR="00C52C1F" w:rsidRPr="00C52C1F">
        <w:rPr>
          <w:rFonts w:ascii="Avenir Next" w:hAnsi="Avenir Next"/>
        </w:rPr>
        <w:t>of the</w:t>
      </w:r>
      <w:r w:rsidRPr="00C52C1F">
        <w:rPr>
          <w:rFonts w:ascii="Avenir Next" w:hAnsi="Avenir Next"/>
        </w:rPr>
        <w:t xml:space="preserve"> crime, but through the response of institutions and individuals to the victim.</w:t>
      </w:r>
    </w:p>
    <w:p w14:paraId="732C1C44" w14:textId="77777777" w:rsidR="0075307F" w:rsidRPr="00C52C1F" w:rsidRDefault="0075307F" w:rsidP="00C52C1F">
      <w:pPr>
        <w:numPr>
          <w:ilvl w:val="1"/>
          <w:numId w:val="23"/>
        </w:numPr>
        <w:rPr>
          <w:rFonts w:ascii="Avenir Next" w:hAnsi="Avenir Next"/>
        </w:rPr>
      </w:pPr>
      <w:r w:rsidRPr="00C52C1F">
        <w:rPr>
          <w:rFonts w:ascii="Avenir Next" w:hAnsi="Avenir Next"/>
        </w:rPr>
        <w:t>Refusal by law enforcement officers to recognize an individual’s experience as a victim of crime</w:t>
      </w:r>
    </w:p>
    <w:p w14:paraId="7E4546A6" w14:textId="04DA8FEE" w:rsidR="0075307F" w:rsidRPr="00C52C1F" w:rsidRDefault="0075307F" w:rsidP="00C52C1F">
      <w:pPr>
        <w:numPr>
          <w:ilvl w:val="1"/>
          <w:numId w:val="23"/>
        </w:numPr>
        <w:rPr>
          <w:rFonts w:ascii="Avenir Next" w:hAnsi="Avenir Next"/>
        </w:rPr>
      </w:pPr>
      <w:r w:rsidRPr="00C52C1F">
        <w:rPr>
          <w:rFonts w:ascii="Avenir Next" w:hAnsi="Avenir Next"/>
        </w:rPr>
        <w:t xml:space="preserve">Intrusive or inappropriate </w:t>
      </w:r>
      <w:r w:rsidR="00C52C1F" w:rsidRPr="00C52C1F">
        <w:rPr>
          <w:rFonts w:ascii="Avenir Next" w:hAnsi="Avenir Next"/>
        </w:rPr>
        <w:t>conduct by</w:t>
      </w:r>
      <w:r w:rsidRPr="00C52C1F">
        <w:rPr>
          <w:rFonts w:ascii="Avenir Next" w:hAnsi="Avenir Next"/>
        </w:rPr>
        <w:t xml:space="preserve"> police or judicial officers</w:t>
      </w:r>
    </w:p>
    <w:p w14:paraId="42B44883" w14:textId="77777777" w:rsidR="0075307F" w:rsidRPr="00C52C1F" w:rsidRDefault="0075307F" w:rsidP="00C52C1F">
      <w:pPr>
        <w:numPr>
          <w:ilvl w:val="1"/>
          <w:numId w:val="23"/>
        </w:numPr>
        <w:rPr>
          <w:rFonts w:ascii="Avenir Next" w:hAnsi="Avenir Next"/>
        </w:rPr>
      </w:pPr>
      <w:r w:rsidRPr="00C52C1F">
        <w:rPr>
          <w:rFonts w:ascii="Avenir Next" w:hAnsi="Avenir Next"/>
        </w:rPr>
        <w:t>Psychological stress associated with the criminal investigation and trial process</w:t>
      </w:r>
    </w:p>
    <w:p w14:paraId="194EAD52" w14:textId="77777777" w:rsidR="0075307F" w:rsidRPr="00C52C1F" w:rsidRDefault="0075307F" w:rsidP="00C52C1F">
      <w:pPr>
        <w:numPr>
          <w:ilvl w:val="1"/>
          <w:numId w:val="23"/>
        </w:numPr>
        <w:rPr>
          <w:rFonts w:ascii="Avenir Next" w:hAnsi="Avenir Next"/>
        </w:rPr>
      </w:pPr>
      <w:r w:rsidRPr="00C52C1F">
        <w:rPr>
          <w:rFonts w:ascii="Avenir Next" w:hAnsi="Avenir Next"/>
        </w:rPr>
        <w:t>Criminal justice processes and procedures that ignore, marginalize, or discount the role and input of the victim</w:t>
      </w:r>
    </w:p>
    <w:p w14:paraId="4F045C0C" w14:textId="77777777" w:rsidR="00C52C1F" w:rsidRDefault="00C52C1F" w:rsidP="00E6700E">
      <w:pPr>
        <w:rPr>
          <w:rFonts w:ascii="Avenir Next" w:hAnsi="Avenir Next"/>
          <w:lang w:val="en-CA"/>
        </w:rPr>
      </w:pPr>
    </w:p>
    <w:p w14:paraId="0A6322E5" w14:textId="2AB7E453" w:rsidR="00C52C1F" w:rsidRDefault="00C52C1F" w:rsidP="00E6700E">
      <w:pPr>
        <w:rPr>
          <w:rFonts w:ascii="Avenir Next" w:hAnsi="Avenir Next"/>
          <w:lang w:val="en-CA"/>
        </w:rPr>
      </w:pPr>
      <w:r>
        <w:rPr>
          <w:rFonts w:ascii="Avenir Next" w:hAnsi="Avenir Next"/>
          <w:lang w:val="en-CA"/>
        </w:rPr>
        <w:t>Theoretical perspectives on crime:</w:t>
      </w:r>
    </w:p>
    <w:p w14:paraId="10EE9E1B" w14:textId="77777777" w:rsidR="00C52C1F" w:rsidRPr="00C52C1F" w:rsidRDefault="0075307F" w:rsidP="00C52C1F">
      <w:pPr>
        <w:pStyle w:val="ListParagraph"/>
        <w:numPr>
          <w:ilvl w:val="0"/>
          <w:numId w:val="24"/>
        </w:numPr>
        <w:rPr>
          <w:rFonts w:ascii="Avenir Next" w:hAnsi="Avenir Next"/>
          <w:b/>
        </w:rPr>
      </w:pPr>
      <w:r w:rsidRPr="00C52C1F">
        <w:rPr>
          <w:rFonts w:ascii="Avenir Next" w:hAnsi="Avenir Next"/>
          <w:b/>
        </w:rPr>
        <w:t xml:space="preserve">Structural Functionalism </w:t>
      </w:r>
    </w:p>
    <w:p w14:paraId="6AA60109" w14:textId="77777777" w:rsidR="00C52C1F" w:rsidRPr="00C52C1F" w:rsidRDefault="0075307F" w:rsidP="00C52C1F">
      <w:pPr>
        <w:pStyle w:val="ListParagraph"/>
        <w:numPr>
          <w:ilvl w:val="2"/>
          <w:numId w:val="21"/>
        </w:numPr>
        <w:rPr>
          <w:rFonts w:ascii="Avenir Next" w:hAnsi="Avenir Next"/>
          <w:i/>
        </w:rPr>
      </w:pPr>
      <w:r w:rsidRPr="00C52C1F">
        <w:rPr>
          <w:rFonts w:ascii="Avenir Next" w:hAnsi="Avenir Next"/>
          <w:i/>
        </w:rPr>
        <w:t>Social Disorganization Theory</w:t>
      </w:r>
    </w:p>
    <w:p w14:paraId="0EECBDED" w14:textId="77777777" w:rsidR="00C52C1F" w:rsidRDefault="0075307F" w:rsidP="00C52C1F">
      <w:pPr>
        <w:pStyle w:val="ListParagraph"/>
        <w:numPr>
          <w:ilvl w:val="0"/>
          <w:numId w:val="25"/>
        </w:numPr>
        <w:rPr>
          <w:rFonts w:ascii="Avenir Next" w:hAnsi="Avenir Next"/>
        </w:rPr>
      </w:pPr>
      <w:r w:rsidRPr="00C52C1F">
        <w:rPr>
          <w:rFonts w:ascii="Avenir Next" w:hAnsi="Avenir Next"/>
        </w:rPr>
        <w:t>Crime results from a breakdown in social norms and social integration following rapid social change.</w:t>
      </w:r>
    </w:p>
    <w:p w14:paraId="37397F07" w14:textId="77777777" w:rsidR="00C52C1F" w:rsidRDefault="0075307F" w:rsidP="00C52C1F">
      <w:pPr>
        <w:pStyle w:val="ListParagraph"/>
        <w:numPr>
          <w:ilvl w:val="0"/>
          <w:numId w:val="25"/>
        </w:numPr>
        <w:rPr>
          <w:rFonts w:ascii="Avenir Next" w:hAnsi="Avenir Next"/>
        </w:rPr>
      </w:pPr>
      <w:r w:rsidRPr="00C52C1F">
        <w:rPr>
          <w:rFonts w:ascii="Avenir Next" w:hAnsi="Avenir Next"/>
        </w:rPr>
        <w:t>Leads to a loss of social cohesion, which in turn  increases the likelihood of criminal behaviours such as robbery and assault.</w:t>
      </w:r>
    </w:p>
    <w:p w14:paraId="21954A88" w14:textId="77777777" w:rsidR="00C52C1F" w:rsidRDefault="0075307F" w:rsidP="00C52C1F">
      <w:pPr>
        <w:pStyle w:val="ListParagraph"/>
        <w:numPr>
          <w:ilvl w:val="0"/>
          <w:numId w:val="25"/>
        </w:numPr>
        <w:rPr>
          <w:rFonts w:ascii="Avenir Next" w:hAnsi="Avenir Next"/>
        </w:rPr>
      </w:pPr>
      <w:r w:rsidRPr="00C52C1F">
        <w:rPr>
          <w:rFonts w:ascii="Avenir Next" w:hAnsi="Avenir Next"/>
        </w:rPr>
        <w:t>Exposure to chronic random violence produces individuals who are more likely to act violently.</w:t>
      </w:r>
    </w:p>
    <w:p w14:paraId="355D390C" w14:textId="7758FAB3" w:rsidR="0075307F" w:rsidRDefault="0075307F" w:rsidP="00C52C1F">
      <w:pPr>
        <w:pStyle w:val="ListParagraph"/>
        <w:numPr>
          <w:ilvl w:val="0"/>
          <w:numId w:val="25"/>
        </w:numPr>
        <w:rPr>
          <w:rFonts w:ascii="Avenir Next" w:hAnsi="Avenir Next"/>
        </w:rPr>
      </w:pPr>
      <w:r w:rsidRPr="00C52C1F">
        <w:rPr>
          <w:rFonts w:ascii="Avenir Next" w:hAnsi="Avenir Next"/>
        </w:rPr>
        <w:t>Increased cohesion reduces crime.</w:t>
      </w:r>
    </w:p>
    <w:p w14:paraId="2B96A72E" w14:textId="77777777" w:rsidR="00C52C1F" w:rsidRPr="00C52C1F" w:rsidRDefault="00C52C1F" w:rsidP="00C52C1F">
      <w:pPr>
        <w:pStyle w:val="ListParagraph"/>
        <w:ind w:left="1080"/>
        <w:rPr>
          <w:rFonts w:ascii="Avenir Next" w:hAnsi="Avenir Next"/>
        </w:rPr>
      </w:pPr>
    </w:p>
    <w:p w14:paraId="54E2022F" w14:textId="77777777" w:rsidR="00C52C1F" w:rsidRDefault="00C52C1F" w:rsidP="00C52C1F">
      <w:pPr>
        <w:pStyle w:val="ListParagraph"/>
        <w:ind w:left="1211"/>
        <w:rPr>
          <w:rFonts w:ascii="Avenir Next" w:hAnsi="Avenir Next"/>
        </w:rPr>
      </w:pPr>
    </w:p>
    <w:p w14:paraId="26CE4876" w14:textId="77777777" w:rsidR="00C52C1F" w:rsidRDefault="0075307F" w:rsidP="00C52C1F">
      <w:pPr>
        <w:pStyle w:val="ListParagraph"/>
        <w:numPr>
          <w:ilvl w:val="2"/>
          <w:numId w:val="21"/>
        </w:numPr>
        <w:rPr>
          <w:rFonts w:ascii="Avenir Next" w:hAnsi="Avenir Next"/>
          <w:i/>
        </w:rPr>
      </w:pPr>
      <w:r w:rsidRPr="00C52C1F">
        <w:rPr>
          <w:rFonts w:ascii="Avenir Next" w:hAnsi="Avenir Next"/>
          <w:i/>
        </w:rPr>
        <w:lastRenderedPageBreak/>
        <w:t>Social Bond Theory</w:t>
      </w:r>
    </w:p>
    <w:p w14:paraId="45153470" w14:textId="77777777" w:rsidR="0075307F" w:rsidRPr="00C52C1F" w:rsidRDefault="0075307F" w:rsidP="00B31632">
      <w:pPr>
        <w:pStyle w:val="ListParagraph"/>
        <w:numPr>
          <w:ilvl w:val="0"/>
          <w:numId w:val="26"/>
        </w:numPr>
        <w:rPr>
          <w:rFonts w:ascii="Avenir Next" w:hAnsi="Avenir Next"/>
        </w:rPr>
      </w:pPr>
      <w:r w:rsidRPr="00C52C1F">
        <w:rPr>
          <w:rFonts w:ascii="Avenir Next" w:hAnsi="Avenir Next"/>
        </w:rPr>
        <w:t>Travis Hirschi (1969) argued that developing strong social bond in childhood can prevent people from giving in to the temptation to commit criminal acts, but requires four elements:</w:t>
      </w:r>
    </w:p>
    <w:p w14:paraId="598985A0" w14:textId="77777777" w:rsidR="0075307F" w:rsidRPr="00C52C1F" w:rsidRDefault="0075307F" w:rsidP="00B31632">
      <w:pPr>
        <w:pStyle w:val="ListParagraph"/>
        <w:numPr>
          <w:ilvl w:val="0"/>
          <w:numId w:val="27"/>
        </w:numPr>
        <w:rPr>
          <w:rFonts w:ascii="Avenir Next" w:hAnsi="Avenir Next"/>
        </w:rPr>
      </w:pPr>
      <w:r w:rsidRPr="00C52C1F">
        <w:rPr>
          <w:rFonts w:ascii="Avenir Next" w:hAnsi="Avenir Next"/>
        </w:rPr>
        <w:t>An attachment to other people</w:t>
      </w:r>
    </w:p>
    <w:p w14:paraId="0BD83C45" w14:textId="77777777" w:rsidR="0075307F" w:rsidRPr="00C52C1F" w:rsidRDefault="0075307F" w:rsidP="00B31632">
      <w:pPr>
        <w:pStyle w:val="ListParagraph"/>
        <w:numPr>
          <w:ilvl w:val="0"/>
          <w:numId w:val="27"/>
        </w:numPr>
        <w:rPr>
          <w:rFonts w:ascii="Avenir Next" w:hAnsi="Avenir Next"/>
        </w:rPr>
      </w:pPr>
      <w:r w:rsidRPr="00C52C1F">
        <w:rPr>
          <w:rFonts w:ascii="Avenir Next" w:hAnsi="Avenir Next"/>
        </w:rPr>
        <w:t>A commitment to conventional goals</w:t>
      </w:r>
    </w:p>
    <w:p w14:paraId="018CE130" w14:textId="77777777" w:rsidR="0075307F" w:rsidRPr="00C52C1F" w:rsidRDefault="0075307F" w:rsidP="00B31632">
      <w:pPr>
        <w:pStyle w:val="ListParagraph"/>
        <w:numPr>
          <w:ilvl w:val="0"/>
          <w:numId w:val="27"/>
        </w:numPr>
        <w:rPr>
          <w:rFonts w:ascii="Avenir Next" w:hAnsi="Avenir Next"/>
        </w:rPr>
      </w:pPr>
      <w:r w:rsidRPr="00C52C1F">
        <w:rPr>
          <w:rFonts w:ascii="Avenir Next" w:hAnsi="Avenir Next"/>
        </w:rPr>
        <w:t>An involvement in conventional activities</w:t>
      </w:r>
    </w:p>
    <w:p w14:paraId="14A791CE" w14:textId="77777777" w:rsidR="0075307F" w:rsidRPr="00C52C1F" w:rsidRDefault="0075307F" w:rsidP="00B31632">
      <w:pPr>
        <w:pStyle w:val="ListParagraph"/>
        <w:numPr>
          <w:ilvl w:val="0"/>
          <w:numId w:val="27"/>
        </w:numPr>
        <w:rPr>
          <w:rFonts w:ascii="Avenir Next" w:hAnsi="Avenir Next"/>
        </w:rPr>
      </w:pPr>
      <w:r w:rsidRPr="00C52C1F">
        <w:rPr>
          <w:rFonts w:ascii="Avenir Next" w:hAnsi="Avenir Next"/>
        </w:rPr>
        <w:t>A belief in the legitimacy of conventional values, norms, and moral standards encouraged by society</w:t>
      </w:r>
    </w:p>
    <w:p w14:paraId="7B915B7C" w14:textId="77777777" w:rsidR="0075307F" w:rsidRPr="00C52C1F" w:rsidRDefault="0075307F" w:rsidP="00B31632">
      <w:pPr>
        <w:pStyle w:val="ListParagraph"/>
        <w:numPr>
          <w:ilvl w:val="0"/>
          <w:numId w:val="26"/>
        </w:numPr>
        <w:rPr>
          <w:rFonts w:ascii="Avenir Next" w:hAnsi="Avenir Next"/>
        </w:rPr>
      </w:pPr>
      <w:r w:rsidRPr="00C52C1F">
        <w:rPr>
          <w:rFonts w:ascii="Avenir Next" w:hAnsi="Avenir Next"/>
        </w:rPr>
        <w:t>Criminal activities increase where bonds are weak and individuals are exposed to anti-social values and activities.</w:t>
      </w:r>
    </w:p>
    <w:p w14:paraId="4D9856D1" w14:textId="77777777" w:rsidR="00C52C1F" w:rsidRPr="00C52C1F" w:rsidRDefault="00C52C1F" w:rsidP="00C52C1F">
      <w:pPr>
        <w:pStyle w:val="ListParagraph"/>
        <w:ind w:left="1211"/>
        <w:rPr>
          <w:rFonts w:ascii="Avenir Next" w:hAnsi="Avenir Next"/>
          <w:i/>
        </w:rPr>
      </w:pPr>
    </w:p>
    <w:p w14:paraId="2E27CFD9" w14:textId="77777777" w:rsidR="00C52C1F" w:rsidRDefault="0075307F" w:rsidP="00C52C1F">
      <w:pPr>
        <w:pStyle w:val="ListParagraph"/>
        <w:numPr>
          <w:ilvl w:val="2"/>
          <w:numId w:val="21"/>
        </w:numPr>
        <w:rPr>
          <w:rFonts w:ascii="Avenir Next" w:hAnsi="Avenir Next"/>
          <w:i/>
        </w:rPr>
      </w:pPr>
      <w:r w:rsidRPr="00C52C1F">
        <w:rPr>
          <w:rFonts w:ascii="Avenir Next" w:hAnsi="Avenir Next"/>
          <w:i/>
        </w:rPr>
        <w:t>Strain Theory</w:t>
      </w:r>
    </w:p>
    <w:p w14:paraId="2FB656A6" w14:textId="77777777" w:rsidR="0075307F" w:rsidRPr="00C52C1F" w:rsidRDefault="0075307F" w:rsidP="00B31632">
      <w:pPr>
        <w:pStyle w:val="ListParagraph"/>
        <w:numPr>
          <w:ilvl w:val="0"/>
          <w:numId w:val="26"/>
        </w:numPr>
        <w:rPr>
          <w:rFonts w:ascii="Avenir Next" w:hAnsi="Avenir Next"/>
        </w:rPr>
      </w:pPr>
      <w:r w:rsidRPr="00C52C1F">
        <w:rPr>
          <w:rFonts w:ascii="Avenir Next" w:hAnsi="Avenir Next"/>
        </w:rPr>
        <w:t>Strain is produced when social structure prevents people from achieving culturally defined goals through legitimate means.</w:t>
      </w:r>
    </w:p>
    <w:p w14:paraId="0126EB43" w14:textId="77777777" w:rsidR="0075307F" w:rsidRPr="00C52C1F" w:rsidRDefault="0075307F" w:rsidP="00B31632">
      <w:pPr>
        <w:pStyle w:val="ListParagraph"/>
        <w:numPr>
          <w:ilvl w:val="0"/>
          <w:numId w:val="26"/>
        </w:numPr>
        <w:rPr>
          <w:rFonts w:ascii="Avenir Next" w:hAnsi="Avenir Next"/>
        </w:rPr>
      </w:pPr>
      <w:r w:rsidRPr="00C52C1F">
        <w:rPr>
          <w:rFonts w:ascii="Avenir Next" w:hAnsi="Avenir Next"/>
        </w:rPr>
        <w:t>Anomie is a condition characterized by a breakdown of norms and personal disorganization, which may lead to crime.</w:t>
      </w:r>
    </w:p>
    <w:p w14:paraId="145EA543" w14:textId="77777777" w:rsidR="00C52C1F" w:rsidRPr="00C52C1F" w:rsidRDefault="00C52C1F" w:rsidP="00C52C1F">
      <w:pPr>
        <w:rPr>
          <w:rFonts w:ascii="Avenir Next" w:hAnsi="Avenir Next"/>
        </w:rPr>
      </w:pPr>
    </w:p>
    <w:p w14:paraId="1CF21507" w14:textId="485D737A" w:rsidR="0075307F" w:rsidRDefault="0075307F" w:rsidP="00C52C1F">
      <w:pPr>
        <w:pStyle w:val="ListParagraph"/>
        <w:numPr>
          <w:ilvl w:val="2"/>
          <w:numId w:val="21"/>
        </w:numPr>
        <w:rPr>
          <w:rFonts w:ascii="Avenir Next" w:hAnsi="Avenir Next"/>
          <w:i/>
        </w:rPr>
      </w:pPr>
      <w:r w:rsidRPr="00C52C1F">
        <w:rPr>
          <w:rFonts w:ascii="Avenir Next" w:hAnsi="Avenir Next"/>
          <w:i/>
        </w:rPr>
        <w:t>Subculture Theory</w:t>
      </w:r>
    </w:p>
    <w:p w14:paraId="4E486B16" w14:textId="77777777" w:rsidR="0075307F" w:rsidRPr="00C52C1F" w:rsidRDefault="0075307F" w:rsidP="00B31632">
      <w:pPr>
        <w:pStyle w:val="ListParagraph"/>
        <w:numPr>
          <w:ilvl w:val="0"/>
          <w:numId w:val="28"/>
        </w:numPr>
        <w:rPr>
          <w:rFonts w:ascii="Avenir Next" w:hAnsi="Avenir Next"/>
        </w:rPr>
      </w:pPr>
      <w:r w:rsidRPr="00C52C1F">
        <w:rPr>
          <w:rFonts w:ascii="Avenir Next" w:hAnsi="Avenir Next"/>
        </w:rPr>
        <w:t>Investigates the norms that set a group apart from mainstream society.</w:t>
      </w:r>
    </w:p>
    <w:p w14:paraId="4B40F7DE" w14:textId="77777777" w:rsidR="0075307F" w:rsidRPr="00C52C1F" w:rsidRDefault="0075307F" w:rsidP="00B31632">
      <w:pPr>
        <w:pStyle w:val="ListParagraph"/>
        <w:numPr>
          <w:ilvl w:val="0"/>
          <w:numId w:val="28"/>
        </w:numPr>
        <w:rPr>
          <w:rFonts w:ascii="Avenir Next" w:hAnsi="Avenir Next"/>
        </w:rPr>
      </w:pPr>
      <w:r w:rsidRPr="00C52C1F">
        <w:rPr>
          <w:rFonts w:ascii="Avenir Next" w:hAnsi="Avenir Next"/>
        </w:rPr>
        <w:t>Violent subcultures, such as gangs, provide minority youth with an alternative community for achieving social status, friendship, and economic mobility.</w:t>
      </w:r>
    </w:p>
    <w:p w14:paraId="1671E76D" w14:textId="77777777" w:rsidR="0075307F" w:rsidRPr="00C52C1F" w:rsidRDefault="0075307F" w:rsidP="00B31632">
      <w:pPr>
        <w:pStyle w:val="ListParagraph"/>
        <w:numPr>
          <w:ilvl w:val="0"/>
          <w:numId w:val="28"/>
        </w:numPr>
        <w:rPr>
          <w:rFonts w:ascii="Avenir Next" w:hAnsi="Avenir Next"/>
        </w:rPr>
      </w:pPr>
      <w:r w:rsidRPr="00C52C1F">
        <w:rPr>
          <w:rFonts w:ascii="Avenir Next" w:hAnsi="Avenir Next"/>
        </w:rPr>
        <w:t>Using violence to right a wrong or defend one’s honor may be considered justifiable under the value and belief systems of delinquents and criminals.</w:t>
      </w:r>
    </w:p>
    <w:p w14:paraId="2F7CA327" w14:textId="77777777" w:rsidR="00C52C1F" w:rsidRPr="00C52C1F" w:rsidRDefault="00C52C1F" w:rsidP="00C52C1F">
      <w:pPr>
        <w:pStyle w:val="ListParagraph"/>
        <w:ind w:left="1211"/>
        <w:rPr>
          <w:rFonts w:ascii="Avenir Next" w:hAnsi="Avenir Next"/>
        </w:rPr>
      </w:pPr>
    </w:p>
    <w:p w14:paraId="0E1D81FE" w14:textId="77777777" w:rsidR="0075307F" w:rsidRPr="00C52C1F" w:rsidRDefault="0075307F" w:rsidP="00C52C1F">
      <w:pPr>
        <w:numPr>
          <w:ilvl w:val="0"/>
          <w:numId w:val="24"/>
        </w:numPr>
        <w:rPr>
          <w:rFonts w:ascii="Avenir Next" w:hAnsi="Avenir Next"/>
          <w:b/>
        </w:rPr>
      </w:pPr>
      <w:r w:rsidRPr="00C52C1F">
        <w:rPr>
          <w:rFonts w:ascii="Avenir Next" w:hAnsi="Avenir Next"/>
          <w:b/>
        </w:rPr>
        <w:t xml:space="preserve"> Conflict Theory </w:t>
      </w:r>
    </w:p>
    <w:p w14:paraId="45924730" w14:textId="77777777" w:rsidR="0075307F" w:rsidRPr="00C52C1F" w:rsidRDefault="0075307F" w:rsidP="00B31632">
      <w:pPr>
        <w:pStyle w:val="ListParagraph"/>
        <w:numPr>
          <w:ilvl w:val="0"/>
          <w:numId w:val="29"/>
        </w:numPr>
        <w:rPr>
          <w:rFonts w:ascii="Avenir Next" w:hAnsi="Avenir Next"/>
        </w:rPr>
      </w:pPr>
      <w:r w:rsidRPr="00C52C1F">
        <w:rPr>
          <w:rFonts w:ascii="Avenir Next" w:hAnsi="Avenir Next"/>
        </w:rPr>
        <w:t>Conflict theories of crime and violence point to inequalities in society as the cause of such deviant behaviour.</w:t>
      </w:r>
    </w:p>
    <w:p w14:paraId="17C1CA35" w14:textId="77777777" w:rsidR="0075307F" w:rsidRPr="00C52C1F" w:rsidRDefault="0075307F" w:rsidP="00B31632">
      <w:pPr>
        <w:pStyle w:val="ListParagraph"/>
        <w:numPr>
          <w:ilvl w:val="0"/>
          <w:numId w:val="29"/>
        </w:numPr>
        <w:rPr>
          <w:rFonts w:ascii="Avenir Next" w:hAnsi="Avenir Next"/>
        </w:rPr>
      </w:pPr>
      <w:r w:rsidRPr="00C52C1F">
        <w:rPr>
          <w:rFonts w:ascii="Avenir Next" w:hAnsi="Avenir Next"/>
        </w:rPr>
        <w:t>Criminal activity increases as inequality increases.</w:t>
      </w:r>
    </w:p>
    <w:p w14:paraId="00770C47" w14:textId="77777777" w:rsidR="0075307F" w:rsidRPr="00C52C1F" w:rsidRDefault="0075307F" w:rsidP="00B31632">
      <w:pPr>
        <w:pStyle w:val="ListParagraph"/>
        <w:numPr>
          <w:ilvl w:val="0"/>
          <w:numId w:val="29"/>
        </w:numPr>
        <w:rPr>
          <w:rFonts w:ascii="Avenir Next" w:hAnsi="Avenir Next"/>
        </w:rPr>
      </w:pPr>
      <w:r w:rsidRPr="00C52C1F">
        <w:rPr>
          <w:rFonts w:ascii="Avenir Next" w:hAnsi="Avenir Next"/>
        </w:rPr>
        <w:t>Dominant ideology and formal laws protect the privileged status of the ruling class and mask white-collar crimes that benefit the social elite.</w:t>
      </w:r>
    </w:p>
    <w:p w14:paraId="38C4A362" w14:textId="77777777" w:rsidR="00C52C1F" w:rsidRPr="00C52C1F" w:rsidRDefault="00C52C1F" w:rsidP="00B31632">
      <w:pPr>
        <w:pStyle w:val="ListParagraph"/>
        <w:numPr>
          <w:ilvl w:val="0"/>
          <w:numId w:val="29"/>
        </w:numPr>
        <w:rPr>
          <w:rFonts w:ascii="Avenir Next" w:hAnsi="Avenir Next"/>
        </w:rPr>
      </w:pPr>
    </w:p>
    <w:p w14:paraId="1D109596" w14:textId="77777777" w:rsidR="0075307F" w:rsidRDefault="0075307F" w:rsidP="00C52C1F">
      <w:pPr>
        <w:numPr>
          <w:ilvl w:val="0"/>
          <w:numId w:val="24"/>
        </w:numPr>
        <w:rPr>
          <w:rFonts w:ascii="Avenir Next" w:hAnsi="Avenir Next"/>
          <w:b/>
        </w:rPr>
      </w:pPr>
      <w:r w:rsidRPr="00C52C1F">
        <w:rPr>
          <w:rFonts w:ascii="Avenir Next" w:hAnsi="Avenir Next"/>
          <w:b/>
        </w:rPr>
        <w:t>Social Constructionist Theory</w:t>
      </w:r>
    </w:p>
    <w:p w14:paraId="36EDC164" w14:textId="77777777" w:rsidR="0075307F" w:rsidRPr="00C52C1F" w:rsidRDefault="0075307F" w:rsidP="00B31632">
      <w:pPr>
        <w:pStyle w:val="ListParagraph"/>
        <w:numPr>
          <w:ilvl w:val="0"/>
          <w:numId w:val="30"/>
        </w:numPr>
        <w:rPr>
          <w:rFonts w:ascii="Avenir Next" w:hAnsi="Avenir Next"/>
        </w:rPr>
      </w:pPr>
      <w:r w:rsidRPr="00C52C1F">
        <w:rPr>
          <w:rFonts w:ascii="Avenir Next" w:hAnsi="Avenir Next"/>
        </w:rPr>
        <w:t>Theorists examine how deviant behaviours come to be defined as “deviant.”</w:t>
      </w:r>
    </w:p>
    <w:p w14:paraId="5A20E022" w14:textId="77777777" w:rsidR="0075307F" w:rsidRPr="00C52C1F" w:rsidRDefault="0075307F" w:rsidP="00B31632">
      <w:pPr>
        <w:pStyle w:val="ListParagraph"/>
        <w:numPr>
          <w:ilvl w:val="0"/>
          <w:numId w:val="30"/>
        </w:numPr>
        <w:rPr>
          <w:rFonts w:ascii="Avenir Next" w:hAnsi="Avenir Next"/>
        </w:rPr>
      </w:pPr>
      <w:r w:rsidRPr="00C52C1F">
        <w:rPr>
          <w:rFonts w:ascii="Avenir Next" w:hAnsi="Avenir Next"/>
        </w:rPr>
        <w:t>Behaviours are not innately right or wrong. They only become wrong, deviant, or criminal when someone in power ascribes a moral value to them.</w:t>
      </w:r>
    </w:p>
    <w:p w14:paraId="0E51D7A1" w14:textId="77777777" w:rsidR="00C52C1F" w:rsidRPr="00C52C1F" w:rsidRDefault="00C52C1F" w:rsidP="00B31632">
      <w:pPr>
        <w:pStyle w:val="ListParagraph"/>
        <w:numPr>
          <w:ilvl w:val="0"/>
          <w:numId w:val="30"/>
        </w:numPr>
        <w:rPr>
          <w:rFonts w:ascii="Avenir Next" w:hAnsi="Avenir Next"/>
        </w:rPr>
      </w:pPr>
    </w:p>
    <w:p w14:paraId="20476AB2" w14:textId="2E5336FC" w:rsidR="0075307F" w:rsidRDefault="0075307F" w:rsidP="00C52C1F">
      <w:pPr>
        <w:pStyle w:val="ListParagraph"/>
        <w:numPr>
          <w:ilvl w:val="3"/>
          <w:numId w:val="9"/>
        </w:numPr>
        <w:rPr>
          <w:rFonts w:ascii="Avenir Next" w:hAnsi="Avenir Next"/>
          <w:i/>
        </w:rPr>
      </w:pPr>
      <w:r w:rsidRPr="00C52C1F">
        <w:rPr>
          <w:rFonts w:ascii="Avenir Next" w:hAnsi="Avenir Next"/>
          <w:i/>
        </w:rPr>
        <w:t>Labelling Theory</w:t>
      </w:r>
    </w:p>
    <w:p w14:paraId="66ED838C" w14:textId="77777777" w:rsidR="0075307F" w:rsidRPr="00C52C1F" w:rsidRDefault="0075307F" w:rsidP="00B31632">
      <w:pPr>
        <w:pStyle w:val="ListParagraph"/>
        <w:numPr>
          <w:ilvl w:val="0"/>
          <w:numId w:val="31"/>
        </w:numPr>
        <w:rPr>
          <w:rFonts w:ascii="Avenir Next" w:hAnsi="Avenir Next"/>
        </w:rPr>
      </w:pPr>
      <w:r w:rsidRPr="00C52C1F">
        <w:rPr>
          <w:rFonts w:ascii="Avenir Next" w:hAnsi="Avenir Next"/>
        </w:rPr>
        <w:lastRenderedPageBreak/>
        <w:t>Deviance is not a quality of the act a person commits, rather a consequence of the application by others of rules and sanctions to an “offender.”</w:t>
      </w:r>
    </w:p>
    <w:p w14:paraId="40DC725E" w14:textId="77777777" w:rsidR="0075307F" w:rsidRPr="00C52C1F" w:rsidRDefault="0075307F" w:rsidP="00B31632">
      <w:pPr>
        <w:pStyle w:val="ListParagraph"/>
        <w:numPr>
          <w:ilvl w:val="0"/>
          <w:numId w:val="31"/>
        </w:numPr>
        <w:rPr>
          <w:rFonts w:ascii="Avenir Next" w:hAnsi="Avenir Next"/>
        </w:rPr>
      </w:pPr>
      <w:r w:rsidRPr="00C52C1F">
        <w:rPr>
          <w:rFonts w:ascii="Avenir Next" w:hAnsi="Avenir Next"/>
        </w:rPr>
        <w:t>Being labelled as deviant or criminal may promote further deviancy, and the person may be unable to escape stigmatization and internalizes the “deviant” identity.</w:t>
      </w:r>
    </w:p>
    <w:p w14:paraId="0184FFF1" w14:textId="77777777" w:rsidR="00C52C1F" w:rsidRPr="00C52C1F" w:rsidRDefault="00C52C1F" w:rsidP="00C52C1F">
      <w:pPr>
        <w:rPr>
          <w:rFonts w:ascii="Avenir Next" w:hAnsi="Avenir Next"/>
        </w:rPr>
      </w:pPr>
    </w:p>
    <w:p w14:paraId="6ED4E1EA" w14:textId="77777777" w:rsidR="0075307F" w:rsidRPr="00C52C1F" w:rsidRDefault="0075307F" w:rsidP="00C52C1F">
      <w:pPr>
        <w:numPr>
          <w:ilvl w:val="0"/>
          <w:numId w:val="24"/>
        </w:numPr>
        <w:rPr>
          <w:rFonts w:ascii="Avenir Next" w:hAnsi="Avenir Next"/>
          <w:b/>
        </w:rPr>
      </w:pPr>
      <w:r w:rsidRPr="00C52C1F">
        <w:rPr>
          <w:rFonts w:ascii="Avenir Next" w:hAnsi="Avenir Next"/>
          <w:b/>
        </w:rPr>
        <w:t xml:space="preserve">Differential Association Theory </w:t>
      </w:r>
    </w:p>
    <w:p w14:paraId="14443265" w14:textId="77777777" w:rsidR="00C52C1F" w:rsidRDefault="0075307F" w:rsidP="00B31632">
      <w:pPr>
        <w:pStyle w:val="ListParagraph"/>
        <w:numPr>
          <w:ilvl w:val="0"/>
          <w:numId w:val="32"/>
        </w:numPr>
        <w:rPr>
          <w:rFonts w:ascii="Avenir Next" w:hAnsi="Avenir Next"/>
        </w:rPr>
      </w:pPr>
      <w:r w:rsidRPr="00C52C1F">
        <w:rPr>
          <w:rFonts w:ascii="Avenir Next" w:hAnsi="Avenir Next"/>
        </w:rPr>
        <w:t>Argues that people are social beings who tend to imitate each other to gain acceptance and approval.</w:t>
      </w:r>
    </w:p>
    <w:p w14:paraId="568082DC" w14:textId="77777777" w:rsidR="00C52C1F" w:rsidRDefault="0075307F" w:rsidP="00B31632">
      <w:pPr>
        <w:pStyle w:val="ListParagraph"/>
        <w:numPr>
          <w:ilvl w:val="0"/>
          <w:numId w:val="32"/>
        </w:numPr>
        <w:rPr>
          <w:rFonts w:ascii="Avenir Next" w:hAnsi="Avenir Next"/>
        </w:rPr>
      </w:pPr>
      <w:r w:rsidRPr="00C52C1F">
        <w:rPr>
          <w:rFonts w:ascii="Avenir Next" w:hAnsi="Avenir Next"/>
        </w:rPr>
        <w:t>Through frequent and close association individuals eventually adopt the reasoning and rationale of their peers.</w:t>
      </w:r>
    </w:p>
    <w:p w14:paraId="5A94282C" w14:textId="77777777" w:rsidR="00C52C1F" w:rsidRDefault="0075307F" w:rsidP="00B31632">
      <w:pPr>
        <w:pStyle w:val="ListParagraph"/>
        <w:numPr>
          <w:ilvl w:val="0"/>
          <w:numId w:val="32"/>
        </w:numPr>
        <w:rPr>
          <w:rFonts w:ascii="Avenir Next" w:hAnsi="Avenir Next"/>
        </w:rPr>
      </w:pPr>
      <w:r w:rsidRPr="00C52C1F">
        <w:rPr>
          <w:rFonts w:ascii="Avenir Next" w:hAnsi="Avenir Next"/>
        </w:rPr>
        <w:t>Seeing criminals act illegally without consequence can teach others not only the techniques of crime, but motives, rationales, and attitudes of such a lifestyle.</w:t>
      </w:r>
    </w:p>
    <w:p w14:paraId="275A0553" w14:textId="00D6152D" w:rsidR="0075307F" w:rsidRPr="00C52C1F" w:rsidRDefault="0075307F" w:rsidP="00B31632">
      <w:pPr>
        <w:pStyle w:val="ListParagraph"/>
        <w:numPr>
          <w:ilvl w:val="0"/>
          <w:numId w:val="32"/>
        </w:numPr>
        <w:rPr>
          <w:rFonts w:ascii="Avenir Next" w:hAnsi="Avenir Next"/>
        </w:rPr>
      </w:pPr>
      <w:r w:rsidRPr="00C52C1F">
        <w:rPr>
          <w:rFonts w:ascii="Avenir Next" w:hAnsi="Avenir Next"/>
        </w:rPr>
        <w:t>Thus by close and frequent association, individuals are socialized into a criminal environment and reproduce the prevailing order.</w:t>
      </w:r>
    </w:p>
    <w:p w14:paraId="6BBF0989" w14:textId="77777777" w:rsidR="00C52C1F" w:rsidRDefault="00C52C1F" w:rsidP="00E6700E">
      <w:pPr>
        <w:rPr>
          <w:rFonts w:ascii="Avenir Next" w:hAnsi="Avenir Next"/>
          <w:lang w:val="en-CA"/>
        </w:rPr>
      </w:pPr>
    </w:p>
    <w:p w14:paraId="2FF7161F" w14:textId="063F5A3C" w:rsidR="00C52C1F" w:rsidRDefault="00C52C1F" w:rsidP="00E6700E">
      <w:pPr>
        <w:rPr>
          <w:rFonts w:ascii="Avenir Next" w:hAnsi="Avenir Next"/>
          <w:lang w:val="en-CA"/>
        </w:rPr>
      </w:pPr>
      <w:r>
        <w:rPr>
          <w:rFonts w:ascii="Avenir Next" w:hAnsi="Avenir Next"/>
          <w:lang w:val="en-CA"/>
        </w:rPr>
        <w:t>Social consequences of crime and violence:</w:t>
      </w:r>
    </w:p>
    <w:p w14:paraId="17DC27E2" w14:textId="77777777" w:rsidR="0075307F" w:rsidRPr="00C52C1F" w:rsidRDefault="0075307F" w:rsidP="00B31632">
      <w:pPr>
        <w:numPr>
          <w:ilvl w:val="0"/>
          <w:numId w:val="33"/>
        </w:numPr>
        <w:rPr>
          <w:rFonts w:ascii="Avenir Next" w:hAnsi="Avenir Next"/>
        </w:rPr>
      </w:pPr>
      <w:r w:rsidRPr="00C52C1F">
        <w:rPr>
          <w:rFonts w:ascii="Avenir Next" w:hAnsi="Avenir Next"/>
        </w:rPr>
        <w:t>Poverty and inequality</w:t>
      </w:r>
    </w:p>
    <w:p w14:paraId="73F2C44B" w14:textId="77777777" w:rsidR="0075307F" w:rsidRPr="00C52C1F" w:rsidRDefault="0075307F" w:rsidP="00B31632">
      <w:pPr>
        <w:numPr>
          <w:ilvl w:val="1"/>
          <w:numId w:val="33"/>
        </w:numPr>
        <w:tabs>
          <w:tab w:val="num" w:pos="1440"/>
        </w:tabs>
        <w:rPr>
          <w:rFonts w:ascii="Avenir Next" w:hAnsi="Avenir Next"/>
        </w:rPr>
      </w:pPr>
      <w:r w:rsidRPr="00C52C1F">
        <w:rPr>
          <w:rFonts w:ascii="Avenir Next" w:hAnsi="Avenir Next"/>
        </w:rPr>
        <w:t>Media present violent street crimes.</w:t>
      </w:r>
    </w:p>
    <w:p w14:paraId="43615E1E" w14:textId="77777777" w:rsidR="0075307F" w:rsidRPr="00C52C1F" w:rsidRDefault="0075307F" w:rsidP="00B31632">
      <w:pPr>
        <w:numPr>
          <w:ilvl w:val="1"/>
          <w:numId w:val="33"/>
        </w:numPr>
        <w:tabs>
          <w:tab w:val="num" w:pos="1440"/>
        </w:tabs>
        <w:rPr>
          <w:rFonts w:ascii="Avenir Next" w:hAnsi="Avenir Next"/>
        </w:rPr>
      </w:pPr>
      <w:r w:rsidRPr="00C52C1F">
        <w:rPr>
          <w:rFonts w:ascii="Avenir Next" w:hAnsi="Avenir Next"/>
        </w:rPr>
        <w:t>Most people arrested are under-educated, poor, unemployed, or working in low-wage, low-status jobs.</w:t>
      </w:r>
    </w:p>
    <w:p w14:paraId="09647BE5" w14:textId="77777777" w:rsidR="0075307F" w:rsidRPr="00C52C1F" w:rsidRDefault="0075307F" w:rsidP="00B31632">
      <w:pPr>
        <w:numPr>
          <w:ilvl w:val="1"/>
          <w:numId w:val="33"/>
        </w:numPr>
        <w:tabs>
          <w:tab w:val="num" w:pos="1440"/>
        </w:tabs>
        <w:rPr>
          <w:rFonts w:ascii="Avenir Next" w:hAnsi="Avenir Next"/>
        </w:rPr>
      </w:pPr>
      <w:r w:rsidRPr="00C52C1F">
        <w:rPr>
          <w:rFonts w:ascii="Avenir Next" w:hAnsi="Avenir Next"/>
        </w:rPr>
        <w:t>Police, courts, and politicians target lower-income criminals and overlook upper-income criminals.</w:t>
      </w:r>
    </w:p>
    <w:p w14:paraId="6EF1AF3E" w14:textId="77777777" w:rsidR="0075307F" w:rsidRPr="00C52C1F" w:rsidRDefault="0075307F" w:rsidP="00B31632">
      <w:pPr>
        <w:numPr>
          <w:ilvl w:val="2"/>
          <w:numId w:val="33"/>
        </w:numPr>
        <w:tabs>
          <w:tab w:val="num" w:pos="2160"/>
        </w:tabs>
        <w:rPr>
          <w:rFonts w:ascii="Avenir Next" w:hAnsi="Avenir Next"/>
        </w:rPr>
      </w:pPr>
      <w:r w:rsidRPr="00C52C1F">
        <w:rPr>
          <w:rFonts w:ascii="Avenir Next" w:hAnsi="Avenir Next"/>
        </w:rPr>
        <w:t>There are equally high rates of crime among the wealthy.</w:t>
      </w:r>
    </w:p>
    <w:p w14:paraId="69D1C560" w14:textId="77777777" w:rsidR="0075307F" w:rsidRPr="00C52C1F" w:rsidRDefault="0075307F" w:rsidP="00B31632">
      <w:pPr>
        <w:numPr>
          <w:ilvl w:val="0"/>
          <w:numId w:val="33"/>
        </w:numPr>
        <w:rPr>
          <w:rFonts w:ascii="Avenir Next" w:hAnsi="Avenir Next"/>
        </w:rPr>
      </w:pPr>
      <w:r w:rsidRPr="00C52C1F">
        <w:rPr>
          <w:rFonts w:ascii="Avenir Next" w:hAnsi="Avenir Next"/>
        </w:rPr>
        <w:t>The racial dimension</w:t>
      </w:r>
    </w:p>
    <w:p w14:paraId="2F8DE5D8" w14:textId="77777777" w:rsidR="0075307F" w:rsidRPr="00C52C1F" w:rsidRDefault="0075307F" w:rsidP="00B31632">
      <w:pPr>
        <w:numPr>
          <w:ilvl w:val="1"/>
          <w:numId w:val="33"/>
        </w:numPr>
        <w:rPr>
          <w:rFonts w:ascii="Avenir Next" w:hAnsi="Avenir Next"/>
        </w:rPr>
      </w:pPr>
      <w:r w:rsidRPr="00C52C1F">
        <w:rPr>
          <w:rFonts w:ascii="Avenir Next" w:hAnsi="Avenir Next"/>
        </w:rPr>
        <w:t>First Nations people make up 3% of the Canadian population but are over-representation in the criminal justice system accounting for 22% of crime.</w:t>
      </w:r>
    </w:p>
    <w:p w14:paraId="71B74D82" w14:textId="77777777" w:rsidR="0075307F" w:rsidRPr="00C52C1F" w:rsidRDefault="0075307F" w:rsidP="00B31632">
      <w:pPr>
        <w:numPr>
          <w:ilvl w:val="1"/>
          <w:numId w:val="33"/>
        </w:numPr>
        <w:rPr>
          <w:rFonts w:ascii="Avenir Next" w:hAnsi="Avenir Next"/>
        </w:rPr>
      </w:pPr>
      <w:r w:rsidRPr="00C52C1F">
        <w:rPr>
          <w:rFonts w:ascii="Avenir Next" w:hAnsi="Avenir Next"/>
        </w:rPr>
        <w:t>Explanations include:</w:t>
      </w:r>
    </w:p>
    <w:p w14:paraId="20255D5A" w14:textId="77777777" w:rsidR="0075307F" w:rsidRPr="00C52C1F" w:rsidRDefault="0075307F" w:rsidP="00B31632">
      <w:pPr>
        <w:numPr>
          <w:ilvl w:val="2"/>
          <w:numId w:val="33"/>
        </w:numPr>
        <w:rPr>
          <w:rFonts w:ascii="Avenir Next" w:hAnsi="Avenir Next"/>
        </w:rPr>
      </w:pPr>
      <w:r w:rsidRPr="00C52C1F">
        <w:rPr>
          <w:rFonts w:ascii="Avenir Next" w:hAnsi="Avenir Next"/>
        </w:rPr>
        <w:t xml:space="preserve">Racially </w:t>
      </w:r>
      <w:r w:rsidRPr="00C52C1F">
        <w:rPr>
          <w:rFonts w:ascii="Avenir Next" w:hAnsi="Avenir Next"/>
          <w:lang w:val="en-CA"/>
        </w:rPr>
        <w:t xml:space="preserve">prejudiced law enforcement and correctional system; </w:t>
      </w:r>
    </w:p>
    <w:p w14:paraId="547B198A" w14:textId="77777777" w:rsidR="0075307F" w:rsidRPr="00C52C1F" w:rsidRDefault="0075307F" w:rsidP="00B31632">
      <w:pPr>
        <w:numPr>
          <w:ilvl w:val="2"/>
          <w:numId w:val="33"/>
        </w:numPr>
        <w:rPr>
          <w:rFonts w:ascii="Avenir Next" w:hAnsi="Avenir Next"/>
        </w:rPr>
      </w:pPr>
      <w:r w:rsidRPr="00C52C1F">
        <w:rPr>
          <w:rFonts w:ascii="Avenir Next" w:hAnsi="Avenir Next"/>
          <w:lang w:val="en-CA"/>
        </w:rPr>
        <w:t xml:space="preserve">A conflict between the values of Aboriginal culture and mainstream Canadian culture; and, </w:t>
      </w:r>
    </w:p>
    <w:p w14:paraId="118FA6CA" w14:textId="77777777" w:rsidR="0075307F" w:rsidRPr="00C52C1F" w:rsidRDefault="0075307F" w:rsidP="00B31632">
      <w:pPr>
        <w:numPr>
          <w:ilvl w:val="2"/>
          <w:numId w:val="33"/>
        </w:numPr>
        <w:rPr>
          <w:rFonts w:ascii="Avenir Next" w:hAnsi="Avenir Next"/>
        </w:rPr>
      </w:pPr>
      <w:r w:rsidRPr="00C52C1F">
        <w:rPr>
          <w:rFonts w:ascii="Avenir Next" w:hAnsi="Avenir Next"/>
          <w:lang w:val="en-CA"/>
        </w:rPr>
        <w:t>The social and economic effects of colonization and oppression.</w:t>
      </w:r>
    </w:p>
    <w:p w14:paraId="351874A3" w14:textId="77777777" w:rsidR="00C52C1F" w:rsidRDefault="00C52C1F" w:rsidP="00E6700E">
      <w:pPr>
        <w:rPr>
          <w:rFonts w:ascii="Avenir Next" w:hAnsi="Avenir Next"/>
          <w:lang w:val="en-CA"/>
        </w:rPr>
      </w:pPr>
    </w:p>
    <w:p w14:paraId="62AE61C2" w14:textId="4A5E7489" w:rsidR="00C52C1F" w:rsidRDefault="00C52C1F" w:rsidP="00E6700E">
      <w:pPr>
        <w:rPr>
          <w:rFonts w:ascii="Avenir Next" w:hAnsi="Avenir Next"/>
          <w:lang w:val="en-CA"/>
        </w:rPr>
      </w:pPr>
      <w:r>
        <w:rPr>
          <w:rFonts w:ascii="Avenir Next" w:hAnsi="Avenir Next"/>
          <w:lang w:val="en-CA"/>
        </w:rPr>
        <w:t>Economic consequences of crime:</w:t>
      </w:r>
    </w:p>
    <w:p w14:paraId="363F721A" w14:textId="77777777" w:rsidR="0075307F" w:rsidRPr="00C52C1F" w:rsidRDefault="0075307F" w:rsidP="00B31632">
      <w:pPr>
        <w:numPr>
          <w:ilvl w:val="0"/>
          <w:numId w:val="34"/>
        </w:numPr>
        <w:rPr>
          <w:rFonts w:ascii="Avenir Next" w:hAnsi="Avenir Next"/>
        </w:rPr>
      </w:pPr>
      <w:r w:rsidRPr="00C52C1F">
        <w:rPr>
          <w:rFonts w:ascii="Avenir Next" w:hAnsi="Avenir Next"/>
        </w:rPr>
        <w:t>Losses of property: Due to theft, identity theft, robbery, break and enter, embezzlement and copyright violations</w:t>
      </w:r>
    </w:p>
    <w:p w14:paraId="3B090EC3" w14:textId="77777777" w:rsidR="0075307F" w:rsidRPr="00C52C1F" w:rsidRDefault="0075307F" w:rsidP="00B31632">
      <w:pPr>
        <w:numPr>
          <w:ilvl w:val="0"/>
          <w:numId w:val="34"/>
        </w:numPr>
        <w:rPr>
          <w:rFonts w:ascii="Avenir Next" w:hAnsi="Avenir Next"/>
        </w:rPr>
      </w:pPr>
      <w:r w:rsidRPr="00C52C1F">
        <w:rPr>
          <w:rFonts w:ascii="Avenir Next" w:hAnsi="Avenir Next"/>
        </w:rPr>
        <w:lastRenderedPageBreak/>
        <w:t>Criminal violence losses: the loss of productivity and the medical costs of treating crime victims</w:t>
      </w:r>
    </w:p>
    <w:p w14:paraId="658814F9" w14:textId="77777777" w:rsidR="0075307F" w:rsidRPr="00C52C1F" w:rsidRDefault="0075307F" w:rsidP="00B31632">
      <w:pPr>
        <w:numPr>
          <w:ilvl w:val="0"/>
          <w:numId w:val="34"/>
        </w:numPr>
        <w:rPr>
          <w:rFonts w:ascii="Avenir Next" w:hAnsi="Avenir Next"/>
        </w:rPr>
      </w:pPr>
      <w:r w:rsidRPr="00C52C1F">
        <w:rPr>
          <w:rFonts w:ascii="Avenir Next" w:hAnsi="Avenir Next"/>
        </w:rPr>
        <w:t>Unrecorded or illegal spending on drugs, prostitution, gambling, and other underground activities diverts from legitimate businesses and goes untaxed.</w:t>
      </w:r>
    </w:p>
    <w:p w14:paraId="3BAFE30C" w14:textId="77777777" w:rsidR="0075307F" w:rsidRPr="00C52C1F" w:rsidRDefault="0075307F" w:rsidP="00B31632">
      <w:pPr>
        <w:numPr>
          <w:ilvl w:val="0"/>
          <w:numId w:val="34"/>
        </w:numPr>
        <w:rPr>
          <w:rFonts w:ascii="Avenir Next" w:hAnsi="Avenir Next"/>
        </w:rPr>
      </w:pPr>
      <w:r w:rsidRPr="00C52C1F">
        <w:rPr>
          <w:rFonts w:ascii="Avenir Next" w:hAnsi="Avenir Next"/>
        </w:rPr>
        <w:t>Government spending on law enforcement, the criminal court system, and correctional services.</w:t>
      </w:r>
    </w:p>
    <w:p w14:paraId="65A6067E" w14:textId="77777777" w:rsidR="0075307F" w:rsidRPr="00C52C1F" w:rsidRDefault="0075307F" w:rsidP="00B31632">
      <w:pPr>
        <w:numPr>
          <w:ilvl w:val="0"/>
          <w:numId w:val="34"/>
        </w:numPr>
        <w:rPr>
          <w:rFonts w:ascii="Avenir Next" w:hAnsi="Avenir Next"/>
        </w:rPr>
      </w:pPr>
      <w:r w:rsidRPr="00C52C1F">
        <w:rPr>
          <w:rFonts w:ascii="Avenir Next" w:hAnsi="Avenir Next"/>
        </w:rPr>
        <w:t>Criminal activity is shifting to cyberspace where concerns with identity theft is growing.</w:t>
      </w:r>
    </w:p>
    <w:p w14:paraId="56E92C89" w14:textId="77777777" w:rsidR="00C52C1F" w:rsidRDefault="00C52C1F" w:rsidP="00E6700E">
      <w:pPr>
        <w:rPr>
          <w:rFonts w:ascii="Avenir Next" w:hAnsi="Avenir Next"/>
          <w:lang w:val="en-CA"/>
        </w:rPr>
      </w:pPr>
    </w:p>
    <w:p w14:paraId="5A70C1D4" w14:textId="77777777" w:rsidR="00C52C1F" w:rsidRDefault="00C52C1F" w:rsidP="00C52C1F">
      <w:pPr>
        <w:rPr>
          <w:rFonts w:ascii="Avenir Next" w:hAnsi="Avenir Next"/>
          <w:lang w:val="en-CA"/>
        </w:rPr>
      </w:pPr>
      <w:r>
        <w:rPr>
          <w:rFonts w:ascii="Avenir Next" w:hAnsi="Avenir Next"/>
          <w:lang w:val="en-CA"/>
        </w:rPr>
        <w:t>Health consequences of crime and violence:</w:t>
      </w:r>
    </w:p>
    <w:p w14:paraId="4F4D6D3E" w14:textId="3B5015BE" w:rsidR="0075307F" w:rsidRPr="00C52C1F" w:rsidRDefault="0075307F" w:rsidP="00B31632">
      <w:pPr>
        <w:pStyle w:val="ListParagraph"/>
        <w:numPr>
          <w:ilvl w:val="0"/>
          <w:numId w:val="36"/>
        </w:numPr>
        <w:rPr>
          <w:rFonts w:ascii="Avenir Next" w:hAnsi="Avenir Next"/>
        </w:rPr>
      </w:pPr>
      <w:r w:rsidRPr="00C52C1F">
        <w:rPr>
          <w:rFonts w:ascii="Avenir Next" w:hAnsi="Avenir Next"/>
          <w:lang w:val="en-CA"/>
        </w:rPr>
        <w:t>Victims of crime report lowered levels of well-being after their victimization (Green &amp;Pomeroy, 2007).</w:t>
      </w:r>
    </w:p>
    <w:p w14:paraId="6864D663" w14:textId="77777777" w:rsidR="0075307F" w:rsidRPr="00C52C1F" w:rsidRDefault="0075307F" w:rsidP="00B31632">
      <w:pPr>
        <w:numPr>
          <w:ilvl w:val="1"/>
          <w:numId w:val="35"/>
        </w:numPr>
        <w:tabs>
          <w:tab w:val="num" w:pos="1440"/>
        </w:tabs>
        <w:rPr>
          <w:rFonts w:ascii="Avenir Next" w:hAnsi="Avenir Next"/>
        </w:rPr>
      </w:pPr>
      <w:r w:rsidRPr="00C52C1F">
        <w:rPr>
          <w:rFonts w:ascii="Avenir Next" w:hAnsi="Avenir Next"/>
        </w:rPr>
        <w:t>Physical pain and suffering due to injuries,</w:t>
      </w:r>
    </w:p>
    <w:p w14:paraId="7F817F42" w14:textId="77777777" w:rsidR="0075307F" w:rsidRPr="00C52C1F" w:rsidRDefault="0075307F" w:rsidP="00B31632">
      <w:pPr>
        <w:numPr>
          <w:ilvl w:val="1"/>
          <w:numId w:val="35"/>
        </w:numPr>
        <w:tabs>
          <w:tab w:val="num" w:pos="1440"/>
        </w:tabs>
        <w:rPr>
          <w:rFonts w:ascii="Avenir Next" w:hAnsi="Avenir Next"/>
        </w:rPr>
      </w:pPr>
      <w:r w:rsidRPr="00C52C1F">
        <w:rPr>
          <w:rFonts w:ascii="Avenir Next" w:hAnsi="Avenir Next"/>
        </w:rPr>
        <w:t>Post-traumatic stress disorder (PTSD)</w:t>
      </w:r>
    </w:p>
    <w:p w14:paraId="25FC0B60" w14:textId="77777777" w:rsidR="0075307F" w:rsidRPr="00C52C1F" w:rsidRDefault="0075307F" w:rsidP="00B31632">
      <w:pPr>
        <w:numPr>
          <w:ilvl w:val="1"/>
          <w:numId w:val="35"/>
        </w:numPr>
        <w:tabs>
          <w:tab w:val="num" w:pos="1440"/>
        </w:tabs>
        <w:rPr>
          <w:rFonts w:ascii="Avenir Next" w:hAnsi="Avenir Next"/>
        </w:rPr>
      </w:pPr>
      <w:r w:rsidRPr="00C52C1F">
        <w:rPr>
          <w:rFonts w:ascii="Avenir Next" w:hAnsi="Avenir Next"/>
        </w:rPr>
        <w:t>Lowered self-esteem</w:t>
      </w:r>
    </w:p>
    <w:p w14:paraId="514D3A37" w14:textId="77777777" w:rsidR="0075307F" w:rsidRPr="00C52C1F" w:rsidRDefault="0075307F" w:rsidP="00B31632">
      <w:pPr>
        <w:numPr>
          <w:ilvl w:val="1"/>
          <w:numId w:val="35"/>
        </w:numPr>
        <w:tabs>
          <w:tab w:val="num" w:pos="1440"/>
        </w:tabs>
        <w:rPr>
          <w:rFonts w:ascii="Avenir Next" w:hAnsi="Avenir Next"/>
        </w:rPr>
      </w:pPr>
      <w:r w:rsidRPr="00C52C1F">
        <w:rPr>
          <w:rFonts w:ascii="Avenir Next" w:hAnsi="Avenir Next"/>
        </w:rPr>
        <w:t>Depressive episodes</w:t>
      </w:r>
    </w:p>
    <w:p w14:paraId="1ABF2FBE" w14:textId="77777777" w:rsidR="0075307F" w:rsidRPr="00C52C1F" w:rsidRDefault="0075307F" w:rsidP="00B31632">
      <w:pPr>
        <w:numPr>
          <w:ilvl w:val="1"/>
          <w:numId w:val="35"/>
        </w:numPr>
        <w:tabs>
          <w:tab w:val="num" w:pos="1440"/>
        </w:tabs>
        <w:rPr>
          <w:rFonts w:ascii="Avenir Next" w:hAnsi="Avenir Next"/>
        </w:rPr>
      </w:pPr>
      <w:r w:rsidRPr="00C52C1F">
        <w:rPr>
          <w:rFonts w:ascii="Avenir Next" w:hAnsi="Avenir Next"/>
        </w:rPr>
        <w:t>Various phobias</w:t>
      </w:r>
    </w:p>
    <w:p w14:paraId="339744BF" w14:textId="77777777" w:rsidR="0075307F" w:rsidRPr="00C52C1F" w:rsidRDefault="0075307F" w:rsidP="00B31632">
      <w:pPr>
        <w:numPr>
          <w:ilvl w:val="0"/>
          <w:numId w:val="35"/>
        </w:numPr>
        <w:rPr>
          <w:rFonts w:ascii="Avenir Next" w:hAnsi="Avenir Next"/>
        </w:rPr>
      </w:pPr>
      <w:r w:rsidRPr="00C52C1F">
        <w:rPr>
          <w:rFonts w:ascii="Avenir Next" w:hAnsi="Avenir Next"/>
        </w:rPr>
        <w:t>Life of Criminals also stressful with health issues:</w:t>
      </w:r>
    </w:p>
    <w:p w14:paraId="4D351A1E" w14:textId="77777777" w:rsidR="0075307F" w:rsidRPr="00C52C1F" w:rsidRDefault="0075307F" w:rsidP="00B31632">
      <w:pPr>
        <w:numPr>
          <w:ilvl w:val="1"/>
          <w:numId w:val="35"/>
        </w:numPr>
        <w:tabs>
          <w:tab w:val="num" w:pos="1440"/>
        </w:tabs>
        <w:rPr>
          <w:rFonts w:ascii="Avenir Next" w:hAnsi="Avenir Next"/>
        </w:rPr>
      </w:pPr>
      <w:r w:rsidRPr="00C52C1F">
        <w:rPr>
          <w:rFonts w:ascii="Avenir Next" w:hAnsi="Avenir Next"/>
        </w:rPr>
        <w:t xml:space="preserve">Increase risk of drug abuse </w:t>
      </w:r>
    </w:p>
    <w:p w14:paraId="0937DCB9" w14:textId="77777777" w:rsidR="0075307F" w:rsidRPr="00C52C1F" w:rsidRDefault="0075307F" w:rsidP="00B31632">
      <w:pPr>
        <w:numPr>
          <w:ilvl w:val="1"/>
          <w:numId w:val="35"/>
        </w:numPr>
        <w:tabs>
          <w:tab w:val="num" w:pos="1440"/>
        </w:tabs>
        <w:rPr>
          <w:rFonts w:ascii="Avenir Next" w:hAnsi="Avenir Next"/>
        </w:rPr>
      </w:pPr>
      <w:r w:rsidRPr="00C52C1F">
        <w:rPr>
          <w:rFonts w:ascii="Avenir Next" w:hAnsi="Avenir Next"/>
        </w:rPr>
        <w:t>HIV/AIDS</w:t>
      </w:r>
    </w:p>
    <w:p w14:paraId="3F1B674B" w14:textId="77777777" w:rsidR="0075307F" w:rsidRPr="00C52C1F" w:rsidRDefault="0075307F" w:rsidP="00B31632">
      <w:pPr>
        <w:numPr>
          <w:ilvl w:val="1"/>
          <w:numId w:val="35"/>
        </w:numPr>
        <w:tabs>
          <w:tab w:val="num" w:pos="1440"/>
        </w:tabs>
        <w:rPr>
          <w:rFonts w:ascii="Avenir Next" w:hAnsi="Avenir Next"/>
        </w:rPr>
      </w:pPr>
      <w:r w:rsidRPr="00C52C1F">
        <w:rPr>
          <w:rFonts w:ascii="Avenir Next" w:hAnsi="Avenir Next"/>
        </w:rPr>
        <w:t>Severe mental illnesses (e.g., schizophrenia)</w:t>
      </w:r>
    </w:p>
    <w:p w14:paraId="19568A08" w14:textId="77777777" w:rsidR="0075307F" w:rsidRPr="00C52C1F" w:rsidRDefault="0075307F" w:rsidP="00B31632">
      <w:pPr>
        <w:numPr>
          <w:ilvl w:val="1"/>
          <w:numId w:val="35"/>
        </w:numPr>
        <w:tabs>
          <w:tab w:val="num" w:pos="1440"/>
        </w:tabs>
        <w:rPr>
          <w:rFonts w:ascii="Avenir Next" w:hAnsi="Avenir Next"/>
        </w:rPr>
      </w:pPr>
      <w:r w:rsidRPr="00C52C1F">
        <w:rPr>
          <w:rFonts w:ascii="Avenir Next" w:hAnsi="Avenir Next"/>
        </w:rPr>
        <w:t>Rape and violent assaults</w:t>
      </w:r>
    </w:p>
    <w:p w14:paraId="26F1B829" w14:textId="10374092" w:rsidR="00C52C1F" w:rsidRDefault="00C52C1F" w:rsidP="00E6700E">
      <w:pPr>
        <w:rPr>
          <w:rFonts w:ascii="Avenir Next" w:hAnsi="Avenir Next"/>
          <w:lang w:val="en-CA"/>
        </w:rPr>
      </w:pPr>
    </w:p>
    <w:p w14:paraId="0A5EF990" w14:textId="014BA9C9" w:rsidR="00C52C1F" w:rsidRDefault="00C52C1F" w:rsidP="00E6700E">
      <w:pPr>
        <w:rPr>
          <w:rFonts w:ascii="Avenir Next" w:hAnsi="Avenir Next"/>
          <w:lang w:val="en-CA"/>
        </w:rPr>
      </w:pPr>
      <w:r>
        <w:rPr>
          <w:rFonts w:ascii="Avenir Next" w:hAnsi="Avenir Next"/>
          <w:lang w:val="en-CA"/>
        </w:rPr>
        <w:t xml:space="preserve">Solutions to </w:t>
      </w:r>
      <w:r w:rsidR="0067408C">
        <w:rPr>
          <w:rFonts w:ascii="Avenir Next" w:hAnsi="Avenir Next"/>
          <w:lang w:val="en-CA"/>
        </w:rPr>
        <w:t xml:space="preserve">the </w:t>
      </w:r>
      <w:r>
        <w:rPr>
          <w:rFonts w:ascii="Avenir Next" w:hAnsi="Avenir Next"/>
          <w:lang w:val="en-CA"/>
        </w:rPr>
        <w:t>crime and violence</w:t>
      </w:r>
      <w:r w:rsidR="0067408C">
        <w:rPr>
          <w:rFonts w:ascii="Avenir Next" w:hAnsi="Avenir Next"/>
          <w:lang w:val="en-CA"/>
        </w:rPr>
        <w:t xml:space="preserve"> problem</w:t>
      </w:r>
      <w:r>
        <w:rPr>
          <w:rFonts w:ascii="Avenir Next" w:hAnsi="Avenir Next"/>
          <w:lang w:val="en-CA"/>
        </w:rPr>
        <w:t>:</w:t>
      </w:r>
    </w:p>
    <w:p w14:paraId="6FCB1710" w14:textId="77777777" w:rsidR="0075307F" w:rsidRPr="0067408C" w:rsidRDefault="0075307F" w:rsidP="00B31632">
      <w:pPr>
        <w:numPr>
          <w:ilvl w:val="0"/>
          <w:numId w:val="37"/>
        </w:numPr>
        <w:rPr>
          <w:rFonts w:ascii="Avenir Next" w:hAnsi="Avenir Next"/>
        </w:rPr>
      </w:pPr>
      <w:r w:rsidRPr="0067408C">
        <w:rPr>
          <w:rFonts w:ascii="Avenir Next" w:hAnsi="Avenir Next"/>
        </w:rPr>
        <w:t>Reducing crime through prevention</w:t>
      </w:r>
    </w:p>
    <w:p w14:paraId="5D40A331" w14:textId="54E57E8E" w:rsidR="0075307F" w:rsidRPr="0067408C" w:rsidRDefault="00B31632" w:rsidP="00B31632">
      <w:pPr>
        <w:numPr>
          <w:ilvl w:val="1"/>
          <w:numId w:val="37"/>
        </w:numPr>
        <w:tabs>
          <w:tab w:val="num" w:pos="1440"/>
        </w:tabs>
        <w:rPr>
          <w:rFonts w:ascii="Avenir Next" w:hAnsi="Avenir Next"/>
        </w:rPr>
      </w:pPr>
      <w:r w:rsidRPr="0067408C">
        <w:rPr>
          <w:rFonts w:ascii="Avenir Next" w:hAnsi="Avenir Next"/>
        </w:rPr>
        <w:t>Improve education</w:t>
      </w:r>
      <w:r w:rsidR="0075307F" w:rsidRPr="0067408C">
        <w:rPr>
          <w:rFonts w:ascii="Avenir Next" w:hAnsi="Avenir Next"/>
        </w:rPr>
        <w:t>, create jobs, supply daycare, upgrade low-income housing, increase access to health care, and support poor families</w:t>
      </w:r>
    </w:p>
    <w:p w14:paraId="13C17BAD" w14:textId="77777777" w:rsidR="0075307F" w:rsidRPr="0067408C" w:rsidRDefault="0075307F" w:rsidP="00B31632">
      <w:pPr>
        <w:numPr>
          <w:ilvl w:val="1"/>
          <w:numId w:val="37"/>
        </w:numPr>
        <w:tabs>
          <w:tab w:val="num" w:pos="1440"/>
        </w:tabs>
        <w:rPr>
          <w:rFonts w:ascii="Avenir Next" w:hAnsi="Avenir Next"/>
        </w:rPr>
      </w:pPr>
      <w:r w:rsidRPr="0067408C">
        <w:rPr>
          <w:rFonts w:ascii="Avenir Next" w:hAnsi="Avenir Next"/>
        </w:rPr>
        <w:t>More use of probation, better gun control, and expanded treatment for drug addicts</w:t>
      </w:r>
    </w:p>
    <w:p w14:paraId="00B24C68" w14:textId="77777777" w:rsidR="0075307F" w:rsidRPr="0067408C" w:rsidRDefault="0075307F" w:rsidP="00B31632">
      <w:pPr>
        <w:numPr>
          <w:ilvl w:val="1"/>
          <w:numId w:val="37"/>
        </w:numPr>
        <w:tabs>
          <w:tab w:val="num" w:pos="1440"/>
        </w:tabs>
        <w:rPr>
          <w:rFonts w:ascii="Avenir Next" w:hAnsi="Avenir Next"/>
        </w:rPr>
      </w:pPr>
      <w:r w:rsidRPr="0067408C">
        <w:rPr>
          <w:rFonts w:ascii="Avenir Next" w:hAnsi="Avenir Next"/>
        </w:rPr>
        <w:t>The victims’ rights movement</w:t>
      </w:r>
    </w:p>
    <w:p w14:paraId="5329D9DE" w14:textId="77777777" w:rsidR="0075307F" w:rsidRPr="0067408C" w:rsidRDefault="0075307F" w:rsidP="00B31632">
      <w:pPr>
        <w:numPr>
          <w:ilvl w:val="1"/>
          <w:numId w:val="37"/>
        </w:numPr>
        <w:tabs>
          <w:tab w:val="num" w:pos="1440"/>
        </w:tabs>
        <w:rPr>
          <w:rFonts w:ascii="Avenir Next" w:hAnsi="Avenir Next"/>
        </w:rPr>
      </w:pPr>
      <w:r w:rsidRPr="0067408C">
        <w:rPr>
          <w:rFonts w:ascii="Avenir Next" w:hAnsi="Avenir Next"/>
        </w:rPr>
        <w:t>Give injured party an equal voice in the criminal justice process</w:t>
      </w:r>
    </w:p>
    <w:p w14:paraId="0797FA50" w14:textId="77777777" w:rsidR="0075307F" w:rsidRPr="0067408C" w:rsidRDefault="0075307F" w:rsidP="00B31632">
      <w:pPr>
        <w:numPr>
          <w:ilvl w:val="1"/>
          <w:numId w:val="37"/>
        </w:numPr>
        <w:tabs>
          <w:tab w:val="num" w:pos="1440"/>
        </w:tabs>
        <w:rPr>
          <w:rFonts w:ascii="Avenir Next" w:hAnsi="Avenir Next"/>
        </w:rPr>
      </w:pPr>
      <w:r w:rsidRPr="0067408C">
        <w:rPr>
          <w:rFonts w:ascii="Avenir Next" w:hAnsi="Avenir Next"/>
        </w:rPr>
        <w:t>Has so far resulted in harsher and more punitive verdicts</w:t>
      </w:r>
    </w:p>
    <w:p w14:paraId="7898AD20" w14:textId="77777777" w:rsidR="00C52C1F" w:rsidRDefault="00C52C1F" w:rsidP="00E6700E">
      <w:pPr>
        <w:rPr>
          <w:rFonts w:ascii="Avenir Next" w:hAnsi="Avenir Next"/>
          <w:lang w:val="en-CA"/>
        </w:rPr>
      </w:pPr>
    </w:p>
    <w:p w14:paraId="0334F1EB" w14:textId="77777777" w:rsidR="00B31632" w:rsidRDefault="00B31632" w:rsidP="00E6700E">
      <w:pPr>
        <w:rPr>
          <w:rFonts w:ascii="Avenir Next" w:hAnsi="Avenir Next"/>
          <w:lang w:val="en-CA"/>
        </w:rPr>
      </w:pPr>
    </w:p>
    <w:p w14:paraId="2131802B" w14:textId="77777777" w:rsidR="00B31632" w:rsidRDefault="00B31632" w:rsidP="00E6700E">
      <w:pPr>
        <w:rPr>
          <w:rFonts w:ascii="Avenir Next" w:hAnsi="Avenir Next"/>
          <w:lang w:val="en-CA"/>
        </w:rPr>
      </w:pPr>
    </w:p>
    <w:p w14:paraId="030EA328" w14:textId="77777777" w:rsidR="00B31632" w:rsidRDefault="00B31632" w:rsidP="00E6700E">
      <w:pPr>
        <w:rPr>
          <w:rFonts w:ascii="Avenir Next" w:hAnsi="Avenir Next"/>
          <w:lang w:val="en-CA"/>
        </w:rPr>
      </w:pPr>
    </w:p>
    <w:p w14:paraId="6395DC1E" w14:textId="77777777" w:rsidR="00B31632" w:rsidRDefault="00B31632" w:rsidP="00E6700E">
      <w:pPr>
        <w:rPr>
          <w:rFonts w:ascii="Avenir Next" w:hAnsi="Avenir Next"/>
          <w:lang w:val="en-CA"/>
        </w:rPr>
      </w:pPr>
    </w:p>
    <w:p w14:paraId="072A59A6" w14:textId="77777777" w:rsidR="00B31632" w:rsidRDefault="00B31632" w:rsidP="00E6700E">
      <w:pPr>
        <w:rPr>
          <w:rFonts w:ascii="Avenir Next" w:hAnsi="Avenir Next"/>
          <w:lang w:val="en-CA"/>
        </w:rPr>
      </w:pPr>
    </w:p>
    <w:p w14:paraId="7EBDEB40" w14:textId="77777777" w:rsidR="00B31632" w:rsidRDefault="00B31632" w:rsidP="00E6700E">
      <w:pPr>
        <w:rPr>
          <w:rFonts w:ascii="Avenir Next" w:hAnsi="Avenir Next"/>
          <w:lang w:val="en-CA"/>
        </w:rPr>
      </w:pPr>
    </w:p>
    <w:p w14:paraId="56F6EE0F" w14:textId="57703E11" w:rsidR="00B31632" w:rsidRDefault="00B31632" w:rsidP="00B31632">
      <w:pPr>
        <w:jc w:val="center"/>
        <w:rPr>
          <w:rFonts w:ascii="Avenir Next" w:hAnsi="Avenir Next"/>
          <w:b/>
          <w:u w:val="single"/>
          <w:lang w:val="en-CA"/>
        </w:rPr>
      </w:pPr>
      <w:r>
        <w:rPr>
          <w:rFonts w:ascii="Avenir Next" w:hAnsi="Avenir Next"/>
          <w:b/>
          <w:u w:val="single"/>
          <w:lang w:val="en-CA"/>
        </w:rPr>
        <w:lastRenderedPageBreak/>
        <w:t>Chapter 8: Addictions</w:t>
      </w:r>
    </w:p>
    <w:p w14:paraId="5A17A05F" w14:textId="2F931797" w:rsidR="00B31632" w:rsidRDefault="00B31632" w:rsidP="00B31632">
      <w:pPr>
        <w:rPr>
          <w:rFonts w:ascii="Avenir Next" w:hAnsi="Avenir Next"/>
          <w:lang w:val="en-CA"/>
        </w:rPr>
      </w:pPr>
      <w:r>
        <w:rPr>
          <w:rFonts w:ascii="Avenir Next" w:hAnsi="Avenir Next"/>
          <w:lang w:val="en-CA"/>
        </w:rPr>
        <w:t>Discussion:</w:t>
      </w:r>
    </w:p>
    <w:p w14:paraId="7591CD18" w14:textId="77777777" w:rsidR="0075307F" w:rsidRPr="00B31632" w:rsidRDefault="0075307F" w:rsidP="00B31632">
      <w:pPr>
        <w:numPr>
          <w:ilvl w:val="0"/>
          <w:numId w:val="38"/>
        </w:numPr>
        <w:rPr>
          <w:rFonts w:ascii="Avenir Next" w:hAnsi="Avenir Next"/>
        </w:rPr>
      </w:pPr>
      <w:r w:rsidRPr="00B31632">
        <w:rPr>
          <w:rFonts w:ascii="Avenir Next" w:hAnsi="Avenir Next"/>
          <w:lang w:val="en-CA"/>
        </w:rPr>
        <w:t>In labelling certain drugs as legal or illegal, the argument can be made that the government does not believe that individuals are able to make informed decisions regarding what they consume. Do you believe it is possible to create a society in which individuals can make their own informed decisions about drugs and alcohol without these drugs and alcohol being criminalized? What would need to change in order to make such a society possible? If you were the prime minister of such a society, how would you trust that individuals were making informed decisions?</w:t>
      </w:r>
    </w:p>
    <w:p w14:paraId="75760448" w14:textId="7D0B30C6" w:rsidR="0075307F" w:rsidRPr="00B31632" w:rsidRDefault="0075307F" w:rsidP="00B31632">
      <w:pPr>
        <w:numPr>
          <w:ilvl w:val="0"/>
          <w:numId w:val="38"/>
        </w:numPr>
        <w:rPr>
          <w:rFonts w:ascii="Avenir Next" w:hAnsi="Avenir Next"/>
        </w:rPr>
      </w:pPr>
      <w:r w:rsidRPr="00B31632">
        <w:rPr>
          <w:rFonts w:ascii="Avenir Next" w:hAnsi="Avenir Next"/>
          <w:lang w:val="en-CA"/>
        </w:rPr>
        <w:t xml:space="preserve">You have identical twin girls, one abuses multiple substances (alcohol, GHB, cough syrup mixed with 7up), </w:t>
      </w:r>
      <w:r w:rsidR="00B31632" w:rsidRPr="00B31632">
        <w:rPr>
          <w:rFonts w:ascii="Avenir Next" w:hAnsi="Avenir Next"/>
          <w:lang w:val="en-CA"/>
        </w:rPr>
        <w:t>the other</w:t>
      </w:r>
      <w:r w:rsidRPr="00B31632">
        <w:rPr>
          <w:rFonts w:ascii="Avenir Next" w:hAnsi="Avenir Next"/>
          <w:lang w:val="en-CA"/>
        </w:rPr>
        <w:t xml:space="preserve"> never experienced drugs or alcohol.</w:t>
      </w:r>
    </w:p>
    <w:p w14:paraId="4B8F3405" w14:textId="77777777" w:rsidR="0075307F" w:rsidRPr="00B31632" w:rsidRDefault="0075307F" w:rsidP="00B31632">
      <w:pPr>
        <w:numPr>
          <w:ilvl w:val="1"/>
          <w:numId w:val="38"/>
        </w:numPr>
        <w:tabs>
          <w:tab w:val="num" w:pos="1440"/>
        </w:tabs>
        <w:rPr>
          <w:rFonts w:ascii="Avenir Next" w:hAnsi="Avenir Next"/>
        </w:rPr>
      </w:pPr>
      <w:r w:rsidRPr="00B31632">
        <w:rPr>
          <w:rFonts w:ascii="Avenir Next" w:hAnsi="Avenir Next"/>
          <w:lang w:val="en-CA"/>
        </w:rPr>
        <w:t>What would explain this situation?</w:t>
      </w:r>
    </w:p>
    <w:p w14:paraId="4FCB7304" w14:textId="77777777" w:rsidR="0075307F" w:rsidRPr="00B31632" w:rsidRDefault="0075307F" w:rsidP="00B31632">
      <w:pPr>
        <w:numPr>
          <w:ilvl w:val="1"/>
          <w:numId w:val="38"/>
        </w:numPr>
        <w:tabs>
          <w:tab w:val="num" w:pos="1440"/>
        </w:tabs>
        <w:rPr>
          <w:rFonts w:ascii="Avenir Next" w:hAnsi="Avenir Next"/>
        </w:rPr>
      </w:pPr>
      <w:r w:rsidRPr="00B31632">
        <w:rPr>
          <w:rFonts w:ascii="Avenir Next" w:hAnsi="Avenir Next"/>
          <w:lang w:val="en-CA"/>
        </w:rPr>
        <w:t>What would explain the choice of drugs made by one of the twins?</w:t>
      </w:r>
    </w:p>
    <w:p w14:paraId="0809FF0D" w14:textId="77777777" w:rsidR="00B31632" w:rsidRDefault="00B31632" w:rsidP="00B31632">
      <w:pPr>
        <w:rPr>
          <w:rFonts w:ascii="Avenir Next" w:hAnsi="Avenir Next"/>
          <w:lang w:val="en-CA"/>
        </w:rPr>
      </w:pPr>
    </w:p>
    <w:p w14:paraId="315B19BC" w14:textId="38B660F0" w:rsidR="00B31632" w:rsidRDefault="00B31632" w:rsidP="00B31632">
      <w:pPr>
        <w:rPr>
          <w:rFonts w:ascii="Avenir Next" w:hAnsi="Avenir Next"/>
          <w:lang w:val="en-CA"/>
        </w:rPr>
      </w:pPr>
      <w:r>
        <w:rPr>
          <w:rFonts w:ascii="Avenir Next" w:hAnsi="Avenir Next"/>
          <w:lang w:val="en-CA"/>
        </w:rPr>
        <w:t>Addiction:</w:t>
      </w:r>
    </w:p>
    <w:p w14:paraId="6063A2B4" w14:textId="77777777" w:rsidR="0075307F" w:rsidRPr="00B31632" w:rsidRDefault="0075307F" w:rsidP="00B31632">
      <w:pPr>
        <w:numPr>
          <w:ilvl w:val="0"/>
          <w:numId w:val="39"/>
        </w:numPr>
        <w:rPr>
          <w:rFonts w:ascii="Avenir Next" w:hAnsi="Avenir Next"/>
        </w:rPr>
      </w:pPr>
      <w:r w:rsidRPr="00B31632">
        <w:rPr>
          <w:rFonts w:ascii="Avenir Next" w:hAnsi="Avenir Next"/>
          <w:bCs/>
          <w:i/>
        </w:rPr>
        <w:t>Addiction:</w:t>
      </w:r>
      <w:r w:rsidRPr="00B31632">
        <w:rPr>
          <w:rFonts w:ascii="Avenir Next" w:hAnsi="Avenir Next"/>
          <w:b/>
          <w:bCs/>
        </w:rPr>
        <w:t xml:space="preserve"> </w:t>
      </w:r>
      <w:r w:rsidRPr="00B31632">
        <w:rPr>
          <w:rFonts w:ascii="Avenir Next" w:hAnsi="Avenir Next"/>
          <w:lang w:val="en-CA"/>
        </w:rPr>
        <w:t>Socially disapproved behaviour that is uncontrollable, repetitious, and possibly harmful</w:t>
      </w:r>
      <w:r w:rsidRPr="00B31632">
        <w:rPr>
          <w:rFonts w:ascii="Avenir Next" w:hAnsi="Avenir Next"/>
        </w:rPr>
        <w:t xml:space="preserve"> </w:t>
      </w:r>
    </w:p>
    <w:p w14:paraId="6965AAE8" w14:textId="77777777" w:rsidR="0075307F" w:rsidRPr="00B31632" w:rsidRDefault="0075307F" w:rsidP="00B31632">
      <w:pPr>
        <w:numPr>
          <w:ilvl w:val="1"/>
          <w:numId w:val="39"/>
        </w:numPr>
        <w:tabs>
          <w:tab w:val="num" w:pos="1440"/>
        </w:tabs>
        <w:rPr>
          <w:rFonts w:ascii="Avenir Next" w:hAnsi="Avenir Next"/>
        </w:rPr>
      </w:pPr>
      <w:r w:rsidRPr="00B31632">
        <w:rPr>
          <w:rFonts w:ascii="Avenir Next" w:hAnsi="Avenir Next"/>
        </w:rPr>
        <w:t>Alcohol, drug, gambling</w:t>
      </w:r>
    </w:p>
    <w:p w14:paraId="7C5A661C" w14:textId="77777777" w:rsidR="0075307F" w:rsidRPr="00B31632" w:rsidRDefault="0075307F" w:rsidP="00B31632">
      <w:pPr>
        <w:numPr>
          <w:ilvl w:val="0"/>
          <w:numId w:val="39"/>
        </w:numPr>
        <w:rPr>
          <w:rFonts w:ascii="Avenir Next" w:hAnsi="Avenir Next"/>
        </w:rPr>
      </w:pPr>
      <w:r w:rsidRPr="00B31632">
        <w:rPr>
          <w:rFonts w:ascii="Avenir Next" w:hAnsi="Avenir Next"/>
          <w:lang w:val="en-CA"/>
        </w:rPr>
        <w:t>Other recent socially disapproved behaviours (i.e., excessive sex, shopping, Internet use, or overeating) have emerged and labelled addictions without research to justify them.</w:t>
      </w:r>
    </w:p>
    <w:p w14:paraId="330C4C97" w14:textId="77777777" w:rsidR="0075307F" w:rsidRPr="00B31632" w:rsidRDefault="0075307F" w:rsidP="00B31632">
      <w:pPr>
        <w:numPr>
          <w:ilvl w:val="0"/>
          <w:numId w:val="39"/>
        </w:numPr>
        <w:rPr>
          <w:rFonts w:ascii="Avenir Next" w:hAnsi="Avenir Next"/>
        </w:rPr>
      </w:pPr>
      <w:r w:rsidRPr="00B31632">
        <w:rPr>
          <w:rFonts w:ascii="Avenir Next" w:hAnsi="Avenir Next"/>
          <w:lang w:val="en-CA"/>
        </w:rPr>
        <w:t>The American Psychiatric Association (DSM-V) and the World Health Organization (ICD-10) medical definitions of addiction have seven criteria, and require interviews to determine if an individual has an addition issue.</w:t>
      </w:r>
    </w:p>
    <w:p w14:paraId="79E2FF9D" w14:textId="77777777" w:rsidR="0075307F" w:rsidRPr="00B31632" w:rsidRDefault="0075307F" w:rsidP="00B31632">
      <w:pPr>
        <w:numPr>
          <w:ilvl w:val="0"/>
          <w:numId w:val="39"/>
        </w:numPr>
        <w:rPr>
          <w:rFonts w:ascii="Avenir Next" w:hAnsi="Avenir Next"/>
        </w:rPr>
      </w:pPr>
      <w:r w:rsidRPr="00B31632">
        <w:rPr>
          <w:rFonts w:ascii="Avenir Next" w:hAnsi="Avenir Next"/>
          <w:lang w:val="en-CA"/>
        </w:rPr>
        <w:t>When is it considered an addiction?</w:t>
      </w:r>
    </w:p>
    <w:p w14:paraId="568AEFAF" w14:textId="77777777" w:rsidR="00B31632" w:rsidRDefault="00B31632" w:rsidP="00B31632">
      <w:pPr>
        <w:rPr>
          <w:rFonts w:ascii="Avenir Next" w:hAnsi="Avenir Next"/>
          <w:lang w:val="en-CA"/>
        </w:rPr>
      </w:pPr>
    </w:p>
    <w:p w14:paraId="2B19F6D3" w14:textId="1D994E28" w:rsidR="00B31632" w:rsidRDefault="00B31632" w:rsidP="00B31632">
      <w:pPr>
        <w:rPr>
          <w:rFonts w:ascii="Avenir Next" w:hAnsi="Avenir Next"/>
          <w:lang w:val="en-CA"/>
        </w:rPr>
      </w:pPr>
      <w:r>
        <w:rPr>
          <w:rFonts w:ascii="Avenir Next" w:hAnsi="Avenir Next"/>
          <w:lang w:val="en-CA"/>
        </w:rPr>
        <w:t>Are drugs and alcohol social problems?</w:t>
      </w:r>
    </w:p>
    <w:p w14:paraId="130317FE" w14:textId="77777777" w:rsidR="0075307F" w:rsidRPr="00B31632" w:rsidRDefault="0075307F" w:rsidP="00B31632">
      <w:pPr>
        <w:numPr>
          <w:ilvl w:val="0"/>
          <w:numId w:val="40"/>
        </w:numPr>
        <w:rPr>
          <w:rFonts w:ascii="Avenir Next" w:hAnsi="Avenir Next"/>
        </w:rPr>
      </w:pPr>
      <w:r w:rsidRPr="00B31632">
        <w:rPr>
          <w:rFonts w:ascii="Avenir Next" w:hAnsi="Avenir Next"/>
          <w:bCs/>
          <w:i/>
          <w:lang w:val="en-CA"/>
        </w:rPr>
        <w:t>Drug:</w:t>
      </w:r>
      <w:r w:rsidRPr="00B31632">
        <w:rPr>
          <w:rFonts w:ascii="Avenir Next" w:hAnsi="Avenir Next"/>
          <w:b/>
          <w:bCs/>
          <w:lang w:val="en-CA"/>
        </w:rPr>
        <w:t xml:space="preserve"> </w:t>
      </w:r>
      <w:r w:rsidRPr="00B31632">
        <w:rPr>
          <w:rFonts w:ascii="Avenir Next" w:hAnsi="Avenir Next"/>
          <w:lang w:val="en-CA"/>
        </w:rPr>
        <w:t>Any substance that causes a biochemical reaction in the body.</w:t>
      </w:r>
    </w:p>
    <w:p w14:paraId="78BC2F28" w14:textId="77777777" w:rsidR="0075307F" w:rsidRPr="00B31632" w:rsidRDefault="0075307F" w:rsidP="00B31632">
      <w:pPr>
        <w:numPr>
          <w:ilvl w:val="1"/>
          <w:numId w:val="40"/>
        </w:numPr>
        <w:tabs>
          <w:tab w:val="num" w:pos="1440"/>
        </w:tabs>
        <w:rPr>
          <w:rFonts w:ascii="Avenir Next" w:hAnsi="Avenir Next"/>
        </w:rPr>
      </w:pPr>
      <w:r w:rsidRPr="00B31632">
        <w:rPr>
          <w:rFonts w:ascii="Avenir Next" w:hAnsi="Avenir Next"/>
        </w:rPr>
        <w:t>What people define as legal drugs or an illegal drug depends on economy, society, and politics.</w:t>
      </w:r>
    </w:p>
    <w:p w14:paraId="666A0119" w14:textId="77777777" w:rsidR="0075307F" w:rsidRPr="00B31632" w:rsidRDefault="0075307F" w:rsidP="00B31632">
      <w:pPr>
        <w:numPr>
          <w:ilvl w:val="0"/>
          <w:numId w:val="40"/>
        </w:numPr>
        <w:rPr>
          <w:rFonts w:ascii="Avenir Next" w:hAnsi="Avenir Next"/>
        </w:rPr>
      </w:pPr>
      <w:r w:rsidRPr="00B31632">
        <w:rPr>
          <w:rFonts w:ascii="Avenir Next" w:hAnsi="Avenir Next"/>
        </w:rPr>
        <w:t>The use of legal drugs (i.e., alcohol, tobacco, medicine) is more common in Canada than illegal drugs.</w:t>
      </w:r>
    </w:p>
    <w:p w14:paraId="0BB907C2" w14:textId="77777777" w:rsidR="0075307F" w:rsidRPr="00B31632" w:rsidRDefault="0075307F" w:rsidP="00B31632">
      <w:pPr>
        <w:numPr>
          <w:ilvl w:val="1"/>
          <w:numId w:val="40"/>
        </w:numPr>
        <w:tabs>
          <w:tab w:val="num" w:pos="1440"/>
        </w:tabs>
        <w:rPr>
          <w:rFonts w:ascii="Avenir Next" w:hAnsi="Avenir Next"/>
        </w:rPr>
      </w:pPr>
      <w:r w:rsidRPr="00B31632">
        <w:rPr>
          <w:rFonts w:ascii="Avenir Next" w:hAnsi="Avenir Next"/>
        </w:rPr>
        <w:t>The use of illegal drugs is considered a major problem while the harm done by legal drugs is often ignored.</w:t>
      </w:r>
    </w:p>
    <w:p w14:paraId="546B51A0" w14:textId="77777777" w:rsidR="0075307F" w:rsidRPr="00B31632" w:rsidRDefault="0075307F" w:rsidP="00B31632">
      <w:pPr>
        <w:numPr>
          <w:ilvl w:val="1"/>
          <w:numId w:val="40"/>
        </w:numPr>
        <w:tabs>
          <w:tab w:val="num" w:pos="1440"/>
        </w:tabs>
        <w:rPr>
          <w:rFonts w:ascii="Avenir Next" w:hAnsi="Avenir Next"/>
        </w:rPr>
      </w:pPr>
      <w:r w:rsidRPr="00B31632">
        <w:rPr>
          <w:rFonts w:ascii="Avenir Next" w:hAnsi="Avenir Next"/>
        </w:rPr>
        <w:t>Attitudes towards specific drugs vary over time and from one society to another (e.g., Opium commonly used as painkiller until early 1900s).</w:t>
      </w:r>
    </w:p>
    <w:p w14:paraId="5132D750" w14:textId="77777777" w:rsidR="0075307F" w:rsidRPr="00B31632" w:rsidRDefault="0075307F" w:rsidP="00B31632">
      <w:pPr>
        <w:numPr>
          <w:ilvl w:val="0"/>
          <w:numId w:val="40"/>
        </w:numPr>
        <w:rPr>
          <w:rFonts w:ascii="Avenir Next" w:hAnsi="Avenir Next"/>
        </w:rPr>
      </w:pPr>
      <w:r w:rsidRPr="00B31632">
        <w:rPr>
          <w:rFonts w:ascii="Avenir Next" w:hAnsi="Avenir Next"/>
          <w:bCs/>
          <w:i/>
          <w:lang w:val="en-CA"/>
        </w:rPr>
        <w:lastRenderedPageBreak/>
        <w:t>Drug abuse:</w:t>
      </w:r>
      <w:r w:rsidRPr="00B31632">
        <w:rPr>
          <w:rFonts w:ascii="Avenir Next" w:hAnsi="Avenir Next"/>
          <w:lang w:val="en-CA"/>
        </w:rPr>
        <w:t xml:space="preserve"> This concept begins with the notion of excessive or inappropriate drug use resulting in social, psychological, and/or physiological impairments stemming from drug dependency to avoid unpleasant withdrawal.</w:t>
      </w:r>
    </w:p>
    <w:p w14:paraId="267B0ADB" w14:textId="77777777" w:rsidR="0075307F" w:rsidRPr="00B31632" w:rsidRDefault="0075307F" w:rsidP="00B31632">
      <w:pPr>
        <w:numPr>
          <w:ilvl w:val="0"/>
          <w:numId w:val="40"/>
        </w:numPr>
        <w:rPr>
          <w:rFonts w:ascii="Avenir Next" w:hAnsi="Avenir Next"/>
        </w:rPr>
      </w:pPr>
      <w:r w:rsidRPr="00B31632">
        <w:rPr>
          <w:rFonts w:ascii="Avenir Next" w:hAnsi="Avenir Next"/>
          <w:lang w:val="en-CA"/>
        </w:rPr>
        <w:t xml:space="preserve">There are two aspects to this concept of abuse: objective and subjective. </w:t>
      </w:r>
    </w:p>
    <w:p w14:paraId="595C3186" w14:textId="77777777" w:rsidR="0075307F" w:rsidRPr="00B31632" w:rsidRDefault="0075307F" w:rsidP="00B31632">
      <w:pPr>
        <w:numPr>
          <w:ilvl w:val="1"/>
          <w:numId w:val="40"/>
        </w:numPr>
        <w:rPr>
          <w:rFonts w:ascii="Avenir Next" w:hAnsi="Avenir Next"/>
        </w:rPr>
      </w:pPr>
      <w:r w:rsidRPr="00B31632">
        <w:rPr>
          <w:rFonts w:ascii="Avenir Next" w:hAnsi="Avenir Next"/>
          <w:lang w:val="en-CA"/>
        </w:rPr>
        <w:t>The objective aspect relies on physical, mental, or social evidence that the use of a drug harms the individual and society.</w:t>
      </w:r>
    </w:p>
    <w:p w14:paraId="6F62786F" w14:textId="77777777" w:rsidR="0075307F" w:rsidRPr="00B31632" w:rsidRDefault="0075307F" w:rsidP="00B31632">
      <w:pPr>
        <w:numPr>
          <w:ilvl w:val="0"/>
          <w:numId w:val="40"/>
        </w:numPr>
        <w:rPr>
          <w:rFonts w:ascii="Avenir Next" w:hAnsi="Avenir Next"/>
        </w:rPr>
      </w:pPr>
      <w:r w:rsidRPr="00B31632">
        <w:rPr>
          <w:rFonts w:ascii="Avenir Next" w:hAnsi="Avenir Next"/>
          <w:lang w:val="en-CA"/>
        </w:rPr>
        <w:t xml:space="preserve">Drug abuse may lead to drug dependency, the routine need for a drug for: </w:t>
      </w:r>
    </w:p>
    <w:p w14:paraId="2FB336B5" w14:textId="77777777" w:rsidR="0075307F" w:rsidRPr="00B31632" w:rsidRDefault="0075307F" w:rsidP="00B31632">
      <w:pPr>
        <w:numPr>
          <w:ilvl w:val="1"/>
          <w:numId w:val="40"/>
        </w:numPr>
        <w:rPr>
          <w:rFonts w:ascii="Avenir Next" w:hAnsi="Avenir Next"/>
        </w:rPr>
      </w:pPr>
      <w:r w:rsidRPr="00B31632">
        <w:rPr>
          <w:rFonts w:ascii="Avenir Next" w:hAnsi="Avenir Next"/>
          <w:lang w:val="en-CA"/>
        </w:rPr>
        <w:t xml:space="preserve">Physiological reason (i.e., to avoid withdrawal symptoms), and/or </w:t>
      </w:r>
    </w:p>
    <w:p w14:paraId="09468550" w14:textId="77777777" w:rsidR="0075307F" w:rsidRPr="00B31632" w:rsidRDefault="0075307F" w:rsidP="00B31632">
      <w:pPr>
        <w:numPr>
          <w:ilvl w:val="1"/>
          <w:numId w:val="40"/>
        </w:numPr>
        <w:rPr>
          <w:rFonts w:ascii="Avenir Next" w:hAnsi="Avenir Next"/>
        </w:rPr>
      </w:pPr>
      <w:r w:rsidRPr="00B31632">
        <w:rPr>
          <w:rFonts w:ascii="Avenir Next" w:hAnsi="Avenir Next"/>
          <w:lang w:val="en-CA"/>
        </w:rPr>
        <w:t>Psychological reasons (i.e., to keep a sense of well-being) (Hathaway et al., 2009).</w:t>
      </w:r>
    </w:p>
    <w:p w14:paraId="71751372" w14:textId="77777777" w:rsidR="0075307F" w:rsidRPr="00B31632" w:rsidRDefault="0075307F" w:rsidP="00B31632">
      <w:pPr>
        <w:numPr>
          <w:ilvl w:val="0"/>
          <w:numId w:val="40"/>
        </w:numPr>
        <w:rPr>
          <w:rFonts w:ascii="Avenir Next" w:hAnsi="Avenir Next"/>
        </w:rPr>
      </w:pPr>
      <w:r w:rsidRPr="00B31632">
        <w:rPr>
          <w:rFonts w:ascii="Avenir Next" w:hAnsi="Avenir Next"/>
          <w:bCs/>
          <w:i/>
          <w:lang w:val="en-CA"/>
        </w:rPr>
        <w:t>Tolerance:</w:t>
      </w:r>
      <w:r w:rsidRPr="00B31632">
        <w:rPr>
          <w:rFonts w:ascii="Avenir Next" w:hAnsi="Avenir Next"/>
          <w:lang w:val="en-CA"/>
        </w:rPr>
        <w:t xml:space="preserve"> A symptom of repeated and frequent drug use referring to the decreased effectiveness of any given drug.</w:t>
      </w:r>
    </w:p>
    <w:p w14:paraId="3377DDE6" w14:textId="77777777" w:rsidR="0075307F" w:rsidRPr="00B31632" w:rsidRDefault="0075307F" w:rsidP="00B31632">
      <w:pPr>
        <w:numPr>
          <w:ilvl w:val="1"/>
          <w:numId w:val="40"/>
        </w:numPr>
        <w:rPr>
          <w:rFonts w:ascii="Avenir Next" w:hAnsi="Avenir Next"/>
        </w:rPr>
      </w:pPr>
      <w:r w:rsidRPr="00B31632">
        <w:rPr>
          <w:rFonts w:ascii="Avenir Next" w:hAnsi="Avenir Next"/>
          <w:lang w:val="en-CA"/>
        </w:rPr>
        <w:t>Regular drinkers are often to be able to “hold their liquor,” which is nothing more than tolerance, but does not render them immune from its effects.</w:t>
      </w:r>
    </w:p>
    <w:p w14:paraId="1E1EC5DC" w14:textId="77777777" w:rsidR="00B31632" w:rsidRPr="00B31632" w:rsidRDefault="00B31632" w:rsidP="00B31632">
      <w:pPr>
        <w:rPr>
          <w:rFonts w:ascii="Avenir Next" w:hAnsi="Avenir Next"/>
        </w:rPr>
      </w:pPr>
    </w:p>
    <w:p w14:paraId="0EF71A3D" w14:textId="44DB97AE" w:rsidR="00B31632" w:rsidRDefault="00B31632" w:rsidP="00B31632">
      <w:pPr>
        <w:rPr>
          <w:rFonts w:ascii="Avenir Next" w:hAnsi="Avenir Next"/>
          <w:lang w:val="en-CA"/>
        </w:rPr>
      </w:pPr>
      <w:r>
        <w:rPr>
          <w:rFonts w:ascii="Avenir Next" w:hAnsi="Avenir Next"/>
          <w:lang w:val="en-CA"/>
        </w:rPr>
        <w:t>Social and physical characteristics of alcohol addictions:</w:t>
      </w:r>
    </w:p>
    <w:p w14:paraId="1C6307B0" w14:textId="77777777" w:rsidR="0075307F" w:rsidRPr="00B31632" w:rsidRDefault="0075307F" w:rsidP="00B31632">
      <w:pPr>
        <w:numPr>
          <w:ilvl w:val="0"/>
          <w:numId w:val="41"/>
        </w:numPr>
        <w:rPr>
          <w:rFonts w:ascii="Avenir Next" w:hAnsi="Avenir Next"/>
        </w:rPr>
      </w:pPr>
      <w:r w:rsidRPr="00B31632">
        <w:rPr>
          <w:rFonts w:ascii="Avenir Next" w:hAnsi="Avenir Next"/>
        </w:rPr>
        <w:t>Social factors influence how individuals learn to use alcohol to cope with stress, and provides opportunities for the use alcohol for any reason.</w:t>
      </w:r>
    </w:p>
    <w:p w14:paraId="1E2A9AD2" w14:textId="77777777" w:rsidR="0075307F" w:rsidRPr="00B31632" w:rsidRDefault="0075307F" w:rsidP="00B31632">
      <w:pPr>
        <w:pStyle w:val="ListParagraph"/>
        <w:numPr>
          <w:ilvl w:val="0"/>
          <w:numId w:val="41"/>
        </w:numPr>
        <w:rPr>
          <w:rFonts w:ascii="Avenir Next" w:hAnsi="Avenir Next"/>
        </w:rPr>
      </w:pPr>
      <w:r w:rsidRPr="00B31632">
        <w:rPr>
          <w:rFonts w:ascii="Avenir Next" w:hAnsi="Avenir Next"/>
          <w:lang w:val="en-CA"/>
        </w:rPr>
        <w:t>Men are more likely than women to drink heavily (Carey &amp; DeMartini, 2010).</w:t>
      </w:r>
    </w:p>
    <w:p w14:paraId="63822063" w14:textId="77777777" w:rsidR="0075307F" w:rsidRPr="00B31632" w:rsidRDefault="0075307F" w:rsidP="00B31632">
      <w:pPr>
        <w:pStyle w:val="ListParagraph"/>
        <w:numPr>
          <w:ilvl w:val="0"/>
          <w:numId w:val="45"/>
        </w:numPr>
        <w:rPr>
          <w:rFonts w:ascii="Avenir Next" w:hAnsi="Avenir Next"/>
        </w:rPr>
      </w:pPr>
      <w:r w:rsidRPr="00B31632">
        <w:rPr>
          <w:rFonts w:ascii="Avenir Next" w:hAnsi="Avenir Next"/>
          <w:lang w:val="en-CA"/>
        </w:rPr>
        <w:t>Women are more likely to use other chemical substances to cope with stress (Statistics Canada, 2012).</w:t>
      </w:r>
    </w:p>
    <w:p w14:paraId="1221555A" w14:textId="77777777" w:rsidR="0075307F" w:rsidRPr="00B31632" w:rsidRDefault="0075307F" w:rsidP="00B31632">
      <w:pPr>
        <w:pStyle w:val="ListParagraph"/>
        <w:numPr>
          <w:ilvl w:val="0"/>
          <w:numId w:val="44"/>
        </w:numPr>
        <w:rPr>
          <w:rFonts w:ascii="Avenir Next" w:hAnsi="Avenir Next"/>
        </w:rPr>
      </w:pPr>
      <w:r w:rsidRPr="00B31632">
        <w:rPr>
          <w:rFonts w:ascii="Avenir Next" w:hAnsi="Avenir Next"/>
        </w:rPr>
        <w:t>Higher education has a moderating influence on drinking.</w:t>
      </w:r>
    </w:p>
    <w:p w14:paraId="23D419F1" w14:textId="77777777" w:rsidR="0075307F" w:rsidRPr="00B31632" w:rsidRDefault="0075307F" w:rsidP="00B31632">
      <w:pPr>
        <w:pStyle w:val="ListParagraph"/>
        <w:numPr>
          <w:ilvl w:val="0"/>
          <w:numId w:val="43"/>
        </w:numPr>
        <w:rPr>
          <w:rFonts w:ascii="Avenir Next" w:hAnsi="Avenir Next"/>
        </w:rPr>
      </w:pPr>
      <w:r w:rsidRPr="00B31632">
        <w:rPr>
          <w:rFonts w:ascii="Avenir Next" w:hAnsi="Avenir Next"/>
        </w:rPr>
        <w:t>Age is also an important determinant of alcohol use.</w:t>
      </w:r>
    </w:p>
    <w:p w14:paraId="7AB6760C" w14:textId="77777777" w:rsidR="00B31632" w:rsidRDefault="00B31632" w:rsidP="00B31632">
      <w:pPr>
        <w:rPr>
          <w:rFonts w:ascii="Avenir Next" w:hAnsi="Avenir Next"/>
        </w:rPr>
      </w:pPr>
    </w:p>
    <w:p w14:paraId="3D71F859" w14:textId="2E533DF4" w:rsidR="00B31632" w:rsidRDefault="00B31632" w:rsidP="00B31632">
      <w:pPr>
        <w:rPr>
          <w:rFonts w:ascii="Avenir Next" w:hAnsi="Avenir Next"/>
        </w:rPr>
      </w:pPr>
      <w:r>
        <w:rPr>
          <w:rFonts w:ascii="Avenir Next" w:hAnsi="Avenir Next"/>
        </w:rPr>
        <w:t>Social and physical characteristics of illicit drug use:</w:t>
      </w:r>
    </w:p>
    <w:p w14:paraId="0EC49D83" w14:textId="77777777" w:rsidR="0075307F" w:rsidRPr="00B31632" w:rsidRDefault="0075307F" w:rsidP="00B31632">
      <w:pPr>
        <w:numPr>
          <w:ilvl w:val="0"/>
          <w:numId w:val="42"/>
        </w:numPr>
        <w:rPr>
          <w:rFonts w:ascii="Avenir Next" w:hAnsi="Avenir Next"/>
        </w:rPr>
      </w:pPr>
      <w:r w:rsidRPr="00B31632">
        <w:rPr>
          <w:rFonts w:ascii="Avenir Next" w:hAnsi="Avenir Next"/>
        </w:rPr>
        <w:t>Factors reducing the likelihood of drug use and abuse, include:</w:t>
      </w:r>
    </w:p>
    <w:p w14:paraId="2469C39B" w14:textId="77777777" w:rsidR="00B31632" w:rsidRDefault="0075307F" w:rsidP="00B31632">
      <w:pPr>
        <w:pStyle w:val="ListParagraph"/>
        <w:numPr>
          <w:ilvl w:val="0"/>
          <w:numId w:val="43"/>
        </w:numPr>
        <w:rPr>
          <w:rFonts w:ascii="Avenir Next" w:hAnsi="Avenir Next"/>
        </w:rPr>
      </w:pPr>
      <w:r w:rsidRPr="00B31632">
        <w:rPr>
          <w:rFonts w:ascii="Avenir Next" w:hAnsi="Avenir Next"/>
        </w:rPr>
        <w:t>Strong family bonds reduce the use of all illegal drugs—except marijuana,</w:t>
      </w:r>
    </w:p>
    <w:p w14:paraId="231EA59A" w14:textId="77777777" w:rsidR="00B31632" w:rsidRDefault="0075307F" w:rsidP="00B31632">
      <w:pPr>
        <w:pStyle w:val="ListParagraph"/>
        <w:numPr>
          <w:ilvl w:val="0"/>
          <w:numId w:val="43"/>
        </w:numPr>
        <w:rPr>
          <w:rFonts w:ascii="Avenir Next" w:hAnsi="Avenir Next"/>
        </w:rPr>
      </w:pPr>
      <w:r w:rsidRPr="00B31632">
        <w:rPr>
          <w:rFonts w:ascii="Avenir Next" w:hAnsi="Avenir Next"/>
        </w:rPr>
        <w:t>A strong religious commitment,</w:t>
      </w:r>
    </w:p>
    <w:p w14:paraId="3071C492" w14:textId="77777777" w:rsidR="00B31632" w:rsidRDefault="0075307F" w:rsidP="00B31632">
      <w:pPr>
        <w:pStyle w:val="ListParagraph"/>
        <w:numPr>
          <w:ilvl w:val="0"/>
          <w:numId w:val="43"/>
        </w:numPr>
        <w:rPr>
          <w:rFonts w:ascii="Avenir Next" w:hAnsi="Avenir Next"/>
        </w:rPr>
      </w:pPr>
      <w:r w:rsidRPr="00B31632">
        <w:rPr>
          <w:rFonts w:ascii="Avenir Next" w:hAnsi="Avenir Next"/>
        </w:rPr>
        <w:t>Normative boundaries separating adolescents, who occasionally use drugs socially, from individuals who use drugs often or in isolation,</w:t>
      </w:r>
    </w:p>
    <w:p w14:paraId="56D52349" w14:textId="178EEF1B" w:rsidR="0075307F" w:rsidRPr="00B31632" w:rsidRDefault="0075307F" w:rsidP="00B31632">
      <w:pPr>
        <w:pStyle w:val="ListParagraph"/>
        <w:numPr>
          <w:ilvl w:val="0"/>
          <w:numId w:val="43"/>
        </w:numPr>
        <w:rPr>
          <w:rFonts w:ascii="Avenir Next" w:hAnsi="Avenir Next"/>
        </w:rPr>
      </w:pPr>
      <w:r w:rsidRPr="00B31632">
        <w:rPr>
          <w:rFonts w:ascii="Avenir Next" w:hAnsi="Avenir Next"/>
        </w:rPr>
        <w:t>Marriage and parenthood.</w:t>
      </w:r>
    </w:p>
    <w:p w14:paraId="4D5B1965" w14:textId="77777777" w:rsidR="0075307F" w:rsidRPr="00B31632" w:rsidRDefault="0075307F" w:rsidP="00B31632">
      <w:pPr>
        <w:pStyle w:val="ListParagraph"/>
        <w:numPr>
          <w:ilvl w:val="0"/>
          <w:numId w:val="36"/>
        </w:numPr>
        <w:rPr>
          <w:rFonts w:ascii="Avenir Next" w:hAnsi="Avenir Next"/>
        </w:rPr>
      </w:pPr>
      <w:r w:rsidRPr="00B31632">
        <w:rPr>
          <w:rFonts w:ascii="Avenir Next" w:hAnsi="Avenir Next"/>
        </w:rPr>
        <w:t>Factors increasing the likelihood of drug use and abuse, include:</w:t>
      </w:r>
    </w:p>
    <w:p w14:paraId="3AEA0AA3" w14:textId="77777777" w:rsidR="0075307F" w:rsidRPr="00B31632" w:rsidRDefault="0075307F" w:rsidP="00B31632">
      <w:pPr>
        <w:pStyle w:val="ListParagraph"/>
        <w:numPr>
          <w:ilvl w:val="1"/>
          <w:numId w:val="36"/>
        </w:numPr>
        <w:rPr>
          <w:rFonts w:ascii="Avenir Next" w:hAnsi="Avenir Next"/>
        </w:rPr>
      </w:pPr>
      <w:r w:rsidRPr="00B31632">
        <w:rPr>
          <w:rFonts w:ascii="Avenir Next" w:hAnsi="Avenir Next"/>
        </w:rPr>
        <w:t>Parents who use tobacco or alcohol,</w:t>
      </w:r>
    </w:p>
    <w:p w14:paraId="3FA6EBFA" w14:textId="77777777" w:rsidR="0075307F" w:rsidRPr="00B31632" w:rsidRDefault="0075307F" w:rsidP="00B31632">
      <w:pPr>
        <w:pStyle w:val="ListParagraph"/>
        <w:numPr>
          <w:ilvl w:val="1"/>
          <w:numId w:val="36"/>
        </w:numPr>
        <w:rPr>
          <w:rFonts w:ascii="Avenir Next" w:hAnsi="Avenir Next"/>
        </w:rPr>
      </w:pPr>
      <w:r w:rsidRPr="00B31632">
        <w:rPr>
          <w:rFonts w:ascii="Avenir Next" w:hAnsi="Avenir Next"/>
        </w:rPr>
        <w:t>Early initiation into drug use,</w:t>
      </w:r>
    </w:p>
    <w:p w14:paraId="01B7AAB8" w14:textId="77777777" w:rsidR="0075307F" w:rsidRPr="00B31632" w:rsidRDefault="0075307F" w:rsidP="00B31632">
      <w:pPr>
        <w:pStyle w:val="ListParagraph"/>
        <w:numPr>
          <w:ilvl w:val="1"/>
          <w:numId w:val="36"/>
        </w:numPr>
        <w:rPr>
          <w:rFonts w:ascii="Avenir Next" w:hAnsi="Avenir Next"/>
        </w:rPr>
      </w:pPr>
      <w:r w:rsidRPr="00B31632">
        <w:rPr>
          <w:rFonts w:ascii="Avenir Next" w:hAnsi="Avenir Next"/>
        </w:rPr>
        <w:t>Friends who are users.</w:t>
      </w:r>
    </w:p>
    <w:p w14:paraId="7E1D0099" w14:textId="77777777" w:rsidR="0075307F" w:rsidRPr="00B31632" w:rsidRDefault="0075307F" w:rsidP="00B31632">
      <w:pPr>
        <w:pStyle w:val="ListParagraph"/>
        <w:numPr>
          <w:ilvl w:val="0"/>
          <w:numId w:val="36"/>
        </w:numPr>
        <w:rPr>
          <w:rFonts w:ascii="Avenir Next" w:hAnsi="Avenir Next"/>
        </w:rPr>
      </w:pPr>
      <w:r w:rsidRPr="00B31632">
        <w:rPr>
          <w:rFonts w:ascii="Avenir Next" w:hAnsi="Avenir Next"/>
        </w:rPr>
        <w:t>Workers with complex jobs and low cognitive ability tend to use more cigarettes, alcohol, and marijuana,</w:t>
      </w:r>
    </w:p>
    <w:p w14:paraId="39ACF0C9" w14:textId="77777777" w:rsidR="0075307F" w:rsidRPr="00B31632" w:rsidRDefault="0075307F" w:rsidP="00B31632">
      <w:pPr>
        <w:pStyle w:val="ListParagraph"/>
        <w:numPr>
          <w:ilvl w:val="0"/>
          <w:numId w:val="36"/>
        </w:numPr>
        <w:rPr>
          <w:rFonts w:ascii="Avenir Next" w:hAnsi="Avenir Next"/>
        </w:rPr>
      </w:pPr>
      <w:r w:rsidRPr="00B31632">
        <w:rPr>
          <w:rFonts w:ascii="Avenir Next" w:hAnsi="Avenir Next"/>
        </w:rPr>
        <w:lastRenderedPageBreak/>
        <w:t>Workers with complex jobs and high cognitive ability tend to use less use less of these same substances.</w:t>
      </w:r>
    </w:p>
    <w:p w14:paraId="38055AD0" w14:textId="77777777" w:rsidR="0075307F" w:rsidRPr="00B31632" w:rsidRDefault="0075307F" w:rsidP="00B31632">
      <w:pPr>
        <w:pStyle w:val="ListParagraph"/>
        <w:numPr>
          <w:ilvl w:val="0"/>
          <w:numId w:val="36"/>
        </w:numPr>
        <w:rPr>
          <w:rFonts w:ascii="Avenir Next" w:hAnsi="Avenir Next"/>
        </w:rPr>
      </w:pPr>
      <w:r w:rsidRPr="00B31632">
        <w:rPr>
          <w:rFonts w:ascii="Avenir Next" w:hAnsi="Avenir Next"/>
        </w:rPr>
        <w:t>Gender: Males have more opportunities to use marijuana, crack cocaine, and other forms of cocaine, and at a younger age:</w:t>
      </w:r>
    </w:p>
    <w:p w14:paraId="4079B587" w14:textId="77777777" w:rsidR="0075307F" w:rsidRPr="00B31632" w:rsidRDefault="0075307F" w:rsidP="00B31632">
      <w:pPr>
        <w:pStyle w:val="ListParagraph"/>
        <w:numPr>
          <w:ilvl w:val="1"/>
          <w:numId w:val="36"/>
        </w:numPr>
        <w:rPr>
          <w:rFonts w:ascii="Avenir Next" w:hAnsi="Avenir Next"/>
        </w:rPr>
      </w:pPr>
      <w:r w:rsidRPr="00B31632">
        <w:rPr>
          <w:rFonts w:ascii="Avenir Next" w:hAnsi="Avenir Next"/>
        </w:rPr>
        <w:t>Males are more likely to receive offers of drugs from other males in public settings,</w:t>
      </w:r>
    </w:p>
    <w:p w14:paraId="1835DF53" w14:textId="77777777" w:rsidR="0075307F" w:rsidRPr="00B31632" w:rsidRDefault="0075307F" w:rsidP="00B31632">
      <w:pPr>
        <w:pStyle w:val="ListParagraph"/>
        <w:numPr>
          <w:ilvl w:val="1"/>
          <w:numId w:val="36"/>
        </w:numPr>
        <w:rPr>
          <w:rFonts w:ascii="Avenir Next" w:hAnsi="Avenir Next"/>
        </w:rPr>
      </w:pPr>
      <w:r w:rsidRPr="00B31632">
        <w:rPr>
          <w:rFonts w:ascii="Avenir Next" w:hAnsi="Avenir Next"/>
        </w:rPr>
        <w:t xml:space="preserve">Male peers enforce these norms as drug dealers and distributors, </w:t>
      </w:r>
    </w:p>
    <w:p w14:paraId="65C5407A" w14:textId="77777777" w:rsidR="0075307F" w:rsidRPr="00B31632" w:rsidRDefault="0075307F" w:rsidP="00B31632">
      <w:pPr>
        <w:pStyle w:val="ListParagraph"/>
        <w:numPr>
          <w:ilvl w:val="1"/>
          <w:numId w:val="36"/>
        </w:numPr>
        <w:rPr>
          <w:rFonts w:ascii="Avenir Next" w:hAnsi="Avenir Next"/>
        </w:rPr>
      </w:pPr>
      <w:r w:rsidRPr="00B31632">
        <w:rPr>
          <w:rFonts w:ascii="Avenir Next" w:hAnsi="Avenir Next"/>
        </w:rPr>
        <w:t>Males are no more likely than females to begin using drugs once an opportunity has arisen.</w:t>
      </w:r>
    </w:p>
    <w:p w14:paraId="5B47738B" w14:textId="77777777" w:rsidR="0075307F" w:rsidRPr="00B31632" w:rsidRDefault="0075307F" w:rsidP="00B31632">
      <w:pPr>
        <w:pStyle w:val="ListParagraph"/>
        <w:numPr>
          <w:ilvl w:val="0"/>
          <w:numId w:val="36"/>
        </w:numPr>
        <w:rPr>
          <w:rFonts w:ascii="Avenir Next" w:hAnsi="Avenir Next"/>
        </w:rPr>
      </w:pPr>
      <w:r w:rsidRPr="00B31632">
        <w:rPr>
          <w:rFonts w:ascii="Avenir Next" w:hAnsi="Avenir Next"/>
        </w:rPr>
        <w:t>Traditional gender roles limit girls’ access to certain types of leisure activities and sociability.</w:t>
      </w:r>
    </w:p>
    <w:p w14:paraId="5F287290" w14:textId="77777777" w:rsidR="0075307F" w:rsidRPr="00B31632" w:rsidRDefault="0075307F" w:rsidP="00B31632">
      <w:pPr>
        <w:pStyle w:val="ListParagraph"/>
        <w:numPr>
          <w:ilvl w:val="1"/>
          <w:numId w:val="36"/>
        </w:numPr>
        <w:rPr>
          <w:rFonts w:ascii="Avenir Next" w:hAnsi="Avenir Next"/>
        </w:rPr>
      </w:pPr>
      <w:r w:rsidRPr="00B31632">
        <w:rPr>
          <w:rFonts w:ascii="Avenir Next" w:hAnsi="Avenir Next"/>
        </w:rPr>
        <w:t>Drug offers to females are more likely to come from other females or dating partners in private settings.</w:t>
      </w:r>
    </w:p>
    <w:p w14:paraId="143AC98F" w14:textId="77777777" w:rsidR="00B31632" w:rsidRDefault="00B31632" w:rsidP="00B31632">
      <w:pPr>
        <w:rPr>
          <w:rFonts w:ascii="Avenir Next" w:hAnsi="Avenir Next"/>
          <w:lang w:val="en-CA"/>
        </w:rPr>
      </w:pPr>
    </w:p>
    <w:p w14:paraId="79D9CC32" w14:textId="262BCD5A" w:rsidR="00B31632" w:rsidRDefault="00B31632" w:rsidP="00B31632">
      <w:pPr>
        <w:rPr>
          <w:rFonts w:ascii="Avenir Next" w:hAnsi="Avenir Next"/>
          <w:lang w:val="en-CA"/>
        </w:rPr>
      </w:pPr>
      <w:r>
        <w:rPr>
          <w:rFonts w:ascii="Avenir Next" w:hAnsi="Avenir Next"/>
          <w:lang w:val="en-CA"/>
        </w:rPr>
        <w:t>Theoretical perspectives on addiction:</w:t>
      </w:r>
    </w:p>
    <w:p w14:paraId="2036CD86" w14:textId="54D06F32" w:rsidR="0075307F" w:rsidRDefault="0075307F" w:rsidP="00B31632">
      <w:pPr>
        <w:pStyle w:val="ListParagraph"/>
        <w:numPr>
          <w:ilvl w:val="0"/>
          <w:numId w:val="46"/>
        </w:numPr>
        <w:rPr>
          <w:rFonts w:ascii="Avenir Next" w:hAnsi="Avenir Next"/>
          <w:b/>
        </w:rPr>
      </w:pPr>
      <w:r w:rsidRPr="00B31632">
        <w:rPr>
          <w:rFonts w:ascii="Avenir Next" w:hAnsi="Avenir Next"/>
          <w:b/>
        </w:rPr>
        <w:t xml:space="preserve">Structural Functionalism </w:t>
      </w:r>
    </w:p>
    <w:p w14:paraId="24B54485" w14:textId="77777777" w:rsidR="0075307F" w:rsidRPr="00B31632" w:rsidRDefault="0075307F" w:rsidP="00B31632">
      <w:pPr>
        <w:pStyle w:val="ListParagraph"/>
        <w:numPr>
          <w:ilvl w:val="0"/>
          <w:numId w:val="47"/>
        </w:numPr>
        <w:rPr>
          <w:rFonts w:ascii="Avenir Next" w:hAnsi="Avenir Next"/>
        </w:rPr>
      </w:pPr>
      <w:r w:rsidRPr="00B31632">
        <w:rPr>
          <w:rFonts w:ascii="Avenir Next" w:hAnsi="Avenir Next"/>
        </w:rPr>
        <w:t>Alcohol and drug abuse result from the social structure’s influence on the individual.</w:t>
      </w:r>
    </w:p>
    <w:p w14:paraId="59125CAF" w14:textId="77777777" w:rsidR="0075307F" w:rsidRPr="00B31632" w:rsidRDefault="0075307F" w:rsidP="00B31632">
      <w:pPr>
        <w:pStyle w:val="ListParagraph"/>
        <w:numPr>
          <w:ilvl w:val="0"/>
          <w:numId w:val="47"/>
        </w:numPr>
        <w:rPr>
          <w:rFonts w:ascii="Avenir Next" w:hAnsi="Avenir Next"/>
        </w:rPr>
      </w:pPr>
      <w:r w:rsidRPr="00B31632">
        <w:rPr>
          <w:rFonts w:ascii="Avenir Next" w:hAnsi="Avenir Next"/>
        </w:rPr>
        <w:t>Drug and alcohol use is common because it serves social functions.</w:t>
      </w:r>
    </w:p>
    <w:p w14:paraId="307A9285" w14:textId="77777777" w:rsidR="0075307F" w:rsidRPr="00B31632" w:rsidRDefault="0075307F" w:rsidP="00B31632">
      <w:pPr>
        <w:pStyle w:val="ListParagraph"/>
        <w:numPr>
          <w:ilvl w:val="0"/>
          <w:numId w:val="47"/>
        </w:numPr>
        <w:rPr>
          <w:rFonts w:ascii="Avenir Next" w:hAnsi="Avenir Next"/>
        </w:rPr>
      </w:pPr>
      <w:r w:rsidRPr="00B31632">
        <w:rPr>
          <w:rFonts w:ascii="Avenir Next" w:hAnsi="Avenir Next"/>
          <w:lang w:val="en-CA"/>
        </w:rPr>
        <w:t>It is argued that it seems compulsory on certain occasions (i.e., Mardi Gras or Carnival or New Year’s Eve), where it breaks down personal inhibitions and fosters conviviality.</w:t>
      </w:r>
    </w:p>
    <w:p w14:paraId="3BEF1CBF" w14:textId="77777777" w:rsidR="00B31632" w:rsidRPr="00B31632" w:rsidRDefault="00B31632" w:rsidP="00B31632">
      <w:pPr>
        <w:rPr>
          <w:rFonts w:ascii="Avenir Next" w:hAnsi="Avenir Next"/>
        </w:rPr>
      </w:pPr>
    </w:p>
    <w:p w14:paraId="709428A9" w14:textId="0723B939" w:rsidR="00B31632" w:rsidRDefault="0075307F" w:rsidP="00B31632">
      <w:pPr>
        <w:pStyle w:val="ListParagraph"/>
        <w:numPr>
          <w:ilvl w:val="4"/>
          <w:numId w:val="9"/>
        </w:numPr>
        <w:rPr>
          <w:rFonts w:ascii="Avenir Next" w:hAnsi="Avenir Next"/>
          <w:i/>
        </w:rPr>
      </w:pPr>
      <w:r w:rsidRPr="00B31632">
        <w:rPr>
          <w:rFonts w:ascii="Avenir Next" w:hAnsi="Avenir Next"/>
          <w:i/>
        </w:rPr>
        <w:t>Social Disorganization Theory</w:t>
      </w:r>
    </w:p>
    <w:p w14:paraId="6CBAD05F" w14:textId="77777777" w:rsidR="0075307F" w:rsidRPr="00B31632" w:rsidRDefault="0075307F" w:rsidP="00B31632">
      <w:pPr>
        <w:pStyle w:val="ListParagraph"/>
        <w:numPr>
          <w:ilvl w:val="0"/>
          <w:numId w:val="48"/>
        </w:numPr>
        <w:rPr>
          <w:rFonts w:ascii="Avenir Next" w:hAnsi="Avenir Next"/>
        </w:rPr>
      </w:pPr>
      <w:r w:rsidRPr="00B31632">
        <w:rPr>
          <w:rFonts w:ascii="Avenir Next" w:hAnsi="Avenir Next"/>
        </w:rPr>
        <w:t>Institutions that traditionally discouraged deviant behaviour have become less effective due to rapid social change.</w:t>
      </w:r>
    </w:p>
    <w:p w14:paraId="55D8AE84" w14:textId="77777777" w:rsidR="0075307F" w:rsidRPr="00B31632" w:rsidRDefault="0075307F" w:rsidP="00B31632">
      <w:pPr>
        <w:pStyle w:val="ListParagraph"/>
        <w:numPr>
          <w:ilvl w:val="0"/>
          <w:numId w:val="48"/>
        </w:numPr>
        <w:rPr>
          <w:rFonts w:ascii="Avenir Next" w:hAnsi="Avenir Next"/>
        </w:rPr>
      </w:pPr>
      <w:r w:rsidRPr="00B31632">
        <w:rPr>
          <w:rFonts w:ascii="Avenir Next" w:hAnsi="Avenir Next"/>
        </w:rPr>
        <w:t>Breakdown in community norms and traditions deprives individuals of a sense of meaning and moral guidance.</w:t>
      </w:r>
    </w:p>
    <w:p w14:paraId="74ABEE45" w14:textId="77777777" w:rsidR="0075307F" w:rsidRPr="00B31632" w:rsidRDefault="0075307F" w:rsidP="00B31632">
      <w:pPr>
        <w:pStyle w:val="ListParagraph"/>
        <w:numPr>
          <w:ilvl w:val="0"/>
          <w:numId w:val="48"/>
        </w:numPr>
        <w:rPr>
          <w:rFonts w:ascii="Avenir Next" w:hAnsi="Avenir Next"/>
        </w:rPr>
      </w:pPr>
      <w:r w:rsidRPr="00B31632">
        <w:rPr>
          <w:rFonts w:ascii="Avenir Next" w:hAnsi="Avenir Next"/>
        </w:rPr>
        <w:t>Relearning or re-establishing traditional institutions can reduce substance abuse (e.g., in First Nations communities).</w:t>
      </w:r>
    </w:p>
    <w:p w14:paraId="00857C7A" w14:textId="77777777" w:rsidR="00B31632" w:rsidRPr="00B31632" w:rsidRDefault="00B31632" w:rsidP="00B31632">
      <w:pPr>
        <w:ind w:left="360"/>
        <w:rPr>
          <w:rFonts w:ascii="Avenir Next" w:hAnsi="Avenir Next"/>
        </w:rPr>
      </w:pPr>
    </w:p>
    <w:p w14:paraId="0A052AEF" w14:textId="4386C927" w:rsidR="0075307F" w:rsidRDefault="0075307F" w:rsidP="00B31632">
      <w:pPr>
        <w:pStyle w:val="ListParagraph"/>
        <w:numPr>
          <w:ilvl w:val="4"/>
          <w:numId w:val="9"/>
        </w:numPr>
        <w:rPr>
          <w:rFonts w:ascii="Avenir Next" w:hAnsi="Avenir Next"/>
          <w:i/>
        </w:rPr>
      </w:pPr>
      <w:r w:rsidRPr="00B31632">
        <w:rPr>
          <w:rFonts w:ascii="Avenir Next" w:hAnsi="Avenir Next"/>
          <w:i/>
        </w:rPr>
        <w:t>Merton’s Strain Theory</w:t>
      </w:r>
    </w:p>
    <w:p w14:paraId="1C119DE0" w14:textId="77777777" w:rsidR="0075307F" w:rsidRPr="00B31632" w:rsidRDefault="0075307F" w:rsidP="00B31632">
      <w:pPr>
        <w:pStyle w:val="ListParagraph"/>
        <w:numPr>
          <w:ilvl w:val="0"/>
          <w:numId w:val="9"/>
        </w:numPr>
        <w:rPr>
          <w:rFonts w:ascii="Avenir Next" w:hAnsi="Avenir Next"/>
        </w:rPr>
      </w:pPr>
      <w:r w:rsidRPr="00B31632">
        <w:rPr>
          <w:rFonts w:ascii="Avenir Next" w:hAnsi="Avenir Next"/>
        </w:rPr>
        <w:t>Drug and alcohol abuse is the result of the paradox between culturally defined goals and the socially approved means for attaining these goals.</w:t>
      </w:r>
    </w:p>
    <w:p w14:paraId="6AE25C16" w14:textId="77777777" w:rsidR="0075307F" w:rsidRPr="00B31632" w:rsidRDefault="0075307F" w:rsidP="00B31632">
      <w:pPr>
        <w:pStyle w:val="ListParagraph"/>
        <w:numPr>
          <w:ilvl w:val="0"/>
          <w:numId w:val="9"/>
        </w:numPr>
        <w:rPr>
          <w:rFonts w:ascii="Avenir Next" w:hAnsi="Avenir Next"/>
        </w:rPr>
      </w:pPr>
      <w:r w:rsidRPr="00B31632">
        <w:rPr>
          <w:rFonts w:ascii="Avenir Next" w:hAnsi="Avenir Next"/>
        </w:rPr>
        <w:t xml:space="preserve">Various adaptations include: </w:t>
      </w:r>
    </w:p>
    <w:p w14:paraId="08F39D4D" w14:textId="77777777" w:rsidR="0075307F" w:rsidRPr="00B31632" w:rsidRDefault="0075307F" w:rsidP="00B31632">
      <w:pPr>
        <w:pStyle w:val="ListParagraph"/>
        <w:numPr>
          <w:ilvl w:val="1"/>
          <w:numId w:val="9"/>
        </w:numPr>
        <w:rPr>
          <w:rFonts w:ascii="Avenir Next" w:hAnsi="Avenir Next"/>
        </w:rPr>
      </w:pPr>
      <w:r w:rsidRPr="00B31632">
        <w:rPr>
          <w:rFonts w:ascii="Avenir Next" w:hAnsi="Avenir Next"/>
        </w:rPr>
        <w:t>Ritualism, retreatism, rebellion, and innovation.</w:t>
      </w:r>
    </w:p>
    <w:p w14:paraId="04E63645" w14:textId="77777777" w:rsidR="0075307F" w:rsidRPr="00B31632" w:rsidRDefault="0075307F" w:rsidP="00B31632">
      <w:pPr>
        <w:pStyle w:val="ListParagraph"/>
        <w:numPr>
          <w:ilvl w:val="1"/>
          <w:numId w:val="9"/>
        </w:numPr>
        <w:rPr>
          <w:rFonts w:ascii="Avenir Next" w:hAnsi="Avenir Next"/>
        </w:rPr>
      </w:pPr>
      <w:r w:rsidRPr="00B31632">
        <w:rPr>
          <w:rFonts w:ascii="Avenir Next" w:hAnsi="Avenir Next"/>
        </w:rPr>
        <w:t>One adaptation to this gap is to retreat (abandon efforts to achieve goals, escape reality, via substance abuse)</w:t>
      </w:r>
    </w:p>
    <w:p w14:paraId="0E3FBFE1" w14:textId="77777777" w:rsidR="00B31632" w:rsidRPr="00B31632" w:rsidRDefault="00B31632" w:rsidP="00B31632">
      <w:pPr>
        <w:ind w:left="360"/>
        <w:rPr>
          <w:rFonts w:ascii="Avenir Next" w:hAnsi="Avenir Next"/>
          <w:i/>
        </w:rPr>
      </w:pPr>
    </w:p>
    <w:p w14:paraId="034CDA63" w14:textId="5D537624" w:rsidR="0075307F" w:rsidRDefault="0075307F" w:rsidP="00B31632">
      <w:pPr>
        <w:pStyle w:val="ListParagraph"/>
        <w:numPr>
          <w:ilvl w:val="0"/>
          <w:numId w:val="46"/>
        </w:numPr>
        <w:rPr>
          <w:rFonts w:ascii="Avenir Next" w:hAnsi="Avenir Next"/>
          <w:b/>
        </w:rPr>
      </w:pPr>
      <w:r w:rsidRPr="00B31632">
        <w:rPr>
          <w:rFonts w:ascii="Avenir Next" w:hAnsi="Avenir Next"/>
          <w:b/>
        </w:rPr>
        <w:lastRenderedPageBreak/>
        <w:t xml:space="preserve">Conflict Theory </w:t>
      </w:r>
    </w:p>
    <w:p w14:paraId="29EE93E8" w14:textId="77777777" w:rsidR="0075307F" w:rsidRPr="005227DE" w:rsidRDefault="0075307F" w:rsidP="005227DE">
      <w:pPr>
        <w:pStyle w:val="ListParagraph"/>
        <w:numPr>
          <w:ilvl w:val="0"/>
          <w:numId w:val="49"/>
        </w:numPr>
        <w:rPr>
          <w:rFonts w:ascii="Avenir Next" w:hAnsi="Avenir Next"/>
        </w:rPr>
      </w:pPr>
      <w:r w:rsidRPr="005227DE">
        <w:rPr>
          <w:rFonts w:ascii="Avenir Next" w:hAnsi="Avenir Next"/>
        </w:rPr>
        <w:t>Alcohol and drug use affect different socio-economic groups differently.</w:t>
      </w:r>
    </w:p>
    <w:p w14:paraId="40ACE87F" w14:textId="77777777" w:rsidR="0075307F" w:rsidRPr="005227DE" w:rsidRDefault="0075307F" w:rsidP="005227DE">
      <w:pPr>
        <w:pStyle w:val="ListParagraph"/>
        <w:numPr>
          <w:ilvl w:val="0"/>
          <w:numId w:val="49"/>
        </w:numPr>
        <w:rPr>
          <w:rFonts w:ascii="Avenir Next" w:hAnsi="Avenir Next"/>
        </w:rPr>
      </w:pPr>
      <w:r w:rsidRPr="005227DE">
        <w:rPr>
          <w:rFonts w:ascii="Avenir Next" w:hAnsi="Avenir Next"/>
        </w:rPr>
        <w:t>Powerful capitalist members of society are in a position to define whether a substance is legal or illegal.</w:t>
      </w:r>
    </w:p>
    <w:p w14:paraId="02A5DB83" w14:textId="753E84AF" w:rsidR="00B31632" w:rsidRPr="005227DE" w:rsidRDefault="0075307F" w:rsidP="005227DE">
      <w:pPr>
        <w:pStyle w:val="ListParagraph"/>
        <w:numPr>
          <w:ilvl w:val="0"/>
          <w:numId w:val="49"/>
        </w:numPr>
        <w:rPr>
          <w:rFonts w:ascii="Avenir Next" w:hAnsi="Avenir Next"/>
        </w:rPr>
      </w:pPr>
      <w:r w:rsidRPr="005227DE">
        <w:rPr>
          <w:rFonts w:ascii="Avenir Next" w:hAnsi="Avenir Next"/>
        </w:rPr>
        <w:t>The poor tend to suffer harmful outcomes of substance abuse more than the rich, due to labelling and the criminalization process.</w:t>
      </w:r>
    </w:p>
    <w:p w14:paraId="3662A6FC" w14:textId="77777777" w:rsidR="0075307F" w:rsidRPr="00B31632" w:rsidRDefault="0075307F" w:rsidP="00B31632">
      <w:pPr>
        <w:numPr>
          <w:ilvl w:val="0"/>
          <w:numId w:val="46"/>
        </w:numPr>
        <w:rPr>
          <w:rFonts w:ascii="Avenir Next" w:hAnsi="Avenir Next"/>
          <w:b/>
        </w:rPr>
      </w:pPr>
      <w:r w:rsidRPr="00B31632">
        <w:rPr>
          <w:rFonts w:ascii="Avenir Next" w:hAnsi="Avenir Next"/>
          <w:b/>
        </w:rPr>
        <w:t>Symbolic Interactionism</w:t>
      </w:r>
    </w:p>
    <w:p w14:paraId="1317CF79" w14:textId="77777777" w:rsidR="0075307F" w:rsidRPr="005227DE" w:rsidRDefault="0075307F" w:rsidP="0075307F">
      <w:pPr>
        <w:pStyle w:val="ListParagraph"/>
        <w:numPr>
          <w:ilvl w:val="0"/>
          <w:numId w:val="50"/>
        </w:numPr>
        <w:rPr>
          <w:rFonts w:ascii="Avenir Next" w:hAnsi="Avenir Next"/>
        </w:rPr>
      </w:pPr>
      <w:r w:rsidRPr="005227DE">
        <w:rPr>
          <w:rFonts w:ascii="Avenir Next" w:hAnsi="Avenir Next"/>
        </w:rPr>
        <w:t>Considers the social meanings and values associated with drug and alcohol use.</w:t>
      </w:r>
    </w:p>
    <w:p w14:paraId="137F1972" w14:textId="43266E26" w:rsidR="0075307F" w:rsidRPr="005227DE" w:rsidRDefault="005227DE" w:rsidP="0075307F">
      <w:pPr>
        <w:pStyle w:val="ListParagraph"/>
        <w:numPr>
          <w:ilvl w:val="0"/>
          <w:numId w:val="50"/>
        </w:numPr>
        <w:rPr>
          <w:rFonts w:ascii="Avenir Next" w:hAnsi="Avenir Next"/>
        </w:rPr>
      </w:pPr>
      <w:r>
        <w:rPr>
          <w:rFonts w:ascii="Avenir Next" w:hAnsi="Avenir Next"/>
        </w:rPr>
        <w:t xml:space="preserve">The labels </w:t>
      </w:r>
      <w:r w:rsidR="0075307F" w:rsidRPr="005227DE">
        <w:rPr>
          <w:rFonts w:ascii="Avenir Next" w:hAnsi="Avenir Next"/>
        </w:rPr>
        <w:t>people attach to these activities (i.e., when appropriate to use these substances) are the focus for understanding addiction.</w:t>
      </w:r>
    </w:p>
    <w:p w14:paraId="0DFFDEA4" w14:textId="77777777" w:rsidR="0075307F" w:rsidRPr="005227DE" w:rsidRDefault="0075307F" w:rsidP="0075307F">
      <w:pPr>
        <w:pStyle w:val="ListParagraph"/>
        <w:numPr>
          <w:ilvl w:val="0"/>
          <w:numId w:val="50"/>
        </w:numPr>
        <w:rPr>
          <w:rFonts w:ascii="Avenir Next" w:hAnsi="Avenir Next"/>
        </w:rPr>
      </w:pPr>
      <w:r w:rsidRPr="005227DE">
        <w:rPr>
          <w:rFonts w:ascii="Avenir Next" w:hAnsi="Avenir Next"/>
        </w:rPr>
        <w:t>The term “alcoholic” is laden with negative characterizations, judgments, and stereotypes in a way that “social drinker” is not.</w:t>
      </w:r>
    </w:p>
    <w:p w14:paraId="337B8F0E" w14:textId="77777777" w:rsidR="00B31632" w:rsidRDefault="00B31632" w:rsidP="005227DE">
      <w:pPr>
        <w:rPr>
          <w:rFonts w:ascii="Avenir Next" w:hAnsi="Avenir Next"/>
          <w:lang w:val="en-CA"/>
        </w:rPr>
      </w:pPr>
    </w:p>
    <w:p w14:paraId="6438DAD8" w14:textId="020637E2" w:rsidR="005227DE" w:rsidRDefault="005227DE" w:rsidP="005227DE">
      <w:pPr>
        <w:rPr>
          <w:rFonts w:ascii="Avenir Next" w:hAnsi="Avenir Next"/>
          <w:lang w:val="en-CA"/>
        </w:rPr>
      </w:pPr>
      <w:r>
        <w:rPr>
          <w:rFonts w:ascii="Avenir Next" w:hAnsi="Avenir Next"/>
          <w:lang w:val="en-CA"/>
        </w:rPr>
        <w:t>Social consequences of addiction:</w:t>
      </w:r>
    </w:p>
    <w:p w14:paraId="1A4E338F" w14:textId="77777777" w:rsidR="0075307F" w:rsidRPr="005227DE" w:rsidRDefault="0075307F" w:rsidP="0075307F">
      <w:pPr>
        <w:numPr>
          <w:ilvl w:val="0"/>
          <w:numId w:val="51"/>
        </w:numPr>
        <w:rPr>
          <w:rFonts w:ascii="Avenir Next" w:hAnsi="Avenir Next"/>
        </w:rPr>
      </w:pPr>
      <w:r w:rsidRPr="005227DE">
        <w:rPr>
          <w:rFonts w:ascii="Avenir Next" w:hAnsi="Avenir Next"/>
        </w:rPr>
        <w:t>Crime and violence</w:t>
      </w:r>
    </w:p>
    <w:p w14:paraId="451CA9EC" w14:textId="77777777" w:rsidR="0075307F" w:rsidRPr="005227DE" w:rsidRDefault="0075307F" w:rsidP="0075307F">
      <w:pPr>
        <w:numPr>
          <w:ilvl w:val="1"/>
          <w:numId w:val="51"/>
        </w:numPr>
        <w:tabs>
          <w:tab w:val="num" w:pos="1440"/>
        </w:tabs>
        <w:rPr>
          <w:rFonts w:ascii="Avenir Next" w:hAnsi="Avenir Next"/>
        </w:rPr>
      </w:pPr>
      <w:r w:rsidRPr="005227DE">
        <w:rPr>
          <w:rFonts w:ascii="Avenir Next" w:hAnsi="Avenir Next"/>
          <w:lang w:val="en-CA"/>
        </w:rPr>
        <w:t xml:space="preserve">Drug use is strongly linked to other forms of deviant and even criminal activity. </w:t>
      </w:r>
    </w:p>
    <w:p w14:paraId="77AFACAE" w14:textId="77777777" w:rsidR="0075307F" w:rsidRPr="005227DE" w:rsidRDefault="0075307F" w:rsidP="0075307F">
      <w:pPr>
        <w:numPr>
          <w:ilvl w:val="1"/>
          <w:numId w:val="51"/>
        </w:numPr>
        <w:tabs>
          <w:tab w:val="num" w:pos="1440"/>
        </w:tabs>
        <w:rPr>
          <w:rFonts w:ascii="Avenir Next" w:hAnsi="Avenir Next"/>
        </w:rPr>
      </w:pPr>
      <w:r w:rsidRPr="005227DE">
        <w:rPr>
          <w:rFonts w:ascii="Avenir Next" w:hAnsi="Avenir Next"/>
        </w:rPr>
        <w:t>Alcohol use and abuse are strongly associated with non-violent and violent behaviours (e.g., assault and domestic violence).</w:t>
      </w:r>
    </w:p>
    <w:p w14:paraId="29808945" w14:textId="77777777" w:rsidR="0075307F" w:rsidRPr="005227DE" w:rsidRDefault="0075307F" w:rsidP="0075307F">
      <w:pPr>
        <w:numPr>
          <w:ilvl w:val="1"/>
          <w:numId w:val="51"/>
        </w:numPr>
        <w:tabs>
          <w:tab w:val="num" w:pos="1440"/>
        </w:tabs>
        <w:rPr>
          <w:rFonts w:ascii="Avenir Next" w:hAnsi="Avenir Next"/>
        </w:rPr>
      </w:pPr>
      <w:r w:rsidRPr="005227DE">
        <w:rPr>
          <w:rFonts w:ascii="Avenir Next" w:hAnsi="Avenir Next"/>
        </w:rPr>
        <w:t>Alcohol use causes biochemical changes that influence behaviours that would not have otherwise occurred.</w:t>
      </w:r>
    </w:p>
    <w:p w14:paraId="2254C755" w14:textId="77777777" w:rsidR="0075307F" w:rsidRPr="005227DE" w:rsidRDefault="0075307F" w:rsidP="0075307F">
      <w:pPr>
        <w:numPr>
          <w:ilvl w:val="0"/>
          <w:numId w:val="51"/>
        </w:numPr>
        <w:rPr>
          <w:rFonts w:ascii="Avenir Next" w:hAnsi="Avenir Next"/>
        </w:rPr>
      </w:pPr>
      <w:r w:rsidRPr="005227DE">
        <w:rPr>
          <w:rFonts w:ascii="Avenir Next" w:hAnsi="Avenir Next"/>
        </w:rPr>
        <w:t>Poverty and income</w:t>
      </w:r>
    </w:p>
    <w:p w14:paraId="296FDB47" w14:textId="77777777" w:rsidR="0075307F" w:rsidRPr="005227DE" w:rsidRDefault="0075307F" w:rsidP="0075307F">
      <w:pPr>
        <w:numPr>
          <w:ilvl w:val="1"/>
          <w:numId w:val="51"/>
        </w:numPr>
        <w:rPr>
          <w:rFonts w:ascii="Avenir Next" w:hAnsi="Avenir Next"/>
        </w:rPr>
      </w:pPr>
      <w:r w:rsidRPr="005227DE">
        <w:rPr>
          <w:rFonts w:ascii="Avenir Next" w:hAnsi="Avenir Next"/>
        </w:rPr>
        <w:t>Alcohol use rates are higher among well-educated, high-income people than among the poorly-educated, low-income people.</w:t>
      </w:r>
    </w:p>
    <w:p w14:paraId="433BECA3" w14:textId="77777777" w:rsidR="0075307F" w:rsidRPr="005227DE" w:rsidRDefault="0075307F" w:rsidP="0075307F">
      <w:pPr>
        <w:numPr>
          <w:ilvl w:val="1"/>
          <w:numId w:val="51"/>
        </w:numPr>
        <w:rPr>
          <w:rFonts w:ascii="Avenir Next" w:hAnsi="Avenir Next"/>
        </w:rPr>
      </w:pPr>
      <w:r w:rsidRPr="005227DE">
        <w:rPr>
          <w:rFonts w:ascii="Avenir Next" w:hAnsi="Avenir Next"/>
        </w:rPr>
        <w:t>However, alcohol abuse and problem drinking is more common among the poor.</w:t>
      </w:r>
    </w:p>
    <w:p w14:paraId="6CF20BBE" w14:textId="77777777" w:rsidR="0075307F" w:rsidRPr="005227DE" w:rsidRDefault="0075307F" w:rsidP="0075307F">
      <w:pPr>
        <w:numPr>
          <w:ilvl w:val="1"/>
          <w:numId w:val="51"/>
        </w:numPr>
        <w:rPr>
          <w:rFonts w:ascii="Avenir Next" w:hAnsi="Avenir Next"/>
        </w:rPr>
      </w:pPr>
      <w:r w:rsidRPr="005227DE">
        <w:rPr>
          <w:rFonts w:ascii="Avenir Next" w:hAnsi="Avenir Next"/>
        </w:rPr>
        <w:t>Poverty may lead to substance abuse and substance abuse, in turn, reinforces joblessness and poverty.</w:t>
      </w:r>
    </w:p>
    <w:p w14:paraId="74307505" w14:textId="77777777" w:rsidR="005227DE" w:rsidRDefault="005227DE" w:rsidP="005227DE">
      <w:pPr>
        <w:rPr>
          <w:rFonts w:ascii="Avenir Next" w:hAnsi="Avenir Next"/>
          <w:lang w:val="en-CA"/>
        </w:rPr>
      </w:pPr>
    </w:p>
    <w:p w14:paraId="6A1A0284" w14:textId="51A2A072" w:rsidR="005227DE" w:rsidRDefault="005227DE" w:rsidP="005227DE">
      <w:pPr>
        <w:rPr>
          <w:rFonts w:ascii="Avenir Next" w:hAnsi="Avenir Next"/>
          <w:lang w:val="en-CA"/>
        </w:rPr>
      </w:pPr>
      <w:r>
        <w:rPr>
          <w:rFonts w:ascii="Avenir Next" w:hAnsi="Avenir Next"/>
          <w:lang w:val="en-CA"/>
        </w:rPr>
        <w:t>Solutions to addiction:</w:t>
      </w:r>
    </w:p>
    <w:p w14:paraId="2628D15C" w14:textId="77777777" w:rsidR="0075307F" w:rsidRPr="005227DE" w:rsidRDefault="0075307F" w:rsidP="0075307F">
      <w:pPr>
        <w:numPr>
          <w:ilvl w:val="0"/>
          <w:numId w:val="52"/>
        </w:numPr>
        <w:rPr>
          <w:rFonts w:ascii="Avenir Next" w:hAnsi="Avenir Next"/>
        </w:rPr>
      </w:pPr>
      <w:r w:rsidRPr="005227DE">
        <w:rPr>
          <w:rFonts w:ascii="Avenir Next" w:hAnsi="Avenir Next"/>
        </w:rPr>
        <w:t>Legalizing drugs seeks to address health concerns rather than punishment of offenders.</w:t>
      </w:r>
    </w:p>
    <w:p w14:paraId="06F47CDC" w14:textId="77777777" w:rsidR="0075307F" w:rsidRPr="005227DE" w:rsidRDefault="0075307F" w:rsidP="0075307F">
      <w:pPr>
        <w:numPr>
          <w:ilvl w:val="0"/>
          <w:numId w:val="52"/>
        </w:numPr>
        <w:rPr>
          <w:rFonts w:ascii="Avenir Next" w:hAnsi="Avenir Next"/>
        </w:rPr>
      </w:pPr>
      <w:r w:rsidRPr="005227DE">
        <w:rPr>
          <w:rFonts w:ascii="Avenir Next" w:hAnsi="Avenir Next"/>
        </w:rPr>
        <w:t>Decriminalization of possession of marijuana decreased costs within the criminal justice system.</w:t>
      </w:r>
    </w:p>
    <w:p w14:paraId="6C66AD81" w14:textId="77777777" w:rsidR="0075307F" w:rsidRPr="005227DE" w:rsidRDefault="0075307F" w:rsidP="0075307F">
      <w:pPr>
        <w:numPr>
          <w:ilvl w:val="0"/>
          <w:numId w:val="52"/>
        </w:numPr>
        <w:rPr>
          <w:rFonts w:ascii="Avenir Next" w:hAnsi="Avenir Next"/>
        </w:rPr>
      </w:pPr>
      <w:r w:rsidRPr="005227DE">
        <w:rPr>
          <w:rFonts w:ascii="Avenir Next" w:hAnsi="Avenir Next"/>
        </w:rPr>
        <w:t>Oversight of availability and quality of to consumer and regulations for their use.</w:t>
      </w:r>
    </w:p>
    <w:p w14:paraId="3A1B26CC" w14:textId="77777777" w:rsidR="0075307F" w:rsidRPr="005227DE" w:rsidRDefault="0075307F" w:rsidP="0075307F">
      <w:pPr>
        <w:numPr>
          <w:ilvl w:val="0"/>
          <w:numId w:val="52"/>
        </w:numPr>
        <w:rPr>
          <w:rFonts w:ascii="Avenir Next" w:hAnsi="Avenir Next"/>
        </w:rPr>
      </w:pPr>
      <w:r w:rsidRPr="005227DE">
        <w:rPr>
          <w:rFonts w:ascii="Avenir Next" w:hAnsi="Avenir Next"/>
        </w:rPr>
        <w:t xml:space="preserve">Promoting protocols for healthy use of recreational drugs </w:t>
      </w:r>
    </w:p>
    <w:p w14:paraId="3EAC408B" w14:textId="77777777" w:rsidR="0075307F" w:rsidRPr="005227DE" w:rsidRDefault="0075307F" w:rsidP="0075307F">
      <w:pPr>
        <w:numPr>
          <w:ilvl w:val="0"/>
          <w:numId w:val="52"/>
        </w:numPr>
        <w:rPr>
          <w:rFonts w:ascii="Avenir Next" w:hAnsi="Avenir Next"/>
        </w:rPr>
      </w:pPr>
      <w:r w:rsidRPr="005227DE">
        <w:rPr>
          <w:rFonts w:ascii="Avenir Next" w:hAnsi="Avenir Next"/>
        </w:rPr>
        <w:t>Would eliminate the underground drug culture and organized crime.</w:t>
      </w:r>
    </w:p>
    <w:p w14:paraId="02DF7546" w14:textId="6E46FDF7" w:rsidR="005227DE" w:rsidRDefault="005227DE" w:rsidP="005227DE">
      <w:pPr>
        <w:rPr>
          <w:rFonts w:ascii="Avenir Next" w:hAnsi="Avenir Next"/>
          <w:lang w:val="en-CA"/>
        </w:rPr>
      </w:pPr>
      <w:r>
        <w:rPr>
          <w:rFonts w:ascii="Avenir Next" w:hAnsi="Avenir Next"/>
          <w:lang w:val="en-CA"/>
        </w:rPr>
        <w:lastRenderedPageBreak/>
        <w:t>Canada’s drug strategy:</w:t>
      </w:r>
    </w:p>
    <w:p w14:paraId="5342C4BC" w14:textId="77777777" w:rsidR="0075307F" w:rsidRPr="005227DE" w:rsidRDefault="0075307F" w:rsidP="0075307F">
      <w:pPr>
        <w:numPr>
          <w:ilvl w:val="0"/>
          <w:numId w:val="53"/>
        </w:numPr>
        <w:rPr>
          <w:rFonts w:ascii="Avenir Next" w:hAnsi="Avenir Next"/>
        </w:rPr>
      </w:pPr>
      <w:r w:rsidRPr="005227DE">
        <w:rPr>
          <w:rFonts w:ascii="Avenir Next" w:hAnsi="Avenir Next"/>
        </w:rPr>
        <w:t xml:space="preserve">Canada’s current drug strategy </w:t>
      </w:r>
      <w:r w:rsidRPr="005227DE">
        <w:rPr>
          <w:rFonts w:ascii="Avenir Next" w:hAnsi="Avenir Next"/>
          <w:lang w:val="en-CA"/>
        </w:rPr>
        <w:t>is built on the following pillars: prevention, treatment, and harm reduction.</w:t>
      </w:r>
    </w:p>
    <w:p w14:paraId="43823F3B" w14:textId="77777777" w:rsidR="0075307F" w:rsidRPr="005227DE" w:rsidRDefault="0075307F" w:rsidP="0075307F">
      <w:pPr>
        <w:numPr>
          <w:ilvl w:val="1"/>
          <w:numId w:val="53"/>
        </w:numPr>
        <w:tabs>
          <w:tab w:val="num" w:pos="1440"/>
        </w:tabs>
        <w:rPr>
          <w:rFonts w:ascii="Avenir Next" w:hAnsi="Avenir Next"/>
        </w:rPr>
      </w:pPr>
      <w:r w:rsidRPr="005227DE">
        <w:rPr>
          <w:rFonts w:ascii="Avenir Next" w:hAnsi="Avenir Next"/>
          <w:lang w:val="en-CA"/>
        </w:rPr>
        <w:t>This strategy recognizes that drug abuse is a public, medical, and social health concern that should be averted and discouraged where possible and treated where necessary.</w:t>
      </w:r>
    </w:p>
    <w:p w14:paraId="76C09997" w14:textId="77777777" w:rsidR="0075307F" w:rsidRPr="005227DE" w:rsidRDefault="0075307F" w:rsidP="0075307F">
      <w:pPr>
        <w:numPr>
          <w:ilvl w:val="1"/>
          <w:numId w:val="53"/>
        </w:numPr>
        <w:tabs>
          <w:tab w:val="num" w:pos="1440"/>
        </w:tabs>
        <w:rPr>
          <w:rFonts w:ascii="Avenir Next" w:hAnsi="Avenir Next"/>
        </w:rPr>
      </w:pPr>
      <w:r w:rsidRPr="005227DE">
        <w:rPr>
          <w:rFonts w:ascii="Avenir Next" w:hAnsi="Avenir Next"/>
          <w:lang w:val="en-CA"/>
        </w:rPr>
        <w:t>The plan also recognizes that the supply of illicit drugs must be controlled and limited.</w:t>
      </w:r>
    </w:p>
    <w:p w14:paraId="67F2F251" w14:textId="77777777" w:rsidR="005227DE" w:rsidRDefault="005227DE" w:rsidP="005227DE">
      <w:pPr>
        <w:rPr>
          <w:rFonts w:ascii="Avenir Next" w:hAnsi="Avenir Next"/>
          <w:lang w:val="en-CA"/>
        </w:rPr>
      </w:pPr>
    </w:p>
    <w:p w14:paraId="46DC75F6" w14:textId="77777777" w:rsidR="0075307F" w:rsidRDefault="0075307F" w:rsidP="005227DE">
      <w:pPr>
        <w:rPr>
          <w:rFonts w:ascii="Avenir Next" w:hAnsi="Avenir Next"/>
          <w:lang w:val="en-CA"/>
        </w:rPr>
      </w:pPr>
    </w:p>
    <w:p w14:paraId="12A63A02" w14:textId="77777777" w:rsidR="0075307F" w:rsidRDefault="0075307F" w:rsidP="005227DE">
      <w:pPr>
        <w:rPr>
          <w:rFonts w:ascii="Avenir Next" w:hAnsi="Avenir Next"/>
          <w:lang w:val="en-CA"/>
        </w:rPr>
      </w:pPr>
    </w:p>
    <w:p w14:paraId="0E0C17D3" w14:textId="77777777" w:rsidR="0075307F" w:rsidRDefault="0075307F" w:rsidP="005227DE">
      <w:pPr>
        <w:rPr>
          <w:rFonts w:ascii="Avenir Next" w:hAnsi="Avenir Next"/>
          <w:lang w:val="en-CA"/>
        </w:rPr>
      </w:pPr>
    </w:p>
    <w:p w14:paraId="00FABCDE" w14:textId="77777777" w:rsidR="0075307F" w:rsidRDefault="0075307F" w:rsidP="005227DE">
      <w:pPr>
        <w:rPr>
          <w:rFonts w:ascii="Avenir Next" w:hAnsi="Avenir Next"/>
          <w:lang w:val="en-CA"/>
        </w:rPr>
      </w:pPr>
    </w:p>
    <w:p w14:paraId="2E2C4181" w14:textId="77777777" w:rsidR="0075307F" w:rsidRDefault="0075307F" w:rsidP="005227DE">
      <w:pPr>
        <w:rPr>
          <w:rFonts w:ascii="Avenir Next" w:hAnsi="Avenir Next"/>
          <w:lang w:val="en-CA"/>
        </w:rPr>
      </w:pPr>
    </w:p>
    <w:p w14:paraId="72D9B5D2" w14:textId="77777777" w:rsidR="0075307F" w:rsidRDefault="0075307F" w:rsidP="005227DE">
      <w:pPr>
        <w:rPr>
          <w:rFonts w:ascii="Avenir Next" w:hAnsi="Avenir Next"/>
          <w:lang w:val="en-CA"/>
        </w:rPr>
      </w:pPr>
    </w:p>
    <w:p w14:paraId="25213B54" w14:textId="77777777" w:rsidR="0075307F" w:rsidRDefault="0075307F" w:rsidP="005227DE">
      <w:pPr>
        <w:rPr>
          <w:rFonts w:ascii="Avenir Next" w:hAnsi="Avenir Next"/>
          <w:lang w:val="en-CA"/>
        </w:rPr>
      </w:pPr>
    </w:p>
    <w:p w14:paraId="06EDD551" w14:textId="77777777" w:rsidR="0075307F" w:rsidRDefault="0075307F" w:rsidP="005227DE">
      <w:pPr>
        <w:rPr>
          <w:rFonts w:ascii="Avenir Next" w:hAnsi="Avenir Next"/>
          <w:lang w:val="en-CA"/>
        </w:rPr>
      </w:pPr>
    </w:p>
    <w:p w14:paraId="6D1D490F" w14:textId="77777777" w:rsidR="0075307F" w:rsidRDefault="0075307F" w:rsidP="005227DE">
      <w:pPr>
        <w:rPr>
          <w:rFonts w:ascii="Avenir Next" w:hAnsi="Avenir Next"/>
          <w:lang w:val="en-CA"/>
        </w:rPr>
      </w:pPr>
    </w:p>
    <w:p w14:paraId="1788ACFA" w14:textId="77777777" w:rsidR="0075307F" w:rsidRDefault="0075307F" w:rsidP="005227DE">
      <w:pPr>
        <w:rPr>
          <w:rFonts w:ascii="Avenir Next" w:hAnsi="Avenir Next"/>
          <w:lang w:val="en-CA"/>
        </w:rPr>
      </w:pPr>
    </w:p>
    <w:p w14:paraId="7160B547" w14:textId="77777777" w:rsidR="0075307F" w:rsidRDefault="0075307F" w:rsidP="005227DE">
      <w:pPr>
        <w:rPr>
          <w:rFonts w:ascii="Avenir Next" w:hAnsi="Avenir Next"/>
          <w:lang w:val="en-CA"/>
        </w:rPr>
      </w:pPr>
    </w:p>
    <w:p w14:paraId="2617696B" w14:textId="77777777" w:rsidR="0075307F" w:rsidRDefault="0075307F" w:rsidP="005227DE">
      <w:pPr>
        <w:rPr>
          <w:rFonts w:ascii="Avenir Next" w:hAnsi="Avenir Next"/>
          <w:lang w:val="en-CA"/>
        </w:rPr>
      </w:pPr>
    </w:p>
    <w:p w14:paraId="6B33F4D3" w14:textId="77777777" w:rsidR="0075307F" w:rsidRDefault="0075307F" w:rsidP="005227DE">
      <w:pPr>
        <w:rPr>
          <w:rFonts w:ascii="Avenir Next" w:hAnsi="Avenir Next"/>
          <w:lang w:val="en-CA"/>
        </w:rPr>
      </w:pPr>
    </w:p>
    <w:p w14:paraId="43444361" w14:textId="77777777" w:rsidR="0075307F" w:rsidRDefault="0075307F" w:rsidP="005227DE">
      <w:pPr>
        <w:rPr>
          <w:rFonts w:ascii="Avenir Next" w:hAnsi="Avenir Next"/>
          <w:lang w:val="en-CA"/>
        </w:rPr>
      </w:pPr>
    </w:p>
    <w:p w14:paraId="2CD9BC7A" w14:textId="77777777" w:rsidR="0075307F" w:rsidRDefault="0075307F" w:rsidP="005227DE">
      <w:pPr>
        <w:rPr>
          <w:rFonts w:ascii="Avenir Next" w:hAnsi="Avenir Next"/>
          <w:lang w:val="en-CA"/>
        </w:rPr>
      </w:pPr>
    </w:p>
    <w:p w14:paraId="38205ECD" w14:textId="77777777" w:rsidR="0075307F" w:rsidRDefault="0075307F" w:rsidP="005227DE">
      <w:pPr>
        <w:rPr>
          <w:rFonts w:ascii="Avenir Next" w:hAnsi="Avenir Next"/>
          <w:lang w:val="en-CA"/>
        </w:rPr>
      </w:pPr>
    </w:p>
    <w:p w14:paraId="4CE1A714" w14:textId="77777777" w:rsidR="0075307F" w:rsidRDefault="0075307F" w:rsidP="005227DE">
      <w:pPr>
        <w:rPr>
          <w:rFonts w:ascii="Avenir Next" w:hAnsi="Avenir Next"/>
          <w:lang w:val="en-CA"/>
        </w:rPr>
      </w:pPr>
    </w:p>
    <w:p w14:paraId="07D3847C" w14:textId="77777777" w:rsidR="0075307F" w:rsidRDefault="0075307F" w:rsidP="005227DE">
      <w:pPr>
        <w:rPr>
          <w:rFonts w:ascii="Avenir Next" w:hAnsi="Avenir Next"/>
          <w:lang w:val="en-CA"/>
        </w:rPr>
      </w:pPr>
    </w:p>
    <w:p w14:paraId="588E30D5" w14:textId="77777777" w:rsidR="0075307F" w:rsidRDefault="0075307F" w:rsidP="005227DE">
      <w:pPr>
        <w:rPr>
          <w:rFonts w:ascii="Avenir Next" w:hAnsi="Avenir Next"/>
          <w:lang w:val="en-CA"/>
        </w:rPr>
      </w:pPr>
    </w:p>
    <w:p w14:paraId="61F44686" w14:textId="77777777" w:rsidR="0075307F" w:rsidRDefault="0075307F" w:rsidP="005227DE">
      <w:pPr>
        <w:rPr>
          <w:rFonts w:ascii="Avenir Next" w:hAnsi="Avenir Next"/>
          <w:lang w:val="en-CA"/>
        </w:rPr>
      </w:pPr>
    </w:p>
    <w:p w14:paraId="73427923" w14:textId="77777777" w:rsidR="0075307F" w:rsidRDefault="0075307F" w:rsidP="005227DE">
      <w:pPr>
        <w:rPr>
          <w:rFonts w:ascii="Avenir Next" w:hAnsi="Avenir Next"/>
          <w:lang w:val="en-CA"/>
        </w:rPr>
      </w:pPr>
    </w:p>
    <w:p w14:paraId="582E3A96" w14:textId="77777777" w:rsidR="0075307F" w:rsidRDefault="0075307F" w:rsidP="005227DE">
      <w:pPr>
        <w:rPr>
          <w:rFonts w:ascii="Avenir Next" w:hAnsi="Avenir Next"/>
          <w:lang w:val="en-CA"/>
        </w:rPr>
      </w:pPr>
    </w:p>
    <w:p w14:paraId="008A648A" w14:textId="77777777" w:rsidR="0075307F" w:rsidRDefault="0075307F" w:rsidP="005227DE">
      <w:pPr>
        <w:rPr>
          <w:rFonts w:ascii="Avenir Next" w:hAnsi="Avenir Next"/>
          <w:lang w:val="en-CA"/>
        </w:rPr>
      </w:pPr>
    </w:p>
    <w:p w14:paraId="583F9FA7" w14:textId="77777777" w:rsidR="0075307F" w:rsidRDefault="0075307F" w:rsidP="005227DE">
      <w:pPr>
        <w:rPr>
          <w:rFonts w:ascii="Avenir Next" w:hAnsi="Avenir Next"/>
          <w:lang w:val="en-CA"/>
        </w:rPr>
      </w:pPr>
    </w:p>
    <w:p w14:paraId="1BDCB93D" w14:textId="77777777" w:rsidR="0075307F" w:rsidRDefault="0075307F" w:rsidP="005227DE">
      <w:pPr>
        <w:rPr>
          <w:rFonts w:ascii="Avenir Next" w:hAnsi="Avenir Next"/>
          <w:lang w:val="en-CA"/>
        </w:rPr>
      </w:pPr>
    </w:p>
    <w:p w14:paraId="7DBB29DB" w14:textId="77777777" w:rsidR="0075307F" w:rsidRDefault="0075307F" w:rsidP="005227DE">
      <w:pPr>
        <w:rPr>
          <w:rFonts w:ascii="Avenir Next" w:hAnsi="Avenir Next"/>
          <w:lang w:val="en-CA"/>
        </w:rPr>
      </w:pPr>
    </w:p>
    <w:p w14:paraId="1041A874" w14:textId="77777777" w:rsidR="0075307F" w:rsidRDefault="0075307F" w:rsidP="005227DE">
      <w:pPr>
        <w:rPr>
          <w:rFonts w:ascii="Avenir Next" w:hAnsi="Avenir Next"/>
          <w:lang w:val="en-CA"/>
        </w:rPr>
      </w:pPr>
    </w:p>
    <w:p w14:paraId="41E82137" w14:textId="77777777" w:rsidR="0075307F" w:rsidRDefault="0075307F" w:rsidP="005227DE">
      <w:pPr>
        <w:rPr>
          <w:rFonts w:ascii="Avenir Next" w:hAnsi="Avenir Next"/>
          <w:lang w:val="en-CA"/>
        </w:rPr>
      </w:pPr>
    </w:p>
    <w:p w14:paraId="014F01DE" w14:textId="77777777" w:rsidR="0075307F" w:rsidRDefault="0075307F" w:rsidP="005227DE">
      <w:pPr>
        <w:rPr>
          <w:rFonts w:ascii="Avenir Next" w:hAnsi="Avenir Next"/>
          <w:lang w:val="en-CA"/>
        </w:rPr>
      </w:pPr>
    </w:p>
    <w:p w14:paraId="4F074EAE" w14:textId="77777777" w:rsidR="0075307F" w:rsidRDefault="0075307F" w:rsidP="005227DE">
      <w:pPr>
        <w:rPr>
          <w:rFonts w:ascii="Avenir Next" w:hAnsi="Avenir Next"/>
          <w:lang w:val="en-CA"/>
        </w:rPr>
      </w:pPr>
    </w:p>
    <w:p w14:paraId="63A77BDD" w14:textId="7A9D9D5B" w:rsidR="0075307F" w:rsidRDefault="0075307F" w:rsidP="0075307F">
      <w:pPr>
        <w:jc w:val="center"/>
        <w:rPr>
          <w:rFonts w:ascii="Avenir Next" w:hAnsi="Avenir Next"/>
          <w:b/>
          <w:u w:val="single"/>
          <w:lang w:val="en-CA"/>
        </w:rPr>
      </w:pPr>
      <w:r>
        <w:rPr>
          <w:rFonts w:ascii="Avenir Next" w:hAnsi="Avenir Next"/>
          <w:b/>
          <w:u w:val="single"/>
          <w:lang w:val="en-CA"/>
        </w:rPr>
        <w:lastRenderedPageBreak/>
        <w:t>Chapter 10: War and Terrorism</w:t>
      </w:r>
    </w:p>
    <w:p w14:paraId="2B47C001" w14:textId="66D466D8" w:rsidR="0075307F" w:rsidRDefault="0075307F" w:rsidP="0075307F">
      <w:pPr>
        <w:rPr>
          <w:rFonts w:ascii="Avenir Next" w:hAnsi="Avenir Next"/>
          <w:lang w:val="en-CA"/>
        </w:rPr>
      </w:pPr>
      <w:r>
        <w:rPr>
          <w:rFonts w:ascii="Avenir Next" w:hAnsi="Avenir Next"/>
          <w:lang w:val="en-CA"/>
        </w:rPr>
        <w:t>Introduction:</w:t>
      </w:r>
    </w:p>
    <w:p w14:paraId="2E30B886" w14:textId="77777777" w:rsidR="0075307F" w:rsidRPr="0075307F" w:rsidRDefault="0075307F" w:rsidP="0075307F">
      <w:pPr>
        <w:numPr>
          <w:ilvl w:val="0"/>
          <w:numId w:val="54"/>
        </w:numPr>
        <w:rPr>
          <w:rFonts w:ascii="Avenir Next" w:hAnsi="Avenir Next"/>
        </w:rPr>
      </w:pPr>
      <w:r w:rsidRPr="0075307F">
        <w:rPr>
          <w:rFonts w:ascii="Avenir Next" w:hAnsi="Avenir Next"/>
          <w:lang w:val="en-CA"/>
        </w:rPr>
        <w:t xml:space="preserve">At no point in recorded history has there been a complete absence of conflict between human groups. </w:t>
      </w:r>
    </w:p>
    <w:p w14:paraId="1E23B5E3" w14:textId="77777777" w:rsidR="0075307F" w:rsidRPr="0075307F" w:rsidRDefault="0075307F" w:rsidP="0075307F">
      <w:pPr>
        <w:numPr>
          <w:ilvl w:val="0"/>
          <w:numId w:val="54"/>
        </w:numPr>
        <w:rPr>
          <w:rFonts w:ascii="Avenir Next" w:hAnsi="Avenir Next"/>
        </w:rPr>
      </w:pPr>
      <w:r w:rsidRPr="0075307F">
        <w:rPr>
          <w:rFonts w:ascii="Avenir Next" w:hAnsi="Avenir Next"/>
          <w:lang w:val="en-CA"/>
        </w:rPr>
        <w:t>When societies form, conflict inevitably arises.</w:t>
      </w:r>
    </w:p>
    <w:p w14:paraId="5B058AB2" w14:textId="77777777" w:rsidR="0075307F" w:rsidRPr="0075307F" w:rsidRDefault="0075307F" w:rsidP="0075307F">
      <w:pPr>
        <w:numPr>
          <w:ilvl w:val="0"/>
          <w:numId w:val="54"/>
        </w:numPr>
        <w:rPr>
          <w:rFonts w:ascii="Avenir Next" w:hAnsi="Avenir Next"/>
        </w:rPr>
      </w:pPr>
      <w:r w:rsidRPr="0075307F">
        <w:rPr>
          <w:rFonts w:ascii="Avenir Next" w:hAnsi="Avenir Next"/>
          <w:lang w:val="en-CA"/>
        </w:rPr>
        <w:t>Warfare and violent conflict appear to be universal, though outbreaks of violence vary over time and place.</w:t>
      </w:r>
    </w:p>
    <w:p w14:paraId="7EA6C892" w14:textId="77777777" w:rsidR="0075307F" w:rsidRPr="0075307F" w:rsidRDefault="0075307F" w:rsidP="0075307F">
      <w:pPr>
        <w:numPr>
          <w:ilvl w:val="0"/>
          <w:numId w:val="54"/>
        </w:numPr>
        <w:rPr>
          <w:rFonts w:ascii="Avenir Next" w:hAnsi="Avenir Next"/>
        </w:rPr>
      </w:pPr>
      <w:r w:rsidRPr="0075307F">
        <w:rPr>
          <w:rFonts w:ascii="Avenir Next" w:hAnsi="Avenir Next"/>
          <w:lang w:val="en-CA"/>
        </w:rPr>
        <w:t>Just as some groups are more prone to violence than others, some periods of history have been more prone to war than others.</w:t>
      </w:r>
    </w:p>
    <w:p w14:paraId="5F69772F" w14:textId="77777777" w:rsidR="0075307F" w:rsidRPr="0075307F" w:rsidRDefault="0075307F" w:rsidP="0075307F">
      <w:pPr>
        <w:numPr>
          <w:ilvl w:val="0"/>
          <w:numId w:val="54"/>
        </w:numPr>
        <w:rPr>
          <w:rFonts w:ascii="Avenir Next" w:hAnsi="Avenir Next"/>
        </w:rPr>
      </w:pPr>
      <w:r w:rsidRPr="0075307F">
        <w:rPr>
          <w:rFonts w:ascii="Avenir Next" w:hAnsi="Avenir Next"/>
        </w:rPr>
        <w:t>Canadians seem to lack the desire for war. They go to war only when they are pushed into it through loyalty to allies like Britain/US.</w:t>
      </w:r>
    </w:p>
    <w:p w14:paraId="656ECDA7" w14:textId="77777777" w:rsidR="0075307F" w:rsidRDefault="0075307F" w:rsidP="0075307F">
      <w:pPr>
        <w:rPr>
          <w:rFonts w:ascii="Avenir Next" w:hAnsi="Avenir Next"/>
          <w:lang w:val="en-CA"/>
        </w:rPr>
      </w:pPr>
    </w:p>
    <w:p w14:paraId="18FF5A0F" w14:textId="752ED61C" w:rsidR="0075307F" w:rsidRDefault="0075307F" w:rsidP="0075307F">
      <w:pPr>
        <w:rPr>
          <w:rFonts w:ascii="Avenir Next" w:hAnsi="Avenir Next"/>
          <w:lang w:val="en-CA"/>
        </w:rPr>
      </w:pPr>
      <w:r>
        <w:rPr>
          <w:rFonts w:ascii="Avenir Next" w:hAnsi="Avenir Next"/>
          <w:lang w:val="en-CA"/>
        </w:rPr>
        <w:t>The role of the state:</w:t>
      </w:r>
    </w:p>
    <w:p w14:paraId="6C102C23" w14:textId="77777777" w:rsidR="0075307F" w:rsidRPr="0075307F" w:rsidRDefault="0075307F" w:rsidP="0075307F">
      <w:pPr>
        <w:numPr>
          <w:ilvl w:val="0"/>
          <w:numId w:val="55"/>
        </w:numPr>
        <w:rPr>
          <w:rFonts w:ascii="Avenir Next" w:hAnsi="Avenir Next"/>
        </w:rPr>
      </w:pPr>
      <w:r w:rsidRPr="0075307F">
        <w:rPr>
          <w:rFonts w:ascii="Avenir Next" w:hAnsi="Avenir Next"/>
        </w:rPr>
        <w:t>The military has rarely played an important role in state decision making.</w:t>
      </w:r>
    </w:p>
    <w:p w14:paraId="437A2749" w14:textId="77777777" w:rsidR="0075307F" w:rsidRPr="0075307F" w:rsidRDefault="0075307F" w:rsidP="0075307F">
      <w:pPr>
        <w:numPr>
          <w:ilvl w:val="0"/>
          <w:numId w:val="55"/>
        </w:numPr>
        <w:rPr>
          <w:rFonts w:ascii="Avenir Next" w:hAnsi="Avenir Next"/>
        </w:rPr>
      </w:pPr>
      <w:r w:rsidRPr="0075307F">
        <w:rPr>
          <w:rFonts w:ascii="Avenir Next" w:hAnsi="Avenir Next"/>
        </w:rPr>
        <w:t>Power in Canada is shared among competing political, bureaucratic, and economic elites—unlikely to mobilize the will and the assets to wage war.</w:t>
      </w:r>
    </w:p>
    <w:p w14:paraId="4041FD00" w14:textId="77777777" w:rsidR="0075307F" w:rsidRPr="0075307F" w:rsidRDefault="0075307F" w:rsidP="0075307F">
      <w:pPr>
        <w:numPr>
          <w:ilvl w:val="0"/>
          <w:numId w:val="55"/>
        </w:numPr>
        <w:rPr>
          <w:rFonts w:ascii="Avenir Next" w:hAnsi="Avenir Next"/>
        </w:rPr>
      </w:pPr>
      <w:r w:rsidRPr="0075307F">
        <w:rPr>
          <w:rFonts w:ascii="Avenir Next" w:hAnsi="Avenir Next"/>
        </w:rPr>
        <w:t xml:space="preserve">Decentralized leadership is less likely to engage in warfare that </w:t>
      </w:r>
      <w:r w:rsidRPr="0075307F">
        <w:rPr>
          <w:rFonts w:ascii="Avenir Next" w:hAnsi="Avenir Next"/>
          <w:lang w:val="en-CA"/>
        </w:rPr>
        <w:t>centralized or, especially, dictatorial leadership.</w:t>
      </w:r>
    </w:p>
    <w:p w14:paraId="172EB051" w14:textId="77777777" w:rsidR="0075307F" w:rsidRDefault="0075307F" w:rsidP="0075307F">
      <w:pPr>
        <w:rPr>
          <w:rFonts w:ascii="Avenir Next" w:hAnsi="Avenir Next"/>
          <w:lang w:val="en-CA"/>
        </w:rPr>
      </w:pPr>
    </w:p>
    <w:p w14:paraId="3D7B7272" w14:textId="5CB22DDB" w:rsidR="0075307F" w:rsidRDefault="0075307F" w:rsidP="0075307F">
      <w:pPr>
        <w:rPr>
          <w:rFonts w:ascii="Avenir Next" w:hAnsi="Avenir Next"/>
          <w:lang w:val="en-CA"/>
        </w:rPr>
      </w:pPr>
      <w:r>
        <w:rPr>
          <w:rFonts w:ascii="Avenir Next" w:hAnsi="Avenir Next"/>
          <w:lang w:val="en-CA"/>
        </w:rPr>
        <w:t>Ideology and religion:</w:t>
      </w:r>
    </w:p>
    <w:p w14:paraId="54708325" w14:textId="77777777" w:rsidR="0075307F" w:rsidRPr="0075307F" w:rsidRDefault="0075307F" w:rsidP="0075307F">
      <w:pPr>
        <w:numPr>
          <w:ilvl w:val="0"/>
          <w:numId w:val="56"/>
        </w:numPr>
        <w:rPr>
          <w:rFonts w:ascii="Avenir Next" w:hAnsi="Avenir Next"/>
        </w:rPr>
      </w:pPr>
      <w:r w:rsidRPr="0075307F">
        <w:rPr>
          <w:rFonts w:ascii="Avenir Next" w:hAnsi="Avenir Next"/>
          <w:bCs/>
          <w:i/>
        </w:rPr>
        <w:t>Ideology:</w:t>
      </w:r>
      <w:r w:rsidRPr="0075307F">
        <w:rPr>
          <w:rFonts w:ascii="Avenir Next" w:hAnsi="Avenir Next"/>
          <w:b/>
          <w:bCs/>
        </w:rPr>
        <w:t xml:space="preserve"> </w:t>
      </w:r>
      <w:r w:rsidRPr="0075307F">
        <w:rPr>
          <w:rFonts w:ascii="Avenir Next" w:hAnsi="Avenir Next"/>
          <w:lang w:val="en-CA"/>
        </w:rPr>
        <w:t xml:space="preserve">A system of beliefs that explains how society is, or should be; any system of ideas underlying and informing political action. </w:t>
      </w:r>
    </w:p>
    <w:p w14:paraId="7B6415FA" w14:textId="77777777" w:rsidR="0075307F" w:rsidRPr="0075307F" w:rsidRDefault="0075307F" w:rsidP="0075307F">
      <w:pPr>
        <w:pStyle w:val="ListParagraph"/>
        <w:numPr>
          <w:ilvl w:val="0"/>
          <w:numId w:val="58"/>
        </w:numPr>
        <w:rPr>
          <w:rFonts w:ascii="Avenir Next" w:hAnsi="Avenir Next"/>
        </w:rPr>
      </w:pPr>
      <w:r w:rsidRPr="0075307F">
        <w:rPr>
          <w:rFonts w:ascii="Avenir Next" w:hAnsi="Avenir Next"/>
          <w:lang w:val="en-CA"/>
        </w:rPr>
        <w:t>In a Marxist sense, ideological ideas justify and legitimize subordination of one group to another.</w:t>
      </w:r>
    </w:p>
    <w:p w14:paraId="49AC1B78" w14:textId="77777777" w:rsidR="0075307F" w:rsidRPr="0075307F" w:rsidRDefault="0075307F" w:rsidP="0075307F">
      <w:pPr>
        <w:pStyle w:val="ListParagraph"/>
        <w:numPr>
          <w:ilvl w:val="0"/>
          <w:numId w:val="58"/>
        </w:numPr>
        <w:rPr>
          <w:rFonts w:ascii="Avenir Next" w:hAnsi="Avenir Next"/>
        </w:rPr>
      </w:pPr>
      <w:r w:rsidRPr="0075307F">
        <w:rPr>
          <w:rFonts w:ascii="Avenir Next" w:hAnsi="Avenir Next"/>
        </w:rPr>
        <w:t>Rebirth of religion as a political force—“the opiate of the masses” (Karl Marx).</w:t>
      </w:r>
    </w:p>
    <w:p w14:paraId="6AA6A9FA" w14:textId="77777777" w:rsidR="0075307F" w:rsidRPr="0075307F" w:rsidRDefault="0075307F" w:rsidP="0075307F">
      <w:pPr>
        <w:pStyle w:val="ListParagraph"/>
        <w:numPr>
          <w:ilvl w:val="0"/>
          <w:numId w:val="58"/>
        </w:numPr>
        <w:rPr>
          <w:rFonts w:ascii="Avenir Next" w:hAnsi="Avenir Next"/>
        </w:rPr>
      </w:pPr>
      <w:r w:rsidRPr="0075307F">
        <w:rPr>
          <w:rFonts w:ascii="Avenir Next" w:hAnsi="Avenir Next"/>
        </w:rPr>
        <w:t>Canada’s formal commitment to multiculturalism makes strong, unified religious or ideological beliefs impossible.</w:t>
      </w:r>
    </w:p>
    <w:p w14:paraId="43E253B5" w14:textId="77777777" w:rsidR="0075307F" w:rsidRDefault="0075307F" w:rsidP="0075307F">
      <w:pPr>
        <w:rPr>
          <w:rFonts w:ascii="Avenir Next" w:hAnsi="Avenir Next"/>
          <w:lang w:val="en-CA"/>
        </w:rPr>
      </w:pPr>
    </w:p>
    <w:p w14:paraId="5A650AD7" w14:textId="3761E7D2" w:rsidR="0075307F" w:rsidRDefault="0075307F" w:rsidP="0075307F">
      <w:pPr>
        <w:rPr>
          <w:rFonts w:ascii="Avenir Next" w:hAnsi="Avenir Next"/>
          <w:lang w:val="en-CA"/>
        </w:rPr>
      </w:pPr>
      <w:r>
        <w:rPr>
          <w:rFonts w:ascii="Avenir Next" w:hAnsi="Avenir Next"/>
          <w:lang w:val="en-CA"/>
        </w:rPr>
        <w:t>The nature of war and terrorism:</w:t>
      </w:r>
    </w:p>
    <w:p w14:paraId="0D52E1E0" w14:textId="77777777" w:rsidR="0075307F" w:rsidRPr="0075307F" w:rsidRDefault="0075307F" w:rsidP="0075307F">
      <w:pPr>
        <w:numPr>
          <w:ilvl w:val="0"/>
          <w:numId w:val="57"/>
        </w:numPr>
        <w:rPr>
          <w:rFonts w:ascii="Avenir Next" w:hAnsi="Avenir Next"/>
        </w:rPr>
      </w:pPr>
      <w:r w:rsidRPr="0075307F">
        <w:rPr>
          <w:rFonts w:ascii="Avenir Next" w:hAnsi="Avenir Next"/>
          <w:bCs/>
          <w:i/>
          <w:lang w:val="en-CA"/>
        </w:rPr>
        <w:t>War:</w:t>
      </w:r>
      <w:r w:rsidRPr="0075307F">
        <w:rPr>
          <w:rFonts w:ascii="Avenir Next" w:hAnsi="Avenir Next"/>
          <w:b/>
          <w:bCs/>
          <w:lang w:val="en-CA"/>
        </w:rPr>
        <w:t xml:space="preserve"> </w:t>
      </w:r>
      <w:r w:rsidRPr="0075307F">
        <w:rPr>
          <w:rFonts w:ascii="Avenir Next" w:hAnsi="Avenir Next"/>
          <w:lang w:val="en-CA"/>
        </w:rPr>
        <w:t>A state of armed conflict between different nations or states or different groups within a nation or state.</w:t>
      </w:r>
    </w:p>
    <w:p w14:paraId="3FB01243" w14:textId="77777777" w:rsidR="0075307F" w:rsidRPr="0075307F" w:rsidRDefault="0075307F" w:rsidP="0075307F">
      <w:pPr>
        <w:numPr>
          <w:ilvl w:val="1"/>
          <w:numId w:val="57"/>
        </w:numPr>
        <w:tabs>
          <w:tab w:val="num" w:pos="1440"/>
        </w:tabs>
        <w:rPr>
          <w:rFonts w:ascii="Avenir Next" w:hAnsi="Avenir Next"/>
        </w:rPr>
      </w:pPr>
      <w:r w:rsidRPr="0075307F">
        <w:rPr>
          <w:rFonts w:ascii="Avenir Next" w:hAnsi="Avenir Next"/>
        </w:rPr>
        <w:t>Undeclared battles, guerrilla wars, covert operations, and even terrorism</w:t>
      </w:r>
    </w:p>
    <w:p w14:paraId="60B95D8B" w14:textId="77777777" w:rsidR="0075307F" w:rsidRPr="0075307F" w:rsidRDefault="0075307F" w:rsidP="0075307F">
      <w:pPr>
        <w:numPr>
          <w:ilvl w:val="1"/>
          <w:numId w:val="57"/>
        </w:numPr>
        <w:tabs>
          <w:tab w:val="num" w:pos="1440"/>
        </w:tabs>
        <w:rPr>
          <w:rFonts w:ascii="Avenir Next" w:hAnsi="Avenir Next"/>
        </w:rPr>
      </w:pPr>
      <w:r w:rsidRPr="0075307F">
        <w:rPr>
          <w:rFonts w:ascii="Avenir Next" w:hAnsi="Avenir Next"/>
        </w:rPr>
        <w:t>Most countries have a war system in which units of their social institutions and their cultural practices promote warfare as normal aspects of life.</w:t>
      </w:r>
    </w:p>
    <w:p w14:paraId="42468918" w14:textId="77777777" w:rsidR="0075307F" w:rsidRPr="0075307F" w:rsidRDefault="0075307F" w:rsidP="0075307F">
      <w:pPr>
        <w:numPr>
          <w:ilvl w:val="0"/>
          <w:numId w:val="57"/>
        </w:numPr>
        <w:rPr>
          <w:rFonts w:ascii="Avenir Next" w:hAnsi="Avenir Next"/>
        </w:rPr>
      </w:pPr>
      <w:r w:rsidRPr="0075307F">
        <w:rPr>
          <w:rFonts w:ascii="Avenir Next" w:hAnsi="Avenir Next"/>
          <w:bCs/>
          <w:i/>
          <w:lang w:val="en-CA"/>
        </w:rPr>
        <w:t>Collective violence:</w:t>
      </w:r>
      <w:r w:rsidRPr="0075307F">
        <w:rPr>
          <w:rFonts w:ascii="Avenir Next" w:hAnsi="Avenir Next"/>
          <w:lang w:val="en-CA"/>
        </w:rPr>
        <w:t xml:space="preserve"> Organized by a groups or a social movement, this type of violence is used to promote an agenda or to resist an oppressive other.</w:t>
      </w:r>
    </w:p>
    <w:p w14:paraId="27063144" w14:textId="77777777" w:rsidR="0075307F" w:rsidRPr="0075307F" w:rsidRDefault="0075307F" w:rsidP="0075307F">
      <w:pPr>
        <w:numPr>
          <w:ilvl w:val="1"/>
          <w:numId w:val="57"/>
        </w:numPr>
        <w:tabs>
          <w:tab w:val="num" w:pos="1440"/>
        </w:tabs>
        <w:rPr>
          <w:rFonts w:ascii="Avenir Next" w:hAnsi="Avenir Next"/>
        </w:rPr>
      </w:pPr>
      <w:r w:rsidRPr="0075307F">
        <w:rPr>
          <w:rFonts w:ascii="Avenir Next" w:hAnsi="Avenir Next"/>
          <w:bCs/>
          <w:i/>
          <w:lang w:val="en-CA"/>
        </w:rPr>
        <w:t>Interpersonal violence:</w:t>
      </w:r>
      <w:r w:rsidRPr="0075307F">
        <w:rPr>
          <w:rFonts w:ascii="Avenir Next" w:hAnsi="Avenir Next"/>
          <w:lang w:val="en-CA"/>
        </w:rPr>
        <w:t xml:space="preserve"> Violent interactions occurring between individuals.</w:t>
      </w:r>
    </w:p>
    <w:p w14:paraId="0356DDE6" w14:textId="77777777" w:rsidR="0075307F" w:rsidRDefault="0075307F" w:rsidP="0075307F">
      <w:pPr>
        <w:rPr>
          <w:rFonts w:ascii="Avenir Next" w:hAnsi="Avenir Next"/>
        </w:rPr>
      </w:pPr>
    </w:p>
    <w:p w14:paraId="368B6738" w14:textId="2EEBD3DA" w:rsidR="0075307F" w:rsidRDefault="0075307F" w:rsidP="0075307F">
      <w:pPr>
        <w:rPr>
          <w:rFonts w:ascii="Avenir Next" w:hAnsi="Avenir Next"/>
        </w:rPr>
      </w:pPr>
      <w:r>
        <w:rPr>
          <w:rFonts w:ascii="Avenir Next" w:hAnsi="Avenir Next"/>
        </w:rPr>
        <w:lastRenderedPageBreak/>
        <w:t>Terrorism:</w:t>
      </w:r>
    </w:p>
    <w:p w14:paraId="317B1CD3" w14:textId="77777777" w:rsidR="0075307F" w:rsidRPr="0075307F" w:rsidRDefault="0075307F" w:rsidP="0075307F">
      <w:pPr>
        <w:numPr>
          <w:ilvl w:val="0"/>
          <w:numId w:val="59"/>
        </w:numPr>
        <w:rPr>
          <w:rFonts w:ascii="Avenir Next" w:hAnsi="Avenir Next"/>
        </w:rPr>
      </w:pPr>
      <w:r w:rsidRPr="0075307F">
        <w:rPr>
          <w:rFonts w:ascii="Avenir Next" w:hAnsi="Avenir Next"/>
          <w:lang w:val="fr-FR"/>
        </w:rPr>
        <w:t>To be considered a terrorist act, the crime must be intentional, have social, political or religious claims.</w:t>
      </w:r>
    </w:p>
    <w:p w14:paraId="5B0D9C8C" w14:textId="77777777" w:rsidR="0075307F" w:rsidRPr="0075307F" w:rsidRDefault="0075307F" w:rsidP="0075307F">
      <w:pPr>
        <w:numPr>
          <w:ilvl w:val="0"/>
          <w:numId w:val="59"/>
        </w:numPr>
        <w:rPr>
          <w:rFonts w:ascii="Avenir Next" w:hAnsi="Avenir Next"/>
        </w:rPr>
      </w:pPr>
      <w:r w:rsidRPr="0075307F">
        <w:rPr>
          <w:rFonts w:ascii="Avenir Next" w:hAnsi="Avenir Next"/>
          <w:lang w:val="fr-FR"/>
        </w:rPr>
        <w:t xml:space="preserve">Extremists acts are defined as serious threats to security or crime based on ideologies.  </w:t>
      </w:r>
    </w:p>
    <w:p w14:paraId="343B9528" w14:textId="77777777" w:rsidR="0075307F" w:rsidRPr="0075307F" w:rsidRDefault="0075307F" w:rsidP="0075307F">
      <w:pPr>
        <w:numPr>
          <w:ilvl w:val="0"/>
          <w:numId w:val="59"/>
        </w:numPr>
        <w:rPr>
          <w:rFonts w:ascii="Avenir Next" w:hAnsi="Avenir Next"/>
        </w:rPr>
      </w:pPr>
      <w:r w:rsidRPr="0075307F">
        <w:rPr>
          <w:rFonts w:ascii="Avenir Next" w:hAnsi="Avenir Next"/>
          <w:lang w:val="fr-FR"/>
        </w:rPr>
        <w:t>Between1960 and 2014:</w:t>
      </w:r>
    </w:p>
    <w:p w14:paraId="6CD5E164" w14:textId="77777777" w:rsidR="0075307F" w:rsidRPr="0075307F" w:rsidRDefault="0075307F" w:rsidP="0075307F">
      <w:pPr>
        <w:numPr>
          <w:ilvl w:val="1"/>
          <w:numId w:val="59"/>
        </w:numPr>
        <w:tabs>
          <w:tab w:val="num" w:pos="1440"/>
        </w:tabs>
        <w:rPr>
          <w:rFonts w:ascii="Avenir Next" w:hAnsi="Avenir Next"/>
        </w:rPr>
      </w:pPr>
      <w:r w:rsidRPr="0075307F">
        <w:rPr>
          <w:rFonts w:ascii="Avenir Next" w:hAnsi="Avenir Next"/>
          <w:lang w:val="fr-FR"/>
        </w:rPr>
        <w:t>1400 terrorists acts</w:t>
      </w:r>
    </w:p>
    <w:p w14:paraId="1041613F" w14:textId="77777777" w:rsidR="0075307F" w:rsidRDefault="0075307F" w:rsidP="0075307F">
      <w:pPr>
        <w:pStyle w:val="ListParagraph"/>
        <w:numPr>
          <w:ilvl w:val="0"/>
          <w:numId w:val="59"/>
        </w:numPr>
        <w:rPr>
          <w:rFonts w:ascii="Avenir Next" w:hAnsi="Avenir Next"/>
        </w:rPr>
      </w:pPr>
      <w:r w:rsidRPr="0075307F">
        <w:rPr>
          <w:rFonts w:ascii="Avenir Next" w:hAnsi="Avenir Next"/>
        </w:rPr>
        <w:t>Roots can be found in any of the differences that prevent people from living together in peace.</w:t>
      </w:r>
    </w:p>
    <w:p w14:paraId="373C55C9" w14:textId="77777777" w:rsidR="0075307F" w:rsidRDefault="0075307F" w:rsidP="0075307F">
      <w:pPr>
        <w:pStyle w:val="ListParagraph"/>
        <w:numPr>
          <w:ilvl w:val="0"/>
          <w:numId w:val="59"/>
        </w:numPr>
        <w:rPr>
          <w:rFonts w:ascii="Avenir Next" w:hAnsi="Avenir Next"/>
        </w:rPr>
      </w:pPr>
      <w:r w:rsidRPr="0075307F">
        <w:rPr>
          <w:rFonts w:ascii="Avenir Next" w:hAnsi="Avenir Next"/>
        </w:rPr>
        <w:t>Participants feel that, all things considered, violence is the best course of action.</w:t>
      </w:r>
    </w:p>
    <w:p w14:paraId="20B3E271" w14:textId="77777777" w:rsidR="0075307F" w:rsidRDefault="0075307F" w:rsidP="0075307F">
      <w:pPr>
        <w:pStyle w:val="ListParagraph"/>
        <w:numPr>
          <w:ilvl w:val="0"/>
          <w:numId w:val="59"/>
        </w:numPr>
        <w:rPr>
          <w:rFonts w:ascii="Avenir Next" w:hAnsi="Avenir Next"/>
        </w:rPr>
      </w:pPr>
      <w:r w:rsidRPr="0075307F">
        <w:rPr>
          <w:rFonts w:ascii="Avenir Next" w:hAnsi="Avenir Next"/>
        </w:rPr>
        <w:t>State-sponsored terrorism is the state-sanctioned use of terrorist groups to achieve foreign policy objectives.</w:t>
      </w:r>
    </w:p>
    <w:p w14:paraId="3002BFC0" w14:textId="77777777" w:rsidR="0075307F" w:rsidRPr="0075307F" w:rsidRDefault="0075307F" w:rsidP="0075307F">
      <w:pPr>
        <w:pStyle w:val="ListParagraph"/>
        <w:numPr>
          <w:ilvl w:val="0"/>
          <w:numId w:val="59"/>
        </w:numPr>
        <w:rPr>
          <w:rFonts w:ascii="Avenir Next" w:hAnsi="Avenir Next"/>
        </w:rPr>
      </w:pPr>
      <w:r w:rsidRPr="0075307F">
        <w:rPr>
          <w:rFonts w:ascii="Avenir Next" w:hAnsi="Avenir Next"/>
        </w:rPr>
        <w:t>US might be viewed as a state that sponsors terrorism, with the aim of destabilizing foreign governments and undermining particular political movements.</w:t>
      </w:r>
    </w:p>
    <w:p w14:paraId="151636CF" w14:textId="77777777" w:rsidR="0075307F" w:rsidRPr="0075307F" w:rsidRDefault="0075307F" w:rsidP="0075307F">
      <w:pPr>
        <w:rPr>
          <w:rFonts w:ascii="Avenir Next" w:hAnsi="Avenir Next"/>
        </w:rPr>
      </w:pPr>
    </w:p>
    <w:p w14:paraId="1D039EB2" w14:textId="77777777" w:rsidR="0075307F" w:rsidRPr="0075307F" w:rsidRDefault="0075307F" w:rsidP="0075307F">
      <w:pPr>
        <w:rPr>
          <w:rFonts w:ascii="Avenir Next" w:hAnsi="Avenir Next"/>
        </w:rPr>
      </w:pPr>
    </w:p>
    <w:p w14:paraId="715DD283" w14:textId="622B5FDF" w:rsidR="0075307F" w:rsidRDefault="0075307F" w:rsidP="0075307F">
      <w:pPr>
        <w:rPr>
          <w:rFonts w:ascii="Avenir Next" w:hAnsi="Avenir Next"/>
          <w:lang w:val="en-CA"/>
        </w:rPr>
      </w:pPr>
      <w:r w:rsidRPr="0075307F">
        <w:rPr>
          <w:rFonts w:ascii="Avenir Next" w:hAnsi="Avenir Next"/>
          <w:noProof/>
        </w:rPr>
        <w:drawing>
          <wp:inline distT="0" distB="0" distL="0" distR="0" wp14:anchorId="3509DB68" wp14:editId="7A689AAB">
            <wp:extent cx="6260398" cy="3712095"/>
            <wp:effectExtent l="0" t="0" r="0" b="0"/>
            <wp:docPr id="1" name="Picture 1">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D5337978-1BC2-4EAF-A000-72152B8A6B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D5337978-1BC2-4EAF-A000-72152B8A6B07}"/>
                        </a:ext>
                      </a:extLst>
                    </pic:cNvPr>
                    <pic:cNvPicPr>
                      <a:picLocks noChangeAspect="1"/>
                    </pic:cNvPicPr>
                  </pic:nvPicPr>
                  <pic:blipFill>
                    <a:blip r:embed="rId8"/>
                    <a:stretch>
                      <a:fillRect/>
                    </a:stretch>
                  </pic:blipFill>
                  <pic:spPr>
                    <a:xfrm>
                      <a:off x="0" y="0"/>
                      <a:ext cx="6281858" cy="3724820"/>
                    </a:xfrm>
                    <a:prstGeom prst="rect">
                      <a:avLst/>
                    </a:prstGeom>
                  </pic:spPr>
                </pic:pic>
              </a:graphicData>
            </a:graphic>
          </wp:inline>
        </w:drawing>
      </w:r>
    </w:p>
    <w:p w14:paraId="1A028896" w14:textId="77777777" w:rsidR="0075307F" w:rsidRDefault="0075307F" w:rsidP="0075307F">
      <w:pPr>
        <w:rPr>
          <w:rFonts w:ascii="Avenir Next" w:hAnsi="Avenir Next"/>
          <w:lang w:val="en-CA"/>
        </w:rPr>
      </w:pPr>
    </w:p>
    <w:p w14:paraId="7482F327" w14:textId="77777777" w:rsidR="0075307F" w:rsidRDefault="0075307F" w:rsidP="0075307F">
      <w:pPr>
        <w:rPr>
          <w:rFonts w:ascii="Avenir Next" w:hAnsi="Avenir Next"/>
          <w:lang w:val="en-CA"/>
        </w:rPr>
      </w:pPr>
    </w:p>
    <w:p w14:paraId="5EB7072B" w14:textId="77777777" w:rsidR="0075307F" w:rsidRDefault="0075307F" w:rsidP="0075307F">
      <w:pPr>
        <w:rPr>
          <w:rFonts w:ascii="Avenir Next" w:hAnsi="Avenir Next"/>
          <w:lang w:val="en-CA"/>
        </w:rPr>
      </w:pPr>
    </w:p>
    <w:p w14:paraId="1F521D40" w14:textId="1C390B92" w:rsidR="0075307F" w:rsidRPr="0075307F" w:rsidRDefault="0075307F" w:rsidP="0075307F">
      <w:pPr>
        <w:pStyle w:val="ListParagraph"/>
        <w:numPr>
          <w:ilvl w:val="0"/>
          <w:numId w:val="62"/>
        </w:numPr>
        <w:rPr>
          <w:rFonts w:ascii="Avenir Next" w:hAnsi="Avenir Next"/>
          <w:lang w:val="en-CA"/>
        </w:rPr>
      </w:pPr>
      <w:r w:rsidRPr="0075307F">
        <w:rPr>
          <w:rFonts w:ascii="Avenir Next" w:hAnsi="Avenir Next"/>
          <w:lang w:val="en-CA"/>
        </w:rPr>
        <w:lastRenderedPageBreak/>
        <w:t>In Canada:</w:t>
      </w:r>
    </w:p>
    <w:p w14:paraId="3D85785D" w14:textId="77777777" w:rsidR="0075307F" w:rsidRPr="0075307F" w:rsidRDefault="0075307F" w:rsidP="0075307F">
      <w:pPr>
        <w:pStyle w:val="ListParagraph"/>
        <w:numPr>
          <w:ilvl w:val="0"/>
          <w:numId w:val="63"/>
        </w:numPr>
        <w:rPr>
          <w:rFonts w:ascii="Avenir Next" w:hAnsi="Avenir Next"/>
        </w:rPr>
      </w:pPr>
      <w:r w:rsidRPr="0075307F">
        <w:rPr>
          <w:rFonts w:ascii="Avenir Next" w:hAnsi="Avenir Next"/>
          <w:lang w:val="fr-FR"/>
        </w:rPr>
        <w:t xml:space="preserve">Neo Nazis: Skinheads International, The Aryan Guards, KKK, Edmund Burke Society </w:t>
      </w:r>
    </w:p>
    <w:p w14:paraId="48484E2E" w14:textId="77777777" w:rsidR="0075307F" w:rsidRPr="0075307F" w:rsidRDefault="0075307F" w:rsidP="0075307F">
      <w:pPr>
        <w:pStyle w:val="ListParagraph"/>
        <w:numPr>
          <w:ilvl w:val="0"/>
          <w:numId w:val="63"/>
        </w:numPr>
        <w:rPr>
          <w:rFonts w:ascii="Avenir Next" w:hAnsi="Avenir Next"/>
        </w:rPr>
      </w:pPr>
      <w:r w:rsidRPr="0075307F">
        <w:rPr>
          <w:rFonts w:ascii="Avenir Next" w:hAnsi="Avenir Next"/>
          <w:lang w:val="fr-FR"/>
        </w:rPr>
        <w:t>Environmentalists: Voluntary Extiinction Movement, The Earth Liberation Front, Animal Liberation Brigad</w:t>
      </w:r>
      <w:r>
        <w:rPr>
          <w:rFonts w:ascii="Avenir Next" w:hAnsi="Avenir Next"/>
          <w:lang w:val="fr-FR"/>
        </w:rPr>
        <w:t>e</w:t>
      </w:r>
    </w:p>
    <w:p w14:paraId="2267347C" w14:textId="77777777" w:rsidR="0075307F" w:rsidRPr="0075307F" w:rsidRDefault="0075307F" w:rsidP="0075307F">
      <w:pPr>
        <w:pStyle w:val="ListParagraph"/>
        <w:numPr>
          <w:ilvl w:val="0"/>
          <w:numId w:val="63"/>
        </w:numPr>
        <w:rPr>
          <w:rFonts w:ascii="Avenir Next" w:hAnsi="Avenir Next"/>
        </w:rPr>
      </w:pPr>
      <w:r w:rsidRPr="0075307F">
        <w:rPr>
          <w:rFonts w:ascii="Avenir Next" w:hAnsi="Avenir Next"/>
          <w:lang w:val="fr-FR"/>
        </w:rPr>
        <w:t>Political radicalism: Sons of Freedom, Cuban Secret Government, FLQ, The Black Hand</w:t>
      </w:r>
    </w:p>
    <w:p w14:paraId="2C38DB12" w14:textId="7601F3C5" w:rsidR="0075307F" w:rsidRPr="0075307F" w:rsidRDefault="0075307F" w:rsidP="0075307F">
      <w:pPr>
        <w:pStyle w:val="ListParagraph"/>
        <w:numPr>
          <w:ilvl w:val="0"/>
          <w:numId w:val="63"/>
        </w:numPr>
        <w:rPr>
          <w:rFonts w:ascii="Avenir Next" w:hAnsi="Avenir Next"/>
        </w:rPr>
      </w:pPr>
      <w:r w:rsidRPr="0075307F">
        <w:rPr>
          <w:rFonts w:ascii="Avenir Next" w:hAnsi="Avenir Next"/>
          <w:lang w:val="fr-FR"/>
        </w:rPr>
        <w:t>Religious radicalism: Chruch of Creator, Daesh, Al Quaida, Baby Liberation Army</w:t>
      </w:r>
    </w:p>
    <w:p w14:paraId="5329D386" w14:textId="73E916E6" w:rsidR="0075307F" w:rsidRPr="0075307F" w:rsidRDefault="0075307F" w:rsidP="0075307F">
      <w:pPr>
        <w:pStyle w:val="ListParagraph"/>
        <w:numPr>
          <w:ilvl w:val="0"/>
          <w:numId w:val="62"/>
        </w:numPr>
        <w:rPr>
          <w:rFonts w:ascii="Avenir Next" w:hAnsi="Avenir Next"/>
          <w:lang w:val="en-CA"/>
        </w:rPr>
      </w:pPr>
      <w:r w:rsidRPr="0075307F">
        <w:rPr>
          <w:rFonts w:ascii="Avenir Next" w:hAnsi="Avenir Next"/>
          <w:lang w:val="en-CA"/>
        </w:rPr>
        <w:t>Discussion:</w:t>
      </w:r>
    </w:p>
    <w:p w14:paraId="62D6943A" w14:textId="77777777" w:rsidR="0075307F" w:rsidRPr="0075307F" w:rsidRDefault="0075307F" w:rsidP="0075307F">
      <w:pPr>
        <w:numPr>
          <w:ilvl w:val="0"/>
          <w:numId w:val="60"/>
        </w:numPr>
        <w:tabs>
          <w:tab w:val="num" w:pos="720"/>
        </w:tabs>
        <w:rPr>
          <w:rFonts w:ascii="Avenir Next" w:hAnsi="Avenir Next"/>
        </w:rPr>
      </w:pPr>
      <w:r w:rsidRPr="0075307F">
        <w:rPr>
          <w:rFonts w:ascii="Avenir Next" w:hAnsi="Avenir Next"/>
          <w:lang w:val="en-CA"/>
        </w:rPr>
        <w:t>Infantry in Canada:</w:t>
      </w:r>
    </w:p>
    <w:p w14:paraId="5D0162EA" w14:textId="77777777" w:rsidR="0075307F" w:rsidRPr="0075307F" w:rsidRDefault="0075307F" w:rsidP="0075307F">
      <w:pPr>
        <w:numPr>
          <w:ilvl w:val="1"/>
          <w:numId w:val="60"/>
        </w:numPr>
        <w:tabs>
          <w:tab w:val="num" w:pos="1440"/>
        </w:tabs>
        <w:rPr>
          <w:rFonts w:ascii="Avenir Next" w:hAnsi="Avenir Next"/>
        </w:rPr>
      </w:pPr>
      <w:r w:rsidRPr="0075307F">
        <w:rPr>
          <w:rFonts w:ascii="Avenir Next" w:hAnsi="Avenir Next"/>
          <w:lang w:val="en-CA"/>
        </w:rPr>
        <w:t>Hundreds every year, 4-5% women, varies in time of war or not</w:t>
      </w:r>
    </w:p>
    <w:p w14:paraId="193C8FCA" w14:textId="77777777" w:rsidR="0075307F" w:rsidRPr="0075307F" w:rsidRDefault="0075307F" w:rsidP="0075307F">
      <w:pPr>
        <w:numPr>
          <w:ilvl w:val="0"/>
          <w:numId w:val="60"/>
        </w:numPr>
        <w:tabs>
          <w:tab w:val="num" w:pos="720"/>
        </w:tabs>
        <w:rPr>
          <w:rFonts w:ascii="Avenir Next" w:hAnsi="Avenir Next"/>
        </w:rPr>
      </w:pPr>
      <w:r w:rsidRPr="0075307F">
        <w:rPr>
          <w:rFonts w:ascii="Avenir Next" w:hAnsi="Avenir Next"/>
          <w:lang w:val="en-CA"/>
        </w:rPr>
        <w:t>Daesh</w:t>
      </w:r>
    </w:p>
    <w:p w14:paraId="4364F79F" w14:textId="77777777" w:rsidR="0075307F" w:rsidRPr="0075307F" w:rsidRDefault="0075307F" w:rsidP="0075307F">
      <w:pPr>
        <w:numPr>
          <w:ilvl w:val="1"/>
          <w:numId w:val="60"/>
        </w:numPr>
        <w:tabs>
          <w:tab w:val="num" w:pos="1440"/>
        </w:tabs>
        <w:rPr>
          <w:rFonts w:ascii="Avenir Next" w:hAnsi="Avenir Next"/>
        </w:rPr>
      </w:pPr>
      <w:r w:rsidRPr="0075307F">
        <w:rPr>
          <w:rFonts w:ascii="Avenir Next" w:hAnsi="Avenir Next"/>
          <w:lang w:val="en-CA"/>
        </w:rPr>
        <w:t>End of 2015 - 180</w:t>
      </w:r>
    </w:p>
    <w:p w14:paraId="137C744B" w14:textId="77777777" w:rsidR="0075307F" w:rsidRPr="0075307F" w:rsidRDefault="0075307F" w:rsidP="0075307F">
      <w:pPr>
        <w:numPr>
          <w:ilvl w:val="1"/>
          <w:numId w:val="60"/>
        </w:numPr>
        <w:tabs>
          <w:tab w:val="num" w:pos="1440"/>
        </w:tabs>
        <w:rPr>
          <w:rFonts w:ascii="Avenir Next" w:hAnsi="Avenir Next"/>
        </w:rPr>
      </w:pPr>
      <w:r w:rsidRPr="0075307F">
        <w:rPr>
          <w:rFonts w:ascii="Avenir Next" w:hAnsi="Avenir Next"/>
          <w:lang w:val="en-CA"/>
        </w:rPr>
        <w:t>End of 2014 – 130</w:t>
      </w:r>
    </w:p>
    <w:p w14:paraId="28861972" w14:textId="77777777" w:rsidR="0075307F" w:rsidRPr="0075307F" w:rsidRDefault="0075307F" w:rsidP="0075307F">
      <w:pPr>
        <w:numPr>
          <w:ilvl w:val="1"/>
          <w:numId w:val="60"/>
        </w:numPr>
        <w:tabs>
          <w:tab w:val="num" w:pos="1440"/>
        </w:tabs>
        <w:rPr>
          <w:rFonts w:ascii="Avenir Next" w:hAnsi="Avenir Next"/>
        </w:rPr>
      </w:pPr>
      <w:r w:rsidRPr="0075307F">
        <w:rPr>
          <w:rFonts w:ascii="Avenir Next" w:hAnsi="Avenir Next"/>
          <w:lang w:val="en-CA"/>
        </w:rPr>
        <w:t>20% women</w:t>
      </w:r>
    </w:p>
    <w:p w14:paraId="3B8AE6BB" w14:textId="77777777" w:rsidR="0075307F" w:rsidRPr="0075307F" w:rsidRDefault="0075307F" w:rsidP="0075307F">
      <w:pPr>
        <w:numPr>
          <w:ilvl w:val="1"/>
          <w:numId w:val="60"/>
        </w:numPr>
        <w:tabs>
          <w:tab w:val="num" w:pos="1440"/>
        </w:tabs>
        <w:rPr>
          <w:rFonts w:ascii="Avenir Next" w:hAnsi="Avenir Next"/>
        </w:rPr>
      </w:pPr>
      <w:r w:rsidRPr="0075307F">
        <w:rPr>
          <w:rFonts w:ascii="Avenir Next" w:hAnsi="Avenir Next"/>
          <w:lang w:val="en-CA"/>
        </w:rPr>
        <w:t>Last two years 60 returned</w:t>
      </w:r>
    </w:p>
    <w:p w14:paraId="5AC2763D" w14:textId="77777777" w:rsidR="0075307F" w:rsidRPr="0075307F" w:rsidRDefault="0075307F" w:rsidP="0075307F">
      <w:pPr>
        <w:numPr>
          <w:ilvl w:val="0"/>
          <w:numId w:val="60"/>
        </w:numPr>
        <w:tabs>
          <w:tab w:val="num" w:pos="720"/>
        </w:tabs>
        <w:rPr>
          <w:rFonts w:ascii="Avenir Next" w:hAnsi="Avenir Next"/>
        </w:rPr>
      </w:pPr>
      <w:r w:rsidRPr="0075307F">
        <w:rPr>
          <w:rFonts w:ascii="Avenir Next" w:hAnsi="Avenir Next"/>
          <w:lang w:val="en-CA"/>
        </w:rPr>
        <w:t>Street gangs in Canada</w:t>
      </w:r>
    </w:p>
    <w:p w14:paraId="713EE7FC" w14:textId="77777777" w:rsidR="0075307F" w:rsidRPr="0075307F" w:rsidRDefault="0075307F" w:rsidP="0075307F">
      <w:pPr>
        <w:numPr>
          <w:ilvl w:val="1"/>
          <w:numId w:val="60"/>
        </w:numPr>
        <w:tabs>
          <w:tab w:val="num" w:pos="1440"/>
        </w:tabs>
        <w:rPr>
          <w:rFonts w:ascii="Avenir Next" w:hAnsi="Avenir Next"/>
        </w:rPr>
      </w:pPr>
      <w:r w:rsidRPr="0075307F">
        <w:rPr>
          <w:rFonts w:ascii="Avenir Next" w:hAnsi="Avenir Next"/>
          <w:lang w:val="en-CA"/>
        </w:rPr>
        <w:t>434 gangs</w:t>
      </w:r>
    </w:p>
    <w:p w14:paraId="1556A8FC" w14:textId="77777777" w:rsidR="0075307F" w:rsidRPr="0075307F" w:rsidRDefault="0075307F" w:rsidP="0075307F">
      <w:pPr>
        <w:numPr>
          <w:ilvl w:val="1"/>
          <w:numId w:val="60"/>
        </w:numPr>
        <w:tabs>
          <w:tab w:val="num" w:pos="1440"/>
        </w:tabs>
        <w:rPr>
          <w:rFonts w:ascii="Avenir Next" w:hAnsi="Avenir Next"/>
        </w:rPr>
      </w:pPr>
      <w:r w:rsidRPr="0075307F">
        <w:rPr>
          <w:rFonts w:ascii="Avenir Next" w:hAnsi="Avenir Next"/>
          <w:lang w:val="en-CA"/>
        </w:rPr>
        <w:t>7000 members</w:t>
      </w:r>
    </w:p>
    <w:p w14:paraId="389D7788" w14:textId="77777777" w:rsidR="0075307F" w:rsidRPr="0075307F" w:rsidRDefault="0075307F" w:rsidP="0075307F">
      <w:pPr>
        <w:numPr>
          <w:ilvl w:val="1"/>
          <w:numId w:val="60"/>
        </w:numPr>
        <w:tabs>
          <w:tab w:val="num" w:pos="1440"/>
        </w:tabs>
        <w:rPr>
          <w:rFonts w:ascii="Avenir Next" w:hAnsi="Avenir Next"/>
        </w:rPr>
      </w:pPr>
      <w:r w:rsidRPr="0075307F">
        <w:rPr>
          <w:rFonts w:ascii="Avenir Next" w:hAnsi="Avenir Next"/>
          <w:lang w:val="en-CA"/>
        </w:rPr>
        <w:t>6% women (but increasing)</w:t>
      </w:r>
    </w:p>
    <w:p w14:paraId="290535A3" w14:textId="1336CDFE" w:rsidR="0075307F" w:rsidRPr="0075307F" w:rsidRDefault="0075307F" w:rsidP="0075307F">
      <w:pPr>
        <w:pStyle w:val="ListParagraph"/>
        <w:numPr>
          <w:ilvl w:val="0"/>
          <w:numId w:val="62"/>
        </w:numPr>
        <w:rPr>
          <w:rFonts w:ascii="Avenir Next" w:hAnsi="Avenir Next"/>
          <w:lang w:val="en-CA"/>
        </w:rPr>
      </w:pPr>
      <w:r w:rsidRPr="0075307F">
        <w:rPr>
          <w:rFonts w:ascii="Avenir Next" w:hAnsi="Avenir Next"/>
          <w:lang w:val="en-CA"/>
        </w:rPr>
        <w:t>Why?</w:t>
      </w:r>
    </w:p>
    <w:p w14:paraId="77D75B0D" w14:textId="77777777" w:rsidR="0075307F" w:rsidRPr="0075307F" w:rsidRDefault="0075307F" w:rsidP="0075307F">
      <w:pPr>
        <w:numPr>
          <w:ilvl w:val="0"/>
          <w:numId w:val="61"/>
        </w:numPr>
        <w:tabs>
          <w:tab w:val="num" w:pos="720"/>
        </w:tabs>
        <w:rPr>
          <w:rFonts w:ascii="Avenir Next" w:hAnsi="Avenir Next"/>
        </w:rPr>
      </w:pPr>
      <w:r w:rsidRPr="0075307F">
        <w:rPr>
          <w:rFonts w:ascii="Avenir Next" w:hAnsi="Avenir Next"/>
          <w:lang w:val="en-CA"/>
        </w:rPr>
        <w:t>Social stigma (humiliation, injustice) – psychological event or trauma</w:t>
      </w:r>
    </w:p>
    <w:p w14:paraId="1BCD0021" w14:textId="77777777" w:rsidR="0075307F" w:rsidRPr="0075307F" w:rsidRDefault="0075307F" w:rsidP="0075307F">
      <w:pPr>
        <w:numPr>
          <w:ilvl w:val="0"/>
          <w:numId w:val="61"/>
        </w:numPr>
        <w:tabs>
          <w:tab w:val="num" w:pos="720"/>
        </w:tabs>
        <w:rPr>
          <w:rFonts w:ascii="Avenir Next" w:hAnsi="Avenir Next"/>
        </w:rPr>
      </w:pPr>
      <w:r w:rsidRPr="0075307F">
        <w:rPr>
          <w:rFonts w:ascii="Avenir Next" w:hAnsi="Avenir Next"/>
          <w:lang w:val="en-CA"/>
        </w:rPr>
        <w:t xml:space="preserve">Intolerance in regards to ambiguity (closed minded, no degree of interpretation, one way or the other, right or wrong – ideologies will appeal to them because gives an answer without critical analysis. </w:t>
      </w:r>
    </w:p>
    <w:p w14:paraId="228AB5F3" w14:textId="77777777" w:rsidR="0075307F" w:rsidRPr="0075307F" w:rsidRDefault="0075307F" w:rsidP="0075307F">
      <w:pPr>
        <w:numPr>
          <w:ilvl w:val="0"/>
          <w:numId w:val="61"/>
        </w:numPr>
        <w:tabs>
          <w:tab w:val="num" w:pos="720"/>
        </w:tabs>
        <w:rPr>
          <w:rFonts w:ascii="Avenir Next" w:hAnsi="Avenir Next"/>
        </w:rPr>
      </w:pPr>
      <w:r w:rsidRPr="0075307F">
        <w:rPr>
          <w:rFonts w:ascii="Avenir Next" w:hAnsi="Avenir Next"/>
          <w:lang w:val="en-CA"/>
        </w:rPr>
        <w:t>Stereotypes</w:t>
      </w:r>
    </w:p>
    <w:p w14:paraId="3E72FB73" w14:textId="77777777" w:rsidR="0075307F" w:rsidRPr="0075307F" w:rsidRDefault="0075307F" w:rsidP="0075307F">
      <w:pPr>
        <w:numPr>
          <w:ilvl w:val="0"/>
          <w:numId w:val="61"/>
        </w:numPr>
        <w:tabs>
          <w:tab w:val="num" w:pos="720"/>
        </w:tabs>
        <w:rPr>
          <w:rFonts w:ascii="Avenir Next" w:hAnsi="Avenir Next"/>
        </w:rPr>
      </w:pPr>
      <w:r w:rsidRPr="0075307F">
        <w:rPr>
          <w:rFonts w:ascii="Avenir Next" w:hAnsi="Avenir Next"/>
          <w:lang w:val="en-CA"/>
        </w:rPr>
        <w:t>Dehumanisation</w:t>
      </w:r>
    </w:p>
    <w:p w14:paraId="5C255240" w14:textId="77777777" w:rsidR="0075307F" w:rsidRPr="0075307F" w:rsidRDefault="0075307F" w:rsidP="0075307F">
      <w:pPr>
        <w:numPr>
          <w:ilvl w:val="0"/>
          <w:numId w:val="61"/>
        </w:numPr>
        <w:tabs>
          <w:tab w:val="num" w:pos="720"/>
        </w:tabs>
        <w:rPr>
          <w:rFonts w:ascii="Avenir Next" w:hAnsi="Avenir Next"/>
        </w:rPr>
      </w:pPr>
      <w:r w:rsidRPr="0075307F">
        <w:rPr>
          <w:rFonts w:ascii="Avenir Next" w:hAnsi="Avenir Next"/>
          <w:lang w:val="en-CA"/>
        </w:rPr>
        <w:t>Social groups that incites to violence</w:t>
      </w:r>
    </w:p>
    <w:p w14:paraId="1ED15B89" w14:textId="77777777" w:rsidR="0075307F" w:rsidRPr="0075307F" w:rsidRDefault="0075307F" w:rsidP="0075307F">
      <w:pPr>
        <w:numPr>
          <w:ilvl w:val="0"/>
          <w:numId w:val="61"/>
        </w:numPr>
        <w:tabs>
          <w:tab w:val="num" w:pos="720"/>
        </w:tabs>
        <w:rPr>
          <w:rFonts w:ascii="Avenir Next" w:hAnsi="Avenir Next"/>
        </w:rPr>
      </w:pPr>
      <w:r w:rsidRPr="0075307F">
        <w:rPr>
          <w:rFonts w:ascii="Avenir Next" w:hAnsi="Avenir Next"/>
          <w:lang w:val="en-CA"/>
        </w:rPr>
        <w:t>Criminal background</w:t>
      </w:r>
    </w:p>
    <w:p w14:paraId="60B15B07" w14:textId="77777777" w:rsidR="0075307F" w:rsidRPr="0075307F" w:rsidRDefault="0075307F" w:rsidP="0075307F">
      <w:pPr>
        <w:numPr>
          <w:ilvl w:val="0"/>
          <w:numId w:val="61"/>
        </w:numPr>
        <w:tabs>
          <w:tab w:val="num" w:pos="720"/>
        </w:tabs>
        <w:rPr>
          <w:rFonts w:ascii="Avenir Next" w:hAnsi="Avenir Next"/>
        </w:rPr>
      </w:pPr>
      <w:r w:rsidRPr="0075307F">
        <w:rPr>
          <w:rFonts w:ascii="Avenir Next" w:hAnsi="Avenir Next"/>
          <w:lang w:val="en-CA"/>
        </w:rPr>
        <w:t>Mental illness</w:t>
      </w:r>
    </w:p>
    <w:p w14:paraId="0EFE0798" w14:textId="77777777" w:rsidR="0075307F" w:rsidRPr="0075307F" w:rsidRDefault="0075307F" w:rsidP="0075307F">
      <w:pPr>
        <w:numPr>
          <w:ilvl w:val="1"/>
          <w:numId w:val="61"/>
        </w:numPr>
        <w:tabs>
          <w:tab w:val="num" w:pos="1440"/>
        </w:tabs>
        <w:rPr>
          <w:rFonts w:ascii="Avenir Next" w:hAnsi="Avenir Next"/>
        </w:rPr>
      </w:pPr>
      <w:r w:rsidRPr="0075307F">
        <w:rPr>
          <w:rFonts w:ascii="Avenir Next" w:hAnsi="Avenir Next"/>
          <w:lang w:val="en-CA"/>
        </w:rPr>
        <w:t xml:space="preserve">When an individual commits an act that goes against the majority = deviance = </w:t>
      </w:r>
      <w:r w:rsidRPr="0075307F">
        <w:rPr>
          <w:rFonts w:ascii="Avenir Next" w:hAnsi="Avenir Next"/>
          <w:lang w:val="en-CA"/>
        </w:rPr>
        <w:tab/>
        <w:t>labels</w:t>
      </w:r>
    </w:p>
    <w:p w14:paraId="427602D9" w14:textId="77777777" w:rsidR="0075307F" w:rsidRPr="0075307F" w:rsidRDefault="0075307F" w:rsidP="0075307F">
      <w:pPr>
        <w:numPr>
          <w:ilvl w:val="1"/>
          <w:numId w:val="61"/>
        </w:numPr>
        <w:tabs>
          <w:tab w:val="num" w:pos="1440"/>
        </w:tabs>
        <w:rPr>
          <w:rFonts w:ascii="Avenir Next" w:hAnsi="Avenir Next"/>
        </w:rPr>
      </w:pPr>
      <w:r w:rsidRPr="0075307F">
        <w:rPr>
          <w:rFonts w:ascii="Avenir Next" w:hAnsi="Avenir Next"/>
          <w:lang w:val="en-CA"/>
        </w:rPr>
        <w:t>Seen as crazy</w:t>
      </w:r>
    </w:p>
    <w:p w14:paraId="44581440" w14:textId="77777777" w:rsidR="0075307F" w:rsidRPr="0075307F" w:rsidRDefault="0075307F" w:rsidP="0075307F">
      <w:pPr>
        <w:numPr>
          <w:ilvl w:val="1"/>
          <w:numId w:val="61"/>
        </w:numPr>
        <w:tabs>
          <w:tab w:val="num" w:pos="1440"/>
        </w:tabs>
        <w:rPr>
          <w:rFonts w:ascii="Avenir Next" w:hAnsi="Avenir Next"/>
        </w:rPr>
      </w:pPr>
      <w:r w:rsidRPr="0075307F">
        <w:rPr>
          <w:rFonts w:ascii="Avenir Next" w:hAnsi="Avenir Next"/>
          <w:lang w:val="en-CA"/>
        </w:rPr>
        <w:t>Over simplification of the phenomena, not supported by scientific evidence</w:t>
      </w:r>
    </w:p>
    <w:p w14:paraId="1C3462B4" w14:textId="77777777" w:rsidR="0075307F" w:rsidRPr="0075307F" w:rsidRDefault="0075307F" w:rsidP="0075307F">
      <w:pPr>
        <w:numPr>
          <w:ilvl w:val="0"/>
          <w:numId w:val="61"/>
        </w:numPr>
        <w:rPr>
          <w:rFonts w:ascii="Avenir Next" w:hAnsi="Avenir Next"/>
        </w:rPr>
      </w:pPr>
      <w:r w:rsidRPr="0075307F">
        <w:rPr>
          <w:rFonts w:ascii="Avenir Next" w:hAnsi="Avenir Next"/>
          <w:lang w:val="en-CA"/>
        </w:rPr>
        <w:t>Motivation</w:t>
      </w:r>
    </w:p>
    <w:p w14:paraId="20BB588D" w14:textId="77777777" w:rsidR="0075307F" w:rsidRPr="0075307F" w:rsidRDefault="0075307F" w:rsidP="0075307F">
      <w:pPr>
        <w:numPr>
          <w:ilvl w:val="1"/>
          <w:numId w:val="61"/>
        </w:numPr>
        <w:rPr>
          <w:rFonts w:ascii="Avenir Next" w:hAnsi="Avenir Next"/>
        </w:rPr>
      </w:pPr>
      <w:r w:rsidRPr="0075307F">
        <w:rPr>
          <w:rFonts w:ascii="Avenir Next" w:hAnsi="Avenir Next"/>
          <w:lang w:val="en-CA"/>
        </w:rPr>
        <w:t>Quest for meaning</w:t>
      </w:r>
    </w:p>
    <w:p w14:paraId="4E40E5CC" w14:textId="77777777" w:rsidR="0075307F" w:rsidRPr="0075307F" w:rsidRDefault="0075307F" w:rsidP="0075307F">
      <w:pPr>
        <w:numPr>
          <w:ilvl w:val="1"/>
          <w:numId w:val="61"/>
        </w:numPr>
        <w:rPr>
          <w:rFonts w:ascii="Avenir Next" w:hAnsi="Avenir Next"/>
        </w:rPr>
      </w:pPr>
      <w:r w:rsidRPr="0075307F">
        <w:rPr>
          <w:rFonts w:ascii="Avenir Next" w:hAnsi="Avenir Next"/>
          <w:lang w:val="en-CA"/>
        </w:rPr>
        <w:lastRenderedPageBreak/>
        <w:t>Need to make a difference… to be part of something… to belong… to have a goal</w:t>
      </w:r>
    </w:p>
    <w:p w14:paraId="2ABCB560" w14:textId="77777777" w:rsidR="0075307F" w:rsidRPr="0075307F" w:rsidRDefault="0075307F" w:rsidP="0075307F">
      <w:pPr>
        <w:numPr>
          <w:ilvl w:val="0"/>
          <w:numId w:val="61"/>
        </w:numPr>
        <w:rPr>
          <w:rFonts w:ascii="Avenir Next" w:hAnsi="Avenir Next"/>
        </w:rPr>
      </w:pPr>
      <w:r w:rsidRPr="0075307F">
        <w:rPr>
          <w:rFonts w:ascii="Avenir Next" w:hAnsi="Avenir Next"/>
          <w:lang w:val="en-CA"/>
        </w:rPr>
        <w:t>Manifests itself in 2 ways:</w:t>
      </w:r>
    </w:p>
    <w:p w14:paraId="2486FDCA" w14:textId="77777777" w:rsidR="0075307F" w:rsidRPr="0075307F" w:rsidRDefault="0075307F" w:rsidP="0075307F">
      <w:pPr>
        <w:numPr>
          <w:ilvl w:val="1"/>
          <w:numId w:val="61"/>
        </w:numPr>
        <w:rPr>
          <w:rFonts w:ascii="Avenir Next" w:hAnsi="Avenir Next"/>
        </w:rPr>
      </w:pPr>
      <w:r w:rsidRPr="0075307F">
        <w:rPr>
          <w:rFonts w:ascii="Avenir Next" w:hAnsi="Avenir Next"/>
          <w:lang w:val="en-CA"/>
        </w:rPr>
        <w:t>Reaction to a loss of meaning (real or potential)</w:t>
      </w:r>
    </w:p>
    <w:p w14:paraId="69C30705" w14:textId="77777777" w:rsidR="0075307F" w:rsidRPr="0075307F" w:rsidRDefault="0075307F" w:rsidP="0075307F">
      <w:pPr>
        <w:numPr>
          <w:ilvl w:val="2"/>
          <w:numId w:val="61"/>
        </w:numPr>
        <w:rPr>
          <w:rFonts w:ascii="Avenir Next" w:hAnsi="Avenir Next"/>
        </w:rPr>
      </w:pPr>
      <w:r w:rsidRPr="0075307F">
        <w:rPr>
          <w:rFonts w:ascii="Avenir Next" w:hAnsi="Avenir Next"/>
          <w:lang w:val="en-CA"/>
        </w:rPr>
        <w:t>Substantial psychological pain</w:t>
      </w:r>
    </w:p>
    <w:p w14:paraId="79F14672" w14:textId="77777777" w:rsidR="0075307F" w:rsidRPr="0075307F" w:rsidRDefault="0075307F" w:rsidP="0075307F">
      <w:pPr>
        <w:numPr>
          <w:ilvl w:val="1"/>
          <w:numId w:val="61"/>
        </w:numPr>
        <w:rPr>
          <w:rFonts w:ascii="Avenir Next" w:hAnsi="Avenir Next"/>
        </w:rPr>
      </w:pPr>
      <w:r w:rsidRPr="0075307F">
        <w:rPr>
          <w:rFonts w:ascii="Avenir Next" w:hAnsi="Avenir Next"/>
          <w:lang w:val="en-CA"/>
        </w:rPr>
        <w:t>Considerable occasion to gain meaning (be a hero, mark history)</w:t>
      </w:r>
    </w:p>
    <w:p w14:paraId="47E765BD" w14:textId="77777777" w:rsidR="0075307F" w:rsidRDefault="0075307F" w:rsidP="0075307F">
      <w:pPr>
        <w:rPr>
          <w:rFonts w:ascii="Avenir Next" w:hAnsi="Avenir Next"/>
          <w:lang w:val="en-CA"/>
        </w:rPr>
      </w:pPr>
    </w:p>
    <w:p w14:paraId="2E9ADAF5" w14:textId="6646DEF6" w:rsidR="0075307F" w:rsidRDefault="0075307F" w:rsidP="0075307F">
      <w:pPr>
        <w:rPr>
          <w:rFonts w:ascii="Avenir Next" w:hAnsi="Avenir Next"/>
          <w:lang w:val="en-CA"/>
        </w:rPr>
      </w:pPr>
      <w:r>
        <w:rPr>
          <w:rFonts w:ascii="Avenir Next" w:hAnsi="Avenir Next"/>
          <w:lang w:val="en-CA"/>
        </w:rPr>
        <w:t>Revolution and rebellion:</w:t>
      </w:r>
    </w:p>
    <w:p w14:paraId="22B4018D" w14:textId="77777777" w:rsidR="0075307F" w:rsidRPr="0075307F" w:rsidRDefault="0075307F" w:rsidP="0075307F">
      <w:pPr>
        <w:numPr>
          <w:ilvl w:val="0"/>
          <w:numId w:val="64"/>
        </w:numPr>
        <w:rPr>
          <w:rFonts w:ascii="Avenir Next" w:hAnsi="Avenir Next"/>
        </w:rPr>
      </w:pPr>
      <w:r w:rsidRPr="0075307F">
        <w:rPr>
          <w:rFonts w:ascii="Avenir Next" w:hAnsi="Avenir Next"/>
        </w:rPr>
        <w:t>Revolution</w:t>
      </w:r>
    </w:p>
    <w:p w14:paraId="6EAC385D" w14:textId="77777777" w:rsidR="0075307F" w:rsidRPr="0075307F" w:rsidRDefault="0075307F" w:rsidP="0075307F">
      <w:pPr>
        <w:pStyle w:val="ListParagraph"/>
        <w:numPr>
          <w:ilvl w:val="0"/>
          <w:numId w:val="67"/>
        </w:numPr>
        <w:rPr>
          <w:rFonts w:ascii="Avenir Next" w:hAnsi="Avenir Next"/>
        </w:rPr>
      </w:pPr>
      <w:r w:rsidRPr="0075307F">
        <w:rPr>
          <w:rFonts w:ascii="Avenir Next" w:hAnsi="Avenir Next"/>
        </w:rPr>
        <w:t>The successful overthrow of the prevailing elite by a new elite who, after having taken over power, fundamentally change the social structure and structure of authority.</w:t>
      </w:r>
    </w:p>
    <w:p w14:paraId="208F886E" w14:textId="77777777" w:rsidR="0075307F" w:rsidRDefault="0075307F" w:rsidP="0075307F">
      <w:pPr>
        <w:numPr>
          <w:ilvl w:val="0"/>
          <w:numId w:val="64"/>
        </w:numPr>
        <w:rPr>
          <w:rFonts w:ascii="Avenir Next" w:hAnsi="Avenir Next"/>
        </w:rPr>
      </w:pPr>
      <w:r w:rsidRPr="0075307F">
        <w:rPr>
          <w:rFonts w:ascii="Avenir Next" w:hAnsi="Avenir Next"/>
        </w:rPr>
        <w:t>Rebellion</w:t>
      </w:r>
    </w:p>
    <w:p w14:paraId="45C089C3" w14:textId="3D71BA34" w:rsidR="0075307F" w:rsidRPr="0075307F" w:rsidRDefault="0075307F" w:rsidP="0075307F">
      <w:pPr>
        <w:pStyle w:val="ListParagraph"/>
        <w:numPr>
          <w:ilvl w:val="0"/>
          <w:numId w:val="66"/>
        </w:numPr>
        <w:rPr>
          <w:rFonts w:ascii="Avenir Next" w:hAnsi="Avenir Next"/>
        </w:rPr>
      </w:pPr>
      <w:r w:rsidRPr="0075307F">
        <w:rPr>
          <w:rFonts w:ascii="Avenir Next" w:hAnsi="Avenir Next"/>
        </w:rPr>
        <w:t>Armed opposition by a portion of the citizenry to an established government or other authority.</w:t>
      </w:r>
    </w:p>
    <w:p w14:paraId="7910F658" w14:textId="77777777" w:rsidR="0075307F" w:rsidRPr="0075307F" w:rsidRDefault="0075307F" w:rsidP="0075307F">
      <w:pPr>
        <w:numPr>
          <w:ilvl w:val="0"/>
          <w:numId w:val="64"/>
        </w:numPr>
        <w:rPr>
          <w:rFonts w:ascii="Avenir Next" w:hAnsi="Avenir Next"/>
        </w:rPr>
      </w:pPr>
      <w:r w:rsidRPr="0075307F">
        <w:rPr>
          <w:rFonts w:ascii="Avenir Next" w:hAnsi="Avenir Next"/>
          <w:lang w:val="en-CA"/>
        </w:rPr>
        <w:t>The difference between a Rebellion and a Revolution lies in the outcome.</w:t>
      </w:r>
    </w:p>
    <w:p w14:paraId="1AC77825" w14:textId="77777777" w:rsidR="0075307F" w:rsidRPr="0075307F" w:rsidRDefault="0075307F" w:rsidP="0075307F">
      <w:pPr>
        <w:numPr>
          <w:ilvl w:val="1"/>
          <w:numId w:val="64"/>
        </w:numPr>
        <w:rPr>
          <w:rFonts w:ascii="Avenir Next" w:hAnsi="Avenir Next"/>
        </w:rPr>
      </w:pPr>
      <w:r w:rsidRPr="0075307F">
        <w:rPr>
          <w:rFonts w:ascii="Avenir Next" w:hAnsi="Avenir Next"/>
          <w:lang w:val="en-CA"/>
        </w:rPr>
        <w:t xml:space="preserve">If a rebellion succeeds in overthrowing the government and making significant social and political changes, it is classified as a revolution. </w:t>
      </w:r>
    </w:p>
    <w:p w14:paraId="7158E5C0" w14:textId="77777777" w:rsidR="0075307F" w:rsidRPr="0075307F" w:rsidRDefault="0075307F" w:rsidP="0075307F">
      <w:pPr>
        <w:numPr>
          <w:ilvl w:val="1"/>
          <w:numId w:val="64"/>
        </w:numPr>
        <w:rPr>
          <w:rFonts w:ascii="Avenir Next" w:hAnsi="Avenir Next"/>
        </w:rPr>
      </w:pPr>
      <w:r w:rsidRPr="0075307F">
        <w:rPr>
          <w:rFonts w:ascii="Avenir Next" w:hAnsi="Avenir Next"/>
          <w:lang w:val="en-CA"/>
        </w:rPr>
        <w:t>If the rebellion succeeds and the rebels form a new government, the rebels are no longer criminals: they are considered heroes and rulers (Coates, 1997).</w:t>
      </w:r>
    </w:p>
    <w:p w14:paraId="7A72ED6F" w14:textId="77777777" w:rsidR="0075307F" w:rsidRPr="0075307F" w:rsidRDefault="0075307F" w:rsidP="0075307F">
      <w:pPr>
        <w:numPr>
          <w:ilvl w:val="0"/>
          <w:numId w:val="64"/>
        </w:numPr>
        <w:rPr>
          <w:rFonts w:ascii="Avenir Next" w:hAnsi="Avenir Next"/>
        </w:rPr>
      </w:pPr>
      <w:r w:rsidRPr="0075307F">
        <w:rPr>
          <w:rFonts w:ascii="Avenir Next" w:hAnsi="Avenir Next"/>
          <w:lang w:val="en-CA"/>
        </w:rPr>
        <w:t>Revolutions and rebellions are crimes, and whether history views the rebels as heroes or villains depends on whether they succeed.</w:t>
      </w:r>
    </w:p>
    <w:p w14:paraId="05CEB6C9" w14:textId="77777777" w:rsidR="0075307F" w:rsidRDefault="0075307F" w:rsidP="0075307F">
      <w:pPr>
        <w:rPr>
          <w:rFonts w:ascii="Avenir Next" w:hAnsi="Avenir Next"/>
          <w:lang w:val="en-CA"/>
        </w:rPr>
      </w:pPr>
    </w:p>
    <w:p w14:paraId="0D8EE3FC" w14:textId="79333517" w:rsidR="0075307F" w:rsidRDefault="0075307F" w:rsidP="0075307F">
      <w:pPr>
        <w:rPr>
          <w:rFonts w:ascii="Avenir Next" w:hAnsi="Avenir Next"/>
          <w:lang w:val="en-CA"/>
        </w:rPr>
      </w:pPr>
      <w:r>
        <w:rPr>
          <w:rFonts w:ascii="Avenir Next" w:hAnsi="Avenir Next"/>
          <w:lang w:val="en-CA"/>
        </w:rPr>
        <w:t>War crimes:</w:t>
      </w:r>
    </w:p>
    <w:p w14:paraId="4BE1B675" w14:textId="77777777" w:rsidR="0075307F" w:rsidRPr="0075307F" w:rsidRDefault="0075307F" w:rsidP="0075307F">
      <w:pPr>
        <w:numPr>
          <w:ilvl w:val="0"/>
          <w:numId w:val="65"/>
        </w:numPr>
        <w:rPr>
          <w:rFonts w:ascii="Avenir Next" w:hAnsi="Avenir Next"/>
        </w:rPr>
      </w:pPr>
      <w:r w:rsidRPr="0075307F">
        <w:rPr>
          <w:rFonts w:ascii="Avenir Next" w:hAnsi="Avenir Next"/>
          <w:bCs/>
          <w:i/>
        </w:rPr>
        <w:t>Genocide:</w:t>
      </w:r>
      <w:r w:rsidRPr="0075307F">
        <w:rPr>
          <w:rFonts w:ascii="Avenir Next" w:hAnsi="Avenir Next"/>
          <w:b/>
          <w:bCs/>
        </w:rPr>
        <w:t xml:space="preserve">  </w:t>
      </w:r>
      <w:r w:rsidRPr="0075307F">
        <w:rPr>
          <w:rFonts w:ascii="Avenir Next" w:hAnsi="Avenir Next"/>
          <w:lang w:val="en-CA"/>
        </w:rPr>
        <w:t>The deliberate, systematic, and planned killing of an entire national, ethnic, racial, or political group</w:t>
      </w:r>
    </w:p>
    <w:p w14:paraId="2D219087" w14:textId="77777777" w:rsidR="0075307F" w:rsidRPr="0075307F" w:rsidRDefault="0075307F" w:rsidP="0075307F">
      <w:pPr>
        <w:numPr>
          <w:ilvl w:val="1"/>
          <w:numId w:val="65"/>
        </w:numPr>
        <w:tabs>
          <w:tab w:val="num" w:pos="1440"/>
        </w:tabs>
        <w:rPr>
          <w:rFonts w:ascii="Avenir Next" w:hAnsi="Avenir Next"/>
        </w:rPr>
      </w:pPr>
      <w:r w:rsidRPr="0075307F">
        <w:rPr>
          <w:rFonts w:ascii="Avenir Next" w:hAnsi="Avenir Next"/>
          <w:lang w:val="en-CA"/>
        </w:rPr>
        <w:t>E.g., t</w:t>
      </w:r>
      <w:r w:rsidRPr="0075307F">
        <w:rPr>
          <w:rFonts w:ascii="Avenir Next" w:hAnsi="Avenir Next"/>
        </w:rPr>
        <w:t xml:space="preserve">he </w:t>
      </w:r>
      <w:r w:rsidRPr="0075307F">
        <w:rPr>
          <w:rFonts w:ascii="Avenir Next" w:hAnsi="Avenir Next"/>
          <w:lang w:val="en-CA"/>
        </w:rPr>
        <w:t>extermination of the Jews and Roma (gypsies) by Nazi Germany during World War II</w:t>
      </w:r>
      <w:r w:rsidRPr="0075307F">
        <w:rPr>
          <w:rFonts w:ascii="Avenir Next" w:hAnsi="Avenir Next"/>
        </w:rPr>
        <w:t>, Rwanda, etc.</w:t>
      </w:r>
    </w:p>
    <w:p w14:paraId="7BB265B4" w14:textId="77777777" w:rsidR="0075307F" w:rsidRPr="0075307F" w:rsidRDefault="0075307F" w:rsidP="0075307F">
      <w:pPr>
        <w:numPr>
          <w:ilvl w:val="0"/>
          <w:numId w:val="65"/>
        </w:numPr>
        <w:rPr>
          <w:rFonts w:ascii="Avenir Next" w:hAnsi="Avenir Next"/>
        </w:rPr>
      </w:pPr>
      <w:r w:rsidRPr="0075307F">
        <w:rPr>
          <w:rFonts w:ascii="Avenir Next" w:hAnsi="Avenir Next"/>
          <w:lang w:val="en-CA"/>
        </w:rPr>
        <w:t xml:space="preserve">Many governments believe that slaughtering soldiers is an acceptable cost of war, while the intentional slaughter of civilians is indefensible. </w:t>
      </w:r>
    </w:p>
    <w:p w14:paraId="05F4A25B" w14:textId="77777777" w:rsidR="0075307F" w:rsidRPr="0075307F" w:rsidRDefault="0075307F" w:rsidP="0075307F">
      <w:pPr>
        <w:numPr>
          <w:ilvl w:val="1"/>
          <w:numId w:val="65"/>
        </w:numPr>
        <w:tabs>
          <w:tab w:val="num" w:pos="1440"/>
        </w:tabs>
        <w:rPr>
          <w:rFonts w:ascii="Avenir Next" w:hAnsi="Avenir Next"/>
        </w:rPr>
      </w:pPr>
      <w:r w:rsidRPr="0075307F">
        <w:rPr>
          <w:rFonts w:ascii="Avenir Next" w:hAnsi="Avenir Next"/>
          <w:lang w:val="en-CA"/>
        </w:rPr>
        <w:t>These distinctions are socially and politically meaningful, though some would question whether they are morally meaningful.</w:t>
      </w:r>
    </w:p>
    <w:p w14:paraId="50B79CE4" w14:textId="77777777" w:rsidR="0075307F" w:rsidRPr="0075307F" w:rsidRDefault="0075307F" w:rsidP="0075307F">
      <w:pPr>
        <w:numPr>
          <w:ilvl w:val="0"/>
          <w:numId w:val="65"/>
        </w:numPr>
        <w:rPr>
          <w:rFonts w:ascii="Avenir Next" w:hAnsi="Avenir Next"/>
        </w:rPr>
      </w:pPr>
      <w:r w:rsidRPr="0075307F">
        <w:rPr>
          <w:rFonts w:ascii="Avenir Next" w:hAnsi="Avenir Next"/>
          <w:lang w:val="en-CA"/>
        </w:rPr>
        <w:t>Prosecution of war crimes fall into four categories:</w:t>
      </w:r>
    </w:p>
    <w:p w14:paraId="2F0ACA25" w14:textId="77777777" w:rsidR="0075307F" w:rsidRPr="0075307F" w:rsidRDefault="0075307F" w:rsidP="0075307F">
      <w:pPr>
        <w:numPr>
          <w:ilvl w:val="1"/>
          <w:numId w:val="65"/>
        </w:numPr>
        <w:rPr>
          <w:rFonts w:ascii="Avenir Next" w:hAnsi="Avenir Next"/>
        </w:rPr>
      </w:pPr>
      <w:r w:rsidRPr="0075307F">
        <w:rPr>
          <w:rFonts w:ascii="Avenir Next" w:hAnsi="Avenir Next"/>
        </w:rPr>
        <w:t>Assigning responsibility for criminal acts</w:t>
      </w:r>
    </w:p>
    <w:p w14:paraId="4BF9B5D2" w14:textId="77777777" w:rsidR="0075307F" w:rsidRPr="0075307F" w:rsidRDefault="0075307F" w:rsidP="0075307F">
      <w:pPr>
        <w:numPr>
          <w:ilvl w:val="1"/>
          <w:numId w:val="65"/>
        </w:numPr>
        <w:rPr>
          <w:rFonts w:ascii="Avenir Next" w:hAnsi="Avenir Next"/>
        </w:rPr>
      </w:pPr>
      <w:r w:rsidRPr="0075307F">
        <w:rPr>
          <w:rFonts w:ascii="Avenir Next" w:hAnsi="Avenir Next"/>
        </w:rPr>
        <w:t>Trying and punishing criminals</w:t>
      </w:r>
    </w:p>
    <w:p w14:paraId="45C124F6" w14:textId="77777777" w:rsidR="0075307F" w:rsidRPr="0075307F" w:rsidRDefault="0075307F" w:rsidP="0075307F">
      <w:pPr>
        <w:numPr>
          <w:ilvl w:val="1"/>
          <w:numId w:val="65"/>
        </w:numPr>
        <w:rPr>
          <w:rFonts w:ascii="Avenir Next" w:hAnsi="Avenir Next"/>
        </w:rPr>
      </w:pPr>
      <w:r w:rsidRPr="0075307F">
        <w:rPr>
          <w:rFonts w:ascii="Avenir Next" w:hAnsi="Avenir Next"/>
        </w:rPr>
        <w:t>Bringing about national reconciliation</w:t>
      </w:r>
    </w:p>
    <w:p w14:paraId="1DB3CBE2" w14:textId="77777777" w:rsidR="0075307F" w:rsidRPr="0075307F" w:rsidRDefault="0075307F" w:rsidP="0075307F">
      <w:pPr>
        <w:numPr>
          <w:ilvl w:val="1"/>
          <w:numId w:val="65"/>
        </w:numPr>
        <w:rPr>
          <w:rFonts w:ascii="Avenir Next" w:hAnsi="Avenir Next"/>
        </w:rPr>
      </w:pPr>
      <w:r w:rsidRPr="0075307F">
        <w:rPr>
          <w:rFonts w:ascii="Avenir Next" w:hAnsi="Avenir Next"/>
        </w:rPr>
        <w:t>Ensuring that a nation remembers its criminal past and learns from it</w:t>
      </w:r>
    </w:p>
    <w:p w14:paraId="15A160C4" w14:textId="77777777" w:rsidR="0075307F" w:rsidRPr="0075307F" w:rsidRDefault="0075307F" w:rsidP="0075307F">
      <w:pPr>
        <w:numPr>
          <w:ilvl w:val="0"/>
          <w:numId w:val="65"/>
        </w:numPr>
        <w:rPr>
          <w:rFonts w:ascii="Avenir Next" w:hAnsi="Avenir Next"/>
        </w:rPr>
      </w:pPr>
      <w:r w:rsidRPr="0075307F">
        <w:rPr>
          <w:rFonts w:ascii="Avenir Next" w:hAnsi="Avenir Next"/>
        </w:rPr>
        <w:t>The International Criminal Court (ICC)</w:t>
      </w:r>
    </w:p>
    <w:p w14:paraId="6B09F380" w14:textId="77777777" w:rsidR="0075307F" w:rsidRPr="0075307F" w:rsidRDefault="0075307F" w:rsidP="0075307F">
      <w:pPr>
        <w:numPr>
          <w:ilvl w:val="1"/>
          <w:numId w:val="65"/>
        </w:numPr>
        <w:rPr>
          <w:rFonts w:ascii="Avenir Next" w:hAnsi="Avenir Next"/>
        </w:rPr>
      </w:pPr>
      <w:r w:rsidRPr="0075307F">
        <w:rPr>
          <w:rFonts w:ascii="Avenir Next" w:hAnsi="Avenir Next"/>
        </w:rPr>
        <w:lastRenderedPageBreak/>
        <w:t xml:space="preserve">A permanent, international court to prosecute war crimes and crimes against humanity </w:t>
      </w:r>
    </w:p>
    <w:p w14:paraId="77CF6D75" w14:textId="77777777" w:rsidR="0075307F" w:rsidRPr="0075307F" w:rsidRDefault="0075307F" w:rsidP="0075307F">
      <w:pPr>
        <w:numPr>
          <w:ilvl w:val="1"/>
          <w:numId w:val="65"/>
        </w:numPr>
        <w:rPr>
          <w:rFonts w:ascii="Avenir Next" w:hAnsi="Avenir Next"/>
        </w:rPr>
      </w:pPr>
      <w:r w:rsidRPr="0075307F">
        <w:rPr>
          <w:rFonts w:ascii="Avenir Next" w:hAnsi="Avenir Next"/>
        </w:rPr>
        <w:t>However, the US (and others) have refused to participate.</w:t>
      </w:r>
    </w:p>
    <w:p w14:paraId="3DCCE9D4" w14:textId="77777777" w:rsidR="0075307F" w:rsidRDefault="0075307F" w:rsidP="0075307F">
      <w:pPr>
        <w:rPr>
          <w:rFonts w:ascii="Avenir Next" w:hAnsi="Avenir Next"/>
          <w:lang w:val="en-CA"/>
        </w:rPr>
      </w:pPr>
    </w:p>
    <w:p w14:paraId="656975E2" w14:textId="332A8893" w:rsidR="0075307F" w:rsidRDefault="0075307F" w:rsidP="0075307F">
      <w:pPr>
        <w:rPr>
          <w:rFonts w:ascii="Avenir Next" w:hAnsi="Avenir Next"/>
          <w:lang w:val="en-CA"/>
        </w:rPr>
      </w:pPr>
      <w:r>
        <w:rPr>
          <w:rFonts w:ascii="Avenir Next" w:hAnsi="Avenir Next"/>
          <w:lang w:val="en-CA"/>
        </w:rPr>
        <w:t>Theoretical perspectives on war and terrorism:</w:t>
      </w:r>
    </w:p>
    <w:p w14:paraId="6C353EFE" w14:textId="77777777" w:rsidR="0075307F" w:rsidRDefault="0075307F" w:rsidP="0075307F">
      <w:pPr>
        <w:numPr>
          <w:ilvl w:val="0"/>
          <w:numId w:val="68"/>
        </w:numPr>
        <w:rPr>
          <w:rFonts w:ascii="Avenir Next" w:hAnsi="Avenir Next"/>
          <w:b/>
        </w:rPr>
      </w:pPr>
      <w:r w:rsidRPr="0075307F">
        <w:rPr>
          <w:rFonts w:ascii="Avenir Next" w:hAnsi="Avenir Next"/>
          <w:b/>
        </w:rPr>
        <w:t>Structural Functionalism</w:t>
      </w:r>
    </w:p>
    <w:p w14:paraId="534F8954" w14:textId="77777777" w:rsidR="00EE3E75" w:rsidRPr="00864A79" w:rsidRDefault="0095400A" w:rsidP="00864A79">
      <w:pPr>
        <w:pStyle w:val="ListParagraph"/>
        <w:numPr>
          <w:ilvl w:val="0"/>
          <w:numId w:val="62"/>
        </w:numPr>
        <w:rPr>
          <w:rFonts w:ascii="Avenir Next" w:hAnsi="Avenir Next"/>
        </w:rPr>
      </w:pPr>
      <w:r w:rsidRPr="00864A79">
        <w:rPr>
          <w:rFonts w:ascii="Avenir Next" w:hAnsi="Avenir Next"/>
          <w:lang w:val="en-CA"/>
        </w:rPr>
        <w:t>Believe all elements in society are interrelated, and most elements in society exist to serve some purpose.</w:t>
      </w:r>
    </w:p>
    <w:p w14:paraId="2D543249"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lang w:val="en-CA"/>
        </w:rPr>
        <w:t>Conflict and violence are the results of a system malfunctioning.</w:t>
      </w:r>
    </w:p>
    <w:p w14:paraId="1219DB09"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lang w:val="en-CA"/>
        </w:rPr>
        <w:t>Wars occur because groups or societies do not know how to resolve their conflicts peacefully.</w:t>
      </w:r>
    </w:p>
    <w:p w14:paraId="04F4AACF"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lang w:val="en-CA"/>
        </w:rPr>
        <w:t>War and terrorism reinforce group identity and increase social cohesion as well as conformity.</w:t>
      </w:r>
    </w:p>
    <w:p w14:paraId="39498611"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lang w:val="en-CA"/>
        </w:rPr>
        <w:t>Increased employment and production of weapons lead to economic benefit.</w:t>
      </w:r>
    </w:p>
    <w:p w14:paraId="38733A0D" w14:textId="0B08CDEA" w:rsidR="0075307F" w:rsidRPr="00864A79" w:rsidRDefault="0095400A" w:rsidP="00864A79">
      <w:pPr>
        <w:pStyle w:val="ListParagraph"/>
        <w:numPr>
          <w:ilvl w:val="1"/>
          <w:numId w:val="62"/>
        </w:numPr>
        <w:rPr>
          <w:rFonts w:ascii="Avenir Next" w:hAnsi="Avenir Next"/>
        </w:rPr>
      </w:pPr>
      <w:r w:rsidRPr="00864A79">
        <w:rPr>
          <w:rFonts w:ascii="Avenir Next" w:hAnsi="Avenir Next"/>
        </w:rPr>
        <w:t>War may arise when military institutions and activities are given importance within a society and culture.</w:t>
      </w:r>
    </w:p>
    <w:p w14:paraId="51BE980C" w14:textId="77777777" w:rsidR="0075307F" w:rsidRDefault="0075307F" w:rsidP="0075307F">
      <w:pPr>
        <w:numPr>
          <w:ilvl w:val="0"/>
          <w:numId w:val="68"/>
        </w:numPr>
        <w:rPr>
          <w:rFonts w:ascii="Avenir Next" w:hAnsi="Avenir Next"/>
          <w:b/>
        </w:rPr>
      </w:pPr>
      <w:r w:rsidRPr="0075307F">
        <w:rPr>
          <w:rFonts w:ascii="Avenir Next" w:hAnsi="Avenir Next"/>
          <w:b/>
        </w:rPr>
        <w:t>Conflict Theory</w:t>
      </w:r>
    </w:p>
    <w:p w14:paraId="46A08C1C" w14:textId="77777777" w:rsidR="00EE3E75" w:rsidRPr="00864A79" w:rsidRDefault="0095400A" w:rsidP="00864A79">
      <w:pPr>
        <w:pStyle w:val="ListParagraph"/>
        <w:numPr>
          <w:ilvl w:val="0"/>
          <w:numId w:val="62"/>
        </w:numPr>
        <w:rPr>
          <w:rFonts w:ascii="Avenir Next" w:hAnsi="Avenir Next"/>
        </w:rPr>
      </w:pPr>
      <w:r w:rsidRPr="00864A79">
        <w:rPr>
          <w:rFonts w:ascii="Avenir Next" w:hAnsi="Avenir Next"/>
          <w:lang w:val="en-CA"/>
        </w:rPr>
        <w:t>Wars are struggles between opposing groups over power, limited assets, or ideological domination taken to their logical, violent conclusions.</w:t>
      </w:r>
    </w:p>
    <w:p w14:paraId="182BF773" w14:textId="77777777" w:rsidR="00EE3E75" w:rsidRPr="00864A79" w:rsidRDefault="0095400A" w:rsidP="00864A79">
      <w:pPr>
        <w:numPr>
          <w:ilvl w:val="1"/>
          <w:numId w:val="68"/>
        </w:numPr>
        <w:rPr>
          <w:rFonts w:ascii="Avenir Next" w:hAnsi="Avenir Next"/>
        </w:rPr>
      </w:pPr>
      <w:r w:rsidRPr="00864A79">
        <w:rPr>
          <w:rFonts w:ascii="Avenir Next" w:hAnsi="Avenir Next"/>
          <w:lang w:val="en-CA"/>
        </w:rPr>
        <w:t>Conflict and change are features of social life everywhere.</w:t>
      </w:r>
    </w:p>
    <w:p w14:paraId="69C0B21E" w14:textId="77777777" w:rsidR="00EE3E75" w:rsidRPr="00864A79" w:rsidRDefault="0095400A" w:rsidP="00864A79">
      <w:pPr>
        <w:numPr>
          <w:ilvl w:val="1"/>
          <w:numId w:val="68"/>
        </w:numPr>
        <w:rPr>
          <w:rFonts w:ascii="Avenir Next" w:hAnsi="Avenir Next"/>
        </w:rPr>
      </w:pPr>
      <w:r w:rsidRPr="00864A79">
        <w:rPr>
          <w:rFonts w:ascii="Avenir Next" w:hAnsi="Avenir Next"/>
          <w:lang w:val="en-CA"/>
        </w:rPr>
        <w:t>War and terrorism reflect struggles between opposite groups over power, limited resources, or ideological domination.</w:t>
      </w:r>
    </w:p>
    <w:p w14:paraId="6BD04619" w14:textId="703D1B72" w:rsidR="00864A79" w:rsidRPr="00864A79" w:rsidRDefault="0095400A" w:rsidP="00864A79">
      <w:pPr>
        <w:numPr>
          <w:ilvl w:val="1"/>
          <w:numId w:val="68"/>
        </w:numPr>
        <w:rPr>
          <w:rFonts w:ascii="Avenir Next" w:hAnsi="Avenir Next"/>
        </w:rPr>
      </w:pPr>
      <w:r w:rsidRPr="00864A79">
        <w:rPr>
          <w:rFonts w:ascii="Avenir Next" w:hAnsi="Avenir Next"/>
          <w:lang w:val="en-CA"/>
        </w:rPr>
        <w:t>War benefits some groups—most notably, corporations, politicians, and the military—but not others.</w:t>
      </w:r>
    </w:p>
    <w:p w14:paraId="17DBF547" w14:textId="77777777" w:rsidR="0075307F" w:rsidRDefault="0075307F" w:rsidP="0075307F">
      <w:pPr>
        <w:numPr>
          <w:ilvl w:val="0"/>
          <w:numId w:val="68"/>
        </w:numPr>
        <w:rPr>
          <w:rFonts w:ascii="Avenir Next" w:hAnsi="Avenir Next"/>
          <w:b/>
        </w:rPr>
      </w:pPr>
      <w:r w:rsidRPr="0075307F">
        <w:rPr>
          <w:rFonts w:ascii="Avenir Next" w:hAnsi="Avenir Next"/>
          <w:b/>
        </w:rPr>
        <w:t>Symbolic Interactionism</w:t>
      </w:r>
    </w:p>
    <w:p w14:paraId="406288C1" w14:textId="77777777" w:rsidR="00EE3E75" w:rsidRPr="00864A79" w:rsidRDefault="0095400A" w:rsidP="00864A79">
      <w:pPr>
        <w:pStyle w:val="ListParagraph"/>
        <w:numPr>
          <w:ilvl w:val="0"/>
          <w:numId w:val="62"/>
        </w:numPr>
        <w:rPr>
          <w:rFonts w:ascii="Avenir Next" w:hAnsi="Avenir Next"/>
        </w:rPr>
      </w:pPr>
      <w:r w:rsidRPr="00864A79">
        <w:rPr>
          <w:rFonts w:ascii="Avenir Next" w:hAnsi="Avenir Next"/>
          <w:lang w:val="en-CA"/>
        </w:rPr>
        <w:t>Examine how culture socializes people to adopt certain attitudes towards war and conflict.</w:t>
      </w:r>
    </w:p>
    <w:p w14:paraId="1F2522DE"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rPr>
        <w:t>Socialization and labelling shape attitudes and roles people adopt towards war efforts and conflicts.</w:t>
      </w:r>
    </w:p>
    <w:p w14:paraId="6EB74E73"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rPr>
        <w:t>In times of war, leaders use propaganda and euphemistic language to legitimize combat and to reduce the rational and emotional impacts of death.</w:t>
      </w:r>
    </w:p>
    <w:p w14:paraId="09498DA3"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rPr>
        <w:t>“War on terror,” “justified war” against “evil” terrorism</w:t>
      </w:r>
    </w:p>
    <w:p w14:paraId="65CB636E"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rPr>
        <w:t>Soldiers on both sides are not “murder victims,” but “casualties.”</w:t>
      </w:r>
    </w:p>
    <w:p w14:paraId="46B25C29"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rPr>
        <w:t>A missile “services the target,” and causes “collateral damage.”</w:t>
      </w:r>
    </w:p>
    <w:p w14:paraId="6C5D745D" w14:textId="77777777" w:rsidR="0075307F" w:rsidRDefault="0075307F" w:rsidP="0075307F">
      <w:pPr>
        <w:numPr>
          <w:ilvl w:val="0"/>
          <w:numId w:val="68"/>
        </w:numPr>
        <w:rPr>
          <w:rFonts w:ascii="Avenir Next" w:hAnsi="Avenir Next"/>
          <w:b/>
        </w:rPr>
      </w:pPr>
      <w:r w:rsidRPr="0075307F">
        <w:rPr>
          <w:rFonts w:ascii="Avenir Next" w:hAnsi="Avenir Next"/>
          <w:b/>
        </w:rPr>
        <w:t>Feminist Theory</w:t>
      </w:r>
    </w:p>
    <w:p w14:paraId="58934936" w14:textId="77777777" w:rsidR="00EE3E75" w:rsidRPr="00864A79" w:rsidRDefault="0095400A" w:rsidP="00864A79">
      <w:pPr>
        <w:pStyle w:val="ListParagraph"/>
        <w:numPr>
          <w:ilvl w:val="0"/>
          <w:numId w:val="62"/>
        </w:numPr>
        <w:rPr>
          <w:rFonts w:ascii="Avenir Next" w:hAnsi="Avenir Next"/>
        </w:rPr>
      </w:pPr>
      <w:r w:rsidRPr="00864A79">
        <w:rPr>
          <w:rFonts w:ascii="Avenir Next" w:hAnsi="Avenir Next"/>
          <w:lang w:val="en-CA"/>
        </w:rPr>
        <w:t>Masculinity and militarism have had a close relationship over time and across cultures.</w:t>
      </w:r>
    </w:p>
    <w:p w14:paraId="256C9434"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lang w:val="en-CA"/>
        </w:rPr>
        <w:lastRenderedPageBreak/>
        <w:t>Where boys wage make-believe wars with GI-Joe action figurines, girls tend to act out domestic routines with dolls.</w:t>
      </w:r>
    </w:p>
    <w:p w14:paraId="517E64D5"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lang w:val="en-CA"/>
        </w:rPr>
        <w:t xml:space="preserve">In Western culture, mainly men have fought in wars as a misguided protective chivalry or paternalistic sexism towards the “lesser” sex. </w:t>
      </w:r>
    </w:p>
    <w:p w14:paraId="78EF2654"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lang w:val="en-CA"/>
        </w:rPr>
        <w:t xml:space="preserve">Consequences of war: Women are raped, forced into prostitution. </w:t>
      </w:r>
    </w:p>
    <w:p w14:paraId="0351369D" w14:textId="617E4DD6" w:rsidR="00864A79" w:rsidRPr="00864A79" w:rsidRDefault="0095400A" w:rsidP="00864A79">
      <w:pPr>
        <w:pStyle w:val="ListParagraph"/>
        <w:numPr>
          <w:ilvl w:val="1"/>
          <w:numId w:val="62"/>
        </w:numPr>
        <w:rPr>
          <w:rFonts w:ascii="Avenir Next" w:hAnsi="Avenir Next"/>
        </w:rPr>
      </w:pPr>
      <w:r w:rsidRPr="00864A79">
        <w:rPr>
          <w:rFonts w:ascii="Avenir Next" w:hAnsi="Avenir Next"/>
          <w:lang w:val="en-CA"/>
        </w:rPr>
        <w:t>The “meanings attached to masculinity are so firmly linked to compliance with military roles that it is often impossible to disentangle the two” (Enloe, 1987).</w:t>
      </w:r>
    </w:p>
    <w:p w14:paraId="5846103D" w14:textId="77777777" w:rsidR="0075307F" w:rsidRDefault="0075307F" w:rsidP="0075307F">
      <w:pPr>
        <w:numPr>
          <w:ilvl w:val="0"/>
          <w:numId w:val="68"/>
        </w:numPr>
        <w:rPr>
          <w:rFonts w:ascii="Avenir Next" w:hAnsi="Avenir Next"/>
          <w:b/>
        </w:rPr>
      </w:pPr>
      <w:r w:rsidRPr="0075307F">
        <w:rPr>
          <w:rFonts w:ascii="Avenir Next" w:hAnsi="Avenir Next"/>
          <w:b/>
        </w:rPr>
        <w:t>Social Constructionism</w:t>
      </w:r>
    </w:p>
    <w:p w14:paraId="51A7885A" w14:textId="77777777" w:rsidR="00EE3E75" w:rsidRPr="00864A79" w:rsidRDefault="0095400A" w:rsidP="00864A79">
      <w:pPr>
        <w:pStyle w:val="ListParagraph"/>
        <w:numPr>
          <w:ilvl w:val="0"/>
          <w:numId w:val="62"/>
        </w:numPr>
        <w:rPr>
          <w:rFonts w:ascii="Avenir Next" w:hAnsi="Avenir Next"/>
        </w:rPr>
      </w:pPr>
      <w:r w:rsidRPr="00864A79">
        <w:rPr>
          <w:rFonts w:ascii="Avenir Next" w:hAnsi="Avenir Next"/>
          <w:lang w:val="en-CA"/>
        </w:rPr>
        <w:t>Stresses the role of moral entrepreneurs in mobilizing support for social causes.</w:t>
      </w:r>
    </w:p>
    <w:p w14:paraId="2326D876"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lang w:val="en-CA"/>
        </w:rPr>
        <w:t>Propaganda legitimizes war and reduces the rational and emotional impact of death.</w:t>
      </w:r>
    </w:p>
    <w:p w14:paraId="244AF2B2"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lang w:val="en-CA"/>
        </w:rPr>
        <w:t>Political parties deflect criticism by focusing national attention on real or imagined enemies, on the valour of the nation’s fighting forces, and on the “good” they are doing the country that has been invaded.</w:t>
      </w:r>
    </w:p>
    <w:p w14:paraId="6A4D699C" w14:textId="77777777" w:rsidR="00EE3E75" w:rsidRPr="00864A79" w:rsidRDefault="0095400A" w:rsidP="00864A79">
      <w:pPr>
        <w:pStyle w:val="ListParagraph"/>
        <w:numPr>
          <w:ilvl w:val="1"/>
          <w:numId w:val="62"/>
        </w:numPr>
        <w:rPr>
          <w:rFonts w:ascii="Avenir Next" w:hAnsi="Avenir Next"/>
        </w:rPr>
      </w:pPr>
      <w:r w:rsidRPr="00864A79">
        <w:rPr>
          <w:rFonts w:ascii="Avenir Next" w:hAnsi="Avenir Next"/>
          <w:lang w:val="en-CA"/>
        </w:rPr>
        <w:t>People mobilize to form social movements and to influence public policy.</w:t>
      </w:r>
    </w:p>
    <w:p w14:paraId="457CE6AE" w14:textId="77777777" w:rsidR="00864A79" w:rsidRDefault="00864A79" w:rsidP="00864A79">
      <w:pPr>
        <w:rPr>
          <w:rFonts w:ascii="Avenir Next" w:hAnsi="Avenir Next"/>
        </w:rPr>
      </w:pPr>
    </w:p>
    <w:p w14:paraId="206C316D" w14:textId="2AFFA6D2" w:rsidR="00864A79" w:rsidRDefault="00864A79" w:rsidP="00864A79">
      <w:pPr>
        <w:rPr>
          <w:rFonts w:ascii="Avenir Next" w:hAnsi="Avenir Next"/>
        </w:rPr>
      </w:pPr>
      <w:r>
        <w:rPr>
          <w:rFonts w:ascii="Avenir Next" w:hAnsi="Avenir Next"/>
        </w:rPr>
        <w:t>Consequences of war:</w:t>
      </w:r>
    </w:p>
    <w:p w14:paraId="71B0E9A1" w14:textId="4F635BF2" w:rsidR="00864A79" w:rsidRDefault="00864A79" w:rsidP="00864A79">
      <w:pPr>
        <w:pStyle w:val="ListParagraph"/>
        <w:numPr>
          <w:ilvl w:val="0"/>
          <w:numId w:val="69"/>
        </w:numPr>
        <w:rPr>
          <w:rFonts w:ascii="Avenir Next" w:hAnsi="Avenir Next"/>
          <w:b/>
        </w:rPr>
      </w:pPr>
      <w:r w:rsidRPr="00864A79">
        <w:rPr>
          <w:rFonts w:ascii="Avenir Next" w:hAnsi="Avenir Next"/>
          <w:b/>
        </w:rPr>
        <w:t>Social consequences</w:t>
      </w:r>
    </w:p>
    <w:p w14:paraId="3F98AFC7" w14:textId="77777777" w:rsidR="00EE3E75" w:rsidRPr="00864A79" w:rsidRDefault="0095400A" w:rsidP="00864A79">
      <w:pPr>
        <w:pStyle w:val="ListParagraph"/>
        <w:numPr>
          <w:ilvl w:val="0"/>
          <w:numId w:val="62"/>
        </w:numPr>
        <w:rPr>
          <w:rFonts w:ascii="Avenir Next" w:hAnsi="Avenir Next"/>
        </w:rPr>
      </w:pPr>
      <w:r w:rsidRPr="00864A79">
        <w:rPr>
          <w:rFonts w:ascii="Avenir Next" w:hAnsi="Avenir Next"/>
          <w:lang w:val="en-CA"/>
        </w:rPr>
        <w:t xml:space="preserve">Two most socially consequential facts about war: </w:t>
      </w:r>
    </w:p>
    <w:p w14:paraId="5F9C2CA0" w14:textId="51E6C75F" w:rsidR="00EE3E75" w:rsidRPr="00864A79" w:rsidRDefault="0095400A" w:rsidP="00864A79">
      <w:pPr>
        <w:pStyle w:val="ListParagraph"/>
        <w:numPr>
          <w:ilvl w:val="1"/>
          <w:numId w:val="69"/>
        </w:numPr>
        <w:rPr>
          <w:rFonts w:ascii="Avenir Next" w:hAnsi="Avenir Next"/>
        </w:rPr>
      </w:pPr>
      <w:r w:rsidRPr="00864A79">
        <w:rPr>
          <w:rFonts w:ascii="Avenir Next" w:hAnsi="Avenir Next"/>
          <w:lang w:val="en-CA"/>
        </w:rPr>
        <w:t>It kills many people—not only soldiers.</w:t>
      </w:r>
    </w:p>
    <w:p w14:paraId="0568CCF9" w14:textId="77777777" w:rsidR="00EE3E75" w:rsidRPr="00864A79" w:rsidRDefault="0095400A" w:rsidP="00864A79">
      <w:pPr>
        <w:numPr>
          <w:ilvl w:val="1"/>
          <w:numId w:val="69"/>
        </w:numPr>
        <w:rPr>
          <w:rFonts w:ascii="Avenir Next" w:hAnsi="Avenir Next"/>
        </w:rPr>
      </w:pPr>
      <w:r w:rsidRPr="00864A79">
        <w:rPr>
          <w:rFonts w:ascii="Avenir Next" w:hAnsi="Avenir Next"/>
          <w:lang w:val="en-CA"/>
        </w:rPr>
        <w:t>It is a massive cost to society.</w:t>
      </w:r>
    </w:p>
    <w:p w14:paraId="208C0D94" w14:textId="77777777" w:rsidR="00EE3E75" w:rsidRPr="00864A79" w:rsidRDefault="0095400A" w:rsidP="00864A79">
      <w:pPr>
        <w:numPr>
          <w:ilvl w:val="2"/>
          <w:numId w:val="69"/>
        </w:numPr>
        <w:rPr>
          <w:rFonts w:ascii="Avenir Next" w:hAnsi="Avenir Next"/>
        </w:rPr>
      </w:pPr>
      <w:r w:rsidRPr="00864A79">
        <w:rPr>
          <w:rFonts w:ascii="Avenir Next" w:hAnsi="Avenir Next"/>
          <w:lang w:val="en-CA"/>
        </w:rPr>
        <w:t xml:space="preserve">The rise in both casualty rates and military expenditures in modern warfare is partly due to the larger scale of conflict and partly due to the advanced technology used in waging war. </w:t>
      </w:r>
    </w:p>
    <w:p w14:paraId="01954C39" w14:textId="228E411F" w:rsidR="00864A79" w:rsidRPr="00864A79" w:rsidRDefault="0095400A" w:rsidP="00864A79">
      <w:pPr>
        <w:numPr>
          <w:ilvl w:val="2"/>
          <w:numId w:val="69"/>
        </w:numPr>
        <w:rPr>
          <w:rFonts w:ascii="Avenir Next" w:hAnsi="Avenir Next"/>
        </w:rPr>
      </w:pPr>
      <w:r w:rsidRPr="00864A79">
        <w:rPr>
          <w:rFonts w:ascii="Avenir Next" w:hAnsi="Avenir Next"/>
          <w:lang w:val="en-CA"/>
        </w:rPr>
        <w:t>Warfare shatters morale and the fabric of civic society and has lasting negative impacts on the health of populations.</w:t>
      </w:r>
    </w:p>
    <w:p w14:paraId="3855D1EE" w14:textId="5A9D787E" w:rsidR="00864A79" w:rsidRDefault="00864A79" w:rsidP="00864A79">
      <w:pPr>
        <w:pStyle w:val="ListParagraph"/>
        <w:numPr>
          <w:ilvl w:val="0"/>
          <w:numId w:val="69"/>
        </w:numPr>
        <w:rPr>
          <w:rFonts w:ascii="Avenir Next" w:hAnsi="Avenir Next"/>
          <w:b/>
        </w:rPr>
      </w:pPr>
      <w:r w:rsidRPr="00864A79">
        <w:rPr>
          <w:rFonts w:ascii="Avenir Next" w:hAnsi="Avenir Next"/>
          <w:b/>
        </w:rPr>
        <w:t>Effects on the economy</w:t>
      </w:r>
    </w:p>
    <w:p w14:paraId="7C7A8BBE" w14:textId="77777777" w:rsidR="00EE3E75" w:rsidRPr="00864A79" w:rsidRDefault="0095400A" w:rsidP="00864A79">
      <w:pPr>
        <w:pStyle w:val="ListParagraph"/>
        <w:numPr>
          <w:ilvl w:val="0"/>
          <w:numId w:val="62"/>
        </w:numPr>
        <w:rPr>
          <w:rFonts w:ascii="Avenir Next" w:hAnsi="Avenir Next"/>
        </w:rPr>
      </w:pPr>
      <w:r w:rsidRPr="00864A79">
        <w:rPr>
          <w:rFonts w:ascii="Avenir Next" w:hAnsi="Avenir Next"/>
        </w:rPr>
        <w:t>Increased employment and production</w:t>
      </w:r>
    </w:p>
    <w:p w14:paraId="466503F9" w14:textId="412B25CE" w:rsidR="00864A79" w:rsidRPr="00864A79" w:rsidRDefault="0095400A" w:rsidP="00864A79">
      <w:pPr>
        <w:pStyle w:val="ListParagraph"/>
        <w:numPr>
          <w:ilvl w:val="0"/>
          <w:numId w:val="62"/>
        </w:numPr>
        <w:rPr>
          <w:rFonts w:ascii="Avenir Next" w:hAnsi="Avenir Next"/>
        </w:rPr>
      </w:pPr>
      <w:r w:rsidRPr="00864A79">
        <w:rPr>
          <w:rFonts w:ascii="Avenir Next" w:hAnsi="Avenir Next"/>
        </w:rPr>
        <w:t>Scientific and technological innovations</w:t>
      </w:r>
    </w:p>
    <w:p w14:paraId="31CB2D81" w14:textId="1A2A0566" w:rsidR="00864A79" w:rsidRDefault="00864A79" w:rsidP="00864A79">
      <w:pPr>
        <w:pStyle w:val="ListParagraph"/>
        <w:numPr>
          <w:ilvl w:val="0"/>
          <w:numId w:val="69"/>
        </w:numPr>
        <w:rPr>
          <w:rFonts w:ascii="Avenir Next" w:hAnsi="Avenir Next"/>
          <w:b/>
        </w:rPr>
      </w:pPr>
      <w:r w:rsidRPr="00864A79">
        <w:rPr>
          <w:rFonts w:ascii="Avenir Next" w:hAnsi="Avenir Next"/>
          <w:b/>
        </w:rPr>
        <w:t>Effects on children</w:t>
      </w:r>
    </w:p>
    <w:p w14:paraId="42B29A5C" w14:textId="77777777" w:rsidR="00EE3E75" w:rsidRPr="00864A79" w:rsidRDefault="0095400A" w:rsidP="00864A79">
      <w:pPr>
        <w:pStyle w:val="ListParagraph"/>
        <w:numPr>
          <w:ilvl w:val="0"/>
          <w:numId w:val="70"/>
        </w:numPr>
        <w:rPr>
          <w:rFonts w:ascii="Avenir Next" w:hAnsi="Avenir Next"/>
        </w:rPr>
      </w:pPr>
      <w:r w:rsidRPr="00864A79">
        <w:rPr>
          <w:rFonts w:ascii="Avenir Next" w:hAnsi="Avenir Next"/>
          <w:lang w:val="en-CA"/>
        </w:rPr>
        <w:t>Increasingly, wars are being waged with the help of child soldiers.</w:t>
      </w:r>
    </w:p>
    <w:p w14:paraId="58D88407" w14:textId="77777777" w:rsidR="00EE3E75" w:rsidRPr="00864A79" w:rsidRDefault="0095400A" w:rsidP="00864A79">
      <w:pPr>
        <w:pStyle w:val="ListParagraph"/>
        <w:numPr>
          <w:ilvl w:val="0"/>
          <w:numId w:val="70"/>
        </w:numPr>
        <w:rPr>
          <w:rFonts w:ascii="Avenir Next" w:hAnsi="Avenir Next"/>
        </w:rPr>
      </w:pPr>
      <w:r w:rsidRPr="00864A79">
        <w:rPr>
          <w:rFonts w:ascii="Avenir Next" w:hAnsi="Avenir Next"/>
        </w:rPr>
        <w:t>UN Convention on the Rights of the Child states that children under the age of 15 are not to be used as soldiers</w:t>
      </w:r>
    </w:p>
    <w:p w14:paraId="2F562E8C" w14:textId="02A21C4B" w:rsidR="00864A79" w:rsidRPr="00864A79" w:rsidRDefault="0095400A" w:rsidP="00864A79">
      <w:pPr>
        <w:pStyle w:val="ListParagraph"/>
        <w:numPr>
          <w:ilvl w:val="0"/>
          <w:numId w:val="70"/>
        </w:numPr>
        <w:rPr>
          <w:rFonts w:ascii="Avenir Next" w:hAnsi="Avenir Next"/>
        </w:rPr>
      </w:pPr>
      <w:r w:rsidRPr="00864A79">
        <w:rPr>
          <w:rFonts w:ascii="Avenir Next" w:hAnsi="Avenir Next"/>
          <w:lang w:val="en-CA"/>
        </w:rPr>
        <w:t xml:space="preserve">According to the </w:t>
      </w:r>
      <w:r w:rsidRPr="00864A79">
        <w:rPr>
          <w:rFonts w:ascii="Avenir Next" w:hAnsi="Avenir Next"/>
          <w:i/>
          <w:iCs/>
          <w:lang w:val="en-CA"/>
        </w:rPr>
        <w:t>Child Soldiers Global Report</w:t>
      </w:r>
      <w:r w:rsidRPr="00864A79">
        <w:rPr>
          <w:rFonts w:ascii="Avenir Next" w:hAnsi="Avenir Next"/>
          <w:lang w:val="en-CA"/>
        </w:rPr>
        <w:t xml:space="preserve">,  </w:t>
      </w:r>
      <w:r w:rsidRPr="00864A79">
        <w:rPr>
          <w:rFonts w:ascii="Avenir Next" w:hAnsi="Avenir Next"/>
        </w:rPr>
        <w:t>roughly 300,000 child soldiers are currently fighting in more than 40 countries around the world (</w:t>
      </w:r>
      <w:r w:rsidRPr="00864A79">
        <w:rPr>
          <w:rFonts w:ascii="Avenir Next" w:hAnsi="Avenir Next"/>
          <w:lang w:val="en-CA"/>
        </w:rPr>
        <w:t>Coalition to Stop the Use of Child Soldiers, 2009).</w:t>
      </w:r>
    </w:p>
    <w:p w14:paraId="3F8749FF" w14:textId="77777777" w:rsidR="00864A79" w:rsidRPr="00864A79" w:rsidRDefault="00864A79" w:rsidP="00864A79">
      <w:pPr>
        <w:pStyle w:val="ListParagraph"/>
        <w:rPr>
          <w:rFonts w:ascii="Avenir Next" w:hAnsi="Avenir Next"/>
        </w:rPr>
      </w:pPr>
    </w:p>
    <w:p w14:paraId="66245050" w14:textId="6B7EBCBE" w:rsidR="00864A79" w:rsidRDefault="00864A79" w:rsidP="00864A79">
      <w:pPr>
        <w:pStyle w:val="ListParagraph"/>
        <w:numPr>
          <w:ilvl w:val="0"/>
          <w:numId w:val="69"/>
        </w:numPr>
        <w:rPr>
          <w:rFonts w:ascii="Avenir Next" w:hAnsi="Avenir Next"/>
          <w:b/>
        </w:rPr>
      </w:pPr>
      <w:r w:rsidRPr="00864A79">
        <w:rPr>
          <w:rFonts w:ascii="Avenir Next" w:hAnsi="Avenir Next"/>
          <w:b/>
        </w:rPr>
        <w:lastRenderedPageBreak/>
        <w:t>Health consequences</w:t>
      </w:r>
    </w:p>
    <w:p w14:paraId="7057E6EE" w14:textId="77777777" w:rsidR="00EE3E75" w:rsidRPr="00864A79" w:rsidRDefault="0095400A" w:rsidP="00864A79">
      <w:pPr>
        <w:pStyle w:val="ListParagraph"/>
        <w:numPr>
          <w:ilvl w:val="0"/>
          <w:numId w:val="72"/>
        </w:numPr>
        <w:rPr>
          <w:rFonts w:ascii="Avenir Next" w:hAnsi="Avenir Next"/>
        </w:rPr>
      </w:pPr>
      <w:r w:rsidRPr="00864A79">
        <w:rPr>
          <w:rFonts w:ascii="Avenir Next" w:hAnsi="Avenir Next"/>
        </w:rPr>
        <w:t>Death toll</w:t>
      </w:r>
    </w:p>
    <w:p w14:paraId="77431FDC" w14:textId="77777777" w:rsidR="00EE3E75" w:rsidRPr="00864A79" w:rsidRDefault="0095400A" w:rsidP="00864A79">
      <w:pPr>
        <w:pStyle w:val="ListParagraph"/>
        <w:numPr>
          <w:ilvl w:val="1"/>
          <w:numId w:val="72"/>
        </w:numPr>
        <w:rPr>
          <w:rFonts w:ascii="Avenir Next" w:hAnsi="Avenir Next"/>
        </w:rPr>
      </w:pPr>
      <w:r w:rsidRPr="00864A79">
        <w:rPr>
          <w:rFonts w:ascii="Avenir Next" w:hAnsi="Avenir Next"/>
          <w:lang w:val="en-CA"/>
        </w:rPr>
        <w:t>According to some estimates, military conflicts in the twentieth century have led to the deaths of over 100 million soldiers and civilians—more than the total number of casualties in all previous wars in human history combined (Porter, 1994).</w:t>
      </w:r>
    </w:p>
    <w:p w14:paraId="652A2E3C" w14:textId="77777777" w:rsidR="00EE3E75" w:rsidRPr="00864A79" w:rsidRDefault="0095400A" w:rsidP="00864A79">
      <w:pPr>
        <w:pStyle w:val="ListParagraph"/>
        <w:numPr>
          <w:ilvl w:val="1"/>
          <w:numId w:val="72"/>
        </w:numPr>
        <w:rPr>
          <w:rFonts w:ascii="Avenir Next" w:hAnsi="Avenir Next"/>
        </w:rPr>
      </w:pPr>
      <w:r w:rsidRPr="00864A79">
        <w:rPr>
          <w:rFonts w:ascii="Avenir Next" w:hAnsi="Avenir Next"/>
          <w:lang w:val="en-CA"/>
        </w:rPr>
        <w:t>These numbers pale in comparison to the “possible” death tolls humanity would achieve were a full-scale nuclear war to break out.</w:t>
      </w:r>
    </w:p>
    <w:p w14:paraId="09620150" w14:textId="77777777" w:rsidR="00EE3E75" w:rsidRPr="00864A79" w:rsidRDefault="0095400A" w:rsidP="00864A79">
      <w:pPr>
        <w:pStyle w:val="ListParagraph"/>
        <w:numPr>
          <w:ilvl w:val="0"/>
          <w:numId w:val="72"/>
        </w:numPr>
        <w:rPr>
          <w:rFonts w:ascii="Avenir Next" w:hAnsi="Avenir Next"/>
        </w:rPr>
      </w:pPr>
      <w:r w:rsidRPr="00864A79">
        <w:rPr>
          <w:rFonts w:ascii="Avenir Next" w:hAnsi="Avenir Next"/>
        </w:rPr>
        <w:t>Physical injury</w:t>
      </w:r>
    </w:p>
    <w:p w14:paraId="0FD92239" w14:textId="77777777" w:rsidR="00EE3E75" w:rsidRPr="00864A79" w:rsidRDefault="0095400A" w:rsidP="00864A79">
      <w:pPr>
        <w:pStyle w:val="ListParagraph"/>
        <w:numPr>
          <w:ilvl w:val="1"/>
          <w:numId w:val="72"/>
        </w:numPr>
        <w:rPr>
          <w:rFonts w:ascii="Avenir Next" w:hAnsi="Avenir Next"/>
        </w:rPr>
      </w:pPr>
      <w:r w:rsidRPr="00864A79">
        <w:rPr>
          <w:rFonts w:ascii="Avenir Next" w:hAnsi="Avenir Next"/>
        </w:rPr>
        <w:t>Maim rather than kill the enemy as this takes more of your enemies resources to care for the wounded than it does to discard their bodies.</w:t>
      </w:r>
    </w:p>
    <w:p w14:paraId="1802951D" w14:textId="77777777" w:rsidR="00EE3E75" w:rsidRPr="00864A79" w:rsidRDefault="0095400A" w:rsidP="00864A79">
      <w:pPr>
        <w:pStyle w:val="ListParagraph"/>
        <w:numPr>
          <w:ilvl w:val="1"/>
          <w:numId w:val="72"/>
        </w:numPr>
        <w:rPr>
          <w:rFonts w:ascii="Avenir Next" w:hAnsi="Avenir Next"/>
        </w:rPr>
      </w:pPr>
      <w:r w:rsidRPr="00864A79">
        <w:rPr>
          <w:rFonts w:ascii="Avenir Next" w:hAnsi="Avenir Next"/>
          <w:lang w:val="en-CA"/>
        </w:rPr>
        <w:t xml:space="preserve">Post-traumatic stress disorder (PTSD):  </w:t>
      </w:r>
    </w:p>
    <w:p w14:paraId="361F3A0D" w14:textId="77777777" w:rsidR="00EE3E75" w:rsidRPr="00864A79" w:rsidRDefault="0095400A" w:rsidP="00864A79">
      <w:pPr>
        <w:pStyle w:val="ListParagraph"/>
        <w:numPr>
          <w:ilvl w:val="2"/>
          <w:numId w:val="72"/>
        </w:numPr>
        <w:rPr>
          <w:rFonts w:ascii="Avenir Next" w:hAnsi="Avenir Next"/>
        </w:rPr>
      </w:pPr>
      <w:r w:rsidRPr="00864A79">
        <w:rPr>
          <w:rFonts w:ascii="Avenir Next" w:hAnsi="Avenir Next"/>
          <w:lang w:val="en-CA"/>
        </w:rPr>
        <w:t>A form of  psychological distress produced by a traumatic experience such as crime victimization, sexual assault, or military combat.</w:t>
      </w:r>
    </w:p>
    <w:p w14:paraId="6702C742" w14:textId="77777777" w:rsidR="00EE3E75" w:rsidRPr="00864A79" w:rsidRDefault="0095400A" w:rsidP="00864A79">
      <w:pPr>
        <w:pStyle w:val="ListParagraph"/>
        <w:numPr>
          <w:ilvl w:val="2"/>
          <w:numId w:val="72"/>
        </w:numPr>
        <w:rPr>
          <w:rFonts w:ascii="Avenir Next" w:hAnsi="Avenir Next"/>
        </w:rPr>
      </w:pPr>
      <w:r w:rsidRPr="00864A79">
        <w:rPr>
          <w:rFonts w:ascii="Avenir Next" w:hAnsi="Avenir Next"/>
          <w:lang w:val="en-CA"/>
        </w:rPr>
        <w:t>Symptoms include nervousness, sleep disturbances, disruption of concentration, anxiety, depression, irrational fear, and flashbacks triggered by loud noises such as thunder or a car’s backfiring.</w:t>
      </w:r>
    </w:p>
    <w:p w14:paraId="20240BF1" w14:textId="77777777" w:rsidR="00864A79" w:rsidRDefault="00864A79" w:rsidP="00864A79">
      <w:pPr>
        <w:rPr>
          <w:rFonts w:ascii="Avenir Next" w:hAnsi="Avenir Next"/>
        </w:rPr>
      </w:pPr>
    </w:p>
    <w:p w14:paraId="339532FF" w14:textId="033741B9" w:rsidR="00864A79" w:rsidRDefault="00864A79" w:rsidP="00864A79">
      <w:pPr>
        <w:rPr>
          <w:rFonts w:ascii="Avenir Next" w:hAnsi="Avenir Next"/>
        </w:rPr>
      </w:pPr>
      <w:r>
        <w:rPr>
          <w:rFonts w:ascii="Avenir Next" w:hAnsi="Avenir Next"/>
        </w:rPr>
        <w:t>Solutions to war and global conflict:</w:t>
      </w:r>
    </w:p>
    <w:p w14:paraId="3DF8F71A" w14:textId="77777777" w:rsidR="00EE3E75" w:rsidRPr="00864A79" w:rsidRDefault="0095400A" w:rsidP="00864A79">
      <w:pPr>
        <w:numPr>
          <w:ilvl w:val="0"/>
          <w:numId w:val="75"/>
        </w:numPr>
        <w:rPr>
          <w:rFonts w:ascii="Avenir Next" w:hAnsi="Avenir Next"/>
        </w:rPr>
      </w:pPr>
      <w:r w:rsidRPr="00864A79">
        <w:rPr>
          <w:rFonts w:ascii="Avenir Next" w:hAnsi="Avenir Next"/>
        </w:rPr>
        <w:t>Reduce the number and types of weapons used.</w:t>
      </w:r>
    </w:p>
    <w:p w14:paraId="132C67B5" w14:textId="77777777" w:rsidR="00EE3E75" w:rsidRPr="00864A79" w:rsidRDefault="0095400A" w:rsidP="00864A79">
      <w:pPr>
        <w:numPr>
          <w:ilvl w:val="1"/>
          <w:numId w:val="75"/>
        </w:numPr>
        <w:tabs>
          <w:tab w:val="num" w:pos="1440"/>
        </w:tabs>
        <w:rPr>
          <w:rFonts w:ascii="Avenir Next" w:hAnsi="Avenir Next"/>
        </w:rPr>
      </w:pPr>
      <w:r w:rsidRPr="00864A79">
        <w:rPr>
          <w:rFonts w:ascii="Avenir Next" w:hAnsi="Avenir Next"/>
        </w:rPr>
        <w:t xml:space="preserve">Landmines Convention—Ottawa Convention (1999) </w:t>
      </w:r>
    </w:p>
    <w:p w14:paraId="29933444" w14:textId="77777777" w:rsidR="00EE3E75" w:rsidRPr="00864A79" w:rsidRDefault="0095400A" w:rsidP="00864A79">
      <w:pPr>
        <w:numPr>
          <w:ilvl w:val="0"/>
          <w:numId w:val="75"/>
        </w:numPr>
        <w:rPr>
          <w:rFonts w:ascii="Avenir Next" w:hAnsi="Avenir Next"/>
        </w:rPr>
      </w:pPr>
      <w:r w:rsidRPr="00864A79">
        <w:rPr>
          <w:rFonts w:ascii="Avenir Next" w:hAnsi="Avenir Next"/>
        </w:rPr>
        <w:t>Limit production and sale of small arms.</w:t>
      </w:r>
    </w:p>
    <w:p w14:paraId="0F48E04F" w14:textId="77777777" w:rsidR="00EE3E75" w:rsidRPr="00864A79" w:rsidRDefault="0095400A" w:rsidP="00864A79">
      <w:pPr>
        <w:numPr>
          <w:ilvl w:val="1"/>
          <w:numId w:val="75"/>
        </w:numPr>
        <w:tabs>
          <w:tab w:val="num" w:pos="1440"/>
        </w:tabs>
        <w:rPr>
          <w:rFonts w:ascii="Avenir Next" w:hAnsi="Avenir Next"/>
        </w:rPr>
      </w:pPr>
      <w:r w:rsidRPr="00864A79">
        <w:rPr>
          <w:rFonts w:ascii="Avenir Next" w:hAnsi="Avenir Next"/>
        </w:rPr>
        <w:t>In 2008 the top 10 arms exporters were US, Russia, Germany, France, UK, Spain, the Netherlands, Italy, China, and Israel</w:t>
      </w:r>
    </w:p>
    <w:p w14:paraId="79D1F4BD" w14:textId="77777777" w:rsidR="00EE3E75" w:rsidRPr="00864A79" w:rsidRDefault="0095400A" w:rsidP="00864A79">
      <w:pPr>
        <w:numPr>
          <w:ilvl w:val="0"/>
          <w:numId w:val="75"/>
        </w:numPr>
        <w:rPr>
          <w:rFonts w:ascii="Avenir Next" w:hAnsi="Avenir Next"/>
        </w:rPr>
      </w:pPr>
      <w:r w:rsidRPr="00864A79">
        <w:rPr>
          <w:rFonts w:ascii="Avenir Next" w:hAnsi="Avenir Next"/>
        </w:rPr>
        <w:t>Redistribution of economic assets more equally among nations.</w:t>
      </w:r>
    </w:p>
    <w:p w14:paraId="06A6DFCA" w14:textId="77777777" w:rsidR="00EE3E75" w:rsidRPr="00864A79" w:rsidRDefault="0095400A" w:rsidP="00864A79">
      <w:pPr>
        <w:numPr>
          <w:ilvl w:val="1"/>
          <w:numId w:val="75"/>
        </w:numPr>
        <w:tabs>
          <w:tab w:val="num" w:pos="1440"/>
        </w:tabs>
        <w:rPr>
          <w:rFonts w:ascii="Avenir Next" w:hAnsi="Avenir Next"/>
        </w:rPr>
      </w:pPr>
      <w:r w:rsidRPr="00864A79">
        <w:rPr>
          <w:rFonts w:ascii="Avenir Next" w:hAnsi="Avenir Next"/>
        </w:rPr>
        <w:t>Does not guarantee that poorer nations will have a better standard of living.</w:t>
      </w:r>
    </w:p>
    <w:p w14:paraId="4AE3F5DD" w14:textId="77777777" w:rsidR="00EE3E75" w:rsidRPr="00864A79" w:rsidRDefault="0095400A" w:rsidP="00864A79">
      <w:pPr>
        <w:numPr>
          <w:ilvl w:val="0"/>
          <w:numId w:val="75"/>
        </w:numPr>
        <w:rPr>
          <w:rFonts w:ascii="Avenir Next" w:hAnsi="Avenir Next"/>
        </w:rPr>
      </w:pPr>
      <w:r w:rsidRPr="00864A79">
        <w:rPr>
          <w:rFonts w:ascii="Avenir Next" w:hAnsi="Avenir Next"/>
        </w:rPr>
        <w:t>International peacekeeping and prevention of global conflicts.</w:t>
      </w:r>
    </w:p>
    <w:p w14:paraId="7DD22DE2" w14:textId="77777777" w:rsidR="00864A79" w:rsidRPr="00864A79" w:rsidRDefault="00864A79" w:rsidP="00864A79">
      <w:pPr>
        <w:rPr>
          <w:rFonts w:ascii="Avenir Next" w:hAnsi="Avenir Next"/>
        </w:rPr>
      </w:pPr>
    </w:p>
    <w:p w14:paraId="591DE8F4" w14:textId="77777777" w:rsidR="00864A79" w:rsidRPr="00864A79" w:rsidRDefault="00864A79" w:rsidP="00864A79">
      <w:pPr>
        <w:ind w:left="360"/>
        <w:rPr>
          <w:rFonts w:ascii="Avenir Next" w:hAnsi="Avenir Next"/>
        </w:rPr>
      </w:pPr>
    </w:p>
    <w:p w14:paraId="19DC4AB4" w14:textId="77777777" w:rsidR="0075307F" w:rsidRPr="0075307F" w:rsidRDefault="0075307F" w:rsidP="0075307F">
      <w:pPr>
        <w:rPr>
          <w:rFonts w:ascii="Avenir Next" w:hAnsi="Avenir Next"/>
          <w:lang w:val="en-CA"/>
        </w:rPr>
      </w:pPr>
    </w:p>
    <w:sectPr w:rsidR="0075307F" w:rsidRPr="0075307F" w:rsidSect="00B72866">
      <w:headerReference w:type="even" r:id="rId9"/>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511E1" w14:textId="77777777" w:rsidR="00A423B1" w:rsidRDefault="00A423B1" w:rsidP="0047045C">
      <w:r>
        <w:separator/>
      </w:r>
    </w:p>
  </w:endnote>
  <w:endnote w:type="continuationSeparator" w:id="0">
    <w:p w14:paraId="1D074C05" w14:textId="77777777" w:rsidR="00A423B1" w:rsidRDefault="00A423B1" w:rsidP="00470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venir Next">
    <w:panose1 w:val="020B0503020202020204"/>
    <w:charset w:val="00"/>
    <w:family w:val="auto"/>
    <w:pitch w:val="variable"/>
    <w:sig w:usb0="8000002F" w:usb1="5000204A" w:usb2="00000000" w:usb3="00000000" w:csb0="0000009B" w:csb1="00000000"/>
  </w:font>
  <w:font w:name="Andale Mono">
    <w:panose1 w:val="020B05090000000000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570B08" w14:textId="77777777" w:rsidR="00A423B1" w:rsidRDefault="00A423B1" w:rsidP="0047045C">
      <w:r>
        <w:separator/>
      </w:r>
    </w:p>
  </w:footnote>
  <w:footnote w:type="continuationSeparator" w:id="0">
    <w:p w14:paraId="013F228B" w14:textId="77777777" w:rsidR="00A423B1" w:rsidRDefault="00A423B1" w:rsidP="0047045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678B5" w14:textId="77777777" w:rsidR="0075307F" w:rsidRDefault="0075307F" w:rsidP="0075307F">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C8439C" w14:textId="77777777" w:rsidR="0075307F" w:rsidRDefault="0075307F" w:rsidP="00E6700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1AB12" w14:textId="77777777" w:rsidR="0075307F" w:rsidRPr="00E6700E" w:rsidRDefault="0075307F" w:rsidP="0075307F">
    <w:pPr>
      <w:pStyle w:val="Header"/>
      <w:framePr w:wrap="none" w:vAnchor="text" w:hAnchor="margin" w:xAlign="right" w:y="1"/>
      <w:rPr>
        <w:rStyle w:val="PageNumber"/>
        <w:rFonts w:ascii="Andale Mono" w:hAnsi="Andale Mono"/>
        <w:sz w:val="20"/>
      </w:rPr>
    </w:pPr>
    <w:r w:rsidRPr="00E6700E">
      <w:rPr>
        <w:rStyle w:val="PageNumber"/>
        <w:rFonts w:ascii="Andale Mono" w:hAnsi="Andale Mono"/>
        <w:sz w:val="20"/>
      </w:rPr>
      <w:fldChar w:fldCharType="begin"/>
    </w:r>
    <w:r w:rsidRPr="00E6700E">
      <w:rPr>
        <w:rStyle w:val="PageNumber"/>
        <w:rFonts w:ascii="Andale Mono" w:hAnsi="Andale Mono"/>
        <w:sz w:val="20"/>
      </w:rPr>
      <w:instrText xml:space="preserve">PAGE  </w:instrText>
    </w:r>
    <w:r w:rsidRPr="00E6700E">
      <w:rPr>
        <w:rStyle w:val="PageNumber"/>
        <w:rFonts w:ascii="Andale Mono" w:hAnsi="Andale Mono"/>
        <w:sz w:val="20"/>
      </w:rPr>
      <w:fldChar w:fldCharType="separate"/>
    </w:r>
    <w:r w:rsidR="00AE0235">
      <w:rPr>
        <w:rStyle w:val="PageNumber"/>
        <w:rFonts w:ascii="Andale Mono" w:hAnsi="Andale Mono"/>
        <w:noProof/>
        <w:sz w:val="20"/>
      </w:rPr>
      <w:t>1</w:t>
    </w:r>
    <w:r w:rsidRPr="00E6700E">
      <w:rPr>
        <w:rStyle w:val="PageNumber"/>
        <w:rFonts w:ascii="Andale Mono" w:hAnsi="Andale Mono"/>
        <w:sz w:val="20"/>
      </w:rPr>
      <w:fldChar w:fldCharType="end"/>
    </w:r>
  </w:p>
  <w:p w14:paraId="630568A1" w14:textId="77777777" w:rsidR="0075307F" w:rsidRPr="0047045C" w:rsidRDefault="0075307F" w:rsidP="00E6700E">
    <w:pPr>
      <w:pStyle w:val="Header"/>
      <w:ind w:right="360"/>
      <w:rPr>
        <w:rFonts w:ascii="Andale Mono" w:hAnsi="Andale Mono"/>
        <w:sz w:val="20"/>
        <w:lang w:val="en-CA"/>
      </w:rPr>
    </w:pPr>
    <w:r w:rsidRPr="0047045C">
      <w:rPr>
        <w:rFonts w:ascii="Andale Mono" w:hAnsi="Andale Mono"/>
        <w:sz w:val="20"/>
        <w:lang w:val="en-CA"/>
      </w:rPr>
      <w:t>SOC2106: Notes for midterm #2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D02DA"/>
    <w:multiLevelType w:val="hybridMultilevel"/>
    <w:tmpl w:val="7ED41D74"/>
    <w:lvl w:ilvl="0" w:tplc="AA9C8E2A">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080" w:hanging="360"/>
      </w:pPr>
      <w:rPr>
        <w:rFonts w:ascii="Calibri" w:eastAsiaTheme="minorHAnsi" w:hAnsi="Calibri" w:cstheme="minorBidi" w:hint="default"/>
      </w:rPr>
    </w:lvl>
    <w:lvl w:ilvl="2" w:tplc="7D5EE578" w:tentative="1">
      <w:start w:val="1"/>
      <w:numFmt w:val="bullet"/>
      <w:lvlText w:val="•"/>
      <w:lvlJc w:val="left"/>
      <w:pPr>
        <w:tabs>
          <w:tab w:val="num" w:pos="2160"/>
        </w:tabs>
        <w:ind w:left="2160" w:hanging="360"/>
      </w:pPr>
      <w:rPr>
        <w:rFonts w:ascii="Arial" w:hAnsi="Arial" w:hint="default"/>
      </w:rPr>
    </w:lvl>
    <w:lvl w:ilvl="3" w:tplc="B07059DE" w:tentative="1">
      <w:start w:val="1"/>
      <w:numFmt w:val="bullet"/>
      <w:lvlText w:val="•"/>
      <w:lvlJc w:val="left"/>
      <w:pPr>
        <w:tabs>
          <w:tab w:val="num" w:pos="2880"/>
        </w:tabs>
        <w:ind w:left="2880" w:hanging="360"/>
      </w:pPr>
      <w:rPr>
        <w:rFonts w:ascii="Arial" w:hAnsi="Arial" w:hint="default"/>
      </w:rPr>
    </w:lvl>
    <w:lvl w:ilvl="4" w:tplc="3564B372" w:tentative="1">
      <w:start w:val="1"/>
      <w:numFmt w:val="bullet"/>
      <w:lvlText w:val="•"/>
      <w:lvlJc w:val="left"/>
      <w:pPr>
        <w:tabs>
          <w:tab w:val="num" w:pos="3600"/>
        </w:tabs>
        <w:ind w:left="3600" w:hanging="360"/>
      </w:pPr>
      <w:rPr>
        <w:rFonts w:ascii="Arial" w:hAnsi="Arial" w:hint="default"/>
      </w:rPr>
    </w:lvl>
    <w:lvl w:ilvl="5" w:tplc="CD26EAE0" w:tentative="1">
      <w:start w:val="1"/>
      <w:numFmt w:val="bullet"/>
      <w:lvlText w:val="•"/>
      <w:lvlJc w:val="left"/>
      <w:pPr>
        <w:tabs>
          <w:tab w:val="num" w:pos="4320"/>
        </w:tabs>
        <w:ind w:left="4320" w:hanging="360"/>
      </w:pPr>
      <w:rPr>
        <w:rFonts w:ascii="Arial" w:hAnsi="Arial" w:hint="default"/>
      </w:rPr>
    </w:lvl>
    <w:lvl w:ilvl="6" w:tplc="1142675C" w:tentative="1">
      <w:start w:val="1"/>
      <w:numFmt w:val="bullet"/>
      <w:lvlText w:val="•"/>
      <w:lvlJc w:val="left"/>
      <w:pPr>
        <w:tabs>
          <w:tab w:val="num" w:pos="5040"/>
        </w:tabs>
        <w:ind w:left="5040" w:hanging="360"/>
      </w:pPr>
      <w:rPr>
        <w:rFonts w:ascii="Arial" w:hAnsi="Arial" w:hint="default"/>
      </w:rPr>
    </w:lvl>
    <w:lvl w:ilvl="7" w:tplc="960A72BC" w:tentative="1">
      <w:start w:val="1"/>
      <w:numFmt w:val="bullet"/>
      <w:lvlText w:val="•"/>
      <w:lvlJc w:val="left"/>
      <w:pPr>
        <w:tabs>
          <w:tab w:val="num" w:pos="5760"/>
        </w:tabs>
        <w:ind w:left="5760" w:hanging="360"/>
      </w:pPr>
      <w:rPr>
        <w:rFonts w:ascii="Arial" w:hAnsi="Arial" w:hint="default"/>
      </w:rPr>
    </w:lvl>
    <w:lvl w:ilvl="8" w:tplc="1B2A5CFE" w:tentative="1">
      <w:start w:val="1"/>
      <w:numFmt w:val="bullet"/>
      <w:lvlText w:val="•"/>
      <w:lvlJc w:val="left"/>
      <w:pPr>
        <w:tabs>
          <w:tab w:val="num" w:pos="6480"/>
        </w:tabs>
        <w:ind w:left="6480" w:hanging="360"/>
      </w:pPr>
      <w:rPr>
        <w:rFonts w:ascii="Arial" w:hAnsi="Arial" w:hint="default"/>
      </w:rPr>
    </w:lvl>
  </w:abstractNum>
  <w:abstractNum w:abstractNumId="1">
    <w:nsid w:val="07434414"/>
    <w:multiLevelType w:val="hybridMultilevel"/>
    <w:tmpl w:val="5AFC11D8"/>
    <w:lvl w:ilvl="0" w:tplc="18AE5330">
      <w:start w:val="1"/>
      <w:numFmt w:val="bullet"/>
      <w:lvlText w:val="•"/>
      <w:lvlJc w:val="left"/>
      <w:pPr>
        <w:tabs>
          <w:tab w:val="num" w:pos="720"/>
        </w:tabs>
        <w:ind w:left="720" w:hanging="360"/>
      </w:pPr>
      <w:rPr>
        <w:rFonts w:ascii="Arial" w:hAnsi="Arial" w:hint="default"/>
      </w:rPr>
    </w:lvl>
    <w:lvl w:ilvl="1" w:tplc="C91E35D4">
      <w:numFmt w:val="bullet"/>
      <w:lvlText w:val="o"/>
      <w:lvlJc w:val="left"/>
      <w:pPr>
        <w:tabs>
          <w:tab w:val="num" w:pos="1440"/>
        </w:tabs>
        <w:ind w:left="1440" w:hanging="360"/>
      </w:pPr>
      <w:rPr>
        <w:rFonts w:ascii="Courier New" w:hAnsi="Courier New" w:hint="default"/>
      </w:rPr>
    </w:lvl>
    <w:lvl w:ilvl="2" w:tplc="710087F2" w:tentative="1">
      <w:start w:val="1"/>
      <w:numFmt w:val="bullet"/>
      <w:lvlText w:val="•"/>
      <w:lvlJc w:val="left"/>
      <w:pPr>
        <w:tabs>
          <w:tab w:val="num" w:pos="2160"/>
        </w:tabs>
        <w:ind w:left="2160" w:hanging="360"/>
      </w:pPr>
      <w:rPr>
        <w:rFonts w:ascii="Arial" w:hAnsi="Arial" w:hint="default"/>
      </w:rPr>
    </w:lvl>
    <w:lvl w:ilvl="3" w:tplc="CC1C0DCE" w:tentative="1">
      <w:start w:val="1"/>
      <w:numFmt w:val="bullet"/>
      <w:lvlText w:val="•"/>
      <w:lvlJc w:val="left"/>
      <w:pPr>
        <w:tabs>
          <w:tab w:val="num" w:pos="2880"/>
        </w:tabs>
        <w:ind w:left="2880" w:hanging="360"/>
      </w:pPr>
      <w:rPr>
        <w:rFonts w:ascii="Arial" w:hAnsi="Arial" w:hint="default"/>
      </w:rPr>
    </w:lvl>
    <w:lvl w:ilvl="4" w:tplc="0E1E0458" w:tentative="1">
      <w:start w:val="1"/>
      <w:numFmt w:val="bullet"/>
      <w:lvlText w:val="•"/>
      <w:lvlJc w:val="left"/>
      <w:pPr>
        <w:tabs>
          <w:tab w:val="num" w:pos="3600"/>
        </w:tabs>
        <w:ind w:left="3600" w:hanging="360"/>
      </w:pPr>
      <w:rPr>
        <w:rFonts w:ascii="Arial" w:hAnsi="Arial" w:hint="default"/>
      </w:rPr>
    </w:lvl>
    <w:lvl w:ilvl="5" w:tplc="1ED42EA2" w:tentative="1">
      <w:start w:val="1"/>
      <w:numFmt w:val="bullet"/>
      <w:lvlText w:val="•"/>
      <w:lvlJc w:val="left"/>
      <w:pPr>
        <w:tabs>
          <w:tab w:val="num" w:pos="4320"/>
        </w:tabs>
        <w:ind w:left="4320" w:hanging="360"/>
      </w:pPr>
      <w:rPr>
        <w:rFonts w:ascii="Arial" w:hAnsi="Arial" w:hint="default"/>
      </w:rPr>
    </w:lvl>
    <w:lvl w:ilvl="6" w:tplc="6D34C578" w:tentative="1">
      <w:start w:val="1"/>
      <w:numFmt w:val="bullet"/>
      <w:lvlText w:val="•"/>
      <w:lvlJc w:val="left"/>
      <w:pPr>
        <w:tabs>
          <w:tab w:val="num" w:pos="5040"/>
        </w:tabs>
        <w:ind w:left="5040" w:hanging="360"/>
      </w:pPr>
      <w:rPr>
        <w:rFonts w:ascii="Arial" w:hAnsi="Arial" w:hint="default"/>
      </w:rPr>
    </w:lvl>
    <w:lvl w:ilvl="7" w:tplc="2B50F640" w:tentative="1">
      <w:start w:val="1"/>
      <w:numFmt w:val="bullet"/>
      <w:lvlText w:val="•"/>
      <w:lvlJc w:val="left"/>
      <w:pPr>
        <w:tabs>
          <w:tab w:val="num" w:pos="5760"/>
        </w:tabs>
        <w:ind w:left="5760" w:hanging="360"/>
      </w:pPr>
      <w:rPr>
        <w:rFonts w:ascii="Arial" w:hAnsi="Arial" w:hint="default"/>
      </w:rPr>
    </w:lvl>
    <w:lvl w:ilvl="8" w:tplc="9E406F3E" w:tentative="1">
      <w:start w:val="1"/>
      <w:numFmt w:val="bullet"/>
      <w:lvlText w:val="•"/>
      <w:lvlJc w:val="left"/>
      <w:pPr>
        <w:tabs>
          <w:tab w:val="num" w:pos="6480"/>
        </w:tabs>
        <w:ind w:left="6480" w:hanging="360"/>
      </w:pPr>
      <w:rPr>
        <w:rFonts w:ascii="Arial" w:hAnsi="Arial" w:hint="default"/>
      </w:rPr>
    </w:lvl>
  </w:abstractNum>
  <w:abstractNum w:abstractNumId="2">
    <w:nsid w:val="0B364AAE"/>
    <w:multiLevelType w:val="hybridMultilevel"/>
    <w:tmpl w:val="808879B4"/>
    <w:lvl w:ilvl="0" w:tplc="F77CE8DE">
      <w:numFmt w:val="bullet"/>
      <w:lvlText w:val="-"/>
      <w:lvlJc w:val="left"/>
      <w:pPr>
        <w:ind w:left="1211" w:hanging="360"/>
      </w:pPr>
      <w:rPr>
        <w:rFonts w:ascii="Calibri" w:eastAsiaTheme="minorHAnsi" w:hAnsi="Calibri"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nsid w:val="0B9B6BCA"/>
    <w:multiLevelType w:val="hybridMultilevel"/>
    <w:tmpl w:val="00C01C28"/>
    <w:lvl w:ilvl="0" w:tplc="F77CE8D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C30408B"/>
    <w:multiLevelType w:val="hybridMultilevel"/>
    <w:tmpl w:val="5086A340"/>
    <w:lvl w:ilvl="0" w:tplc="F77CE8DE">
      <w:numFmt w:val="bullet"/>
      <w:lvlText w:val="-"/>
      <w:lvlJc w:val="left"/>
      <w:pPr>
        <w:ind w:left="1080" w:hanging="360"/>
      </w:pPr>
      <w:rPr>
        <w:rFonts w:ascii="Calibri" w:eastAsiaTheme="minorHAnsi" w:hAnsi="Calibri" w:cstheme="minorBidi" w:hint="default"/>
      </w:rPr>
    </w:lvl>
    <w:lvl w:ilvl="1" w:tplc="F77CE8DE">
      <w:numFmt w:val="bullet"/>
      <w:lvlText w:val="-"/>
      <w:lvlJc w:val="left"/>
      <w:pPr>
        <w:ind w:left="1080" w:hanging="360"/>
      </w:pPr>
      <w:rPr>
        <w:rFonts w:ascii="Calibri" w:eastAsiaTheme="minorHAnsi" w:hAnsi="Calibri"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CD86959"/>
    <w:multiLevelType w:val="hybridMultilevel"/>
    <w:tmpl w:val="81DA088E"/>
    <w:lvl w:ilvl="0" w:tplc="DEA64896">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C8D66FF8" w:tentative="1">
      <w:start w:val="1"/>
      <w:numFmt w:val="bullet"/>
      <w:lvlText w:val="•"/>
      <w:lvlJc w:val="left"/>
      <w:pPr>
        <w:tabs>
          <w:tab w:val="num" w:pos="2160"/>
        </w:tabs>
        <w:ind w:left="2160" w:hanging="360"/>
      </w:pPr>
      <w:rPr>
        <w:rFonts w:ascii="Arial" w:hAnsi="Arial" w:hint="default"/>
      </w:rPr>
    </w:lvl>
    <w:lvl w:ilvl="3" w:tplc="0B0AFCBA" w:tentative="1">
      <w:start w:val="1"/>
      <w:numFmt w:val="bullet"/>
      <w:lvlText w:val="•"/>
      <w:lvlJc w:val="left"/>
      <w:pPr>
        <w:tabs>
          <w:tab w:val="num" w:pos="2880"/>
        </w:tabs>
        <w:ind w:left="2880" w:hanging="360"/>
      </w:pPr>
      <w:rPr>
        <w:rFonts w:ascii="Arial" w:hAnsi="Arial" w:hint="default"/>
      </w:rPr>
    </w:lvl>
    <w:lvl w:ilvl="4" w:tplc="206672CA" w:tentative="1">
      <w:start w:val="1"/>
      <w:numFmt w:val="bullet"/>
      <w:lvlText w:val="•"/>
      <w:lvlJc w:val="left"/>
      <w:pPr>
        <w:tabs>
          <w:tab w:val="num" w:pos="3600"/>
        </w:tabs>
        <w:ind w:left="3600" w:hanging="360"/>
      </w:pPr>
      <w:rPr>
        <w:rFonts w:ascii="Arial" w:hAnsi="Arial" w:hint="default"/>
      </w:rPr>
    </w:lvl>
    <w:lvl w:ilvl="5" w:tplc="279842DA" w:tentative="1">
      <w:start w:val="1"/>
      <w:numFmt w:val="bullet"/>
      <w:lvlText w:val="•"/>
      <w:lvlJc w:val="left"/>
      <w:pPr>
        <w:tabs>
          <w:tab w:val="num" w:pos="4320"/>
        </w:tabs>
        <w:ind w:left="4320" w:hanging="360"/>
      </w:pPr>
      <w:rPr>
        <w:rFonts w:ascii="Arial" w:hAnsi="Arial" w:hint="default"/>
      </w:rPr>
    </w:lvl>
    <w:lvl w:ilvl="6" w:tplc="EFE6ED88" w:tentative="1">
      <w:start w:val="1"/>
      <w:numFmt w:val="bullet"/>
      <w:lvlText w:val="•"/>
      <w:lvlJc w:val="left"/>
      <w:pPr>
        <w:tabs>
          <w:tab w:val="num" w:pos="5040"/>
        </w:tabs>
        <w:ind w:left="5040" w:hanging="360"/>
      </w:pPr>
      <w:rPr>
        <w:rFonts w:ascii="Arial" w:hAnsi="Arial" w:hint="default"/>
      </w:rPr>
    </w:lvl>
    <w:lvl w:ilvl="7" w:tplc="040CB100" w:tentative="1">
      <w:start w:val="1"/>
      <w:numFmt w:val="bullet"/>
      <w:lvlText w:val="•"/>
      <w:lvlJc w:val="left"/>
      <w:pPr>
        <w:tabs>
          <w:tab w:val="num" w:pos="5760"/>
        </w:tabs>
        <w:ind w:left="5760" w:hanging="360"/>
      </w:pPr>
      <w:rPr>
        <w:rFonts w:ascii="Arial" w:hAnsi="Arial" w:hint="default"/>
      </w:rPr>
    </w:lvl>
    <w:lvl w:ilvl="8" w:tplc="E154DEC8" w:tentative="1">
      <w:start w:val="1"/>
      <w:numFmt w:val="bullet"/>
      <w:lvlText w:val="•"/>
      <w:lvlJc w:val="left"/>
      <w:pPr>
        <w:tabs>
          <w:tab w:val="num" w:pos="6480"/>
        </w:tabs>
        <w:ind w:left="6480" w:hanging="360"/>
      </w:pPr>
      <w:rPr>
        <w:rFonts w:ascii="Arial" w:hAnsi="Arial" w:hint="default"/>
      </w:rPr>
    </w:lvl>
  </w:abstractNum>
  <w:abstractNum w:abstractNumId="6">
    <w:nsid w:val="0D6645BC"/>
    <w:multiLevelType w:val="hybridMultilevel"/>
    <w:tmpl w:val="F0405230"/>
    <w:lvl w:ilvl="0" w:tplc="4CF608B2">
      <w:start w:val="1"/>
      <w:numFmt w:val="bullet"/>
      <w:lvlText w:val="•"/>
      <w:lvlJc w:val="left"/>
      <w:pPr>
        <w:tabs>
          <w:tab w:val="num" w:pos="720"/>
        </w:tabs>
        <w:ind w:left="720" w:hanging="360"/>
      </w:pPr>
      <w:rPr>
        <w:rFonts w:ascii="Arial" w:hAnsi="Arial" w:hint="default"/>
      </w:rPr>
    </w:lvl>
    <w:lvl w:ilvl="1" w:tplc="F9B67E50" w:tentative="1">
      <w:start w:val="1"/>
      <w:numFmt w:val="bullet"/>
      <w:lvlText w:val="•"/>
      <w:lvlJc w:val="left"/>
      <w:pPr>
        <w:tabs>
          <w:tab w:val="num" w:pos="1440"/>
        </w:tabs>
        <w:ind w:left="1440" w:hanging="360"/>
      </w:pPr>
      <w:rPr>
        <w:rFonts w:ascii="Arial" w:hAnsi="Arial" w:hint="default"/>
      </w:rPr>
    </w:lvl>
    <w:lvl w:ilvl="2" w:tplc="40BCFAD8" w:tentative="1">
      <w:start w:val="1"/>
      <w:numFmt w:val="bullet"/>
      <w:lvlText w:val="•"/>
      <w:lvlJc w:val="left"/>
      <w:pPr>
        <w:tabs>
          <w:tab w:val="num" w:pos="2160"/>
        </w:tabs>
        <w:ind w:left="2160" w:hanging="360"/>
      </w:pPr>
      <w:rPr>
        <w:rFonts w:ascii="Arial" w:hAnsi="Arial" w:hint="default"/>
      </w:rPr>
    </w:lvl>
    <w:lvl w:ilvl="3" w:tplc="C8C4B320" w:tentative="1">
      <w:start w:val="1"/>
      <w:numFmt w:val="bullet"/>
      <w:lvlText w:val="•"/>
      <w:lvlJc w:val="left"/>
      <w:pPr>
        <w:tabs>
          <w:tab w:val="num" w:pos="2880"/>
        </w:tabs>
        <w:ind w:left="2880" w:hanging="360"/>
      </w:pPr>
      <w:rPr>
        <w:rFonts w:ascii="Arial" w:hAnsi="Arial" w:hint="default"/>
      </w:rPr>
    </w:lvl>
    <w:lvl w:ilvl="4" w:tplc="6310C094" w:tentative="1">
      <w:start w:val="1"/>
      <w:numFmt w:val="bullet"/>
      <w:lvlText w:val="•"/>
      <w:lvlJc w:val="left"/>
      <w:pPr>
        <w:tabs>
          <w:tab w:val="num" w:pos="3600"/>
        </w:tabs>
        <w:ind w:left="3600" w:hanging="360"/>
      </w:pPr>
      <w:rPr>
        <w:rFonts w:ascii="Arial" w:hAnsi="Arial" w:hint="default"/>
      </w:rPr>
    </w:lvl>
    <w:lvl w:ilvl="5" w:tplc="85CED67A" w:tentative="1">
      <w:start w:val="1"/>
      <w:numFmt w:val="bullet"/>
      <w:lvlText w:val="•"/>
      <w:lvlJc w:val="left"/>
      <w:pPr>
        <w:tabs>
          <w:tab w:val="num" w:pos="4320"/>
        </w:tabs>
        <w:ind w:left="4320" w:hanging="360"/>
      </w:pPr>
      <w:rPr>
        <w:rFonts w:ascii="Arial" w:hAnsi="Arial" w:hint="default"/>
      </w:rPr>
    </w:lvl>
    <w:lvl w:ilvl="6" w:tplc="9306CC52" w:tentative="1">
      <w:start w:val="1"/>
      <w:numFmt w:val="bullet"/>
      <w:lvlText w:val="•"/>
      <w:lvlJc w:val="left"/>
      <w:pPr>
        <w:tabs>
          <w:tab w:val="num" w:pos="5040"/>
        </w:tabs>
        <w:ind w:left="5040" w:hanging="360"/>
      </w:pPr>
      <w:rPr>
        <w:rFonts w:ascii="Arial" w:hAnsi="Arial" w:hint="default"/>
      </w:rPr>
    </w:lvl>
    <w:lvl w:ilvl="7" w:tplc="F6EC5090" w:tentative="1">
      <w:start w:val="1"/>
      <w:numFmt w:val="bullet"/>
      <w:lvlText w:val="•"/>
      <w:lvlJc w:val="left"/>
      <w:pPr>
        <w:tabs>
          <w:tab w:val="num" w:pos="5760"/>
        </w:tabs>
        <w:ind w:left="5760" w:hanging="360"/>
      </w:pPr>
      <w:rPr>
        <w:rFonts w:ascii="Arial" w:hAnsi="Arial" w:hint="default"/>
      </w:rPr>
    </w:lvl>
    <w:lvl w:ilvl="8" w:tplc="1884CAFC" w:tentative="1">
      <w:start w:val="1"/>
      <w:numFmt w:val="bullet"/>
      <w:lvlText w:val="•"/>
      <w:lvlJc w:val="left"/>
      <w:pPr>
        <w:tabs>
          <w:tab w:val="num" w:pos="6480"/>
        </w:tabs>
        <w:ind w:left="6480" w:hanging="360"/>
      </w:pPr>
      <w:rPr>
        <w:rFonts w:ascii="Arial" w:hAnsi="Arial" w:hint="default"/>
      </w:rPr>
    </w:lvl>
  </w:abstractNum>
  <w:abstractNum w:abstractNumId="7">
    <w:nsid w:val="0E6E37F1"/>
    <w:multiLevelType w:val="hybridMultilevel"/>
    <w:tmpl w:val="BE82248E"/>
    <w:lvl w:ilvl="0" w:tplc="874E47E2">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B5669AA6" w:tentative="1">
      <w:start w:val="1"/>
      <w:numFmt w:val="bullet"/>
      <w:lvlText w:val="•"/>
      <w:lvlJc w:val="left"/>
      <w:pPr>
        <w:tabs>
          <w:tab w:val="num" w:pos="2160"/>
        </w:tabs>
        <w:ind w:left="2160" w:hanging="360"/>
      </w:pPr>
      <w:rPr>
        <w:rFonts w:ascii="Arial" w:hAnsi="Arial" w:hint="default"/>
      </w:rPr>
    </w:lvl>
    <w:lvl w:ilvl="3" w:tplc="4370825E" w:tentative="1">
      <w:start w:val="1"/>
      <w:numFmt w:val="bullet"/>
      <w:lvlText w:val="•"/>
      <w:lvlJc w:val="left"/>
      <w:pPr>
        <w:tabs>
          <w:tab w:val="num" w:pos="2880"/>
        </w:tabs>
        <w:ind w:left="2880" w:hanging="360"/>
      </w:pPr>
      <w:rPr>
        <w:rFonts w:ascii="Arial" w:hAnsi="Arial" w:hint="default"/>
      </w:rPr>
    </w:lvl>
    <w:lvl w:ilvl="4" w:tplc="DBBC5D9A" w:tentative="1">
      <w:start w:val="1"/>
      <w:numFmt w:val="bullet"/>
      <w:lvlText w:val="•"/>
      <w:lvlJc w:val="left"/>
      <w:pPr>
        <w:tabs>
          <w:tab w:val="num" w:pos="3600"/>
        </w:tabs>
        <w:ind w:left="3600" w:hanging="360"/>
      </w:pPr>
      <w:rPr>
        <w:rFonts w:ascii="Arial" w:hAnsi="Arial" w:hint="default"/>
      </w:rPr>
    </w:lvl>
    <w:lvl w:ilvl="5" w:tplc="701AF0BA" w:tentative="1">
      <w:start w:val="1"/>
      <w:numFmt w:val="bullet"/>
      <w:lvlText w:val="•"/>
      <w:lvlJc w:val="left"/>
      <w:pPr>
        <w:tabs>
          <w:tab w:val="num" w:pos="4320"/>
        </w:tabs>
        <w:ind w:left="4320" w:hanging="360"/>
      </w:pPr>
      <w:rPr>
        <w:rFonts w:ascii="Arial" w:hAnsi="Arial" w:hint="default"/>
      </w:rPr>
    </w:lvl>
    <w:lvl w:ilvl="6" w:tplc="8E4203F2" w:tentative="1">
      <w:start w:val="1"/>
      <w:numFmt w:val="bullet"/>
      <w:lvlText w:val="•"/>
      <w:lvlJc w:val="left"/>
      <w:pPr>
        <w:tabs>
          <w:tab w:val="num" w:pos="5040"/>
        </w:tabs>
        <w:ind w:left="5040" w:hanging="360"/>
      </w:pPr>
      <w:rPr>
        <w:rFonts w:ascii="Arial" w:hAnsi="Arial" w:hint="default"/>
      </w:rPr>
    </w:lvl>
    <w:lvl w:ilvl="7" w:tplc="CADAB686" w:tentative="1">
      <w:start w:val="1"/>
      <w:numFmt w:val="bullet"/>
      <w:lvlText w:val="•"/>
      <w:lvlJc w:val="left"/>
      <w:pPr>
        <w:tabs>
          <w:tab w:val="num" w:pos="5760"/>
        </w:tabs>
        <w:ind w:left="5760" w:hanging="360"/>
      </w:pPr>
      <w:rPr>
        <w:rFonts w:ascii="Arial" w:hAnsi="Arial" w:hint="default"/>
      </w:rPr>
    </w:lvl>
    <w:lvl w:ilvl="8" w:tplc="AA2CDEDA" w:tentative="1">
      <w:start w:val="1"/>
      <w:numFmt w:val="bullet"/>
      <w:lvlText w:val="•"/>
      <w:lvlJc w:val="left"/>
      <w:pPr>
        <w:tabs>
          <w:tab w:val="num" w:pos="6480"/>
        </w:tabs>
        <w:ind w:left="6480" w:hanging="360"/>
      </w:pPr>
      <w:rPr>
        <w:rFonts w:ascii="Arial" w:hAnsi="Arial" w:hint="default"/>
      </w:rPr>
    </w:lvl>
  </w:abstractNum>
  <w:abstractNum w:abstractNumId="8">
    <w:nsid w:val="0E8D62C8"/>
    <w:multiLevelType w:val="hybridMultilevel"/>
    <w:tmpl w:val="9D8ED8AC"/>
    <w:lvl w:ilvl="0" w:tplc="CA4AEF6C">
      <w:start w:val="1"/>
      <w:numFmt w:val="bullet"/>
      <w:lvlText w:val="•"/>
      <w:lvlJc w:val="left"/>
      <w:pPr>
        <w:tabs>
          <w:tab w:val="num" w:pos="720"/>
        </w:tabs>
        <w:ind w:left="720" w:hanging="360"/>
      </w:pPr>
      <w:rPr>
        <w:rFonts w:ascii="Arial" w:hAnsi="Arial" w:hint="default"/>
      </w:rPr>
    </w:lvl>
    <w:lvl w:ilvl="1" w:tplc="A16881A4" w:tentative="1">
      <w:start w:val="1"/>
      <w:numFmt w:val="bullet"/>
      <w:lvlText w:val="•"/>
      <w:lvlJc w:val="left"/>
      <w:pPr>
        <w:tabs>
          <w:tab w:val="num" w:pos="1440"/>
        </w:tabs>
        <w:ind w:left="1440" w:hanging="360"/>
      </w:pPr>
      <w:rPr>
        <w:rFonts w:ascii="Arial" w:hAnsi="Arial" w:hint="default"/>
      </w:rPr>
    </w:lvl>
    <w:lvl w:ilvl="2" w:tplc="D0EA3B5C" w:tentative="1">
      <w:start w:val="1"/>
      <w:numFmt w:val="bullet"/>
      <w:lvlText w:val="•"/>
      <w:lvlJc w:val="left"/>
      <w:pPr>
        <w:tabs>
          <w:tab w:val="num" w:pos="2160"/>
        </w:tabs>
        <w:ind w:left="2160" w:hanging="360"/>
      </w:pPr>
      <w:rPr>
        <w:rFonts w:ascii="Arial" w:hAnsi="Arial" w:hint="default"/>
      </w:rPr>
    </w:lvl>
    <w:lvl w:ilvl="3" w:tplc="81DA07A6" w:tentative="1">
      <w:start w:val="1"/>
      <w:numFmt w:val="bullet"/>
      <w:lvlText w:val="•"/>
      <w:lvlJc w:val="left"/>
      <w:pPr>
        <w:tabs>
          <w:tab w:val="num" w:pos="2880"/>
        </w:tabs>
        <w:ind w:left="2880" w:hanging="360"/>
      </w:pPr>
      <w:rPr>
        <w:rFonts w:ascii="Arial" w:hAnsi="Arial" w:hint="default"/>
      </w:rPr>
    </w:lvl>
    <w:lvl w:ilvl="4" w:tplc="B2B0A7E8" w:tentative="1">
      <w:start w:val="1"/>
      <w:numFmt w:val="bullet"/>
      <w:lvlText w:val="•"/>
      <w:lvlJc w:val="left"/>
      <w:pPr>
        <w:tabs>
          <w:tab w:val="num" w:pos="3600"/>
        </w:tabs>
        <w:ind w:left="3600" w:hanging="360"/>
      </w:pPr>
      <w:rPr>
        <w:rFonts w:ascii="Arial" w:hAnsi="Arial" w:hint="default"/>
      </w:rPr>
    </w:lvl>
    <w:lvl w:ilvl="5" w:tplc="186E76E0" w:tentative="1">
      <w:start w:val="1"/>
      <w:numFmt w:val="bullet"/>
      <w:lvlText w:val="•"/>
      <w:lvlJc w:val="left"/>
      <w:pPr>
        <w:tabs>
          <w:tab w:val="num" w:pos="4320"/>
        </w:tabs>
        <w:ind w:left="4320" w:hanging="360"/>
      </w:pPr>
      <w:rPr>
        <w:rFonts w:ascii="Arial" w:hAnsi="Arial" w:hint="default"/>
      </w:rPr>
    </w:lvl>
    <w:lvl w:ilvl="6" w:tplc="00F65A3C" w:tentative="1">
      <w:start w:val="1"/>
      <w:numFmt w:val="bullet"/>
      <w:lvlText w:val="•"/>
      <w:lvlJc w:val="left"/>
      <w:pPr>
        <w:tabs>
          <w:tab w:val="num" w:pos="5040"/>
        </w:tabs>
        <w:ind w:left="5040" w:hanging="360"/>
      </w:pPr>
      <w:rPr>
        <w:rFonts w:ascii="Arial" w:hAnsi="Arial" w:hint="default"/>
      </w:rPr>
    </w:lvl>
    <w:lvl w:ilvl="7" w:tplc="45149F0E" w:tentative="1">
      <w:start w:val="1"/>
      <w:numFmt w:val="bullet"/>
      <w:lvlText w:val="•"/>
      <w:lvlJc w:val="left"/>
      <w:pPr>
        <w:tabs>
          <w:tab w:val="num" w:pos="5760"/>
        </w:tabs>
        <w:ind w:left="5760" w:hanging="360"/>
      </w:pPr>
      <w:rPr>
        <w:rFonts w:ascii="Arial" w:hAnsi="Arial" w:hint="default"/>
      </w:rPr>
    </w:lvl>
    <w:lvl w:ilvl="8" w:tplc="7110E5B0" w:tentative="1">
      <w:start w:val="1"/>
      <w:numFmt w:val="bullet"/>
      <w:lvlText w:val="•"/>
      <w:lvlJc w:val="left"/>
      <w:pPr>
        <w:tabs>
          <w:tab w:val="num" w:pos="6480"/>
        </w:tabs>
        <w:ind w:left="6480" w:hanging="360"/>
      </w:pPr>
      <w:rPr>
        <w:rFonts w:ascii="Arial" w:hAnsi="Arial" w:hint="default"/>
      </w:rPr>
    </w:lvl>
  </w:abstractNum>
  <w:abstractNum w:abstractNumId="9">
    <w:nsid w:val="103F6D58"/>
    <w:multiLevelType w:val="hybridMultilevel"/>
    <w:tmpl w:val="0C403FDA"/>
    <w:lvl w:ilvl="0" w:tplc="8F5425A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164CA8"/>
    <w:multiLevelType w:val="hybridMultilevel"/>
    <w:tmpl w:val="67E41EF2"/>
    <w:lvl w:ilvl="0" w:tplc="8F5425AE">
      <w:start w:val="1"/>
      <w:numFmt w:val="bullet"/>
      <w:lvlText w:val="•"/>
      <w:lvlJc w:val="left"/>
      <w:pPr>
        <w:ind w:left="720" w:hanging="360"/>
      </w:pPr>
      <w:rPr>
        <w:rFonts w:ascii="Arial" w:hAnsi="Arial" w:hint="default"/>
      </w:rPr>
    </w:lvl>
    <w:lvl w:ilvl="1" w:tplc="F77CE8DE">
      <w:numFmt w:val="bullet"/>
      <w:lvlText w:val="-"/>
      <w:lvlJc w:val="left"/>
      <w:pPr>
        <w:ind w:left="107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292D12"/>
    <w:multiLevelType w:val="hybridMultilevel"/>
    <w:tmpl w:val="986E3808"/>
    <w:lvl w:ilvl="0" w:tplc="ECE23548">
      <w:start w:val="1"/>
      <w:numFmt w:val="bullet"/>
      <w:lvlText w:val="•"/>
      <w:lvlJc w:val="left"/>
      <w:pPr>
        <w:tabs>
          <w:tab w:val="num" w:pos="720"/>
        </w:tabs>
        <w:ind w:left="720" w:hanging="360"/>
      </w:pPr>
      <w:rPr>
        <w:rFonts w:ascii="Arial" w:hAnsi="Arial" w:hint="default"/>
      </w:rPr>
    </w:lvl>
    <w:lvl w:ilvl="1" w:tplc="5FE426C6">
      <w:numFmt w:val="bullet"/>
      <w:lvlText w:val="o"/>
      <w:lvlJc w:val="left"/>
      <w:pPr>
        <w:tabs>
          <w:tab w:val="num" w:pos="1440"/>
        </w:tabs>
        <w:ind w:left="1440" w:hanging="360"/>
      </w:pPr>
      <w:rPr>
        <w:rFonts w:ascii="Courier New" w:hAnsi="Courier New" w:hint="default"/>
      </w:rPr>
    </w:lvl>
    <w:lvl w:ilvl="2" w:tplc="D4F6A0DE" w:tentative="1">
      <w:start w:val="1"/>
      <w:numFmt w:val="bullet"/>
      <w:lvlText w:val="•"/>
      <w:lvlJc w:val="left"/>
      <w:pPr>
        <w:tabs>
          <w:tab w:val="num" w:pos="2160"/>
        </w:tabs>
        <w:ind w:left="2160" w:hanging="360"/>
      </w:pPr>
      <w:rPr>
        <w:rFonts w:ascii="Arial" w:hAnsi="Arial" w:hint="default"/>
      </w:rPr>
    </w:lvl>
    <w:lvl w:ilvl="3" w:tplc="0D386D00" w:tentative="1">
      <w:start w:val="1"/>
      <w:numFmt w:val="bullet"/>
      <w:lvlText w:val="•"/>
      <w:lvlJc w:val="left"/>
      <w:pPr>
        <w:tabs>
          <w:tab w:val="num" w:pos="2880"/>
        </w:tabs>
        <w:ind w:left="2880" w:hanging="360"/>
      </w:pPr>
      <w:rPr>
        <w:rFonts w:ascii="Arial" w:hAnsi="Arial" w:hint="default"/>
      </w:rPr>
    </w:lvl>
    <w:lvl w:ilvl="4" w:tplc="2F58B9AC" w:tentative="1">
      <w:start w:val="1"/>
      <w:numFmt w:val="bullet"/>
      <w:lvlText w:val="•"/>
      <w:lvlJc w:val="left"/>
      <w:pPr>
        <w:tabs>
          <w:tab w:val="num" w:pos="3600"/>
        </w:tabs>
        <w:ind w:left="3600" w:hanging="360"/>
      </w:pPr>
      <w:rPr>
        <w:rFonts w:ascii="Arial" w:hAnsi="Arial" w:hint="default"/>
      </w:rPr>
    </w:lvl>
    <w:lvl w:ilvl="5" w:tplc="7494BF86" w:tentative="1">
      <w:start w:val="1"/>
      <w:numFmt w:val="bullet"/>
      <w:lvlText w:val="•"/>
      <w:lvlJc w:val="left"/>
      <w:pPr>
        <w:tabs>
          <w:tab w:val="num" w:pos="4320"/>
        </w:tabs>
        <w:ind w:left="4320" w:hanging="360"/>
      </w:pPr>
      <w:rPr>
        <w:rFonts w:ascii="Arial" w:hAnsi="Arial" w:hint="default"/>
      </w:rPr>
    </w:lvl>
    <w:lvl w:ilvl="6" w:tplc="F6BAEEE4" w:tentative="1">
      <w:start w:val="1"/>
      <w:numFmt w:val="bullet"/>
      <w:lvlText w:val="•"/>
      <w:lvlJc w:val="left"/>
      <w:pPr>
        <w:tabs>
          <w:tab w:val="num" w:pos="5040"/>
        </w:tabs>
        <w:ind w:left="5040" w:hanging="360"/>
      </w:pPr>
      <w:rPr>
        <w:rFonts w:ascii="Arial" w:hAnsi="Arial" w:hint="default"/>
      </w:rPr>
    </w:lvl>
    <w:lvl w:ilvl="7" w:tplc="218C73DC" w:tentative="1">
      <w:start w:val="1"/>
      <w:numFmt w:val="bullet"/>
      <w:lvlText w:val="•"/>
      <w:lvlJc w:val="left"/>
      <w:pPr>
        <w:tabs>
          <w:tab w:val="num" w:pos="5760"/>
        </w:tabs>
        <w:ind w:left="5760" w:hanging="360"/>
      </w:pPr>
      <w:rPr>
        <w:rFonts w:ascii="Arial" w:hAnsi="Arial" w:hint="default"/>
      </w:rPr>
    </w:lvl>
    <w:lvl w:ilvl="8" w:tplc="1FF2C9D6" w:tentative="1">
      <w:start w:val="1"/>
      <w:numFmt w:val="bullet"/>
      <w:lvlText w:val="•"/>
      <w:lvlJc w:val="left"/>
      <w:pPr>
        <w:tabs>
          <w:tab w:val="num" w:pos="6480"/>
        </w:tabs>
        <w:ind w:left="6480" w:hanging="360"/>
      </w:pPr>
      <w:rPr>
        <w:rFonts w:ascii="Arial" w:hAnsi="Arial" w:hint="default"/>
      </w:rPr>
    </w:lvl>
  </w:abstractNum>
  <w:abstractNum w:abstractNumId="12">
    <w:nsid w:val="169E6068"/>
    <w:multiLevelType w:val="hybridMultilevel"/>
    <w:tmpl w:val="6DB4F078"/>
    <w:lvl w:ilvl="0" w:tplc="DA241EE0">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4C3063F2" w:tentative="1">
      <w:start w:val="1"/>
      <w:numFmt w:val="bullet"/>
      <w:lvlText w:val="•"/>
      <w:lvlJc w:val="left"/>
      <w:pPr>
        <w:tabs>
          <w:tab w:val="num" w:pos="2160"/>
        </w:tabs>
        <w:ind w:left="2160" w:hanging="360"/>
      </w:pPr>
      <w:rPr>
        <w:rFonts w:ascii="Arial" w:hAnsi="Arial" w:hint="default"/>
      </w:rPr>
    </w:lvl>
    <w:lvl w:ilvl="3" w:tplc="930A64DC" w:tentative="1">
      <w:start w:val="1"/>
      <w:numFmt w:val="bullet"/>
      <w:lvlText w:val="•"/>
      <w:lvlJc w:val="left"/>
      <w:pPr>
        <w:tabs>
          <w:tab w:val="num" w:pos="2880"/>
        </w:tabs>
        <w:ind w:left="2880" w:hanging="360"/>
      </w:pPr>
      <w:rPr>
        <w:rFonts w:ascii="Arial" w:hAnsi="Arial" w:hint="default"/>
      </w:rPr>
    </w:lvl>
    <w:lvl w:ilvl="4" w:tplc="E444B88A" w:tentative="1">
      <w:start w:val="1"/>
      <w:numFmt w:val="bullet"/>
      <w:lvlText w:val="•"/>
      <w:lvlJc w:val="left"/>
      <w:pPr>
        <w:tabs>
          <w:tab w:val="num" w:pos="3600"/>
        </w:tabs>
        <w:ind w:left="3600" w:hanging="360"/>
      </w:pPr>
      <w:rPr>
        <w:rFonts w:ascii="Arial" w:hAnsi="Arial" w:hint="default"/>
      </w:rPr>
    </w:lvl>
    <w:lvl w:ilvl="5" w:tplc="13F05536" w:tentative="1">
      <w:start w:val="1"/>
      <w:numFmt w:val="bullet"/>
      <w:lvlText w:val="•"/>
      <w:lvlJc w:val="left"/>
      <w:pPr>
        <w:tabs>
          <w:tab w:val="num" w:pos="4320"/>
        </w:tabs>
        <w:ind w:left="4320" w:hanging="360"/>
      </w:pPr>
      <w:rPr>
        <w:rFonts w:ascii="Arial" w:hAnsi="Arial" w:hint="default"/>
      </w:rPr>
    </w:lvl>
    <w:lvl w:ilvl="6" w:tplc="5EF8B6A0" w:tentative="1">
      <w:start w:val="1"/>
      <w:numFmt w:val="bullet"/>
      <w:lvlText w:val="•"/>
      <w:lvlJc w:val="left"/>
      <w:pPr>
        <w:tabs>
          <w:tab w:val="num" w:pos="5040"/>
        </w:tabs>
        <w:ind w:left="5040" w:hanging="360"/>
      </w:pPr>
      <w:rPr>
        <w:rFonts w:ascii="Arial" w:hAnsi="Arial" w:hint="default"/>
      </w:rPr>
    </w:lvl>
    <w:lvl w:ilvl="7" w:tplc="9CF4D44E" w:tentative="1">
      <w:start w:val="1"/>
      <w:numFmt w:val="bullet"/>
      <w:lvlText w:val="•"/>
      <w:lvlJc w:val="left"/>
      <w:pPr>
        <w:tabs>
          <w:tab w:val="num" w:pos="5760"/>
        </w:tabs>
        <w:ind w:left="5760" w:hanging="360"/>
      </w:pPr>
      <w:rPr>
        <w:rFonts w:ascii="Arial" w:hAnsi="Arial" w:hint="default"/>
      </w:rPr>
    </w:lvl>
    <w:lvl w:ilvl="8" w:tplc="625CFE10" w:tentative="1">
      <w:start w:val="1"/>
      <w:numFmt w:val="bullet"/>
      <w:lvlText w:val="•"/>
      <w:lvlJc w:val="left"/>
      <w:pPr>
        <w:tabs>
          <w:tab w:val="num" w:pos="6480"/>
        </w:tabs>
        <w:ind w:left="6480" w:hanging="360"/>
      </w:pPr>
      <w:rPr>
        <w:rFonts w:ascii="Arial" w:hAnsi="Arial" w:hint="default"/>
      </w:rPr>
    </w:lvl>
  </w:abstractNum>
  <w:abstractNum w:abstractNumId="13">
    <w:nsid w:val="1A236425"/>
    <w:multiLevelType w:val="hybridMultilevel"/>
    <w:tmpl w:val="3A2ADFAC"/>
    <w:lvl w:ilvl="0" w:tplc="5C3A839E">
      <w:start w:val="1"/>
      <w:numFmt w:val="bullet"/>
      <w:lvlText w:val="•"/>
      <w:lvlJc w:val="left"/>
      <w:pPr>
        <w:tabs>
          <w:tab w:val="num" w:pos="720"/>
        </w:tabs>
        <w:ind w:left="720" w:hanging="360"/>
      </w:pPr>
      <w:rPr>
        <w:rFonts w:ascii="Arial" w:hAnsi="Arial" w:hint="default"/>
      </w:rPr>
    </w:lvl>
    <w:lvl w:ilvl="1" w:tplc="E77E7706" w:tentative="1">
      <w:start w:val="1"/>
      <w:numFmt w:val="bullet"/>
      <w:lvlText w:val="•"/>
      <w:lvlJc w:val="left"/>
      <w:pPr>
        <w:tabs>
          <w:tab w:val="num" w:pos="1440"/>
        </w:tabs>
        <w:ind w:left="1440" w:hanging="360"/>
      </w:pPr>
      <w:rPr>
        <w:rFonts w:ascii="Arial" w:hAnsi="Arial" w:hint="default"/>
      </w:rPr>
    </w:lvl>
    <w:lvl w:ilvl="2" w:tplc="7EBC9034" w:tentative="1">
      <w:start w:val="1"/>
      <w:numFmt w:val="bullet"/>
      <w:lvlText w:val="•"/>
      <w:lvlJc w:val="left"/>
      <w:pPr>
        <w:tabs>
          <w:tab w:val="num" w:pos="2160"/>
        </w:tabs>
        <w:ind w:left="2160" w:hanging="360"/>
      </w:pPr>
      <w:rPr>
        <w:rFonts w:ascii="Arial" w:hAnsi="Arial" w:hint="default"/>
      </w:rPr>
    </w:lvl>
    <w:lvl w:ilvl="3" w:tplc="C42AF658" w:tentative="1">
      <w:start w:val="1"/>
      <w:numFmt w:val="bullet"/>
      <w:lvlText w:val="•"/>
      <w:lvlJc w:val="left"/>
      <w:pPr>
        <w:tabs>
          <w:tab w:val="num" w:pos="2880"/>
        </w:tabs>
        <w:ind w:left="2880" w:hanging="360"/>
      </w:pPr>
      <w:rPr>
        <w:rFonts w:ascii="Arial" w:hAnsi="Arial" w:hint="default"/>
      </w:rPr>
    </w:lvl>
    <w:lvl w:ilvl="4" w:tplc="4C78FAFC" w:tentative="1">
      <w:start w:val="1"/>
      <w:numFmt w:val="bullet"/>
      <w:lvlText w:val="•"/>
      <w:lvlJc w:val="left"/>
      <w:pPr>
        <w:tabs>
          <w:tab w:val="num" w:pos="3600"/>
        </w:tabs>
        <w:ind w:left="3600" w:hanging="360"/>
      </w:pPr>
      <w:rPr>
        <w:rFonts w:ascii="Arial" w:hAnsi="Arial" w:hint="default"/>
      </w:rPr>
    </w:lvl>
    <w:lvl w:ilvl="5" w:tplc="3A461480" w:tentative="1">
      <w:start w:val="1"/>
      <w:numFmt w:val="bullet"/>
      <w:lvlText w:val="•"/>
      <w:lvlJc w:val="left"/>
      <w:pPr>
        <w:tabs>
          <w:tab w:val="num" w:pos="4320"/>
        </w:tabs>
        <w:ind w:left="4320" w:hanging="360"/>
      </w:pPr>
      <w:rPr>
        <w:rFonts w:ascii="Arial" w:hAnsi="Arial" w:hint="default"/>
      </w:rPr>
    </w:lvl>
    <w:lvl w:ilvl="6" w:tplc="EB34E68A" w:tentative="1">
      <w:start w:val="1"/>
      <w:numFmt w:val="bullet"/>
      <w:lvlText w:val="•"/>
      <w:lvlJc w:val="left"/>
      <w:pPr>
        <w:tabs>
          <w:tab w:val="num" w:pos="5040"/>
        </w:tabs>
        <w:ind w:left="5040" w:hanging="360"/>
      </w:pPr>
      <w:rPr>
        <w:rFonts w:ascii="Arial" w:hAnsi="Arial" w:hint="default"/>
      </w:rPr>
    </w:lvl>
    <w:lvl w:ilvl="7" w:tplc="C6B23A00" w:tentative="1">
      <w:start w:val="1"/>
      <w:numFmt w:val="bullet"/>
      <w:lvlText w:val="•"/>
      <w:lvlJc w:val="left"/>
      <w:pPr>
        <w:tabs>
          <w:tab w:val="num" w:pos="5760"/>
        </w:tabs>
        <w:ind w:left="5760" w:hanging="360"/>
      </w:pPr>
      <w:rPr>
        <w:rFonts w:ascii="Arial" w:hAnsi="Arial" w:hint="default"/>
      </w:rPr>
    </w:lvl>
    <w:lvl w:ilvl="8" w:tplc="82707D56" w:tentative="1">
      <w:start w:val="1"/>
      <w:numFmt w:val="bullet"/>
      <w:lvlText w:val="•"/>
      <w:lvlJc w:val="left"/>
      <w:pPr>
        <w:tabs>
          <w:tab w:val="num" w:pos="6480"/>
        </w:tabs>
        <w:ind w:left="6480" w:hanging="360"/>
      </w:pPr>
      <w:rPr>
        <w:rFonts w:ascii="Arial" w:hAnsi="Arial" w:hint="default"/>
      </w:rPr>
    </w:lvl>
  </w:abstractNum>
  <w:abstractNum w:abstractNumId="14">
    <w:nsid w:val="1DE33BC9"/>
    <w:multiLevelType w:val="hybridMultilevel"/>
    <w:tmpl w:val="817A9BB6"/>
    <w:lvl w:ilvl="0" w:tplc="8F5425AE">
      <w:start w:val="1"/>
      <w:numFmt w:val="bullet"/>
      <w:lvlText w:val="•"/>
      <w:lvlJc w:val="left"/>
      <w:pPr>
        <w:ind w:left="928" w:hanging="360"/>
      </w:pPr>
      <w:rPr>
        <w:rFonts w:ascii="Arial" w:hAnsi="Aria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5">
    <w:nsid w:val="24795F7E"/>
    <w:multiLevelType w:val="hybridMultilevel"/>
    <w:tmpl w:val="71F8AC6C"/>
    <w:lvl w:ilvl="0" w:tplc="07BAE1F6">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211" w:hanging="360"/>
      </w:pPr>
      <w:rPr>
        <w:rFonts w:ascii="Calibri" w:eastAsiaTheme="minorHAnsi" w:hAnsi="Calibri" w:cstheme="minorBidi" w:hint="default"/>
      </w:rPr>
    </w:lvl>
    <w:lvl w:ilvl="2" w:tplc="8AE877CC" w:tentative="1">
      <w:start w:val="1"/>
      <w:numFmt w:val="bullet"/>
      <w:lvlText w:val="•"/>
      <w:lvlJc w:val="left"/>
      <w:pPr>
        <w:tabs>
          <w:tab w:val="num" w:pos="2160"/>
        </w:tabs>
        <w:ind w:left="2160" w:hanging="360"/>
      </w:pPr>
      <w:rPr>
        <w:rFonts w:ascii="Arial" w:hAnsi="Arial" w:hint="default"/>
      </w:rPr>
    </w:lvl>
    <w:lvl w:ilvl="3" w:tplc="2C58B3DE" w:tentative="1">
      <w:start w:val="1"/>
      <w:numFmt w:val="bullet"/>
      <w:lvlText w:val="•"/>
      <w:lvlJc w:val="left"/>
      <w:pPr>
        <w:tabs>
          <w:tab w:val="num" w:pos="2880"/>
        </w:tabs>
        <w:ind w:left="2880" w:hanging="360"/>
      </w:pPr>
      <w:rPr>
        <w:rFonts w:ascii="Arial" w:hAnsi="Arial" w:hint="default"/>
      </w:rPr>
    </w:lvl>
    <w:lvl w:ilvl="4" w:tplc="E4203400" w:tentative="1">
      <w:start w:val="1"/>
      <w:numFmt w:val="bullet"/>
      <w:lvlText w:val="•"/>
      <w:lvlJc w:val="left"/>
      <w:pPr>
        <w:tabs>
          <w:tab w:val="num" w:pos="3600"/>
        </w:tabs>
        <w:ind w:left="3600" w:hanging="360"/>
      </w:pPr>
      <w:rPr>
        <w:rFonts w:ascii="Arial" w:hAnsi="Arial" w:hint="default"/>
      </w:rPr>
    </w:lvl>
    <w:lvl w:ilvl="5" w:tplc="37901AF2" w:tentative="1">
      <w:start w:val="1"/>
      <w:numFmt w:val="bullet"/>
      <w:lvlText w:val="•"/>
      <w:lvlJc w:val="left"/>
      <w:pPr>
        <w:tabs>
          <w:tab w:val="num" w:pos="4320"/>
        </w:tabs>
        <w:ind w:left="4320" w:hanging="360"/>
      </w:pPr>
      <w:rPr>
        <w:rFonts w:ascii="Arial" w:hAnsi="Arial" w:hint="default"/>
      </w:rPr>
    </w:lvl>
    <w:lvl w:ilvl="6" w:tplc="FC2607D4" w:tentative="1">
      <w:start w:val="1"/>
      <w:numFmt w:val="bullet"/>
      <w:lvlText w:val="•"/>
      <w:lvlJc w:val="left"/>
      <w:pPr>
        <w:tabs>
          <w:tab w:val="num" w:pos="5040"/>
        </w:tabs>
        <w:ind w:left="5040" w:hanging="360"/>
      </w:pPr>
      <w:rPr>
        <w:rFonts w:ascii="Arial" w:hAnsi="Arial" w:hint="default"/>
      </w:rPr>
    </w:lvl>
    <w:lvl w:ilvl="7" w:tplc="8E2A68D6" w:tentative="1">
      <w:start w:val="1"/>
      <w:numFmt w:val="bullet"/>
      <w:lvlText w:val="•"/>
      <w:lvlJc w:val="left"/>
      <w:pPr>
        <w:tabs>
          <w:tab w:val="num" w:pos="5760"/>
        </w:tabs>
        <w:ind w:left="5760" w:hanging="360"/>
      </w:pPr>
      <w:rPr>
        <w:rFonts w:ascii="Arial" w:hAnsi="Arial" w:hint="default"/>
      </w:rPr>
    </w:lvl>
    <w:lvl w:ilvl="8" w:tplc="3692D88A" w:tentative="1">
      <w:start w:val="1"/>
      <w:numFmt w:val="bullet"/>
      <w:lvlText w:val="•"/>
      <w:lvlJc w:val="left"/>
      <w:pPr>
        <w:tabs>
          <w:tab w:val="num" w:pos="6480"/>
        </w:tabs>
        <w:ind w:left="6480" w:hanging="360"/>
      </w:pPr>
      <w:rPr>
        <w:rFonts w:ascii="Arial" w:hAnsi="Arial" w:hint="default"/>
      </w:rPr>
    </w:lvl>
  </w:abstractNum>
  <w:abstractNum w:abstractNumId="16">
    <w:nsid w:val="264C6B45"/>
    <w:multiLevelType w:val="hybridMultilevel"/>
    <w:tmpl w:val="681EBB92"/>
    <w:lvl w:ilvl="0" w:tplc="F77CE8D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821358E"/>
    <w:multiLevelType w:val="hybridMultilevel"/>
    <w:tmpl w:val="3B8A8B9C"/>
    <w:lvl w:ilvl="0" w:tplc="F77CE8DE">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98E7386"/>
    <w:multiLevelType w:val="hybridMultilevel"/>
    <w:tmpl w:val="8578ACF6"/>
    <w:lvl w:ilvl="0" w:tplc="0409000F">
      <w:start w:val="1"/>
      <w:numFmt w:val="decimal"/>
      <w:lvlText w:val="%1."/>
      <w:lvlJc w:val="left"/>
      <w:pPr>
        <w:ind w:left="720" w:hanging="360"/>
      </w:pPr>
      <w:rPr>
        <w:rFonts w:hint="default"/>
      </w:rPr>
    </w:lvl>
    <w:lvl w:ilvl="1" w:tplc="F77CE8DE">
      <w:numFmt w:val="bullet"/>
      <w:lvlText w:val="-"/>
      <w:lvlJc w:val="left"/>
      <w:pPr>
        <w:ind w:left="1070" w:hanging="360"/>
      </w:pPr>
      <w:rPr>
        <w:rFonts w:ascii="Calibri" w:eastAsiaTheme="minorHAnsi" w:hAnsi="Calibri" w:cstheme="minorBidi" w:hint="default"/>
      </w:rPr>
    </w:lvl>
    <w:lvl w:ilvl="2" w:tplc="E0E2D926" w:tentative="1">
      <w:start w:val="1"/>
      <w:numFmt w:val="bullet"/>
      <w:lvlText w:val="•"/>
      <w:lvlJc w:val="left"/>
      <w:pPr>
        <w:tabs>
          <w:tab w:val="num" w:pos="2160"/>
        </w:tabs>
        <w:ind w:left="2160" w:hanging="360"/>
      </w:pPr>
      <w:rPr>
        <w:rFonts w:ascii="Arial" w:hAnsi="Arial" w:hint="default"/>
      </w:rPr>
    </w:lvl>
    <w:lvl w:ilvl="3" w:tplc="279CDEB6" w:tentative="1">
      <w:start w:val="1"/>
      <w:numFmt w:val="bullet"/>
      <w:lvlText w:val="•"/>
      <w:lvlJc w:val="left"/>
      <w:pPr>
        <w:tabs>
          <w:tab w:val="num" w:pos="2880"/>
        </w:tabs>
        <w:ind w:left="2880" w:hanging="360"/>
      </w:pPr>
      <w:rPr>
        <w:rFonts w:ascii="Arial" w:hAnsi="Arial" w:hint="default"/>
      </w:rPr>
    </w:lvl>
    <w:lvl w:ilvl="4" w:tplc="9A821BCA" w:tentative="1">
      <w:start w:val="1"/>
      <w:numFmt w:val="bullet"/>
      <w:lvlText w:val="•"/>
      <w:lvlJc w:val="left"/>
      <w:pPr>
        <w:tabs>
          <w:tab w:val="num" w:pos="3600"/>
        </w:tabs>
        <w:ind w:left="3600" w:hanging="360"/>
      </w:pPr>
      <w:rPr>
        <w:rFonts w:ascii="Arial" w:hAnsi="Arial" w:hint="default"/>
      </w:rPr>
    </w:lvl>
    <w:lvl w:ilvl="5" w:tplc="5450F23A" w:tentative="1">
      <w:start w:val="1"/>
      <w:numFmt w:val="bullet"/>
      <w:lvlText w:val="•"/>
      <w:lvlJc w:val="left"/>
      <w:pPr>
        <w:tabs>
          <w:tab w:val="num" w:pos="4320"/>
        </w:tabs>
        <w:ind w:left="4320" w:hanging="360"/>
      </w:pPr>
      <w:rPr>
        <w:rFonts w:ascii="Arial" w:hAnsi="Arial" w:hint="default"/>
      </w:rPr>
    </w:lvl>
    <w:lvl w:ilvl="6" w:tplc="261A0A5C" w:tentative="1">
      <w:start w:val="1"/>
      <w:numFmt w:val="bullet"/>
      <w:lvlText w:val="•"/>
      <w:lvlJc w:val="left"/>
      <w:pPr>
        <w:tabs>
          <w:tab w:val="num" w:pos="5040"/>
        </w:tabs>
        <w:ind w:left="5040" w:hanging="360"/>
      </w:pPr>
      <w:rPr>
        <w:rFonts w:ascii="Arial" w:hAnsi="Arial" w:hint="default"/>
      </w:rPr>
    </w:lvl>
    <w:lvl w:ilvl="7" w:tplc="C464E4DC" w:tentative="1">
      <w:start w:val="1"/>
      <w:numFmt w:val="bullet"/>
      <w:lvlText w:val="•"/>
      <w:lvlJc w:val="left"/>
      <w:pPr>
        <w:tabs>
          <w:tab w:val="num" w:pos="5760"/>
        </w:tabs>
        <w:ind w:left="5760" w:hanging="360"/>
      </w:pPr>
      <w:rPr>
        <w:rFonts w:ascii="Arial" w:hAnsi="Arial" w:hint="default"/>
      </w:rPr>
    </w:lvl>
    <w:lvl w:ilvl="8" w:tplc="63F4276E" w:tentative="1">
      <w:start w:val="1"/>
      <w:numFmt w:val="bullet"/>
      <w:lvlText w:val="•"/>
      <w:lvlJc w:val="left"/>
      <w:pPr>
        <w:tabs>
          <w:tab w:val="num" w:pos="6480"/>
        </w:tabs>
        <w:ind w:left="6480" w:hanging="360"/>
      </w:pPr>
      <w:rPr>
        <w:rFonts w:ascii="Arial" w:hAnsi="Arial" w:hint="default"/>
      </w:rPr>
    </w:lvl>
  </w:abstractNum>
  <w:abstractNum w:abstractNumId="19">
    <w:nsid w:val="2B116B31"/>
    <w:multiLevelType w:val="hybridMultilevel"/>
    <w:tmpl w:val="148453CE"/>
    <w:lvl w:ilvl="0" w:tplc="72E077B6">
      <w:start w:val="1"/>
      <w:numFmt w:val="bullet"/>
      <w:lvlText w:val="•"/>
      <w:lvlJc w:val="left"/>
      <w:pPr>
        <w:tabs>
          <w:tab w:val="num" w:pos="720"/>
        </w:tabs>
        <w:ind w:left="720" w:hanging="360"/>
      </w:pPr>
      <w:rPr>
        <w:rFonts w:ascii="Arial" w:hAnsi="Arial" w:hint="default"/>
      </w:rPr>
    </w:lvl>
    <w:lvl w:ilvl="1" w:tplc="272084C2">
      <w:numFmt w:val="bullet"/>
      <w:lvlText w:val="o"/>
      <w:lvlJc w:val="left"/>
      <w:pPr>
        <w:tabs>
          <w:tab w:val="num" w:pos="1440"/>
        </w:tabs>
        <w:ind w:left="1440" w:hanging="360"/>
      </w:pPr>
      <w:rPr>
        <w:rFonts w:ascii="Courier New" w:hAnsi="Courier New" w:hint="default"/>
      </w:rPr>
    </w:lvl>
    <w:lvl w:ilvl="2" w:tplc="7DD4BAC8">
      <w:numFmt w:val="bullet"/>
      <w:lvlText w:val=""/>
      <w:lvlJc w:val="left"/>
      <w:pPr>
        <w:tabs>
          <w:tab w:val="num" w:pos="2160"/>
        </w:tabs>
        <w:ind w:left="2160" w:hanging="360"/>
      </w:pPr>
      <w:rPr>
        <w:rFonts w:ascii="Wingdings" w:hAnsi="Wingdings" w:hint="default"/>
      </w:rPr>
    </w:lvl>
    <w:lvl w:ilvl="3" w:tplc="229AB310" w:tentative="1">
      <w:start w:val="1"/>
      <w:numFmt w:val="bullet"/>
      <w:lvlText w:val="•"/>
      <w:lvlJc w:val="left"/>
      <w:pPr>
        <w:tabs>
          <w:tab w:val="num" w:pos="2880"/>
        </w:tabs>
        <w:ind w:left="2880" w:hanging="360"/>
      </w:pPr>
      <w:rPr>
        <w:rFonts w:ascii="Arial" w:hAnsi="Arial" w:hint="default"/>
      </w:rPr>
    </w:lvl>
    <w:lvl w:ilvl="4" w:tplc="DF1CAFFC" w:tentative="1">
      <w:start w:val="1"/>
      <w:numFmt w:val="bullet"/>
      <w:lvlText w:val="•"/>
      <w:lvlJc w:val="left"/>
      <w:pPr>
        <w:tabs>
          <w:tab w:val="num" w:pos="3600"/>
        </w:tabs>
        <w:ind w:left="3600" w:hanging="360"/>
      </w:pPr>
      <w:rPr>
        <w:rFonts w:ascii="Arial" w:hAnsi="Arial" w:hint="default"/>
      </w:rPr>
    </w:lvl>
    <w:lvl w:ilvl="5" w:tplc="D18C9F2C" w:tentative="1">
      <w:start w:val="1"/>
      <w:numFmt w:val="bullet"/>
      <w:lvlText w:val="•"/>
      <w:lvlJc w:val="left"/>
      <w:pPr>
        <w:tabs>
          <w:tab w:val="num" w:pos="4320"/>
        </w:tabs>
        <w:ind w:left="4320" w:hanging="360"/>
      </w:pPr>
      <w:rPr>
        <w:rFonts w:ascii="Arial" w:hAnsi="Arial" w:hint="default"/>
      </w:rPr>
    </w:lvl>
    <w:lvl w:ilvl="6" w:tplc="FCBEC778" w:tentative="1">
      <w:start w:val="1"/>
      <w:numFmt w:val="bullet"/>
      <w:lvlText w:val="•"/>
      <w:lvlJc w:val="left"/>
      <w:pPr>
        <w:tabs>
          <w:tab w:val="num" w:pos="5040"/>
        </w:tabs>
        <w:ind w:left="5040" w:hanging="360"/>
      </w:pPr>
      <w:rPr>
        <w:rFonts w:ascii="Arial" w:hAnsi="Arial" w:hint="default"/>
      </w:rPr>
    </w:lvl>
    <w:lvl w:ilvl="7" w:tplc="DBD63BFA" w:tentative="1">
      <w:start w:val="1"/>
      <w:numFmt w:val="bullet"/>
      <w:lvlText w:val="•"/>
      <w:lvlJc w:val="left"/>
      <w:pPr>
        <w:tabs>
          <w:tab w:val="num" w:pos="5760"/>
        </w:tabs>
        <w:ind w:left="5760" w:hanging="360"/>
      </w:pPr>
      <w:rPr>
        <w:rFonts w:ascii="Arial" w:hAnsi="Arial" w:hint="default"/>
      </w:rPr>
    </w:lvl>
    <w:lvl w:ilvl="8" w:tplc="4F1414BA" w:tentative="1">
      <w:start w:val="1"/>
      <w:numFmt w:val="bullet"/>
      <w:lvlText w:val="•"/>
      <w:lvlJc w:val="left"/>
      <w:pPr>
        <w:tabs>
          <w:tab w:val="num" w:pos="6480"/>
        </w:tabs>
        <w:ind w:left="6480" w:hanging="360"/>
      </w:pPr>
      <w:rPr>
        <w:rFonts w:ascii="Arial" w:hAnsi="Arial" w:hint="default"/>
      </w:rPr>
    </w:lvl>
  </w:abstractNum>
  <w:abstractNum w:abstractNumId="20">
    <w:nsid w:val="2BD845BE"/>
    <w:multiLevelType w:val="hybridMultilevel"/>
    <w:tmpl w:val="8FFE81C8"/>
    <w:lvl w:ilvl="0" w:tplc="8F5425A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AE16FE"/>
    <w:multiLevelType w:val="hybridMultilevel"/>
    <w:tmpl w:val="6E32034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2F9222C5"/>
    <w:multiLevelType w:val="hybridMultilevel"/>
    <w:tmpl w:val="EF1A5900"/>
    <w:lvl w:ilvl="0" w:tplc="F77CE8DE">
      <w:numFmt w:val="bullet"/>
      <w:lvlText w:val="-"/>
      <w:lvlJc w:val="left"/>
      <w:pPr>
        <w:ind w:left="720" w:hanging="360"/>
      </w:pPr>
      <w:rPr>
        <w:rFonts w:ascii="Calibri" w:eastAsiaTheme="minorHAnsi" w:hAnsi="Calibri" w:cstheme="minorBidi" w:hint="default"/>
      </w:rPr>
    </w:lvl>
    <w:lvl w:ilvl="1" w:tplc="F5240A8A">
      <w:start w:val="1"/>
      <w:numFmt w:val="decimal"/>
      <w:lvlText w:val="%2."/>
      <w:lvlJc w:val="left"/>
      <w:pPr>
        <w:tabs>
          <w:tab w:val="num" w:pos="1440"/>
        </w:tabs>
        <w:ind w:left="1440" w:hanging="360"/>
      </w:pPr>
    </w:lvl>
    <w:lvl w:ilvl="2" w:tplc="88022AD6">
      <w:start w:val="1"/>
      <w:numFmt w:val="upperLetter"/>
      <w:lvlText w:val="%3-"/>
      <w:lvlJc w:val="left"/>
      <w:pPr>
        <w:ind w:left="1211" w:hanging="360"/>
      </w:pPr>
      <w:rPr>
        <w:rFonts w:hint="default"/>
      </w:rPr>
    </w:lvl>
    <w:lvl w:ilvl="3" w:tplc="56186356" w:tentative="1">
      <w:start w:val="1"/>
      <w:numFmt w:val="bullet"/>
      <w:lvlText w:val="•"/>
      <w:lvlJc w:val="left"/>
      <w:pPr>
        <w:tabs>
          <w:tab w:val="num" w:pos="2880"/>
        </w:tabs>
        <w:ind w:left="2880" w:hanging="360"/>
      </w:pPr>
      <w:rPr>
        <w:rFonts w:ascii="Arial" w:hAnsi="Arial" w:hint="default"/>
      </w:rPr>
    </w:lvl>
    <w:lvl w:ilvl="4" w:tplc="5852C080" w:tentative="1">
      <w:start w:val="1"/>
      <w:numFmt w:val="bullet"/>
      <w:lvlText w:val="•"/>
      <w:lvlJc w:val="left"/>
      <w:pPr>
        <w:tabs>
          <w:tab w:val="num" w:pos="3600"/>
        </w:tabs>
        <w:ind w:left="3600" w:hanging="360"/>
      </w:pPr>
      <w:rPr>
        <w:rFonts w:ascii="Arial" w:hAnsi="Arial" w:hint="default"/>
      </w:rPr>
    </w:lvl>
    <w:lvl w:ilvl="5" w:tplc="7BA4A8F6" w:tentative="1">
      <w:start w:val="1"/>
      <w:numFmt w:val="bullet"/>
      <w:lvlText w:val="•"/>
      <w:lvlJc w:val="left"/>
      <w:pPr>
        <w:tabs>
          <w:tab w:val="num" w:pos="4320"/>
        </w:tabs>
        <w:ind w:left="4320" w:hanging="360"/>
      </w:pPr>
      <w:rPr>
        <w:rFonts w:ascii="Arial" w:hAnsi="Arial" w:hint="default"/>
      </w:rPr>
    </w:lvl>
    <w:lvl w:ilvl="6" w:tplc="52284058" w:tentative="1">
      <w:start w:val="1"/>
      <w:numFmt w:val="bullet"/>
      <w:lvlText w:val="•"/>
      <w:lvlJc w:val="left"/>
      <w:pPr>
        <w:tabs>
          <w:tab w:val="num" w:pos="5040"/>
        </w:tabs>
        <w:ind w:left="5040" w:hanging="360"/>
      </w:pPr>
      <w:rPr>
        <w:rFonts w:ascii="Arial" w:hAnsi="Arial" w:hint="default"/>
      </w:rPr>
    </w:lvl>
    <w:lvl w:ilvl="7" w:tplc="C616DD1A" w:tentative="1">
      <w:start w:val="1"/>
      <w:numFmt w:val="bullet"/>
      <w:lvlText w:val="•"/>
      <w:lvlJc w:val="left"/>
      <w:pPr>
        <w:tabs>
          <w:tab w:val="num" w:pos="5760"/>
        </w:tabs>
        <w:ind w:left="5760" w:hanging="360"/>
      </w:pPr>
      <w:rPr>
        <w:rFonts w:ascii="Arial" w:hAnsi="Arial" w:hint="default"/>
      </w:rPr>
    </w:lvl>
    <w:lvl w:ilvl="8" w:tplc="B3B267F0" w:tentative="1">
      <w:start w:val="1"/>
      <w:numFmt w:val="bullet"/>
      <w:lvlText w:val="•"/>
      <w:lvlJc w:val="left"/>
      <w:pPr>
        <w:tabs>
          <w:tab w:val="num" w:pos="6480"/>
        </w:tabs>
        <w:ind w:left="6480" w:hanging="360"/>
      </w:pPr>
      <w:rPr>
        <w:rFonts w:ascii="Arial" w:hAnsi="Arial" w:hint="default"/>
      </w:rPr>
    </w:lvl>
  </w:abstractNum>
  <w:abstractNum w:abstractNumId="23">
    <w:nsid w:val="30EB60BD"/>
    <w:multiLevelType w:val="hybridMultilevel"/>
    <w:tmpl w:val="C95416EC"/>
    <w:lvl w:ilvl="0" w:tplc="125C9B1A">
      <w:start w:val="1"/>
      <w:numFmt w:val="bullet"/>
      <w:lvlText w:val="•"/>
      <w:lvlJc w:val="left"/>
      <w:pPr>
        <w:tabs>
          <w:tab w:val="num" w:pos="720"/>
        </w:tabs>
        <w:ind w:left="720" w:hanging="360"/>
      </w:pPr>
      <w:rPr>
        <w:rFonts w:ascii="Arial" w:hAnsi="Arial" w:hint="default"/>
      </w:rPr>
    </w:lvl>
    <w:lvl w:ilvl="1" w:tplc="D2F0CF82" w:tentative="1">
      <w:start w:val="1"/>
      <w:numFmt w:val="bullet"/>
      <w:lvlText w:val="•"/>
      <w:lvlJc w:val="left"/>
      <w:pPr>
        <w:tabs>
          <w:tab w:val="num" w:pos="1440"/>
        </w:tabs>
        <w:ind w:left="1440" w:hanging="360"/>
      </w:pPr>
      <w:rPr>
        <w:rFonts w:ascii="Arial" w:hAnsi="Arial" w:hint="default"/>
      </w:rPr>
    </w:lvl>
    <w:lvl w:ilvl="2" w:tplc="F77CE8DE">
      <w:numFmt w:val="bullet"/>
      <w:lvlText w:val="-"/>
      <w:lvlJc w:val="left"/>
      <w:pPr>
        <w:ind w:left="1440" w:hanging="360"/>
      </w:pPr>
      <w:rPr>
        <w:rFonts w:ascii="Calibri" w:eastAsiaTheme="minorHAnsi" w:hAnsi="Calibri" w:cstheme="minorBidi" w:hint="default"/>
      </w:rPr>
    </w:lvl>
    <w:lvl w:ilvl="3" w:tplc="648E1F2C" w:tentative="1">
      <w:start w:val="1"/>
      <w:numFmt w:val="bullet"/>
      <w:lvlText w:val="•"/>
      <w:lvlJc w:val="left"/>
      <w:pPr>
        <w:tabs>
          <w:tab w:val="num" w:pos="2880"/>
        </w:tabs>
        <w:ind w:left="2880" w:hanging="360"/>
      </w:pPr>
      <w:rPr>
        <w:rFonts w:ascii="Arial" w:hAnsi="Arial" w:hint="default"/>
      </w:rPr>
    </w:lvl>
    <w:lvl w:ilvl="4" w:tplc="5E12583E" w:tentative="1">
      <w:start w:val="1"/>
      <w:numFmt w:val="bullet"/>
      <w:lvlText w:val="•"/>
      <w:lvlJc w:val="left"/>
      <w:pPr>
        <w:tabs>
          <w:tab w:val="num" w:pos="3600"/>
        </w:tabs>
        <w:ind w:left="3600" w:hanging="360"/>
      </w:pPr>
      <w:rPr>
        <w:rFonts w:ascii="Arial" w:hAnsi="Arial" w:hint="default"/>
      </w:rPr>
    </w:lvl>
    <w:lvl w:ilvl="5" w:tplc="CEDEB614" w:tentative="1">
      <w:start w:val="1"/>
      <w:numFmt w:val="bullet"/>
      <w:lvlText w:val="•"/>
      <w:lvlJc w:val="left"/>
      <w:pPr>
        <w:tabs>
          <w:tab w:val="num" w:pos="4320"/>
        </w:tabs>
        <w:ind w:left="4320" w:hanging="360"/>
      </w:pPr>
      <w:rPr>
        <w:rFonts w:ascii="Arial" w:hAnsi="Arial" w:hint="default"/>
      </w:rPr>
    </w:lvl>
    <w:lvl w:ilvl="6" w:tplc="9BF207FE" w:tentative="1">
      <w:start w:val="1"/>
      <w:numFmt w:val="bullet"/>
      <w:lvlText w:val="•"/>
      <w:lvlJc w:val="left"/>
      <w:pPr>
        <w:tabs>
          <w:tab w:val="num" w:pos="5040"/>
        </w:tabs>
        <w:ind w:left="5040" w:hanging="360"/>
      </w:pPr>
      <w:rPr>
        <w:rFonts w:ascii="Arial" w:hAnsi="Arial" w:hint="default"/>
      </w:rPr>
    </w:lvl>
    <w:lvl w:ilvl="7" w:tplc="EA462CC8" w:tentative="1">
      <w:start w:val="1"/>
      <w:numFmt w:val="bullet"/>
      <w:lvlText w:val="•"/>
      <w:lvlJc w:val="left"/>
      <w:pPr>
        <w:tabs>
          <w:tab w:val="num" w:pos="5760"/>
        </w:tabs>
        <w:ind w:left="5760" w:hanging="360"/>
      </w:pPr>
      <w:rPr>
        <w:rFonts w:ascii="Arial" w:hAnsi="Arial" w:hint="default"/>
      </w:rPr>
    </w:lvl>
    <w:lvl w:ilvl="8" w:tplc="55946FA0" w:tentative="1">
      <w:start w:val="1"/>
      <w:numFmt w:val="bullet"/>
      <w:lvlText w:val="•"/>
      <w:lvlJc w:val="left"/>
      <w:pPr>
        <w:tabs>
          <w:tab w:val="num" w:pos="6480"/>
        </w:tabs>
        <w:ind w:left="6480" w:hanging="360"/>
      </w:pPr>
      <w:rPr>
        <w:rFonts w:ascii="Arial" w:hAnsi="Arial" w:hint="default"/>
      </w:rPr>
    </w:lvl>
  </w:abstractNum>
  <w:abstractNum w:abstractNumId="24">
    <w:nsid w:val="3252200C"/>
    <w:multiLevelType w:val="hybridMultilevel"/>
    <w:tmpl w:val="19842234"/>
    <w:lvl w:ilvl="0" w:tplc="BC4EACAC">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211" w:hanging="360"/>
      </w:pPr>
      <w:rPr>
        <w:rFonts w:ascii="Calibri" w:eastAsiaTheme="minorHAnsi" w:hAnsi="Calibri" w:cstheme="minorBidi" w:hint="default"/>
      </w:rPr>
    </w:lvl>
    <w:lvl w:ilvl="2" w:tplc="9CFAB742" w:tentative="1">
      <w:start w:val="1"/>
      <w:numFmt w:val="bullet"/>
      <w:lvlText w:val="•"/>
      <w:lvlJc w:val="left"/>
      <w:pPr>
        <w:tabs>
          <w:tab w:val="num" w:pos="2160"/>
        </w:tabs>
        <w:ind w:left="2160" w:hanging="360"/>
      </w:pPr>
      <w:rPr>
        <w:rFonts w:ascii="Arial" w:hAnsi="Arial" w:hint="default"/>
      </w:rPr>
    </w:lvl>
    <w:lvl w:ilvl="3" w:tplc="DD3CD0FC" w:tentative="1">
      <w:start w:val="1"/>
      <w:numFmt w:val="bullet"/>
      <w:lvlText w:val="•"/>
      <w:lvlJc w:val="left"/>
      <w:pPr>
        <w:tabs>
          <w:tab w:val="num" w:pos="2880"/>
        </w:tabs>
        <w:ind w:left="2880" w:hanging="360"/>
      </w:pPr>
      <w:rPr>
        <w:rFonts w:ascii="Arial" w:hAnsi="Arial" w:hint="default"/>
      </w:rPr>
    </w:lvl>
    <w:lvl w:ilvl="4" w:tplc="00D411B6" w:tentative="1">
      <w:start w:val="1"/>
      <w:numFmt w:val="bullet"/>
      <w:lvlText w:val="•"/>
      <w:lvlJc w:val="left"/>
      <w:pPr>
        <w:tabs>
          <w:tab w:val="num" w:pos="3600"/>
        </w:tabs>
        <w:ind w:left="3600" w:hanging="360"/>
      </w:pPr>
      <w:rPr>
        <w:rFonts w:ascii="Arial" w:hAnsi="Arial" w:hint="default"/>
      </w:rPr>
    </w:lvl>
    <w:lvl w:ilvl="5" w:tplc="E648DDB6" w:tentative="1">
      <w:start w:val="1"/>
      <w:numFmt w:val="bullet"/>
      <w:lvlText w:val="•"/>
      <w:lvlJc w:val="left"/>
      <w:pPr>
        <w:tabs>
          <w:tab w:val="num" w:pos="4320"/>
        </w:tabs>
        <w:ind w:left="4320" w:hanging="360"/>
      </w:pPr>
      <w:rPr>
        <w:rFonts w:ascii="Arial" w:hAnsi="Arial" w:hint="default"/>
      </w:rPr>
    </w:lvl>
    <w:lvl w:ilvl="6" w:tplc="113EF7E0" w:tentative="1">
      <w:start w:val="1"/>
      <w:numFmt w:val="bullet"/>
      <w:lvlText w:val="•"/>
      <w:lvlJc w:val="left"/>
      <w:pPr>
        <w:tabs>
          <w:tab w:val="num" w:pos="5040"/>
        </w:tabs>
        <w:ind w:left="5040" w:hanging="360"/>
      </w:pPr>
      <w:rPr>
        <w:rFonts w:ascii="Arial" w:hAnsi="Arial" w:hint="default"/>
      </w:rPr>
    </w:lvl>
    <w:lvl w:ilvl="7" w:tplc="D1AC4750" w:tentative="1">
      <w:start w:val="1"/>
      <w:numFmt w:val="bullet"/>
      <w:lvlText w:val="•"/>
      <w:lvlJc w:val="left"/>
      <w:pPr>
        <w:tabs>
          <w:tab w:val="num" w:pos="5760"/>
        </w:tabs>
        <w:ind w:left="5760" w:hanging="360"/>
      </w:pPr>
      <w:rPr>
        <w:rFonts w:ascii="Arial" w:hAnsi="Arial" w:hint="default"/>
      </w:rPr>
    </w:lvl>
    <w:lvl w:ilvl="8" w:tplc="482E9D7C" w:tentative="1">
      <w:start w:val="1"/>
      <w:numFmt w:val="bullet"/>
      <w:lvlText w:val="•"/>
      <w:lvlJc w:val="left"/>
      <w:pPr>
        <w:tabs>
          <w:tab w:val="num" w:pos="6480"/>
        </w:tabs>
        <w:ind w:left="6480" w:hanging="360"/>
      </w:pPr>
      <w:rPr>
        <w:rFonts w:ascii="Arial" w:hAnsi="Arial" w:hint="default"/>
      </w:rPr>
    </w:lvl>
  </w:abstractNum>
  <w:abstractNum w:abstractNumId="25">
    <w:nsid w:val="32ED6CBB"/>
    <w:multiLevelType w:val="hybridMultilevel"/>
    <w:tmpl w:val="161C7F1C"/>
    <w:lvl w:ilvl="0" w:tplc="8F5425A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4FE445C"/>
    <w:multiLevelType w:val="hybridMultilevel"/>
    <w:tmpl w:val="8F0AFE7C"/>
    <w:lvl w:ilvl="0" w:tplc="F77CE8DE">
      <w:numFmt w:val="bullet"/>
      <w:lvlText w:val="-"/>
      <w:lvlJc w:val="left"/>
      <w:pPr>
        <w:ind w:left="1080" w:hanging="360"/>
      </w:pPr>
      <w:rPr>
        <w:rFonts w:ascii="Calibri" w:eastAsiaTheme="minorHAnsi" w:hAnsi="Calibri" w:cstheme="minorBidi" w:hint="default"/>
      </w:rPr>
    </w:lvl>
    <w:lvl w:ilvl="1" w:tplc="0409000B">
      <w:start w:val="1"/>
      <w:numFmt w:val="bullet"/>
      <w:lvlText w:val=""/>
      <w:lvlJc w:val="left"/>
      <w:pPr>
        <w:ind w:left="1779" w:hanging="360"/>
      </w:pPr>
      <w:rPr>
        <w:rFonts w:ascii="Wingdings" w:hAnsi="Wingdings" w:hint="default"/>
      </w:rPr>
    </w:lvl>
    <w:lvl w:ilvl="2" w:tplc="4D507914" w:tentative="1">
      <w:start w:val="1"/>
      <w:numFmt w:val="bullet"/>
      <w:lvlText w:val="•"/>
      <w:lvlJc w:val="left"/>
      <w:pPr>
        <w:tabs>
          <w:tab w:val="num" w:pos="2520"/>
        </w:tabs>
        <w:ind w:left="2520" w:hanging="360"/>
      </w:pPr>
      <w:rPr>
        <w:rFonts w:ascii="Arial" w:hAnsi="Arial" w:hint="default"/>
      </w:rPr>
    </w:lvl>
    <w:lvl w:ilvl="3" w:tplc="72465C8A" w:tentative="1">
      <w:start w:val="1"/>
      <w:numFmt w:val="bullet"/>
      <w:lvlText w:val="•"/>
      <w:lvlJc w:val="left"/>
      <w:pPr>
        <w:tabs>
          <w:tab w:val="num" w:pos="3240"/>
        </w:tabs>
        <w:ind w:left="3240" w:hanging="360"/>
      </w:pPr>
      <w:rPr>
        <w:rFonts w:ascii="Arial" w:hAnsi="Arial" w:hint="default"/>
      </w:rPr>
    </w:lvl>
    <w:lvl w:ilvl="4" w:tplc="9DAE896C" w:tentative="1">
      <w:start w:val="1"/>
      <w:numFmt w:val="bullet"/>
      <w:lvlText w:val="•"/>
      <w:lvlJc w:val="left"/>
      <w:pPr>
        <w:tabs>
          <w:tab w:val="num" w:pos="3960"/>
        </w:tabs>
        <w:ind w:left="3960" w:hanging="360"/>
      </w:pPr>
      <w:rPr>
        <w:rFonts w:ascii="Arial" w:hAnsi="Arial" w:hint="default"/>
      </w:rPr>
    </w:lvl>
    <w:lvl w:ilvl="5" w:tplc="86E46410" w:tentative="1">
      <w:start w:val="1"/>
      <w:numFmt w:val="bullet"/>
      <w:lvlText w:val="•"/>
      <w:lvlJc w:val="left"/>
      <w:pPr>
        <w:tabs>
          <w:tab w:val="num" w:pos="4680"/>
        </w:tabs>
        <w:ind w:left="4680" w:hanging="360"/>
      </w:pPr>
      <w:rPr>
        <w:rFonts w:ascii="Arial" w:hAnsi="Arial" w:hint="default"/>
      </w:rPr>
    </w:lvl>
    <w:lvl w:ilvl="6" w:tplc="4C722984" w:tentative="1">
      <w:start w:val="1"/>
      <w:numFmt w:val="bullet"/>
      <w:lvlText w:val="•"/>
      <w:lvlJc w:val="left"/>
      <w:pPr>
        <w:tabs>
          <w:tab w:val="num" w:pos="5400"/>
        </w:tabs>
        <w:ind w:left="5400" w:hanging="360"/>
      </w:pPr>
      <w:rPr>
        <w:rFonts w:ascii="Arial" w:hAnsi="Arial" w:hint="default"/>
      </w:rPr>
    </w:lvl>
    <w:lvl w:ilvl="7" w:tplc="0E5E966A" w:tentative="1">
      <w:start w:val="1"/>
      <w:numFmt w:val="bullet"/>
      <w:lvlText w:val="•"/>
      <w:lvlJc w:val="left"/>
      <w:pPr>
        <w:tabs>
          <w:tab w:val="num" w:pos="6120"/>
        </w:tabs>
        <w:ind w:left="6120" w:hanging="360"/>
      </w:pPr>
      <w:rPr>
        <w:rFonts w:ascii="Arial" w:hAnsi="Arial" w:hint="default"/>
      </w:rPr>
    </w:lvl>
    <w:lvl w:ilvl="8" w:tplc="01BAAADC" w:tentative="1">
      <w:start w:val="1"/>
      <w:numFmt w:val="bullet"/>
      <w:lvlText w:val="•"/>
      <w:lvlJc w:val="left"/>
      <w:pPr>
        <w:tabs>
          <w:tab w:val="num" w:pos="6840"/>
        </w:tabs>
        <w:ind w:left="6840" w:hanging="360"/>
      </w:pPr>
      <w:rPr>
        <w:rFonts w:ascii="Arial" w:hAnsi="Arial" w:hint="default"/>
      </w:rPr>
    </w:lvl>
  </w:abstractNum>
  <w:abstractNum w:abstractNumId="27">
    <w:nsid w:val="35F12265"/>
    <w:multiLevelType w:val="hybridMultilevel"/>
    <w:tmpl w:val="B92C457C"/>
    <w:lvl w:ilvl="0" w:tplc="8F5425A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6DD01BF"/>
    <w:multiLevelType w:val="hybridMultilevel"/>
    <w:tmpl w:val="E3221AF0"/>
    <w:lvl w:ilvl="0" w:tplc="8F5425AE">
      <w:start w:val="1"/>
      <w:numFmt w:val="bullet"/>
      <w:lvlText w:val="•"/>
      <w:lvlJc w:val="left"/>
      <w:pPr>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7057573"/>
    <w:multiLevelType w:val="hybridMultilevel"/>
    <w:tmpl w:val="FAF64C38"/>
    <w:lvl w:ilvl="0" w:tplc="8F5425AE">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5D26E362" w:tentative="1">
      <w:start w:val="1"/>
      <w:numFmt w:val="bullet"/>
      <w:lvlText w:val="•"/>
      <w:lvlJc w:val="left"/>
      <w:pPr>
        <w:tabs>
          <w:tab w:val="num" w:pos="2160"/>
        </w:tabs>
        <w:ind w:left="2160" w:hanging="360"/>
      </w:pPr>
      <w:rPr>
        <w:rFonts w:ascii="Arial" w:hAnsi="Arial" w:hint="default"/>
      </w:rPr>
    </w:lvl>
    <w:lvl w:ilvl="3" w:tplc="D9983D8A" w:tentative="1">
      <w:start w:val="1"/>
      <w:numFmt w:val="bullet"/>
      <w:lvlText w:val="•"/>
      <w:lvlJc w:val="left"/>
      <w:pPr>
        <w:tabs>
          <w:tab w:val="num" w:pos="2880"/>
        </w:tabs>
        <w:ind w:left="2880" w:hanging="360"/>
      </w:pPr>
      <w:rPr>
        <w:rFonts w:ascii="Arial" w:hAnsi="Arial" w:hint="default"/>
      </w:rPr>
    </w:lvl>
    <w:lvl w:ilvl="4" w:tplc="25627DD6" w:tentative="1">
      <w:start w:val="1"/>
      <w:numFmt w:val="bullet"/>
      <w:lvlText w:val="•"/>
      <w:lvlJc w:val="left"/>
      <w:pPr>
        <w:tabs>
          <w:tab w:val="num" w:pos="3600"/>
        </w:tabs>
        <w:ind w:left="3600" w:hanging="360"/>
      </w:pPr>
      <w:rPr>
        <w:rFonts w:ascii="Arial" w:hAnsi="Arial" w:hint="default"/>
      </w:rPr>
    </w:lvl>
    <w:lvl w:ilvl="5" w:tplc="0B725906" w:tentative="1">
      <w:start w:val="1"/>
      <w:numFmt w:val="bullet"/>
      <w:lvlText w:val="•"/>
      <w:lvlJc w:val="left"/>
      <w:pPr>
        <w:tabs>
          <w:tab w:val="num" w:pos="4320"/>
        </w:tabs>
        <w:ind w:left="4320" w:hanging="360"/>
      </w:pPr>
      <w:rPr>
        <w:rFonts w:ascii="Arial" w:hAnsi="Arial" w:hint="default"/>
      </w:rPr>
    </w:lvl>
    <w:lvl w:ilvl="6" w:tplc="CAF0F2D4" w:tentative="1">
      <w:start w:val="1"/>
      <w:numFmt w:val="bullet"/>
      <w:lvlText w:val="•"/>
      <w:lvlJc w:val="left"/>
      <w:pPr>
        <w:tabs>
          <w:tab w:val="num" w:pos="5040"/>
        </w:tabs>
        <w:ind w:left="5040" w:hanging="360"/>
      </w:pPr>
      <w:rPr>
        <w:rFonts w:ascii="Arial" w:hAnsi="Arial" w:hint="default"/>
      </w:rPr>
    </w:lvl>
    <w:lvl w:ilvl="7" w:tplc="7324B95E" w:tentative="1">
      <w:start w:val="1"/>
      <w:numFmt w:val="bullet"/>
      <w:lvlText w:val="•"/>
      <w:lvlJc w:val="left"/>
      <w:pPr>
        <w:tabs>
          <w:tab w:val="num" w:pos="5760"/>
        </w:tabs>
        <w:ind w:left="5760" w:hanging="360"/>
      </w:pPr>
      <w:rPr>
        <w:rFonts w:ascii="Arial" w:hAnsi="Arial" w:hint="default"/>
      </w:rPr>
    </w:lvl>
    <w:lvl w:ilvl="8" w:tplc="F6D847B4" w:tentative="1">
      <w:start w:val="1"/>
      <w:numFmt w:val="bullet"/>
      <w:lvlText w:val="•"/>
      <w:lvlJc w:val="left"/>
      <w:pPr>
        <w:tabs>
          <w:tab w:val="num" w:pos="6480"/>
        </w:tabs>
        <w:ind w:left="6480" w:hanging="360"/>
      </w:pPr>
      <w:rPr>
        <w:rFonts w:ascii="Arial" w:hAnsi="Arial" w:hint="default"/>
      </w:rPr>
    </w:lvl>
  </w:abstractNum>
  <w:abstractNum w:abstractNumId="30">
    <w:nsid w:val="37F26C9C"/>
    <w:multiLevelType w:val="hybridMultilevel"/>
    <w:tmpl w:val="CB60DDC6"/>
    <w:lvl w:ilvl="0" w:tplc="F77CE8D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3EF80028"/>
    <w:multiLevelType w:val="hybridMultilevel"/>
    <w:tmpl w:val="0EF65D30"/>
    <w:lvl w:ilvl="0" w:tplc="D85272A6">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5A829A88">
      <w:start w:val="1"/>
      <w:numFmt w:val="bullet"/>
      <w:lvlText w:val="•"/>
      <w:lvlJc w:val="left"/>
      <w:pPr>
        <w:tabs>
          <w:tab w:val="num" w:pos="2160"/>
        </w:tabs>
        <w:ind w:left="2160" w:hanging="360"/>
      </w:pPr>
      <w:rPr>
        <w:rFonts w:ascii="Arial" w:hAnsi="Arial" w:hint="default"/>
      </w:rPr>
    </w:lvl>
    <w:lvl w:ilvl="3" w:tplc="C15C9726" w:tentative="1">
      <w:start w:val="1"/>
      <w:numFmt w:val="bullet"/>
      <w:lvlText w:val="•"/>
      <w:lvlJc w:val="left"/>
      <w:pPr>
        <w:tabs>
          <w:tab w:val="num" w:pos="2880"/>
        </w:tabs>
        <w:ind w:left="2880" w:hanging="360"/>
      </w:pPr>
      <w:rPr>
        <w:rFonts w:ascii="Arial" w:hAnsi="Arial" w:hint="default"/>
      </w:rPr>
    </w:lvl>
    <w:lvl w:ilvl="4" w:tplc="0CD81EC2" w:tentative="1">
      <w:start w:val="1"/>
      <w:numFmt w:val="bullet"/>
      <w:lvlText w:val="•"/>
      <w:lvlJc w:val="left"/>
      <w:pPr>
        <w:tabs>
          <w:tab w:val="num" w:pos="3600"/>
        </w:tabs>
        <w:ind w:left="3600" w:hanging="360"/>
      </w:pPr>
      <w:rPr>
        <w:rFonts w:ascii="Arial" w:hAnsi="Arial" w:hint="default"/>
      </w:rPr>
    </w:lvl>
    <w:lvl w:ilvl="5" w:tplc="686EBB6E" w:tentative="1">
      <w:start w:val="1"/>
      <w:numFmt w:val="bullet"/>
      <w:lvlText w:val="•"/>
      <w:lvlJc w:val="left"/>
      <w:pPr>
        <w:tabs>
          <w:tab w:val="num" w:pos="4320"/>
        </w:tabs>
        <w:ind w:left="4320" w:hanging="360"/>
      </w:pPr>
      <w:rPr>
        <w:rFonts w:ascii="Arial" w:hAnsi="Arial" w:hint="default"/>
      </w:rPr>
    </w:lvl>
    <w:lvl w:ilvl="6" w:tplc="E5E04808" w:tentative="1">
      <w:start w:val="1"/>
      <w:numFmt w:val="bullet"/>
      <w:lvlText w:val="•"/>
      <w:lvlJc w:val="left"/>
      <w:pPr>
        <w:tabs>
          <w:tab w:val="num" w:pos="5040"/>
        </w:tabs>
        <w:ind w:left="5040" w:hanging="360"/>
      </w:pPr>
      <w:rPr>
        <w:rFonts w:ascii="Arial" w:hAnsi="Arial" w:hint="default"/>
      </w:rPr>
    </w:lvl>
    <w:lvl w:ilvl="7" w:tplc="CB08A480" w:tentative="1">
      <w:start w:val="1"/>
      <w:numFmt w:val="bullet"/>
      <w:lvlText w:val="•"/>
      <w:lvlJc w:val="left"/>
      <w:pPr>
        <w:tabs>
          <w:tab w:val="num" w:pos="5760"/>
        </w:tabs>
        <w:ind w:left="5760" w:hanging="360"/>
      </w:pPr>
      <w:rPr>
        <w:rFonts w:ascii="Arial" w:hAnsi="Arial" w:hint="default"/>
      </w:rPr>
    </w:lvl>
    <w:lvl w:ilvl="8" w:tplc="396EB728" w:tentative="1">
      <w:start w:val="1"/>
      <w:numFmt w:val="bullet"/>
      <w:lvlText w:val="•"/>
      <w:lvlJc w:val="left"/>
      <w:pPr>
        <w:tabs>
          <w:tab w:val="num" w:pos="6480"/>
        </w:tabs>
        <w:ind w:left="6480" w:hanging="360"/>
      </w:pPr>
      <w:rPr>
        <w:rFonts w:ascii="Arial" w:hAnsi="Arial" w:hint="default"/>
      </w:rPr>
    </w:lvl>
  </w:abstractNum>
  <w:abstractNum w:abstractNumId="32">
    <w:nsid w:val="3F126462"/>
    <w:multiLevelType w:val="hybridMultilevel"/>
    <w:tmpl w:val="DD242C90"/>
    <w:lvl w:ilvl="0" w:tplc="2F507BAC">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211" w:hanging="360"/>
      </w:pPr>
      <w:rPr>
        <w:rFonts w:ascii="Calibri" w:eastAsiaTheme="minorHAnsi" w:hAnsi="Calibri" w:cstheme="minorBidi" w:hint="default"/>
      </w:rPr>
    </w:lvl>
    <w:lvl w:ilvl="2" w:tplc="5CC0CA46" w:tentative="1">
      <w:start w:val="1"/>
      <w:numFmt w:val="bullet"/>
      <w:lvlText w:val="•"/>
      <w:lvlJc w:val="left"/>
      <w:pPr>
        <w:tabs>
          <w:tab w:val="num" w:pos="2160"/>
        </w:tabs>
        <w:ind w:left="2160" w:hanging="360"/>
      </w:pPr>
      <w:rPr>
        <w:rFonts w:ascii="Arial" w:hAnsi="Arial" w:hint="default"/>
      </w:rPr>
    </w:lvl>
    <w:lvl w:ilvl="3" w:tplc="988CC522" w:tentative="1">
      <w:start w:val="1"/>
      <w:numFmt w:val="bullet"/>
      <w:lvlText w:val="•"/>
      <w:lvlJc w:val="left"/>
      <w:pPr>
        <w:tabs>
          <w:tab w:val="num" w:pos="2880"/>
        </w:tabs>
        <w:ind w:left="2880" w:hanging="360"/>
      </w:pPr>
      <w:rPr>
        <w:rFonts w:ascii="Arial" w:hAnsi="Arial" w:hint="default"/>
      </w:rPr>
    </w:lvl>
    <w:lvl w:ilvl="4" w:tplc="46DCB852" w:tentative="1">
      <w:start w:val="1"/>
      <w:numFmt w:val="bullet"/>
      <w:lvlText w:val="•"/>
      <w:lvlJc w:val="left"/>
      <w:pPr>
        <w:tabs>
          <w:tab w:val="num" w:pos="3600"/>
        </w:tabs>
        <w:ind w:left="3600" w:hanging="360"/>
      </w:pPr>
      <w:rPr>
        <w:rFonts w:ascii="Arial" w:hAnsi="Arial" w:hint="default"/>
      </w:rPr>
    </w:lvl>
    <w:lvl w:ilvl="5" w:tplc="B41E6E02" w:tentative="1">
      <w:start w:val="1"/>
      <w:numFmt w:val="bullet"/>
      <w:lvlText w:val="•"/>
      <w:lvlJc w:val="left"/>
      <w:pPr>
        <w:tabs>
          <w:tab w:val="num" w:pos="4320"/>
        </w:tabs>
        <w:ind w:left="4320" w:hanging="360"/>
      </w:pPr>
      <w:rPr>
        <w:rFonts w:ascii="Arial" w:hAnsi="Arial" w:hint="default"/>
      </w:rPr>
    </w:lvl>
    <w:lvl w:ilvl="6" w:tplc="A5006F24" w:tentative="1">
      <w:start w:val="1"/>
      <w:numFmt w:val="bullet"/>
      <w:lvlText w:val="•"/>
      <w:lvlJc w:val="left"/>
      <w:pPr>
        <w:tabs>
          <w:tab w:val="num" w:pos="5040"/>
        </w:tabs>
        <w:ind w:left="5040" w:hanging="360"/>
      </w:pPr>
      <w:rPr>
        <w:rFonts w:ascii="Arial" w:hAnsi="Arial" w:hint="default"/>
      </w:rPr>
    </w:lvl>
    <w:lvl w:ilvl="7" w:tplc="4B5EC3EA" w:tentative="1">
      <w:start w:val="1"/>
      <w:numFmt w:val="bullet"/>
      <w:lvlText w:val="•"/>
      <w:lvlJc w:val="left"/>
      <w:pPr>
        <w:tabs>
          <w:tab w:val="num" w:pos="5760"/>
        </w:tabs>
        <w:ind w:left="5760" w:hanging="360"/>
      </w:pPr>
      <w:rPr>
        <w:rFonts w:ascii="Arial" w:hAnsi="Arial" w:hint="default"/>
      </w:rPr>
    </w:lvl>
    <w:lvl w:ilvl="8" w:tplc="8ABCC974" w:tentative="1">
      <w:start w:val="1"/>
      <w:numFmt w:val="bullet"/>
      <w:lvlText w:val="•"/>
      <w:lvlJc w:val="left"/>
      <w:pPr>
        <w:tabs>
          <w:tab w:val="num" w:pos="6480"/>
        </w:tabs>
        <w:ind w:left="6480" w:hanging="360"/>
      </w:pPr>
      <w:rPr>
        <w:rFonts w:ascii="Arial" w:hAnsi="Arial" w:hint="default"/>
      </w:rPr>
    </w:lvl>
  </w:abstractNum>
  <w:abstractNum w:abstractNumId="33">
    <w:nsid w:val="3F414F94"/>
    <w:multiLevelType w:val="hybridMultilevel"/>
    <w:tmpl w:val="54162F0E"/>
    <w:lvl w:ilvl="0" w:tplc="F77CE8D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3F794BD6"/>
    <w:multiLevelType w:val="hybridMultilevel"/>
    <w:tmpl w:val="923EFA1C"/>
    <w:lvl w:ilvl="0" w:tplc="0409000F">
      <w:start w:val="1"/>
      <w:numFmt w:val="decimal"/>
      <w:lvlText w:val="%1."/>
      <w:lvlJc w:val="left"/>
      <w:pPr>
        <w:ind w:left="720" w:hanging="360"/>
      </w:pPr>
      <w:rPr>
        <w:rFonts w:hint="default"/>
      </w:rPr>
    </w:lvl>
    <w:lvl w:ilvl="1" w:tplc="F77CE8DE">
      <w:numFmt w:val="bullet"/>
      <w:lvlText w:val="-"/>
      <w:lvlJc w:val="left"/>
      <w:pPr>
        <w:ind w:left="1440" w:hanging="360"/>
      </w:pPr>
      <w:rPr>
        <w:rFonts w:ascii="Calibri" w:eastAsiaTheme="minorHAnsi" w:hAnsi="Calibri" w:cstheme="minorBidi" w:hint="default"/>
      </w:rPr>
    </w:lvl>
    <w:lvl w:ilvl="2" w:tplc="E5BE2E0C" w:tentative="1">
      <w:start w:val="1"/>
      <w:numFmt w:val="bullet"/>
      <w:lvlText w:val="•"/>
      <w:lvlJc w:val="left"/>
      <w:pPr>
        <w:tabs>
          <w:tab w:val="num" w:pos="2160"/>
        </w:tabs>
        <w:ind w:left="2160" w:hanging="360"/>
      </w:pPr>
      <w:rPr>
        <w:rFonts w:ascii="Arial" w:hAnsi="Arial" w:hint="default"/>
      </w:rPr>
    </w:lvl>
    <w:lvl w:ilvl="3" w:tplc="0F220B2A" w:tentative="1">
      <w:start w:val="1"/>
      <w:numFmt w:val="bullet"/>
      <w:lvlText w:val="•"/>
      <w:lvlJc w:val="left"/>
      <w:pPr>
        <w:tabs>
          <w:tab w:val="num" w:pos="2880"/>
        </w:tabs>
        <w:ind w:left="2880" w:hanging="360"/>
      </w:pPr>
      <w:rPr>
        <w:rFonts w:ascii="Arial" w:hAnsi="Arial" w:hint="default"/>
      </w:rPr>
    </w:lvl>
    <w:lvl w:ilvl="4" w:tplc="94809D20" w:tentative="1">
      <w:start w:val="1"/>
      <w:numFmt w:val="bullet"/>
      <w:lvlText w:val="•"/>
      <w:lvlJc w:val="left"/>
      <w:pPr>
        <w:tabs>
          <w:tab w:val="num" w:pos="3600"/>
        </w:tabs>
        <w:ind w:left="3600" w:hanging="360"/>
      </w:pPr>
      <w:rPr>
        <w:rFonts w:ascii="Arial" w:hAnsi="Arial" w:hint="default"/>
      </w:rPr>
    </w:lvl>
    <w:lvl w:ilvl="5" w:tplc="3AB83616" w:tentative="1">
      <w:start w:val="1"/>
      <w:numFmt w:val="bullet"/>
      <w:lvlText w:val="•"/>
      <w:lvlJc w:val="left"/>
      <w:pPr>
        <w:tabs>
          <w:tab w:val="num" w:pos="4320"/>
        </w:tabs>
        <w:ind w:left="4320" w:hanging="360"/>
      </w:pPr>
      <w:rPr>
        <w:rFonts w:ascii="Arial" w:hAnsi="Arial" w:hint="default"/>
      </w:rPr>
    </w:lvl>
    <w:lvl w:ilvl="6" w:tplc="5B6C963A" w:tentative="1">
      <w:start w:val="1"/>
      <w:numFmt w:val="bullet"/>
      <w:lvlText w:val="•"/>
      <w:lvlJc w:val="left"/>
      <w:pPr>
        <w:tabs>
          <w:tab w:val="num" w:pos="5040"/>
        </w:tabs>
        <w:ind w:left="5040" w:hanging="360"/>
      </w:pPr>
      <w:rPr>
        <w:rFonts w:ascii="Arial" w:hAnsi="Arial" w:hint="default"/>
      </w:rPr>
    </w:lvl>
    <w:lvl w:ilvl="7" w:tplc="CFF4572E" w:tentative="1">
      <w:start w:val="1"/>
      <w:numFmt w:val="bullet"/>
      <w:lvlText w:val="•"/>
      <w:lvlJc w:val="left"/>
      <w:pPr>
        <w:tabs>
          <w:tab w:val="num" w:pos="5760"/>
        </w:tabs>
        <w:ind w:left="5760" w:hanging="360"/>
      </w:pPr>
      <w:rPr>
        <w:rFonts w:ascii="Arial" w:hAnsi="Arial" w:hint="default"/>
      </w:rPr>
    </w:lvl>
    <w:lvl w:ilvl="8" w:tplc="0ABAFE86" w:tentative="1">
      <w:start w:val="1"/>
      <w:numFmt w:val="bullet"/>
      <w:lvlText w:val="•"/>
      <w:lvlJc w:val="left"/>
      <w:pPr>
        <w:tabs>
          <w:tab w:val="num" w:pos="6480"/>
        </w:tabs>
        <w:ind w:left="6480" w:hanging="360"/>
      </w:pPr>
      <w:rPr>
        <w:rFonts w:ascii="Arial" w:hAnsi="Arial" w:hint="default"/>
      </w:rPr>
    </w:lvl>
  </w:abstractNum>
  <w:abstractNum w:abstractNumId="35">
    <w:nsid w:val="412A26E1"/>
    <w:multiLevelType w:val="hybridMultilevel"/>
    <w:tmpl w:val="585AC5EE"/>
    <w:lvl w:ilvl="0" w:tplc="B21A102C">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070" w:hanging="360"/>
      </w:pPr>
      <w:rPr>
        <w:rFonts w:ascii="Calibri" w:eastAsiaTheme="minorHAnsi" w:hAnsi="Calibri" w:cstheme="minorBidi" w:hint="default"/>
      </w:rPr>
    </w:lvl>
    <w:lvl w:ilvl="2" w:tplc="0409000B">
      <w:start w:val="1"/>
      <w:numFmt w:val="bullet"/>
      <w:lvlText w:val=""/>
      <w:lvlJc w:val="left"/>
      <w:pPr>
        <w:ind w:left="1779" w:hanging="360"/>
      </w:pPr>
      <w:rPr>
        <w:rFonts w:ascii="Wingdings" w:hAnsi="Wingdings" w:hint="default"/>
      </w:rPr>
    </w:lvl>
    <w:lvl w:ilvl="3" w:tplc="88BE81CE" w:tentative="1">
      <w:start w:val="1"/>
      <w:numFmt w:val="bullet"/>
      <w:lvlText w:val="•"/>
      <w:lvlJc w:val="left"/>
      <w:pPr>
        <w:tabs>
          <w:tab w:val="num" w:pos="2880"/>
        </w:tabs>
        <w:ind w:left="2880" w:hanging="360"/>
      </w:pPr>
      <w:rPr>
        <w:rFonts w:ascii="Arial" w:hAnsi="Arial" w:hint="default"/>
      </w:rPr>
    </w:lvl>
    <w:lvl w:ilvl="4" w:tplc="48BA72F2" w:tentative="1">
      <w:start w:val="1"/>
      <w:numFmt w:val="bullet"/>
      <w:lvlText w:val="•"/>
      <w:lvlJc w:val="left"/>
      <w:pPr>
        <w:tabs>
          <w:tab w:val="num" w:pos="3600"/>
        </w:tabs>
        <w:ind w:left="3600" w:hanging="360"/>
      </w:pPr>
      <w:rPr>
        <w:rFonts w:ascii="Arial" w:hAnsi="Arial" w:hint="default"/>
      </w:rPr>
    </w:lvl>
    <w:lvl w:ilvl="5" w:tplc="071C1A80" w:tentative="1">
      <w:start w:val="1"/>
      <w:numFmt w:val="bullet"/>
      <w:lvlText w:val="•"/>
      <w:lvlJc w:val="left"/>
      <w:pPr>
        <w:tabs>
          <w:tab w:val="num" w:pos="4320"/>
        </w:tabs>
        <w:ind w:left="4320" w:hanging="360"/>
      </w:pPr>
      <w:rPr>
        <w:rFonts w:ascii="Arial" w:hAnsi="Arial" w:hint="default"/>
      </w:rPr>
    </w:lvl>
    <w:lvl w:ilvl="6" w:tplc="F7ECCCB4" w:tentative="1">
      <w:start w:val="1"/>
      <w:numFmt w:val="bullet"/>
      <w:lvlText w:val="•"/>
      <w:lvlJc w:val="left"/>
      <w:pPr>
        <w:tabs>
          <w:tab w:val="num" w:pos="5040"/>
        </w:tabs>
        <w:ind w:left="5040" w:hanging="360"/>
      </w:pPr>
      <w:rPr>
        <w:rFonts w:ascii="Arial" w:hAnsi="Arial" w:hint="default"/>
      </w:rPr>
    </w:lvl>
    <w:lvl w:ilvl="7" w:tplc="9AFE8A02" w:tentative="1">
      <w:start w:val="1"/>
      <w:numFmt w:val="bullet"/>
      <w:lvlText w:val="•"/>
      <w:lvlJc w:val="left"/>
      <w:pPr>
        <w:tabs>
          <w:tab w:val="num" w:pos="5760"/>
        </w:tabs>
        <w:ind w:left="5760" w:hanging="360"/>
      </w:pPr>
      <w:rPr>
        <w:rFonts w:ascii="Arial" w:hAnsi="Arial" w:hint="default"/>
      </w:rPr>
    </w:lvl>
    <w:lvl w:ilvl="8" w:tplc="086A195A" w:tentative="1">
      <w:start w:val="1"/>
      <w:numFmt w:val="bullet"/>
      <w:lvlText w:val="•"/>
      <w:lvlJc w:val="left"/>
      <w:pPr>
        <w:tabs>
          <w:tab w:val="num" w:pos="6480"/>
        </w:tabs>
        <w:ind w:left="6480" w:hanging="360"/>
      </w:pPr>
      <w:rPr>
        <w:rFonts w:ascii="Arial" w:hAnsi="Arial" w:hint="default"/>
      </w:rPr>
    </w:lvl>
  </w:abstractNum>
  <w:abstractNum w:abstractNumId="36">
    <w:nsid w:val="41F344B6"/>
    <w:multiLevelType w:val="hybridMultilevel"/>
    <w:tmpl w:val="8FA432D6"/>
    <w:lvl w:ilvl="0" w:tplc="B3B815E8">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0409000B">
      <w:start w:val="1"/>
      <w:numFmt w:val="bullet"/>
      <w:lvlText w:val=""/>
      <w:lvlJc w:val="left"/>
      <w:pPr>
        <w:ind w:left="2160" w:hanging="360"/>
      </w:pPr>
      <w:rPr>
        <w:rFonts w:ascii="Wingdings" w:hAnsi="Wingdings" w:hint="default"/>
      </w:rPr>
    </w:lvl>
    <w:lvl w:ilvl="3" w:tplc="1E38A276" w:tentative="1">
      <w:start w:val="1"/>
      <w:numFmt w:val="bullet"/>
      <w:lvlText w:val="•"/>
      <w:lvlJc w:val="left"/>
      <w:pPr>
        <w:tabs>
          <w:tab w:val="num" w:pos="2880"/>
        </w:tabs>
        <w:ind w:left="2880" w:hanging="360"/>
      </w:pPr>
      <w:rPr>
        <w:rFonts w:ascii="Arial" w:hAnsi="Arial" w:hint="default"/>
      </w:rPr>
    </w:lvl>
    <w:lvl w:ilvl="4" w:tplc="1E56114A" w:tentative="1">
      <w:start w:val="1"/>
      <w:numFmt w:val="bullet"/>
      <w:lvlText w:val="•"/>
      <w:lvlJc w:val="left"/>
      <w:pPr>
        <w:tabs>
          <w:tab w:val="num" w:pos="3600"/>
        </w:tabs>
        <w:ind w:left="3600" w:hanging="360"/>
      </w:pPr>
      <w:rPr>
        <w:rFonts w:ascii="Arial" w:hAnsi="Arial" w:hint="default"/>
      </w:rPr>
    </w:lvl>
    <w:lvl w:ilvl="5" w:tplc="958C9596" w:tentative="1">
      <w:start w:val="1"/>
      <w:numFmt w:val="bullet"/>
      <w:lvlText w:val="•"/>
      <w:lvlJc w:val="left"/>
      <w:pPr>
        <w:tabs>
          <w:tab w:val="num" w:pos="4320"/>
        </w:tabs>
        <w:ind w:left="4320" w:hanging="360"/>
      </w:pPr>
      <w:rPr>
        <w:rFonts w:ascii="Arial" w:hAnsi="Arial" w:hint="default"/>
      </w:rPr>
    </w:lvl>
    <w:lvl w:ilvl="6" w:tplc="1706CA8C" w:tentative="1">
      <w:start w:val="1"/>
      <w:numFmt w:val="bullet"/>
      <w:lvlText w:val="•"/>
      <w:lvlJc w:val="left"/>
      <w:pPr>
        <w:tabs>
          <w:tab w:val="num" w:pos="5040"/>
        </w:tabs>
        <w:ind w:left="5040" w:hanging="360"/>
      </w:pPr>
      <w:rPr>
        <w:rFonts w:ascii="Arial" w:hAnsi="Arial" w:hint="default"/>
      </w:rPr>
    </w:lvl>
    <w:lvl w:ilvl="7" w:tplc="14F0C05E" w:tentative="1">
      <w:start w:val="1"/>
      <w:numFmt w:val="bullet"/>
      <w:lvlText w:val="•"/>
      <w:lvlJc w:val="left"/>
      <w:pPr>
        <w:tabs>
          <w:tab w:val="num" w:pos="5760"/>
        </w:tabs>
        <w:ind w:left="5760" w:hanging="360"/>
      </w:pPr>
      <w:rPr>
        <w:rFonts w:ascii="Arial" w:hAnsi="Arial" w:hint="default"/>
      </w:rPr>
    </w:lvl>
    <w:lvl w:ilvl="8" w:tplc="5EB4A0EE" w:tentative="1">
      <w:start w:val="1"/>
      <w:numFmt w:val="bullet"/>
      <w:lvlText w:val="•"/>
      <w:lvlJc w:val="left"/>
      <w:pPr>
        <w:tabs>
          <w:tab w:val="num" w:pos="6480"/>
        </w:tabs>
        <w:ind w:left="6480" w:hanging="360"/>
      </w:pPr>
      <w:rPr>
        <w:rFonts w:ascii="Arial" w:hAnsi="Arial" w:hint="default"/>
      </w:rPr>
    </w:lvl>
  </w:abstractNum>
  <w:abstractNum w:abstractNumId="37">
    <w:nsid w:val="42242F55"/>
    <w:multiLevelType w:val="hybridMultilevel"/>
    <w:tmpl w:val="18C6B528"/>
    <w:lvl w:ilvl="0" w:tplc="0409000F">
      <w:start w:val="1"/>
      <w:numFmt w:val="decimal"/>
      <w:lvlText w:val="%1."/>
      <w:lvlJc w:val="left"/>
      <w:pPr>
        <w:ind w:left="720" w:hanging="360"/>
      </w:pPr>
      <w:rPr>
        <w:rFonts w:hint="default"/>
      </w:rPr>
    </w:lvl>
    <w:lvl w:ilvl="1" w:tplc="1C10F42E">
      <w:start w:val="1"/>
      <w:numFmt w:val="lowerLetter"/>
      <w:lvlText w:val="%2-"/>
      <w:lvlJc w:val="left"/>
      <w:pPr>
        <w:ind w:left="1070" w:hanging="360"/>
      </w:pPr>
      <w:rPr>
        <w:rFonts w:ascii="Avenir Next" w:eastAsiaTheme="minorHAnsi" w:hAnsi="Avenir Next" w:cstheme="minorBidi"/>
      </w:rPr>
    </w:lvl>
    <w:lvl w:ilvl="2" w:tplc="F77CE8DE">
      <w:numFmt w:val="bullet"/>
      <w:lvlText w:val="-"/>
      <w:lvlJc w:val="left"/>
      <w:pPr>
        <w:ind w:left="1070" w:hanging="360"/>
      </w:pPr>
      <w:rPr>
        <w:rFonts w:ascii="Calibri" w:eastAsiaTheme="minorHAnsi" w:hAnsi="Calibri"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42E48E6"/>
    <w:multiLevelType w:val="hybridMultilevel"/>
    <w:tmpl w:val="E932AF00"/>
    <w:lvl w:ilvl="0" w:tplc="8F5425AE">
      <w:start w:val="1"/>
      <w:numFmt w:val="bullet"/>
      <w:lvlText w:val="•"/>
      <w:lvlJc w:val="left"/>
      <w:pPr>
        <w:ind w:left="720" w:hanging="360"/>
      </w:pPr>
      <w:rPr>
        <w:rFonts w:ascii="Arial" w:hAnsi="Arial" w:hint="default"/>
      </w:rPr>
    </w:lvl>
    <w:lvl w:ilvl="1" w:tplc="F77CE8DE">
      <w:numFmt w:val="bullet"/>
      <w:lvlText w:val="-"/>
      <w:lvlJc w:val="left"/>
      <w:pPr>
        <w:ind w:left="1070" w:hanging="360"/>
      </w:pPr>
      <w:rPr>
        <w:rFonts w:ascii="Calibri" w:eastAsiaTheme="minorHAnsi" w:hAnsi="Calibri" w:cstheme="minorBidi" w:hint="default"/>
      </w:rPr>
    </w:lvl>
    <w:lvl w:ilvl="2" w:tplc="0409000B">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53961BB"/>
    <w:multiLevelType w:val="hybridMultilevel"/>
    <w:tmpl w:val="B68A8086"/>
    <w:lvl w:ilvl="0" w:tplc="F15AB53C">
      <w:start w:val="1"/>
      <w:numFmt w:val="decimal"/>
      <w:lvlText w:val="%1."/>
      <w:lvlJc w:val="left"/>
      <w:pPr>
        <w:tabs>
          <w:tab w:val="num" w:pos="720"/>
        </w:tabs>
        <w:ind w:left="720" w:hanging="360"/>
      </w:pPr>
      <w:rPr>
        <w:rFonts w:ascii="Avenir Next" w:eastAsiaTheme="minorHAnsi" w:hAnsi="Avenir Next" w:cstheme="minorBidi"/>
      </w:rPr>
    </w:lvl>
    <w:lvl w:ilvl="1" w:tplc="06F061C2">
      <w:numFmt w:val="bullet"/>
      <w:lvlText w:val="o"/>
      <w:lvlJc w:val="left"/>
      <w:pPr>
        <w:tabs>
          <w:tab w:val="num" w:pos="1440"/>
        </w:tabs>
        <w:ind w:left="1440" w:hanging="360"/>
      </w:pPr>
      <w:rPr>
        <w:rFonts w:ascii="Courier New" w:hAnsi="Courier New" w:hint="default"/>
      </w:rPr>
    </w:lvl>
    <w:lvl w:ilvl="2" w:tplc="E190FDE4" w:tentative="1">
      <w:start w:val="1"/>
      <w:numFmt w:val="bullet"/>
      <w:lvlText w:val="•"/>
      <w:lvlJc w:val="left"/>
      <w:pPr>
        <w:tabs>
          <w:tab w:val="num" w:pos="2160"/>
        </w:tabs>
        <w:ind w:left="2160" w:hanging="360"/>
      </w:pPr>
      <w:rPr>
        <w:rFonts w:ascii="Arial" w:hAnsi="Arial" w:hint="default"/>
      </w:rPr>
    </w:lvl>
    <w:lvl w:ilvl="3" w:tplc="AFDC323E" w:tentative="1">
      <w:start w:val="1"/>
      <w:numFmt w:val="bullet"/>
      <w:lvlText w:val="•"/>
      <w:lvlJc w:val="left"/>
      <w:pPr>
        <w:tabs>
          <w:tab w:val="num" w:pos="2880"/>
        </w:tabs>
        <w:ind w:left="2880" w:hanging="360"/>
      </w:pPr>
      <w:rPr>
        <w:rFonts w:ascii="Arial" w:hAnsi="Arial" w:hint="default"/>
      </w:rPr>
    </w:lvl>
    <w:lvl w:ilvl="4" w:tplc="F7BECA50" w:tentative="1">
      <w:start w:val="1"/>
      <w:numFmt w:val="bullet"/>
      <w:lvlText w:val="•"/>
      <w:lvlJc w:val="left"/>
      <w:pPr>
        <w:tabs>
          <w:tab w:val="num" w:pos="3600"/>
        </w:tabs>
        <w:ind w:left="3600" w:hanging="360"/>
      </w:pPr>
      <w:rPr>
        <w:rFonts w:ascii="Arial" w:hAnsi="Arial" w:hint="default"/>
      </w:rPr>
    </w:lvl>
    <w:lvl w:ilvl="5" w:tplc="F6EA01EC" w:tentative="1">
      <w:start w:val="1"/>
      <w:numFmt w:val="bullet"/>
      <w:lvlText w:val="•"/>
      <w:lvlJc w:val="left"/>
      <w:pPr>
        <w:tabs>
          <w:tab w:val="num" w:pos="4320"/>
        </w:tabs>
        <w:ind w:left="4320" w:hanging="360"/>
      </w:pPr>
      <w:rPr>
        <w:rFonts w:ascii="Arial" w:hAnsi="Arial" w:hint="default"/>
      </w:rPr>
    </w:lvl>
    <w:lvl w:ilvl="6" w:tplc="2084F1BC" w:tentative="1">
      <w:start w:val="1"/>
      <w:numFmt w:val="bullet"/>
      <w:lvlText w:val="•"/>
      <w:lvlJc w:val="left"/>
      <w:pPr>
        <w:tabs>
          <w:tab w:val="num" w:pos="5040"/>
        </w:tabs>
        <w:ind w:left="5040" w:hanging="360"/>
      </w:pPr>
      <w:rPr>
        <w:rFonts w:ascii="Arial" w:hAnsi="Arial" w:hint="default"/>
      </w:rPr>
    </w:lvl>
    <w:lvl w:ilvl="7" w:tplc="6102138A" w:tentative="1">
      <w:start w:val="1"/>
      <w:numFmt w:val="bullet"/>
      <w:lvlText w:val="•"/>
      <w:lvlJc w:val="left"/>
      <w:pPr>
        <w:tabs>
          <w:tab w:val="num" w:pos="5760"/>
        </w:tabs>
        <w:ind w:left="5760" w:hanging="360"/>
      </w:pPr>
      <w:rPr>
        <w:rFonts w:ascii="Arial" w:hAnsi="Arial" w:hint="default"/>
      </w:rPr>
    </w:lvl>
    <w:lvl w:ilvl="8" w:tplc="0DE2E608" w:tentative="1">
      <w:start w:val="1"/>
      <w:numFmt w:val="bullet"/>
      <w:lvlText w:val="•"/>
      <w:lvlJc w:val="left"/>
      <w:pPr>
        <w:tabs>
          <w:tab w:val="num" w:pos="6480"/>
        </w:tabs>
        <w:ind w:left="6480" w:hanging="360"/>
      </w:pPr>
      <w:rPr>
        <w:rFonts w:ascii="Arial" w:hAnsi="Arial" w:hint="default"/>
      </w:rPr>
    </w:lvl>
  </w:abstractNum>
  <w:abstractNum w:abstractNumId="40">
    <w:nsid w:val="4A2C3E19"/>
    <w:multiLevelType w:val="hybridMultilevel"/>
    <w:tmpl w:val="1EEA4F50"/>
    <w:lvl w:ilvl="0" w:tplc="8F5425A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B3D1A24"/>
    <w:multiLevelType w:val="hybridMultilevel"/>
    <w:tmpl w:val="2076D2FC"/>
    <w:lvl w:ilvl="0" w:tplc="0409000F">
      <w:start w:val="1"/>
      <w:numFmt w:val="decimal"/>
      <w:lvlText w:val="%1."/>
      <w:lvlJc w:val="left"/>
      <w:pPr>
        <w:ind w:left="1080" w:hanging="360"/>
      </w:pPr>
      <w:rPr>
        <w:rFonts w:hint="default"/>
      </w:rPr>
    </w:lvl>
    <w:lvl w:ilvl="1" w:tplc="F77CE8DE">
      <w:numFmt w:val="bullet"/>
      <w:lvlText w:val="-"/>
      <w:lvlJc w:val="left"/>
      <w:pPr>
        <w:ind w:left="1800" w:hanging="360"/>
      </w:pPr>
      <w:rPr>
        <w:rFonts w:ascii="Calibri" w:eastAsiaTheme="minorHAnsi" w:hAnsi="Calibri" w:cstheme="minorBidi" w:hint="default"/>
      </w:rPr>
    </w:lvl>
    <w:lvl w:ilvl="2" w:tplc="E5BE2E0C" w:tentative="1">
      <w:start w:val="1"/>
      <w:numFmt w:val="bullet"/>
      <w:lvlText w:val="•"/>
      <w:lvlJc w:val="left"/>
      <w:pPr>
        <w:tabs>
          <w:tab w:val="num" w:pos="2520"/>
        </w:tabs>
        <w:ind w:left="2520" w:hanging="360"/>
      </w:pPr>
      <w:rPr>
        <w:rFonts w:ascii="Arial" w:hAnsi="Arial" w:hint="default"/>
      </w:rPr>
    </w:lvl>
    <w:lvl w:ilvl="3" w:tplc="0F220B2A" w:tentative="1">
      <w:start w:val="1"/>
      <w:numFmt w:val="bullet"/>
      <w:lvlText w:val="•"/>
      <w:lvlJc w:val="left"/>
      <w:pPr>
        <w:tabs>
          <w:tab w:val="num" w:pos="3240"/>
        </w:tabs>
        <w:ind w:left="3240" w:hanging="360"/>
      </w:pPr>
      <w:rPr>
        <w:rFonts w:ascii="Arial" w:hAnsi="Arial" w:hint="default"/>
      </w:rPr>
    </w:lvl>
    <w:lvl w:ilvl="4" w:tplc="94809D20" w:tentative="1">
      <w:start w:val="1"/>
      <w:numFmt w:val="bullet"/>
      <w:lvlText w:val="•"/>
      <w:lvlJc w:val="left"/>
      <w:pPr>
        <w:tabs>
          <w:tab w:val="num" w:pos="3960"/>
        </w:tabs>
        <w:ind w:left="3960" w:hanging="360"/>
      </w:pPr>
      <w:rPr>
        <w:rFonts w:ascii="Arial" w:hAnsi="Arial" w:hint="default"/>
      </w:rPr>
    </w:lvl>
    <w:lvl w:ilvl="5" w:tplc="3AB83616" w:tentative="1">
      <w:start w:val="1"/>
      <w:numFmt w:val="bullet"/>
      <w:lvlText w:val="•"/>
      <w:lvlJc w:val="left"/>
      <w:pPr>
        <w:tabs>
          <w:tab w:val="num" w:pos="4680"/>
        </w:tabs>
        <w:ind w:left="4680" w:hanging="360"/>
      </w:pPr>
      <w:rPr>
        <w:rFonts w:ascii="Arial" w:hAnsi="Arial" w:hint="default"/>
      </w:rPr>
    </w:lvl>
    <w:lvl w:ilvl="6" w:tplc="5B6C963A" w:tentative="1">
      <w:start w:val="1"/>
      <w:numFmt w:val="bullet"/>
      <w:lvlText w:val="•"/>
      <w:lvlJc w:val="left"/>
      <w:pPr>
        <w:tabs>
          <w:tab w:val="num" w:pos="5400"/>
        </w:tabs>
        <w:ind w:left="5400" w:hanging="360"/>
      </w:pPr>
      <w:rPr>
        <w:rFonts w:ascii="Arial" w:hAnsi="Arial" w:hint="default"/>
      </w:rPr>
    </w:lvl>
    <w:lvl w:ilvl="7" w:tplc="CFF4572E" w:tentative="1">
      <w:start w:val="1"/>
      <w:numFmt w:val="bullet"/>
      <w:lvlText w:val="•"/>
      <w:lvlJc w:val="left"/>
      <w:pPr>
        <w:tabs>
          <w:tab w:val="num" w:pos="6120"/>
        </w:tabs>
        <w:ind w:left="6120" w:hanging="360"/>
      </w:pPr>
      <w:rPr>
        <w:rFonts w:ascii="Arial" w:hAnsi="Arial" w:hint="default"/>
      </w:rPr>
    </w:lvl>
    <w:lvl w:ilvl="8" w:tplc="0ABAFE86" w:tentative="1">
      <w:start w:val="1"/>
      <w:numFmt w:val="bullet"/>
      <w:lvlText w:val="•"/>
      <w:lvlJc w:val="left"/>
      <w:pPr>
        <w:tabs>
          <w:tab w:val="num" w:pos="6840"/>
        </w:tabs>
        <w:ind w:left="6840" w:hanging="360"/>
      </w:pPr>
      <w:rPr>
        <w:rFonts w:ascii="Arial" w:hAnsi="Arial" w:hint="default"/>
      </w:rPr>
    </w:lvl>
  </w:abstractNum>
  <w:abstractNum w:abstractNumId="42">
    <w:nsid w:val="4C8143FD"/>
    <w:multiLevelType w:val="hybridMultilevel"/>
    <w:tmpl w:val="08D2D9E8"/>
    <w:lvl w:ilvl="0" w:tplc="F77CE8D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4ECC3F03"/>
    <w:multiLevelType w:val="hybridMultilevel"/>
    <w:tmpl w:val="CDD63A08"/>
    <w:lvl w:ilvl="0" w:tplc="E74010D8">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080" w:hanging="360"/>
      </w:pPr>
      <w:rPr>
        <w:rFonts w:ascii="Calibri" w:eastAsiaTheme="minorHAnsi" w:hAnsi="Calibri" w:cstheme="minorBidi" w:hint="default"/>
      </w:rPr>
    </w:lvl>
    <w:lvl w:ilvl="2" w:tplc="F7BA4312" w:tentative="1">
      <w:start w:val="1"/>
      <w:numFmt w:val="bullet"/>
      <w:lvlText w:val="•"/>
      <w:lvlJc w:val="left"/>
      <w:pPr>
        <w:tabs>
          <w:tab w:val="num" w:pos="2160"/>
        </w:tabs>
        <w:ind w:left="2160" w:hanging="360"/>
      </w:pPr>
      <w:rPr>
        <w:rFonts w:ascii="Arial" w:hAnsi="Arial" w:hint="default"/>
      </w:rPr>
    </w:lvl>
    <w:lvl w:ilvl="3" w:tplc="5E1A9256" w:tentative="1">
      <w:start w:val="1"/>
      <w:numFmt w:val="bullet"/>
      <w:lvlText w:val="•"/>
      <w:lvlJc w:val="left"/>
      <w:pPr>
        <w:tabs>
          <w:tab w:val="num" w:pos="2880"/>
        </w:tabs>
        <w:ind w:left="2880" w:hanging="360"/>
      </w:pPr>
      <w:rPr>
        <w:rFonts w:ascii="Arial" w:hAnsi="Arial" w:hint="default"/>
      </w:rPr>
    </w:lvl>
    <w:lvl w:ilvl="4" w:tplc="7AC66DD6" w:tentative="1">
      <w:start w:val="1"/>
      <w:numFmt w:val="bullet"/>
      <w:lvlText w:val="•"/>
      <w:lvlJc w:val="left"/>
      <w:pPr>
        <w:tabs>
          <w:tab w:val="num" w:pos="3600"/>
        </w:tabs>
        <w:ind w:left="3600" w:hanging="360"/>
      </w:pPr>
      <w:rPr>
        <w:rFonts w:ascii="Arial" w:hAnsi="Arial" w:hint="default"/>
      </w:rPr>
    </w:lvl>
    <w:lvl w:ilvl="5" w:tplc="03484346" w:tentative="1">
      <w:start w:val="1"/>
      <w:numFmt w:val="bullet"/>
      <w:lvlText w:val="•"/>
      <w:lvlJc w:val="left"/>
      <w:pPr>
        <w:tabs>
          <w:tab w:val="num" w:pos="4320"/>
        </w:tabs>
        <w:ind w:left="4320" w:hanging="360"/>
      </w:pPr>
      <w:rPr>
        <w:rFonts w:ascii="Arial" w:hAnsi="Arial" w:hint="default"/>
      </w:rPr>
    </w:lvl>
    <w:lvl w:ilvl="6" w:tplc="52480CB4" w:tentative="1">
      <w:start w:val="1"/>
      <w:numFmt w:val="bullet"/>
      <w:lvlText w:val="•"/>
      <w:lvlJc w:val="left"/>
      <w:pPr>
        <w:tabs>
          <w:tab w:val="num" w:pos="5040"/>
        </w:tabs>
        <w:ind w:left="5040" w:hanging="360"/>
      </w:pPr>
      <w:rPr>
        <w:rFonts w:ascii="Arial" w:hAnsi="Arial" w:hint="default"/>
      </w:rPr>
    </w:lvl>
    <w:lvl w:ilvl="7" w:tplc="CE623E88" w:tentative="1">
      <w:start w:val="1"/>
      <w:numFmt w:val="bullet"/>
      <w:lvlText w:val="•"/>
      <w:lvlJc w:val="left"/>
      <w:pPr>
        <w:tabs>
          <w:tab w:val="num" w:pos="5760"/>
        </w:tabs>
        <w:ind w:left="5760" w:hanging="360"/>
      </w:pPr>
      <w:rPr>
        <w:rFonts w:ascii="Arial" w:hAnsi="Arial" w:hint="default"/>
      </w:rPr>
    </w:lvl>
    <w:lvl w:ilvl="8" w:tplc="57D64078" w:tentative="1">
      <w:start w:val="1"/>
      <w:numFmt w:val="bullet"/>
      <w:lvlText w:val="•"/>
      <w:lvlJc w:val="left"/>
      <w:pPr>
        <w:tabs>
          <w:tab w:val="num" w:pos="6480"/>
        </w:tabs>
        <w:ind w:left="6480" w:hanging="360"/>
      </w:pPr>
      <w:rPr>
        <w:rFonts w:ascii="Arial" w:hAnsi="Arial" w:hint="default"/>
      </w:rPr>
    </w:lvl>
  </w:abstractNum>
  <w:abstractNum w:abstractNumId="44">
    <w:nsid w:val="4F007D01"/>
    <w:multiLevelType w:val="hybridMultilevel"/>
    <w:tmpl w:val="A6AA4F0A"/>
    <w:lvl w:ilvl="0" w:tplc="F77CE8D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4F8E5042"/>
    <w:multiLevelType w:val="hybridMultilevel"/>
    <w:tmpl w:val="6270D816"/>
    <w:lvl w:ilvl="0" w:tplc="727A3F8E">
      <w:start w:val="1"/>
      <w:numFmt w:val="bullet"/>
      <w:lvlText w:val="•"/>
      <w:lvlJc w:val="left"/>
      <w:pPr>
        <w:tabs>
          <w:tab w:val="num" w:pos="720"/>
        </w:tabs>
        <w:ind w:left="720" w:hanging="360"/>
      </w:pPr>
      <w:rPr>
        <w:rFonts w:ascii="Arial" w:hAnsi="Arial" w:hint="default"/>
      </w:rPr>
    </w:lvl>
    <w:lvl w:ilvl="1" w:tplc="ADAAC0E4">
      <w:numFmt w:val="bullet"/>
      <w:lvlText w:val="o"/>
      <w:lvlJc w:val="left"/>
      <w:pPr>
        <w:tabs>
          <w:tab w:val="num" w:pos="1440"/>
        </w:tabs>
        <w:ind w:left="1440" w:hanging="360"/>
      </w:pPr>
      <w:rPr>
        <w:rFonts w:ascii="Courier New" w:hAnsi="Courier New" w:hint="default"/>
      </w:rPr>
    </w:lvl>
    <w:lvl w:ilvl="2" w:tplc="76E462A8" w:tentative="1">
      <w:start w:val="1"/>
      <w:numFmt w:val="bullet"/>
      <w:lvlText w:val="•"/>
      <w:lvlJc w:val="left"/>
      <w:pPr>
        <w:tabs>
          <w:tab w:val="num" w:pos="2160"/>
        </w:tabs>
        <w:ind w:left="2160" w:hanging="360"/>
      </w:pPr>
      <w:rPr>
        <w:rFonts w:ascii="Arial" w:hAnsi="Arial" w:hint="default"/>
      </w:rPr>
    </w:lvl>
    <w:lvl w:ilvl="3" w:tplc="1E54C6E8" w:tentative="1">
      <w:start w:val="1"/>
      <w:numFmt w:val="bullet"/>
      <w:lvlText w:val="•"/>
      <w:lvlJc w:val="left"/>
      <w:pPr>
        <w:tabs>
          <w:tab w:val="num" w:pos="2880"/>
        </w:tabs>
        <w:ind w:left="2880" w:hanging="360"/>
      </w:pPr>
      <w:rPr>
        <w:rFonts w:ascii="Arial" w:hAnsi="Arial" w:hint="default"/>
      </w:rPr>
    </w:lvl>
    <w:lvl w:ilvl="4" w:tplc="2D9ADE2E" w:tentative="1">
      <w:start w:val="1"/>
      <w:numFmt w:val="bullet"/>
      <w:lvlText w:val="•"/>
      <w:lvlJc w:val="left"/>
      <w:pPr>
        <w:tabs>
          <w:tab w:val="num" w:pos="3600"/>
        </w:tabs>
        <w:ind w:left="3600" w:hanging="360"/>
      </w:pPr>
      <w:rPr>
        <w:rFonts w:ascii="Arial" w:hAnsi="Arial" w:hint="default"/>
      </w:rPr>
    </w:lvl>
    <w:lvl w:ilvl="5" w:tplc="1DF4695E" w:tentative="1">
      <w:start w:val="1"/>
      <w:numFmt w:val="bullet"/>
      <w:lvlText w:val="•"/>
      <w:lvlJc w:val="left"/>
      <w:pPr>
        <w:tabs>
          <w:tab w:val="num" w:pos="4320"/>
        </w:tabs>
        <w:ind w:left="4320" w:hanging="360"/>
      </w:pPr>
      <w:rPr>
        <w:rFonts w:ascii="Arial" w:hAnsi="Arial" w:hint="default"/>
      </w:rPr>
    </w:lvl>
    <w:lvl w:ilvl="6" w:tplc="A884812C" w:tentative="1">
      <w:start w:val="1"/>
      <w:numFmt w:val="bullet"/>
      <w:lvlText w:val="•"/>
      <w:lvlJc w:val="left"/>
      <w:pPr>
        <w:tabs>
          <w:tab w:val="num" w:pos="5040"/>
        </w:tabs>
        <w:ind w:left="5040" w:hanging="360"/>
      </w:pPr>
      <w:rPr>
        <w:rFonts w:ascii="Arial" w:hAnsi="Arial" w:hint="default"/>
      </w:rPr>
    </w:lvl>
    <w:lvl w:ilvl="7" w:tplc="0D1423EE" w:tentative="1">
      <w:start w:val="1"/>
      <w:numFmt w:val="bullet"/>
      <w:lvlText w:val="•"/>
      <w:lvlJc w:val="left"/>
      <w:pPr>
        <w:tabs>
          <w:tab w:val="num" w:pos="5760"/>
        </w:tabs>
        <w:ind w:left="5760" w:hanging="360"/>
      </w:pPr>
      <w:rPr>
        <w:rFonts w:ascii="Arial" w:hAnsi="Arial" w:hint="default"/>
      </w:rPr>
    </w:lvl>
    <w:lvl w:ilvl="8" w:tplc="EDC2C176" w:tentative="1">
      <w:start w:val="1"/>
      <w:numFmt w:val="bullet"/>
      <w:lvlText w:val="•"/>
      <w:lvlJc w:val="left"/>
      <w:pPr>
        <w:tabs>
          <w:tab w:val="num" w:pos="6480"/>
        </w:tabs>
        <w:ind w:left="6480" w:hanging="360"/>
      </w:pPr>
      <w:rPr>
        <w:rFonts w:ascii="Arial" w:hAnsi="Arial" w:hint="default"/>
      </w:rPr>
    </w:lvl>
  </w:abstractNum>
  <w:abstractNum w:abstractNumId="46">
    <w:nsid w:val="50575167"/>
    <w:multiLevelType w:val="hybridMultilevel"/>
    <w:tmpl w:val="DD602BE0"/>
    <w:lvl w:ilvl="0" w:tplc="7EB435A8">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0409000B">
      <w:start w:val="1"/>
      <w:numFmt w:val="bullet"/>
      <w:lvlText w:val=""/>
      <w:lvlJc w:val="left"/>
      <w:pPr>
        <w:ind w:left="2160" w:hanging="360"/>
      </w:pPr>
      <w:rPr>
        <w:rFonts w:ascii="Wingdings" w:hAnsi="Wingdings" w:hint="default"/>
      </w:rPr>
    </w:lvl>
    <w:lvl w:ilvl="3" w:tplc="5E9AD280" w:tentative="1">
      <w:start w:val="1"/>
      <w:numFmt w:val="bullet"/>
      <w:lvlText w:val="•"/>
      <w:lvlJc w:val="left"/>
      <w:pPr>
        <w:tabs>
          <w:tab w:val="num" w:pos="2880"/>
        </w:tabs>
        <w:ind w:left="2880" w:hanging="360"/>
      </w:pPr>
      <w:rPr>
        <w:rFonts w:ascii="Arial" w:hAnsi="Arial" w:hint="default"/>
      </w:rPr>
    </w:lvl>
    <w:lvl w:ilvl="4" w:tplc="1AC0AC24" w:tentative="1">
      <w:start w:val="1"/>
      <w:numFmt w:val="bullet"/>
      <w:lvlText w:val="•"/>
      <w:lvlJc w:val="left"/>
      <w:pPr>
        <w:tabs>
          <w:tab w:val="num" w:pos="3600"/>
        </w:tabs>
        <w:ind w:left="3600" w:hanging="360"/>
      </w:pPr>
      <w:rPr>
        <w:rFonts w:ascii="Arial" w:hAnsi="Arial" w:hint="default"/>
      </w:rPr>
    </w:lvl>
    <w:lvl w:ilvl="5" w:tplc="648A7C46" w:tentative="1">
      <w:start w:val="1"/>
      <w:numFmt w:val="bullet"/>
      <w:lvlText w:val="•"/>
      <w:lvlJc w:val="left"/>
      <w:pPr>
        <w:tabs>
          <w:tab w:val="num" w:pos="4320"/>
        </w:tabs>
        <w:ind w:left="4320" w:hanging="360"/>
      </w:pPr>
      <w:rPr>
        <w:rFonts w:ascii="Arial" w:hAnsi="Arial" w:hint="default"/>
      </w:rPr>
    </w:lvl>
    <w:lvl w:ilvl="6" w:tplc="FB1ACD4E" w:tentative="1">
      <w:start w:val="1"/>
      <w:numFmt w:val="bullet"/>
      <w:lvlText w:val="•"/>
      <w:lvlJc w:val="left"/>
      <w:pPr>
        <w:tabs>
          <w:tab w:val="num" w:pos="5040"/>
        </w:tabs>
        <w:ind w:left="5040" w:hanging="360"/>
      </w:pPr>
      <w:rPr>
        <w:rFonts w:ascii="Arial" w:hAnsi="Arial" w:hint="default"/>
      </w:rPr>
    </w:lvl>
    <w:lvl w:ilvl="7" w:tplc="BC08220A" w:tentative="1">
      <w:start w:val="1"/>
      <w:numFmt w:val="bullet"/>
      <w:lvlText w:val="•"/>
      <w:lvlJc w:val="left"/>
      <w:pPr>
        <w:tabs>
          <w:tab w:val="num" w:pos="5760"/>
        </w:tabs>
        <w:ind w:left="5760" w:hanging="360"/>
      </w:pPr>
      <w:rPr>
        <w:rFonts w:ascii="Arial" w:hAnsi="Arial" w:hint="default"/>
      </w:rPr>
    </w:lvl>
    <w:lvl w:ilvl="8" w:tplc="42A41838" w:tentative="1">
      <w:start w:val="1"/>
      <w:numFmt w:val="bullet"/>
      <w:lvlText w:val="•"/>
      <w:lvlJc w:val="left"/>
      <w:pPr>
        <w:tabs>
          <w:tab w:val="num" w:pos="6480"/>
        </w:tabs>
        <w:ind w:left="6480" w:hanging="360"/>
      </w:pPr>
      <w:rPr>
        <w:rFonts w:ascii="Arial" w:hAnsi="Arial" w:hint="default"/>
      </w:rPr>
    </w:lvl>
  </w:abstractNum>
  <w:abstractNum w:abstractNumId="47">
    <w:nsid w:val="5083653A"/>
    <w:multiLevelType w:val="hybridMultilevel"/>
    <w:tmpl w:val="26DE8310"/>
    <w:lvl w:ilvl="0" w:tplc="9790F2DC">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9704D88C" w:tentative="1">
      <w:start w:val="1"/>
      <w:numFmt w:val="bullet"/>
      <w:lvlText w:val="•"/>
      <w:lvlJc w:val="left"/>
      <w:pPr>
        <w:tabs>
          <w:tab w:val="num" w:pos="2160"/>
        </w:tabs>
        <w:ind w:left="2160" w:hanging="360"/>
      </w:pPr>
      <w:rPr>
        <w:rFonts w:ascii="Arial" w:hAnsi="Arial" w:hint="default"/>
      </w:rPr>
    </w:lvl>
    <w:lvl w:ilvl="3" w:tplc="2230F756" w:tentative="1">
      <w:start w:val="1"/>
      <w:numFmt w:val="bullet"/>
      <w:lvlText w:val="•"/>
      <w:lvlJc w:val="left"/>
      <w:pPr>
        <w:tabs>
          <w:tab w:val="num" w:pos="2880"/>
        </w:tabs>
        <w:ind w:left="2880" w:hanging="360"/>
      </w:pPr>
      <w:rPr>
        <w:rFonts w:ascii="Arial" w:hAnsi="Arial" w:hint="default"/>
      </w:rPr>
    </w:lvl>
    <w:lvl w:ilvl="4" w:tplc="480E8EAA" w:tentative="1">
      <w:start w:val="1"/>
      <w:numFmt w:val="bullet"/>
      <w:lvlText w:val="•"/>
      <w:lvlJc w:val="left"/>
      <w:pPr>
        <w:tabs>
          <w:tab w:val="num" w:pos="3600"/>
        </w:tabs>
        <w:ind w:left="3600" w:hanging="360"/>
      </w:pPr>
      <w:rPr>
        <w:rFonts w:ascii="Arial" w:hAnsi="Arial" w:hint="default"/>
      </w:rPr>
    </w:lvl>
    <w:lvl w:ilvl="5" w:tplc="B87043AE" w:tentative="1">
      <w:start w:val="1"/>
      <w:numFmt w:val="bullet"/>
      <w:lvlText w:val="•"/>
      <w:lvlJc w:val="left"/>
      <w:pPr>
        <w:tabs>
          <w:tab w:val="num" w:pos="4320"/>
        </w:tabs>
        <w:ind w:left="4320" w:hanging="360"/>
      </w:pPr>
      <w:rPr>
        <w:rFonts w:ascii="Arial" w:hAnsi="Arial" w:hint="default"/>
      </w:rPr>
    </w:lvl>
    <w:lvl w:ilvl="6" w:tplc="BA780508" w:tentative="1">
      <w:start w:val="1"/>
      <w:numFmt w:val="bullet"/>
      <w:lvlText w:val="•"/>
      <w:lvlJc w:val="left"/>
      <w:pPr>
        <w:tabs>
          <w:tab w:val="num" w:pos="5040"/>
        </w:tabs>
        <w:ind w:left="5040" w:hanging="360"/>
      </w:pPr>
      <w:rPr>
        <w:rFonts w:ascii="Arial" w:hAnsi="Arial" w:hint="default"/>
      </w:rPr>
    </w:lvl>
    <w:lvl w:ilvl="7" w:tplc="7DF48304" w:tentative="1">
      <w:start w:val="1"/>
      <w:numFmt w:val="bullet"/>
      <w:lvlText w:val="•"/>
      <w:lvlJc w:val="left"/>
      <w:pPr>
        <w:tabs>
          <w:tab w:val="num" w:pos="5760"/>
        </w:tabs>
        <w:ind w:left="5760" w:hanging="360"/>
      </w:pPr>
      <w:rPr>
        <w:rFonts w:ascii="Arial" w:hAnsi="Arial" w:hint="default"/>
      </w:rPr>
    </w:lvl>
    <w:lvl w:ilvl="8" w:tplc="AA504548" w:tentative="1">
      <w:start w:val="1"/>
      <w:numFmt w:val="bullet"/>
      <w:lvlText w:val="•"/>
      <w:lvlJc w:val="left"/>
      <w:pPr>
        <w:tabs>
          <w:tab w:val="num" w:pos="6480"/>
        </w:tabs>
        <w:ind w:left="6480" w:hanging="360"/>
      </w:pPr>
      <w:rPr>
        <w:rFonts w:ascii="Arial" w:hAnsi="Arial" w:hint="default"/>
      </w:rPr>
    </w:lvl>
  </w:abstractNum>
  <w:abstractNum w:abstractNumId="48">
    <w:nsid w:val="51101B37"/>
    <w:multiLevelType w:val="hybridMultilevel"/>
    <w:tmpl w:val="969665E2"/>
    <w:lvl w:ilvl="0" w:tplc="0CE28D78">
      <w:start w:val="1"/>
      <w:numFmt w:val="bullet"/>
      <w:lvlText w:val="•"/>
      <w:lvlJc w:val="left"/>
      <w:pPr>
        <w:tabs>
          <w:tab w:val="num" w:pos="720"/>
        </w:tabs>
        <w:ind w:left="720" w:hanging="360"/>
      </w:pPr>
      <w:rPr>
        <w:rFonts w:ascii="Arial" w:hAnsi="Arial" w:hint="default"/>
      </w:rPr>
    </w:lvl>
    <w:lvl w:ilvl="1" w:tplc="A9C80FAA" w:tentative="1">
      <w:start w:val="1"/>
      <w:numFmt w:val="bullet"/>
      <w:lvlText w:val="•"/>
      <w:lvlJc w:val="left"/>
      <w:pPr>
        <w:tabs>
          <w:tab w:val="num" w:pos="1440"/>
        </w:tabs>
        <w:ind w:left="1440" w:hanging="360"/>
      </w:pPr>
      <w:rPr>
        <w:rFonts w:ascii="Arial" w:hAnsi="Arial" w:hint="default"/>
      </w:rPr>
    </w:lvl>
    <w:lvl w:ilvl="2" w:tplc="72827DEE" w:tentative="1">
      <w:start w:val="1"/>
      <w:numFmt w:val="bullet"/>
      <w:lvlText w:val="•"/>
      <w:lvlJc w:val="left"/>
      <w:pPr>
        <w:tabs>
          <w:tab w:val="num" w:pos="2160"/>
        </w:tabs>
        <w:ind w:left="2160" w:hanging="360"/>
      </w:pPr>
      <w:rPr>
        <w:rFonts w:ascii="Arial" w:hAnsi="Arial" w:hint="default"/>
      </w:rPr>
    </w:lvl>
    <w:lvl w:ilvl="3" w:tplc="A942D914" w:tentative="1">
      <w:start w:val="1"/>
      <w:numFmt w:val="bullet"/>
      <w:lvlText w:val="•"/>
      <w:lvlJc w:val="left"/>
      <w:pPr>
        <w:tabs>
          <w:tab w:val="num" w:pos="2880"/>
        </w:tabs>
        <w:ind w:left="2880" w:hanging="360"/>
      </w:pPr>
      <w:rPr>
        <w:rFonts w:ascii="Arial" w:hAnsi="Arial" w:hint="default"/>
      </w:rPr>
    </w:lvl>
    <w:lvl w:ilvl="4" w:tplc="56D22052" w:tentative="1">
      <w:start w:val="1"/>
      <w:numFmt w:val="bullet"/>
      <w:lvlText w:val="•"/>
      <w:lvlJc w:val="left"/>
      <w:pPr>
        <w:tabs>
          <w:tab w:val="num" w:pos="3600"/>
        </w:tabs>
        <w:ind w:left="3600" w:hanging="360"/>
      </w:pPr>
      <w:rPr>
        <w:rFonts w:ascii="Arial" w:hAnsi="Arial" w:hint="default"/>
      </w:rPr>
    </w:lvl>
    <w:lvl w:ilvl="5" w:tplc="57DAAF2A" w:tentative="1">
      <w:start w:val="1"/>
      <w:numFmt w:val="bullet"/>
      <w:lvlText w:val="•"/>
      <w:lvlJc w:val="left"/>
      <w:pPr>
        <w:tabs>
          <w:tab w:val="num" w:pos="4320"/>
        </w:tabs>
        <w:ind w:left="4320" w:hanging="360"/>
      </w:pPr>
      <w:rPr>
        <w:rFonts w:ascii="Arial" w:hAnsi="Arial" w:hint="default"/>
      </w:rPr>
    </w:lvl>
    <w:lvl w:ilvl="6" w:tplc="50E4C124" w:tentative="1">
      <w:start w:val="1"/>
      <w:numFmt w:val="bullet"/>
      <w:lvlText w:val="•"/>
      <w:lvlJc w:val="left"/>
      <w:pPr>
        <w:tabs>
          <w:tab w:val="num" w:pos="5040"/>
        </w:tabs>
        <w:ind w:left="5040" w:hanging="360"/>
      </w:pPr>
      <w:rPr>
        <w:rFonts w:ascii="Arial" w:hAnsi="Arial" w:hint="default"/>
      </w:rPr>
    </w:lvl>
    <w:lvl w:ilvl="7" w:tplc="12128968" w:tentative="1">
      <w:start w:val="1"/>
      <w:numFmt w:val="bullet"/>
      <w:lvlText w:val="•"/>
      <w:lvlJc w:val="left"/>
      <w:pPr>
        <w:tabs>
          <w:tab w:val="num" w:pos="5760"/>
        </w:tabs>
        <w:ind w:left="5760" w:hanging="360"/>
      </w:pPr>
      <w:rPr>
        <w:rFonts w:ascii="Arial" w:hAnsi="Arial" w:hint="default"/>
      </w:rPr>
    </w:lvl>
    <w:lvl w:ilvl="8" w:tplc="D7BAB486" w:tentative="1">
      <w:start w:val="1"/>
      <w:numFmt w:val="bullet"/>
      <w:lvlText w:val="•"/>
      <w:lvlJc w:val="left"/>
      <w:pPr>
        <w:tabs>
          <w:tab w:val="num" w:pos="6480"/>
        </w:tabs>
        <w:ind w:left="6480" w:hanging="360"/>
      </w:pPr>
      <w:rPr>
        <w:rFonts w:ascii="Arial" w:hAnsi="Arial" w:hint="default"/>
      </w:rPr>
    </w:lvl>
  </w:abstractNum>
  <w:abstractNum w:abstractNumId="49">
    <w:nsid w:val="518803BC"/>
    <w:multiLevelType w:val="hybridMultilevel"/>
    <w:tmpl w:val="DE82BD7C"/>
    <w:lvl w:ilvl="0" w:tplc="F77CE8DE">
      <w:numFmt w:val="bullet"/>
      <w:lvlText w:val="-"/>
      <w:lvlJc w:val="left"/>
      <w:pPr>
        <w:ind w:left="1211" w:hanging="360"/>
      </w:pPr>
      <w:rPr>
        <w:rFonts w:ascii="Calibri" w:eastAsiaTheme="minorHAnsi" w:hAnsi="Calibri"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0">
    <w:nsid w:val="59FF6571"/>
    <w:multiLevelType w:val="hybridMultilevel"/>
    <w:tmpl w:val="9F32BC50"/>
    <w:lvl w:ilvl="0" w:tplc="14C06D76">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F19A2ED2" w:tentative="1">
      <w:start w:val="1"/>
      <w:numFmt w:val="bullet"/>
      <w:lvlText w:val="•"/>
      <w:lvlJc w:val="left"/>
      <w:pPr>
        <w:tabs>
          <w:tab w:val="num" w:pos="2160"/>
        </w:tabs>
        <w:ind w:left="2160" w:hanging="360"/>
      </w:pPr>
      <w:rPr>
        <w:rFonts w:ascii="Arial" w:hAnsi="Arial" w:hint="default"/>
      </w:rPr>
    </w:lvl>
    <w:lvl w:ilvl="3" w:tplc="895862A6" w:tentative="1">
      <w:start w:val="1"/>
      <w:numFmt w:val="bullet"/>
      <w:lvlText w:val="•"/>
      <w:lvlJc w:val="left"/>
      <w:pPr>
        <w:tabs>
          <w:tab w:val="num" w:pos="2880"/>
        </w:tabs>
        <w:ind w:left="2880" w:hanging="360"/>
      </w:pPr>
      <w:rPr>
        <w:rFonts w:ascii="Arial" w:hAnsi="Arial" w:hint="default"/>
      </w:rPr>
    </w:lvl>
    <w:lvl w:ilvl="4" w:tplc="CF720948" w:tentative="1">
      <w:start w:val="1"/>
      <w:numFmt w:val="bullet"/>
      <w:lvlText w:val="•"/>
      <w:lvlJc w:val="left"/>
      <w:pPr>
        <w:tabs>
          <w:tab w:val="num" w:pos="3600"/>
        </w:tabs>
        <w:ind w:left="3600" w:hanging="360"/>
      </w:pPr>
      <w:rPr>
        <w:rFonts w:ascii="Arial" w:hAnsi="Arial" w:hint="default"/>
      </w:rPr>
    </w:lvl>
    <w:lvl w:ilvl="5" w:tplc="875EC07C" w:tentative="1">
      <w:start w:val="1"/>
      <w:numFmt w:val="bullet"/>
      <w:lvlText w:val="•"/>
      <w:lvlJc w:val="left"/>
      <w:pPr>
        <w:tabs>
          <w:tab w:val="num" w:pos="4320"/>
        </w:tabs>
        <w:ind w:left="4320" w:hanging="360"/>
      </w:pPr>
      <w:rPr>
        <w:rFonts w:ascii="Arial" w:hAnsi="Arial" w:hint="default"/>
      </w:rPr>
    </w:lvl>
    <w:lvl w:ilvl="6" w:tplc="F47CCC12" w:tentative="1">
      <w:start w:val="1"/>
      <w:numFmt w:val="bullet"/>
      <w:lvlText w:val="•"/>
      <w:lvlJc w:val="left"/>
      <w:pPr>
        <w:tabs>
          <w:tab w:val="num" w:pos="5040"/>
        </w:tabs>
        <w:ind w:left="5040" w:hanging="360"/>
      </w:pPr>
      <w:rPr>
        <w:rFonts w:ascii="Arial" w:hAnsi="Arial" w:hint="default"/>
      </w:rPr>
    </w:lvl>
    <w:lvl w:ilvl="7" w:tplc="5EFC437E" w:tentative="1">
      <w:start w:val="1"/>
      <w:numFmt w:val="bullet"/>
      <w:lvlText w:val="•"/>
      <w:lvlJc w:val="left"/>
      <w:pPr>
        <w:tabs>
          <w:tab w:val="num" w:pos="5760"/>
        </w:tabs>
        <w:ind w:left="5760" w:hanging="360"/>
      </w:pPr>
      <w:rPr>
        <w:rFonts w:ascii="Arial" w:hAnsi="Arial" w:hint="default"/>
      </w:rPr>
    </w:lvl>
    <w:lvl w:ilvl="8" w:tplc="8D4E5420" w:tentative="1">
      <w:start w:val="1"/>
      <w:numFmt w:val="bullet"/>
      <w:lvlText w:val="•"/>
      <w:lvlJc w:val="left"/>
      <w:pPr>
        <w:tabs>
          <w:tab w:val="num" w:pos="6480"/>
        </w:tabs>
        <w:ind w:left="6480" w:hanging="360"/>
      </w:pPr>
      <w:rPr>
        <w:rFonts w:ascii="Arial" w:hAnsi="Arial" w:hint="default"/>
      </w:rPr>
    </w:lvl>
  </w:abstractNum>
  <w:abstractNum w:abstractNumId="51">
    <w:nsid w:val="5A3E3F94"/>
    <w:multiLevelType w:val="hybridMultilevel"/>
    <w:tmpl w:val="9D7897F4"/>
    <w:lvl w:ilvl="0" w:tplc="D39E059A">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211" w:hanging="360"/>
      </w:pPr>
      <w:rPr>
        <w:rFonts w:ascii="Calibri" w:eastAsiaTheme="minorHAnsi" w:hAnsi="Calibri" w:cstheme="minorBidi" w:hint="default"/>
      </w:rPr>
    </w:lvl>
    <w:lvl w:ilvl="2" w:tplc="F4B20234" w:tentative="1">
      <w:start w:val="1"/>
      <w:numFmt w:val="bullet"/>
      <w:lvlText w:val="•"/>
      <w:lvlJc w:val="left"/>
      <w:pPr>
        <w:tabs>
          <w:tab w:val="num" w:pos="2160"/>
        </w:tabs>
        <w:ind w:left="2160" w:hanging="360"/>
      </w:pPr>
      <w:rPr>
        <w:rFonts w:ascii="Arial" w:hAnsi="Arial" w:hint="default"/>
      </w:rPr>
    </w:lvl>
    <w:lvl w:ilvl="3" w:tplc="FC9A5F0C" w:tentative="1">
      <w:start w:val="1"/>
      <w:numFmt w:val="bullet"/>
      <w:lvlText w:val="•"/>
      <w:lvlJc w:val="left"/>
      <w:pPr>
        <w:tabs>
          <w:tab w:val="num" w:pos="2880"/>
        </w:tabs>
        <w:ind w:left="2880" w:hanging="360"/>
      </w:pPr>
      <w:rPr>
        <w:rFonts w:ascii="Arial" w:hAnsi="Arial" w:hint="default"/>
      </w:rPr>
    </w:lvl>
    <w:lvl w:ilvl="4" w:tplc="DB8C4978" w:tentative="1">
      <w:start w:val="1"/>
      <w:numFmt w:val="bullet"/>
      <w:lvlText w:val="•"/>
      <w:lvlJc w:val="left"/>
      <w:pPr>
        <w:tabs>
          <w:tab w:val="num" w:pos="3600"/>
        </w:tabs>
        <w:ind w:left="3600" w:hanging="360"/>
      </w:pPr>
      <w:rPr>
        <w:rFonts w:ascii="Arial" w:hAnsi="Arial" w:hint="default"/>
      </w:rPr>
    </w:lvl>
    <w:lvl w:ilvl="5" w:tplc="F24E4F50" w:tentative="1">
      <w:start w:val="1"/>
      <w:numFmt w:val="bullet"/>
      <w:lvlText w:val="•"/>
      <w:lvlJc w:val="left"/>
      <w:pPr>
        <w:tabs>
          <w:tab w:val="num" w:pos="4320"/>
        </w:tabs>
        <w:ind w:left="4320" w:hanging="360"/>
      </w:pPr>
      <w:rPr>
        <w:rFonts w:ascii="Arial" w:hAnsi="Arial" w:hint="default"/>
      </w:rPr>
    </w:lvl>
    <w:lvl w:ilvl="6" w:tplc="2C507B9A" w:tentative="1">
      <w:start w:val="1"/>
      <w:numFmt w:val="bullet"/>
      <w:lvlText w:val="•"/>
      <w:lvlJc w:val="left"/>
      <w:pPr>
        <w:tabs>
          <w:tab w:val="num" w:pos="5040"/>
        </w:tabs>
        <w:ind w:left="5040" w:hanging="360"/>
      </w:pPr>
      <w:rPr>
        <w:rFonts w:ascii="Arial" w:hAnsi="Arial" w:hint="default"/>
      </w:rPr>
    </w:lvl>
    <w:lvl w:ilvl="7" w:tplc="53AC74FA" w:tentative="1">
      <w:start w:val="1"/>
      <w:numFmt w:val="bullet"/>
      <w:lvlText w:val="•"/>
      <w:lvlJc w:val="left"/>
      <w:pPr>
        <w:tabs>
          <w:tab w:val="num" w:pos="5760"/>
        </w:tabs>
        <w:ind w:left="5760" w:hanging="360"/>
      </w:pPr>
      <w:rPr>
        <w:rFonts w:ascii="Arial" w:hAnsi="Arial" w:hint="default"/>
      </w:rPr>
    </w:lvl>
    <w:lvl w:ilvl="8" w:tplc="1C94D25A" w:tentative="1">
      <w:start w:val="1"/>
      <w:numFmt w:val="bullet"/>
      <w:lvlText w:val="•"/>
      <w:lvlJc w:val="left"/>
      <w:pPr>
        <w:tabs>
          <w:tab w:val="num" w:pos="6480"/>
        </w:tabs>
        <w:ind w:left="6480" w:hanging="360"/>
      </w:pPr>
      <w:rPr>
        <w:rFonts w:ascii="Arial" w:hAnsi="Arial" w:hint="default"/>
      </w:rPr>
    </w:lvl>
  </w:abstractNum>
  <w:abstractNum w:abstractNumId="52">
    <w:nsid w:val="5C05727C"/>
    <w:multiLevelType w:val="hybridMultilevel"/>
    <w:tmpl w:val="B14C4D1E"/>
    <w:lvl w:ilvl="0" w:tplc="F77CE8D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5C5167EC"/>
    <w:multiLevelType w:val="hybridMultilevel"/>
    <w:tmpl w:val="118A1DAE"/>
    <w:lvl w:ilvl="0" w:tplc="EC44AA78">
      <w:start w:val="1"/>
      <w:numFmt w:val="decimal"/>
      <w:lvlText w:val="%1."/>
      <w:lvlJc w:val="left"/>
      <w:pPr>
        <w:tabs>
          <w:tab w:val="num" w:pos="720"/>
        </w:tabs>
        <w:ind w:left="720" w:hanging="360"/>
      </w:pPr>
      <w:rPr>
        <w:rFonts w:ascii="Avenir Next" w:eastAsiaTheme="minorHAnsi" w:hAnsi="Avenir Next" w:cstheme="minorBidi"/>
      </w:rPr>
    </w:lvl>
    <w:lvl w:ilvl="1" w:tplc="50A645D2">
      <w:numFmt w:val="bullet"/>
      <w:lvlText w:val="o"/>
      <w:lvlJc w:val="left"/>
      <w:pPr>
        <w:tabs>
          <w:tab w:val="num" w:pos="1440"/>
        </w:tabs>
        <w:ind w:left="1440" w:hanging="360"/>
      </w:pPr>
      <w:rPr>
        <w:rFonts w:ascii="Courier New" w:hAnsi="Courier New" w:hint="default"/>
      </w:rPr>
    </w:lvl>
    <w:lvl w:ilvl="2" w:tplc="F34644D4" w:tentative="1">
      <w:start w:val="1"/>
      <w:numFmt w:val="bullet"/>
      <w:lvlText w:val="•"/>
      <w:lvlJc w:val="left"/>
      <w:pPr>
        <w:tabs>
          <w:tab w:val="num" w:pos="2160"/>
        </w:tabs>
        <w:ind w:left="2160" w:hanging="360"/>
      </w:pPr>
      <w:rPr>
        <w:rFonts w:ascii="Arial" w:hAnsi="Arial" w:hint="default"/>
      </w:rPr>
    </w:lvl>
    <w:lvl w:ilvl="3" w:tplc="FA6A46F6" w:tentative="1">
      <w:start w:val="1"/>
      <w:numFmt w:val="bullet"/>
      <w:lvlText w:val="•"/>
      <w:lvlJc w:val="left"/>
      <w:pPr>
        <w:tabs>
          <w:tab w:val="num" w:pos="2880"/>
        </w:tabs>
        <w:ind w:left="2880" w:hanging="360"/>
      </w:pPr>
      <w:rPr>
        <w:rFonts w:ascii="Arial" w:hAnsi="Arial" w:hint="default"/>
      </w:rPr>
    </w:lvl>
    <w:lvl w:ilvl="4" w:tplc="9F9252A0" w:tentative="1">
      <w:start w:val="1"/>
      <w:numFmt w:val="bullet"/>
      <w:lvlText w:val="•"/>
      <w:lvlJc w:val="left"/>
      <w:pPr>
        <w:tabs>
          <w:tab w:val="num" w:pos="3600"/>
        </w:tabs>
        <w:ind w:left="3600" w:hanging="360"/>
      </w:pPr>
      <w:rPr>
        <w:rFonts w:ascii="Arial" w:hAnsi="Arial" w:hint="default"/>
      </w:rPr>
    </w:lvl>
    <w:lvl w:ilvl="5" w:tplc="51E05840" w:tentative="1">
      <w:start w:val="1"/>
      <w:numFmt w:val="bullet"/>
      <w:lvlText w:val="•"/>
      <w:lvlJc w:val="left"/>
      <w:pPr>
        <w:tabs>
          <w:tab w:val="num" w:pos="4320"/>
        </w:tabs>
        <w:ind w:left="4320" w:hanging="360"/>
      </w:pPr>
      <w:rPr>
        <w:rFonts w:ascii="Arial" w:hAnsi="Arial" w:hint="default"/>
      </w:rPr>
    </w:lvl>
    <w:lvl w:ilvl="6" w:tplc="1B04B00E" w:tentative="1">
      <w:start w:val="1"/>
      <w:numFmt w:val="bullet"/>
      <w:lvlText w:val="•"/>
      <w:lvlJc w:val="left"/>
      <w:pPr>
        <w:tabs>
          <w:tab w:val="num" w:pos="5040"/>
        </w:tabs>
        <w:ind w:left="5040" w:hanging="360"/>
      </w:pPr>
      <w:rPr>
        <w:rFonts w:ascii="Arial" w:hAnsi="Arial" w:hint="default"/>
      </w:rPr>
    </w:lvl>
    <w:lvl w:ilvl="7" w:tplc="C01A3092" w:tentative="1">
      <w:start w:val="1"/>
      <w:numFmt w:val="bullet"/>
      <w:lvlText w:val="•"/>
      <w:lvlJc w:val="left"/>
      <w:pPr>
        <w:tabs>
          <w:tab w:val="num" w:pos="5760"/>
        </w:tabs>
        <w:ind w:left="5760" w:hanging="360"/>
      </w:pPr>
      <w:rPr>
        <w:rFonts w:ascii="Arial" w:hAnsi="Arial" w:hint="default"/>
      </w:rPr>
    </w:lvl>
    <w:lvl w:ilvl="8" w:tplc="C49E9212" w:tentative="1">
      <w:start w:val="1"/>
      <w:numFmt w:val="bullet"/>
      <w:lvlText w:val="•"/>
      <w:lvlJc w:val="left"/>
      <w:pPr>
        <w:tabs>
          <w:tab w:val="num" w:pos="6480"/>
        </w:tabs>
        <w:ind w:left="6480" w:hanging="360"/>
      </w:pPr>
      <w:rPr>
        <w:rFonts w:ascii="Arial" w:hAnsi="Arial" w:hint="default"/>
      </w:rPr>
    </w:lvl>
  </w:abstractNum>
  <w:abstractNum w:abstractNumId="54">
    <w:nsid w:val="5DA95EC3"/>
    <w:multiLevelType w:val="hybridMultilevel"/>
    <w:tmpl w:val="B8AAE13C"/>
    <w:lvl w:ilvl="0" w:tplc="8F5425AE">
      <w:start w:val="1"/>
      <w:numFmt w:val="bullet"/>
      <w:lvlText w:val="•"/>
      <w:lvlJc w:val="left"/>
      <w:pPr>
        <w:ind w:left="720" w:hanging="360"/>
      </w:pPr>
      <w:rPr>
        <w:rFonts w:ascii="Arial" w:hAnsi="Arial" w:hint="default"/>
      </w:rPr>
    </w:lvl>
    <w:lvl w:ilvl="1" w:tplc="F77CE8DE">
      <w:numFmt w:val="bullet"/>
      <w:lvlText w:val="-"/>
      <w:lvlJc w:val="left"/>
      <w:pPr>
        <w:ind w:left="107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FAC2347"/>
    <w:multiLevelType w:val="hybridMultilevel"/>
    <w:tmpl w:val="29948CB0"/>
    <w:lvl w:ilvl="0" w:tplc="8F5425AE">
      <w:start w:val="1"/>
      <w:numFmt w:val="bullet"/>
      <w:lvlText w:val="•"/>
      <w:lvlJc w:val="left"/>
      <w:pPr>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0A720A0"/>
    <w:multiLevelType w:val="hybridMultilevel"/>
    <w:tmpl w:val="A3E40A80"/>
    <w:lvl w:ilvl="0" w:tplc="4FDC406C">
      <w:start w:val="1"/>
      <w:numFmt w:val="bullet"/>
      <w:lvlText w:val="•"/>
      <w:lvlJc w:val="left"/>
      <w:pPr>
        <w:tabs>
          <w:tab w:val="num" w:pos="720"/>
        </w:tabs>
        <w:ind w:left="720" w:hanging="360"/>
      </w:pPr>
      <w:rPr>
        <w:rFonts w:ascii="Arial" w:hAnsi="Arial" w:hint="default"/>
      </w:rPr>
    </w:lvl>
    <w:lvl w:ilvl="1" w:tplc="C69AAA04">
      <w:numFmt w:val="bullet"/>
      <w:lvlText w:val="o"/>
      <w:lvlJc w:val="left"/>
      <w:pPr>
        <w:tabs>
          <w:tab w:val="num" w:pos="1440"/>
        </w:tabs>
        <w:ind w:left="1440" w:hanging="360"/>
      </w:pPr>
      <w:rPr>
        <w:rFonts w:ascii="Courier New" w:hAnsi="Courier New" w:hint="default"/>
      </w:rPr>
    </w:lvl>
    <w:lvl w:ilvl="2" w:tplc="E8B29104" w:tentative="1">
      <w:start w:val="1"/>
      <w:numFmt w:val="bullet"/>
      <w:lvlText w:val="•"/>
      <w:lvlJc w:val="left"/>
      <w:pPr>
        <w:tabs>
          <w:tab w:val="num" w:pos="2160"/>
        </w:tabs>
        <w:ind w:left="2160" w:hanging="360"/>
      </w:pPr>
      <w:rPr>
        <w:rFonts w:ascii="Arial" w:hAnsi="Arial" w:hint="default"/>
      </w:rPr>
    </w:lvl>
    <w:lvl w:ilvl="3" w:tplc="B12C5C80" w:tentative="1">
      <w:start w:val="1"/>
      <w:numFmt w:val="bullet"/>
      <w:lvlText w:val="•"/>
      <w:lvlJc w:val="left"/>
      <w:pPr>
        <w:tabs>
          <w:tab w:val="num" w:pos="2880"/>
        </w:tabs>
        <w:ind w:left="2880" w:hanging="360"/>
      </w:pPr>
      <w:rPr>
        <w:rFonts w:ascii="Arial" w:hAnsi="Arial" w:hint="default"/>
      </w:rPr>
    </w:lvl>
    <w:lvl w:ilvl="4" w:tplc="3550BE12" w:tentative="1">
      <w:start w:val="1"/>
      <w:numFmt w:val="bullet"/>
      <w:lvlText w:val="•"/>
      <w:lvlJc w:val="left"/>
      <w:pPr>
        <w:tabs>
          <w:tab w:val="num" w:pos="3600"/>
        </w:tabs>
        <w:ind w:left="3600" w:hanging="360"/>
      </w:pPr>
      <w:rPr>
        <w:rFonts w:ascii="Arial" w:hAnsi="Arial" w:hint="default"/>
      </w:rPr>
    </w:lvl>
    <w:lvl w:ilvl="5" w:tplc="6CCE9C6C" w:tentative="1">
      <w:start w:val="1"/>
      <w:numFmt w:val="bullet"/>
      <w:lvlText w:val="•"/>
      <w:lvlJc w:val="left"/>
      <w:pPr>
        <w:tabs>
          <w:tab w:val="num" w:pos="4320"/>
        </w:tabs>
        <w:ind w:left="4320" w:hanging="360"/>
      </w:pPr>
      <w:rPr>
        <w:rFonts w:ascii="Arial" w:hAnsi="Arial" w:hint="default"/>
      </w:rPr>
    </w:lvl>
    <w:lvl w:ilvl="6" w:tplc="6324E516" w:tentative="1">
      <w:start w:val="1"/>
      <w:numFmt w:val="bullet"/>
      <w:lvlText w:val="•"/>
      <w:lvlJc w:val="left"/>
      <w:pPr>
        <w:tabs>
          <w:tab w:val="num" w:pos="5040"/>
        </w:tabs>
        <w:ind w:left="5040" w:hanging="360"/>
      </w:pPr>
      <w:rPr>
        <w:rFonts w:ascii="Arial" w:hAnsi="Arial" w:hint="default"/>
      </w:rPr>
    </w:lvl>
    <w:lvl w:ilvl="7" w:tplc="41140E52" w:tentative="1">
      <w:start w:val="1"/>
      <w:numFmt w:val="bullet"/>
      <w:lvlText w:val="•"/>
      <w:lvlJc w:val="left"/>
      <w:pPr>
        <w:tabs>
          <w:tab w:val="num" w:pos="5760"/>
        </w:tabs>
        <w:ind w:left="5760" w:hanging="360"/>
      </w:pPr>
      <w:rPr>
        <w:rFonts w:ascii="Arial" w:hAnsi="Arial" w:hint="default"/>
      </w:rPr>
    </w:lvl>
    <w:lvl w:ilvl="8" w:tplc="D162318E" w:tentative="1">
      <w:start w:val="1"/>
      <w:numFmt w:val="bullet"/>
      <w:lvlText w:val="•"/>
      <w:lvlJc w:val="left"/>
      <w:pPr>
        <w:tabs>
          <w:tab w:val="num" w:pos="6480"/>
        </w:tabs>
        <w:ind w:left="6480" w:hanging="360"/>
      </w:pPr>
      <w:rPr>
        <w:rFonts w:ascii="Arial" w:hAnsi="Arial" w:hint="default"/>
      </w:rPr>
    </w:lvl>
  </w:abstractNum>
  <w:abstractNum w:abstractNumId="57">
    <w:nsid w:val="62552C7D"/>
    <w:multiLevelType w:val="hybridMultilevel"/>
    <w:tmpl w:val="CB88DAB8"/>
    <w:lvl w:ilvl="0" w:tplc="8F5425A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2996176"/>
    <w:multiLevelType w:val="hybridMultilevel"/>
    <w:tmpl w:val="1FA455E2"/>
    <w:lvl w:ilvl="0" w:tplc="8F5425AE">
      <w:start w:val="1"/>
      <w:numFmt w:val="bullet"/>
      <w:lvlText w:val="•"/>
      <w:lvlJc w:val="left"/>
      <w:pPr>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04090017">
      <w:start w:val="1"/>
      <w:numFmt w:val="lowerLetter"/>
      <w:lvlText w:val="%3)"/>
      <w:lvlJc w:val="left"/>
      <w:pPr>
        <w:ind w:left="2160" w:hanging="360"/>
      </w:pPr>
      <w:rPr>
        <w:rFonts w:hint="default"/>
      </w:rPr>
    </w:lvl>
    <w:lvl w:ilvl="3" w:tplc="91C48006">
      <w:start w:val="1"/>
      <w:numFmt w:val="upperLetter"/>
      <w:lvlText w:val="%4-"/>
      <w:lvlJc w:val="left"/>
      <w:pPr>
        <w:ind w:left="1211" w:hanging="360"/>
      </w:pPr>
      <w:rPr>
        <w:rFonts w:hint="default"/>
      </w:rPr>
    </w:lvl>
    <w:lvl w:ilvl="4" w:tplc="1946FA06">
      <w:start w:val="1"/>
      <w:numFmt w:val="lowerLetter"/>
      <w:lvlText w:val="%5-"/>
      <w:lvlJc w:val="left"/>
      <w:pPr>
        <w:ind w:left="1070" w:hanging="360"/>
      </w:pPr>
      <w:rPr>
        <w:rFont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36B493B"/>
    <w:multiLevelType w:val="hybridMultilevel"/>
    <w:tmpl w:val="6C1271F8"/>
    <w:lvl w:ilvl="0" w:tplc="F77CE8DE">
      <w:numFmt w:val="bullet"/>
      <w:lvlText w:val="-"/>
      <w:lvlJc w:val="left"/>
      <w:pPr>
        <w:ind w:left="1211" w:hanging="360"/>
      </w:pPr>
      <w:rPr>
        <w:rFonts w:ascii="Calibri" w:eastAsiaTheme="minorHAnsi" w:hAnsi="Calibri"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0">
    <w:nsid w:val="66A172A4"/>
    <w:multiLevelType w:val="hybridMultilevel"/>
    <w:tmpl w:val="EFA8B814"/>
    <w:lvl w:ilvl="0" w:tplc="5B50A30E">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0409000B">
      <w:start w:val="1"/>
      <w:numFmt w:val="bullet"/>
      <w:lvlText w:val=""/>
      <w:lvlJc w:val="left"/>
      <w:pPr>
        <w:ind w:left="2160" w:hanging="360"/>
      </w:pPr>
      <w:rPr>
        <w:rFonts w:ascii="Wingdings" w:hAnsi="Wingdings" w:hint="default"/>
      </w:rPr>
    </w:lvl>
    <w:lvl w:ilvl="3" w:tplc="42563B4E" w:tentative="1">
      <w:start w:val="1"/>
      <w:numFmt w:val="bullet"/>
      <w:lvlText w:val="•"/>
      <w:lvlJc w:val="left"/>
      <w:pPr>
        <w:tabs>
          <w:tab w:val="num" w:pos="2880"/>
        </w:tabs>
        <w:ind w:left="2880" w:hanging="360"/>
      </w:pPr>
      <w:rPr>
        <w:rFonts w:ascii="Arial" w:hAnsi="Arial" w:hint="default"/>
      </w:rPr>
    </w:lvl>
    <w:lvl w:ilvl="4" w:tplc="7D6C246E" w:tentative="1">
      <w:start w:val="1"/>
      <w:numFmt w:val="bullet"/>
      <w:lvlText w:val="•"/>
      <w:lvlJc w:val="left"/>
      <w:pPr>
        <w:tabs>
          <w:tab w:val="num" w:pos="3600"/>
        </w:tabs>
        <w:ind w:left="3600" w:hanging="360"/>
      </w:pPr>
      <w:rPr>
        <w:rFonts w:ascii="Arial" w:hAnsi="Arial" w:hint="default"/>
      </w:rPr>
    </w:lvl>
    <w:lvl w:ilvl="5" w:tplc="153C20BA" w:tentative="1">
      <w:start w:val="1"/>
      <w:numFmt w:val="bullet"/>
      <w:lvlText w:val="•"/>
      <w:lvlJc w:val="left"/>
      <w:pPr>
        <w:tabs>
          <w:tab w:val="num" w:pos="4320"/>
        </w:tabs>
        <w:ind w:left="4320" w:hanging="360"/>
      </w:pPr>
      <w:rPr>
        <w:rFonts w:ascii="Arial" w:hAnsi="Arial" w:hint="default"/>
      </w:rPr>
    </w:lvl>
    <w:lvl w:ilvl="6" w:tplc="D5EC7B38" w:tentative="1">
      <w:start w:val="1"/>
      <w:numFmt w:val="bullet"/>
      <w:lvlText w:val="•"/>
      <w:lvlJc w:val="left"/>
      <w:pPr>
        <w:tabs>
          <w:tab w:val="num" w:pos="5040"/>
        </w:tabs>
        <w:ind w:left="5040" w:hanging="360"/>
      </w:pPr>
      <w:rPr>
        <w:rFonts w:ascii="Arial" w:hAnsi="Arial" w:hint="default"/>
      </w:rPr>
    </w:lvl>
    <w:lvl w:ilvl="7" w:tplc="A40E24C0" w:tentative="1">
      <w:start w:val="1"/>
      <w:numFmt w:val="bullet"/>
      <w:lvlText w:val="•"/>
      <w:lvlJc w:val="left"/>
      <w:pPr>
        <w:tabs>
          <w:tab w:val="num" w:pos="5760"/>
        </w:tabs>
        <w:ind w:left="5760" w:hanging="360"/>
      </w:pPr>
      <w:rPr>
        <w:rFonts w:ascii="Arial" w:hAnsi="Arial" w:hint="default"/>
      </w:rPr>
    </w:lvl>
    <w:lvl w:ilvl="8" w:tplc="5FF6DA34" w:tentative="1">
      <w:start w:val="1"/>
      <w:numFmt w:val="bullet"/>
      <w:lvlText w:val="•"/>
      <w:lvlJc w:val="left"/>
      <w:pPr>
        <w:tabs>
          <w:tab w:val="num" w:pos="6480"/>
        </w:tabs>
        <w:ind w:left="6480" w:hanging="360"/>
      </w:pPr>
      <w:rPr>
        <w:rFonts w:ascii="Arial" w:hAnsi="Arial" w:hint="default"/>
      </w:rPr>
    </w:lvl>
  </w:abstractNum>
  <w:abstractNum w:abstractNumId="61">
    <w:nsid w:val="677540CC"/>
    <w:multiLevelType w:val="hybridMultilevel"/>
    <w:tmpl w:val="3ED4DF18"/>
    <w:lvl w:ilvl="0" w:tplc="3702B498">
      <w:start w:val="1"/>
      <w:numFmt w:val="bullet"/>
      <w:lvlText w:val="•"/>
      <w:lvlJc w:val="left"/>
      <w:pPr>
        <w:tabs>
          <w:tab w:val="num" w:pos="720"/>
        </w:tabs>
        <w:ind w:left="720" w:hanging="360"/>
      </w:pPr>
      <w:rPr>
        <w:rFonts w:ascii="Arial" w:hAnsi="Arial" w:hint="default"/>
      </w:rPr>
    </w:lvl>
    <w:lvl w:ilvl="1" w:tplc="9DE851D8" w:tentative="1">
      <w:start w:val="1"/>
      <w:numFmt w:val="bullet"/>
      <w:lvlText w:val="•"/>
      <w:lvlJc w:val="left"/>
      <w:pPr>
        <w:tabs>
          <w:tab w:val="num" w:pos="1440"/>
        </w:tabs>
        <w:ind w:left="1440" w:hanging="360"/>
      </w:pPr>
      <w:rPr>
        <w:rFonts w:ascii="Arial" w:hAnsi="Arial" w:hint="default"/>
      </w:rPr>
    </w:lvl>
    <w:lvl w:ilvl="2" w:tplc="1EA8725E" w:tentative="1">
      <w:start w:val="1"/>
      <w:numFmt w:val="bullet"/>
      <w:lvlText w:val="•"/>
      <w:lvlJc w:val="left"/>
      <w:pPr>
        <w:tabs>
          <w:tab w:val="num" w:pos="2160"/>
        </w:tabs>
        <w:ind w:left="2160" w:hanging="360"/>
      </w:pPr>
      <w:rPr>
        <w:rFonts w:ascii="Arial" w:hAnsi="Arial" w:hint="default"/>
      </w:rPr>
    </w:lvl>
    <w:lvl w:ilvl="3" w:tplc="10C0E0D8" w:tentative="1">
      <w:start w:val="1"/>
      <w:numFmt w:val="bullet"/>
      <w:lvlText w:val="•"/>
      <w:lvlJc w:val="left"/>
      <w:pPr>
        <w:tabs>
          <w:tab w:val="num" w:pos="2880"/>
        </w:tabs>
        <w:ind w:left="2880" w:hanging="360"/>
      </w:pPr>
      <w:rPr>
        <w:rFonts w:ascii="Arial" w:hAnsi="Arial" w:hint="default"/>
      </w:rPr>
    </w:lvl>
    <w:lvl w:ilvl="4" w:tplc="5B0C4F74" w:tentative="1">
      <w:start w:val="1"/>
      <w:numFmt w:val="bullet"/>
      <w:lvlText w:val="•"/>
      <w:lvlJc w:val="left"/>
      <w:pPr>
        <w:tabs>
          <w:tab w:val="num" w:pos="3600"/>
        </w:tabs>
        <w:ind w:left="3600" w:hanging="360"/>
      </w:pPr>
      <w:rPr>
        <w:rFonts w:ascii="Arial" w:hAnsi="Arial" w:hint="default"/>
      </w:rPr>
    </w:lvl>
    <w:lvl w:ilvl="5" w:tplc="A846F4D8" w:tentative="1">
      <w:start w:val="1"/>
      <w:numFmt w:val="bullet"/>
      <w:lvlText w:val="•"/>
      <w:lvlJc w:val="left"/>
      <w:pPr>
        <w:tabs>
          <w:tab w:val="num" w:pos="4320"/>
        </w:tabs>
        <w:ind w:left="4320" w:hanging="360"/>
      </w:pPr>
      <w:rPr>
        <w:rFonts w:ascii="Arial" w:hAnsi="Arial" w:hint="default"/>
      </w:rPr>
    </w:lvl>
    <w:lvl w:ilvl="6" w:tplc="C25E2EB0" w:tentative="1">
      <w:start w:val="1"/>
      <w:numFmt w:val="bullet"/>
      <w:lvlText w:val="•"/>
      <w:lvlJc w:val="left"/>
      <w:pPr>
        <w:tabs>
          <w:tab w:val="num" w:pos="5040"/>
        </w:tabs>
        <w:ind w:left="5040" w:hanging="360"/>
      </w:pPr>
      <w:rPr>
        <w:rFonts w:ascii="Arial" w:hAnsi="Arial" w:hint="default"/>
      </w:rPr>
    </w:lvl>
    <w:lvl w:ilvl="7" w:tplc="74EE57FE" w:tentative="1">
      <w:start w:val="1"/>
      <w:numFmt w:val="bullet"/>
      <w:lvlText w:val="•"/>
      <w:lvlJc w:val="left"/>
      <w:pPr>
        <w:tabs>
          <w:tab w:val="num" w:pos="5760"/>
        </w:tabs>
        <w:ind w:left="5760" w:hanging="360"/>
      </w:pPr>
      <w:rPr>
        <w:rFonts w:ascii="Arial" w:hAnsi="Arial" w:hint="default"/>
      </w:rPr>
    </w:lvl>
    <w:lvl w:ilvl="8" w:tplc="2E361564" w:tentative="1">
      <w:start w:val="1"/>
      <w:numFmt w:val="bullet"/>
      <w:lvlText w:val="•"/>
      <w:lvlJc w:val="left"/>
      <w:pPr>
        <w:tabs>
          <w:tab w:val="num" w:pos="6480"/>
        </w:tabs>
        <w:ind w:left="6480" w:hanging="360"/>
      </w:pPr>
      <w:rPr>
        <w:rFonts w:ascii="Arial" w:hAnsi="Arial" w:hint="default"/>
      </w:rPr>
    </w:lvl>
  </w:abstractNum>
  <w:abstractNum w:abstractNumId="62">
    <w:nsid w:val="68F978DB"/>
    <w:multiLevelType w:val="hybridMultilevel"/>
    <w:tmpl w:val="D5A818EC"/>
    <w:lvl w:ilvl="0" w:tplc="45E039A0">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080" w:hanging="360"/>
      </w:pPr>
      <w:rPr>
        <w:rFonts w:ascii="Calibri" w:eastAsiaTheme="minorHAnsi" w:hAnsi="Calibri" w:cstheme="minorBidi" w:hint="default"/>
      </w:rPr>
    </w:lvl>
    <w:lvl w:ilvl="2" w:tplc="983807BA" w:tentative="1">
      <w:start w:val="1"/>
      <w:numFmt w:val="bullet"/>
      <w:lvlText w:val="•"/>
      <w:lvlJc w:val="left"/>
      <w:pPr>
        <w:tabs>
          <w:tab w:val="num" w:pos="2160"/>
        </w:tabs>
        <w:ind w:left="2160" w:hanging="360"/>
      </w:pPr>
      <w:rPr>
        <w:rFonts w:ascii="Arial" w:hAnsi="Arial" w:hint="default"/>
      </w:rPr>
    </w:lvl>
    <w:lvl w:ilvl="3" w:tplc="C23879B6" w:tentative="1">
      <w:start w:val="1"/>
      <w:numFmt w:val="bullet"/>
      <w:lvlText w:val="•"/>
      <w:lvlJc w:val="left"/>
      <w:pPr>
        <w:tabs>
          <w:tab w:val="num" w:pos="2880"/>
        </w:tabs>
        <w:ind w:left="2880" w:hanging="360"/>
      </w:pPr>
      <w:rPr>
        <w:rFonts w:ascii="Arial" w:hAnsi="Arial" w:hint="default"/>
      </w:rPr>
    </w:lvl>
    <w:lvl w:ilvl="4" w:tplc="D3DC4B5C" w:tentative="1">
      <w:start w:val="1"/>
      <w:numFmt w:val="bullet"/>
      <w:lvlText w:val="•"/>
      <w:lvlJc w:val="left"/>
      <w:pPr>
        <w:tabs>
          <w:tab w:val="num" w:pos="3600"/>
        </w:tabs>
        <w:ind w:left="3600" w:hanging="360"/>
      </w:pPr>
      <w:rPr>
        <w:rFonts w:ascii="Arial" w:hAnsi="Arial" w:hint="default"/>
      </w:rPr>
    </w:lvl>
    <w:lvl w:ilvl="5" w:tplc="71124816" w:tentative="1">
      <w:start w:val="1"/>
      <w:numFmt w:val="bullet"/>
      <w:lvlText w:val="•"/>
      <w:lvlJc w:val="left"/>
      <w:pPr>
        <w:tabs>
          <w:tab w:val="num" w:pos="4320"/>
        </w:tabs>
        <w:ind w:left="4320" w:hanging="360"/>
      </w:pPr>
      <w:rPr>
        <w:rFonts w:ascii="Arial" w:hAnsi="Arial" w:hint="default"/>
      </w:rPr>
    </w:lvl>
    <w:lvl w:ilvl="6" w:tplc="CC1CF120" w:tentative="1">
      <w:start w:val="1"/>
      <w:numFmt w:val="bullet"/>
      <w:lvlText w:val="•"/>
      <w:lvlJc w:val="left"/>
      <w:pPr>
        <w:tabs>
          <w:tab w:val="num" w:pos="5040"/>
        </w:tabs>
        <w:ind w:left="5040" w:hanging="360"/>
      </w:pPr>
      <w:rPr>
        <w:rFonts w:ascii="Arial" w:hAnsi="Arial" w:hint="default"/>
      </w:rPr>
    </w:lvl>
    <w:lvl w:ilvl="7" w:tplc="193C921A" w:tentative="1">
      <w:start w:val="1"/>
      <w:numFmt w:val="bullet"/>
      <w:lvlText w:val="•"/>
      <w:lvlJc w:val="left"/>
      <w:pPr>
        <w:tabs>
          <w:tab w:val="num" w:pos="5760"/>
        </w:tabs>
        <w:ind w:left="5760" w:hanging="360"/>
      </w:pPr>
      <w:rPr>
        <w:rFonts w:ascii="Arial" w:hAnsi="Arial" w:hint="default"/>
      </w:rPr>
    </w:lvl>
    <w:lvl w:ilvl="8" w:tplc="7F507DDA" w:tentative="1">
      <w:start w:val="1"/>
      <w:numFmt w:val="bullet"/>
      <w:lvlText w:val="•"/>
      <w:lvlJc w:val="left"/>
      <w:pPr>
        <w:tabs>
          <w:tab w:val="num" w:pos="6480"/>
        </w:tabs>
        <w:ind w:left="6480" w:hanging="360"/>
      </w:pPr>
      <w:rPr>
        <w:rFonts w:ascii="Arial" w:hAnsi="Arial" w:hint="default"/>
      </w:rPr>
    </w:lvl>
  </w:abstractNum>
  <w:abstractNum w:abstractNumId="63">
    <w:nsid w:val="6A003D00"/>
    <w:multiLevelType w:val="hybridMultilevel"/>
    <w:tmpl w:val="B7828CA8"/>
    <w:lvl w:ilvl="0" w:tplc="80D27A2C">
      <w:start w:val="1"/>
      <w:numFmt w:val="bullet"/>
      <w:lvlText w:val="•"/>
      <w:lvlJc w:val="left"/>
      <w:pPr>
        <w:tabs>
          <w:tab w:val="num" w:pos="720"/>
        </w:tabs>
        <w:ind w:left="720" w:hanging="360"/>
      </w:pPr>
      <w:rPr>
        <w:rFonts w:ascii="Arial" w:hAnsi="Arial" w:hint="default"/>
      </w:rPr>
    </w:lvl>
    <w:lvl w:ilvl="1" w:tplc="7F2A132A">
      <w:numFmt w:val="bullet"/>
      <w:lvlText w:val="o"/>
      <w:lvlJc w:val="left"/>
      <w:pPr>
        <w:tabs>
          <w:tab w:val="num" w:pos="1440"/>
        </w:tabs>
        <w:ind w:left="1440" w:hanging="360"/>
      </w:pPr>
      <w:rPr>
        <w:rFonts w:ascii="Courier New" w:hAnsi="Courier New" w:hint="default"/>
      </w:rPr>
    </w:lvl>
    <w:lvl w:ilvl="2" w:tplc="B5A03ABA" w:tentative="1">
      <w:start w:val="1"/>
      <w:numFmt w:val="bullet"/>
      <w:lvlText w:val="•"/>
      <w:lvlJc w:val="left"/>
      <w:pPr>
        <w:tabs>
          <w:tab w:val="num" w:pos="2160"/>
        </w:tabs>
        <w:ind w:left="2160" w:hanging="360"/>
      </w:pPr>
      <w:rPr>
        <w:rFonts w:ascii="Arial" w:hAnsi="Arial" w:hint="default"/>
      </w:rPr>
    </w:lvl>
    <w:lvl w:ilvl="3" w:tplc="6A163094" w:tentative="1">
      <w:start w:val="1"/>
      <w:numFmt w:val="bullet"/>
      <w:lvlText w:val="•"/>
      <w:lvlJc w:val="left"/>
      <w:pPr>
        <w:tabs>
          <w:tab w:val="num" w:pos="2880"/>
        </w:tabs>
        <w:ind w:left="2880" w:hanging="360"/>
      </w:pPr>
      <w:rPr>
        <w:rFonts w:ascii="Arial" w:hAnsi="Arial" w:hint="default"/>
      </w:rPr>
    </w:lvl>
    <w:lvl w:ilvl="4" w:tplc="07B8A0F8" w:tentative="1">
      <w:start w:val="1"/>
      <w:numFmt w:val="bullet"/>
      <w:lvlText w:val="•"/>
      <w:lvlJc w:val="left"/>
      <w:pPr>
        <w:tabs>
          <w:tab w:val="num" w:pos="3600"/>
        </w:tabs>
        <w:ind w:left="3600" w:hanging="360"/>
      </w:pPr>
      <w:rPr>
        <w:rFonts w:ascii="Arial" w:hAnsi="Arial" w:hint="default"/>
      </w:rPr>
    </w:lvl>
    <w:lvl w:ilvl="5" w:tplc="C902FBD0" w:tentative="1">
      <w:start w:val="1"/>
      <w:numFmt w:val="bullet"/>
      <w:lvlText w:val="•"/>
      <w:lvlJc w:val="left"/>
      <w:pPr>
        <w:tabs>
          <w:tab w:val="num" w:pos="4320"/>
        </w:tabs>
        <w:ind w:left="4320" w:hanging="360"/>
      </w:pPr>
      <w:rPr>
        <w:rFonts w:ascii="Arial" w:hAnsi="Arial" w:hint="default"/>
      </w:rPr>
    </w:lvl>
    <w:lvl w:ilvl="6" w:tplc="285A839A" w:tentative="1">
      <w:start w:val="1"/>
      <w:numFmt w:val="bullet"/>
      <w:lvlText w:val="•"/>
      <w:lvlJc w:val="left"/>
      <w:pPr>
        <w:tabs>
          <w:tab w:val="num" w:pos="5040"/>
        </w:tabs>
        <w:ind w:left="5040" w:hanging="360"/>
      </w:pPr>
      <w:rPr>
        <w:rFonts w:ascii="Arial" w:hAnsi="Arial" w:hint="default"/>
      </w:rPr>
    </w:lvl>
    <w:lvl w:ilvl="7" w:tplc="319EEA08" w:tentative="1">
      <w:start w:val="1"/>
      <w:numFmt w:val="bullet"/>
      <w:lvlText w:val="•"/>
      <w:lvlJc w:val="left"/>
      <w:pPr>
        <w:tabs>
          <w:tab w:val="num" w:pos="5760"/>
        </w:tabs>
        <w:ind w:left="5760" w:hanging="360"/>
      </w:pPr>
      <w:rPr>
        <w:rFonts w:ascii="Arial" w:hAnsi="Arial" w:hint="default"/>
      </w:rPr>
    </w:lvl>
    <w:lvl w:ilvl="8" w:tplc="CB32E3FE" w:tentative="1">
      <w:start w:val="1"/>
      <w:numFmt w:val="bullet"/>
      <w:lvlText w:val="•"/>
      <w:lvlJc w:val="left"/>
      <w:pPr>
        <w:tabs>
          <w:tab w:val="num" w:pos="6480"/>
        </w:tabs>
        <w:ind w:left="6480" w:hanging="360"/>
      </w:pPr>
      <w:rPr>
        <w:rFonts w:ascii="Arial" w:hAnsi="Arial" w:hint="default"/>
      </w:rPr>
    </w:lvl>
  </w:abstractNum>
  <w:abstractNum w:abstractNumId="64">
    <w:nsid w:val="6A5E535C"/>
    <w:multiLevelType w:val="hybridMultilevel"/>
    <w:tmpl w:val="69A8B560"/>
    <w:lvl w:ilvl="0" w:tplc="3848A79E">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080" w:hanging="360"/>
      </w:pPr>
      <w:rPr>
        <w:rFonts w:ascii="Calibri" w:eastAsiaTheme="minorHAnsi" w:hAnsi="Calibri" w:cstheme="minorBidi" w:hint="default"/>
      </w:rPr>
    </w:lvl>
    <w:lvl w:ilvl="2" w:tplc="25D84862" w:tentative="1">
      <w:start w:val="1"/>
      <w:numFmt w:val="bullet"/>
      <w:lvlText w:val="•"/>
      <w:lvlJc w:val="left"/>
      <w:pPr>
        <w:tabs>
          <w:tab w:val="num" w:pos="2160"/>
        </w:tabs>
        <w:ind w:left="2160" w:hanging="360"/>
      </w:pPr>
      <w:rPr>
        <w:rFonts w:ascii="Arial" w:hAnsi="Arial" w:hint="default"/>
      </w:rPr>
    </w:lvl>
    <w:lvl w:ilvl="3" w:tplc="49D4A096" w:tentative="1">
      <w:start w:val="1"/>
      <w:numFmt w:val="bullet"/>
      <w:lvlText w:val="•"/>
      <w:lvlJc w:val="left"/>
      <w:pPr>
        <w:tabs>
          <w:tab w:val="num" w:pos="2880"/>
        </w:tabs>
        <w:ind w:left="2880" w:hanging="360"/>
      </w:pPr>
      <w:rPr>
        <w:rFonts w:ascii="Arial" w:hAnsi="Arial" w:hint="default"/>
      </w:rPr>
    </w:lvl>
    <w:lvl w:ilvl="4" w:tplc="4D0EA45A" w:tentative="1">
      <w:start w:val="1"/>
      <w:numFmt w:val="bullet"/>
      <w:lvlText w:val="•"/>
      <w:lvlJc w:val="left"/>
      <w:pPr>
        <w:tabs>
          <w:tab w:val="num" w:pos="3600"/>
        </w:tabs>
        <w:ind w:left="3600" w:hanging="360"/>
      </w:pPr>
      <w:rPr>
        <w:rFonts w:ascii="Arial" w:hAnsi="Arial" w:hint="default"/>
      </w:rPr>
    </w:lvl>
    <w:lvl w:ilvl="5" w:tplc="B6A8C688" w:tentative="1">
      <w:start w:val="1"/>
      <w:numFmt w:val="bullet"/>
      <w:lvlText w:val="•"/>
      <w:lvlJc w:val="left"/>
      <w:pPr>
        <w:tabs>
          <w:tab w:val="num" w:pos="4320"/>
        </w:tabs>
        <w:ind w:left="4320" w:hanging="360"/>
      </w:pPr>
      <w:rPr>
        <w:rFonts w:ascii="Arial" w:hAnsi="Arial" w:hint="default"/>
      </w:rPr>
    </w:lvl>
    <w:lvl w:ilvl="6" w:tplc="0BD09660" w:tentative="1">
      <w:start w:val="1"/>
      <w:numFmt w:val="bullet"/>
      <w:lvlText w:val="•"/>
      <w:lvlJc w:val="left"/>
      <w:pPr>
        <w:tabs>
          <w:tab w:val="num" w:pos="5040"/>
        </w:tabs>
        <w:ind w:left="5040" w:hanging="360"/>
      </w:pPr>
      <w:rPr>
        <w:rFonts w:ascii="Arial" w:hAnsi="Arial" w:hint="default"/>
      </w:rPr>
    </w:lvl>
    <w:lvl w:ilvl="7" w:tplc="68FE2EFC" w:tentative="1">
      <w:start w:val="1"/>
      <w:numFmt w:val="bullet"/>
      <w:lvlText w:val="•"/>
      <w:lvlJc w:val="left"/>
      <w:pPr>
        <w:tabs>
          <w:tab w:val="num" w:pos="5760"/>
        </w:tabs>
        <w:ind w:left="5760" w:hanging="360"/>
      </w:pPr>
      <w:rPr>
        <w:rFonts w:ascii="Arial" w:hAnsi="Arial" w:hint="default"/>
      </w:rPr>
    </w:lvl>
    <w:lvl w:ilvl="8" w:tplc="CCD47914" w:tentative="1">
      <w:start w:val="1"/>
      <w:numFmt w:val="bullet"/>
      <w:lvlText w:val="•"/>
      <w:lvlJc w:val="left"/>
      <w:pPr>
        <w:tabs>
          <w:tab w:val="num" w:pos="6480"/>
        </w:tabs>
        <w:ind w:left="6480" w:hanging="360"/>
      </w:pPr>
      <w:rPr>
        <w:rFonts w:ascii="Arial" w:hAnsi="Arial" w:hint="default"/>
      </w:rPr>
    </w:lvl>
  </w:abstractNum>
  <w:abstractNum w:abstractNumId="65">
    <w:nsid w:val="6ABB64AA"/>
    <w:multiLevelType w:val="hybridMultilevel"/>
    <w:tmpl w:val="408E1C32"/>
    <w:lvl w:ilvl="0" w:tplc="8F5425AE">
      <w:start w:val="1"/>
      <w:numFmt w:val="bullet"/>
      <w:lvlText w:val="•"/>
      <w:lvlJc w:val="left"/>
      <w:pPr>
        <w:ind w:left="928"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6BF15CC9"/>
    <w:multiLevelType w:val="hybridMultilevel"/>
    <w:tmpl w:val="937457EA"/>
    <w:lvl w:ilvl="0" w:tplc="0728C7E2">
      <w:start w:val="1"/>
      <w:numFmt w:val="bullet"/>
      <w:lvlText w:val="•"/>
      <w:lvlJc w:val="left"/>
      <w:pPr>
        <w:tabs>
          <w:tab w:val="num" w:pos="720"/>
        </w:tabs>
        <w:ind w:left="720" w:hanging="360"/>
      </w:pPr>
      <w:rPr>
        <w:rFonts w:ascii="Arial" w:hAnsi="Arial" w:hint="default"/>
      </w:rPr>
    </w:lvl>
    <w:lvl w:ilvl="1" w:tplc="BFAA5932" w:tentative="1">
      <w:start w:val="1"/>
      <w:numFmt w:val="bullet"/>
      <w:lvlText w:val="•"/>
      <w:lvlJc w:val="left"/>
      <w:pPr>
        <w:tabs>
          <w:tab w:val="num" w:pos="1440"/>
        </w:tabs>
        <w:ind w:left="1440" w:hanging="360"/>
      </w:pPr>
      <w:rPr>
        <w:rFonts w:ascii="Arial" w:hAnsi="Arial" w:hint="default"/>
      </w:rPr>
    </w:lvl>
    <w:lvl w:ilvl="2" w:tplc="2936634E" w:tentative="1">
      <w:start w:val="1"/>
      <w:numFmt w:val="bullet"/>
      <w:lvlText w:val="•"/>
      <w:lvlJc w:val="left"/>
      <w:pPr>
        <w:tabs>
          <w:tab w:val="num" w:pos="2160"/>
        </w:tabs>
        <w:ind w:left="2160" w:hanging="360"/>
      </w:pPr>
      <w:rPr>
        <w:rFonts w:ascii="Arial" w:hAnsi="Arial" w:hint="default"/>
      </w:rPr>
    </w:lvl>
    <w:lvl w:ilvl="3" w:tplc="2466C710" w:tentative="1">
      <w:start w:val="1"/>
      <w:numFmt w:val="bullet"/>
      <w:lvlText w:val="•"/>
      <w:lvlJc w:val="left"/>
      <w:pPr>
        <w:tabs>
          <w:tab w:val="num" w:pos="2880"/>
        </w:tabs>
        <w:ind w:left="2880" w:hanging="360"/>
      </w:pPr>
      <w:rPr>
        <w:rFonts w:ascii="Arial" w:hAnsi="Arial" w:hint="default"/>
      </w:rPr>
    </w:lvl>
    <w:lvl w:ilvl="4" w:tplc="32124ECE" w:tentative="1">
      <w:start w:val="1"/>
      <w:numFmt w:val="bullet"/>
      <w:lvlText w:val="•"/>
      <w:lvlJc w:val="left"/>
      <w:pPr>
        <w:tabs>
          <w:tab w:val="num" w:pos="3600"/>
        </w:tabs>
        <w:ind w:left="3600" w:hanging="360"/>
      </w:pPr>
      <w:rPr>
        <w:rFonts w:ascii="Arial" w:hAnsi="Arial" w:hint="default"/>
      </w:rPr>
    </w:lvl>
    <w:lvl w:ilvl="5" w:tplc="9F7241AA" w:tentative="1">
      <w:start w:val="1"/>
      <w:numFmt w:val="bullet"/>
      <w:lvlText w:val="•"/>
      <w:lvlJc w:val="left"/>
      <w:pPr>
        <w:tabs>
          <w:tab w:val="num" w:pos="4320"/>
        </w:tabs>
        <w:ind w:left="4320" w:hanging="360"/>
      </w:pPr>
      <w:rPr>
        <w:rFonts w:ascii="Arial" w:hAnsi="Arial" w:hint="default"/>
      </w:rPr>
    </w:lvl>
    <w:lvl w:ilvl="6" w:tplc="63B21D7C" w:tentative="1">
      <w:start w:val="1"/>
      <w:numFmt w:val="bullet"/>
      <w:lvlText w:val="•"/>
      <w:lvlJc w:val="left"/>
      <w:pPr>
        <w:tabs>
          <w:tab w:val="num" w:pos="5040"/>
        </w:tabs>
        <w:ind w:left="5040" w:hanging="360"/>
      </w:pPr>
      <w:rPr>
        <w:rFonts w:ascii="Arial" w:hAnsi="Arial" w:hint="default"/>
      </w:rPr>
    </w:lvl>
    <w:lvl w:ilvl="7" w:tplc="A140C340" w:tentative="1">
      <w:start w:val="1"/>
      <w:numFmt w:val="bullet"/>
      <w:lvlText w:val="•"/>
      <w:lvlJc w:val="left"/>
      <w:pPr>
        <w:tabs>
          <w:tab w:val="num" w:pos="5760"/>
        </w:tabs>
        <w:ind w:left="5760" w:hanging="360"/>
      </w:pPr>
      <w:rPr>
        <w:rFonts w:ascii="Arial" w:hAnsi="Arial" w:hint="default"/>
      </w:rPr>
    </w:lvl>
    <w:lvl w:ilvl="8" w:tplc="E15C4984" w:tentative="1">
      <w:start w:val="1"/>
      <w:numFmt w:val="bullet"/>
      <w:lvlText w:val="•"/>
      <w:lvlJc w:val="left"/>
      <w:pPr>
        <w:tabs>
          <w:tab w:val="num" w:pos="6480"/>
        </w:tabs>
        <w:ind w:left="6480" w:hanging="360"/>
      </w:pPr>
      <w:rPr>
        <w:rFonts w:ascii="Arial" w:hAnsi="Arial" w:hint="default"/>
      </w:rPr>
    </w:lvl>
  </w:abstractNum>
  <w:abstractNum w:abstractNumId="67">
    <w:nsid w:val="6DBB7BCA"/>
    <w:multiLevelType w:val="hybridMultilevel"/>
    <w:tmpl w:val="3F7A9B22"/>
    <w:lvl w:ilvl="0" w:tplc="FB7420D6">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070" w:hanging="360"/>
      </w:pPr>
      <w:rPr>
        <w:rFonts w:ascii="Calibri" w:eastAsiaTheme="minorHAnsi" w:hAnsi="Calibri" w:cstheme="minorBidi" w:hint="default"/>
      </w:rPr>
    </w:lvl>
    <w:lvl w:ilvl="2" w:tplc="CAF833DC" w:tentative="1">
      <w:start w:val="1"/>
      <w:numFmt w:val="bullet"/>
      <w:lvlText w:val="•"/>
      <w:lvlJc w:val="left"/>
      <w:pPr>
        <w:tabs>
          <w:tab w:val="num" w:pos="2160"/>
        </w:tabs>
        <w:ind w:left="2160" w:hanging="360"/>
      </w:pPr>
      <w:rPr>
        <w:rFonts w:ascii="Arial" w:hAnsi="Arial" w:hint="default"/>
      </w:rPr>
    </w:lvl>
    <w:lvl w:ilvl="3" w:tplc="F1CA546E" w:tentative="1">
      <w:start w:val="1"/>
      <w:numFmt w:val="bullet"/>
      <w:lvlText w:val="•"/>
      <w:lvlJc w:val="left"/>
      <w:pPr>
        <w:tabs>
          <w:tab w:val="num" w:pos="2880"/>
        </w:tabs>
        <w:ind w:left="2880" w:hanging="360"/>
      </w:pPr>
      <w:rPr>
        <w:rFonts w:ascii="Arial" w:hAnsi="Arial" w:hint="default"/>
      </w:rPr>
    </w:lvl>
    <w:lvl w:ilvl="4" w:tplc="81D89888" w:tentative="1">
      <w:start w:val="1"/>
      <w:numFmt w:val="bullet"/>
      <w:lvlText w:val="•"/>
      <w:lvlJc w:val="left"/>
      <w:pPr>
        <w:tabs>
          <w:tab w:val="num" w:pos="3600"/>
        </w:tabs>
        <w:ind w:left="3600" w:hanging="360"/>
      </w:pPr>
      <w:rPr>
        <w:rFonts w:ascii="Arial" w:hAnsi="Arial" w:hint="default"/>
      </w:rPr>
    </w:lvl>
    <w:lvl w:ilvl="5" w:tplc="2280D816" w:tentative="1">
      <w:start w:val="1"/>
      <w:numFmt w:val="bullet"/>
      <w:lvlText w:val="•"/>
      <w:lvlJc w:val="left"/>
      <w:pPr>
        <w:tabs>
          <w:tab w:val="num" w:pos="4320"/>
        </w:tabs>
        <w:ind w:left="4320" w:hanging="360"/>
      </w:pPr>
      <w:rPr>
        <w:rFonts w:ascii="Arial" w:hAnsi="Arial" w:hint="default"/>
      </w:rPr>
    </w:lvl>
    <w:lvl w:ilvl="6" w:tplc="49FA57D4" w:tentative="1">
      <w:start w:val="1"/>
      <w:numFmt w:val="bullet"/>
      <w:lvlText w:val="•"/>
      <w:lvlJc w:val="left"/>
      <w:pPr>
        <w:tabs>
          <w:tab w:val="num" w:pos="5040"/>
        </w:tabs>
        <w:ind w:left="5040" w:hanging="360"/>
      </w:pPr>
      <w:rPr>
        <w:rFonts w:ascii="Arial" w:hAnsi="Arial" w:hint="default"/>
      </w:rPr>
    </w:lvl>
    <w:lvl w:ilvl="7" w:tplc="B9462558" w:tentative="1">
      <w:start w:val="1"/>
      <w:numFmt w:val="bullet"/>
      <w:lvlText w:val="•"/>
      <w:lvlJc w:val="left"/>
      <w:pPr>
        <w:tabs>
          <w:tab w:val="num" w:pos="5760"/>
        </w:tabs>
        <w:ind w:left="5760" w:hanging="360"/>
      </w:pPr>
      <w:rPr>
        <w:rFonts w:ascii="Arial" w:hAnsi="Arial" w:hint="default"/>
      </w:rPr>
    </w:lvl>
    <w:lvl w:ilvl="8" w:tplc="F50EA006" w:tentative="1">
      <w:start w:val="1"/>
      <w:numFmt w:val="bullet"/>
      <w:lvlText w:val="•"/>
      <w:lvlJc w:val="left"/>
      <w:pPr>
        <w:tabs>
          <w:tab w:val="num" w:pos="6480"/>
        </w:tabs>
        <w:ind w:left="6480" w:hanging="360"/>
      </w:pPr>
      <w:rPr>
        <w:rFonts w:ascii="Arial" w:hAnsi="Arial" w:hint="default"/>
      </w:rPr>
    </w:lvl>
  </w:abstractNum>
  <w:abstractNum w:abstractNumId="68">
    <w:nsid w:val="721E44D0"/>
    <w:multiLevelType w:val="hybridMultilevel"/>
    <w:tmpl w:val="1FAEBF88"/>
    <w:lvl w:ilvl="0" w:tplc="B1906A96">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440" w:hanging="360"/>
      </w:pPr>
      <w:rPr>
        <w:rFonts w:ascii="Calibri" w:eastAsiaTheme="minorHAnsi" w:hAnsi="Calibri" w:cstheme="minorBidi" w:hint="default"/>
      </w:rPr>
    </w:lvl>
    <w:lvl w:ilvl="2" w:tplc="516E5524" w:tentative="1">
      <w:start w:val="1"/>
      <w:numFmt w:val="bullet"/>
      <w:lvlText w:val="•"/>
      <w:lvlJc w:val="left"/>
      <w:pPr>
        <w:tabs>
          <w:tab w:val="num" w:pos="2160"/>
        </w:tabs>
        <w:ind w:left="2160" w:hanging="360"/>
      </w:pPr>
      <w:rPr>
        <w:rFonts w:ascii="Arial" w:hAnsi="Arial" w:hint="default"/>
      </w:rPr>
    </w:lvl>
    <w:lvl w:ilvl="3" w:tplc="C21AFB36" w:tentative="1">
      <w:start w:val="1"/>
      <w:numFmt w:val="bullet"/>
      <w:lvlText w:val="•"/>
      <w:lvlJc w:val="left"/>
      <w:pPr>
        <w:tabs>
          <w:tab w:val="num" w:pos="2880"/>
        </w:tabs>
        <w:ind w:left="2880" w:hanging="360"/>
      </w:pPr>
      <w:rPr>
        <w:rFonts w:ascii="Arial" w:hAnsi="Arial" w:hint="default"/>
      </w:rPr>
    </w:lvl>
    <w:lvl w:ilvl="4" w:tplc="E97A7CBC" w:tentative="1">
      <w:start w:val="1"/>
      <w:numFmt w:val="bullet"/>
      <w:lvlText w:val="•"/>
      <w:lvlJc w:val="left"/>
      <w:pPr>
        <w:tabs>
          <w:tab w:val="num" w:pos="3600"/>
        </w:tabs>
        <w:ind w:left="3600" w:hanging="360"/>
      </w:pPr>
      <w:rPr>
        <w:rFonts w:ascii="Arial" w:hAnsi="Arial" w:hint="default"/>
      </w:rPr>
    </w:lvl>
    <w:lvl w:ilvl="5" w:tplc="96886C56" w:tentative="1">
      <w:start w:val="1"/>
      <w:numFmt w:val="bullet"/>
      <w:lvlText w:val="•"/>
      <w:lvlJc w:val="left"/>
      <w:pPr>
        <w:tabs>
          <w:tab w:val="num" w:pos="4320"/>
        </w:tabs>
        <w:ind w:left="4320" w:hanging="360"/>
      </w:pPr>
      <w:rPr>
        <w:rFonts w:ascii="Arial" w:hAnsi="Arial" w:hint="default"/>
      </w:rPr>
    </w:lvl>
    <w:lvl w:ilvl="6" w:tplc="8CB4475E" w:tentative="1">
      <w:start w:val="1"/>
      <w:numFmt w:val="bullet"/>
      <w:lvlText w:val="•"/>
      <w:lvlJc w:val="left"/>
      <w:pPr>
        <w:tabs>
          <w:tab w:val="num" w:pos="5040"/>
        </w:tabs>
        <w:ind w:left="5040" w:hanging="360"/>
      </w:pPr>
      <w:rPr>
        <w:rFonts w:ascii="Arial" w:hAnsi="Arial" w:hint="default"/>
      </w:rPr>
    </w:lvl>
    <w:lvl w:ilvl="7" w:tplc="6CA42F04" w:tentative="1">
      <w:start w:val="1"/>
      <w:numFmt w:val="bullet"/>
      <w:lvlText w:val="•"/>
      <w:lvlJc w:val="left"/>
      <w:pPr>
        <w:tabs>
          <w:tab w:val="num" w:pos="5760"/>
        </w:tabs>
        <w:ind w:left="5760" w:hanging="360"/>
      </w:pPr>
      <w:rPr>
        <w:rFonts w:ascii="Arial" w:hAnsi="Arial" w:hint="default"/>
      </w:rPr>
    </w:lvl>
    <w:lvl w:ilvl="8" w:tplc="0D10A4B8" w:tentative="1">
      <w:start w:val="1"/>
      <w:numFmt w:val="bullet"/>
      <w:lvlText w:val="•"/>
      <w:lvlJc w:val="left"/>
      <w:pPr>
        <w:tabs>
          <w:tab w:val="num" w:pos="6480"/>
        </w:tabs>
        <w:ind w:left="6480" w:hanging="360"/>
      </w:pPr>
      <w:rPr>
        <w:rFonts w:ascii="Arial" w:hAnsi="Arial" w:hint="default"/>
      </w:rPr>
    </w:lvl>
  </w:abstractNum>
  <w:abstractNum w:abstractNumId="69">
    <w:nsid w:val="731A7049"/>
    <w:multiLevelType w:val="hybridMultilevel"/>
    <w:tmpl w:val="C5D65582"/>
    <w:lvl w:ilvl="0" w:tplc="ADC86A90">
      <w:start w:val="1"/>
      <w:numFmt w:val="bullet"/>
      <w:lvlText w:val="•"/>
      <w:lvlJc w:val="left"/>
      <w:pPr>
        <w:tabs>
          <w:tab w:val="num" w:pos="720"/>
        </w:tabs>
        <w:ind w:left="720" w:hanging="360"/>
      </w:pPr>
      <w:rPr>
        <w:rFonts w:ascii="Arial" w:hAnsi="Arial" w:hint="default"/>
      </w:rPr>
    </w:lvl>
    <w:lvl w:ilvl="1" w:tplc="8EF85278">
      <w:start w:val="1"/>
      <w:numFmt w:val="decimal"/>
      <w:lvlText w:val="%2."/>
      <w:lvlJc w:val="left"/>
      <w:pPr>
        <w:tabs>
          <w:tab w:val="num" w:pos="1440"/>
        </w:tabs>
        <w:ind w:left="1440" w:hanging="360"/>
      </w:pPr>
    </w:lvl>
    <w:lvl w:ilvl="2" w:tplc="548838F2" w:tentative="1">
      <w:start w:val="1"/>
      <w:numFmt w:val="bullet"/>
      <w:lvlText w:val="•"/>
      <w:lvlJc w:val="left"/>
      <w:pPr>
        <w:tabs>
          <w:tab w:val="num" w:pos="2160"/>
        </w:tabs>
        <w:ind w:left="2160" w:hanging="360"/>
      </w:pPr>
      <w:rPr>
        <w:rFonts w:ascii="Arial" w:hAnsi="Arial" w:hint="default"/>
      </w:rPr>
    </w:lvl>
    <w:lvl w:ilvl="3" w:tplc="0E124866" w:tentative="1">
      <w:start w:val="1"/>
      <w:numFmt w:val="bullet"/>
      <w:lvlText w:val="•"/>
      <w:lvlJc w:val="left"/>
      <w:pPr>
        <w:tabs>
          <w:tab w:val="num" w:pos="2880"/>
        </w:tabs>
        <w:ind w:left="2880" w:hanging="360"/>
      </w:pPr>
      <w:rPr>
        <w:rFonts w:ascii="Arial" w:hAnsi="Arial" w:hint="default"/>
      </w:rPr>
    </w:lvl>
    <w:lvl w:ilvl="4" w:tplc="FBBC0B40" w:tentative="1">
      <w:start w:val="1"/>
      <w:numFmt w:val="bullet"/>
      <w:lvlText w:val="•"/>
      <w:lvlJc w:val="left"/>
      <w:pPr>
        <w:tabs>
          <w:tab w:val="num" w:pos="3600"/>
        </w:tabs>
        <w:ind w:left="3600" w:hanging="360"/>
      </w:pPr>
      <w:rPr>
        <w:rFonts w:ascii="Arial" w:hAnsi="Arial" w:hint="default"/>
      </w:rPr>
    </w:lvl>
    <w:lvl w:ilvl="5" w:tplc="0F349B24" w:tentative="1">
      <w:start w:val="1"/>
      <w:numFmt w:val="bullet"/>
      <w:lvlText w:val="•"/>
      <w:lvlJc w:val="left"/>
      <w:pPr>
        <w:tabs>
          <w:tab w:val="num" w:pos="4320"/>
        </w:tabs>
        <w:ind w:left="4320" w:hanging="360"/>
      </w:pPr>
      <w:rPr>
        <w:rFonts w:ascii="Arial" w:hAnsi="Arial" w:hint="default"/>
      </w:rPr>
    </w:lvl>
    <w:lvl w:ilvl="6" w:tplc="1B4C88F6" w:tentative="1">
      <w:start w:val="1"/>
      <w:numFmt w:val="bullet"/>
      <w:lvlText w:val="•"/>
      <w:lvlJc w:val="left"/>
      <w:pPr>
        <w:tabs>
          <w:tab w:val="num" w:pos="5040"/>
        </w:tabs>
        <w:ind w:left="5040" w:hanging="360"/>
      </w:pPr>
      <w:rPr>
        <w:rFonts w:ascii="Arial" w:hAnsi="Arial" w:hint="default"/>
      </w:rPr>
    </w:lvl>
    <w:lvl w:ilvl="7" w:tplc="A606D384" w:tentative="1">
      <w:start w:val="1"/>
      <w:numFmt w:val="bullet"/>
      <w:lvlText w:val="•"/>
      <w:lvlJc w:val="left"/>
      <w:pPr>
        <w:tabs>
          <w:tab w:val="num" w:pos="5760"/>
        </w:tabs>
        <w:ind w:left="5760" w:hanging="360"/>
      </w:pPr>
      <w:rPr>
        <w:rFonts w:ascii="Arial" w:hAnsi="Arial" w:hint="default"/>
      </w:rPr>
    </w:lvl>
    <w:lvl w:ilvl="8" w:tplc="180E19E6" w:tentative="1">
      <w:start w:val="1"/>
      <w:numFmt w:val="bullet"/>
      <w:lvlText w:val="•"/>
      <w:lvlJc w:val="left"/>
      <w:pPr>
        <w:tabs>
          <w:tab w:val="num" w:pos="6480"/>
        </w:tabs>
        <w:ind w:left="6480" w:hanging="360"/>
      </w:pPr>
      <w:rPr>
        <w:rFonts w:ascii="Arial" w:hAnsi="Arial" w:hint="default"/>
      </w:rPr>
    </w:lvl>
  </w:abstractNum>
  <w:abstractNum w:abstractNumId="70">
    <w:nsid w:val="74C90345"/>
    <w:multiLevelType w:val="hybridMultilevel"/>
    <w:tmpl w:val="4A6206C2"/>
    <w:lvl w:ilvl="0" w:tplc="8F5425AE">
      <w:start w:val="1"/>
      <w:numFmt w:val="bullet"/>
      <w:lvlText w:val="•"/>
      <w:lvlJc w:val="left"/>
      <w:pPr>
        <w:ind w:left="928" w:hanging="360"/>
      </w:pPr>
      <w:rPr>
        <w:rFonts w:ascii="Arial" w:hAnsi="Aria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71">
    <w:nsid w:val="755D4B4F"/>
    <w:multiLevelType w:val="hybridMultilevel"/>
    <w:tmpl w:val="792294F6"/>
    <w:lvl w:ilvl="0" w:tplc="E24AF61C">
      <w:start w:val="1"/>
      <w:numFmt w:val="bullet"/>
      <w:lvlText w:val="•"/>
      <w:lvlJc w:val="left"/>
      <w:pPr>
        <w:tabs>
          <w:tab w:val="num" w:pos="720"/>
        </w:tabs>
        <w:ind w:left="720" w:hanging="360"/>
      </w:pPr>
      <w:rPr>
        <w:rFonts w:ascii="Arial" w:hAnsi="Arial" w:hint="default"/>
      </w:rPr>
    </w:lvl>
    <w:lvl w:ilvl="1" w:tplc="F77CE8DE">
      <w:numFmt w:val="bullet"/>
      <w:lvlText w:val="-"/>
      <w:lvlJc w:val="left"/>
      <w:pPr>
        <w:ind w:left="1080" w:hanging="360"/>
      </w:pPr>
      <w:rPr>
        <w:rFonts w:ascii="Calibri" w:eastAsiaTheme="minorHAnsi" w:hAnsi="Calibri" w:cstheme="minorBidi" w:hint="default"/>
      </w:rPr>
    </w:lvl>
    <w:lvl w:ilvl="2" w:tplc="1DD491C6" w:tentative="1">
      <w:start w:val="1"/>
      <w:numFmt w:val="bullet"/>
      <w:lvlText w:val="•"/>
      <w:lvlJc w:val="left"/>
      <w:pPr>
        <w:tabs>
          <w:tab w:val="num" w:pos="2160"/>
        </w:tabs>
        <w:ind w:left="2160" w:hanging="360"/>
      </w:pPr>
      <w:rPr>
        <w:rFonts w:ascii="Arial" w:hAnsi="Arial" w:hint="default"/>
      </w:rPr>
    </w:lvl>
    <w:lvl w:ilvl="3" w:tplc="CDFA6B80" w:tentative="1">
      <w:start w:val="1"/>
      <w:numFmt w:val="bullet"/>
      <w:lvlText w:val="•"/>
      <w:lvlJc w:val="left"/>
      <w:pPr>
        <w:tabs>
          <w:tab w:val="num" w:pos="2880"/>
        </w:tabs>
        <w:ind w:left="2880" w:hanging="360"/>
      </w:pPr>
      <w:rPr>
        <w:rFonts w:ascii="Arial" w:hAnsi="Arial" w:hint="default"/>
      </w:rPr>
    </w:lvl>
    <w:lvl w:ilvl="4" w:tplc="965273DA" w:tentative="1">
      <w:start w:val="1"/>
      <w:numFmt w:val="bullet"/>
      <w:lvlText w:val="•"/>
      <w:lvlJc w:val="left"/>
      <w:pPr>
        <w:tabs>
          <w:tab w:val="num" w:pos="3600"/>
        </w:tabs>
        <w:ind w:left="3600" w:hanging="360"/>
      </w:pPr>
      <w:rPr>
        <w:rFonts w:ascii="Arial" w:hAnsi="Arial" w:hint="default"/>
      </w:rPr>
    </w:lvl>
    <w:lvl w:ilvl="5" w:tplc="07DE4B88" w:tentative="1">
      <w:start w:val="1"/>
      <w:numFmt w:val="bullet"/>
      <w:lvlText w:val="•"/>
      <w:lvlJc w:val="left"/>
      <w:pPr>
        <w:tabs>
          <w:tab w:val="num" w:pos="4320"/>
        </w:tabs>
        <w:ind w:left="4320" w:hanging="360"/>
      </w:pPr>
      <w:rPr>
        <w:rFonts w:ascii="Arial" w:hAnsi="Arial" w:hint="default"/>
      </w:rPr>
    </w:lvl>
    <w:lvl w:ilvl="6" w:tplc="15361DAE" w:tentative="1">
      <w:start w:val="1"/>
      <w:numFmt w:val="bullet"/>
      <w:lvlText w:val="•"/>
      <w:lvlJc w:val="left"/>
      <w:pPr>
        <w:tabs>
          <w:tab w:val="num" w:pos="5040"/>
        </w:tabs>
        <w:ind w:left="5040" w:hanging="360"/>
      </w:pPr>
      <w:rPr>
        <w:rFonts w:ascii="Arial" w:hAnsi="Arial" w:hint="default"/>
      </w:rPr>
    </w:lvl>
    <w:lvl w:ilvl="7" w:tplc="EC9E2A9A" w:tentative="1">
      <w:start w:val="1"/>
      <w:numFmt w:val="bullet"/>
      <w:lvlText w:val="•"/>
      <w:lvlJc w:val="left"/>
      <w:pPr>
        <w:tabs>
          <w:tab w:val="num" w:pos="5760"/>
        </w:tabs>
        <w:ind w:left="5760" w:hanging="360"/>
      </w:pPr>
      <w:rPr>
        <w:rFonts w:ascii="Arial" w:hAnsi="Arial" w:hint="default"/>
      </w:rPr>
    </w:lvl>
    <w:lvl w:ilvl="8" w:tplc="AD38C1B6" w:tentative="1">
      <w:start w:val="1"/>
      <w:numFmt w:val="bullet"/>
      <w:lvlText w:val="•"/>
      <w:lvlJc w:val="left"/>
      <w:pPr>
        <w:tabs>
          <w:tab w:val="num" w:pos="6480"/>
        </w:tabs>
        <w:ind w:left="6480" w:hanging="360"/>
      </w:pPr>
      <w:rPr>
        <w:rFonts w:ascii="Arial" w:hAnsi="Arial" w:hint="default"/>
      </w:rPr>
    </w:lvl>
  </w:abstractNum>
  <w:abstractNum w:abstractNumId="72">
    <w:nsid w:val="7915772E"/>
    <w:multiLevelType w:val="hybridMultilevel"/>
    <w:tmpl w:val="D584AA6E"/>
    <w:lvl w:ilvl="0" w:tplc="F77CE8DE">
      <w:numFmt w:val="bullet"/>
      <w:lvlText w:val="-"/>
      <w:lvlJc w:val="left"/>
      <w:pPr>
        <w:ind w:left="1080" w:hanging="360"/>
      </w:pPr>
      <w:rPr>
        <w:rFonts w:ascii="Calibri" w:eastAsiaTheme="minorHAnsi" w:hAnsi="Calibri" w:cstheme="minorBidi" w:hint="default"/>
      </w:rPr>
    </w:lvl>
    <w:lvl w:ilvl="1" w:tplc="0409000B">
      <w:start w:val="1"/>
      <w:numFmt w:val="bullet"/>
      <w:lvlText w:val=""/>
      <w:lvlJc w:val="left"/>
      <w:pPr>
        <w:ind w:left="1779" w:hanging="360"/>
      </w:pPr>
      <w:rPr>
        <w:rFonts w:ascii="Wingdings" w:hAnsi="Wingdings" w:hint="default"/>
      </w:rPr>
    </w:lvl>
    <w:lvl w:ilvl="2" w:tplc="4BBE3630">
      <w:start w:val="1"/>
      <w:numFmt w:val="bullet"/>
      <w:lvlText w:val="•"/>
      <w:lvlJc w:val="left"/>
      <w:pPr>
        <w:tabs>
          <w:tab w:val="num" w:pos="2160"/>
        </w:tabs>
        <w:ind w:left="2160" w:hanging="360"/>
      </w:pPr>
      <w:rPr>
        <w:rFonts w:ascii="Arial" w:hAnsi="Arial" w:hint="default"/>
      </w:rPr>
    </w:lvl>
    <w:lvl w:ilvl="3" w:tplc="214A9936" w:tentative="1">
      <w:start w:val="1"/>
      <w:numFmt w:val="bullet"/>
      <w:lvlText w:val="•"/>
      <w:lvlJc w:val="left"/>
      <w:pPr>
        <w:tabs>
          <w:tab w:val="num" w:pos="2880"/>
        </w:tabs>
        <w:ind w:left="2880" w:hanging="360"/>
      </w:pPr>
      <w:rPr>
        <w:rFonts w:ascii="Arial" w:hAnsi="Arial" w:hint="default"/>
      </w:rPr>
    </w:lvl>
    <w:lvl w:ilvl="4" w:tplc="23909192" w:tentative="1">
      <w:start w:val="1"/>
      <w:numFmt w:val="bullet"/>
      <w:lvlText w:val="•"/>
      <w:lvlJc w:val="left"/>
      <w:pPr>
        <w:tabs>
          <w:tab w:val="num" w:pos="3600"/>
        </w:tabs>
        <w:ind w:left="3600" w:hanging="360"/>
      </w:pPr>
      <w:rPr>
        <w:rFonts w:ascii="Arial" w:hAnsi="Arial" w:hint="default"/>
      </w:rPr>
    </w:lvl>
    <w:lvl w:ilvl="5" w:tplc="0FF46D74" w:tentative="1">
      <w:start w:val="1"/>
      <w:numFmt w:val="bullet"/>
      <w:lvlText w:val="•"/>
      <w:lvlJc w:val="left"/>
      <w:pPr>
        <w:tabs>
          <w:tab w:val="num" w:pos="4320"/>
        </w:tabs>
        <w:ind w:left="4320" w:hanging="360"/>
      </w:pPr>
      <w:rPr>
        <w:rFonts w:ascii="Arial" w:hAnsi="Arial" w:hint="default"/>
      </w:rPr>
    </w:lvl>
    <w:lvl w:ilvl="6" w:tplc="626A00C2" w:tentative="1">
      <w:start w:val="1"/>
      <w:numFmt w:val="bullet"/>
      <w:lvlText w:val="•"/>
      <w:lvlJc w:val="left"/>
      <w:pPr>
        <w:tabs>
          <w:tab w:val="num" w:pos="5040"/>
        </w:tabs>
        <w:ind w:left="5040" w:hanging="360"/>
      </w:pPr>
      <w:rPr>
        <w:rFonts w:ascii="Arial" w:hAnsi="Arial" w:hint="default"/>
      </w:rPr>
    </w:lvl>
    <w:lvl w:ilvl="7" w:tplc="6A5A9C1E" w:tentative="1">
      <w:start w:val="1"/>
      <w:numFmt w:val="bullet"/>
      <w:lvlText w:val="•"/>
      <w:lvlJc w:val="left"/>
      <w:pPr>
        <w:tabs>
          <w:tab w:val="num" w:pos="5760"/>
        </w:tabs>
        <w:ind w:left="5760" w:hanging="360"/>
      </w:pPr>
      <w:rPr>
        <w:rFonts w:ascii="Arial" w:hAnsi="Arial" w:hint="default"/>
      </w:rPr>
    </w:lvl>
    <w:lvl w:ilvl="8" w:tplc="D8BC2BE8" w:tentative="1">
      <w:start w:val="1"/>
      <w:numFmt w:val="bullet"/>
      <w:lvlText w:val="•"/>
      <w:lvlJc w:val="left"/>
      <w:pPr>
        <w:tabs>
          <w:tab w:val="num" w:pos="6480"/>
        </w:tabs>
        <w:ind w:left="6480" w:hanging="360"/>
      </w:pPr>
      <w:rPr>
        <w:rFonts w:ascii="Arial" w:hAnsi="Arial" w:hint="default"/>
      </w:rPr>
    </w:lvl>
  </w:abstractNum>
  <w:abstractNum w:abstractNumId="73">
    <w:nsid w:val="7A747816"/>
    <w:multiLevelType w:val="hybridMultilevel"/>
    <w:tmpl w:val="62747814"/>
    <w:lvl w:ilvl="0" w:tplc="8F5425A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FC172FE"/>
    <w:multiLevelType w:val="hybridMultilevel"/>
    <w:tmpl w:val="82B033DC"/>
    <w:lvl w:ilvl="0" w:tplc="8F5425A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69"/>
  </w:num>
  <w:num w:numId="3">
    <w:abstractNumId w:val="60"/>
  </w:num>
  <w:num w:numId="4">
    <w:abstractNumId w:val="13"/>
  </w:num>
  <w:num w:numId="5">
    <w:abstractNumId w:val="5"/>
  </w:num>
  <w:num w:numId="6">
    <w:abstractNumId w:val="23"/>
  </w:num>
  <w:num w:numId="7">
    <w:abstractNumId w:val="46"/>
  </w:num>
  <w:num w:numId="8">
    <w:abstractNumId w:val="34"/>
  </w:num>
  <w:num w:numId="9">
    <w:abstractNumId w:val="58"/>
  </w:num>
  <w:num w:numId="10">
    <w:abstractNumId w:val="27"/>
  </w:num>
  <w:num w:numId="11">
    <w:abstractNumId w:val="20"/>
  </w:num>
  <w:num w:numId="12">
    <w:abstractNumId w:val="4"/>
  </w:num>
  <w:num w:numId="13">
    <w:abstractNumId w:val="28"/>
  </w:num>
  <w:num w:numId="14">
    <w:abstractNumId w:val="31"/>
  </w:num>
  <w:num w:numId="15">
    <w:abstractNumId w:val="36"/>
  </w:num>
  <w:num w:numId="16">
    <w:abstractNumId w:val="7"/>
  </w:num>
  <w:num w:numId="17">
    <w:abstractNumId w:val="41"/>
  </w:num>
  <w:num w:numId="18">
    <w:abstractNumId w:val="25"/>
  </w:num>
  <w:num w:numId="19">
    <w:abstractNumId w:val="55"/>
  </w:num>
  <w:num w:numId="20">
    <w:abstractNumId w:val="63"/>
  </w:num>
  <w:num w:numId="21">
    <w:abstractNumId w:val="22"/>
  </w:num>
  <w:num w:numId="22">
    <w:abstractNumId w:val="50"/>
  </w:num>
  <w:num w:numId="23">
    <w:abstractNumId w:val="47"/>
  </w:num>
  <w:num w:numId="24">
    <w:abstractNumId w:val="53"/>
  </w:num>
  <w:num w:numId="25">
    <w:abstractNumId w:val="30"/>
  </w:num>
  <w:num w:numId="26">
    <w:abstractNumId w:val="59"/>
  </w:num>
  <w:num w:numId="27">
    <w:abstractNumId w:val="21"/>
  </w:num>
  <w:num w:numId="28">
    <w:abstractNumId w:val="49"/>
  </w:num>
  <w:num w:numId="29">
    <w:abstractNumId w:val="65"/>
  </w:num>
  <w:num w:numId="30">
    <w:abstractNumId w:val="70"/>
  </w:num>
  <w:num w:numId="31">
    <w:abstractNumId w:val="2"/>
  </w:num>
  <w:num w:numId="32">
    <w:abstractNumId w:val="14"/>
  </w:num>
  <w:num w:numId="33">
    <w:abstractNumId w:val="35"/>
  </w:num>
  <w:num w:numId="34">
    <w:abstractNumId w:val="66"/>
  </w:num>
  <w:num w:numId="35">
    <w:abstractNumId w:val="0"/>
  </w:num>
  <w:num w:numId="36">
    <w:abstractNumId w:val="54"/>
  </w:num>
  <w:num w:numId="37">
    <w:abstractNumId w:val="51"/>
  </w:num>
  <w:num w:numId="38">
    <w:abstractNumId w:val="15"/>
  </w:num>
  <w:num w:numId="39">
    <w:abstractNumId w:val="24"/>
  </w:num>
  <w:num w:numId="40">
    <w:abstractNumId w:val="32"/>
  </w:num>
  <w:num w:numId="41">
    <w:abstractNumId w:val="45"/>
  </w:num>
  <w:num w:numId="42">
    <w:abstractNumId w:val="1"/>
  </w:num>
  <w:num w:numId="43">
    <w:abstractNumId w:val="17"/>
  </w:num>
  <w:num w:numId="44">
    <w:abstractNumId w:val="52"/>
  </w:num>
  <w:num w:numId="45">
    <w:abstractNumId w:val="3"/>
  </w:num>
  <w:num w:numId="46">
    <w:abstractNumId w:val="39"/>
  </w:num>
  <w:num w:numId="47">
    <w:abstractNumId w:val="57"/>
  </w:num>
  <w:num w:numId="48">
    <w:abstractNumId w:val="40"/>
  </w:num>
  <w:num w:numId="49">
    <w:abstractNumId w:val="74"/>
  </w:num>
  <w:num w:numId="50">
    <w:abstractNumId w:val="73"/>
  </w:num>
  <w:num w:numId="51">
    <w:abstractNumId w:val="68"/>
  </w:num>
  <w:num w:numId="52">
    <w:abstractNumId w:val="8"/>
  </w:num>
  <w:num w:numId="53">
    <w:abstractNumId w:val="12"/>
  </w:num>
  <w:num w:numId="54">
    <w:abstractNumId w:val="61"/>
  </w:num>
  <w:num w:numId="55">
    <w:abstractNumId w:val="6"/>
  </w:num>
  <w:num w:numId="56">
    <w:abstractNumId w:val="11"/>
  </w:num>
  <w:num w:numId="57">
    <w:abstractNumId w:val="71"/>
  </w:num>
  <w:num w:numId="58">
    <w:abstractNumId w:val="16"/>
  </w:num>
  <w:num w:numId="59">
    <w:abstractNumId w:val="43"/>
  </w:num>
  <w:num w:numId="60">
    <w:abstractNumId w:val="26"/>
  </w:num>
  <w:num w:numId="61">
    <w:abstractNumId w:val="72"/>
  </w:num>
  <w:num w:numId="62">
    <w:abstractNumId w:val="10"/>
  </w:num>
  <w:num w:numId="63">
    <w:abstractNumId w:val="33"/>
  </w:num>
  <w:num w:numId="64">
    <w:abstractNumId w:val="64"/>
  </w:num>
  <w:num w:numId="65">
    <w:abstractNumId w:val="62"/>
  </w:num>
  <w:num w:numId="66">
    <w:abstractNumId w:val="44"/>
  </w:num>
  <w:num w:numId="67">
    <w:abstractNumId w:val="42"/>
  </w:num>
  <w:num w:numId="68">
    <w:abstractNumId w:val="18"/>
  </w:num>
  <w:num w:numId="69">
    <w:abstractNumId w:val="37"/>
  </w:num>
  <w:num w:numId="70">
    <w:abstractNumId w:val="9"/>
  </w:num>
  <w:num w:numId="71">
    <w:abstractNumId w:val="48"/>
  </w:num>
  <w:num w:numId="72">
    <w:abstractNumId w:val="38"/>
  </w:num>
  <w:num w:numId="73">
    <w:abstractNumId w:val="56"/>
  </w:num>
  <w:num w:numId="74">
    <w:abstractNumId w:val="19"/>
  </w:num>
  <w:num w:numId="75">
    <w:abstractNumId w:val="6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45C"/>
    <w:rsid w:val="0047045C"/>
    <w:rsid w:val="005227DE"/>
    <w:rsid w:val="005E10F1"/>
    <w:rsid w:val="0067408C"/>
    <w:rsid w:val="0075307F"/>
    <w:rsid w:val="00864A79"/>
    <w:rsid w:val="008669AB"/>
    <w:rsid w:val="0095400A"/>
    <w:rsid w:val="00A423B1"/>
    <w:rsid w:val="00A80BE5"/>
    <w:rsid w:val="00AE0235"/>
    <w:rsid w:val="00B31632"/>
    <w:rsid w:val="00B72866"/>
    <w:rsid w:val="00C52C1F"/>
    <w:rsid w:val="00DA6BCC"/>
    <w:rsid w:val="00E6700E"/>
    <w:rsid w:val="00E874FE"/>
    <w:rsid w:val="00EE3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49D117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45C"/>
    <w:pPr>
      <w:tabs>
        <w:tab w:val="center" w:pos="4680"/>
        <w:tab w:val="right" w:pos="9360"/>
      </w:tabs>
    </w:pPr>
  </w:style>
  <w:style w:type="character" w:customStyle="1" w:styleId="HeaderChar">
    <w:name w:val="Header Char"/>
    <w:basedOn w:val="DefaultParagraphFont"/>
    <w:link w:val="Header"/>
    <w:uiPriority w:val="99"/>
    <w:rsid w:val="0047045C"/>
  </w:style>
  <w:style w:type="paragraph" w:styleId="Footer">
    <w:name w:val="footer"/>
    <w:basedOn w:val="Normal"/>
    <w:link w:val="FooterChar"/>
    <w:uiPriority w:val="99"/>
    <w:unhideWhenUsed/>
    <w:rsid w:val="0047045C"/>
    <w:pPr>
      <w:tabs>
        <w:tab w:val="center" w:pos="4680"/>
        <w:tab w:val="right" w:pos="9360"/>
      </w:tabs>
    </w:pPr>
  </w:style>
  <w:style w:type="character" w:customStyle="1" w:styleId="FooterChar">
    <w:name w:val="Footer Char"/>
    <w:basedOn w:val="DefaultParagraphFont"/>
    <w:link w:val="Footer"/>
    <w:uiPriority w:val="99"/>
    <w:rsid w:val="0047045C"/>
  </w:style>
  <w:style w:type="paragraph" w:styleId="ListParagraph">
    <w:name w:val="List Paragraph"/>
    <w:basedOn w:val="Normal"/>
    <w:uiPriority w:val="34"/>
    <w:qFormat/>
    <w:rsid w:val="008669AB"/>
    <w:pPr>
      <w:ind w:left="720"/>
      <w:contextualSpacing/>
    </w:pPr>
  </w:style>
  <w:style w:type="character" w:styleId="PageNumber">
    <w:name w:val="page number"/>
    <w:basedOn w:val="DefaultParagraphFont"/>
    <w:uiPriority w:val="99"/>
    <w:semiHidden/>
    <w:unhideWhenUsed/>
    <w:rsid w:val="00E67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467252">
      <w:bodyDiv w:val="1"/>
      <w:marLeft w:val="0"/>
      <w:marRight w:val="0"/>
      <w:marTop w:val="0"/>
      <w:marBottom w:val="0"/>
      <w:divBdr>
        <w:top w:val="none" w:sz="0" w:space="0" w:color="auto"/>
        <w:left w:val="none" w:sz="0" w:space="0" w:color="auto"/>
        <w:bottom w:val="none" w:sz="0" w:space="0" w:color="auto"/>
        <w:right w:val="none" w:sz="0" w:space="0" w:color="auto"/>
      </w:divBdr>
      <w:divsChild>
        <w:div w:id="1249386991">
          <w:marLeft w:val="547"/>
          <w:marRight w:val="0"/>
          <w:marTop w:val="96"/>
          <w:marBottom w:val="0"/>
          <w:divBdr>
            <w:top w:val="none" w:sz="0" w:space="0" w:color="auto"/>
            <w:left w:val="none" w:sz="0" w:space="0" w:color="auto"/>
            <w:bottom w:val="none" w:sz="0" w:space="0" w:color="auto"/>
            <w:right w:val="none" w:sz="0" w:space="0" w:color="auto"/>
          </w:divBdr>
        </w:div>
        <w:div w:id="2058236138">
          <w:marLeft w:val="547"/>
          <w:marRight w:val="0"/>
          <w:marTop w:val="96"/>
          <w:marBottom w:val="0"/>
          <w:divBdr>
            <w:top w:val="none" w:sz="0" w:space="0" w:color="auto"/>
            <w:left w:val="none" w:sz="0" w:space="0" w:color="auto"/>
            <w:bottom w:val="none" w:sz="0" w:space="0" w:color="auto"/>
            <w:right w:val="none" w:sz="0" w:space="0" w:color="auto"/>
          </w:divBdr>
        </w:div>
        <w:div w:id="96560487">
          <w:marLeft w:val="547"/>
          <w:marRight w:val="0"/>
          <w:marTop w:val="96"/>
          <w:marBottom w:val="0"/>
          <w:divBdr>
            <w:top w:val="none" w:sz="0" w:space="0" w:color="auto"/>
            <w:left w:val="none" w:sz="0" w:space="0" w:color="auto"/>
            <w:bottom w:val="none" w:sz="0" w:space="0" w:color="auto"/>
            <w:right w:val="none" w:sz="0" w:space="0" w:color="auto"/>
          </w:divBdr>
        </w:div>
        <w:div w:id="346752857">
          <w:marLeft w:val="547"/>
          <w:marRight w:val="0"/>
          <w:marTop w:val="96"/>
          <w:marBottom w:val="0"/>
          <w:divBdr>
            <w:top w:val="none" w:sz="0" w:space="0" w:color="auto"/>
            <w:left w:val="none" w:sz="0" w:space="0" w:color="auto"/>
            <w:bottom w:val="none" w:sz="0" w:space="0" w:color="auto"/>
            <w:right w:val="none" w:sz="0" w:space="0" w:color="auto"/>
          </w:divBdr>
        </w:div>
        <w:div w:id="334655679">
          <w:marLeft w:val="547"/>
          <w:marRight w:val="0"/>
          <w:marTop w:val="96"/>
          <w:marBottom w:val="0"/>
          <w:divBdr>
            <w:top w:val="none" w:sz="0" w:space="0" w:color="auto"/>
            <w:left w:val="none" w:sz="0" w:space="0" w:color="auto"/>
            <w:bottom w:val="none" w:sz="0" w:space="0" w:color="auto"/>
            <w:right w:val="none" w:sz="0" w:space="0" w:color="auto"/>
          </w:divBdr>
        </w:div>
        <w:div w:id="241531196">
          <w:marLeft w:val="547"/>
          <w:marRight w:val="0"/>
          <w:marTop w:val="96"/>
          <w:marBottom w:val="0"/>
          <w:divBdr>
            <w:top w:val="none" w:sz="0" w:space="0" w:color="auto"/>
            <w:left w:val="none" w:sz="0" w:space="0" w:color="auto"/>
            <w:bottom w:val="none" w:sz="0" w:space="0" w:color="auto"/>
            <w:right w:val="none" w:sz="0" w:space="0" w:color="auto"/>
          </w:divBdr>
        </w:div>
        <w:div w:id="1176529533">
          <w:marLeft w:val="547"/>
          <w:marRight w:val="0"/>
          <w:marTop w:val="96"/>
          <w:marBottom w:val="0"/>
          <w:divBdr>
            <w:top w:val="none" w:sz="0" w:space="0" w:color="auto"/>
            <w:left w:val="none" w:sz="0" w:space="0" w:color="auto"/>
            <w:bottom w:val="none" w:sz="0" w:space="0" w:color="auto"/>
            <w:right w:val="none" w:sz="0" w:space="0" w:color="auto"/>
          </w:divBdr>
        </w:div>
        <w:div w:id="1552036230">
          <w:marLeft w:val="1166"/>
          <w:marRight w:val="0"/>
          <w:marTop w:val="82"/>
          <w:marBottom w:val="0"/>
          <w:divBdr>
            <w:top w:val="none" w:sz="0" w:space="0" w:color="auto"/>
            <w:left w:val="none" w:sz="0" w:space="0" w:color="auto"/>
            <w:bottom w:val="none" w:sz="0" w:space="0" w:color="auto"/>
            <w:right w:val="none" w:sz="0" w:space="0" w:color="auto"/>
          </w:divBdr>
        </w:div>
        <w:div w:id="629551643">
          <w:marLeft w:val="1166"/>
          <w:marRight w:val="0"/>
          <w:marTop w:val="82"/>
          <w:marBottom w:val="0"/>
          <w:divBdr>
            <w:top w:val="none" w:sz="0" w:space="0" w:color="auto"/>
            <w:left w:val="none" w:sz="0" w:space="0" w:color="auto"/>
            <w:bottom w:val="none" w:sz="0" w:space="0" w:color="auto"/>
            <w:right w:val="none" w:sz="0" w:space="0" w:color="auto"/>
          </w:divBdr>
        </w:div>
        <w:div w:id="1102802428">
          <w:marLeft w:val="1166"/>
          <w:marRight w:val="0"/>
          <w:marTop w:val="82"/>
          <w:marBottom w:val="0"/>
          <w:divBdr>
            <w:top w:val="none" w:sz="0" w:space="0" w:color="auto"/>
            <w:left w:val="none" w:sz="0" w:space="0" w:color="auto"/>
            <w:bottom w:val="none" w:sz="0" w:space="0" w:color="auto"/>
            <w:right w:val="none" w:sz="0" w:space="0" w:color="auto"/>
          </w:divBdr>
        </w:div>
      </w:divsChild>
    </w:div>
    <w:div w:id="61488623">
      <w:bodyDiv w:val="1"/>
      <w:marLeft w:val="0"/>
      <w:marRight w:val="0"/>
      <w:marTop w:val="0"/>
      <w:marBottom w:val="0"/>
      <w:divBdr>
        <w:top w:val="none" w:sz="0" w:space="0" w:color="auto"/>
        <w:left w:val="none" w:sz="0" w:space="0" w:color="auto"/>
        <w:bottom w:val="none" w:sz="0" w:space="0" w:color="auto"/>
        <w:right w:val="none" w:sz="0" w:space="0" w:color="auto"/>
      </w:divBdr>
      <w:divsChild>
        <w:div w:id="1462920814">
          <w:marLeft w:val="547"/>
          <w:marRight w:val="0"/>
          <w:marTop w:val="134"/>
          <w:marBottom w:val="0"/>
          <w:divBdr>
            <w:top w:val="none" w:sz="0" w:space="0" w:color="auto"/>
            <w:left w:val="none" w:sz="0" w:space="0" w:color="auto"/>
            <w:bottom w:val="none" w:sz="0" w:space="0" w:color="auto"/>
            <w:right w:val="none" w:sz="0" w:space="0" w:color="auto"/>
          </w:divBdr>
        </w:div>
        <w:div w:id="217597399">
          <w:marLeft w:val="547"/>
          <w:marRight w:val="0"/>
          <w:marTop w:val="134"/>
          <w:marBottom w:val="0"/>
          <w:divBdr>
            <w:top w:val="none" w:sz="0" w:space="0" w:color="auto"/>
            <w:left w:val="none" w:sz="0" w:space="0" w:color="auto"/>
            <w:bottom w:val="none" w:sz="0" w:space="0" w:color="auto"/>
            <w:right w:val="none" w:sz="0" w:space="0" w:color="auto"/>
          </w:divBdr>
        </w:div>
        <w:div w:id="913394373">
          <w:marLeft w:val="1166"/>
          <w:marRight w:val="0"/>
          <w:marTop w:val="115"/>
          <w:marBottom w:val="0"/>
          <w:divBdr>
            <w:top w:val="none" w:sz="0" w:space="0" w:color="auto"/>
            <w:left w:val="none" w:sz="0" w:space="0" w:color="auto"/>
            <w:bottom w:val="none" w:sz="0" w:space="0" w:color="auto"/>
            <w:right w:val="none" w:sz="0" w:space="0" w:color="auto"/>
          </w:divBdr>
        </w:div>
        <w:div w:id="1541088400">
          <w:marLeft w:val="1166"/>
          <w:marRight w:val="0"/>
          <w:marTop w:val="115"/>
          <w:marBottom w:val="0"/>
          <w:divBdr>
            <w:top w:val="none" w:sz="0" w:space="0" w:color="auto"/>
            <w:left w:val="none" w:sz="0" w:space="0" w:color="auto"/>
            <w:bottom w:val="none" w:sz="0" w:space="0" w:color="auto"/>
            <w:right w:val="none" w:sz="0" w:space="0" w:color="auto"/>
          </w:divBdr>
        </w:div>
        <w:div w:id="1570379989">
          <w:marLeft w:val="1166"/>
          <w:marRight w:val="0"/>
          <w:marTop w:val="115"/>
          <w:marBottom w:val="0"/>
          <w:divBdr>
            <w:top w:val="none" w:sz="0" w:space="0" w:color="auto"/>
            <w:left w:val="none" w:sz="0" w:space="0" w:color="auto"/>
            <w:bottom w:val="none" w:sz="0" w:space="0" w:color="auto"/>
            <w:right w:val="none" w:sz="0" w:space="0" w:color="auto"/>
          </w:divBdr>
        </w:div>
        <w:div w:id="1051074075">
          <w:marLeft w:val="1166"/>
          <w:marRight w:val="0"/>
          <w:marTop w:val="115"/>
          <w:marBottom w:val="0"/>
          <w:divBdr>
            <w:top w:val="none" w:sz="0" w:space="0" w:color="auto"/>
            <w:left w:val="none" w:sz="0" w:space="0" w:color="auto"/>
            <w:bottom w:val="none" w:sz="0" w:space="0" w:color="auto"/>
            <w:right w:val="none" w:sz="0" w:space="0" w:color="auto"/>
          </w:divBdr>
        </w:div>
        <w:div w:id="1121454446">
          <w:marLeft w:val="547"/>
          <w:marRight w:val="0"/>
          <w:marTop w:val="134"/>
          <w:marBottom w:val="0"/>
          <w:divBdr>
            <w:top w:val="none" w:sz="0" w:space="0" w:color="auto"/>
            <w:left w:val="none" w:sz="0" w:space="0" w:color="auto"/>
            <w:bottom w:val="none" w:sz="0" w:space="0" w:color="auto"/>
            <w:right w:val="none" w:sz="0" w:space="0" w:color="auto"/>
          </w:divBdr>
        </w:div>
        <w:div w:id="175195424">
          <w:marLeft w:val="1166"/>
          <w:marRight w:val="0"/>
          <w:marTop w:val="115"/>
          <w:marBottom w:val="0"/>
          <w:divBdr>
            <w:top w:val="none" w:sz="0" w:space="0" w:color="auto"/>
            <w:left w:val="none" w:sz="0" w:space="0" w:color="auto"/>
            <w:bottom w:val="none" w:sz="0" w:space="0" w:color="auto"/>
            <w:right w:val="none" w:sz="0" w:space="0" w:color="auto"/>
          </w:divBdr>
        </w:div>
      </w:divsChild>
    </w:div>
    <w:div w:id="74321788">
      <w:bodyDiv w:val="1"/>
      <w:marLeft w:val="0"/>
      <w:marRight w:val="0"/>
      <w:marTop w:val="0"/>
      <w:marBottom w:val="0"/>
      <w:divBdr>
        <w:top w:val="none" w:sz="0" w:space="0" w:color="auto"/>
        <w:left w:val="none" w:sz="0" w:space="0" w:color="auto"/>
        <w:bottom w:val="none" w:sz="0" w:space="0" w:color="auto"/>
        <w:right w:val="none" w:sz="0" w:space="0" w:color="auto"/>
      </w:divBdr>
      <w:divsChild>
        <w:div w:id="231551416">
          <w:marLeft w:val="547"/>
          <w:marRight w:val="0"/>
          <w:marTop w:val="125"/>
          <w:marBottom w:val="0"/>
          <w:divBdr>
            <w:top w:val="none" w:sz="0" w:space="0" w:color="auto"/>
            <w:left w:val="none" w:sz="0" w:space="0" w:color="auto"/>
            <w:bottom w:val="none" w:sz="0" w:space="0" w:color="auto"/>
            <w:right w:val="none" w:sz="0" w:space="0" w:color="auto"/>
          </w:divBdr>
        </w:div>
        <w:div w:id="1505054358">
          <w:marLeft w:val="547"/>
          <w:marRight w:val="0"/>
          <w:marTop w:val="125"/>
          <w:marBottom w:val="0"/>
          <w:divBdr>
            <w:top w:val="none" w:sz="0" w:space="0" w:color="auto"/>
            <w:left w:val="none" w:sz="0" w:space="0" w:color="auto"/>
            <w:bottom w:val="none" w:sz="0" w:space="0" w:color="auto"/>
            <w:right w:val="none" w:sz="0" w:space="0" w:color="auto"/>
          </w:divBdr>
        </w:div>
        <w:div w:id="79107489">
          <w:marLeft w:val="547"/>
          <w:marRight w:val="0"/>
          <w:marTop w:val="125"/>
          <w:marBottom w:val="0"/>
          <w:divBdr>
            <w:top w:val="none" w:sz="0" w:space="0" w:color="auto"/>
            <w:left w:val="none" w:sz="0" w:space="0" w:color="auto"/>
            <w:bottom w:val="none" w:sz="0" w:space="0" w:color="auto"/>
            <w:right w:val="none" w:sz="0" w:space="0" w:color="auto"/>
          </w:divBdr>
        </w:div>
        <w:div w:id="121965831">
          <w:marLeft w:val="547"/>
          <w:marRight w:val="0"/>
          <w:marTop w:val="125"/>
          <w:marBottom w:val="0"/>
          <w:divBdr>
            <w:top w:val="none" w:sz="0" w:space="0" w:color="auto"/>
            <w:left w:val="none" w:sz="0" w:space="0" w:color="auto"/>
            <w:bottom w:val="none" w:sz="0" w:space="0" w:color="auto"/>
            <w:right w:val="none" w:sz="0" w:space="0" w:color="auto"/>
          </w:divBdr>
        </w:div>
        <w:div w:id="18898710">
          <w:marLeft w:val="547"/>
          <w:marRight w:val="0"/>
          <w:marTop w:val="125"/>
          <w:marBottom w:val="0"/>
          <w:divBdr>
            <w:top w:val="none" w:sz="0" w:space="0" w:color="auto"/>
            <w:left w:val="none" w:sz="0" w:space="0" w:color="auto"/>
            <w:bottom w:val="none" w:sz="0" w:space="0" w:color="auto"/>
            <w:right w:val="none" w:sz="0" w:space="0" w:color="auto"/>
          </w:divBdr>
        </w:div>
      </w:divsChild>
    </w:div>
    <w:div w:id="115950596">
      <w:bodyDiv w:val="1"/>
      <w:marLeft w:val="0"/>
      <w:marRight w:val="0"/>
      <w:marTop w:val="0"/>
      <w:marBottom w:val="0"/>
      <w:divBdr>
        <w:top w:val="none" w:sz="0" w:space="0" w:color="auto"/>
        <w:left w:val="none" w:sz="0" w:space="0" w:color="auto"/>
        <w:bottom w:val="none" w:sz="0" w:space="0" w:color="auto"/>
        <w:right w:val="none" w:sz="0" w:space="0" w:color="auto"/>
      </w:divBdr>
      <w:divsChild>
        <w:div w:id="1021592917">
          <w:marLeft w:val="547"/>
          <w:marRight w:val="0"/>
          <w:marTop w:val="134"/>
          <w:marBottom w:val="0"/>
          <w:divBdr>
            <w:top w:val="none" w:sz="0" w:space="0" w:color="auto"/>
            <w:left w:val="none" w:sz="0" w:space="0" w:color="auto"/>
            <w:bottom w:val="none" w:sz="0" w:space="0" w:color="auto"/>
            <w:right w:val="none" w:sz="0" w:space="0" w:color="auto"/>
          </w:divBdr>
        </w:div>
        <w:div w:id="1851673416">
          <w:marLeft w:val="1166"/>
          <w:marRight w:val="0"/>
          <w:marTop w:val="115"/>
          <w:marBottom w:val="0"/>
          <w:divBdr>
            <w:top w:val="none" w:sz="0" w:space="0" w:color="auto"/>
            <w:left w:val="none" w:sz="0" w:space="0" w:color="auto"/>
            <w:bottom w:val="none" w:sz="0" w:space="0" w:color="auto"/>
            <w:right w:val="none" w:sz="0" w:space="0" w:color="auto"/>
          </w:divBdr>
        </w:div>
        <w:div w:id="773861671">
          <w:marLeft w:val="547"/>
          <w:marRight w:val="0"/>
          <w:marTop w:val="134"/>
          <w:marBottom w:val="0"/>
          <w:divBdr>
            <w:top w:val="none" w:sz="0" w:space="0" w:color="auto"/>
            <w:left w:val="none" w:sz="0" w:space="0" w:color="auto"/>
            <w:bottom w:val="none" w:sz="0" w:space="0" w:color="auto"/>
            <w:right w:val="none" w:sz="0" w:space="0" w:color="auto"/>
          </w:divBdr>
        </w:div>
        <w:div w:id="1253470529">
          <w:marLeft w:val="1166"/>
          <w:marRight w:val="0"/>
          <w:marTop w:val="115"/>
          <w:marBottom w:val="0"/>
          <w:divBdr>
            <w:top w:val="none" w:sz="0" w:space="0" w:color="auto"/>
            <w:left w:val="none" w:sz="0" w:space="0" w:color="auto"/>
            <w:bottom w:val="none" w:sz="0" w:space="0" w:color="auto"/>
            <w:right w:val="none" w:sz="0" w:space="0" w:color="auto"/>
          </w:divBdr>
        </w:div>
        <w:div w:id="202061041">
          <w:marLeft w:val="1166"/>
          <w:marRight w:val="0"/>
          <w:marTop w:val="115"/>
          <w:marBottom w:val="0"/>
          <w:divBdr>
            <w:top w:val="none" w:sz="0" w:space="0" w:color="auto"/>
            <w:left w:val="none" w:sz="0" w:space="0" w:color="auto"/>
            <w:bottom w:val="none" w:sz="0" w:space="0" w:color="auto"/>
            <w:right w:val="none" w:sz="0" w:space="0" w:color="auto"/>
          </w:divBdr>
        </w:div>
      </w:divsChild>
    </w:div>
    <w:div w:id="152067691">
      <w:bodyDiv w:val="1"/>
      <w:marLeft w:val="0"/>
      <w:marRight w:val="0"/>
      <w:marTop w:val="0"/>
      <w:marBottom w:val="0"/>
      <w:divBdr>
        <w:top w:val="none" w:sz="0" w:space="0" w:color="auto"/>
        <w:left w:val="none" w:sz="0" w:space="0" w:color="auto"/>
        <w:bottom w:val="none" w:sz="0" w:space="0" w:color="auto"/>
        <w:right w:val="none" w:sz="0" w:space="0" w:color="auto"/>
      </w:divBdr>
      <w:divsChild>
        <w:div w:id="1580090517">
          <w:marLeft w:val="547"/>
          <w:marRight w:val="0"/>
          <w:marTop w:val="134"/>
          <w:marBottom w:val="0"/>
          <w:divBdr>
            <w:top w:val="none" w:sz="0" w:space="0" w:color="auto"/>
            <w:left w:val="none" w:sz="0" w:space="0" w:color="auto"/>
            <w:bottom w:val="none" w:sz="0" w:space="0" w:color="auto"/>
            <w:right w:val="none" w:sz="0" w:space="0" w:color="auto"/>
          </w:divBdr>
        </w:div>
        <w:div w:id="279651971">
          <w:marLeft w:val="547"/>
          <w:marRight w:val="0"/>
          <w:marTop w:val="134"/>
          <w:marBottom w:val="0"/>
          <w:divBdr>
            <w:top w:val="none" w:sz="0" w:space="0" w:color="auto"/>
            <w:left w:val="none" w:sz="0" w:space="0" w:color="auto"/>
            <w:bottom w:val="none" w:sz="0" w:space="0" w:color="auto"/>
            <w:right w:val="none" w:sz="0" w:space="0" w:color="auto"/>
          </w:divBdr>
        </w:div>
        <w:div w:id="1241717967">
          <w:marLeft w:val="1166"/>
          <w:marRight w:val="0"/>
          <w:marTop w:val="115"/>
          <w:marBottom w:val="0"/>
          <w:divBdr>
            <w:top w:val="none" w:sz="0" w:space="0" w:color="auto"/>
            <w:left w:val="none" w:sz="0" w:space="0" w:color="auto"/>
            <w:bottom w:val="none" w:sz="0" w:space="0" w:color="auto"/>
            <w:right w:val="none" w:sz="0" w:space="0" w:color="auto"/>
          </w:divBdr>
        </w:div>
        <w:div w:id="2111274183">
          <w:marLeft w:val="547"/>
          <w:marRight w:val="0"/>
          <w:marTop w:val="134"/>
          <w:marBottom w:val="0"/>
          <w:divBdr>
            <w:top w:val="none" w:sz="0" w:space="0" w:color="auto"/>
            <w:left w:val="none" w:sz="0" w:space="0" w:color="auto"/>
            <w:bottom w:val="none" w:sz="0" w:space="0" w:color="auto"/>
            <w:right w:val="none" w:sz="0" w:space="0" w:color="auto"/>
          </w:divBdr>
        </w:div>
      </w:divsChild>
    </w:div>
    <w:div w:id="161628771">
      <w:bodyDiv w:val="1"/>
      <w:marLeft w:val="0"/>
      <w:marRight w:val="0"/>
      <w:marTop w:val="0"/>
      <w:marBottom w:val="0"/>
      <w:divBdr>
        <w:top w:val="none" w:sz="0" w:space="0" w:color="auto"/>
        <w:left w:val="none" w:sz="0" w:space="0" w:color="auto"/>
        <w:bottom w:val="none" w:sz="0" w:space="0" w:color="auto"/>
        <w:right w:val="none" w:sz="0" w:space="0" w:color="auto"/>
      </w:divBdr>
      <w:divsChild>
        <w:div w:id="1118990413">
          <w:marLeft w:val="547"/>
          <w:marRight w:val="0"/>
          <w:marTop w:val="134"/>
          <w:marBottom w:val="0"/>
          <w:divBdr>
            <w:top w:val="none" w:sz="0" w:space="0" w:color="auto"/>
            <w:left w:val="none" w:sz="0" w:space="0" w:color="auto"/>
            <w:bottom w:val="none" w:sz="0" w:space="0" w:color="auto"/>
            <w:right w:val="none" w:sz="0" w:space="0" w:color="auto"/>
          </w:divBdr>
        </w:div>
        <w:div w:id="266155302">
          <w:marLeft w:val="1166"/>
          <w:marRight w:val="0"/>
          <w:marTop w:val="115"/>
          <w:marBottom w:val="0"/>
          <w:divBdr>
            <w:top w:val="none" w:sz="0" w:space="0" w:color="auto"/>
            <w:left w:val="none" w:sz="0" w:space="0" w:color="auto"/>
            <w:bottom w:val="none" w:sz="0" w:space="0" w:color="auto"/>
            <w:right w:val="none" w:sz="0" w:space="0" w:color="auto"/>
          </w:divBdr>
        </w:div>
        <w:div w:id="1302612703">
          <w:marLeft w:val="1166"/>
          <w:marRight w:val="0"/>
          <w:marTop w:val="115"/>
          <w:marBottom w:val="0"/>
          <w:divBdr>
            <w:top w:val="none" w:sz="0" w:space="0" w:color="auto"/>
            <w:left w:val="none" w:sz="0" w:space="0" w:color="auto"/>
            <w:bottom w:val="none" w:sz="0" w:space="0" w:color="auto"/>
            <w:right w:val="none" w:sz="0" w:space="0" w:color="auto"/>
          </w:divBdr>
        </w:div>
        <w:div w:id="139079684">
          <w:marLeft w:val="1166"/>
          <w:marRight w:val="0"/>
          <w:marTop w:val="115"/>
          <w:marBottom w:val="0"/>
          <w:divBdr>
            <w:top w:val="none" w:sz="0" w:space="0" w:color="auto"/>
            <w:left w:val="none" w:sz="0" w:space="0" w:color="auto"/>
            <w:bottom w:val="none" w:sz="0" w:space="0" w:color="auto"/>
            <w:right w:val="none" w:sz="0" w:space="0" w:color="auto"/>
          </w:divBdr>
        </w:div>
        <w:div w:id="1777940884">
          <w:marLeft w:val="1166"/>
          <w:marRight w:val="0"/>
          <w:marTop w:val="115"/>
          <w:marBottom w:val="0"/>
          <w:divBdr>
            <w:top w:val="none" w:sz="0" w:space="0" w:color="auto"/>
            <w:left w:val="none" w:sz="0" w:space="0" w:color="auto"/>
            <w:bottom w:val="none" w:sz="0" w:space="0" w:color="auto"/>
            <w:right w:val="none" w:sz="0" w:space="0" w:color="auto"/>
          </w:divBdr>
        </w:div>
      </w:divsChild>
    </w:div>
    <w:div w:id="202641450">
      <w:bodyDiv w:val="1"/>
      <w:marLeft w:val="0"/>
      <w:marRight w:val="0"/>
      <w:marTop w:val="0"/>
      <w:marBottom w:val="0"/>
      <w:divBdr>
        <w:top w:val="none" w:sz="0" w:space="0" w:color="auto"/>
        <w:left w:val="none" w:sz="0" w:space="0" w:color="auto"/>
        <w:bottom w:val="none" w:sz="0" w:space="0" w:color="auto"/>
        <w:right w:val="none" w:sz="0" w:space="0" w:color="auto"/>
      </w:divBdr>
      <w:divsChild>
        <w:div w:id="1950775461">
          <w:marLeft w:val="547"/>
          <w:marRight w:val="0"/>
          <w:marTop w:val="134"/>
          <w:marBottom w:val="0"/>
          <w:divBdr>
            <w:top w:val="none" w:sz="0" w:space="0" w:color="auto"/>
            <w:left w:val="none" w:sz="0" w:space="0" w:color="auto"/>
            <w:bottom w:val="none" w:sz="0" w:space="0" w:color="auto"/>
            <w:right w:val="none" w:sz="0" w:space="0" w:color="auto"/>
          </w:divBdr>
        </w:div>
        <w:div w:id="863709358">
          <w:marLeft w:val="1166"/>
          <w:marRight w:val="0"/>
          <w:marTop w:val="115"/>
          <w:marBottom w:val="0"/>
          <w:divBdr>
            <w:top w:val="none" w:sz="0" w:space="0" w:color="auto"/>
            <w:left w:val="none" w:sz="0" w:space="0" w:color="auto"/>
            <w:bottom w:val="none" w:sz="0" w:space="0" w:color="auto"/>
            <w:right w:val="none" w:sz="0" w:space="0" w:color="auto"/>
          </w:divBdr>
        </w:div>
        <w:div w:id="1181239294">
          <w:marLeft w:val="1166"/>
          <w:marRight w:val="0"/>
          <w:marTop w:val="115"/>
          <w:marBottom w:val="0"/>
          <w:divBdr>
            <w:top w:val="none" w:sz="0" w:space="0" w:color="auto"/>
            <w:left w:val="none" w:sz="0" w:space="0" w:color="auto"/>
            <w:bottom w:val="none" w:sz="0" w:space="0" w:color="auto"/>
            <w:right w:val="none" w:sz="0" w:space="0" w:color="auto"/>
          </w:divBdr>
        </w:div>
        <w:div w:id="891356037">
          <w:marLeft w:val="1166"/>
          <w:marRight w:val="0"/>
          <w:marTop w:val="115"/>
          <w:marBottom w:val="0"/>
          <w:divBdr>
            <w:top w:val="none" w:sz="0" w:space="0" w:color="auto"/>
            <w:left w:val="none" w:sz="0" w:space="0" w:color="auto"/>
            <w:bottom w:val="none" w:sz="0" w:space="0" w:color="auto"/>
            <w:right w:val="none" w:sz="0" w:space="0" w:color="auto"/>
          </w:divBdr>
        </w:div>
      </w:divsChild>
    </w:div>
    <w:div w:id="278413493">
      <w:bodyDiv w:val="1"/>
      <w:marLeft w:val="0"/>
      <w:marRight w:val="0"/>
      <w:marTop w:val="0"/>
      <w:marBottom w:val="0"/>
      <w:divBdr>
        <w:top w:val="none" w:sz="0" w:space="0" w:color="auto"/>
        <w:left w:val="none" w:sz="0" w:space="0" w:color="auto"/>
        <w:bottom w:val="none" w:sz="0" w:space="0" w:color="auto"/>
        <w:right w:val="none" w:sz="0" w:space="0" w:color="auto"/>
      </w:divBdr>
      <w:divsChild>
        <w:div w:id="637956914">
          <w:marLeft w:val="547"/>
          <w:marRight w:val="0"/>
          <w:marTop w:val="134"/>
          <w:marBottom w:val="0"/>
          <w:divBdr>
            <w:top w:val="none" w:sz="0" w:space="0" w:color="auto"/>
            <w:left w:val="none" w:sz="0" w:space="0" w:color="auto"/>
            <w:bottom w:val="none" w:sz="0" w:space="0" w:color="auto"/>
            <w:right w:val="none" w:sz="0" w:space="0" w:color="auto"/>
          </w:divBdr>
        </w:div>
        <w:div w:id="1438677644">
          <w:marLeft w:val="1166"/>
          <w:marRight w:val="0"/>
          <w:marTop w:val="115"/>
          <w:marBottom w:val="0"/>
          <w:divBdr>
            <w:top w:val="none" w:sz="0" w:space="0" w:color="auto"/>
            <w:left w:val="none" w:sz="0" w:space="0" w:color="auto"/>
            <w:bottom w:val="none" w:sz="0" w:space="0" w:color="auto"/>
            <w:right w:val="none" w:sz="0" w:space="0" w:color="auto"/>
          </w:divBdr>
        </w:div>
        <w:div w:id="437484063">
          <w:marLeft w:val="1166"/>
          <w:marRight w:val="0"/>
          <w:marTop w:val="115"/>
          <w:marBottom w:val="0"/>
          <w:divBdr>
            <w:top w:val="none" w:sz="0" w:space="0" w:color="auto"/>
            <w:left w:val="none" w:sz="0" w:space="0" w:color="auto"/>
            <w:bottom w:val="none" w:sz="0" w:space="0" w:color="auto"/>
            <w:right w:val="none" w:sz="0" w:space="0" w:color="auto"/>
          </w:divBdr>
        </w:div>
      </w:divsChild>
    </w:div>
    <w:div w:id="286470193">
      <w:bodyDiv w:val="1"/>
      <w:marLeft w:val="0"/>
      <w:marRight w:val="0"/>
      <w:marTop w:val="0"/>
      <w:marBottom w:val="0"/>
      <w:divBdr>
        <w:top w:val="none" w:sz="0" w:space="0" w:color="auto"/>
        <w:left w:val="none" w:sz="0" w:space="0" w:color="auto"/>
        <w:bottom w:val="none" w:sz="0" w:space="0" w:color="auto"/>
        <w:right w:val="none" w:sz="0" w:space="0" w:color="auto"/>
      </w:divBdr>
      <w:divsChild>
        <w:div w:id="1899051038">
          <w:marLeft w:val="547"/>
          <w:marRight w:val="0"/>
          <w:marTop w:val="134"/>
          <w:marBottom w:val="0"/>
          <w:divBdr>
            <w:top w:val="none" w:sz="0" w:space="0" w:color="auto"/>
            <w:left w:val="none" w:sz="0" w:space="0" w:color="auto"/>
            <w:bottom w:val="none" w:sz="0" w:space="0" w:color="auto"/>
            <w:right w:val="none" w:sz="0" w:space="0" w:color="auto"/>
          </w:divBdr>
        </w:div>
        <w:div w:id="1939631556">
          <w:marLeft w:val="547"/>
          <w:marRight w:val="0"/>
          <w:marTop w:val="134"/>
          <w:marBottom w:val="0"/>
          <w:divBdr>
            <w:top w:val="none" w:sz="0" w:space="0" w:color="auto"/>
            <w:left w:val="none" w:sz="0" w:space="0" w:color="auto"/>
            <w:bottom w:val="none" w:sz="0" w:space="0" w:color="auto"/>
            <w:right w:val="none" w:sz="0" w:space="0" w:color="auto"/>
          </w:divBdr>
        </w:div>
        <w:div w:id="176509778">
          <w:marLeft w:val="547"/>
          <w:marRight w:val="0"/>
          <w:marTop w:val="134"/>
          <w:marBottom w:val="0"/>
          <w:divBdr>
            <w:top w:val="none" w:sz="0" w:space="0" w:color="auto"/>
            <w:left w:val="none" w:sz="0" w:space="0" w:color="auto"/>
            <w:bottom w:val="none" w:sz="0" w:space="0" w:color="auto"/>
            <w:right w:val="none" w:sz="0" w:space="0" w:color="auto"/>
          </w:divBdr>
        </w:div>
      </w:divsChild>
    </w:div>
    <w:div w:id="296834738">
      <w:bodyDiv w:val="1"/>
      <w:marLeft w:val="0"/>
      <w:marRight w:val="0"/>
      <w:marTop w:val="0"/>
      <w:marBottom w:val="0"/>
      <w:divBdr>
        <w:top w:val="none" w:sz="0" w:space="0" w:color="auto"/>
        <w:left w:val="none" w:sz="0" w:space="0" w:color="auto"/>
        <w:bottom w:val="none" w:sz="0" w:space="0" w:color="auto"/>
        <w:right w:val="none" w:sz="0" w:space="0" w:color="auto"/>
      </w:divBdr>
      <w:divsChild>
        <w:div w:id="1745565399">
          <w:marLeft w:val="547"/>
          <w:marRight w:val="0"/>
          <w:marTop w:val="134"/>
          <w:marBottom w:val="0"/>
          <w:divBdr>
            <w:top w:val="none" w:sz="0" w:space="0" w:color="auto"/>
            <w:left w:val="none" w:sz="0" w:space="0" w:color="auto"/>
            <w:bottom w:val="none" w:sz="0" w:space="0" w:color="auto"/>
            <w:right w:val="none" w:sz="0" w:space="0" w:color="auto"/>
          </w:divBdr>
        </w:div>
        <w:div w:id="1078677132">
          <w:marLeft w:val="547"/>
          <w:marRight w:val="0"/>
          <w:marTop w:val="134"/>
          <w:marBottom w:val="0"/>
          <w:divBdr>
            <w:top w:val="none" w:sz="0" w:space="0" w:color="auto"/>
            <w:left w:val="none" w:sz="0" w:space="0" w:color="auto"/>
            <w:bottom w:val="none" w:sz="0" w:space="0" w:color="auto"/>
            <w:right w:val="none" w:sz="0" w:space="0" w:color="auto"/>
          </w:divBdr>
        </w:div>
        <w:div w:id="1937790986">
          <w:marLeft w:val="547"/>
          <w:marRight w:val="0"/>
          <w:marTop w:val="134"/>
          <w:marBottom w:val="0"/>
          <w:divBdr>
            <w:top w:val="none" w:sz="0" w:space="0" w:color="auto"/>
            <w:left w:val="none" w:sz="0" w:space="0" w:color="auto"/>
            <w:bottom w:val="none" w:sz="0" w:space="0" w:color="auto"/>
            <w:right w:val="none" w:sz="0" w:space="0" w:color="auto"/>
          </w:divBdr>
        </w:div>
      </w:divsChild>
    </w:div>
    <w:div w:id="302929140">
      <w:bodyDiv w:val="1"/>
      <w:marLeft w:val="0"/>
      <w:marRight w:val="0"/>
      <w:marTop w:val="0"/>
      <w:marBottom w:val="0"/>
      <w:divBdr>
        <w:top w:val="none" w:sz="0" w:space="0" w:color="auto"/>
        <w:left w:val="none" w:sz="0" w:space="0" w:color="auto"/>
        <w:bottom w:val="none" w:sz="0" w:space="0" w:color="auto"/>
        <w:right w:val="none" w:sz="0" w:space="0" w:color="auto"/>
      </w:divBdr>
      <w:divsChild>
        <w:div w:id="1278488585">
          <w:marLeft w:val="547"/>
          <w:marRight w:val="0"/>
          <w:marTop w:val="125"/>
          <w:marBottom w:val="0"/>
          <w:divBdr>
            <w:top w:val="none" w:sz="0" w:space="0" w:color="auto"/>
            <w:left w:val="none" w:sz="0" w:space="0" w:color="auto"/>
            <w:bottom w:val="none" w:sz="0" w:space="0" w:color="auto"/>
            <w:right w:val="none" w:sz="0" w:space="0" w:color="auto"/>
          </w:divBdr>
        </w:div>
        <w:div w:id="1670131145">
          <w:marLeft w:val="547"/>
          <w:marRight w:val="0"/>
          <w:marTop w:val="125"/>
          <w:marBottom w:val="0"/>
          <w:divBdr>
            <w:top w:val="none" w:sz="0" w:space="0" w:color="auto"/>
            <w:left w:val="none" w:sz="0" w:space="0" w:color="auto"/>
            <w:bottom w:val="none" w:sz="0" w:space="0" w:color="auto"/>
            <w:right w:val="none" w:sz="0" w:space="0" w:color="auto"/>
          </w:divBdr>
        </w:div>
        <w:div w:id="1335574926">
          <w:marLeft w:val="1166"/>
          <w:marRight w:val="0"/>
          <w:marTop w:val="106"/>
          <w:marBottom w:val="0"/>
          <w:divBdr>
            <w:top w:val="none" w:sz="0" w:space="0" w:color="auto"/>
            <w:left w:val="none" w:sz="0" w:space="0" w:color="auto"/>
            <w:bottom w:val="none" w:sz="0" w:space="0" w:color="auto"/>
            <w:right w:val="none" w:sz="0" w:space="0" w:color="auto"/>
          </w:divBdr>
        </w:div>
        <w:div w:id="1697343058">
          <w:marLeft w:val="547"/>
          <w:marRight w:val="0"/>
          <w:marTop w:val="125"/>
          <w:marBottom w:val="0"/>
          <w:divBdr>
            <w:top w:val="none" w:sz="0" w:space="0" w:color="auto"/>
            <w:left w:val="none" w:sz="0" w:space="0" w:color="auto"/>
            <w:bottom w:val="none" w:sz="0" w:space="0" w:color="auto"/>
            <w:right w:val="none" w:sz="0" w:space="0" w:color="auto"/>
          </w:divBdr>
        </w:div>
        <w:div w:id="2089426092">
          <w:marLeft w:val="1166"/>
          <w:marRight w:val="0"/>
          <w:marTop w:val="106"/>
          <w:marBottom w:val="0"/>
          <w:divBdr>
            <w:top w:val="none" w:sz="0" w:space="0" w:color="auto"/>
            <w:left w:val="none" w:sz="0" w:space="0" w:color="auto"/>
            <w:bottom w:val="none" w:sz="0" w:space="0" w:color="auto"/>
            <w:right w:val="none" w:sz="0" w:space="0" w:color="auto"/>
          </w:divBdr>
        </w:div>
      </w:divsChild>
    </w:div>
    <w:div w:id="309287452">
      <w:bodyDiv w:val="1"/>
      <w:marLeft w:val="0"/>
      <w:marRight w:val="0"/>
      <w:marTop w:val="0"/>
      <w:marBottom w:val="0"/>
      <w:divBdr>
        <w:top w:val="none" w:sz="0" w:space="0" w:color="auto"/>
        <w:left w:val="none" w:sz="0" w:space="0" w:color="auto"/>
        <w:bottom w:val="none" w:sz="0" w:space="0" w:color="auto"/>
        <w:right w:val="none" w:sz="0" w:space="0" w:color="auto"/>
      </w:divBdr>
      <w:divsChild>
        <w:div w:id="1687755565">
          <w:marLeft w:val="547"/>
          <w:marRight w:val="0"/>
          <w:marTop w:val="134"/>
          <w:marBottom w:val="0"/>
          <w:divBdr>
            <w:top w:val="none" w:sz="0" w:space="0" w:color="auto"/>
            <w:left w:val="none" w:sz="0" w:space="0" w:color="auto"/>
            <w:bottom w:val="none" w:sz="0" w:space="0" w:color="auto"/>
            <w:right w:val="none" w:sz="0" w:space="0" w:color="auto"/>
          </w:divBdr>
        </w:div>
        <w:div w:id="677774453">
          <w:marLeft w:val="547"/>
          <w:marRight w:val="0"/>
          <w:marTop w:val="134"/>
          <w:marBottom w:val="0"/>
          <w:divBdr>
            <w:top w:val="none" w:sz="0" w:space="0" w:color="auto"/>
            <w:left w:val="none" w:sz="0" w:space="0" w:color="auto"/>
            <w:bottom w:val="none" w:sz="0" w:space="0" w:color="auto"/>
            <w:right w:val="none" w:sz="0" w:space="0" w:color="auto"/>
          </w:divBdr>
        </w:div>
      </w:divsChild>
    </w:div>
    <w:div w:id="313070658">
      <w:bodyDiv w:val="1"/>
      <w:marLeft w:val="0"/>
      <w:marRight w:val="0"/>
      <w:marTop w:val="0"/>
      <w:marBottom w:val="0"/>
      <w:divBdr>
        <w:top w:val="none" w:sz="0" w:space="0" w:color="auto"/>
        <w:left w:val="none" w:sz="0" w:space="0" w:color="auto"/>
        <w:bottom w:val="none" w:sz="0" w:space="0" w:color="auto"/>
        <w:right w:val="none" w:sz="0" w:space="0" w:color="auto"/>
      </w:divBdr>
      <w:divsChild>
        <w:div w:id="190193973">
          <w:marLeft w:val="547"/>
          <w:marRight w:val="0"/>
          <w:marTop w:val="125"/>
          <w:marBottom w:val="0"/>
          <w:divBdr>
            <w:top w:val="none" w:sz="0" w:space="0" w:color="auto"/>
            <w:left w:val="none" w:sz="0" w:space="0" w:color="auto"/>
            <w:bottom w:val="none" w:sz="0" w:space="0" w:color="auto"/>
            <w:right w:val="none" w:sz="0" w:space="0" w:color="auto"/>
          </w:divBdr>
        </w:div>
        <w:div w:id="283275703">
          <w:marLeft w:val="547"/>
          <w:marRight w:val="0"/>
          <w:marTop w:val="125"/>
          <w:marBottom w:val="0"/>
          <w:divBdr>
            <w:top w:val="none" w:sz="0" w:space="0" w:color="auto"/>
            <w:left w:val="none" w:sz="0" w:space="0" w:color="auto"/>
            <w:bottom w:val="none" w:sz="0" w:space="0" w:color="auto"/>
            <w:right w:val="none" w:sz="0" w:space="0" w:color="auto"/>
          </w:divBdr>
        </w:div>
        <w:div w:id="959844462">
          <w:marLeft w:val="547"/>
          <w:marRight w:val="0"/>
          <w:marTop w:val="125"/>
          <w:marBottom w:val="0"/>
          <w:divBdr>
            <w:top w:val="none" w:sz="0" w:space="0" w:color="auto"/>
            <w:left w:val="none" w:sz="0" w:space="0" w:color="auto"/>
            <w:bottom w:val="none" w:sz="0" w:space="0" w:color="auto"/>
            <w:right w:val="none" w:sz="0" w:space="0" w:color="auto"/>
          </w:divBdr>
        </w:div>
        <w:div w:id="805582233">
          <w:marLeft w:val="547"/>
          <w:marRight w:val="0"/>
          <w:marTop w:val="125"/>
          <w:marBottom w:val="0"/>
          <w:divBdr>
            <w:top w:val="none" w:sz="0" w:space="0" w:color="auto"/>
            <w:left w:val="none" w:sz="0" w:space="0" w:color="auto"/>
            <w:bottom w:val="none" w:sz="0" w:space="0" w:color="auto"/>
            <w:right w:val="none" w:sz="0" w:space="0" w:color="auto"/>
          </w:divBdr>
        </w:div>
        <w:div w:id="1068961173">
          <w:marLeft w:val="547"/>
          <w:marRight w:val="0"/>
          <w:marTop w:val="125"/>
          <w:marBottom w:val="0"/>
          <w:divBdr>
            <w:top w:val="none" w:sz="0" w:space="0" w:color="auto"/>
            <w:left w:val="none" w:sz="0" w:space="0" w:color="auto"/>
            <w:bottom w:val="none" w:sz="0" w:space="0" w:color="auto"/>
            <w:right w:val="none" w:sz="0" w:space="0" w:color="auto"/>
          </w:divBdr>
        </w:div>
      </w:divsChild>
    </w:div>
    <w:div w:id="330378861">
      <w:bodyDiv w:val="1"/>
      <w:marLeft w:val="0"/>
      <w:marRight w:val="0"/>
      <w:marTop w:val="0"/>
      <w:marBottom w:val="0"/>
      <w:divBdr>
        <w:top w:val="none" w:sz="0" w:space="0" w:color="auto"/>
        <w:left w:val="none" w:sz="0" w:space="0" w:color="auto"/>
        <w:bottom w:val="none" w:sz="0" w:space="0" w:color="auto"/>
        <w:right w:val="none" w:sz="0" w:space="0" w:color="auto"/>
      </w:divBdr>
      <w:divsChild>
        <w:div w:id="1558860058">
          <w:marLeft w:val="547"/>
          <w:marRight w:val="0"/>
          <w:marTop w:val="134"/>
          <w:marBottom w:val="0"/>
          <w:divBdr>
            <w:top w:val="none" w:sz="0" w:space="0" w:color="auto"/>
            <w:left w:val="none" w:sz="0" w:space="0" w:color="auto"/>
            <w:bottom w:val="none" w:sz="0" w:space="0" w:color="auto"/>
            <w:right w:val="none" w:sz="0" w:space="0" w:color="auto"/>
          </w:divBdr>
        </w:div>
        <w:div w:id="159541141">
          <w:marLeft w:val="1166"/>
          <w:marRight w:val="0"/>
          <w:marTop w:val="115"/>
          <w:marBottom w:val="0"/>
          <w:divBdr>
            <w:top w:val="none" w:sz="0" w:space="0" w:color="auto"/>
            <w:left w:val="none" w:sz="0" w:space="0" w:color="auto"/>
            <w:bottom w:val="none" w:sz="0" w:space="0" w:color="auto"/>
            <w:right w:val="none" w:sz="0" w:space="0" w:color="auto"/>
          </w:divBdr>
        </w:div>
        <w:div w:id="512453449">
          <w:marLeft w:val="1166"/>
          <w:marRight w:val="0"/>
          <w:marTop w:val="115"/>
          <w:marBottom w:val="0"/>
          <w:divBdr>
            <w:top w:val="none" w:sz="0" w:space="0" w:color="auto"/>
            <w:left w:val="none" w:sz="0" w:space="0" w:color="auto"/>
            <w:bottom w:val="none" w:sz="0" w:space="0" w:color="auto"/>
            <w:right w:val="none" w:sz="0" w:space="0" w:color="auto"/>
          </w:divBdr>
        </w:div>
        <w:div w:id="1609658705">
          <w:marLeft w:val="547"/>
          <w:marRight w:val="0"/>
          <w:marTop w:val="134"/>
          <w:marBottom w:val="0"/>
          <w:divBdr>
            <w:top w:val="none" w:sz="0" w:space="0" w:color="auto"/>
            <w:left w:val="none" w:sz="0" w:space="0" w:color="auto"/>
            <w:bottom w:val="none" w:sz="0" w:space="0" w:color="auto"/>
            <w:right w:val="none" w:sz="0" w:space="0" w:color="auto"/>
          </w:divBdr>
        </w:div>
        <w:div w:id="1875579448">
          <w:marLeft w:val="1166"/>
          <w:marRight w:val="0"/>
          <w:marTop w:val="115"/>
          <w:marBottom w:val="0"/>
          <w:divBdr>
            <w:top w:val="none" w:sz="0" w:space="0" w:color="auto"/>
            <w:left w:val="none" w:sz="0" w:space="0" w:color="auto"/>
            <w:bottom w:val="none" w:sz="0" w:space="0" w:color="auto"/>
            <w:right w:val="none" w:sz="0" w:space="0" w:color="auto"/>
          </w:divBdr>
        </w:div>
        <w:div w:id="1367177458">
          <w:marLeft w:val="547"/>
          <w:marRight w:val="0"/>
          <w:marTop w:val="134"/>
          <w:marBottom w:val="0"/>
          <w:divBdr>
            <w:top w:val="none" w:sz="0" w:space="0" w:color="auto"/>
            <w:left w:val="none" w:sz="0" w:space="0" w:color="auto"/>
            <w:bottom w:val="none" w:sz="0" w:space="0" w:color="auto"/>
            <w:right w:val="none" w:sz="0" w:space="0" w:color="auto"/>
          </w:divBdr>
        </w:div>
      </w:divsChild>
    </w:div>
    <w:div w:id="348602433">
      <w:bodyDiv w:val="1"/>
      <w:marLeft w:val="0"/>
      <w:marRight w:val="0"/>
      <w:marTop w:val="0"/>
      <w:marBottom w:val="0"/>
      <w:divBdr>
        <w:top w:val="none" w:sz="0" w:space="0" w:color="auto"/>
        <w:left w:val="none" w:sz="0" w:space="0" w:color="auto"/>
        <w:bottom w:val="none" w:sz="0" w:space="0" w:color="auto"/>
        <w:right w:val="none" w:sz="0" w:space="0" w:color="auto"/>
      </w:divBdr>
      <w:divsChild>
        <w:div w:id="264928352">
          <w:marLeft w:val="547"/>
          <w:marRight w:val="0"/>
          <w:marTop w:val="125"/>
          <w:marBottom w:val="0"/>
          <w:divBdr>
            <w:top w:val="none" w:sz="0" w:space="0" w:color="auto"/>
            <w:left w:val="none" w:sz="0" w:space="0" w:color="auto"/>
            <w:bottom w:val="none" w:sz="0" w:space="0" w:color="auto"/>
            <w:right w:val="none" w:sz="0" w:space="0" w:color="auto"/>
          </w:divBdr>
        </w:div>
        <w:div w:id="2012172674">
          <w:marLeft w:val="547"/>
          <w:marRight w:val="0"/>
          <w:marTop w:val="125"/>
          <w:marBottom w:val="0"/>
          <w:divBdr>
            <w:top w:val="none" w:sz="0" w:space="0" w:color="auto"/>
            <w:left w:val="none" w:sz="0" w:space="0" w:color="auto"/>
            <w:bottom w:val="none" w:sz="0" w:space="0" w:color="auto"/>
            <w:right w:val="none" w:sz="0" w:space="0" w:color="auto"/>
          </w:divBdr>
        </w:div>
        <w:div w:id="1402022820">
          <w:marLeft w:val="547"/>
          <w:marRight w:val="0"/>
          <w:marTop w:val="125"/>
          <w:marBottom w:val="0"/>
          <w:divBdr>
            <w:top w:val="none" w:sz="0" w:space="0" w:color="auto"/>
            <w:left w:val="none" w:sz="0" w:space="0" w:color="auto"/>
            <w:bottom w:val="none" w:sz="0" w:space="0" w:color="auto"/>
            <w:right w:val="none" w:sz="0" w:space="0" w:color="auto"/>
          </w:divBdr>
        </w:div>
        <w:div w:id="574168787">
          <w:marLeft w:val="547"/>
          <w:marRight w:val="0"/>
          <w:marTop w:val="125"/>
          <w:marBottom w:val="0"/>
          <w:divBdr>
            <w:top w:val="none" w:sz="0" w:space="0" w:color="auto"/>
            <w:left w:val="none" w:sz="0" w:space="0" w:color="auto"/>
            <w:bottom w:val="none" w:sz="0" w:space="0" w:color="auto"/>
            <w:right w:val="none" w:sz="0" w:space="0" w:color="auto"/>
          </w:divBdr>
        </w:div>
      </w:divsChild>
    </w:div>
    <w:div w:id="367027688">
      <w:bodyDiv w:val="1"/>
      <w:marLeft w:val="0"/>
      <w:marRight w:val="0"/>
      <w:marTop w:val="0"/>
      <w:marBottom w:val="0"/>
      <w:divBdr>
        <w:top w:val="none" w:sz="0" w:space="0" w:color="auto"/>
        <w:left w:val="none" w:sz="0" w:space="0" w:color="auto"/>
        <w:bottom w:val="none" w:sz="0" w:space="0" w:color="auto"/>
        <w:right w:val="none" w:sz="0" w:space="0" w:color="auto"/>
      </w:divBdr>
      <w:divsChild>
        <w:div w:id="491458018">
          <w:marLeft w:val="547"/>
          <w:marRight w:val="0"/>
          <w:marTop w:val="134"/>
          <w:marBottom w:val="0"/>
          <w:divBdr>
            <w:top w:val="none" w:sz="0" w:space="0" w:color="auto"/>
            <w:left w:val="none" w:sz="0" w:space="0" w:color="auto"/>
            <w:bottom w:val="none" w:sz="0" w:space="0" w:color="auto"/>
            <w:right w:val="none" w:sz="0" w:space="0" w:color="auto"/>
          </w:divBdr>
        </w:div>
        <w:div w:id="452947160">
          <w:marLeft w:val="547"/>
          <w:marRight w:val="0"/>
          <w:marTop w:val="134"/>
          <w:marBottom w:val="0"/>
          <w:divBdr>
            <w:top w:val="none" w:sz="0" w:space="0" w:color="auto"/>
            <w:left w:val="none" w:sz="0" w:space="0" w:color="auto"/>
            <w:bottom w:val="none" w:sz="0" w:space="0" w:color="auto"/>
            <w:right w:val="none" w:sz="0" w:space="0" w:color="auto"/>
          </w:divBdr>
        </w:div>
        <w:div w:id="1816993427">
          <w:marLeft w:val="547"/>
          <w:marRight w:val="0"/>
          <w:marTop w:val="134"/>
          <w:marBottom w:val="0"/>
          <w:divBdr>
            <w:top w:val="none" w:sz="0" w:space="0" w:color="auto"/>
            <w:left w:val="none" w:sz="0" w:space="0" w:color="auto"/>
            <w:bottom w:val="none" w:sz="0" w:space="0" w:color="auto"/>
            <w:right w:val="none" w:sz="0" w:space="0" w:color="auto"/>
          </w:divBdr>
        </w:div>
        <w:div w:id="461844200">
          <w:marLeft w:val="547"/>
          <w:marRight w:val="0"/>
          <w:marTop w:val="134"/>
          <w:marBottom w:val="0"/>
          <w:divBdr>
            <w:top w:val="none" w:sz="0" w:space="0" w:color="auto"/>
            <w:left w:val="none" w:sz="0" w:space="0" w:color="auto"/>
            <w:bottom w:val="none" w:sz="0" w:space="0" w:color="auto"/>
            <w:right w:val="none" w:sz="0" w:space="0" w:color="auto"/>
          </w:divBdr>
        </w:div>
      </w:divsChild>
    </w:div>
    <w:div w:id="371269675">
      <w:bodyDiv w:val="1"/>
      <w:marLeft w:val="0"/>
      <w:marRight w:val="0"/>
      <w:marTop w:val="0"/>
      <w:marBottom w:val="0"/>
      <w:divBdr>
        <w:top w:val="none" w:sz="0" w:space="0" w:color="auto"/>
        <w:left w:val="none" w:sz="0" w:space="0" w:color="auto"/>
        <w:bottom w:val="none" w:sz="0" w:space="0" w:color="auto"/>
        <w:right w:val="none" w:sz="0" w:space="0" w:color="auto"/>
      </w:divBdr>
      <w:divsChild>
        <w:div w:id="92096295">
          <w:marLeft w:val="547"/>
          <w:marRight w:val="0"/>
          <w:marTop w:val="134"/>
          <w:marBottom w:val="0"/>
          <w:divBdr>
            <w:top w:val="none" w:sz="0" w:space="0" w:color="auto"/>
            <w:left w:val="none" w:sz="0" w:space="0" w:color="auto"/>
            <w:bottom w:val="none" w:sz="0" w:space="0" w:color="auto"/>
            <w:right w:val="none" w:sz="0" w:space="0" w:color="auto"/>
          </w:divBdr>
        </w:div>
        <w:div w:id="1703822505">
          <w:marLeft w:val="547"/>
          <w:marRight w:val="0"/>
          <w:marTop w:val="134"/>
          <w:marBottom w:val="0"/>
          <w:divBdr>
            <w:top w:val="none" w:sz="0" w:space="0" w:color="auto"/>
            <w:left w:val="none" w:sz="0" w:space="0" w:color="auto"/>
            <w:bottom w:val="none" w:sz="0" w:space="0" w:color="auto"/>
            <w:right w:val="none" w:sz="0" w:space="0" w:color="auto"/>
          </w:divBdr>
        </w:div>
      </w:divsChild>
    </w:div>
    <w:div w:id="397291704">
      <w:bodyDiv w:val="1"/>
      <w:marLeft w:val="0"/>
      <w:marRight w:val="0"/>
      <w:marTop w:val="0"/>
      <w:marBottom w:val="0"/>
      <w:divBdr>
        <w:top w:val="none" w:sz="0" w:space="0" w:color="auto"/>
        <w:left w:val="none" w:sz="0" w:space="0" w:color="auto"/>
        <w:bottom w:val="none" w:sz="0" w:space="0" w:color="auto"/>
        <w:right w:val="none" w:sz="0" w:space="0" w:color="auto"/>
      </w:divBdr>
      <w:divsChild>
        <w:div w:id="1222599559">
          <w:marLeft w:val="547"/>
          <w:marRight w:val="0"/>
          <w:marTop w:val="134"/>
          <w:marBottom w:val="0"/>
          <w:divBdr>
            <w:top w:val="none" w:sz="0" w:space="0" w:color="auto"/>
            <w:left w:val="none" w:sz="0" w:space="0" w:color="auto"/>
            <w:bottom w:val="none" w:sz="0" w:space="0" w:color="auto"/>
            <w:right w:val="none" w:sz="0" w:space="0" w:color="auto"/>
          </w:divBdr>
        </w:div>
        <w:div w:id="1449276402">
          <w:marLeft w:val="1166"/>
          <w:marRight w:val="0"/>
          <w:marTop w:val="115"/>
          <w:marBottom w:val="0"/>
          <w:divBdr>
            <w:top w:val="none" w:sz="0" w:space="0" w:color="auto"/>
            <w:left w:val="none" w:sz="0" w:space="0" w:color="auto"/>
            <w:bottom w:val="none" w:sz="0" w:space="0" w:color="auto"/>
            <w:right w:val="none" w:sz="0" w:space="0" w:color="auto"/>
          </w:divBdr>
        </w:div>
        <w:div w:id="1248228087">
          <w:marLeft w:val="1166"/>
          <w:marRight w:val="0"/>
          <w:marTop w:val="115"/>
          <w:marBottom w:val="0"/>
          <w:divBdr>
            <w:top w:val="none" w:sz="0" w:space="0" w:color="auto"/>
            <w:left w:val="none" w:sz="0" w:space="0" w:color="auto"/>
            <w:bottom w:val="none" w:sz="0" w:space="0" w:color="auto"/>
            <w:right w:val="none" w:sz="0" w:space="0" w:color="auto"/>
          </w:divBdr>
        </w:div>
        <w:div w:id="1265072824">
          <w:marLeft w:val="1166"/>
          <w:marRight w:val="0"/>
          <w:marTop w:val="115"/>
          <w:marBottom w:val="0"/>
          <w:divBdr>
            <w:top w:val="none" w:sz="0" w:space="0" w:color="auto"/>
            <w:left w:val="none" w:sz="0" w:space="0" w:color="auto"/>
            <w:bottom w:val="none" w:sz="0" w:space="0" w:color="auto"/>
            <w:right w:val="none" w:sz="0" w:space="0" w:color="auto"/>
          </w:divBdr>
        </w:div>
        <w:div w:id="415984223">
          <w:marLeft w:val="547"/>
          <w:marRight w:val="0"/>
          <w:marTop w:val="134"/>
          <w:marBottom w:val="0"/>
          <w:divBdr>
            <w:top w:val="none" w:sz="0" w:space="0" w:color="auto"/>
            <w:left w:val="none" w:sz="0" w:space="0" w:color="auto"/>
            <w:bottom w:val="none" w:sz="0" w:space="0" w:color="auto"/>
            <w:right w:val="none" w:sz="0" w:space="0" w:color="auto"/>
          </w:divBdr>
        </w:div>
        <w:div w:id="993991449">
          <w:marLeft w:val="547"/>
          <w:marRight w:val="0"/>
          <w:marTop w:val="134"/>
          <w:marBottom w:val="0"/>
          <w:divBdr>
            <w:top w:val="none" w:sz="0" w:space="0" w:color="auto"/>
            <w:left w:val="none" w:sz="0" w:space="0" w:color="auto"/>
            <w:bottom w:val="none" w:sz="0" w:space="0" w:color="auto"/>
            <w:right w:val="none" w:sz="0" w:space="0" w:color="auto"/>
          </w:divBdr>
        </w:div>
      </w:divsChild>
    </w:div>
    <w:div w:id="402605877">
      <w:bodyDiv w:val="1"/>
      <w:marLeft w:val="0"/>
      <w:marRight w:val="0"/>
      <w:marTop w:val="0"/>
      <w:marBottom w:val="0"/>
      <w:divBdr>
        <w:top w:val="none" w:sz="0" w:space="0" w:color="auto"/>
        <w:left w:val="none" w:sz="0" w:space="0" w:color="auto"/>
        <w:bottom w:val="none" w:sz="0" w:space="0" w:color="auto"/>
        <w:right w:val="none" w:sz="0" w:space="0" w:color="auto"/>
      </w:divBdr>
      <w:divsChild>
        <w:div w:id="1068572847">
          <w:marLeft w:val="547"/>
          <w:marRight w:val="0"/>
          <w:marTop w:val="134"/>
          <w:marBottom w:val="0"/>
          <w:divBdr>
            <w:top w:val="none" w:sz="0" w:space="0" w:color="auto"/>
            <w:left w:val="none" w:sz="0" w:space="0" w:color="auto"/>
            <w:bottom w:val="none" w:sz="0" w:space="0" w:color="auto"/>
            <w:right w:val="none" w:sz="0" w:space="0" w:color="auto"/>
          </w:divBdr>
        </w:div>
        <w:div w:id="587037869">
          <w:marLeft w:val="1166"/>
          <w:marRight w:val="0"/>
          <w:marTop w:val="115"/>
          <w:marBottom w:val="0"/>
          <w:divBdr>
            <w:top w:val="none" w:sz="0" w:space="0" w:color="auto"/>
            <w:left w:val="none" w:sz="0" w:space="0" w:color="auto"/>
            <w:bottom w:val="none" w:sz="0" w:space="0" w:color="auto"/>
            <w:right w:val="none" w:sz="0" w:space="0" w:color="auto"/>
          </w:divBdr>
        </w:div>
        <w:div w:id="215169717">
          <w:marLeft w:val="1166"/>
          <w:marRight w:val="0"/>
          <w:marTop w:val="115"/>
          <w:marBottom w:val="0"/>
          <w:divBdr>
            <w:top w:val="none" w:sz="0" w:space="0" w:color="auto"/>
            <w:left w:val="none" w:sz="0" w:space="0" w:color="auto"/>
            <w:bottom w:val="none" w:sz="0" w:space="0" w:color="auto"/>
            <w:right w:val="none" w:sz="0" w:space="0" w:color="auto"/>
          </w:divBdr>
        </w:div>
        <w:div w:id="90468926">
          <w:marLeft w:val="1166"/>
          <w:marRight w:val="0"/>
          <w:marTop w:val="115"/>
          <w:marBottom w:val="0"/>
          <w:divBdr>
            <w:top w:val="none" w:sz="0" w:space="0" w:color="auto"/>
            <w:left w:val="none" w:sz="0" w:space="0" w:color="auto"/>
            <w:bottom w:val="none" w:sz="0" w:space="0" w:color="auto"/>
            <w:right w:val="none" w:sz="0" w:space="0" w:color="auto"/>
          </w:divBdr>
        </w:div>
        <w:div w:id="303894276">
          <w:marLeft w:val="1166"/>
          <w:marRight w:val="0"/>
          <w:marTop w:val="115"/>
          <w:marBottom w:val="0"/>
          <w:divBdr>
            <w:top w:val="none" w:sz="0" w:space="0" w:color="auto"/>
            <w:left w:val="none" w:sz="0" w:space="0" w:color="auto"/>
            <w:bottom w:val="none" w:sz="0" w:space="0" w:color="auto"/>
            <w:right w:val="none" w:sz="0" w:space="0" w:color="auto"/>
          </w:divBdr>
        </w:div>
        <w:div w:id="2097969218">
          <w:marLeft w:val="1166"/>
          <w:marRight w:val="0"/>
          <w:marTop w:val="115"/>
          <w:marBottom w:val="0"/>
          <w:divBdr>
            <w:top w:val="none" w:sz="0" w:space="0" w:color="auto"/>
            <w:left w:val="none" w:sz="0" w:space="0" w:color="auto"/>
            <w:bottom w:val="none" w:sz="0" w:space="0" w:color="auto"/>
            <w:right w:val="none" w:sz="0" w:space="0" w:color="auto"/>
          </w:divBdr>
        </w:div>
      </w:divsChild>
    </w:div>
    <w:div w:id="450519905">
      <w:bodyDiv w:val="1"/>
      <w:marLeft w:val="0"/>
      <w:marRight w:val="0"/>
      <w:marTop w:val="0"/>
      <w:marBottom w:val="0"/>
      <w:divBdr>
        <w:top w:val="none" w:sz="0" w:space="0" w:color="auto"/>
        <w:left w:val="none" w:sz="0" w:space="0" w:color="auto"/>
        <w:bottom w:val="none" w:sz="0" w:space="0" w:color="auto"/>
        <w:right w:val="none" w:sz="0" w:space="0" w:color="auto"/>
      </w:divBdr>
      <w:divsChild>
        <w:div w:id="513810180">
          <w:marLeft w:val="547"/>
          <w:marRight w:val="0"/>
          <w:marTop w:val="134"/>
          <w:marBottom w:val="0"/>
          <w:divBdr>
            <w:top w:val="none" w:sz="0" w:space="0" w:color="auto"/>
            <w:left w:val="none" w:sz="0" w:space="0" w:color="auto"/>
            <w:bottom w:val="none" w:sz="0" w:space="0" w:color="auto"/>
            <w:right w:val="none" w:sz="0" w:space="0" w:color="auto"/>
          </w:divBdr>
        </w:div>
        <w:div w:id="1956668126">
          <w:marLeft w:val="547"/>
          <w:marRight w:val="0"/>
          <w:marTop w:val="134"/>
          <w:marBottom w:val="0"/>
          <w:divBdr>
            <w:top w:val="none" w:sz="0" w:space="0" w:color="auto"/>
            <w:left w:val="none" w:sz="0" w:space="0" w:color="auto"/>
            <w:bottom w:val="none" w:sz="0" w:space="0" w:color="auto"/>
            <w:right w:val="none" w:sz="0" w:space="0" w:color="auto"/>
          </w:divBdr>
        </w:div>
        <w:div w:id="1771118635">
          <w:marLeft w:val="547"/>
          <w:marRight w:val="0"/>
          <w:marTop w:val="134"/>
          <w:marBottom w:val="0"/>
          <w:divBdr>
            <w:top w:val="none" w:sz="0" w:space="0" w:color="auto"/>
            <w:left w:val="none" w:sz="0" w:space="0" w:color="auto"/>
            <w:bottom w:val="none" w:sz="0" w:space="0" w:color="auto"/>
            <w:right w:val="none" w:sz="0" w:space="0" w:color="auto"/>
          </w:divBdr>
        </w:div>
      </w:divsChild>
    </w:div>
    <w:div w:id="452752457">
      <w:bodyDiv w:val="1"/>
      <w:marLeft w:val="0"/>
      <w:marRight w:val="0"/>
      <w:marTop w:val="0"/>
      <w:marBottom w:val="0"/>
      <w:divBdr>
        <w:top w:val="none" w:sz="0" w:space="0" w:color="auto"/>
        <w:left w:val="none" w:sz="0" w:space="0" w:color="auto"/>
        <w:bottom w:val="none" w:sz="0" w:space="0" w:color="auto"/>
        <w:right w:val="none" w:sz="0" w:space="0" w:color="auto"/>
      </w:divBdr>
      <w:divsChild>
        <w:div w:id="224684036">
          <w:marLeft w:val="547"/>
          <w:marRight w:val="0"/>
          <w:marTop w:val="134"/>
          <w:marBottom w:val="0"/>
          <w:divBdr>
            <w:top w:val="none" w:sz="0" w:space="0" w:color="auto"/>
            <w:left w:val="none" w:sz="0" w:space="0" w:color="auto"/>
            <w:bottom w:val="none" w:sz="0" w:space="0" w:color="auto"/>
            <w:right w:val="none" w:sz="0" w:space="0" w:color="auto"/>
          </w:divBdr>
        </w:div>
        <w:div w:id="1664233236">
          <w:marLeft w:val="547"/>
          <w:marRight w:val="0"/>
          <w:marTop w:val="134"/>
          <w:marBottom w:val="0"/>
          <w:divBdr>
            <w:top w:val="none" w:sz="0" w:space="0" w:color="auto"/>
            <w:left w:val="none" w:sz="0" w:space="0" w:color="auto"/>
            <w:bottom w:val="none" w:sz="0" w:space="0" w:color="auto"/>
            <w:right w:val="none" w:sz="0" w:space="0" w:color="auto"/>
          </w:divBdr>
        </w:div>
        <w:div w:id="1122387461">
          <w:marLeft w:val="547"/>
          <w:marRight w:val="0"/>
          <w:marTop w:val="134"/>
          <w:marBottom w:val="0"/>
          <w:divBdr>
            <w:top w:val="none" w:sz="0" w:space="0" w:color="auto"/>
            <w:left w:val="none" w:sz="0" w:space="0" w:color="auto"/>
            <w:bottom w:val="none" w:sz="0" w:space="0" w:color="auto"/>
            <w:right w:val="none" w:sz="0" w:space="0" w:color="auto"/>
          </w:divBdr>
        </w:div>
        <w:div w:id="1757246353">
          <w:marLeft w:val="547"/>
          <w:marRight w:val="0"/>
          <w:marTop w:val="134"/>
          <w:marBottom w:val="0"/>
          <w:divBdr>
            <w:top w:val="none" w:sz="0" w:space="0" w:color="auto"/>
            <w:left w:val="none" w:sz="0" w:space="0" w:color="auto"/>
            <w:bottom w:val="none" w:sz="0" w:space="0" w:color="auto"/>
            <w:right w:val="none" w:sz="0" w:space="0" w:color="auto"/>
          </w:divBdr>
        </w:div>
      </w:divsChild>
    </w:div>
    <w:div w:id="455563926">
      <w:bodyDiv w:val="1"/>
      <w:marLeft w:val="0"/>
      <w:marRight w:val="0"/>
      <w:marTop w:val="0"/>
      <w:marBottom w:val="0"/>
      <w:divBdr>
        <w:top w:val="none" w:sz="0" w:space="0" w:color="auto"/>
        <w:left w:val="none" w:sz="0" w:space="0" w:color="auto"/>
        <w:bottom w:val="none" w:sz="0" w:space="0" w:color="auto"/>
        <w:right w:val="none" w:sz="0" w:space="0" w:color="auto"/>
      </w:divBdr>
      <w:divsChild>
        <w:div w:id="1110129904">
          <w:marLeft w:val="547"/>
          <w:marRight w:val="0"/>
          <w:marTop w:val="134"/>
          <w:marBottom w:val="0"/>
          <w:divBdr>
            <w:top w:val="none" w:sz="0" w:space="0" w:color="auto"/>
            <w:left w:val="none" w:sz="0" w:space="0" w:color="auto"/>
            <w:bottom w:val="none" w:sz="0" w:space="0" w:color="auto"/>
            <w:right w:val="none" w:sz="0" w:space="0" w:color="auto"/>
          </w:divBdr>
        </w:div>
        <w:div w:id="827794497">
          <w:marLeft w:val="1166"/>
          <w:marRight w:val="0"/>
          <w:marTop w:val="115"/>
          <w:marBottom w:val="0"/>
          <w:divBdr>
            <w:top w:val="none" w:sz="0" w:space="0" w:color="auto"/>
            <w:left w:val="none" w:sz="0" w:space="0" w:color="auto"/>
            <w:bottom w:val="none" w:sz="0" w:space="0" w:color="auto"/>
            <w:right w:val="none" w:sz="0" w:space="0" w:color="auto"/>
          </w:divBdr>
        </w:div>
        <w:div w:id="246500505">
          <w:marLeft w:val="1166"/>
          <w:marRight w:val="0"/>
          <w:marTop w:val="115"/>
          <w:marBottom w:val="0"/>
          <w:divBdr>
            <w:top w:val="none" w:sz="0" w:space="0" w:color="auto"/>
            <w:left w:val="none" w:sz="0" w:space="0" w:color="auto"/>
            <w:bottom w:val="none" w:sz="0" w:space="0" w:color="auto"/>
            <w:right w:val="none" w:sz="0" w:space="0" w:color="auto"/>
          </w:divBdr>
        </w:div>
        <w:div w:id="1791852292">
          <w:marLeft w:val="1166"/>
          <w:marRight w:val="0"/>
          <w:marTop w:val="115"/>
          <w:marBottom w:val="0"/>
          <w:divBdr>
            <w:top w:val="none" w:sz="0" w:space="0" w:color="auto"/>
            <w:left w:val="none" w:sz="0" w:space="0" w:color="auto"/>
            <w:bottom w:val="none" w:sz="0" w:space="0" w:color="auto"/>
            <w:right w:val="none" w:sz="0" w:space="0" w:color="auto"/>
          </w:divBdr>
        </w:div>
        <w:div w:id="1951621461">
          <w:marLeft w:val="1166"/>
          <w:marRight w:val="0"/>
          <w:marTop w:val="115"/>
          <w:marBottom w:val="0"/>
          <w:divBdr>
            <w:top w:val="none" w:sz="0" w:space="0" w:color="auto"/>
            <w:left w:val="none" w:sz="0" w:space="0" w:color="auto"/>
            <w:bottom w:val="none" w:sz="0" w:space="0" w:color="auto"/>
            <w:right w:val="none" w:sz="0" w:space="0" w:color="auto"/>
          </w:divBdr>
        </w:div>
      </w:divsChild>
    </w:div>
    <w:div w:id="456992165">
      <w:bodyDiv w:val="1"/>
      <w:marLeft w:val="0"/>
      <w:marRight w:val="0"/>
      <w:marTop w:val="0"/>
      <w:marBottom w:val="0"/>
      <w:divBdr>
        <w:top w:val="none" w:sz="0" w:space="0" w:color="auto"/>
        <w:left w:val="none" w:sz="0" w:space="0" w:color="auto"/>
        <w:bottom w:val="none" w:sz="0" w:space="0" w:color="auto"/>
        <w:right w:val="none" w:sz="0" w:space="0" w:color="auto"/>
      </w:divBdr>
      <w:divsChild>
        <w:div w:id="417139479">
          <w:marLeft w:val="547"/>
          <w:marRight w:val="0"/>
          <w:marTop w:val="125"/>
          <w:marBottom w:val="0"/>
          <w:divBdr>
            <w:top w:val="none" w:sz="0" w:space="0" w:color="auto"/>
            <w:left w:val="none" w:sz="0" w:space="0" w:color="auto"/>
            <w:bottom w:val="none" w:sz="0" w:space="0" w:color="auto"/>
            <w:right w:val="none" w:sz="0" w:space="0" w:color="auto"/>
          </w:divBdr>
        </w:div>
        <w:div w:id="1242985434">
          <w:marLeft w:val="547"/>
          <w:marRight w:val="0"/>
          <w:marTop w:val="125"/>
          <w:marBottom w:val="0"/>
          <w:divBdr>
            <w:top w:val="none" w:sz="0" w:space="0" w:color="auto"/>
            <w:left w:val="none" w:sz="0" w:space="0" w:color="auto"/>
            <w:bottom w:val="none" w:sz="0" w:space="0" w:color="auto"/>
            <w:right w:val="none" w:sz="0" w:space="0" w:color="auto"/>
          </w:divBdr>
        </w:div>
        <w:div w:id="26025296">
          <w:marLeft w:val="547"/>
          <w:marRight w:val="0"/>
          <w:marTop w:val="125"/>
          <w:marBottom w:val="0"/>
          <w:divBdr>
            <w:top w:val="none" w:sz="0" w:space="0" w:color="auto"/>
            <w:left w:val="none" w:sz="0" w:space="0" w:color="auto"/>
            <w:bottom w:val="none" w:sz="0" w:space="0" w:color="auto"/>
            <w:right w:val="none" w:sz="0" w:space="0" w:color="auto"/>
          </w:divBdr>
        </w:div>
        <w:div w:id="1271359706">
          <w:marLeft w:val="547"/>
          <w:marRight w:val="0"/>
          <w:marTop w:val="125"/>
          <w:marBottom w:val="0"/>
          <w:divBdr>
            <w:top w:val="none" w:sz="0" w:space="0" w:color="auto"/>
            <w:left w:val="none" w:sz="0" w:space="0" w:color="auto"/>
            <w:bottom w:val="none" w:sz="0" w:space="0" w:color="auto"/>
            <w:right w:val="none" w:sz="0" w:space="0" w:color="auto"/>
          </w:divBdr>
        </w:div>
      </w:divsChild>
    </w:div>
    <w:div w:id="465123018">
      <w:bodyDiv w:val="1"/>
      <w:marLeft w:val="0"/>
      <w:marRight w:val="0"/>
      <w:marTop w:val="0"/>
      <w:marBottom w:val="0"/>
      <w:divBdr>
        <w:top w:val="none" w:sz="0" w:space="0" w:color="auto"/>
        <w:left w:val="none" w:sz="0" w:space="0" w:color="auto"/>
        <w:bottom w:val="none" w:sz="0" w:space="0" w:color="auto"/>
        <w:right w:val="none" w:sz="0" w:space="0" w:color="auto"/>
      </w:divBdr>
      <w:divsChild>
        <w:div w:id="1000304790">
          <w:marLeft w:val="547"/>
          <w:marRight w:val="0"/>
          <w:marTop w:val="134"/>
          <w:marBottom w:val="0"/>
          <w:divBdr>
            <w:top w:val="none" w:sz="0" w:space="0" w:color="auto"/>
            <w:left w:val="none" w:sz="0" w:space="0" w:color="auto"/>
            <w:bottom w:val="none" w:sz="0" w:space="0" w:color="auto"/>
            <w:right w:val="none" w:sz="0" w:space="0" w:color="auto"/>
          </w:divBdr>
        </w:div>
        <w:div w:id="1256669225">
          <w:marLeft w:val="547"/>
          <w:marRight w:val="0"/>
          <w:marTop w:val="134"/>
          <w:marBottom w:val="0"/>
          <w:divBdr>
            <w:top w:val="none" w:sz="0" w:space="0" w:color="auto"/>
            <w:left w:val="none" w:sz="0" w:space="0" w:color="auto"/>
            <w:bottom w:val="none" w:sz="0" w:space="0" w:color="auto"/>
            <w:right w:val="none" w:sz="0" w:space="0" w:color="auto"/>
          </w:divBdr>
        </w:div>
        <w:div w:id="1718385413">
          <w:marLeft w:val="547"/>
          <w:marRight w:val="0"/>
          <w:marTop w:val="134"/>
          <w:marBottom w:val="0"/>
          <w:divBdr>
            <w:top w:val="none" w:sz="0" w:space="0" w:color="auto"/>
            <w:left w:val="none" w:sz="0" w:space="0" w:color="auto"/>
            <w:bottom w:val="none" w:sz="0" w:space="0" w:color="auto"/>
            <w:right w:val="none" w:sz="0" w:space="0" w:color="auto"/>
          </w:divBdr>
        </w:div>
      </w:divsChild>
    </w:div>
    <w:div w:id="481701573">
      <w:bodyDiv w:val="1"/>
      <w:marLeft w:val="0"/>
      <w:marRight w:val="0"/>
      <w:marTop w:val="0"/>
      <w:marBottom w:val="0"/>
      <w:divBdr>
        <w:top w:val="none" w:sz="0" w:space="0" w:color="auto"/>
        <w:left w:val="none" w:sz="0" w:space="0" w:color="auto"/>
        <w:bottom w:val="none" w:sz="0" w:space="0" w:color="auto"/>
        <w:right w:val="none" w:sz="0" w:space="0" w:color="auto"/>
      </w:divBdr>
      <w:divsChild>
        <w:div w:id="1841387144">
          <w:marLeft w:val="547"/>
          <w:marRight w:val="0"/>
          <w:marTop w:val="134"/>
          <w:marBottom w:val="0"/>
          <w:divBdr>
            <w:top w:val="none" w:sz="0" w:space="0" w:color="auto"/>
            <w:left w:val="none" w:sz="0" w:space="0" w:color="auto"/>
            <w:bottom w:val="none" w:sz="0" w:space="0" w:color="auto"/>
            <w:right w:val="none" w:sz="0" w:space="0" w:color="auto"/>
          </w:divBdr>
        </w:div>
        <w:div w:id="1041247930">
          <w:marLeft w:val="1166"/>
          <w:marRight w:val="0"/>
          <w:marTop w:val="115"/>
          <w:marBottom w:val="0"/>
          <w:divBdr>
            <w:top w:val="none" w:sz="0" w:space="0" w:color="auto"/>
            <w:left w:val="none" w:sz="0" w:space="0" w:color="auto"/>
            <w:bottom w:val="none" w:sz="0" w:space="0" w:color="auto"/>
            <w:right w:val="none" w:sz="0" w:space="0" w:color="auto"/>
          </w:divBdr>
        </w:div>
        <w:div w:id="985279682">
          <w:marLeft w:val="1166"/>
          <w:marRight w:val="0"/>
          <w:marTop w:val="115"/>
          <w:marBottom w:val="0"/>
          <w:divBdr>
            <w:top w:val="none" w:sz="0" w:space="0" w:color="auto"/>
            <w:left w:val="none" w:sz="0" w:space="0" w:color="auto"/>
            <w:bottom w:val="none" w:sz="0" w:space="0" w:color="auto"/>
            <w:right w:val="none" w:sz="0" w:space="0" w:color="auto"/>
          </w:divBdr>
        </w:div>
        <w:div w:id="166135706">
          <w:marLeft w:val="1166"/>
          <w:marRight w:val="0"/>
          <w:marTop w:val="115"/>
          <w:marBottom w:val="0"/>
          <w:divBdr>
            <w:top w:val="none" w:sz="0" w:space="0" w:color="auto"/>
            <w:left w:val="none" w:sz="0" w:space="0" w:color="auto"/>
            <w:bottom w:val="none" w:sz="0" w:space="0" w:color="auto"/>
            <w:right w:val="none" w:sz="0" w:space="0" w:color="auto"/>
          </w:divBdr>
        </w:div>
      </w:divsChild>
    </w:div>
    <w:div w:id="505553576">
      <w:bodyDiv w:val="1"/>
      <w:marLeft w:val="0"/>
      <w:marRight w:val="0"/>
      <w:marTop w:val="0"/>
      <w:marBottom w:val="0"/>
      <w:divBdr>
        <w:top w:val="none" w:sz="0" w:space="0" w:color="auto"/>
        <w:left w:val="none" w:sz="0" w:space="0" w:color="auto"/>
        <w:bottom w:val="none" w:sz="0" w:space="0" w:color="auto"/>
        <w:right w:val="none" w:sz="0" w:space="0" w:color="auto"/>
      </w:divBdr>
      <w:divsChild>
        <w:div w:id="63258492">
          <w:marLeft w:val="547"/>
          <w:marRight w:val="0"/>
          <w:marTop w:val="134"/>
          <w:marBottom w:val="0"/>
          <w:divBdr>
            <w:top w:val="none" w:sz="0" w:space="0" w:color="auto"/>
            <w:left w:val="none" w:sz="0" w:space="0" w:color="auto"/>
            <w:bottom w:val="none" w:sz="0" w:space="0" w:color="auto"/>
            <w:right w:val="none" w:sz="0" w:space="0" w:color="auto"/>
          </w:divBdr>
        </w:div>
        <w:div w:id="1526364303">
          <w:marLeft w:val="1166"/>
          <w:marRight w:val="0"/>
          <w:marTop w:val="115"/>
          <w:marBottom w:val="0"/>
          <w:divBdr>
            <w:top w:val="none" w:sz="0" w:space="0" w:color="auto"/>
            <w:left w:val="none" w:sz="0" w:space="0" w:color="auto"/>
            <w:bottom w:val="none" w:sz="0" w:space="0" w:color="auto"/>
            <w:right w:val="none" w:sz="0" w:space="0" w:color="auto"/>
          </w:divBdr>
        </w:div>
        <w:div w:id="2116553637">
          <w:marLeft w:val="547"/>
          <w:marRight w:val="0"/>
          <w:marTop w:val="134"/>
          <w:marBottom w:val="0"/>
          <w:divBdr>
            <w:top w:val="none" w:sz="0" w:space="0" w:color="auto"/>
            <w:left w:val="none" w:sz="0" w:space="0" w:color="auto"/>
            <w:bottom w:val="none" w:sz="0" w:space="0" w:color="auto"/>
            <w:right w:val="none" w:sz="0" w:space="0" w:color="auto"/>
          </w:divBdr>
        </w:div>
        <w:div w:id="1454712498">
          <w:marLeft w:val="1166"/>
          <w:marRight w:val="0"/>
          <w:marTop w:val="115"/>
          <w:marBottom w:val="0"/>
          <w:divBdr>
            <w:top w:val="none" w:sz="0" w:space="0" w:color="auto"/>
            <w:left w:val="none" w:sz="0" w:space="0" w:color="auto"/>
            <w:bottom w:val="none" w:sz="0" w:space="0" w:color="auto"/>
            <w:right w:val="none" w:sz="0" w:space="0" w:color="auto"/>
          </w:divBdr>
        </w:div>
      </w:divsChild>
    </w:div>
    <w:div w:id="515382751">
      <w:bodyDiv w:val="1"/>
      <w:marLeft w:val="0"/>
      <w:marRight w:val="0"/>
      <w:marTop w:val="0"/>
      <w:marBottom w:val="0"/>
      <w:divBdr>
        <w:top w:val="none" w:sz="0" w:space="0" w:color="auto"/>
        <w:left w:val="none" w:sz="0" w:space="0" w:color="auto"/>
        <w:bottom w:val="none" w:sz="0" w:space="0" w:color="auto"/>
        <w:right w:val="none" w:sz="0" w:space="0" w:color="auto"/>
      </w:divBdr>
      <w:divsChild>
        <w:div w:id="102774030">
          <w:marLeft w:val="547"/>
          <w:marRight w:val="0"/>
          <w:marTop w:val="125"/>
          <w:marBottom w:val="0"/>
          <w:divBdr>
            <w:top w:val="none" w:sz="0" w:space="0" w:color="auto"/>
            <w:left w:val="none" w:sz="0" w:space="0" w:color="auto"/>
            <w:bottom w:val="none" w:sz="0" w:space="0" w:color="auto"/>
            <w:right w:val="none" w:sz="0" w:space="0" w:color="auto"/>
          </w:divBdr>
        </w:div>
        <w:div w:id="2115009806">
          <w:marLeft w:val="1166"/>
          <w:marRight w:val="0"/>
          <w:marTop w:val="106"/>
          <w:marBottom w:val="0"/>
          <w:divBdr>
            <w:top w:val="none" w:sz="0" w:space="0" w:color="auto"/>
            <w:left w:val="none" w:sz="0" w:space="0" w:color="auto"/>
            <w:bottom w:val="none" w:sz="0" w:space="0" w:color="auto"/>
            <w:right w:val="none" w:sz="0" w:space="0" w:color="auto"/>
          </w:divBdr>
        </w:div>
        <w:div w:id="10760622">
          <w:marLeft w:val="1166"/>
          <w:marRight w:val="0"/>
          <w:marTop w:val="106"/>
          <w:marBottom w:val="0"/>
          <w:divBdr>
            <w:top w:val="none" w:sz="0" w:space="0" w:color="auto"/>
            <w:left w:val="none" w:sz="0" w:space="0" w:color="auto"/>
            <w:bottom w:val="none" w:sz="0" w:space="0" w:color="auto"/>
            <w:right w:val="none" w:sz="0" w:space="0" w:color="auto"/>
          </w:divBdr>
        </w:div>
        <w:div w:id="1062950414">
          <w:marLeft w:val="1166"/>
          <w:marRight w:val="0"/>
          <w:marTop w:val="106"/>
          <w:marBottom w:val="0"/>
          <w:divBdr>
            <w:top w:val="none" w:sz="0" w:space="0" w:color="auto"/>
            <w:left w:val="none" w:sz="0" w:space="0" w:color="auto"/>
            <w:bottom w:val="none" w:sz="0" w:space="0" w:color="auto"/>
            <w:right w:val="none" w:sz="0" w:space="0" w:color="auto"/>
          </w:divBdr>
        </w:div>
        <w:div w:id="1549343778">
          <w:marLeft w:val="547"/>
          <w:marRight w:val="0"/>
          <w:marTop w:val="125"/>
          <w:marBottom w:val="0"/>
          <w:divBdr>
            <w:top w:val="none" w:sz="0" w:space="0" w:color="auto"/>
            <w:left w:val="none" w:sz="0" w:space="0" w:color="auto"/>
            <w:bottom w:val="none" w:sz="0" w:space="0" w:color="auto"/>
            <w:right w:val="none" w:sz="0" w:space="0" w:color="auto"/>
          </w:divBdr>
        </w:div>
        <w:div w:id="1362508264">
          <w:marLeft w:val="1166"/>
          <w:marRight w:val="0"/>
          <w:marTop w:val="106"/>
          <w:marBottom w:val="0"/>
          <w:divBdr>
            <w:top w:val="none" w:sz="0" w:space="0" w:color="auto"/>
            <w:left w:val="none" w:sz="0" w:space="0" w:color="auto"/>
            <w:bottom w:val="none" w:sz="0" w:space="0" w:color="auto"/>
            <w:right w:val="none" w:sz="0" w:space="0" w:color="auto"/>
          </w:divBdr>
        </w:div>
      </w:divsChild>
    </w:div>
    <w:div w:id="547379664">
      <w:bodyDiv w:val="1"/>
      <w:marLeft w:val="0"/>
      <w:marRight w:val="0"/>
      <w:marTop w:val="0"/>
      <w:marBottom w:val="0"/>
      <w:divBdr>
        <w:top w:val="none" w:sz="0" w:space="0" w:color="auto"/>
        <w:left w:val="none" w:sz="0" w:space="0" w:color="auto"/>
        <w:bottom w:val="none" w:sz="0" w:space="0" w:color="auto"/>
        <w:right w:val="none" w:sz="0" w:space="0" w:color="auto"/>
      </w:divBdr>
      <w:divsChild>
        <w:div w:id="487212470">
          <w:marLeft w:val="547"/>
          <w:marRight w:val="0"/>
          <w:marTop w:val="134"/>
          <w:marBottom w:val="0"/>
          <w:divBdr>
            <w:top w:val="none" w:sz="0" w:space="0" w:color="auto"/>
            <w:left w:val="none" w:sz="0" w:space="0" w:color="auto"/>
            <w:bottom w:val="none" w:sz="0" w:space="0" w:color="auto"/>
            <w:right w:val="none" w:sz="0" w:space="0" w:color="auto"/>
          </w:divBdr>
        </w:div>
        <w:div w:id="361783657">
          <w:marLeft w:val="547"/>
          <w:marRight w:val="0"/>
          <w:marTop w:val="134"/>
          <w:marBottom w:val="0"/>
          <w:divBdr>
            <w:top w:val="none" w:sz="0" w:space="0" w:color="auto"/>
            <w:left w:val="none" w:sz="0" w:space="0" w:color="auto"/>
            <w:bottom w:val="none" w:sz="0" w:space="0" w:color="auto"/>
            <w:right w:val="none" w:sz="0" w:space="0" w:color="auto"/>
          </w:divBdr>
        </w:div>
        <w:div w:id="1153835545">
          <w:marLeft w:val="547"/>
          <w:marRight w:val="0"/>
          <w:marTop w:val="134"/>
          <w:marBottom w:val="0"/>
          <w:divBdr>
            <w:top w:val="none" w:sz="0" w:space="0" w:color="auto"/>
            <w:left w:val="none" w:sz="0" w:space="0" w:color="auto"/>
            <w:bottom w:val="none" w:sz="0" w:space="0" w:color="auto"/>
            <w:right w:val="none" w:sz="0" w:space="0" w:color="auto"/>
          </w:divBdr>
        </w:div>
        <w:div w:id="1604417618">
          <w:marLeft w:val="1166"/>
          <w:marRight w:val="0"/>
          <w:marTop w:val="115"/>
          <w:marBottom w:val="0"/>
          <w:divBdr>
            <w:top w:val="none" w:sz="0" w:space="0" w:color="auto"/>
            <w:left w:val="none" w:sz="0" w:space="0" w:color="auto"/>
            <w:bottom w:val="none" w:sz="0" w:space="0" w:color="auto"/>
            <w:right w:val="none" w:sz="0" w:space="0" w:color="auto"/>
          </w:divBdr>
        </w:div>
      </w:divsChild>
    </w:div>
    <w:div w:id="581139274">
      <w:bodyDiv w:val="1"/>
      <w:marLeft w:val="0"/>
      <w:marRight w:val="0"/>
      <w:marTop w:val="0"/>
      <w:marBottom w:val="0"/>
      <w:divBdr>
        <w:top w:val="none" w:sz="0" w:space="0" w:color="auto"/>
        <w:left w:val="none" w:sz="0" w:space="0" w:color="auto"/>
        <w:bottom w:val="none" w:sz="0" w:space="0" w:color="auto"/>
        <w:right w:val="none" w:sz="0" w:space="0" w:color="auto"/>
      </w:divBdr>
      <w:divsChild>
        <w:div w:id="1308364919">
          <w:marLeft w:val="547"/>
          <w:marRight w:val="0"/>
          <w:marTop w:val="134"/>
          <w:marBottom w:val="0"/>
          <w:divBdr>
            <w:top w:val="none" w:sz="0" w:space="0" w:color="auto"/>
            <w:left w:val="none" w:sz="0" w:space="0" w:color="auto"/>
            <w:bottom w:val="none" w:sz="0" w:space="0" w:color="auto"/>
            <w:right w:val="none" w:sz="0" w:space="0" w:color="auto"/>
          </w:divBdr>
        </w:div>
        <w:div w:id="778531208">
          <w:marLeft w:val="547"/>
          <w:marRight w:val="0"/>
          <w:marTop w:val="134"/>
          <w:marBottom w:val="0"/>
          <w:divBdr>
            <w:top w:val="none" w:sz="0" w:space="0" w:color="auto"/>
            <w:left w:val="none" w:sz="0" w:space="0" w:color="auto"/>
            <w:bottom w:val="none" w:sz="0" w:space="0" w:color="auto"/>
            <w:right w:val="none" w:sz="0" w:space="0" w:color="auto"/>
          </w:divBdr>
        </w:div>
        <w:div w:id="22440528">
          <w:marLeft w:val="547"/>
          <w:marRight w:val="0"/>
          <w:marTop w:val="134"/>
          <w:marBottom w:val="0"/>
          <w:divBdr>
            <w:top w:val="none" w:sz="0" w:space="0" w:color="auto"/>
            <w:left w:val="none" w:sz="0" w:space="0" w:color="auto"/>
            <w:bottom w:val="none" w:sz="0" w:space="0" w:color="auto"/>
            <w:right w:val="none" w:sz="0" w:space="0" w:color="auto"/>
          </w:divBdr>
        </w:div>
      </w:divsChild>
    </w:div>
    <w:div w:id="604927094">
      <w:bodyDiv w:val="1"/>
      <w:marLeft w:val="0"/>
      <w:marRight w:val="0"/>
      <w:marTop w:val="0"/>
      <w:marBottom w:val="0"/>
      <w:divBdr>
        <w:top w:val="none" w:sz="0" w:space="0" w:color="auto"/>
        <w:left w:val="none" w:sz="0" w:space="0" w:color="auto"/>
        <w:bottom w:val="none" w:sz="0" w:space="0" w:color="auto"/>
        <w:right w:val="none" w:sz="0" w:space="0" w:color="auto"/>
      </w:divBdr>
      <w:divsChild>
        <w:div w:id="585265114">
          <w:marLeft w:val="547"/>
          <w:marRight w:val="0"/>
          <w:marTop w:val="134"/>
          <w:marBottom w:val="0"/>
          <w:divBdr>
            <w:top w:val="none" w:sz="0" w:space="0" w:color="auto"/>
            <w:left w:val="none" w:sz="0" w:space="0" w:color="auto"/>
            <w:bottom w:val="none" w:sz="0" w:space="0" w:color="auto"/>
            <w:right w:val="none" w:sz="0" w:space="0" w:color="auto"/>
          </w:divBdr>
        </w:div>
        <w:div w:id="1497305719">
          <w:marLeft w:val="547"/>
          <w:marRight w:val="0"/>
          <w:marTop w:val="134"/>
          <w:marBottom w:val="0"/>
          <w:divBdr>
            <w:top w:val="none" w:sz="0" w:space="0" w:color="auto"/>
            <w:left w:val="none" w:sz="0" w:space="0" w:color="auto"/>
            <w:bottom w:val="none" w:sz="0" w:space="0" w:color="auto"/>
            <w:right w:val="none" w:sz="0" w:space="0" w:color="auto"/>
          </w:divBdr>
        </w:div>
        <w:div w:id="631979947">
          <w:marLeft w:val="547"/>
          <w:marRight w:val="0"/>
          <w:marTop w:val="134"/>
          <w:marBottom w:val="0"/>
          <w:divBdr>
            <w:top w:val="none" w:sz="0" w:space="0" w:color="auto"/>
            <w:left w:val="none" w:sz="0" w:space="0" w:color="auto"/>
            <w:bottom w:val="none" w:sz="0" w:space="0" w:color="auto"/>
            <w:right w:val="none" w:sz="0" w:space="0" w:color="auto"/>
          </w:divBdr>
        </w:div>
      </w:divsChild>
    </w:div>
    <w:div w:id="615982775">
      <w:bodyDiv w:val="1"/>
      <w:marLeft w:val="0"/>
      <w:marRight w:val="0"/>
      <w:marTop w:val="0"/>
      <w:marBottom w:val="0"/>
      <w:divBdr>
        <w:top w:val="none" w:sz="0" w:space="0" w:color="auto"/>
        <w:left w:val="none" w:sz="0" w:space="0" w:color="auto"/>
        <w:bottom w:val="none" w:sz="0" w:space="0" w:color="auto"/>
        <w:right w:val="none" w:sz="0" w:space="0" w:color="auto"/>
      </w:divBdr>
      <w:divsChild>
        <w:div w:id="1718166304">
          <w:marLeft w:val="547"/>
          <w:marRight w:val="0"/>
          <w:marTop w:val="134"/>
          <w:marBottom w:val="0"/>
          <w:divBdr>
            <w:top w:val="none" w:sz="0" w:space="0" w:color="auto"/>
            <w:left w:val="none" w:sz="0" w:space="0" w:color="auto"/>
            <w:bottom w:val="none" w:sz="0" w:space="0" w:color="auto"/>
            <w:right w:val="none" w:sz="0" w:space="0" w:color="auto"/>
          </w:divBdr>
        </w:div>
        <w:div w:id="1219318086">
          <w:marLeft w:val="1166"/>
          <w:marRight w:val="0"/>
          <w:marTop w:val="115"/>
          <w:marBottom w:val="0"/>
          <w:divBdr>
            <w:top w:val="none" w:sz="0" w:space="0" w:color="auto"/>
            <w:left w:val="none" w:sz="0" w:space="0" w:color="auto"/>
            <w:bottom w:val="none" w:sz="0" w:space="0" w:color="auto"/>
            <w:right w:val="none" w:sz="0" w:space="0" w:color="auto"/>
          </w:divBdr>
        </w:div>
        <w:div w:id="1819612326">
          <w:marLeft w:val="547"/>
          <w:marRight w:val="0"/>
          <w:marTop w:val="134"/>
          <w:marBottom w:val="0"/>
          <w:divBdr>
            <w:top w:val="none" w:sz="0" w:space="0" w:color="auto"/>
            <w:left w:val="none" w:sz="0" w:space="0" w:color="auto"/>
            <w:bottom w:val="none" w:sz="0" w:space="0" w:color="auto"/>
            <w:right w:val="none" w:sz="0" w:space="0" w:color="auto"/>
          </w:divBdr>
        </w:div>
        <w:div w:id="1330524841">
          <w:marLeft w:val="1166"/>
          <w:marRight w:val="0"/>
          <w:marTop w:val="115"/>
          <w:marBottom w:val="0"/>
          <w:divBdr>
            <w:top w:val="none" w:sz="0" w:space="0" w:color="auto"/>
            <w:left w:val="none" w:sz="0" w:space="0" w:color="auto"/>
            <w:bottom w:val="none" w:sz="0" w:space="0" w:color="auto"/>
            <w:right w:val="none" w:sz="0" w:space="0" w:color="auto"/>
          </w:divBdr>
        </w:div>
      </w:divsChild>
    </w:div>
    <w:div w:id="635797205">
      <w:bodyDiv w:val="1"/>
      <w:marLeft w:val="0"/>
      <w:marRight w:val="0"/>
      <w:marTop w:val="0"/>
      <w:marBottom w:val="0"/>
      <w:divBdr>
        <w:top w:val="none" w:sz="0" w:space="0" w:color="auto"/>
        <w:left w:val="none" w:sz="0" w:space="0" w:color="auto"/>
        <w:bottom w:val="none" w:sz="0" w:space="0" w:color="auto"/>
        <w:right w:val="none" w:sz="0" w:space="0" w:color="auto"/>
      </w:divBdr>
      <w:divsChild>
        <w:div w:id="112098185">
          <w:marLeft w:val="547"/>
          <w:marRight w:val="0"/>
          <w:marTop w:val="134"/>
          <w:marBottom w:val="0"/>
          <w:divBdr>
            <w:top w:val="none" w:sz="0" w:space="0" w:color="auto"/>
            <w:left w:val="none" w:sz="0" w:space="0" w:color="auto"/>
            <w:bottom w:val="none" w:sz="0" w:space="0" w:color="auto"/>
            <w:right w:val="none" w:sz="0" w:space="0" w:color="auto"/>
          </w:divBdr>
        </w:div>
        <w:div w:id="4750691">
          <w:marLeft w:val="1166"/>
          <w:marRight w:val="0"/>
          <w:marTop w:val="115"/>
          <w:marBottom w:val="0"/>
          <w:divBdr>
            <w:top w:val="none" w:sz="0" w:space="0" w:color="auto"/>
            <w:left w:val="none" w:sz="0" w:space="0" w:color="auto"/>
            <w:bottom w:val="none" w:sz="0" w:space="0" w:color="auto"/>
            <w:right w:val="none" w:sz="0" w:space="0" w:color="auto"/>
          </w:divBdr>
        </w:div>
        <w:div w:id="542986009">
          <w:marLeft w:val="1166"/>
          <w:marRight w:val="0"/>
          <w:marTop w:val="115"/>
          <w:marBottom w:val="0"/>
          <w:divBdr>
            <w:top w:val="none" w:sz="0" w:space="0" w:color="auto"/>
            <w:left w:val="none" w:sz="0" w:space="0" w:color="auto"/>
            <w:bottom w:val="none" w:sz="0" w:space="0" w:color="auto"/>
            <w:right w:val="none" w:sz="0" w:space="0" w:color="auto"/>
          </w:divBdr>
        </w:div>
        <w:div w:id="82458362">
          <w:marLeft w:val="1166"/>
          <w:marRight w:val="0"/>
          <w:marTop w:val="115"/>
          <w:marBottom w:val="0"/>
          <w:divBdr>
            <w:top w:val="none" w:sz="0" w:space="0" w:color="auto"/>
            <w:left w:val="none" w:sz="0" w:space="0" w:color="auto"/>
            <w:bottom w:val="none" w:sz="0" w:space="0" w:color="auto"/>
            <w:right w:val="none" w:sz="0" w:space="0" w:color="auto"/>
          </w:divBdr>
        </w:div>
        <w:div w:id="964429268">
          <w:marLeft w:val="1166"/>
          <w:marRight w:val="0"/>
          <w:marTop w:val="115"/>
          <w:marBottom w:val="0"/>
          <w:divBdr>
            <w:top w:val="none" w:sz="0" w:space="0" w:color="auto"/>
            <w:left w:val="none" w:sz="0" w:space="0" w:color="auto"/>
            <w:bottom w:val="none" w:sz="0" w:space="0" w:color="auto"/>
            <w:right w:val="none" w:sz="0" w:space="0" w:color="auto"/>
          </w:divBdr>
        </w:div>
      </w:divsChild>
    </w:div>
    <w:div w:id="670528757">
      <w:bodyDiv w:val="1"/>
      <w:marLeft w:val="0"/>
      <w:marRight w:val="0"/>
      <w:marTop w:val="0"/>
      <w:marBottom w:val="0"/>
      <w:divBdr>
        <w:top w:val="none" w:sz="0" w:space="0" w:color="auto"/>
        <w:left w:val="none" w:sz="0" w:space="0" w:color="auto"/>
        <w:bottom w:val="none" w:sz="0" w:space="0" w:color="auto"/>
        <w:right w:val="none" w:sz="0" w:space="0" w:color="auto"/>
      </w:divBdr>
      <w:divsChild>
        <w:div w:id="1057557517">
          <w:marLeft w:val="547"/>
          <w:marRight w:val="0"/>
          <w:marTop w:val="134"/>
          <w:marBottom w:val="0"/>
          <w:divBdr>
            <w:top w:val="none" w:sz="0" w:space="0" w:color="auto"/>
            <w:left w:val="none" w:sz="0" w:space="0" w:color="auto"/>
            <w:bottom w:val="none" w:sz="0" w:space="0" w:color="auto"/>
            <w:right w:val="none" w:sz="0" w:space="0" w:color="auto"/>
          </w:divBdr>
        </w:div>
        <w:div w:id="923222351">
          <w:marLeft w:val="1166"/>
          <w:marRight w:val="0"/>
          <w:marTop w:val="115"/>
          <w:marBottom w:val="0"/>
          <w:divBdr>
            <w:top w:val="none" w:sz="0" w:space="0" w:color="auto"/>
            <w:left w:val="none" w:sz="0" w:space="0" w:color="auto"/>
            <w:bottom w:val="none" w:sz="0" w:space="0" w:color="auto"/>
            <w:right w:val="none" w:sz="0" w:space="0" w:color="auto"/>
          </w:divBdr>
        </w:div>
        <w:div w:id="539247455">
          <w:marLeft w:val="1166"/>
          <w:marRight w:val="0"/>
          <w:marTop w:val="115"/>
          <w:marBottom w:val="0"/>
          <w:divBdr>
            <w:top w:val="none" w:sz="0" w:space="0" w:color="auto"/>
            <w:left w:val="none" w:sz="0" w:space="0" w:color="auto"/>
            <w:bottom w:val="none" w:sz="0" w:space="0" w:color="auto"/>
            <w:right w:val="none" w:sz="0" w:space="0" w:color="auto"/>
          </w:divBdr>
        </w:div>
        <w:div w:id="1085300026">
          <w:marLeft w:val="1166"/>
          <w:marRight w:val="0"/>
          <w:marTop w:val="115"/>
          <w:marBottom w:val="0"/>
          <w:divBdr>
            <w:top w:val="none" w:sz="0" w:space="0" w:color="auto"/>
            <w:left w:val="none" w:sz="0" w:space="0" w:color="auto"/>
            <w:bottom w:val="none" w:sz="0" w:space="0" w:color="auto"/>
            <w:right w:val="none" w:sz="0" w:space="0" w:color="auto"/>
          </w:divBdr>
        </w:div>
        <w:div w:id="236404167">
          <w:marLeft w:val="1800"/>
          <w:marRight w:val="0"/>
          <w:marTop w:val="96"/>
          <w:marBottom w:val="0"/>
          <w:divBdr>
            <w:top w:val="none" w:sz="0" w:space="0" w:color="auto"/>
            <w:left w:val="none" w:sz="0" w:space="0" w:color="auto"/>
            <w:bottom w:val="none" w:sz="0" w:space="0" w:color="auto"/>
            <w:right w:val="none" w:sz="0" w:space="0" w:color="auto"/>
          </w:divBdr>
        </w:div>
      </w:divsChild>
    </w:div>
    <w:div w:id="679821391">
      <w:bodyDiv w:val="1"/>
      <w:marLeft w:val="0"/>
      <w:marRight w:val="0"/>
      <w:marTop w:val="0"/>
      <w:marBottom w:val="0"/>
      <w:divBdr>
        <w:top w:val="none" w:sz="0" w:space="0" w:color="auto"/>
        <w:left w:val="none" w:sz="0" w:space="0" w:color="auto"/>
        <w:bottom w:val="none" w:sz="0" w:space="0" w:color="auto"/>
        <w:right w:val="none" w:sz="0" w:space="0" w:color="auto"/>
      </w:divBdr>
      <w:divsChild>
        <w:div w:id="98110287">
          <w:marLeft w:val="547"/>
          <w:marRight w:val="0"/>
          <w:marTop w:val="134"/>
          <w:marBottom w:val="0"/>
          <w:divBdr>
            <w:top w:val="none" w:sz="0" w:space="0" w:color="auto"/>
            <w:left w:val="none" w:sz="0" w:space="0" w:color="auto"/>
            <w:bottom w:val="none" w:sz="0" w:space="0" w:color="auto"/>
            <w:right w:val="none" w:sz="0" w:space="0" w:color="auto"/>
          </w:divBdr>
        </w:div>
        <w:div w:id="170529810">
          <w:marLeft w:val="1166"/>
          <w:marRight w:val="0"/>
          <w:marTop w:val="115"/>
          <w:marBottom w:val="0"/>
          <w:divBdr>
            <w:top w:val="none" w:sz="0" w:space="0" w:color="auto"/>
            <w:left w:val="none" w:sz="0" w:space="0" w:color="auto"/>
            <w:bottom w:val="none" w:sz="0" w:space="0" w:color="auto"/>
            <w:right w:val="none" w:sz="0" w:space="0" w:color="auto"/>
          </w:divBdr>
        </w:div>
        <w:div w:id="1314529330">
          <w:marLeft w:val="1166"/>
          <w:marRight w:val="0"/>
          <w:marTop w:val="115"/>
          <w:marBottom w:val="0"/>
          <w:divBdr>
            <w:top w:val="none" w:sz="0" w:space="0" w:color="auto"/>
            <w:left w:val="none" w:sz="0" w:space="0" w:color="auto"/>
            <w:bottom w:val="none" w:sz="0" w:space="0" w:color="auto"/>
            <w:right w:val="none" w:sz="0" w:space="0" w:color="auto"/>
          </w:divBdr>
        </w:div>
        <w:div w:id="1328436142">
          <w:marLeft w:val="1166"/>
          <w:marRight w:val="0"/>
          <w:marTop w:val="115"/>
          <w:marBottom w:val="0"/>
          <w:divBdr>
            <w:top w:val="none" w:sz="0" w:space="0" w:color="auto"/>
            <w:left w:val="none" w:sz="0" w:space="0" w:color="auto"/>
            <w:bottom w:val="none" w:sz="0" w:space="0" w:color="auto"/>
            <w:right w:val="none" w:sz="0" w:space="0" w:color="auto"/>
          </w:divBdr>
        </w:div>
        <w:div w:id="2104181615">
          <w:marLeft w:val="1166"/>
          <w:marRight w:val="0"/>
          <w:marTop w:val="115"/>
          <w:marBottom w:val="0"/>
          <w:divBdr>
            <w:top w:val="none" w:sz="0" w:space="0" w:color="auto"/>
            <w:left w:val="none" w:sz="0" w:space="0" w:color="auto"/>
            <w:bottom w:val="none" w:sz="0" w:space="0" w:color="auto"/>
            <w:right w:val="none" w:sz="0" w:space="0" w:color="auto"/>
          </w:divBdr>
        </w:div>
        <w:div w:id="916020351">
          <w:marLeft w:val="1166"/>
          <w:marRight w:val="0"/>
          <w:marTop w:val="115"/>
          <w:marBottom w:val="0"/>
          <w:divBdr>
            <w:top w:val="none" w:sz="0" w:space="0" w:color="auto"/>
            <w:left w:val="none" w:sz="0" w:space="0" w:color="auto"/>
            <w:bottom w:val="none" w:sz="0" w:space="0" w:color="auto"/>
            <w:right w:val="none" w:sz="0" w:space="0" w:color="auto"/>
          </w:divBdr>
        </w:div>
      </w:divsChild>
    </w:div>
    <w:div w:id="690231154">
      <w:bodyDiv w:val="1"/>
      <w:marLeft w:val="0"/>
      <w:marRight w:val="0"/>
      <w:marTop w:val="0"/>
      <w:marBottom w:val="0"/>
      <w:divBdr>
        <w:top w:val="none" w:sz="0" w:space="0" w:color="auto"/>
        <w:left w:val="none" w:sz="0" w:space="0" w:color="auto"/>
        <w:bottom w:val="none" w:sz="0" w:space="0" w:color="auto"/>
        <w:right w:val="none" w:sz="0" w:space="0" w:color="auto"/>
      </w:divBdr>
      <w:divsChild>
        <w:div w:id="469134849">
          <w:marLeft w:val="547"/>
          <w:marRight w:val="0"/>
          <w:marTop w:val="125"/>
          <w:marBottom w:val="0"/>
          <w:divBdr>
            <w:top w:val="none" w:sz="0" w:space="0" w:color="auto"/>
            <w:left w:val="none" w:sz="0" w:space="0" w:color="auto"/>
            <w:bottom w:val="none" w:sz="0" w:space="0" w:color="auto"/>
            <w:right w:val="none" w:sz="0" w:space="0" w:color="auto"/>
          </w:divBdr>
        </w:div>
        <w:div w:id="635184292">
          <w:marLeft w:val="1166"/>
          <w:marRight w:val="0"/>
          <w:marTop w:val="106"/>
          <w:marBottom w:val="0"/>
          <w:divBdr>
            <w:top w:val="none" w:sz="0" w:space="0" w:color="auto"/>
            <w:left w:val="none" w:sz="0" w:space="0" w:color="auto"/>
            <w:bottom w:val="none" w:sz="0" w:space="0" w:color="auto"/>
            <w:right w:val="none" w:sz="0" w:space="0" w:color="auto"/>
          </w:divBdr>
        </w:div>
        <w:div w:id="463349190">
          <w:marLeft w:val="1166"/>
          <w:marRight w:val="0"/>
          <w:marTop w:val="106"/>
          <w:marBottom w:val="0"/>
          <w:divBdr>
            <w:top w:val="none" w:sz="0" w:space="0" w:color="auto"/>
            <w:left w:val="none" w:sz="0" w:space="0" w:color="auto"/>
            <w:bottom w:val="none" w:sz="0" w:space="0" w:color="auto"/>
            <w:right w:val="none" w:sz="0" w:space="0" w:color="auto"/>
          </w:divBdr>
        </w:div>
        <w:div w:id="563948207">
          <w:marLeft w:val="1166"/>
          <w:marRight w:val="0"/>
          <w:marTop w:val="106"/>
          <w:marBottom w:val="0"/>
          <w:divBdr>
            <w:top w:val="none" w:sz="0" w:space="0" w:color="auto"/>
            <w:left w:val="none" w:sz="0" w:space="0" w:color="auto"/>
            <w:bottom w:val="none" w:sz="0" w:space="0" w:color="auto"/>
            <w:right w:val="none" w:sz="0" w:space="0" w:color="auto"/>
          </w:divBdr>
        </w:div>
        <w:div w:id="2005817382">
          <w:marLeft w:val="547"/>
          <w:marRight w:val="0"/>
          <w:marTop w:val="125"/>
          <w:marBottom w:val="0"/>
          <w:divBdr>
            <w:top w:val="none" w:sz="0" w:space="0" w:color="auto"/>
            <w:left w:val="none" w:sz="0" w:space="0" w:color="auto"/>
            <w:bottom w:val="none" w:sz="0" w:space="0" w:color="auto"/>
            <w:right w:val="none" w:sz="0" w:space="0" w:color="auto"/>
          </w:divBdr>
        </w:div>
        <w:div w:id="431824742">
          <w:marLeft w:val="1166"/>
          <w:marRight w:val="0"/>
          <w:marTop w:val="106"/>
          <w:marBottom w:val="0"/>
          <w:divBdr>
            <w:top w:val="none" w:sz="0" w:space="0" w:color="auto"/>
            <w:left w:val="none" w:sz="0" w:space="0" w:color="auto"/>
            <w:bottom w:val="none" w:sz="0" w:space="0" w:color="auto"/>
            <w:right w:val="none" w:sz="0" w:space="0" w:color="auto"/>
          </w:divBdr>
        </w:div>
      </w:divsChild>
    </w:div>
    <w:div w:id="709721215">
      <w:bodyDiv w:val="1"/>
      <w:marLeft w:val="0"/>
      <w:marRight w:val="0"/>
      <w:marTop w:val="0"/>
      <w:marBottom w:val="0"/>
      <w:divBdr>
        <w:top w:val="none" w:sz="0" w:space="0" w:color="auto"/>
        <w:left w:val="none" w:sz="0" w:space="0" w:color="auto"/>
        <w:bottom w:val="none" w:sz="0" w:space="0" w:color="auto"/>
        <w:right w:val="none" w:sz="0" w:space="0" w:color="auto"/>
      </w:divBdr>
      <w:divsChild>
        <w:div w:id="857305727">
          <w:marLeft w:val="547"/>
          <w:marRight w:val="0"/>
          <w:marTop w:val="134"/>
          <w:marBottom w:val="0"/>
          <w:divBdr>
            <w:top w:val="none" w:sz="0" w:space="0" w:color="auto"/>
            <w:left w:val="none" w:sz="0" w:space="0" w:color="auto"/>
            <w:bottom w:val="none" w:sz="0" w:space="0" w:color="auto"/>
            <w:right w:val="none" w:sz="0" w:space="0" w:color="auto"/>
          </w:divBdr>
        </w:div>
        <w:div w:id="659889944">
          <w:marLeft w:val="547"/>
          <w:marRight w:val="0"/>
          <w:marTop w:val="134"/>
          <w:marBottom w:val="0"/>
          <w:divBdr>
            <w:top w:val="none" w:sz="0" w:space="0" w:color="auto"/>
            <w:left w:val="none" w:sz="0" w:space="0" w:color="auto"/>
            <w:bottom w:val="none" w:sz="0" w:space="0" w:color="auto"/>
            <w:right w:val="none" w:sz="0" w:space="0" w:color="auto"/>
          </w:divBdr>
        </w:div>
        <w:div w:id="967584039">
          <w:marLeft w:val="547"/>
          <w:marRight w:val="0"/>
          <w:marTop w:val="134"/>
          <w:marBottom w:val="0"/>
          <w:divBdr>
            <w:top w:val="none" w:sz="0" w:space="0" w:color="auto"/>
            <w:left w:val="none" w:sz="0" w:space="0" w:color="auto"/>
            <w:bottom w:val="none" w:sz="0" w:space="0" w:color="auto"/>
            <w:right w:val="none" w:sz="0" w:space="0" w:color="auto"/>
          </w:divBdr>
        </w:div>
        <w:div w:id="1828325502">
          <w:marLeft w:val="547"/>
          <w:marRight w:val="0"/>
          <w:marTop w:val="134"/>
          <w:marBottom w:val="0"/>
          <w:divBdr>
            <w:top w:val="none" w:sz="0" w:space="0" w:color="auto"/>
            <w:left w:val="none" w:sz="0" w:space="0" w:color="auto"/>
            <w:bottom w:val="none" w:sz="0" w:space="0" w:color="auto"/>
            <w:right w:val="none" w:sz="0" w:space="0" w:color="auto"/>
          </w:divBdr>
        </w:div>
        <w:div w:id="1246836501">
          <w:marLeft w:val="547"/>
          <w:marRight w:val="0"/>
          <w:marTop w:val="134"/>
          <w:marBottom w:val="0"/>
          <w:divBdr>
            <w:top w:val="none" w:sz="0" w:space="0" w:color="auto"/>
            <w:left w:val="none" w:sz="0" w:space="0" w:color="auto"/>
            <w:bottom w:val="none" w:sz="0" w:space="0" w:color="auto"/>
            <w:right w:val="none" w:sz="0" w:space="0" w:color="auto"/>
          </w:divBdr>
        </w:div>
      </w:divsChild>
    </w:div>
    <w:div w:id="715391993">
      <w:bodyDiv w:val="1"/>
      <w:marLeft w:val="0"/>
      <w:marRight w:val="0"/>
      <w:marTop w:val="0"/>
      <w:marBottom w:val="0"/>
      <w:divBdr>
        <w:top w:val="none" w:sz="0" w:space="0" w:color="auto"/>
        <w:left w:val="none" w:sz="0" w:space="0" w:color="auto"/>
        <w:bottom w:val="none" w:sz="0" w:space="0" w:color="auto"/>
        <w:right w:val="none" w:sz="0" w:space="0" w:color="auto"/>
      </w:divBdr>
      <w:divsChild>
        <w:div w:id="387531414">
          <w:marLeft w:val="547"/>
          <w:marRight w:val="0"/>
          <w:marTop w:val="134"/>
          <w:marBottom w:val="0"/>
          <w:divBdr>
            <w:top w:val="none" w:sz="0" w:space="0" w:color="auto"/>
            <w:left w:val="none" w:sz="0" w:space="0" w:color="auto"/>
            <w:bottom w:val="none" w:sz="0" w:space="0" w:color="auto"/>
            <w:right w:val="none" w:sz="0" w:space="0" w:color="auto"/>
          </w:divBdr>
        </w:div>
        <w:div w:id="288319886">
          <w:marLeft w:val="1166"/>
          <w:marRight w:val="0"/>
          <w:marTop w:val="115"/>
          <w:marBottom w:val="0"/>
          <w:divBdr>
            <w:top w:val="none" w:sz="0" w:space="0" w:color="auto"/>
            <w:left w:val="none" w:sz="0" w:space="0" w:color="auto"/>
            <w:bottom w:val="none" w:sz="0" w:space="0" w:color="auto"/>
            <w:right w:val="none" w:sz="0" w:space="0" w:color="auto"/>
          </w:divBdr>
        </w:div>
        <w:div w:id="718549825">
          <w:marLeft w:val="1166"/>
          <w:marRight w:val="0"/>
          <w:marTop w:val="115"/>
          <w:marBottom w:val="0"/>
          <w:divBdr>
            <w:top w:val="none" w:sz="0" w:space="0" w:color="auto"/>
            <w:left w:val="none" w:sz="0" w:space="0" w:color="auto"/>
            <w:bottom w:val="none" w:sz="0" w:space="0" w:color="auto"/>
            <w:right w:val="none" w:sz="0" w:space="0" w:color="auto"/>
          </w:divBdr>
        </w:div>
        <w:div w:id="1768382247">
          <w:marLeft w:val="1166"/>
          <w:marRight w:val="0"/>
          <w:marTop w:val="115"/>
          <w:marBottom w:val="0"/>
          <w:divBdr>
            <w:top w:val="none" w:sz="0" w:space="0" w:color="auto"/>
            <w:left w:val="none" w:sz="0" w:space="0" w:color="auto"/>
            <w:bottom w:val="none" w:sz="0" w:space="0" w:color="auto"/>
            <w:right w:val="none" w:sz="0" w:space="0" w:color="auto"/>
          </w:divBdr>
        </w:div>
        <w:div w:id="1853373229">
          <w:marLeft w:val="1166"/>
          <w:marRight w:val="0"/>
          <w:marTop w:val="115"/>
          <w:marBottom w:val="0"/>
          <w:divBdr>
            <w:top w:val="none" w:sz="0" w:space="0" w:color="auto"/>
            <w:left w:val="none" w:sz="0" w:space="0" w:color="auto"/>
            <w:bottom w:val="none" w:sz="0" w:space="0" w:color="auto"/>
            <w:right w:val="none" w:sz="0" w:space="0" w:color="auto"/>
          </w:divBdr>
        </w:div>
        <w:div w:id="344288705">
          <w:marLeft w:val="1166"/>
          <w:marRight w:val="0"/>
          <w:marTop w:val="115"/>
          <w:marBottom w:val="0"/>
          <w:divBdr>
            <w:top w:val="none" w:sz="0" w:space="0" w:color="auto"/>
            <w:left w:val="none" w:sz="0" w:space="0" w:color="auto"/>
            <w:bottom w:val="none" w:sz="0" w:space="0" w:color="auto"/>
            <w:right w:val="none" w:sz="0" w:space="0" w:color="auto"/>
          </w:divBdr>
        </w:div>
      </w:divsChild>
    </w:div>
    <w:div w:id="715472018">
      <w:bodyDiv w:val="1"/>
      <w:marLeft w:val="0"/>
      <w:marRight w:val="0"/>
      <w:marTop w:val="0"/>
      <w:marBottom w:val="0"/>
      <w:divBdr>
        <w:top w:val="none" w:sz="0" w:space="0" w:color="auto"/>
        <w:left w:val="none" w:sz="0" w:space="0" w:color="auto"/>
        <w:bottom w:val="none" w:sz="0" w:space="0" w:color="auto"/>
        <w:right w:val="none" w:sz="0" w:space="0" w:color="auto"/>
      </w:divBdr>
      <w:divsChild>
        <w:div w:id="118572493">
          <w:marLeft w:val="547"/>
          <w:marRight w:val="0"/>
          <w:marTop w:val="134"/>
          <w:marBottom w:val="0"/>
          <w:divBdr>
            <w:top w:val="none" w:sz="0" w:space="0" w:color="auto"/>
            <w:left w:val="none" w:sz="0" w:space="0" w:color="auto"/>
            <w:bottom w:val="none" w:sz="0" w:space="0" w:color="auto"/>
            <w:right w:val="none" w:sz="0" w:space="0" w:color="auto"/>
          </w:divBdr>
        </w:div>
        <w:div w:id="269699582">
          <w:marLeft w:val="547"/>
          <w:marRight w:val="0"/>
          <w:marTop w:val="134"/>
          <w:marBottom w:val="0"/>
          <w:divBdr>
            <w:top w:val="none" w:sz="0" w:space="0" w:color="auto"/>
            <w:left w:val="none" w:sz="0" w:space="0" w:color="auto"/>
            <w:bottom w:val="none" w:sz="0" w:space="0" w:color="auto"/>
            <w:right w:val="none" w:sz="0" w:space="0" w:color="auto"/>
          </w:divBdr>
        </w:div>
      </w:divsChild>
    </w:div>
    <w:div w:id="723024255">
      <w:bodyDiv w:val="1"/>
      <w:marLeft w:val="0"/>
      <w:marRight w:val="0"/>
      <w:marTop w:val="0"/>
      <w:marBottom w:val="0"/>
      <w:divBdr>
        <w:top w:val="none" w:sz="0" w:space="0" w:color="auto"/>
        <w:left w:val="none" w:sz="0" w:space="0" w:color="auto"/>
        <w:bottom w:val="none" w:sz="0" w:space="0" w:color="auto"/>
        <w:right w:val="none" w:sz="0" w:space="0" w:color="auto"/>
      </w:divBdr>
      <w:divsChild>
        <w:div w:id="285939860">
          <w:marLeft w:val="547"/>
          <w:marRight w:val="0"/>
          <w:marTop w:val="134"/>
          <w:marBottom w:val="0"/>
          <w:divBdr>
            <w:top w:val="none" w:sz="0" w:space="0" w:color="auto"/>
            <w:left w:val="none" w:sz="0" w:space="0" w:color="auto"/>
            <w:bottom w:val="none" w:sz="0" w:space="0" w:color="auto"/>
            <w:right w:val="none" w:sz="0" w:space="0" w:color="auto"/>
          </w:divBdr>
        </w:div>
        <w:div w:id="530799737">
          <w:marLeft w:val="547"/>
          <w:marRight w:val="0"/>
          <w:marTop w:val="134"/>
          <w:marBottom w:val="0"/>
          <w:divBdr>
            <w:top w:val="none" w:sz="0" w:space="0" w:color="auto"/>
            <w:left w:val="none" w:sz="0" w:space="0" w:color="auto"/>
            <w:bottom w:val="none" w:sz="0" w:space="0" w:color="auto"/>
            <w:right w:val="none" w:sz="0" w:space="0" w:color="auto"/>
          </w:divBdr>
        </w:div>
      </w:divsChild>
    </w:div>
    <w:div w:id="783767725">
      <w:bodyDiv w:val="1"/>
      <w:marLeft w:val="0"/>
      <w:marRight w:val="0"/>
      <w:marTop w:val="0"/>
      <w:marBottom w:val="0"/>
      <w:divBdr>
        <w:top w:val="none" w:sz="0" w:space="0" w:color="auto"/>
        <w:left w:val="none" w:sz="0" w:space="0" w:color="auto"/>
        <w:bottom w:val="none" w:sz="0" w:space="0" w:color="auto"/>
        <w:right w:val="none" w:sz="0" w:space="0" w:color="auto"/>
      </w:divBdr>
      <w:divsChild>
        <w:div w:id="58095720">
          <w:marLeft w:val="547"/>
          <w:marRight w:val="0"/>
          <w:marTop w:val="134"/>
          <w:marBottom w:val="0"/>
          <w:divBdr>
            <w:top w:val="none" w:sz="0" w:space="0" w:color="auto"/>
            <w:left w:val="none" w:sz="0" w:space="0" w:color="auto"/>
            <w:bottom w:val="none" w:sz="0" w:space="0" w:color="auto"/>
            <w:right w:val="none" w:sz="0" w:space="0" w:color="auto"/>
          </w:divBdr>
        </w:div>
        <w:div w:id="2016639952">
          <w:marLeft w:val="1440"/>
          <w:marRight w:val="0"/>
          <w:marTop w:val="115"/>
          <w:marBottom w:val="0"/>
          <w:divBdr>
            <w:top w:val="none" w:sz="0" w:space="0" w:color="auto"/>
            <w:left w:val="none" w:sz="0" w:space="0" w:color="auto"/>
            <w:bottom w:val="none" w:sz="0" w:space="0" w:color="auto"/>
            <w:right w:val="none" w:sz="0" w:space="0" w:color="auto"/>
          </w:divBdr>
        </w:div>
        <w:div w:id="2017613617">
          <w:marLeft w:val="1440"/>
          <w:marRight w:val="0"/>
          <w:marTop w:val="115"/>
          <w:marBottom w:val="0"/>
          <w:divBdr>
            <w:top w:val="none" w:sz="0" w:space="0" w:color="auto"/>
            <w:left w:val="none" w:sz="0" w:space="0" w:color="auto"/>
            <w:bottom w:val="none" w:sz="0" w:space="0" w:color="auto"/>
            <w:right w:val="none" w:sz="0" w:space="0" w:color="auto"/>
          </w:divBdr>
        </w:div>
        <w:div w:id="454982337">
          <w:marLeft w:val="1800"/>
          <w:marRight w:val="0"/>
          <w:marTop w:val="96"/>
          <w:marBottom w:val="0"/>
          <w:divBdr>
            <w:top w:val="none" w:sz="0" w:space="0" w:color="auto"/>
            <w:left w:val="none" w:sz="0" w:space="0" w:color="auto"/>
            <w:bottom w:val="none" w:sz="0" w:space="0" w:color="auto"/>
            <w:right w:val="none" w:sz="0" w:space="0" w:color="auto"/>
          </w:divBdr>
        </w:div>
        <w:div w:id="934485389">
          <w:marLeft w:val="1800"/>
          <w:marRight w:val="0"/>
          <w:marTop w:val="96"/>
          <w:marBottom w:val="0"/>
          <w:divBdr>
            <w:top w:val="none" w:sz="0" w:space="0" w:color="auto"/>
            <w:left w:val="none" w:sz="0" w:space="0" w:color="auto"/>
            <w:bottom w:val="none" w:sz="0" w:space="0" w:color="auto"/>
            <w:right w:val="none" w:sz="0" w:space="0" w:color="auto"/>
          </w:divBdr>
        </w:div>
      </w:divsChild>
    </w:div>
    <w:div w:id="802698271">
      <w:bodyDiv w:val="1"/>
      <w:marLeft w:val="0"/>
      <w:marRight w:val="0"/>
      <w:marTop w:val="0"/>
      <w:marBottom w:val="0"/>
      <w:divBdr>
        <w:top w:val="none" w:sz="0" w:space="0" w:color="auto"/>
        <w:left w:val="none" w:sz="0" w:space="0" w:color="auto"/>
        <w:bottom w:val="none" w:sz="0" w:space="0" w:color="auto"/>
        <w:right w:val="none" w:sz="0" w:space="0" w:color="auto"/>
      </w:divBdr>
      <w:divsChild>
        <w:div w:id="105321462">
          <w:marLeft w:val="547"/>
          <w:marRight w:val="0"/>
          <w:marTop w:val="134"/>
          <w:marBottom w:val="0"/>
          <w:divBdr>
            <w:top w:val="none" w:sz="0" w:space="0" w:color="auto"/>
            <w:left w:val="none" w:sz="0" w:space="0" w:color="auto"/>
            <w:bottom w:val="none" w:sz="0" w:space="0" w:color="auto"/>
            <w:right w:val="none" w:sz="0" w:space="0" w:color="auto"/>
          </w:divBdr>
        </w:div>
        <w:div w:id="2120180070">
          <w:marLeft w:val="1166"/>
          <w:marRight w:val="0"/>
          <w:marTop w:val="115"/>
          <w:marBottom w:val="0"/>
          <w:divBdr>
            <w:top w:val="none" w:sz="0" w:space="0" w:color="auto"/>
            <w:left w:val="none" w:sz="0" w:space="0" w:color="auto"/>
            <w:bottom w:val="none" w:sz="0" w:space="0" w:color="auto"/>
            <w:right w:val="none" w:sz="0" w:space="0" w:color="auto"/>
          </w:divBdr>
        </w:div>
        <w:div w:id="1319504034">
          <w:marLeft w:val="1166"/>
          <w:marRight w:val="0"/>
          <w:marTop w:val="115"/>
          <w:marBottom w:val="0"/>
          <w:divBdr>
            <w:top w:val="none" w:sz="0" w:space="0" w:color="auto"/>
            <w:left w:val="none" w:sz="0" w:space="0" w:color="auto"/>
            <w:bottom w:val="none" w:sz="0" w:space="0" w:color="auto"/>
            <w:right w:val="none" w:sz="0" w:space="0" w:color="auto"/>
          </w:divBdr>
        </w:div>
        <w:div w:id="592276582">
          <w:marLeft w:val="1166"/>
          <w:marRight w:val="0"/>
          <w:marTop w:val="115"/>
          <w:marBottom w:val="0"/>
          <w:divBdr>
            <w:top w:val="none" w:sz="0" w:space="0" w:color="auto"/>
            <w:left w:val="none" w:sz="0" w:space="0" w:color="auto"/>
            <w:bottom w:val="none" w:sz="0" w:space="0" w:color="auto"/>
            <w:right w:val="none" w:sz="0" w:space="0" w:color="auto"/>
          </w:divBdr>
        </w:div>
      </w:divsChild>
    </w:div>
    <w:div w:id="816067985">
      <w:bodyDiv w:val="1"/>
      <w:marLeft w:val="0"/>
      <w:marRight w:val="0"/>
      <w:marTop w:val="0"/>
      <w:marBottom w:val="0"/>
      <w:divBdr>
        <w:top w:val="none" w:sz="0" w:space="0" w:color="auto"/>
        <w:left w:val="none" w:sz="0" w:space="0" w:color="auto"/>
        <w:bottom w:val="none" w:sz="0" w:space="0" w:color="auto"/>
        <w:right w:val="none" w:sz="0" w:space="0" w:color="auto"/>
      </w:divBdr>
      <w:divsChild>
        <w:div w:id="707487659">
          <w:marLeft w:val="547"/>
          <w:marRight w:val="0"/>
          <w:marTop w:val="134"/>
          <w:marBottom w:val="0"/>
          <w:divBdr>
            <w:top w:val="none" w:sz="0" w:space="0" w:color="auto"/>
            <w:left w:val="none" w:sz="0" w:space="0" w:color="auto"/>
            <w:bottom w:val="none" w:sz="0" w:space="0" w:color="auto"/>
            <w:right w:val="none" w:sz="0" w:space="0" w:color="auto"/>
          </w:divBdr>
        </w:div>
        <w:div w:id="52701349">
          <w:marLeft w:val="1166"/>
          <w:marRight w:val="0"/>
          <w:marTop w:val="115"/>
          <w:marBottom w:val="0"/>
          <w:divBdr>
            <w:top w:val="none" w:sz="0" w:space="0" w:color="auto"/>
            <w:left w:val="none" w:sz="0" w:space="0" w:color="auto"/>
            <w:bottom w:val="none" w:sz="0" w:space="0" w:color="auto"/>
            <w:right w:val="none" w:sz="0" w:space="0" w:color="auto"/>
          </w:divBdr>
        </w:div>
        <w:div w:id="1867864702">
          <w:marLeft w:val="1166"/>
          <w:marRight w:val="0"/>
          <w:marTop w:val="115"/>
          <w:marBottom w:val="0"/>
          <w:divBdr>
            <w:top w:val="none" w:sz="0" w:space="0" w:color="auto"/>
            <w:left w:val="none" w:sz="0" w:space="0" w:color="auto"/>
            <w:bottom w:val="none" w:sz="0" w:space="0" w:color="auto"/>
            <w:right w:val="none" w:sz="0" w:space="0" w:color="auto"/>
          </w:divBdr>
        </w:div>
        <w:div w:id="2070032709">
          <w:marLeft w:val="1800"/>
          <w:marRight w:val="0"/>
          <w:marTop w:val="96"/>
          <w:marBottom w:val="0"/>
          <w:divBdr>
            <w:top w:val="none" w:sz="0" w:space="0" w:color="auto"/>
            <w:left w:val="none" w:sz="0" w:space="0" w:color="auto"/>
            <w:bottom w:val="none" w:sz="0" w:space="0" w:color="auto"/>
            <w:right w:val="none" w:sz="0" w:space="0" w:color="auto"/>
          </w:divBdr>
        </w:div>
        <w:div w:id="1343168627">
          <w:marLeft w:val="1800"/>
          <w:marRight w:val="0"/>
          <w:marTop w:val="96"/>
          <w:marBottom w:val="0"/>
          <w:divBdr>
            <w:top w:val="none" w:sz="0" w:space="0" w:color="auto"/>
            <w:left w:val="none" w:sz="0" w:space="0" w:color="auto"/>
            <w:bottom w:val="none" w:sz="0" w:space="0" w:color="auto"/>
            <w:right w:val="none" w:sz="0" w:space="0" w:color="auto"/>
          </w:divBdr>
        </w:div>
        <w:div w:id="722367247">
          <w:marLeft w:val="1800"/>
          <w:marRight w:val="0"/>
          <w:marTop w:val="96"/>
          <w:marBottom w:val="0"/>
          <w:divBdr>
            <w:top w:val="none" w:sz="0" w:space="0" w:color="auto"/>
            <w:left w:val="none" w:sz="0" w:space="0" w:color="auto"/>
            <w:bottom w:val="none" w:sz="0" w:space="0" w:color="auto"/>
            <w:right w:val="none" w:sz="0" w:space="0" w:color="auto"/>
          </w:divBdr>
        </w:div>
      </w:divsChild>
    </w:div>
    <w:div w:id="819156818">
      <w:bodyDiv w:val="1"/>
      <w:marLeft w:val="0"/>
      <w:marRight w:val="0"/>
      <w:marTop w:val="0"/>
      <w:marBottom w:val="0"/>
      <w:divBdr>
        <w:top w:val="none" w:sz="0" w:space="0" w:color="auto"/>
        <w:left w:val="none" w:sz="0" w:space="0" w:color="auto"/>
        <w:bottom w:val="none" w:sz="0" w:space="0" w:color="auto"/>
        <w:right w:val="none" w:sz="0" w:space="0" w:color="auto"/>
      </w:divBdr>
      <w:divsChild>
        <w:div w:id="1517620474">
          <w:marLeft w:val="547"/>
          <w:marRight w:val="0"/>
          <w:marTop w:val="134"/>
          <w:marBottom w:val="0"/>
          <w:divBdr>
            <w:top w:val="none" w:sz="0" w:space="0" w:color="auto"/>
            <w:left w:val="none" w:sz="0" w:space="0" w:color="auto"/>
            <w:bottom w:val="none" w:sz="0" w:space="0" w:color="auto"/>
            <w:right w:val="none" w:sz="0" w:space="0" w:color="auto"/>
          </w:divBdr>
        </w:div>
        <w:div w:id="865828627">
          <w:marLeft w:val="1166"/>
          <w:marRight w:val="0"/>
          <w:marTop w:val="115"/>
          <w:marBottom w:val="0"/>
          <w:divBdr>
            <w:top w:val="none" w:sz="0" w:space="0" w:color="auto"/>
            <w:left w:val="none" w:sz="0" w:space="0" w:color="auto"/>
            <w:bottom w:val="none" w:sz="0" w:space="0" w:color="auto"/>
            <w:right w:val="none" w:sz="0" w:space="0" w:color="auto"/>
          </w:divBdr>
        </w:div>
        <w:div w:id="701829971">
          <w:marLeft w:val="1166"/>
          <w:marRight w:val="0"/>
          <w:marTop w:val="115"/>
          <w:marBottom w:val="0"/>
          <w:divBdr>
            <w:top w:val="none" w:sz="0" w:space="0" w:color="auto"/>
            <w:left w:val="none" w:sz="0" w:space="0" w:color="auto"/>
            <w:bottom w:val="none" w:sz="0" w:space="0" w:color="auto"/>
            <w:right w:val="none" w:sz="0" w:space="0" w:color="auto"/>
          </w:divBdr>
        </w:div>
        <w:div w:id="1753963447">
          <w:marLeft w:val="1166"/>
          <w:marRight w:val="0"/>
          <w:marTop w:val="115"/>
          <w:marBottom w:val="0"/>
          <w:divBdr>
            <w:top w:val="none" w:sz="0" w:space="0" w:color="auto"/>
            <w:left w:val="none" w:sz="0" w:space="0" w:color="auto"/>
            <w:bottom w:val="none" w:sz="0" w:space="0" w:color="auto"/>
            <w:right w:val="none" w:sz="0" w:space="0" w:color="auto"/>
          </w:divBdr>
        </w:div>
      </w:divsChild>
    </w:div>
    <w:div w:id="854154227">
      <w:bodyDiv w:val="1"/>
      <w:marLeft w:val="0"/>
      <w:marRight w:val="0"/>
      <w:marTop w:val="0"/>
      <w:marBottom w:val="0"/>
      <w:divBdr>
        <w:top w:val="none" w:sz="0" w:space="0" w:color="auto"/>
        <w:left w:val="none" w:sz="0" w:space="0" w:color="auto"/>
        <w:bottom w:val="none" w:sz="0" w:space="0" w:color="auto"/>
        <w:right w:val="none" w:sz="0" w:space="0" w:color="auto"/>
      </w:divBdr>
      <w:divsChild>
        <w:div w:id="601111189">
          <w:marLeft w:val="1440"/>
          <w:marRight w:val="0"/>
          <w:marTop w:val="115"/>
          <w:marBottom w:val="0"/>
          <w:divBdr>
            <w:top w:val="none" w:sz="0" w:space="0" w:color="auto"/>
            <w:left w:val="none" w:sz="0" w:space="0" w:color="auto"/>
            <w:bottom w:val="none" w:sz="0" w:space="0" w:color="auto"/>
            <w:right w:val="none" w:sz="0" w:space="0" w:color="auto"/>
          </w:divBdr>
        </w:div>
        <w:div w:id="1580210504">
          <w:marLeft w:val="1440"/>
          <w:marRight w:val="0"/>
          <w:marTop w:val="115"/>
          <w:marBottom w:val="0"/>
          <w:divBdr>
            <w:top w:val="none" w:sz="0" w:space="0" w:color="auto"/>
            <w:left w:val="none" w:sz="0" w:space="0" w:color="auto"/>
            <w:bottom w:val="none" w:sz="0" w:space="0" w:color="auto"/>
            <w:right w:val="none" w:sz="0" w:space="0" w:color="auto"/>
          </w:divBdr>
        </w:div>
        <w:div w:id="1352562017">
          <w:marLeft w:val="547"/>
          <w:marRight w:val="0"/>
          <w:marTop w:val="134"/>
          <w:marBottom w:val="0"/>
          <w:divBdr>
            <w:top w:val="none" w:sz="0" w:space="0" w:color="auto"/>
            <w:left w:val="none" w:sz="0" w:space="0" w:color="auto"/>
            <w:bottom w:val="none" w:sz="0" w:space="0" w:color="auto"/>
            <w:right w:val="none" w:sz="0" w:space="0" w:color="auto"/>
          </w:divBdr>
        </w:div>
      </w:divsChild>
    </w:div>
    <w:div w:id="869148598">
      <w:bodyDiv w:val="1"/>
      <w:marLeft w:val="0"/>
      <w:marRight w:val="0"/>
      <w:marTop w:val="0"/>
      <w:marBottom w:val="0"/>
      <w:divBdr>
        <w:top w:val="none" w:sz="0" w:space="0" w:color="auto"/>
        <w:left w:val="none" w:sz="0" w:space="0" w:color="auto"/>
        <w:bottom w:val="none" w:sz="0" w:space="0" w:color="auto"/>
        <w:right w:val="none" w:sz="0" w:space="0" w:color="auto"/>
      </w:divBdr>
      <w:divsChild>
        <w:div w:id="874003318">
          <w:marLeft w:val="547"/>
          <w:marRight w:val="0"/>
          <w:marTop w:val="134"/>
          <w:marBottom w:val="0"/>
          <w:divBdr>
            <w:top w:val="none" w:sz="0" w:space="0" w:color="auto"/>
            <w:left w:val="none" w:sz="0" w:space="0" w:color="auto"/>
            <w:bottom w:val="none" w:sz="0" w:space="0" w:color="auto"/>
            <w:right w:val="none" w:sz="0" w:space="0" w:color="auto"/>
          </w:divBdr>
        </w:div>
        <w:div w:id="580263915">
          <w:marLeft w:val="1166"/>
          <w:marRight w:val="0"/>
          <w:marTop w:val="115"/>
          <w:marBottom w:val="0"/>
          <w:divBdr>
            <w:top w:val="none" w:sz="0" w:space="0" w:color="auto"/>
            <w:left w:val="none" w:sz="0" w:space="0" w:color="auto"/>
            <w:bottom w:val="none" w:sz="0" w:space="0" w:color="auto"/>
            <w:right w:val="none" w:sz="0" w:space="0" w:color="auto"/>
          </w:divBdr>
        </w:div>
        <w:div w:id="677778747">
          <w:marLeft w:val="1166"/>
          <w:marRight w:val="0"/>
          <w:marTop w:val="115"/>
          <w:marBottom w:val="0"/>
          <w:divBdr>
            <w:top w:val="none" w:sz="0" w:space="0" w:color="auto"/>
            <w:left w:val="none" w:sz="0" w:space="0" w:color="auto"/>
            <w:bottom w:val="none" w:sz="0" w:space="0" w:color="auto"/>
            <w:right w:val="none" w:sz="0" w:space="0" w:color="auto"/>
          </w:divBdr>
        </w:div>
        <w:div w:id="180513042">
          <w:marLeft w:val="547"/>
          <w:marRight w:val="0"/>
          <w:marTop w:val="134"/>
          <w:marBottom w:val="0"/>
          <w:divBdr>
            <w:top w:val="none" w:sz="0" w:space="0" w:color="auto"/>
            <w:left w:val="none" w:sz="0" w:space="0" w:color="auto"/>
            <w:bottom w:val="none" w:sz="0" w:space="0" w:color="auto"/>
            <w:right w:val="none" w:sz="0" w:space="0" w:color="auto"/>
          </w:divBdr>
        </w:div>
        <w:div w:id="1683123322">
          <w:marLeft w:val="1166"/>
          <w:marRight w:val="0"/>
          <w:marTop w:val="115"/>
          <w:marBottom w:val="0"/>
          <w:divBdr>
            <w:top w:val="none" w:sz="0" w:space="0" w:color="auto"/>
            <w:left w:val="none" w:sz="0" w:space="0" w:color="auto"/>
            <w:bottom w:val="none" w:sz="0" w:space="0" w:color="auto"/>
            <w:right w:val="none" w:sz="0" w:space="0" w:color="auto"/>
          </w:divBdr>
        </w:div>
        <w:div w:id="540557864">
          <w:marLeft w:val="1166"/>
          <w:marRight w:val="0"/>
          <w:marTop w:val="115"/>
          <w:marBottom w:val="0"/>
          <w:divBdr>
            <w:top w:val="none" w:sz="0" w:space="0" w:color="auto"/>
            <w:left w:val="none" w:sz="0" w:space="0" w:color="auto"/>
            <w:bottom w:val="none" w:sz="0" w:space="0" w:color="auto"/>
            <w:right w:val="none" w:sz="0" w:space="0" w:color="auto"/>
          </w:divBdr>
        </w:div>
        <w:div w:id="2102993837">
          <w:marLeft w:val="1166"/>
          <w:marRight w:val="0"/>
          <w:marTop w:val="115"/>
          <w:marBottom w:val="0"/>
          <w:divBdr>
            <w:top w:val="none" w:sz="0" w:space="0" w:color="auto"/>
            <w:left w:val="none" w:sz="0" w:space="0" w:color="auto"/>
            <w:bottom w:val="none" w:sz="0" w:space="0" w:color="auto"/>
            <w:right w:val="none" w:sz="0" w:space="0" w:color="auto"/>
          </w:divBdr>
        </w:div>
      </w:divsChild>
    </w:div>
    <w:div w:id="976423217">
      <w:bodyDiv w:val="1"/>
      <w:marLeft w:val="0"/>
      <w:marRight w:val="0"/>
      <w:marTop w:val="0"/>
      <w:marBottom w:val="0"/>
      <w:divBdr>
        <w:top w:val="none" w:sz="0" w:space="0" w:color="auto"/>
        <w:left w:val="none" w:sz="0" w:space="0" w:color="auto"/>
        <w:bottom w:val="none" w:sz="0" w:space="0" w:color="auto"/>
        <w:right w:val="none" w:sz="0" w:space="0" w:color="auto"/>
      </w:divBdr>
      <w:divsChild>
        <w:div w:id="1401444501">
          <w:marLeft w:val="547"/>
          <w:marRight w:val="0"/>
          <w:marTop w:val="134"/>
          <w:marBottom w:val="0"/>
          <w:divBdr>
            <w:top w:val="none" w:sz="0" w:space="0" w:color="auto"/>
            <w:left w:val="none" w:sz="0" w:space="0" w:color="auto"/>
            <w:bottom w:val="none" w:sz="0" w:space="0" w:color="auto"/>
            <w:right w:val="none" w:sz="0" w:space="0" w:color="auto"/>
          </w:divBdr>
        </w:div>
        <w:div w:id="197087723">
          <w:marLeft w:val="1166"/>
          <w:marRight w:val="0"/>
          <w:marTop w:val="115"/>
          <w:marBottom w:val="0"/>
          <w:divBdr>
            <w:top w:val="none" w:sz="0" w:space="0" w:color="auto"/>
            <w:left w:val="none" w:sz="0" w:space="0" w:color="auto"/>
            <w:bottom w:val="none" w:sz="0" w:space="0" w:color="auto"/>
            <w:right w:val="none" w:sz="0" w:space="0" w:color="auto"/>
          </w:divBdr>
        </w:div>
        <w:div w:id="746071932">
          <w:marLeft w:val="1166"/>
          <w:marRight w:val="0"/>
          <w:marTop w:val="115"/>
          <w:marBottom w:val="0"/>
          <w:divBdr>
            <w:top w:val="none" w:sz="0" w:space="0" w:color="auto"/>
            <w:left w:val="none" w:sz="0" w:space="0" w:color="auto"/>
            <w:bottom w:val="none" w:sz="0" w:space="0" w:color="auto"/>
            <w:right w:val="none" w:sz="0" w:space="0" w:color="auto"/>
          </w:divBdr>
        </w:div>
        <w:div w:id="1626501598">
          <w:marLeft w:val="1800"/>
          <w:marRight w:val="0"/>
          <w:marTop w:val="96"/>
          <w:marBottom w:val="0"/>
          <w:divBdr>
            <w:top w:val="none" w:sz="0" w:space="0" w:color="auto"/>
            <w:left w:val="none" w:sz="0" w:space="0" w:color="auto"/>
            <w:bottom w:val="none" w:sz="0" w:space="0" w:color="auto"/>
            <w:right w:val="none" w:sz="0" w:space="0" w:color="auto"/>
          </w:divBdr>
        </w:div>
        <w:div w:id="1399013509">
          <w:marLeft w:val="1800"/>
          <w:marRight w:val="0"/>
          <w:marTop w:val="96"/>
          <w:marBottom w:val="0"/>
          <w:divBdr>
            <w:top w:val="none" w:sz="0" w:space="0" w:color="auto"/>
            <w:left w:val="none" w:sz="0" w:space="0" w:color="auto"/>
            <w:bottom w:val="none" w:sz="0" w:space="0" w:color="auto"/>
            <w:right w:val="none" w:sz="0" w:space="0" w:color="auto"/>
          </w:divBdr>
        </w:div>
      </w:divsChild>
    </w:div>
    <w:div w:id="1002195227">
      <w:bodyDiv w:val="1"/>
      <w:marLeft w:val="0"/>
      <w:marRight w:val="0"/>
      <w:marTop w:val="0"/>
      <w:marBottom w:val="0"/>
      <w:divBdr>
        <w:top w:val="none" w:sz="0" w:space="0" w:color="auto"/>
        <w:left w:val="none" w:sz="0" w:space="0" w:color="auto"/>
        <w:bottom w:val="none" w:sz="0" w:space="0" w:color="auto"/>
        <w:right w:val="none" w:sz="0" w:space="0" w:color="auto"/>
      </w:divBdr>
      <w:divsChild>
        <w:div w:id="396365515">
          <w:marLeft w:val="1166"/>
          <w:marRight w:val="0"/>
          <w:marTop w:val="115"/>
          <w:marBottom w:val="0"/>
          <w:divBdr>
            <w:top w:val="none" w:sz="0" w:space="0" w:color="auto"/>
            <w:left w:val="none" w:sz="0" w:space="0" w:color="auto"/>
            <w:bottom w:val="none" w:sz="0" w:space="0" w:color="auto"/>
            <w:right w:val="none" w:sz="0" w:space="0" w:color="auto"/>
          </w:divBdr>
        </w:div>
        <w:div w:id="645286334">
          <w:marLeft w:val="1800"/>
          <w:marRight w:val="0"/>
          <w:marTop w:val="96"/>
          <w:marBottom w:val="0"/>
          <w:divBdr>
            <w:top w:val="none" w:sz="0" w:space="0" w:color="auto"/>
            <w:left w:val="none" w:sz="0" w:space="0" w:color="auto"/>
            <w:bottom w:val="none" w:sz="0" w:space="0" w:color="auto"/>
            <w:right w:val="none" w:sz="0" w:space="0" w:color="auto"/>
          </w:divBdr>
        </w:div>
        <w:div w:id="1877232767">
          <w:marLeft w:val="1800"/>
          <w:marRight w:val="0"/>
          <w:marTop w:val="96"/>
          <w:marBottom w:val="0"/>
          <w:divBdr>
            <w:top w:val="none" w:sz="0" w:space="0" w:color="auto"/>
            <w:left w:val="none" w:sz="0" w:space="0" w:color="auto"/>
            <w:bottom w:val="none" w:sz="0" w:space="0" w:color="auto"/>
            <w:right w:val="none" w:sz="0" w:space="0" w:color="auto"/>
          </w:divBdr>
        </w:div>
        <w:div w:id="295070195">
          <w:marLeft w:val="1800"/>
          <w:marRight w:val="0"/>
          <w:marTop w:val="96"/>
          <w:marBottom w:val="0"/>
          <w:divBdr>
            <w:top w:val="none" w:sz="0" w:space="0" w:color="auto"/>
            <w:left w:val="none" w:sz="0" w:space="0" w:color="auto"/>
            <w:bottom w:val="none" w:sz="0" w:space="0" w:color="auto"/>
            <w:right w:val="none" w:sz="0" w:space="0" w:color="auto"/>
          </w:divBdr>
        </w:div>
      </w:divsChild>
    </w:div>
    <w:div w:id="1004628794">
      <w:bodyDiv w:val="1"/>
      <w:marLeft w:val="0"/>
      <w:marRight w:val="0"/>
      <w:marTop w:val="0"/>
      <w:marBottom w:val="0"/>
      <w:divBdr>
        <w:top w:val="none" w:sz="0" w:space="0" w:color="auto"/>
        <w:left w:val="none" w:sz="0" w:space="0" w:color="auto"/>
        <w:bottom w:val="none" w:sz="0" w:space="0" w:color="auto"/>
        <w:right w:val="none" w:sz="0" w:space="0" w:color="auto"/>
      </w:divBdr>
      <w:divsChild>
        <w:div w:id="793133257">
          <w:marLeft w:val="547"/>
          <w:marRight w:val="0"/>
          <w:marTop w:val="134"/>
          <w:marBottom w:val="0"/>
          <w:divBdr>
            <w:top w:val="none" w:sz="0" w:space="0" w:color="auto"/>
            <w:left w:val="none" w:sz="0" w:space="0" w:color="auto"/>
            <w:bottom w:val="none" w:sz="0" w:space="0" w:color="auto"/>
            <w:right w:val="none" w:sz="0" w:space="0" w:color="auto"/>
          </w:divBdr>
        </w:div>
        <w:div w:id="1286422160">
          <w:marLeft w:val="1166"/>
          <w:marRight w:val="0"/>
          <w:marTop w:val="115"/>
          <w:marBottom w:val="0"/>
          <w:divBdr>
            <w:top w:val="none" w:sz="0" w:space="0" w:color="auto"/>
            <w:left w:val="none" w:sz="0" w:space="0" w:color="auto"/>
            <w:bottom w:val="none" w:sz="0" w:space="0" w:color="auto"/>
            <w:right w:val="none" w:sz="0" w:space="0" w:color="auto"/>
          </w:divBdr>
        </w:div>
        <w:div w:id="1918398927">
          <w:marLeft w:val="1166"/>
          <w:marRight w:val="0"/>
          <w:marTop w:val="115"/>
          <w:marBottom w:val="0"/>
          <w:divBdr>
            <w:top w:val="none" w:sz="0" w:space="0" w:color="auto"/>
            <w:left w:val="none" w:sz="0" w:space="0" w:color="auto"/>
            <w:bottom w:val="none" w:sz="0" w:space="0" w:color="auto"/>
            <w:right w:val="none" w:sz="0" w:space="0" w:color="auto"/>
          </w:divBdr>
        </w:div>
        <w:div w:id="955873407">
          <w:marLeft w:val="1166"/>
          <w:marRight w:val="0"/>
          <w:marTop w:val="115"/>
          <w:marBottom w:val="0"/>
          <w:divBdr>
            <w:top w:val="none" w:sz="0" w:space="0" w:color="auto"/>
            <w:left w:val="none" w:sz="0" w:space="0" w:color="auto"/>
            <w:bottom w:val="none" w:sz="0" w:space="0" w:color="auto"/>
            <w:right w:val="none" w:sz="0" w:space="0" w:color="auto"/>
          </w:divBdr>
        </w:div>
      </w:divsChild>
    </w:div>
    <w:div w:id="1037587996">
      <w:bodyDiv w:val="1"/>
      <w:marLeft w:val="0"/>
      <w:marRight w:val="0"/>
      <w:marTop w:val="0"/>
      <w:marBottom w:val="0"/>
      <w:divBdr>
        <w:top w:val="none" w:sz="0" w:space="0" w:color="auto"/>
        <w:left w:val="none" w:sz="0" w:space="0" w:color="auto"/>
        <w:bottom w:val="none" w:sz="0" w:space="0" w:color="auto"/>
        <w:right w:val="none" w:sz="0" w:space="0" w:color="auto"/>
      </w:divBdr>
      <w:divsChild>
        <w:div w:id="1801073670">
          <w:marLeft w:val="547"/>
          <w:marRight w:val="0"/>
          <w:marTop w:val="134"/>
          <w:marBottom w:val="0"/>
          <w:divBdr>
            <w:top w:val="none" w:sz="0" w:space="0" w:color="auto"/>
            <w:left w:val="none" w:sz="0" w:space="0" w:color="auto"/>
            <w:bottom w:val="none" w:sz="0" w:space="0" w:color="auto"/>
            <w:right w:val="none" w:sz="0" w:space="0" w:color="auto"/>
          </w:divBdr>
        </w:div>
        <w:div w:id="985359729">
          <w:marLeft w:val="1440"/>
          <w:marRight w:val="0"/>
          <w:marTop w:val="115"/>
          <w:marBottom w:val="0"/>
          <w:divBdr>
            <w:top w:val="none" w:sz="0" w:space="0" w:color="auto"/>
            <w:left w:val="none" w:sz="0" w:space="0" w:color="auto"/>
            <w:bottom w:val="none" w:sz="0" w:space="0" w:color="auto"/>
            <w:right w:val="none" w:sz="0" w:space="0" w:color="auto"/>
          </w:divBdr>
        </w:div>
        <w:div w:id="1024984604">
          <w:marLeft w:val="1440"/>
          <w:marRight w:val="0"/>
          <w:marTop w:val="115"/>
          <w:marBottom w:val="0"/>
          <w:divBdr>
            <w:top w:val="none" w:sz="0" w:space="0" w:color="auto"/>
            <w:left w:val="none" w:sz="0" w:space="0" w:color="auto"/>
            <w:bottom w:val="none" w:sz="0" w:space="0" w:color="auto"/>
            <w:right w:val="none" w:sz="0" w:space="0" w:color="auto"/>
          </w:divBdr>
        </w:div>
        <w:div w:id="1064722357">
          <w:marLeft w:val="1440"/>
          <w:marRight w:val="0"/>
          <w:marTop w:val="115"/>
          <w:marBottom w:val="0"/>
          <w:divBdr>
            <w:top w:val="none" w:sz="0" w:space="0" w:color="auto"/>
            <w:left w:val="none" w:sz="0" w:space="0" w:color="auto"/>
            <w:bottom w:val="none" w:sz="0" w:space="0" w:color="auto"/>
            <w:right w:val="none" w:sz="0" w:space="0" w:color="auto"/>
          </w:divBdr>
        </w:div>
      </w:divsChild>
    </w:div>
    <w:div w:id="1053425675">
      <w:bodyDiv w:val="1"/>
      <w:marLeft w:val="0"/>
      <w:marRight w:val="0"/>
      <w:marTop w:val="0"/>
      <w:marBottom w:val="0"/>
      <w:divBdr>
        <w:top w:val="none" w:sz="0" w:space="0" w:color="auto"/>
        <w:left w:val="none" w:sz="0" w:space="0" w:color="auto"/>
        <w:bottom w:val="none" w:sz="0" w:space="0" w:color="auto"/>
        <w:right w:val="none" w:sz="0" w:space="0" w:color="auto"/>
      </w:divBdr>
      <w:divsChild>
        <w:div w:id="1681925862">
          <w:marLeft w:val="547"/>
          <w:marRight w:val="0"/>
          <w:marTop w:val="134"/>
          <w:marBottom w:val="0"/>
          <w:divBdr>
            <w:top w:val="none" w:sz="0" w:space="0" w:color="auto"/>
            <w:left w:val="none" w:sz="0" w:space="0" w:color="auto"/>
            <w:bottom w:val="none" w:sz="0" w:space="0" w:color="auto"/>
            <w:right w:val="none" w:sz="0" w:space="0" w:color="auto"/>
          </w:divBdr>
        </w:div>
        <w:div w:id="685054873">
          <w:marLeft w:val="1166"/>
          <w:marRight w:val="0"/>
          <w:marTop w:val="115"/>
          <w:marBottom w:val="0"/>
          <w:divBdr>
            <w:top w:val="none" w:sz="0" w:space="0" w:color="auto"/>
            <w:left w:val="none" w:sz="0" w:space="0" w:color="auto"/>
            <w:bottom w:val="none" w:sz="0" w:space="0" w:color="auto"/>
            <w:right w:val="none" w:sz="0" w:space="0" w:color="auto"/>
          </w:divBdr>
        </w:div>
        <w:div w:id="1160849020">
          <w:marLeft w:val="547"/>
          <w:marRight w:val="0"/>
          <w:marTop w:val="134"/>
          <w:marBottom w:val="0"/>
          <w:divBdr>
            <w:top w:val="none" w:sz="0" w:space="0" w:color="auto"/>
            <w:left w:val="none" w:sz="0" w:space="0" w:color="auto"/>
            <w:bottom w:val="none" w:sz="0" w:space="0" w:color="auto"/>
            <w:right w:val="none" w:sz="0" w:space="0" w:color="auto"/>
          </w:divBdr>
        </w:div>
        <w:div w:id="1171411168">
          <w:marLeft w:val="1166"/>
          <w:marRight w:val="0"/>
          <w:marTop w:val="115"/>
          <w:marBottom w:val="0"/>
          <w:divBdr>
            <w:top w:val="none" w:sz="0" w:space="0" w:color="auto"/>
            <w:left w:val="none" w:sz="0" w:space="0" w:color="auto"/>
            <w:bottom w:val="none" w:sz="0" w:space="0" w:color="auto"/>
            <w:right w:val="none" w:sz="0" w:space="0" w:color="auto"/>
          </w:divBdr>
        </w:div>
        <w:div w:id="1252668097">
          <w:marLeft w:val="547"/>
          <w:marRight w:val="0"/>
          <w:marTop w:val="134"/>
          <w:marBottom w:val="0"/>
          <w:divBdr>
            <w:top w:val="none" w:sz="0" w:space="0" w:color="auto"/>
            <w:left w:val="none" w:sz="0" w:space="0" w:color="auto"/>
            <w:bottom w:val="none" w:sz="0" w:space="0" w:color="auto"/>
            <w:right w:val="none" w:sz="0" w:space="0" w:color="auto"/>
          </w:divBdr>
        </w:div>
        <w:div w:id="941105144">
          <w:marLeft w:val="1166"/>
          <w:marRight w:val="0"/>
          <w:marTop w:val="115"/>
          <w:marBottom w:val="0"/>
          <w:divBdr>
            <w:top w:val="none" w:sz="0" w:space="0" w:color="auto"/>
            <w:left w:val="none" w:sz="0" w:space="0" w:color="auto"/>
            <w:bottom w:val="none" w:sz="0" w:space="0" w:color="auto"/>
            <w:right w:val="none" w:sz="0" w:space="0" w:color="auto"/>
          </w:divBdr>
        </w:div>
        <w:div w:id="1482231333">
          <w:marLeft w:val="547"/>
          <w:marRight w:val="0"/>
          <w:marTop w:val="134"/>
          <w:marBottom w:val="0"/>
          <w:divBdr>
            <w:top w:val="none" w:sz="0" w:space="0" w:color="auto"/>
            <w:left w:val="none" w:sz="0" w:space="0" w:color="auto"/>
            <w:bottom w:val="none" w:sz="0" w:space="0" w:color="auto"/>
            <w:right w:val="none" w:sz="0" w:space="0" w:color="auto"/>
          </w:divBdr>
        </w:div>
      </w:divsChild>
    </w:div>
    <w:div w:id="1097941212">
      <w:bodyDiv w:val="1"/>
      <w:marLeft w:val="0"/>
      <w:marRight w:val="0"/>
      <w:marTop w:val="0"/>
      <w:marBottom w:val="0"/>
      <w:divBdr>
        <w:top w:val="none" w:sz="0" w:space="0" w:color="auto"/>
        <w:left w:val="none" w:sz="0" w:space="0" w:color="auto"/>
        <w:bottom w:val="none" w:sz="0" w:space="0" w:color="auto"/>
        <w:right w:val="none" w:sz="0" w:space="0" w:color="auto"/>
      </w:divBdr>
      <w:divsChild>
        <w:div w:id="1068385411">
          <w:marLeft w:val="547"/>
          <w:marRight w:val="0"/>
          <w:marTop w:val="134"/>
          <w:marBottom w:val="0"/>
          <w:divBdr>
            <w:top w:val="none" w:sz="0" w:space="0" w:color="auto"/>
            <w:left w:val="none" w:sz="0" w:space="0" w:color="auto"/>
            <w:bottom w:val="none" w:sz="0" w:space="0" w:color="auto"/>
            <w:right w:val="none" w:sz="0" w:space="0" w:color="auto"/>
          </w:divBdr>
        </w:div>
        <w:div w:id="1934582602">
          <w:marLeft w:val="547"/>
          <w:marRight w:val="0"/>
          <w:marTop w:val="134"/>
          <w:marBottom w:val="0"/>
          <w:divBdr>
            <w:top w:val="none" w:sz="0" w:space="0" w:color="auto"/>
            <w:left w:val="none" w:sz="0" w:space="0" w:color="auto"/>
            <w:bottom w:val="none" w:sz="0" w:space="0" w:color="auto"/>
            <w:right w:val="none" w:sz="0" w:space="0" w:color="auto"/>
          </w:divBdr>
        </w:div>
      </w:divsChild>
    </w:div>
    <w:div w:id="1100103292">
      <w:bodyDiv w:val="1"/>
      <w:marLeft w:val="0"/>
      <w:marRight w:val="0"/>
      <w:marTop w:val="0"/>
      <w:marBottom w:val="0"/>
      <w:divBdr>
        <w:top w:val="none" w:sz="0" w:space="0" w:color="auto"/>
        <w:left w:val="none" w:sz="0" w:space="0" w:color="auto"/>
        <w:bottom w:val="none" w:sz="0" w:space="0" w:color="auto"/>
        <w:right w:val="none" w:sz="0" w:space="0" w:color="auto"/>
      </w:divBdr>
      <w:divsChild>
        <w:div w:id="593127807">
          <w:marLeft w:val="547"/>
          <w:marRight w:val="0"/>
          <w:marTop w:val="134"/>
          <w:marBottom w:val="0"/>
          <w:divBdr>
            <w:top w:val="none" w:sz="0" w:space="0" w:color="auto"/>
            <w:left w:val="none" w:sz="0" w:space="0" w:color="auto"/>
            <w:bottom w:val="none" w:sz="0" w:space="0" w:color="auto"/>
            <w:right w:val="none" w:sz="0" w:space="0" w:color="auto"/>
          </w:divBdr>
        </w:div>
        <w:div w:id="1542404401">
          <w:marLeft w:val="1440"/>
          <w:marRight w:val="0"/>
          <w:marTop w:val="115"/>
          <w:marBottom w:val="0"/>
          <w:divBdr>
            <w:top w:val="none" w:sz="0" w:space="0" w:color="auto"/>
            <w:left w:val="none" w:sz="0" w:space="0" w:color="auto"/>
            <w:bottom w:val="none" w:sz="0" w:space="0" w:color="auto"/>
            <w:right w:val="none" w:sz="0" w:space="0" w:color="auto"/>
          </w:divBdr>
        </w:div>
        <w:div w:id="95176596">
          <w:marLeft w:val="1440"/>
          <w:marRight w:val="0"/>
          <w:marTop w:val="115"/>
          <w:marBottom w:val="0"/>
          <w:divBdr>
            <w:top w:val="none" w:sz="0" w:space="0" w:color="auto"/>
            <w:left w:val="none" w:sz="0" w:space="0" w:color="auto"/>
            <w:bottom w:val="none" w:sz="0" w:space="0" w:color="auto"/>
            <w:right w:val="none" w:sz="0" w:space="0" w:color="auto"/>
          </w:divBdr>
        </w:div>
        <w:div w:id="1955743333">
          <w:marLeft w:val="1440"/>
          <w:marRight w:val="0"/>
          <w:marTop w:val="115"/>
          <w:marBottom w:val="0"/>
          <w:divBdr>
            <w:top w:val="none" w:sz="0" w:space="0" w:color="auto"/>
            <w:left w:val="none" w:sz="0" w:space="0" w:color="auto"/>
            <w:bottom w:val="none" w:sz="0" w:space="0" w:color="auto"/>
            <w:right w:val="none" w:sz="0" w:space="0" w:color="auto"/>
          </w:divBdr>
        </w:div>
        <w:div w:id="254024733">
          <w:marLeft w:val="1440"/>
          <w:marRight w:val="0"/>
          <w:marTop w:val="115"/>
          <w:marBottom w:val="0"/>
          <w:divBdr>
            <w:top w:val="none" w:sz="0" w:space="0" w:color="auto"/>
            <w:left w:val="none" w:sz="0" w:space="0" w:color="auto"/>
            <w:bottom w:val="none" w:sz="0" w:space="0" w:color="auto"/>
            <w:right w:val="none" w:sz="0" w:space="0" w:color="auto"/>
          </w:divBdr>
        </w:div>
        <w:div w:id="1114472345">
          <w:marLeft w:val="547"/>
          <w:marRight w:val="0"/>
          <w:marTop w:val="134"/>
          <w:marBottom w:val="0"/>
          <w:divBdr>
            <w:top w:val="none" w:sz="0" w:space="0" w:color="auto"/>
            <w:left w:val="none" w:sz="0" w:space="0" w:color="auto"/>
            <w:bottom w:val="none" w:sz="0" w:space="0" w:color="auto"/>
            <w:right w:val="none" w:sz="0" w:space="0" w:color="auto"/>
          </w:divBdr>
        </w:div>
        <w:div w:id="808206287">
          <w:marLeft w:val="1166"/>
          <w:marRight w:val="0"/>
          <w:marTop w:val="115"/>
          <w:marBottom w:val="0"/>
          <w:divBdr>
            <w:top w:val="none" w:sz="0" w:space="0" w:color="auto"/>
            <w:left w:val="none" w:sz="0" w:space="0" w:color="auto"/>
            <w:bottom w:val="none" w:sz="0" w:space="0" w:color="auto"/>
            <w:right w:val="none" w:sz="0" w:space="0" w:color="auto"/>
          </w:divBdr>
        </w:div>
        <w:div w:id="1182626215">
          <w:marLeft w:val="1166"/>
          <w:marRight w:val="0"/>
          <w:marTop w:val="115"/>
          <w:marBottom w:val="0"/>
          <w:divBdr>
            <w:top w:val="none" w:sz="0" w:space="0" w:color="auto"/>
            <w:left w:val="none" w:sz="0" w:space="0" w:color="auto"/>
            <w:bottom w:val="none" w:sz="0" w:space="0" w:color="auto"/>
            <w:right w:val="none" w:sz="0" w:space="0" w:color="auto"/>
          </w:divBdr>
        </w:div>
      </w:divsChild>
    </w:div>
    <w:div w:id="1109471774">
      <w:bodyDiv w:val="1"/>
      <w:marLeft w:val="0"/>
      <w:marRight w:val="0"/>
      <w:marTop w:val="0"/>
      <w:marBottom w:val="0"/>
      <w:divBdr>
        <w:top w:val="none" w:sz="0" w:space="0" w:color="auto"/>
        <w:left w:val="none" w:sz="0" w:space="0" w:color="auto"/>
        <w:bottom w:val="none" w:sz="0" w:space="0" w:color="auto"/>
        <w:right w:val="none" w:sz="0" w:space="0" w:color="auto"/>
      </w:divBdr>
      <w:divsChild>
        <w:div w:id="1550459645">
          <w:marLeft w:val="547"/>
          <w:marRight w:val="0"/>
          <w:marTop w:val="134"/>
          <w:marBottom w:val="0"/>
          <w:divBdr>
            <w:top w:val="none" w:sz="0" w:space="0" w:color="auto"/>
            <w:left w:val="none" w:sz="0" w:space="0" w:color="auto"/>
            <w:bottom w:val="none" w:sz="0" w:space="0" w:color="auto"/>
            <w:right w:val="none" w:sz="0" w:space="0" w:color="auto"/>
          </w:divBdr>
        </w:div>
        <w:div w:id="413019449">
          <w:marLeft w:val="1166"/>
          <w:marRight w:val="0"/>
          <w:marTop w:val="115"/>
          <w:marBottom w:val="0"/>
          <w:divBdr>
            <w:top w:val="none" w:sz="0" w:space="0" w:color="auto"/>
            <w:left w:val="none" w:sz="0" w:space="0" w:color="auto"/>
            <w:bottom w:val="none" w:sz="0" w:space="0" w:color="auto"/>
            <w:right w:val="none" w:sz="0" w:space="0" w:color="auto"/>
          </w:divBdr>
        </w:div>
        <w:div w:id="1237588760">
          <w:marLeft w:val="1166"/>
          <w:marRight w:val="0"/>
          <w:marTop w:val="115"/>
          <w:marBottom w:val="0"/>
          <w:divBdr>
            <w:top w:val="none" w:sz="0" w:space="0" w:color="auto"/>
            <w:left w:val="none" w:sz="0" w:space="0" w:color="auto"/>
            <w:bottom w:val="none" w:sz="0" w:space="0" w:color="auto"/>
            <w:right w:val="none" w:sz="0" w:space="0" w:color="auto"/>
          </w:divBdr>
        </w:div>
        <w:div w:id="314408427">
          <w:marLeft w:val="1800"/>
          <w:marRight w:val="0"/>
          <w:marTop w:val="96"/>
          <w:marBottom w:val="0"/>
          <w:divBdr>
            <w:top w:val="none" w:sz="0" w:space="0" w:color="auto"/>
            <w:left w:val="none" w:sz="0" w:space="0" w:color="auto"/>
            <w:bottom w:val="none" w:sz="0" w:space="0" w:color="auto"/>
            <w:right w:val="none" w:sz="0" w:space="0" w:color="auto"/>
          </w:divBdr>
        </w:div>
        <w:div w:id="570191998">
          <w:marLeft w:val="1800"/>
          <w:marRight w:val="0"/>
          <w:marTop w:val="96"/>
          <w:marBottom w:val="0"/>
          <w:divBdr>
            <w:top w:val="none" w:sz="0" w:space="0" w:color="auto"/>
            <w:left w:val="none" w:sz="0" w:space="0" w:color="auto"/>
            <w:bottom w:val="none" w:sz="0" w:space="0" w:color="auto"/>
            <w:right w:val="none" w:sz="0" w:space="0" w:color="auto"/>
          </w:divBdr>
        </w:div>
        <w:div w:id="1268267150">
          <w:marLeft w:val="1800"/>
          <w:marRight w:val="0"/>
          <w:marTop w:val="96"/>
          <w:marBottom w:val="0"/>
          <w:divBdr>
            <w:top w:val="none" w:sz="0" w:space="0" w:color="auto"/>
            <w:left w:val="none" w:sz="0" w:space="0" w:color="auto"/>
            <w:bottom w:val="none" w:sz="0" w:space="0" w:color="auto"/>
            <w:right w:val="none" w:sz="0" w:space="0" w:color="auto"/>
          </w:divBdr>
        </w:div>
        <w:div w:id="301428731">
          <w:marLeft w:val="1800"/>
          <w:marRight w:val="0"/>
          <w:marTop w:val="96"/>
          <w:marBottom w:val="0"/>
          <w:divBdr>
            <w:top w:val="none" w:sz="0" w:space="0" w:color="auto"/>
            <w:left w:val="none" w:sz="0" w:space="0" w:color="auto"/>
            <w:bottom w:val="none" w:sz="0" w:space="0" w:color="auto"/>
            <w:right w:val="none" w:sz="0" w:space="0" w:color="auto"/>
          </w:divBdr>
        </w:div>
        <w:div w:id="856116725">
          <w:marLeft w:val="1800"/>
          <w:marRight w:val="0"/>
          <w:marTop w:val="96"/>
          <w:marBottom w:val="0"/>
          <w:divBdr>
            <w:top w:val="none" w:sz="0" w:space="0" w:color="auto"/>
            <w:left w:val="none" w:sz="0" w:space="0" w:color="auto"/>
            <w:bottom w:val="none" w:sz="0" w:space="0" w:color="auto"/>
            <w:right w:val="none" w:sz="0" w:space="0" w:color="auto"/>
          </w:divBdr>
        </w:div>
      </w:divsChild>
    </w:div>
    <w:div w:id="1159731920">
      <w:bodyDiv w:val="1"/>
      <w:marLeft w:val="0"/>
      <w:marRight w:val="0"/>
      <w:marTop w:val="0"/>
      <w:marBottom w:val="0"/>
      <w:divBdr>
        <w:top w:val="none" w:sz="0" w:space="0" w:color="auto"/>
        <w:left w:val="none" w:sz="0" w:space="0" w:color="auto"/>
        <w:bottom w:val="none" w:sz="0" w:space="0" w:color="auto"/>
        <w:right w:val="none" w:sz="0" w:space="0" w:color="auto"/>
      </w:divBdr>
      <w:divsChild>
        <w:div w:id="252057547">
          <w:marLeft w:val="547"/>
          <w:marRight w:val="0"/>
          <w:marTop w:val="134"/>
          <w:marBottom w:val="0"/>
          <w:divBdr>
            <w:top w:val="none" w:sz="0" w:space="0" w:color="auto"/>
            <w:left w:val="none" w:sz="0" w:space="0" w:color="auto"/>
            <w:bottom w:val="none" w:sz="0" w:space="0" w:color="auto"/>
            <w:right w:val="none" w:sz="0" w:space="0" w:color="auto"/>
          </w:divBdr>
        </w:div>
        <w:div w:id="460392247">
          <w:marLeft w:val="547"/>
          <w:marRight w:val="0"/>
          <w:marTop w:val="134"/>
          <w:marBottom w:val="0"/>
          <w:divBdr>
            <w:top w:val="none" w:sz="0" w:space="0" w:color="auto"/>
            <w:left w:val="none" w:sz="0" w:space="0" w:color="auto"/>
            <w:bottom w:val="none" w:sz="0" w:space="0" w:color="auto"/>
            <w:right w:val="none" w:sz="0" w:space="0" w:color="auto"/>
          </w:divBdr>
        </w:div>
        <w:div w:id="386104266">
          <w:marLeft w:val="547"/>
          <w:marRight w:val="0"/>
          <w:marTop w:val="134"/>
          <w:marBottom w:val="0"/>
          <w:divBdr>
            <w:top w:val="none" w:sz="0" w:space="0" w:color="auto"/>
            <w:left w:val="none" w:sz="0" w:space="0" w:color="auto"/>
            <w:bottom w:val="none" w:sz="0" w:space="0" w:color="auto"/>
            <w:right w:val="none" w:sz="0" w:space="0" w:color="auto"/>
          </w:divBdr>
        </w:div>
        <w:div w:id="480971886">
          <w:marLeft w:val="547"/>
          <w:marRight w:val="0"/>
          <w:marTop w:val="134"/>
          <w:marBottom w:val="0"/>
          <w:divBdr>
            <w:top w:val="none" w:sz="0" w:space="0" w:color="auto"/>
            <w:left w:val="none" w:sz="0" w:space="0" w:color="auto"/>
            <w:bottom w:val="none" w:sz="0" w:space="0" w:color="auto"/>
            <w:right w:val="none" w:sz="0" w:space="0" w:color="auto"/>
          </w:divBdr>
        </w:div>
        <w:div w:id="122626469">
          <w:marLeft w:val="547"/>
          <w:marRight w:val="0"/>
          <w:marTop w:val="134"/>
          <w:marBottom w:val="0"/>
          <w:divBdr>
            <w:top w:val="none" w:sz="0" w:space="0" w:color="auto"/>
            <w:left w:val="none" w:sz="0" w:space="0" w:color="auto"/>
            <w:bottom w:val="none" w:sz="0" w:space="0" w:color="auto"/>
            <w:right w:val="none" w:sz="0" w:space="0" w:color="auto"/>
          </w:divBdr>
        </w:div>
      </w:divsChild>
    </w:div>
    <w:div w:id="1165781433">
      <w:bodyDiv w:val="1"/>
      <w:marLeft w:val="0"/>
      <w:marRight w:val="0"/>
      <w:marTop w:val="0"/>
      <w:marBottom w:val="0"/>
      <w:divBdr>
        <w:top w:val="none" w:sz="0" w:space="0" w:color="auto"/>
        <w:left w:val="none" w:sz="0" w:space="0" w:color="auto"/>
        <w:bottom w:val="none" w:sz="0" w:space="0" w:color="auto"/>
        <w:right w:val="none" w:sz="0" w:space="0" w:color="auto"/>
      </w:divBdr>
      <w:divsChild>
        <w:div w:id="108277994">
          <w:marLeft w:val="547"/>
          <w:marRight w:val="0"/>
          <w:marTop w:val="134"/>
          <w:marBottom w:val="0"/>
          <w:divBdr>
            <w:top w:val="none" w:sz="0" w:space="0" w:color="auto"/>
            <w:left w:val="none" w:sz="0" w:space="0" w:color="auto"/>
            <w:bottom w:val="none" w:sz="0" w:space="0" w:color="auto"/>
            <w:right w:val="none" w:sz="0" w:space="0" w:color="auto"/>
          </w:divBdr>
        </w:div>
        <w:div w:id="1012029696">
          <w:marLeft w:val="1166"/>
          <w:marRight w:val="0"/>
          <w:marTop w:val="115"/>
          <w:marBottom w:val="0"/>
          <w:divBdr>
            <w:top w:val="none" w:sz="0" w:space="0" w:color="auto"/>
            <w:left w:val="none" w:sz="0" w:space="0" w:color="auto"/>
            <w:bottom w:val="none" w:sz="0" w:space="0" w:color="auto"/>
            <w:right w:val="none" w:sz="0" w:space="0" w:color="auto"/>
          </w:divBdr>
        </w:div>
        <w:div w:id="1077437307">
          <w:marLeft w:val="1166"/>
          <w:marRight w:val="0"/>
          <w:marTop w:val="115"/>
          <w:marBottom w:val="0"/>
          <w:divBdr>
            <w:top w:val="none" w:sz="0" w:space="0" w:color="auto"/>
            <w:left w:val="none" w:sz="0" w:space="0" w:color="auto"/>
            <w:bottom w:val="none" w:sz="0" w:space="0" w:color="auto"/>
            <w:right w:val="none" w:sz="0" w:space="0" w:color="auto"/>
          </w:divBdr>
        </w:div>
        <w:div w:id="1632131774">
          <w:marLeft w:val="547"/>
          <w:marRight w:val="0"/>
          <w:marTop w:val="134"/>
          <w:marBottom w:val="0"/>
          <w:divBdr>
            <w:top w:val="none" w:sz="0" w:space="0" w:color="auto"/>
            <w:left w:val="none" w:sz="0" w:space="0" w:color="auto"/>
            <w:bottom w:val="none" w:sz="0" w:space="0" w:color="auto"/>
            <w:right w:val="none" w:sz="0" w:space="0" w:color="auto"/>
          </w:divBdr>
        </w:div>
      </w:divsChild>
    </w:div>
    <w:div w:id="1180697970">
      <w:bodyDiv w:val="1"/>
      <w:marLeft w:val="0"/>
      <w:marRight w:val="0"/>
      <w:marTop w:val="0"/>
      <w:marBottom w:val="0"/>
      <w:divBdr>
        <w:top w:val="none" w:sz="0" w:space="0" w:color="auto"/>
        <w:left w:val="none" w:sz="0" w:space="0" w:color="auto"/>
        <w:bottom w:val="none" w:sz="0" w:space="0" w:color="auto"/>
        <w:right w:val="none" w:sz="0" w:space="0" w:color="auto"/>
      </w:divBdr>
      <w:divsChild>
        <w:div w:id="637565330">
          <w:marLeft w:val="547"/>
          <w:marRight w:val="0"/>
          <w:marTop w:val="134"/>
          <w:marBottom w:val="0"/>
          <w:divBdr>
            <w:top w:val="none" w:sz="0" w:space="0" w:color="auto"/>
            <w:left w:val="none" w:sz="0" w:space="0" w:color="auto"/>
            <w:bottom w:val="none" w:sz="0" w:space="0" w:color="auto"/>
            <w:right w:val="none" w:sz="0" w:space="0" w:color="auto"/>
          </w:divBdr>
        </w:div>
        <w:div w:id="341081863">
          <w:marLeft w:val="547"/>
          <w:marRight w:val="0"/>
          <w:marTop w:val="134"/>
          <w:marBottom w:val="0"/>
          <w:divBdr>
            <w:top w:val="none" w:sz="0" w:space="0" w:color="auto"/>
            <w:left w:val="none" w:sz="0" w:space="0" w:color="auto"/>
            <w:bottom w:val="none" w:sz="0" w:space="0" w:color="auto"/>
            <w:right w:val="none" w:sz="0" w:space="0" w:color="auto"/>
          </w:divBdr>
        </w:div>
        <w:div w:id="1299921475">
          <w:marLeft w:val="547"/>
          <w:marRight w:val="0"/>
          <w:marTop w:val="134"/>
          <w:marBottom w:val="0"/>
          <w:divBdr>
            <w:top w:val="none" w:sz="0" w:space="0" w:color="auto"/>
            <w:left w:val="none" w:sz="0" w:space="0" w:color="auto"/>
            <w:bottom w:val="none" w:sz="0" w:space="0" w:color="auto"/>
            <w:right w:val="none" w:sz="0" w:space="0" w:color="auto"/>
          </w:divBdr>
        </w:div>
      </w:divsChild>
    </w:div>
    <w:div w:id="1193687963">
      <w:bodyDiv w:val="1"/>
      <w:marLeft w:val="0"/>
      <w:marRight w:val="0"/>
      <w:marTop w:val="0"/>
      <w:marBottom w:val="0"/>
      <w:divBdr>
        <w:top w:val="none" w:sz="0" w:space="0" w:color="auto"/>
        <w:left w:val="none" w:sz="0" w:space="0" w:color="auto"/>
        <w:bottom w:val="none" w:sz="0" w:space="0" w:color="auto"/>
        <w:right w:val="none" w:sz="0" w:space="0" w:color="auto"/>
      </w:divBdr>
      <w:divsChild>
        <w:div w:id="591469447">
          <w:marLeft w:val="547"/>
          <w:marRight w:val="0"/>
          <w:marTop w:val="134"/>
          <w:marBottom w:val="0"/>
          <w:divBdr>
            <w:top w:val="none" w:sz="0" w:space="0" w:color="auto"/>
            <w:left w:val="none" w:sz="0" w:space="0" w:color="auto"/>
            <w:bottom w:val="none" w:sz="0" w:space="0" w:color="auto"/>
            <w:right w:val="none" w:sz="0" w:space="0" w:color="auto"/>
          </w:divBdr>
        </w:div>
        <w:div w:id="1793745276">
          <w:marLeft w:val="1166"/>
          <w:marRight w:val="0"/>
          <w:marTop w:val="115"/>
          <w:marBottom w:val="0"/>
          <w:divBdr>
            <w:top w:val="none" w:sz="0" w:space="0" w:color="auto"/>
            <w:left w:val="none" w:sz="0" w:space="0" w:color="auto"/>
            <w:bottom w:val="none" w:sz="0" w:space="0" w:color="auto"/>
            <w:right w:val="none" w:sz="0" w:space="0" w:color="auto"/>
          </w:divBdr>
        </w:div>
        <w:div w:id="1242182041">
          <w:marLeft w:val="1166"/>
          <w:marRight w:val="0"/>
          <w:marTop w:val="115"/>
          <w:marBottom w:val="0"/>
          <w:divBdr>
            <w:top w:val="none" w:sz="0" w:space="0" w:color="auto"/>
            <w:left w:val="none" w:sz="0" w:space="0" w:color="auto"/>
            <w:bottom w:val="none" w:sz="0" w:space="0" w:color="auto"/>
            <w:right w:val="none" w:sz="0" w:space="0" w:color="auto"/>
          </w:divBdr>
        </w:div>
      </w:divsChild>
    </w:div>
    <w:div w:id="1229339597">
      <w:bodyDiv w:val="1"/>
      <w:marLeft w:val="0"/>
      <w:marRight w:val="0"/>
      <w:marTop w:val="0"/>
      <w:marBottom w:val="0"/>
      <w:divBdr>
        <w:top w:val="none" w:sz="0" w:space="0" w:color="auto"/>
        <w:left w:val="none" w:sz="0" w:space="0" w:color="auto"/>
        <w:bottom w:val="none" w:sz="0" w:space="0" w:color="auto"/>
        <w:right w:val="none" w:sz="0" w:space="0" w:color="auto"/>
      </w:divBdr>
      <w:divsChild>
        <w:div w:id="208804250">
          <w:marLeft w:val="547"/>
          <w:marRight w:val="0"/>
          <w:marTop w:val="134"/>
          <w:marBottom w:val="0"/>
          <w:divBdr>
            <w:top w:val="none" w:sz="0" w:space="0" w:color="auto"/>
            <w:left w:val="none" w:sz="0" w:space="0" w:color="auto"/>
            <w:bottom w:val="none" w:sz="0" w:space="0" w:color="auto"/>
            <w:right w:val="none" w:sz="0" w:space="0" w:color="auto"/>
          </w:divBdr>
        </w:div>
        <w:div w:id="467744887">
          <w:marLeft w:val="547"/>
          <w:marRight w:val="0"/>
          <w:marTop w:val="134"/>
          <w:marBottom w:val="0"/>
          <w:divBdr>
            <w:top w:val="none" w:sz="0" w:space="0" w:color="auto"/>
            <w:left w:val="none" w:sz="0" w:space="0" w:color="auto"/>
            <w:bottom w:val="none" w:sz="0" w:space="0" w:color="auto"/>
            <w:right w:val="none" w:sz="0" w:space="0" w:color="auto"/>
          </w:divBdr>
        </w:div>
      </w:divsChild>
    </w:div>
    <w:div w:id="1271621803">
      <w:bodyDiv w:val="1"/>
      <w:marLeft w:val="0"/>
      <w:marRight w:val="0"/>
      <w:marTop w:val="0"/>
      <w:marBottom w:val="0"/>
      <w:divBdr>
        <w:top w:val="none" w:sz="0" w:space="0" w:color="auto"/>
        <w:left w:val="none" w:sz="0" w:space="0" w:color="auto"/>
        <w:bottom w:val="none" w:sz="0" w:space="0" w:color="auto"/>
        <w:right w:val="none" w:sz="0" w:space="0" w:color="auto"/>
      </w:divBdr>
      <w:divsChild>
        <w:div w:id="10378031">
          <w:marLeft w:val="547"/>
          <w:marRight w:val="0"/>
          <w:marTop w:val="134"/>
          <w:marBottom w:val="0"/>
          <w:divBdr>
            <w:top w:val="none" w:sz="0" w:space="0" w:color="auto"/>
            <w:left w:val="none" w:sz="0" w:space="0" w:color="auto"/>
            <w:bottom w:val="none" w:sz="0" w:space="0" w:color="auto"/>
            <w:right w:val="none" w:sz="0" w:space="0" w:color="auto"/>
          </w:divBdr>
        </w:div>
        <w:div w:id="508060843">
          <w:marLeft w:val="547"/>
          <w:marRight w:val="0"/>
          <w:marTop w:val="134"/>
          <w:marBottom w:val="0"/>
          <w:divBdr>
            <w:top w:val="none" w:sz="0" w:space="0" w:color="auto"/>
            <w:left w:val="none" w:sz="0" w:space="0" w:color="auto"/>
            <w:bottom w:val="none" w:sz="0" w:space="0" w:color="auto"/>
            <w:right w:val="none" w:sz="0" w:space="0" w:color="auto"/>
          </w:divBdr>
        </w:div>
        <w:div w:id="1955289091">
          <w:marLeft w:val="1166"/>
          <w:marRight w:val="0"/>
          <w:marTop w:val="115"/>
          <w:marBottom w:val="0"/>
          <w:divBdr>
            <w:top w:val="none" w:sz="0" w:space="0" w:color="auto"/>
            <w:left w:val="none" w:sz="0" w:space="0" w:color="auto"/>
            <w:bottom w:val="none" w:sz="0" w:space="0" w:color="auto"/>
            <w:right w:val="none" w:sz="0" w:space="0" w:color="auto"/>
          </w:divBdr>
        </w:div>
        <w:div w:id="259990639">
          <w:marLeft w:val="547"/>
          <w:marRight w:val="0"/>
          <w:marTop w:val="134"/>
          <w:marBottom w:val="0"/>
          <w:divBdr>
            <w:top w:val="none" w:sz="0" w:space="0" w:color="auto"/>
            <w:left w:val="none" w:sz="0" w:space="0" w:color="auto"/>
            <w:bottom w:val="none" w:sz="0" w:space="0" w:color="auto"/>
            <w:right w:val="none" w:sz="0" w:space="0" w:color="auto"/>
          </w:divBdr>
        </w:div>
      </w:divsChild>
    </w:div>
    <w:div w:id="1288899770">
      <w:bodyDiv w:val="1"/>
      <w:marLeft w:val="0"/>
      <w:marRight w:val="0"/>
      <w:marTop w:val="0"/>
      <w:marBottom w:val="0"/>
      <w:divBdr>
        <w:top w:val="none" w:sz="0" w:space="0" w:color="auto"/>
        <w:left w:val="none" w:sz="0" w:space="0" w:color="auto"/>
        <w:bottom w:val="none" w:sz="0" w:space="0" w:color="auto"/>
        <w:right w:val="none" w:sz="0" w:space="0" w:color="auto"/>
      </w:divBdr>
      <w:divsChild>
        <w:div w:id="2049529516">
          <w:marLeft w:val="547"/>
          <w:marRight w:val="0"/>
          <w:marTop w:val="134"/>
          <w:marBottom w:val="0"/>
          <w:divBdr>
            <w:top w:val="none" w:sz="0" w:space="0" w:color="auto"/>
            <w:left w:val="none" w:sz="0" w:space="0" w:color="auto"/>
            <w:bottom w:val="none" w:sz="0" w:space="0" w:color="auto"/>
            <w:right w:val="none" w:sz="0" w:space="0" w:color="auto"/>
          </w:divBdr>
        </w:div>
        <w:div w:id="1405637789">
          <w:marLeft w:val="1166"/>
          <w:marRight w:val="0"/>
          <w:marTop w:val="115"/>
          <w:marBottom w:val="0"/>
          <w:divBdr>
            <w:top w:val="none" w:sz="0" w:space="0" w:color="auto"/>
            <w:left w:val="none" w:sz="0" w:space="0" w:color="auto"/>
            <w:bottom w:val="none" w:sz="0" w:space="0" w:color="auto"/>
            <w:right w:val="none" w:sz="0" w:space="0" w:color="auto"/>
          </w:divBdr>
        </w:div>
        <w:div w:id="55904071">
          <w:marLeft w:val="1166"/>
          <w:marRight w:val="0"/>
          <w:marTop w:val="115"/>
          <w:marBottom w:val="0"/>
          <w:divBdr>
            <w:top w:val="none" w:sz="0" w:space="0" w:color="auto"/>
            <w:left w:val="none" w:sz="0" w:space="0" w:color="auto"/>
            <w:bottom w:val="none" w:sz="0" w:space="0" w:color="auto"/>
            <w:right w:val="none" w:sz="0" w:space="0" w:color="auto"/>
          </w:divBdr>
        </w:div>
        <w:div w:id="1998534782">
          <w:marLeft w:val="1166"/>
          <w:marRight w:val="0"/>
          <w:marTop w:val="115"/>
          <w:marBottom w:val="0"/>
          <w:divBdr>
            <w:top w:val="none" w:sz="0" w:space="0" w:color="auto"/>
            <w:left w:val="none" w:sz="0" w:space="0" w:color="auto"/>
            <w:bottom w:val="none" w:sz="0" w:space="0" w:color="auto"/>
            <w:right w:val="none" w:sz="0" w:space="0" w:color="auto"/>
          </w:divBdr>
        </w:div>
      </w:divsChild>
    </w:div>
    <w:div w:id="1297952255">
      <w:bodyDiv w:val="1"/>
      <w:marLeft w:val="0"/>
      <w:marRight w:val="0"/>
      <w:marTop w:val="0"/>
      <w:marBottom w:val="0"/>
      <w:divBdr>
        <w:top w:val="none" w:sz="0" w:space="0" w:color="auto"/>
        <w:left w:val="none" w:sz="0" w:space="0" w:color="auto"/>
        <w:bottom w:val="none" w:sz="0" w:space="0" w:color="auto"/>
        <w:right w:val="none" w:sz="0" w:space="0" w:color="auto"/>
      </w:divBdr>
      <w:divsChild>
        <w:div w:id="815797189">
          <w:marLeft w:val="1166"/>
          <w:marRight w:val="0"/>
          <w:marTop w:val="115"/>
          <w:marBottom w:val="0"/>
          <w:divBdr>
            <w:top w:val="none" w:sz="0" w:space="0" w:color="auto"/>
            <w:left w:val="none" w:sz="0" w:space="0" w:color="auto"/>
            <w:bottom w:val="none" w:sz="0" w:space="0" w:color="auto"/>
            <w:right w:val="none" w:sz="0" w:space="0" w:color="auto"/>
          </w:divBdr>
        </w:div>
        <w:div w:id="628319023">
          <w:marLeft w:val="1166"/>
          <w:marRight w:val="0"/>
          <w:marTop w:val="115"/>
          <w:marBottom w:val="0"/>
          <w:divBdr>
            <w:top w:val="none" w:sz="0" w:space="0" w:color="auto"/>
            <w:left w:val="none" w:sz="0" w:space="0" w:color="auto"/>
            <w:bottom w:val="none" w:sz="0" w:space="0" w:color="auto"/>
            <w:right w:val="none" w:sz="0" w:space="0" w:color="auto"/>
          </w:divBdr>
        </w:div>
        <w:div w:id="126900541">
          <w:marLeft w:val="1166"/>
          <w:marRight w:val="0"/>
          <w:marTop w:val="115"/>
          <w:marBottom w:val="0"/>
          <w:divBdr>
            <w:top w:val="none" w:sz="0" w:space="0" w:color="auto"/>
            <w:left w:val="none" w:sz="0" w:space="0" w:color="auto"/>
            <w:bottom w:val="none" w:sz="0" w:space="0" w:color="auto"/>
            <w:right w:val="none" w:sz="0" w:space="0" w:color="auto"/>
          </w:divBdr>
        </w:div>
        <w:div w:id="19942624">
          <w:marLeft w:val="1166"/>
          <w:marRight w:val="0"/>
          <w:marTop w:val="115"/>
          <w:marBottom w:val="0"/>
          <w:divBdr>
            <w:top w:val="none" w:sz="0" w:space="0" w:color="auto"/>
            <w:left w:val="none" w:sz="0" w:space="0" w:color="auto"/>
            <w:bottom w:val="none" w:sz="0" w:space="0" w:color="auto"/>
            <w:right w:val="none" w:sz="0" w:space="0" w:color="auto"/>
          </w:divBdr>
        </w:div>
      </w:divsChild>
    </w:div>
    <w:div w:id="1308515307">
      <w:bodyDiv w:val="1"/>
      <w:marLeft w:val="0"/>
      <w:marRight w:val="0"/>
      <w:marTop w:val="0"/>
      <w:marBottom w:val="0"/>
      <w:divBdr>
        <w:top w:val="none" w:sz="0" w:space="0" w:color="auto"/>
        <w:left w:val="none" w:sz="0" w:space="0" w:color="auto"/>
        <w:bottom w:val="none" w:sz="0" w:space="0" w:color="auto"/>
        <w:right w:val="none" w:sz="0" w:space="0" w:color="auto"/>
      </w:divBdr>
      <w:divsChild>
        <w:div w:id="429854260">
          <w:marLeft w:val="547"/>
          <w:marRight w:val="0"/>
          <w:marTop w:val="134"/>
          <w:marBottom w:val="0"/>
          <w:divBdr>
            <w:top w:val="none" w:sz="0" w:space="0" w:color="auto"/>
            <w:left w:val="none" w:sz="0" w:space="0" w:color="auto"/>
            <w:bottom w:val="none" w:sz="0" w:space="0" w:color="auto"/>
            <w:right w:val="none" w:sz="0" w:space="0" w:color="auto"/>
          </w:divBdr>
        </w:div>
        <w:div w:id="693504467">
          <w:marLeft w:val="547"/>
          <w:marRight w:val="0"/>
          <w:marTop w:val="134"/>
          <w:marBottom w:val="0"/>
          <w:divBdr>
            <w:top w:val="none" w:sz="0" w:space="0" w:color="auto"/>
            <w:left w:val="none" w:sz="0" w:space="0" w:color="auto"/>
            <w:bottom w:val="none" w:sz="0" w:space="0" w:color="auto"/>
            <w:right w:val="none" w:sz="0" w:space="0" w:color="auto"/>
          </w:divBdr>
        </w:div>
        <w:div w:id="1311865367">
          <w:marLeft w:val="547"/>
          <w:marRight w:val="0"/>
          <w:marTop w:val="134"/>
          <w:marBottom w:val="0"/>
          <w:divBdr>
            <w:top w:val="none" w:sz="0" w:space="0" w:color="auto"/>
            <w:left w:val="none" w:sz="0" w:space="0" w:color="auto"/>
            <w:bottom w:val="none" w:sz="0" w:space="0" w:color="auto"/>
            <w:right w:val="none" w:sz="0" w:space="0" w:color="auto"/>
          </w:divBdr>
        </w:div>
        <w:div w:id="1458833427">
          <w:marLeft w:val="547"/>
          <w:marRight w:val="0"/>
          <w:marTop w:val="134"/>
          <w:marBottom w:val="0"/>
          <w:divBdr>
            <w:top w:val="none" w:sz="0" w:space="0" w:color="auto"/>
            <w:left w:val="none" w:sz="0" w:space="0" w:color="auto"/>
            <w:bottom w:val="none" w:sz="0" w:space="0" w:color="auto"/>
            <w:right w:val="none" w:sz="0" w:space="0" w:color="auto"/>
          </w:divBdr>
        </w:div>
      </w:divsChild>
    </w:div>
    <w:div w:id="1310790557">
      <w:bodyDiv w:val="1"/>
      <w:marLeft w:val="0"/>
      <w:marRight w:val="0"/>
      <w:marTop w:val="0"/>
      <w:marBottom w:val="0"/>
      <w:divBdr>
        <w:top w:val="none" w:sz="0" w:space="0" w:color="auto"/>
        <w:left w:val="none" w:sz="0" w:space="0" w:color="auto"/>
        <w:bottom w:val="none" w:sz="0" w:space="0" w:color="auto"/>
        <w:right w:val="none" w:sz="0" w:space="0" w:color="auto"/>
      </w:divBdr>
      <w:divsChild>
        <w:div w:id="1365519247">
          <w:marLeft w:val="547"/>
          <w:marRight w:val="0"/>
          <w:marTop w:val="134"/>
          <w:marBottom w:val="0"/>
          <w:divBdr>
            <w:top w:val="none" w:sz="0" w:space="0" w:color="auto"/>
            <w:left w:val="none" w:sz="0" w:space="0" w:color="auto"/>
            <w:bottom w:val="none" w:sz="0" w:space="0" w:color="auto"/>
            <w:right w:val="none" w:sz="0" w:space="0" w:color="auto"/>
          </w:divBdr>
        </w:div>
        <w:div w:id="164441155">
          <w:marLeft w:val="1166"/>
          <w:marRight w:val="0"/>
          <w:marTop w:val="115"/>
          <w:marBottom w:val="0"/>
          <w:divBdr>
            <w:top w:val="none" w:sz="0" w:space="0" w:color="auto"/>
            <w:left w:val="none" w:sz="0" w:space="0" w:color="auto"/>
            <w:bottom w:val="none" w:sz="0" w:space="0" w:color="auto"/>
            <w:right w:val="none" w:sz="0" w:space="0" w:color="auto"/>
          </w:divBdr>
        </w:div>
        <w:div w:id="422262791">
          <w:marLeft w:val="547"/>
          <w:marRight w:val="0"/>
          <w:marTop w:val="134"/>
          <w:marBottom w:val="0"/>
          <w:divBdr>
            <w:top w:val="none" w:sz="0" w:space="0" w:color="auto"/>
            <w:left w:val="none" w:sz="0" w:space="0" w:color="auto"/>
            <w:bottom w:val="none" w:sz="0" w:space="0" w:color="auto"/>
            <w:right w:val="none" w:sz="0" w:space="0" w:color="auto"/>
          </w:divBdr>
        </w:div>
        <w:div w:id="1165048788">
          <w:marLeft w:val="1166"/>
          <w:marRight w:val="0"/>
          <w:marTop w:val="115"/>
          <w:marBottom w:val="0"/>
          <w:divBdr>
            <w:top w:val="none" w:sz="0" w:space="0" w:color="auto"/>
            <w:left w:val="none" w:sz="0" w:space="0" w:color="auto"/>
            <w:bottom w:val="none" w:sz="0" w:space="0" w:color="auto"/>
            <w:right w:val="none" w:sz="0" w:space="0" w:color="auto"/>
          </w:divBdr>
        </w:div>
      </w:divsChild>
    </w:div>
    <w:div w:id="1314947007">
      <w:bodyDiv w:val="1"/>
      <w:marLeft w:val="0"/>
      <w:marRight w:val="0"/>
      <w:marTop w:val="0"/>
      <w:marBottom w:val="0"/>
      <w:divBdr>
        <w:top w:val="none" w:sz="0" w:space="0" w:color="auto"/>
        <w:left w:val="none" w:sz="0" w:space="0" w:color="auto"/>
        <w:bottom w:val="none" w:sz="0" w:space="0" w:color="auto"/>
        <w:right w:val="none" w:sz="0" w:space="0" w:color="auto"/>
      </w:divBdr>
      <w:divsChild>
        <w:div w:id="1341197457">
          <w:marLeft w:val="547"/>
          <w:marRight w:val="0"/>
          <w:marTop w:val="134"/>
          <w:marBottom w:val="0"/>
          <w:divBdr>
            <w:top w:val="none" w:sz="0" w:space="0" w:color="auto"/>
            <w:left w:val="none" w:sz="0" w:space="0" w:color="auto"/>
            <w:bottom w:val="none" w:sz="0" w:space="0" w:color="auto"/>
            <w:right w:val="none" w:sz="0" w:space="0" w:color="auto"/>
          </w:divBdr>
        </w:div>
        <w:div w:id="1189565672">
          <w:marLeft w:val="547"/>
          <w:marRight w:val="0"/>
          <w:marTop w:val="134"/>
          <w:marBottom w:val="0"/>
          <w:divBdr>
            <w:top w:val="none" w:sz="0" w:space="0" w:color="auto"/>
            <w:left w:val="none" w:sz="0" w:space="0" w:color="auto"/>
            <w:bottom w:val="none" w:sz="0" w:space="0" w:color="auto"/>
            <w:right w:val="none" w:sz="0" w:space="0" w:color="auto"/>
          </w:divBdr>
        </w:div>
        <w:div w:id="187455056">
          <w:marLeft w:val="1166"/>
          <w:marRight w:val="0"/>
          <w:marTop w:val="115"/>
          <w:marBottom w:val="0"/>
          <w:divBdr>
            <w:top w:val="none" w:sz="0" w:space="0" w:color="auto"/>
            <w:left w:val="none" w:sz="0" w:space="0" w:color="auto"/>
            <w:bottom w:val="none" w:sz="0" w:space="0" w:color="auto"/>
            <w:right w:val="none" w:sz="0" w:space="0" w:color="auto"/>
          </w:divBdr>
        </w:div>
      </w:divsChild>
    </w:div>
    <w:div w:id="1323315428">
      <w:bodyDiv w:val="1"/>
      <w:marLeft w:val="0"/>
      <w:marRight w:val="0"/>
      <w:marTop w:val="0"/>
      <w:marBottom w:val="0"/>
      <w:divBdr>
        <w:top w:val="none" w:sz="0" w:space="0" w:color="auto"/>
        <w:left w:val="none" w:sz="0" w:space="0" w:color="auto"/>
        <w:bottom w:val="none" w:sz="0" w:space="0" w:color="auto"/>
        <w:right w:val="none" w:sz="0" w:space="0" w:color="auto"/>
      </w:divBdr>
      <w:divsChild>
        <w:div w:id="2039351044">
          <w:marLeft w:val="547"/>
          <w:marRight w:val="0"/>
          <w:marTop w:val="134"/>
          <w:marBottom w:val="0"/>
          <w:divBdr>
            <w:top w:val="none" w:sz="0" w:space="0" w:color="auto"/>
            <w:left w:val="none" w:sz="0" w:space="0" w:color="auto"/>
            <w:bottom w:val="none" w:sz="0" w:space="0" w:color="auto"/>
            <w:right w:val="none" w:sz="0" w:space="0" w:color="auto"/>
          </w:divBdr>
        </w:div>
        <w:div w:id="1319275">
          <w:marLeft w:val="547"/>
          <w:marRight w:val="0"/>
          <w:marTop w:val="134"/>
          <w:marBottom w:val="0"/>
          <w:divBdr>
            <w:top w:val="none" w:sz="0" w:space="0" w:color="auto"/>
            <w:left w:val="none" w:sz="0" w:space="0" w:color="auto"/>
            <w:bottom w:val="none" w:sz="0" w:space="0" w:color="auto"/>
            <w:right w:val="none" w:sz="0" w:space="0" w:color="auto"/>
          </w:divBdr>
        </w:div>
        <w:div w:id="190999161">
          <w:marLeft w:val="547"/>
          <w:marRight w:val="0"/>
          <w:marTop w:val="134"/>
          <w:marBottom w:val="0"/>
          <w:divBdr>
            <w:top w:val="none" w:sz="0" w:space="0" w:color="auto"/>
            <w:left w:val="none" w:sz="0" w:space="0" w:color="auto"/>
            <w:bottom w:val="none" w:sz="0" w:space="0" w:color="auto"/>
            <w:right w:val="none" w:sz="0" w:space="0" w:color="auto"/>
          </w:divBdr>
        </w:div>
      </w:divsChild>
    </w:div>
    <w:div w:id="1336612458">
      <w:bodyDiv w:val="1"/>
      <w:marLeft w:val="0"/>
      <w:marRight w:val="0"/>
      <w:marTop w:val="0"/>
      <w:marBottom w:val="0"/>
      <w:divBdr>
        <w:top w:val="none" w:sz="0" w:space="0" w:color="auto"/>
        <w:left w:val="none" w:sz="0" w:space="0" w:color="auto"/>
        <w:bottom w:val="none" w:sz="0" w:space="0" w:color="auto"/>
        <w:right w:val="none" w:sz="0" w:space="0" w:color="auto"/>
      </w:divBdr>
      <w:divsChild>
        <w:div w:id="797383307">
          <w:marLeft w:val="547"/>
          <w:marRight w:val="0"/>
          <w:marTop w:val="134"/>
          <w:marBottom w:val="0"/>
          <w:divBdr>
            <w:top w:val="none" w:sz="0" w:space="0" w:color="auto"/>
            <w:left w:val="none" w:sz="0" w:space="0" w:color="auto"/>
            <w:bottom w:val="none" w:sz="0" w:space="0" w:color="auto"/>
            <w:right w:val="none" w:sz="0" w:space="0" w:color="auto"/>
          </w:divBdr>
        </w:div>
        <w:div w:id="550844804">
          <w:marLeft w:val="1166"/>
          <w:marRight w:val="0"/>
          <w:marTop w:val="115"/>
          <w:marBottom w:val="0"/>
          <w:divBdr>
            <w:top w:val="none" w:sz="0" w:space="0" w:color="auto"/>
            <w:left w:val="none" w:sz="0" w:space="0" w:color="auto"/>
            <w:bottom w:val="none" w:sz="0" w:space="0" w:color="auto"/>
            <w:right w:val="none" w:sz="0" w:space="0" w:color="auto"/>
          </w:divBdr>
        </w:div>
        <w:div w:id="435058197">
          <w:marLeft w:val="1166"/>
          <w:marRight w:val="0"/>
          <w:marTop w:val="115"/>
          <w:marBottom w:val="0"/>
          <w:divBdr>
            <w:top w:val="none" w:sz="0" w:space="0" w:color="auto"/>
            <w:left w:val="none" w:sz="0" w:space="0" w:color="auto"/>
            <w:bottom w:val="none" w:sz="0" w:space="0" w:color="auto"/>
            <w:right w:val="none" w:sz="0" w:space="0" w:color="auto"/>
          </w:divBdr>
        </w:div>
        <w:div w:id="637997784">
          <w:marLeft w:val="1166"/>
          <w:marRight w:val="0"/>
          <w:marTop w:val="115"/>
          <w:marBottom w:val="0"/>
          <w:divBdr>
            <w:top w:val="none" w:sz="0" w:space="0" w:color="auto"/>
            <w:left w:val="none" w:sz="0" w:space="0" w:color="auto"/>
            <w:bottom w:val="none" w:sz="0" w:space="0" w:color="auto"/>
            <w:right w:val="none" w:sz="0" w:space="0" w:color="auto"/>
          </w:divBdr>
        </w:div>
        <w:div w:id="1266696479">
          <w:marLeft w:val="1166"/>
          <w:marRight w:val="0"/>
          <w:marTop w:val="115"/>
          <w:marBottom w:val="0"/>
          <w:divBdr>
            <w:top w:val="none" w:sz="0" w:space="0" w:color="auto"/>
            <w:left w:val="none" w:sz="0" w:space="0" w:color="auto"/>
            <w:bottom w:val="none" w:sz="0" w:space="0" w:color="auto"/>
            <w:right w:val="none" w:sz="0" w:space="0" w:color="auto"/>
          </w:divBdr>
        </w:div>
        <w:div w:id="111367396">
          <w:marLeft w:val="1166"/>
          <w:marRight w:val="0"/>
          <w:marTop w:val="115"/>
          <w:marBottom w:val="0"/>
          <w:divBdr>
            <w:top w:val="none" w:sz="0" w:space="0" w:color="auto"/>
            <w:left w:val="none" w:sz="0" w:space="0" w:color="auto"/>
            <w:bottom w:val="none" w:sz="0" w:space="0" w:color="auto"/>
            <w:right w:val="none" w:sz="0" w:space="0" w:color="auto"/>
          </w:divBdr>
        </w:div>
      </w:divsChild>
    </w:div>
    <w:div w:id="1337538054">
      <w:bodyDiv w:val="1"/>
      <w:marLeft w:val="0"/>
      <w:marRight w:val="0"/>
      <w:marTop w:val="0"/>
      <w:marBottom w:val="0"/>
      <w:divBdr>
        <w:top w:val="none" w:sz="0" w:space="0" w:color="auto"/>
        <w:left w:val="none" w:sz="0" w:space="0" w:color="auto"/>
        <w:bottom w:val="none" w:sz="0" w:space="0" w:color="auto"/>
        <w:right w:val="none" w:sz="0" w:space="0" w:color="auto"/>
      </w:divBdr>
      <w:divsChild>
        <w:div w:id="1292713423">
          <w:marLeft w:val="547"/>
          <w:marRight w:val="0"/>
          <w:marTop w:val="134"/>
          <w:marBottom w:val="0"/>
          <w:divBdr>
            <w:top w:val="none" w:sz="0" w:space="0" w:color="auto"/>
            <w:left w:val="none" w:sz="0" w:space="0" w:color="auto"/>
            <w:bottom w:val="none" w:sz="0" w:space="0" w:color="auto"/>
            <w:right w:val="none" w:sz="0" w:space="0" w:color="auto"/>
          </w:divBdr>
        </w:div>
        <w:div w:id="1819027513">
          <w:marLeft w:val="547"/>
          <w:marRight w:val="0"/>
          <w:marTop w:val="134"/>
          <w:marBottom w:val="0"/>
          <w:divBdr>
            <w:top w:val="none" w:sz="0" w:space="0" w:color="auto"/>
            <w:left w:val="none" w:sz="0" w:space="0" w:color="auto"/>
            <w:bottom w:val="none" w:sz="0" w:space="0" w:color="auto"/>
            <w:right w:val="none" w:sz="0" w:space="0" w:color="auto"/>
          </w:divBdr>
        </w:div>
        <w:div w:id="1631940082">
          <w:marLeft w:val="1166"/>
          <w:marRight w:val="0"/>
          <w:marTop w:val="115"/>
          <w:marBottom w:val="0"/>
          <w:divBdr>
            <w:top w:val="none" w:sz="0" w:space="0" w:color="auto"/>
            <w:left w:val="none" w:sz="0" w:space="0" w:color="auto"/>
            <w:bottom w:val="none" w:sz="0" w:space="0" w:color="auto"/>
            <w:right w:val="none" w:sz="0" w:space="0" w:color="auto"/>
          </w:divBdr>
        </w:div>
        <w:div w:id="1704745382">
          <w:marLeft w:val="1166"/>
          <w:marRight w:val="0"/>
          <w:marTop w:val="115"/>
          <w:marBottom w:val="0"/>
          <w:divBdr>
            <w:top w:val="none" w:sz="0" w:space="0" w:color="auto"/>
            <w:left w:val="none" w:sz="0" w:space="0" w:color="auto"/>
            <w:bottom w:val="none" w:sz="0" w:space="0" w:color="auto"/>
            <w:right w:val="none" w:sz="0" w:space="0" w:color="auto"/>
          </w:divBdr>
        </w:div>
      </w:divsChild>
    </w:div>
    <w:div w:id="1347172544">
      <w:bodyDiv w:val="1"/>
      <w:marLeft w:val="0"/>
      <w:marRight w:val="0"/>
      <w:marTop w:val="0"/>
      <w:marBottom w:val="0"/>
      <w:divBdr>
        <w:top w:val="none" w:sz="0" w:space="0" w:color="auto"/>
        <w:left w:val="none" w:sz="0" w:space="0" w:color="auto"/>
        <w:bottom w:val="none" w:sz="0" w:space="0" w:color="auto"/>
        <w:right w:val="none" w:sz="0" w:space="0" w:color="auto"/>
      </w:divBdr>
      <w:divsChild>
        <w:div w:id="1430269344">
          <w:marLeft w:val="547"/>
          <w:marRight w:val="0"/>
          <w:marTop w:val="134"/>
          <w:marBottom w:val="0"/>
          <w:divBdr>
            <w:top w:val="none" w:sz="0" w:space="0" w:color="auto"/>
            <w:left w:val="none" w:sz="0" w:space="0" w:color="auto"/>
            <w:bottom w:val="none" w:sz="0" w:space="0" w:color="auto"/>
            <w:right w:val="none" w:sz="0" w:space="0" w:color="auto"/>
          </w:divBdr>
        </w:div>
        <w:div w:id="337586785">
          <w:marLeft w:val="1166"/>
          <w:marRight w:val="0"/>
          <w:marTop w:val="115"/>
          <w:marBottom w:val="0"/>
          <w:divBdr>
            <w:top w:val="none" w:sz="0" w:space="0" w:color="auto"/>
            <w:left w:val="none" w:sz="0" w:space="0" w:color="auto"/>
            <w:bottom w:val="none" w:sz="0" w:space="0" w:color="auto"/>
            <w:right w:val="none" w:sz="0" w:space="0" w:color="auto"/>
          </w:divBdr>
        </w:div>
        <w:div w:id="808061558">
          <w:marLeft w:val="1166"/>
          <w:marRight w:val="0"/>
          <w:marTop w:val="115"/>
          <w:marBottom w:val="0"/>
          <w:divBdr>
            <w:top w:val="none" w:sz="0" w:space="0" w:color="auto"/>
            <w:left w:val="none" w:sz="0" w:space="0" w:color="auto"/>
            <w:bottom w:val="none" w:sz="0" w:space="0" w:color="auto"/>
            <w:right w:val="none" w:sz="0" w:space="0" w:color="auto"/>
          </w:divBdr>
        </w:div>
        <w:div w:id="788813659">
          <w:marLeft w:val="1166"/>
          <w:marRight w:val="0"/>
          <w:marTop w:val="115"/>
          <w:marBottom w:val="0"/>
          <w:divBdr>
            <w:top w:val="none" w:sz="0" w:space="0" w:color="auto"/>
            <w:left w:val="none" w:sz="0" w:space="0" w:color="auto"/>
            <w:bottom w:val="none" w:sz="0" w:space="0" w:color="auto"/>
            <w:right w:val="none" w:sz="0" w:space="0" w:color="auto"/>
          </w:divBdr>
        </w:div>
        <w:div w:id="1231694039">
          <w:marLeft w:val="1166"/>
          <w:marRight w:val="0"/>
          <w:marTop w:val="115"/>
          <w:marBottom w:val="0"/>
          <w:divBdr>
            <w:top w:val="none" w:sz="0" w:space="0" w:color="auto"/>
            <w:left w:val="none" w:sz="0" w:space="0" w:color="auto"/>
            <w:bottom w:val="none" w:sz="0" w:space="0" w:color="auto"/>
            <w:right w:val="none" w:sz="0" w:space="0" w:color="auto"/>
          </w:divBdr>
        </w:div>
      </w:divsChild>
    </w:div>
    <w:div w:id="1367679386">
      <w:bodyDiv w:val="1"/>
      <w:marLeft w:val="0"/>
      <w:marRight w:val="0"/>
      <w:marTop w:val="0"/>
      <w:marBottom w:val="0"/>
      <w:divBdr>
        <w:top w:val="none" w:sz="0" w:space="0" w:color="auto"/>
        <w:left w:val="none" w:sz="0" w:space="0" w:color="auto"/>
        <w:bottom w:val="none" w:sz="0" w:space="0" w:color="auto"/>
        <w:right w:val="none" w:sz="0" w:space="0" w:color="auto"/>
      </w:divBdr>
      <w:divsChild>
        <w:div w:id="1715961219">
          <w:marLeft w:val="547"/>
          <w:marRight w:val="0"/>
          <w:marTop w:val="134"/>
          <w:marBottom w:val="0"/>
          <w:divBdr>
            <w:top w:val="none" w:sz="0" w:space="0" w:color="auto"/>
            <w:left w:val="none" w:sz="0" w:space="0" w:color="auto"/>
            <w:bottom w:val="none" w:sz="0" w:space="0" w:color="auto"/>
            <w:right w:val="none" w:sz="0" w:space="0" w:color="auto"/>
          </w:divBdr>
        </w:div>
        <w:div w:id="2076127319">
          <w:marLeft w:val="1166"/>
          <w:marRight w:val="0"/>
          <w:marTop w:val="115"/>
          <w:marBottom w:val="0"/>
          <w:divBdr>
            <w:top w:val="none" w:sz="0" w:space="0" w:color="auto"/>
            <w:left w:val="none" w:sz="0" w:space="0" w:color="auto"/>
            <w:bottom w:val="none" w:sz="0" w:space="0" w:color="auto"/>
            <w:right w:val="none" w:sz="0" w:space="0" w:color="auto"/>
          </w:divBdr>
        </w:div>
        <w:div w:id="1243687173">
          <w:marLeft w:val="1166"/>
          <w:marRight w:val="0"/>
          <w:marTop w:val="115"/>
          <w:marBottom w:val="0"/>
          <w:divBdr>
            <w:top w:val="none" w:sz="0" w:space="0" w:color="auto"/>
            <w:left w:val="none" w:sz="0" w:space="0" w:color="auto"/>
            <w:bottom w:val="none" w:sz="0" w:space="0" w:color="auto"/>
            <w:right w:val="none" w:sz="0" w:space="0" w:color="auto"/>
          </w:divBdr>
        </w:div>
        <w:div w:id="157232139">
          <w:marLeft w:val="547"/>
          <w:marRight w:val="0"/>
          <w:marTop w:val="134"/>
          <w:marBottom w:val="0"/>
          <w:divBdr>
            <w:top w:val="none" w:sz="0" w:space="0" w:color="auto"/>
            <w:left w:val="none" w:sz="0" w:space="0" w:color="auto"/>
            <w:bottom w:val="none" w:sz="0" w:space="0" w:color="auto"/>
            <w:right w:val="none" w:sz="0" w:space="0" w:color="auto"/>
          </w:divBdr>
        </w:div>
        <w:div w:id="815759004">
          <w:marLeft w:val="1166"/>
          <w:marRight w:val="0"/>
          <w:marTop w:val="115"/>
          <w:marBottom w:val="0"/>
          <w:divBdr>
            <w:top w:val="none" w:sz="0" w:space="0" w:color="auto"/>
            <w:left w:val="none" w:sz="0" w:space="0" w:color="auto"/>
            <w:bottom w:val="none" w:sz="0" w:space="0" w:color="auto"/>
            <w:right w:val="none" w:sz="0" w:space="0" w:color="auto"/>
          </w:divBdr>
        </w:div>
        <w:div w:id="363025490">
          <w:marLeft w:val="1800"/>
          <w:marRight w:val="0"/>
          <w:marTop w:val="96"/>
          <w:marBottom w:val="0"/>
          <w:divBdr>
            <w:top w:val="none" w:sz="0" w:space="0" w:color="auto"/>
            <w:left w:val="none" w:sz="0" w:space="0" w:color="auto"/>
            <w:bottom w:val="none" w:sz="0" w:space="0" w:color="auto"/>
            <w:right w:val="none" w:sz="0" w:space="0" w:color="auto"/>
          </w:divBdr>
        </w:div>
        <w:div w:id="424040673">
          <w:marLeft w:val="1166"/>
          <w:marRight w:val="0"/>
          <w:marTop w:val="115"/>
          <w:marBottom w:val="0"/>
          <w:divBdr>
            <w:top w:val="none" w:sz="0" w:space="0" w:color="auto"/>
            <w:left w:val="none" w:sz="0" w:space="0" w:color="auto"/>
            <w:bottom w:val="none" w:sz="0" w:space="0" w:color="auto"/>
            <w:right w:val="none" w:sz="0" w:space="0" w:color="auto"/>
          </w:divBdr>
        </w:div>
      </w:divsChild>
    </w:div>
    <w:div w:id="1428113475">
      <w:bodyDiv w:val="1"/>
      <w:marLeft w:val="0"/>
      <w:marRight w:val="0"/>
      <w:marTop w:val="0"/>
      <w:marBottom w:val="0"/>
      <w:divBdr>
        <w:top w:val="none" w:sz="0" w:space="0" w:color="auto"/>
        <w:left w:val="none" w:sz="0" w:space="0" w:color="auto"/>
        <w:bottom w:val="none" w:sz="0" w:space="0" w:color="auto"/>
        <w:right w:val="none" w:sz="0" w:space="0" w:color="auto"/>
      </w:divBdr>
      <w:divsChild>
        <w:div w:id="551500479">
          <w:marLeft w:val="547"/>
          <w:marRight w:val="0"/>
          <w:marTop w:val="134"/>
          <w:marBottom w:val="0"/>
          <w:divBdr>
            <w:top w:val="none" w:sz="0" w:space="0" w:color="auto"/>
            <w:left w:val="none" w:sz="0" w:space="0" w:color="auto"/>
            <w:bottom w:val="none" w:sz="0" w:space="0" w:color="auto"/>
            <w:right w:val="none" w:sz="0" w:space="0" w:color="auto"/>
          </w:divBdr>
        </w:div>
        <w:div w:id="1121609026">
          <w:marLeft w:val="1166"/>
          <w:marRight w:val="0"/>
          <w:marTop w:val="115"/>
          <w:marBottom w:val="0"/>
          <w:divBdr>
            <w:top w:val="none" w:sz="0" w:space="0" w:color="auto"/>
            <w:left w:val="none" w:sz="0" w:space="0" w:color="auto"/>
            <w:bottom w:val="none" w:sz="0" w:space="0" w:color="auto"/>
            <w:right w:val="none" w:sz="0" w:space="0" w:color="auto"/>
          </w:divBdr>
        </w:div>
        <w:div w:id="18505910">
          <w:marLeft w:val="1166"/>
          <w:marRight w:val="0"/>
          <w:marTop w:val="115"/>
          <w:marBottom w:val="0"/>
          <w:divBdr>
            <w:top w:val="none" w:sz="0" w:space="0" w:color="auto"/>
            <w:left w:val="none" w:sz="0" w:space="0" w:color="auto"/>
            <w:bottom w:val="none" w:sz="0" w:space="0" w:color="auto"/>
            <w:right w:val="none" w:sz="0" w:space="0" w:color="auto"/>
          </w:divBdr>
        </w:div>
        <w:div w:id="1841583507">
          <w:marLeft w:val="1166"/>
          <w:marRight w:val="0"/>
          <w:marTop w:val="115"/>
          <w:marBottom w:val="0"/>
          <w:divBdr>
            <w:top w:val="none" w:sz="0" w:space="0" w:color="auto"/>
            <w:left w:val="none" w:sz="0" w:space="0" w:color="auto"/>
            <w:bottom w:val="none" w:sz="0" w:space="0" w:color="auto"/>
            <w:right w:val="none" w:sz="0" w:space="0" w:color="auto"/>
          </w:divBdr>
        </w:div>
        <w:div w:id="1257597347">
          <w:marLeft w:val="1166"/>
          <w:marRight w:val="0"/>
          <w:marTop w:val="115"/>
          <w:marBottom w:val="0"/>
          <w:divBdr>
            <w:top w:val="none" w:sz="0" w:space="0" w:color="auto"/>
            <w:left w:val="none" w:sz="0" w:space="0" w:color="auto"/>
            <w:bottom w:val="none" w:sz="0" w:space="0" w:color="auto"/>
            <w:right w:val="none" w:sz="0" w:space="0" w:color="auto"/>
          </w:divBdr>
        </w:div>
        <w:div w:id="792745999">
          <w:marLeft w:val="1166"/>
          <w:marRight w:val="0"/>
          <w:marTop w:val="115"/>
          <w:marBottom w:val="0"/>
          <w:divBdr>
            <w:top w:val="none" w:sz="0" w:space="0" w:color="auto"/>
            <w:left w:val="none" w:sz="0" w:space="0" w:color="auto"/>
            <w:bottom w:val="none" w:sz="0" w:space="0" w:color="auto"/>
            <w:right w:val="none" w:sz="0" w:space="0" w:color="auto"/>
          </w:divBdr>
        </w:div>
      </w:divsChild>
    </w:div>
    <w:div w:id="1429615784">
      <w:bodyDiv w:val="1"/>
      <w:marLeft w:val="0"/>
      <w:marRight w:val="0"/>
      <w:marTop w:val="0"/>
      <w:marBottom w:val="0"/>
      <w:divBdr>
        <w:top w:val="none" w:sz="0" w:space="0" w:color="auto"/>
        <w:left w:val="none" w:sz="0" w:space="0" w:color="auto"/>
        <w:bottom w:val="none" w:sz="0" w:space="0" w:color="auto"/>
        <w:right w:val="none" w:sz="0" w:space="0" w:color="auto"/>
      </w:divBdr>
      <w:divsChild>
        <w:div w:id="1916623642">
          <w:marLeft w:val="547"/>
          <w:marRight w:val="0"/>
          <w:marTop w:val="134"/>
          <w:marBottom w:val="0"/>
          <w:divBdr>
            <w:top w:val="none" w:sz="0" w:space="0" w:color="auto"/>
            <w:left w:val="none" w:sz="0" w:space="0" w:color="auto"/>
            <w:bottom w:val="none" w:sz="0" w:space="0" w:color="auto"/>
            <w:right w:val="none" w:sz="0" w:space="0" w:color="auto"/>
          </w:divBdr>
        </w:div>
        <w:div w:id="1073895308">
          <w:marLeft w:val="547"/>
          <w:marRight w:val="0"/>
          <w:marTop w:val="134"/>
          <w:marBottom w:val="0"/>
          <w:divBdr>
            <w:top w:val="none" w:sz="0" w:space="0" w:color="auto"/>
            <w:left w:val="none" w:sz="0" w:space="0" w:color="auto"/>
            <w:bottom w:val="none" w:sz="0" w:space="0" w:color="auto"/>
            <w:right w:val="none" w:sz="0" w:space="0" w:color="auto"/>
          </w:divBdr>
        </w:div>
        <w:div w:id="111478361">
          <w:marLeft w:val="547"/>
          <w:marRight w:val="0"/>
          <w:marTop w:val="134"/>
          <w:marBottom w:val="0"/>
          <w:divBdr>
            <w:top w:val="none" w:sz="0" w:space="0" w:color="auto"/>
            <w:left w:val="none" w:sz="0" w:space="0" w:color="auto"/>
            <w:bottom w:val="none" w:sz="0" w:space="0" w:color="auto"/>
            <w:right w:val="none" w:sz="0" w:space="0" w:color="auto"/>
          </w:divBdr>
        </w:div>
        <w:div w:id="1561667329">
          <w:marLeft w:val="1166"/>
          <w:marRight w:val="0"/>
          <w:marTop w:val="115"/>
          <w:marBottom w:val="0"/>
          <w:divBdr>
            <w:top w:val="none" w:sz="0" w:space="0" w:color="auto"/>
            <w:left w:val="none" w:sz="0" w:space="0" w:color="auto"/>
            <w:bottom w:val="none" w:sz="0" w:space="0" w:color="auto"/>
            <w:right w:val="none" w:sz="0" w:space="0" w:color="auto"/>
          </w:divBdr>
        </w:div>
      </w:divsChild>
    </w:div>
    <w:div w:id="1446777300">
      <w:bodyDiv w:val="1"/>
      <w:marLeft w:val="0"/>
      <w:marRight w:val="0"/>
      <w:marTop w:val="0"/>
      <w:marBottom w:val="0"/>
      <w:divBdr>
        <w:top w:val="none" w:sz="0" w:space="0" w:color="auto"/>
        <w:left w:val="none" w:sz="0" w:space="0" w:color="auto"/>
        <w:bottom w:val="none" w:sz="0" w:space="0" w:color="auto"/>
        <w:right w:val="none" w:sz="0" w:space="0" w:color="auto"/>
      </w:divBdr>
      <w:divsChild>
        <w:div w:id="1885170746">
          <w:marLeft w:val="547"/>
          <w:marRight w:val="0"/>
          <w:marTop w:val="134"/>
          <w:marBottom w:val="0"/>
          <w:divBdr>
            <w:top w:val="none" w:sz="0" w:space="0" w:color="auto"/>
            <w:left w:val="none" w:sz="0" w:space="0" w:color="auto"/>
            <w:bottom w:val="none" w:sz="0" w:space="0" w:color="auto"/>
            <w:right w:val="none" w:sz="0" w:space="0" w:color="auto"/>
          </w:divBdr>
        </w:div>
        <w:div w:id="932277736">
          <w:marLeft w:val="547"/>
          <w:marRight w:val="0"/>
          <w:marTop w:val="134"/>
          <w:marBottom w:val="0"/>
          <w:divBdr>
            <w:top w:val="none" w:sz="0" w:space="0" w:color="auto"/>
            <w:left w:val="none" w:sz="0" w:space="0" w:color="auto"/>
            <w:bottom w:val="none" w:sz="0" w:space="0" w:color="auto"/>
            <w:right w:val="none" w:sz="0" w:space="0" w:color="auto"/>
          </w:divBdr>
        </w:div>
        <w:div w:id="104233905">
          <w:marLeft w:val="547"/>
          <w:marRight w:val="0"/>
          <w:marTop w:val="134"/>
          <w:marBottom w:val="0"/>
          <w:divBdr>
            <w:top w:val="none" w:sz="0" w:space="0" w:color="auto"/>
            <w:left w:val="none" w:sz="0" w:space="0" w:color="auto"/>
            <w:bottom w:val="none" w:sz="0" w:space="0" w:color="auto"/>
            <w:right w:val="none" w:sz="0" w:space="0" w:color="auto"/>
          </w:divBdr>
        </w:div>
      </w:divsChild>
    </w:div>
    <w:div w:id="1474517238">
      <w:bodyDiv w:val="1"/>
      <w:marLeft w:val="0"/>
      <w:marRight w:val="0"/>
      <w:marTop w:val="0"/>
      <w:marBottom w:val="0"/>
      <w:divBdr>
        <w:top w:val="none" w:sz="0" w:space="0" w:color="auto"/>
        <w:left w:val="none" w:sz="0" w:space="0" w:color="auto"/>
        <w:bottom w:val="none" w:sz="0" w:space="0" w:color="auto"/>
        <w:right w:val="none" w:sz="0" w:space="0" w:color="auto"/>
      </w:divBdr>
      <w:divsChild>
        <w:div w:id="654920479">
          <w:marLeft w:val="547"/>
          <w:marRight w:val="0"/>
          <w:marTop w:val="134"/>
          <w:marBottom w:val="0"/>
          <w:divBdr>
            <w:top w:val="none" w:sz="0" w:space="0" w:color="auto"/>
            <w:left w:val="none" w:sz="0" w:space="0" w:color="auto"/>
            <w:bottom w:val="none" w:sz="0" w:space="0" w:color="auto"/>
            <w:right w:val="none" w:sz="0" w:space="0" w:color="auto"/>
          </w:divBdr>
        </w:div>
        <w:div w:id="449935773">
          <w:marLeft w:val="547"/>
          <w:marRight w:val="0"/>
          <w:marTop w:val="134"/>
          <w:marBottom w:val="0"/>
          <w:divBdr>
            <w:top w:val="none" w:sz="0" w:space="0" w:color="auto"/>
            <w:left w:val="none" w:sz="0" w:space="0" w:color="auto"/>
            <w:bottom w:val="none" w:sz="0" w:space="0" w:color="auto"/>
            <w:right w:val="none" w:sz="0" w:space="0" w:color="auto"/>
          </w:divBdr>
        </w:div>
        <w:div w:id="936402379">
          <w:marLeft w:val="547"/>
          <w:marRight w:val="0"/>
          <w:marTop w:val="134"/>
          <w:marBottom w:val="0"/>
          <w:divBdr>
            <w:top w:val="none" w:sz="0" w:space="0" w:color="auto"/>
            <w:left w:val="none" w:sz="0" w:space="0" w:color="auto"/>
            <w:bottom w:val="none" w:sz="0" w:space="0" w:color="auto"/>
            <w:right w:val="none" w:sz="0" w:space="0" w:color="auto"/>
          </w:divBdr>
        </w:div>
      </w:divsChild>
    </w:div>
    <w:div w:id="1483736752">
      <w:bodyDiv w:val="1"/>
      <w:marLeft w:val="0"/>
      <w:marRight w:val="0"/>
      <w:marTop w:val="0"/>
      <w:marBottom w:val="0"/>
      <w:divBdr>
        <w:top w:val="none" w:sz="0" w:space="0" w:color="auto"/>
        <w:left w:val="none" w:sz="0" w:space="0" w:color="auto"/>
        <w:bottom w:val="none" w:sz="0" w:space="0" w:color="auto"/>
        <w:right w:val="none" w:sz="0" w:space="0" w:color="auto"/>
      </w:divBdr>
      <w:divsChild>
        <w:div w:id="313802003">
          <w:marLeft w:val="547"/>
          <w:marRight w:val="0"/>
          <w:marTop w:val="134"/>
          <w:marBottom w:val="0"/>
          <w:divBdr>
            <w:top w:val="none" w:sz="0" w:space="0" w:color="auto"/>
            <w:left w:val="none" w:sz="0" w:space="0" w:color="auto"/>
            <w:bottom w:val="none" w:sz="0" w:space="0" w:color="auto"/>
            <w:right w:val="none" w:sz="0" w:space="0" w:color="auto"/>
          </w:divBdr>
        </w:div>
        <w:div w:id="245654351">
          <w:marLeft w:val="547"/>
          <w:marRight w:val="0"/>
          <w:marTop w:val="134"/>
          <w:marBottom w:val="0"/>
          <w:divBdr>
            <w:top w:val="none" w:sz="0" w:space="0" w:color="auto"/>
            <w:left w:val="none" w:sz="0" w:space="0" w:color="auto"/>
            <w:bottom w:val="none" w:sz="0" w:space="0" w:color="auto"/>
            <w:right w:val="none" w:sz="0" w:space="0" w:color="auto"/>
          </w:divBdr>
        </w:div>
        <w:div w:id="773284223">
          <w:marLeft w:val="1166"/>
          <w:marRight w:val="0"/>
          <w:marTop w:val="115"/>
          <w:marBottom w:val="0"/>
          <w:divBdr>
            <w:top w:val="none" w:sz="0" w:space="0" w:color="auto"/>
            <w:left w:val="none" w:sz="0" w:space="0" w:color="auto"/>
            <w:bottom w:val="none" w:sz="0" w:space="0" w:color="auto"/>
            <w:right w:val="none" w:sz="0" w:space="0" w:color="auto"/>
          </w:divBdr>
        </w:div>
      </w:divsChild>
    </w:div>
    <w:div w:id="1490750921">
      <w:bodyDiv w:val="1"/>
      <w:marLeft w:val="0"/>
      <w:marRight w:val="0"/>
      <w:marTop w:val="0"/>
      <w:marBottom w:val="0"/>
      <w:divBdr>
        <w:top w:val="none" w:sz="0" w:space="0" w:color="auto"/>
        <w:left w:val="none" w:sz="0" w:space="0" w:color="auto"/>
        <w:bottom w:val="none" w:sz="0" w:space="0" w:color="auto"/>
        <w:right w:val="none" w:sz="0" w:space="0" w:color="auto"/>
      </w:divBdr>
      <w:divsChild>
        <w:div w:id="222956855">
          <w:marLeft w:val="547"/>
          <w:marRight w:val="0"/>
          <w:marTop w:val="125"/>
          <w:marBottom w:val="0"/>
          <w:divBdr>
            <w:top w:val="none" w:sz="0" w:space="0" w:color="auto"/>
            <w:left w:val="none" w:sz="0" w:space="0" w:color="auto"/>
            <w:bottom w:val="none" w:sz="0" w:space="0" w:color="auto"/>
            <w:right w:val="none" w:sz="0" w:space="0" w:color="auto"/>
          </w:divBdr>
        </w:div>
        <w:div w:id="199130845">
          <w:marLeft w:val="1166"/>
          <w:marRight w:val="0"/>
          <w:marTop w:val="106"/>
          <w:marBottom w:val="0"/>
          <w:divBdr>
            <w:top w:val="none" w:sz="0" w:space="0" w:color="auto"/>
            <w:left w:val="none" w:sz="0" w:space="0" w:color="auto"/>
            <w:bottom w:val="none" w:sz="0" w:space="0" w:color="auto"/>
            <w:right w:val="none" w:sz="0" w:space="0" w:color="auto"/>
          </w:divBdr>
        </w:div>
        <w:div w:id="262031245">
          <w:marLeft w:val="547"/>
          <w:marRight w:val="0"/>
          <w:marTop w:val="125"/>
          <w:marBottom w:val="0"/>
          <w:divBdr>
            <w:top w:val="none" w:sz="0" w:space="0" w:color="auto"/>
            <w:left w:val="none" w:sz="0" w:space="0" w:color="auto"/>
            <w:bottom w:val="none" w:sz="0" w:space="0" w:color="auto"/>
            <w:right w:val="none" w:sz="0" w:space="0" w:color="auto"/>
          </w:divBdr>
        </w:div>
        <w:div w:id="1835225217">
          <w:marLeft w:val="547"/>
          <w:marRight w:val="0"/>
          <w:marTop w:val="125"/>
          <w:marBottom w:val="0"/>
          <w:divBdr>
            <w:top w:val="none" w:sz="0" w:space="0" w:color="auto"/>
            <w:left w:val="none" w:sz="0" w:space="0" w:color="auto"/>
            <w:bottom w:val="none" w:sz="0" w:space="0" w:color="auto"/>
            <w:right w:val="none" w:sz="0" w:space="0" w:color="auto"/>
          </w:divBdr>
        </w:div>
        <w:div w:id="37972168">
          <w:marLeft w:val="547"/>
          <w:marRight w:val="0"/>
          <w:marTop w:val="125"/>
          <w:marBottom w:val="0"/>
          <w:divBdr>
            <w:top w:val="none" w:sz="0" w:space="0" w:color="auto"/>
            <w:left w:val="none" w:sz="0" w:space="0" w:color="auto"/>
            <w:bottom w:val="none" w:sz="0" w:space="0" w:color="auto"/>
            <w:right w:val="none" w:sz="0" w:space="0" w:color="auto"/>
          </w:divBdr>
        </w:div>
      </w:divsChild>
    </w:div>
    <w:div w:id="1528985137">
      <w:bodyDiv w:val="1"/>
      <w:marLeft w:val="0"/>
      <w:marRight w:val="0"/>
      <w:marTop w:val="0"/>
      <w:marBottom w:val="0"/>
      <w:divBdr>
        <w:top w:val="none" w:sz="0" w:space="0" w:color="auto"/>
        <w:left w:val="none" w:sz="0" w:space="0" w:color="auto"/>
        <w:bottom w:val="none" w:sz="0" w:space="0" w:color="auto"/>
        <w:right w:val="none" w:sz="0" w:space="0" w:color="auto"/>
      </w:divBdr>
      <w:divsChild>
        <w:div w:id="821310757">
          <w:marLeft w:val="547"/>
          <w:marRight w:val="0"/>
          <w:marTop w:val="125"/>
          <w:marBottom w:val="0"/>
          <w:divBdr>
            <w:top w:val="none" w:sz="0" w:space="0" w:color="auto"/>
            <w:left w:val="none" w:sz="0" w:space="0" w:color="auto"/>
            <w:bottom w:val="none" w:sz="0" w:space="0" w:color="auto"/>
            <w:right w:val="none" w:sz="0" w:space="0" w:color="auto"/>
          </w:divBdr>
        </w:div>
        <w:div w:id="762920807">
          <w:marLeft w:val="1166"/>
          <w:marRight w:val="0"/>
          <w:marTop w:val="106"/>
          <w:marBottom w:val="0"/>
          <w:divBdr>
            <w:top w:val="none" w:sz="0" w:space="0" w:color="auto"/>
            <w:left w:val="none" w:sz="0" w:space="0" w:color="auto"/>
            <w:bottom w:val="none" w:sz="0" w:space="0" w:color="auto"/>
            <w:right w:val="none" w:sz="0" w:space="0" w:color="auto"/>
          </w:divBdr>
        </w:div>
        <w:div w:id="1931429734">
          <w:marLeft w:val="1166"/>
          <w:marRight w:val="0"/>
          <w:marTop w:val="106"/>
          <w:marBottom w:val="0"/>
          <w:divBdr>
            <w:top w:val="none" w:sz="0" w:space="0" w:color="auto"/>
            <w:left w:val="none" w:sz="0" w:space="0" w:color="auto"/>
            <w:bottom w:val="none" w:sz="0" w:space="0" w:color="auto"/>
            <w:right w:val="none" w:sz="0" w:space="0" w:color="auto"/>
          </w:divBdr>
        </w:div>
        <w:div w:id="2000958266">
          <w:marLeft w:val="547"/>
          <w:marRight w:val="0"/>
          <w:marTop w:val="125"/>
          <w:marBottom w:val="0"/>
          <w:divBdr>
            <w:top w:val="none" w:sz="0" w:space="0" w:color="auto"/>
            <w:left w:val="none" w:sz="0" w:space="0" w:color="auto"/>
            <w:bottom w:val="none" w:sz="0" w:space="0" w:color="auto"/>
            <w:right w:val="none" w:sz="0" w:space="0" w:color="auto"/>
          </w:divBdr>
        </w:div>
        <w:div w:id="1657606274">
          <w:marLeft w:val="1166"/>
          <w:marRight w:val="0"/>
          <w:marTop w:val="106"/>
          <w:marBottom w:val="0"/>
          <w:divBdr>
            <w:top w:val="none" w:sz="0" w:space="0" w:color="auto"/>
            <w:left w:val="none" w:sz="0" w:space="0" w:color="auto"/>
            <w:bottom w:val="none" w:sz="0" w:space="0" w:color="auto"/>
            <w:right w:val="none" w:sz="0" w:space="0" w:color="auto"/>
          </w:divBdr>
        </w:div>
      </w:divsChild>
    </w:div>
    <w:div w:id="1549217348">
      <w:bodyDiv w:val="1"/>
      <w:marLeft w:val="0"/>
      <w:marRight w:val="0"/>
      <w:marTop w:val="0"/>
      <w:marBottom w:val="0"/>
      <w:divBdr>
        <w:top w:val="none" w:sz="0" w:space="0" w:color="auto"/>
        <w:left w:val="none" w:sz="0" w:space="0" w:color="auto"/>
        <w:bottom w:val="none" w:sz="0" w:space="0" w:color="auto"/>
        <w:right w:val="none" w:sz="0" w:space="0" w:color="auto"/>
      </w:divBdr>
      <w:divsChild>
        <w:div w:id="892928289">
          <w:marLeft w:val="547"/>
          <w:marRight w:val="0"/>
          <w:marTop w:val="134"/>
          <w:marBottom w:val="0"/>
          <w:divBdr>
            <w:top w:val="none" w:sz="0" w:space="0" w:color="auto"/>
            <w:left w:val="none" w:sz="0" w:space="0" w:color="auto"/>
            <w:bottom w:val="none" w:sz="0" w:space="0" w:color="auto"/>
            <w:right w:val="none" w:sz="0" w:space="0" w:color="auto"/>
          </w:divBdr>
        </w:div>
        <w:div w:id="915242698">
          <w:marLeft w:val="1166"/>
          <w:marRight w:val="0"/>
          <w:marTop w:val="115"/>
          <w:marBottom w:val="0"/>
          <w:divBdr>
            <w:top w:val="none" w:sz="0" w:space="0" w:color="auto"/>
            <w:left w:val="none" w:sz="0" w:space="0" w:color="auto"/>
            <w:bottom w:val="none" w:sz="0" w:space="0" w:color="auto"/>
            <w:right w:val="none" w:sz="0" w:space="0" w:color="auto"/>
          </w:divBdr>
        </w:div>
        <w:div w:id="802847991">
          <w:marLeft w:val="1166"/>
          <w:marRight w:val="0"/>
          <w:marTop w:val="115"/>
          <w:marBottom w:val="0"/>
          <w:divBdr>
            <w:top w:val="none" w:sz="0" w:space="0" w:color="auto"/>
            <w:left w:val="none" w:sz="0" w:space="0" w:color="auto"/>
            <w:bottom w:val="none" w:sz="0" w:space="0" w:color="auto"/>
            <w:right w:val="none" w:sz="0" w:space="0" w:color="auto"/>
          </w:divBdr>
        </w:div>
        <w:div w:id="803157374">
          <w:marLeft w:val="547"/>
          <w:marRight w:val="0"/>
          <w:marTop w:val="134"/>
          <w:marBottom w:val="0"/>
          <w:divBdr>
            <w:top w:val="none" w:sz="0" w:space="0" w:color="auto"/>
            <w:left w:val="none" w:sz="0" w:space="0" w:color="auto"/>
            <w:bottom w:val="none" w:sz="0" w:space="0" w:color="auto"/>
            <w:right w:val="none" w:sz="0" w:space="0" w:color="auto"/>
          </w:divBdr>
        </w:div>
        <w:div w:id="477504083">
          <w:marLeft w:val="1166"/>
          <w:marRight w:val="0"/>
          <w:marTop w:val="115"/>
          <w:marBottom w:val="0"/>
          <w:divBdr>
            <w:top w:val="none" w:sz="0" w:space="0" w:color="auto"/>
            <w:left w:val="none" w:sz="0" w:space="0" w:color="auto"/>
            <w:bottom w:val="none" w:sz="0" w:space="0" w:color="auto"/>
            <w:right w:val="none" w:sz="0" w:space="0" w:color="auto"/>
          </w:divBdr>
        </w:div>
      </w:divsChild>
    </w:div>
    <w:div w:id="1563567186">
      <w:bodyDiv w:val="1"/>
      <w:marLeft w:val="0"/>
      <w:marRight w:val="0"/>
      <w:marTop w:val="0"/>
      <w:marBottom w:val="0"/>
      <w:divBdr>
        <w:top w:val="none" w:sz="0" w:space="0" w:color="auto"/>
        <w:left w:val="none" w:sz="0" w:space="0" w:color="auto"/>
        <w:bottom w:val="none" w:sz="0" w:space="0" w:color="auto"/>
        <w:right w:val="none" w:sz="0" w:space="0" w:color="auto"/>
      </w:divBdr>
      <w:divsChild>
        <w:div w:id="552958969">
          <w:marLeft w:val="547"/>
          <w:marRight w:val="0"/>
          <w:marTop w:val="134"/>
          <w:marBottom w:val="0"/>
          <w:divBdr>
            <w:top w:val="none" w:sz="0" w:space="0" w:color="auto"/>
            <w:left w:val="none" w:sz="0" w:space="0" w:color="auto"/>
            <w:bottom w:val="none" w:sz="0" w:space="0" w:color="auto"/>
            <w:right w:val="none" w:sz="0" w:space="0" w:color="auto"/>
          </w:divBdr>
        </w:div>
        <w:div w:id="731925456">
          <w:marLeft w:val="1166"/>
          <w:marRight w:val="0"/>
          <w:marTop w:val="115"/>
          <w:marBottom w:val="0"/>
          <w:divBdr>
            <w:top w:val="none" w:sz="0" w:space="0" w:color="auto"/>
            <w:left w:val="none" w:sz="0" w:space="0" w:color="auto"/>
            <w:bottom w:val="none" w:sz="0" w:space="0" w:color="auto"/>
            <w:right w:val="none" w:sz="0" w:space="0" w:color="auto"/>
          </w:divBdr>
        </w:div>
        <w:div w:id="740173739">
          <w:marLeft w:val="1166"/>
          <w:marRight w:val="0"/>
          <w:marTop w:val="115"/>
          <w:marBottom w:val="0"/>
          <w:divBdr>
            <w:top w:val="none" w:sz="0" w:space="0" w:color="auto"/>
            <w:left w:val="none" w:sz="0" w:space="0" w:color="auto"/>
            <w:bottom w:val="none" w:sz="0" w:space="0" w:color="auto"/>
            <w:right w:val="none" w:sz="0" w:space="0" w:color="auto"/>
          </w:divBdr>
        </w:div>
        <w:div w:id="1335957386">
          <w:marLeft w:val="1800"/>
          <w:marRight w:val="0"/>
          <w:marTop w:val="96"/>
          <w:marBottom w:val="0"/>
          <w:divBdr>
            <w:top w:val="none" w:sz="0" w:space="0" w:color="auto"/>
            <w:left w:val="none" w:sz="0" w:space="0" w:color="auto"/>
            <w:bottom w:val="none" w:sz="0" w:space="0" w:color="auto"/>
            <w:right w:val="none" w:sz="0" w:space="0" w:color="auto"/>
          </w:divBdr>
        </w:div>
        <w:div w:id="162284004">
          <w:marLeft w:val="1800"/>
          <w:marRight w:val="0"/>
          <w:marTop w:val="96"/>
          <w:marBottom w:val="0"/>
          <w:divBdr>
            <w:top w:val="none" w:sz="0" w:space="0" w:color="auto"/>
            <w:left w:val="none" w:sz="0" w:space="0" w:color="auto"/>
            <w:bottom w:val="none" w:sz="0" w:space="0" w:color="auto"/>
            <w:right w:val="none" w:sz="0" w:space="0" w:color="auto"/>
          </w:divBdr>
        </w:div>
      </w:divsChild>
    </w:div>
    <w:div w:id="1571892039">
      <w:bodyDiv w:val="1"/>
      <w:marLeft w:val="0"/>
      <w:marRight w:val="0"/>
      <w:marTop w:val="0"/>
      <w:marBottom w:val="0"/>
      <w:divBdr>
        <w:top w:val="none" w:sz="0" w:space="0" w:color="auto"/>
        <w:left w:val="none" w:sz="0" w:space="0" w:color="auto"/>
        <w:bottom w:val="none" w:sz="0" w:space="0" w:color="auto"/>
        <w:right w:val="none" w:sz="0" w:space="0" w:color="auto"/>
      </w:divBdr>
      <w:divsChild>
        <w:div w:id="311831397">
          <w:marLeft w:val="547"/>
          <w:marRight w:val="0"/>
          <w:marTop w:val="134"/>
          <w:marBottom w:val="0"/>
          <w:divBdr>
            <w:top w:val="none" w:sz="0" w:space="0" w:color="auto"/>
            <w:left w:val="none" w:sz="0" w:space="0" w:color="auto"/>
            <w:bottom w:val="none" w:sz="0" w:space="0" w:color="auto"/>
            <w:right w:val="none" w:sz="0" w:space="0" w:color="auto"/>
          </w:divBdr>
        </w:div>
        <w:div w:id="495726034">
          <w:marLeft w:val="1440"/>
          <w:marRight w:val="0"/>
          <w:marTop w:val="115"/>
          <w:marBottom w:val="0"/>
          <w:divBdr>
            <w:top w:val="none" w:sz="0" w:space="0" w:color="auto"/>
            <w:left w:val="none" w:sz="0" w:space="0" w:color="auto"/>
            <w:bottom w:val="none" w:sz="0" w:space="0" w:color="auto"/>
            <w:right w:val="none" w:sz="0" w:space="0" w:color="auto"/>
          </w:divBdr>
        </w:div>
        <w:div w:id="1869489475">
          <w:marLeft w:val="1440"/>
          <w:marRight w:val="0"/>
          <w:marTop w:val="115"/>
          <w:marBottom w:val="0"/>
          <w:divBdr>
            <w:top w:val="none" w:sz="0" w:space="0" w:color="auto"/>
            <w:left w:val="none" w:sz="0" w:space="0" w:color="auto"/>
            <w:bottom w:val="none" w:sz="0" w:space="0" w:color="auto"/>
            <w:right w:val="none" w:sz="0" w:space="0" w:color="auto"/>
          </w:divBdr>
        </w:div>
        <w:div w:id="2009749097">
          <w:marLeft w:val="1440"/>
          <w:marRight w:val="0"/>
          <w:marTop w:val="115"/>
          <w:marBottom w:val="0"/>
          <w:divBdr>
            <w:top w:val="none" w:sz="0" w:space="0" w:color="auto"/>
            <w:left w:val="none" w:sz="0" w:space="0" w:color="auto"/>
            <w:bottom w:val="none" w:sz="0" w:space="0" w:color="auto"/>
            <w:right w:val="none" w:sz="0" w:space="0" w:color="auto"/>
          </w:divBdr>
        </w:div>
        <w:div w:id="637342951">
          <w:marLeft w:val="1440"/>
          <w:marRight w:val="0"/>
          <w:marTop w:val="115"/>
          <w:marBottom w:val="0"/>
          <w:divBdr>
            <w:top w:val="none" w:sz="0" w:space="0" w:color="auto"/>
            <w:left w:val="none" w:sz="0" w:space="0" w:color="auto"/>
            <w:bottom w:val="none" w:sz="0" w:space="0" w:color="auto"/>
            <w:right w:val="none" w:sz="0" w:space="0" w:color="auto"/>
          </w:divBdr>
        </w:div>
        <w:div w:id="2009625587">
          <w:marLeft w:val="547"/>
          <w:marRight w:val="0"/>
          <w:marTop w:val="134"/>
          <w:marBottom w:val="0"/>
          <w:divBdr>
            <w:top w:val="none" w:sz="0" w:space="0" w:color="auto"/>
            <w:left w:val="none" w:sz="0" w:space="0" w:color="auto"/>
            <w:bottom w:val="none" w:sz="0" w:space="0" w:color="auto"/>
            <w:right w:val="none" w:sz="0" w:space="0" w:color="auto"/>
          </w:divBdr>
        </w:div>
      </w:divsChild>
    </w:div>
    <w:div w:id="1579637567">
      <w:bodyDiv w:val="1"/>
      <w:marLeft w:val="0"/>
      <w:marRight w:val="0"/>
      <w:marTop w:val="0"/>
      <w:marBottom w:val="0"/>
      <w:divBdr>
        <w:top w:val="none" w:sz="0" w:space="0" w:color="auto"/>
        <w:left w:val="none" w:sz="0" w:space="0" w:color="auto"/>
        <w:bottom w:val="none" w:sz="0" w:space="0" w:color="auto"/>
        <w:right w:val="none" w:sz="0" w:space="0" w:color="auto"/>
      </w:divBdr>
      <w:divsChild>
        <w:div w:id="175851795">
          <w:marLeft w:val="547"/>
          <w:marRight w:val="0"/>
          <w:marTop w:val="134"/>
          <w:marBottom w:val="0"/>
          <w:divBdr>
            <w:top w:val="none" w:sz="0" w:space="0" w:color="auto"/>
            <w:left w:val="none" w:sz="0" w:space="0" w:color="auto"/>
            <w:bottom w:val="none" w:sz="0" w:space="0" w:color="auto"/>
            <w:right w:val="none" w:sz="0" w:space="0" w:color="auto"/>
          </w:divBdr>
        </w:div>
        <w:div w:id="1836914894">
          <w:marLeft w:val="547"/>
          <w:marRight w:val="0"/>
          <w:marTop w:val="134"/>
          <w:marBottom w:val="0"/>
          <w:divBdr>
            <w:top w:val="none" w:sz="0" w:space="0" w:color="auto"/>
            <w:left w:val="none" w:sz="0" w:space="0" w:color="auto"/>
            <w:bottom w:val="none" w:sz="0" w:space="0" w:color="auto"/>
            <w:right w:val="none" w:sz="0" w:space="0" w:color="auto"/>
          </w:divBdr>
        </w:div>
        <w:div w:id="339627930">
          <w:marLeft w:val="547"/>
          <w:marRight w:val="0"/>
          <w:marTop w:val="134"/>
          <w:marBottom w:val="0"/>
          <w:divBdr>
            <w:top w:val="none" w:sz="0" w:space="0" w:color="auto"/>
            <w:left w:val="none" w:sz="0" w:space="0" w:color="auto"/>
            <w:bottom w:val="none" w:sz="0" w:space="0" w:color="auto"/>
            <w:right w:val="none" w:sz="0" w:space="0" w:color="auto"/>
          </w:divBdr>
        </w:div>
      </w:divsChild>
    </w:div>
    <w:div w:id="1596279596">
      <w:bodyDiv w:val="1"/>
      <w:marLeft w:val="0"/>
      <w:marRight w:val="0"/>
      <w:marTop w:val="0"/>
      <w:marBottom w:val="0"/>
      <w:divBdr>
        <w:top w:val="none" w:sz="0" w:space="0" w:color="auto"/>
        <w:left w:val="none" w:sz="0" w:space="0" w:color="auto"/>
        <w:bottom w:val="none" w:sz="0" w:space="0" w:color="auto"/>
        <w:right w:val="none" w:sz="0" w:space="0" w:color="auto"/>
      </w:divBdr>
      <w:divsChild>
        <w:div w:id="226185305">
          <w:marLeft w:val="547"/>
          <w:marRight w:val="0"/>
          <w:marTop w:val="134"/>
          <w:marBottom w:val="0"/>
          <w:divBdr>
            <w:top w:val="none" w:sz="0" w:space="0" w:color="auto"/>
            <w:left w:val="none" w:sz="0" w:space="0" w:color="auto"/>
            <w:bottom w:val="none" w:sz="0" w:space="0" w:color="auto"/>
            <w:right w:val="none" w:sz="0" w:space="0" w:color="auto"/>
          </w:divBdr>
        </w:div>
        <w:div w:id="2000574538">
          <w:marLeft w:val="1166"/>
          <w:marRight w:val="0"/>
          <w:marTop w:val="115"/>
          <w:marBottom w:val="0"/>
          <w:divBdr>
            <w:top w:val="none" w:sz="0" w:space="0" w:color="auto"/>
            <w:left w:val="none" w:sz="0" w:space="0" w:color="auto"/>
            <w:bottom w:val="none" w:sz="0" w:space="0" w:color="auto"/>
            <w:right w:val="none" w:sz="0" w:space="0" w:color="auto"/>
          </w:divBdr>
        </w:div>
        <w:div w:id="1629890502">
          <w:marLeft w:val="547"/>
          <w:marRight w:val="0"/>
          <w:marTop w:val="134"/>
          <w:marBottom w:val="0"/>
          <w:divBdr>
            <w:top w:val="none" w:sz="0" w:space="0" w:color="auto"/>
            <w:left w:val="none" w:sz="0" w:space="0" w:color="auto"/>
            <w:bottom w:val="none" w:sz="0" w:space="0" w:color="auto"/>
            <w:right w:val="none" w:sz="0" w:space="0" w:color="auto"/>
          </w:divBdr>
        </w:div>
        <w:div w:id="1645617062">
          <w:marLeft w:val="547"/>
          <w:marRight w:val="0"/>
          <w:marTop w:val="134"/>
          <w:marBottom w:val="0"/>
          <w:divBdr>
            <w:top w:val="none" w:sz="0" w:space="0" w:color="auto"/>
            <w:left w:val="none" w:sz="0" w:space="0" w:color="auto"/>
            <w:bottom w:val="none" w:sz="0" w:space="0" w:color="auto"/>
            <w:right w:val="none" w:sz="0" w:space="0" w:color="auto"/>
          </w:divBdr>
        </w:div>
        <w:div w:id="1348486875">
          <w:marLeft w:val="1166"/>
          <w:marRight w:val="0"/>
          <w:marTop w:val="115"/>
          <w:marBottom w:val="0"/>
          <w:divBdr>
            <w:top w:val="none" w:sz="0" w:space="0" w:color="auto"/>
            <w:left w:val="none" w:sz="0" w:space="0" w:color="auto"/>
            <w:bottom w:val="none" w:sz="0" w:space="0" w:color="auto"/>
            <w:right w:val="none" w:sz="0" w:space="0" w:color="auto"/>
          </w:divBdr>
        </w:div>
      </w:divsChild>
    </w:div>
    <w:div w:id="1618414559">
      <w:bodyDiv w:val="1"/>
      <w:marLeft w:val="0"/>
      <w:marRight w:val="0"/>
      <w:marTop w:val="0"/>
      <w:marBottom w:val="0"/>
      <w:divBdr>
        <w:top w:val="none" w:sz="0" w:space="0" w:color="auto"/>
        <w:left w:val="none" w:sz="0" w:space="0" w:color="auto"/>
        <w:bottom w:val="none" w:sz="0" w:space="0" w:color="auto"/>
        <w:right w:val="none" w:sz="0" w:space="0" w:color="auto"/>
      </w:divBdr>
      <w:divsChild>
        <w:div w:id="1443187203">
          <w:marLeft w:val="547"/>
          <w:marRight w:val="0"/>
          <w:marTop w:val="115"/>
          <w:marBottom w:val="0"/>
          <w:divBdr>
            <w:top w:val="none" w:sz="0" w:space="0" w:color="auto"/>
            <w:left w:val="none" w:sz="0" w:space="0" w:color="auto"/>
            <w:bottom w:val="none" w:sz="0" w:space="0" w:color="auto"/>
            <w:right w:val="none" w:sz="0" w:space="0" w:color="auto"/>
          </w:divBdr>
        </w:div>
        <w:div w:id="917977314">
          <w:marLeft w:val="547"/>
          <w:marRight w:val="0"/>
          <w:marTop w:val="115"/>
          <w:marBottom w:val="0"/>
          <w:divBdr>
            <w:top w:val="none" w:sz="0" w:space="0" w:color="auto"/>
            <w:left w:val="none" w:sz="0" w:space="0" w:color="auto"/>
            <w:bottom w:val="none" w:sz="0" w:space="0" w:color="auto"/>
            <w:right w:val="none" w:sz="0" w:space="0" w:color="auto"/>
          </w:divBdr>
        </w:div>
        <w:div w:id="274598845">
          <w:marLeft w:val="547"/>
          <w:marRight w:val="0"/>
          <w:marTop w:val="115"/>
          <w:marBottom w:val="0"/>
          <w:divBdr>
            <w:top w:val="none" w:sz="0" w:space="0" w:color="auto"/>
            <w:left w:val="none" w:sz="0" w:space="0" w:color="auto"/>
            <w:bottom w:val="none" w:sz="0" w:space="0" w:color="auto"/>
            <w:right w:val="none" w:sz="0" w:space="0" w:color="auto"/>
          </w:divBdr>
        </w:div>
      </w:divsChild>
    </w:div>
    <w:div w:id="1621454070">
      <w:bodyDiv w:val="1"/>
      <w:marLeft w:val="0"/>
      <w:marRight w:val="0"/>
      <w:marTop w:val="0"/>
      <w:marBottom w:val="0"/>
      <w:divBdr>
        <w:top w:val="none" w:sz="0" w:space="0" w:color="auto"/>
        <w:left w:val="none" w:sz="0" w:space="0" w:color="auto"/>
        <w:bottom w:val="none" w:sz="0" w:space="0" w:color="auto"/>
        <w:right w:val="none" w:sz="0" w:space="0" w:color="auto"/>
      </w:divBdr>
      <w:divsChild>
        <w:div w:id="1709983956">
          <w:marLeft w:val="547"/>
          <w:marRight w:val="0"/>
          <w:marTop w:val="134"/>
          <w:marBottom w:val="0"/>
          <w:divBdr>
            <w:top w:val="none" w:sz="0" w:space="0" w:color="auto"/>
            <w:left w:val="none" w:sz="0" w:space="0" w:color="auto"/>
            <w:bottom w:val="none" w:sz="0" w:space="0" w:color="auto"/>
            <w:right w:val="none" w:sz="0" w:space="0" w:color="auto"/>
          </w:divBdr>
        </w:div>
        <w:div w:id="1074081419">
          <w:marLeft w:val="1166"/>
          <w:marRight w:val="0"/>
          <w:marTop w:val="115"/>
          <w:marBottom w:val="0"/>
          <w:divBdr>
            <w:top w:val="none" w:sz="0" w:space="0" w:color="auto"/>
            <w:left w:val="none" w:sz="0" w:space="0" w:color="auto"/>
            <w:bottom w:val="none" w:sz="0" w:space="0" w:color="auto"/>
            <w:right w:val="none" w:sz="0" w:space="0" w:color="auto"/>
          </w:divBdr>
        </w:div>
        <w:div w:id="2077700938">
          <w:marLeft w:val="1166"/>
          <w:marRight w:val="0"/>
          <w:marTop w:val="115"/>
          <w:marBottom w:val="0"/>
          <w:divBdr>
            <w:top w:val="none" w:sz="0" w:space="0" w:color="auto"/>
            <w:left w:val="none" w:sz="0" w:space="0" w:color="auto"/>
            <w:bottom w:val="none" w:sz="0" w:space="0" w:color="auto"/>
            <w:right w:val="none" w:sz="0" w:space="0" w:color="auto"/>
          </w:divBdr>
        </w:div>
        <w:div w:id="304316392">
          <w:marLeft w:val="1166"/>
          <w:marRight w:val="0"/>
          <w:marTop w:val="115"/>
          <w:marBottom w:val="0"/>
          <w:divBdr>
            <w:top w:val="none" w:sz="0" w:space="0" w:color="auto"/>
            <w:left w:val="none" w:sz="0" w:space="0" w:color="auto"/>
            <w:bottom w:val="none" w:sz="0" w:space="0" w:color="auto"/>
            <w:right w:val="none" w:sz="0" w:space="0" w:color="auto"/>
          </w:divBdr>
        </w:div>
        <w:div w:id="797526618">
          <w:marLeft w:val="1166"/>
          <w:marRight w:val="0"/>
          <w:marTop w:val="115"/>
          <w:marBottom w:val="0"/>
          <w:divBdr>
            <w:top w:val="none" w:sz="0" w:space="0" w:color="auto"/>
            <w:left w:val="none" w:sz="0" w:space="0" w:color="auto"/>
            <w:bottom w:val="none" w:sz="0" w:space="0" w:color="auto"/>
            <w:right w:val="none" w:sz="0" w:space="0" w:color="auto"/>
          </w:divBdr>
        </w:div>
        <w:div w:id="821770283">
          <w:marLeft w:val="1166"/>
          <w:marRight w:val="0"/>
          <w:marTop w:val="115"/>
          <w:marBottom w:val="0"/>
          <w:divBdr>
            <w:top w:val="none" w:sz="0" w:space="0" w:color="auto"/>
            <w:left w:val="none" w:sz="0" w:space="0" w:color="auto"/>
            <w:bottom w:val="none" w:sz="0" w:space="0" w:color="auto"/>
            <w:right w:val="none" w:sz="0" w:space="0" w:color="auto"/>
          </w:divBdr>
        </w:div>
      </w:divsChild>
    </w:div>
    <w:div w:id="1668366759">
      <w:bodyDiv w:val="1"/>
      <w:marLeft w:val="0"/>
      <w:marRight w:val="0"/>
      <w:marTop w:val="0"/>
      <w:marBottom w:val="0"/>
      <w:divBdr>
        <w:top w:val="none" w:sz="0" w:space="0" w:color="auto"/>
        <w:left w:val="none" w:sz="0" w:space="0" w:color="auto"/>
        <w:bottom w:val="none" w:sz="0" w:space="0" w:color="auto"/>
        <w:right w:val="none" w:sz="0" w:space="0" w:color="auto"/>
      </w:divBdr>
      <w:divsChild>
        <w:div w:id="750154637">
          <w:marLeft w:val="547"/>
          <w:marRight w:val="0"/>
          <w:marTop w:val="134"/>
          <w:marBottom w:val="0"/>
          <w:divBdr>
            <w:top w:val="none" w:sz="0" w:space="0" w:color="auto"/>
            <w:left w:val="none" w:sz="0" w:space="0" w:color="auto"/>
            <w:bottom w:val="none" w:sz="0" w:space="0" w:color="auto"/>
            <w:right w:val="none" w:sz="0" w:space="0" w:color="auto"/>
          </w:divBdr>
        </w:div>
        <w:div w:id="1142162743">
          <w:marLeft w:val="547"/>
          <w:marRight w:val="0"/>
          <w:marTop w:val="134"/>
          <w:marBottom w:val="0"/>
          <w:divBdr>
            <w:top w:val="none" w:sz="0" w:space="0" w:color="auto"/>
            <w:left w:val="none" w:sz="0" w:space="0" w:color="auto"/>
            <w:bottom w:val="none" w:sz="0" w:space="0" w:color="auto"/>
            <w:right w:val="none" w:sz="0" w:space="0" w:color="auto"/>
          </w:divBdr>
        </w:div>
        <w:div w:id="2025355720">
          <w:marLeft w:val="1166"/>
          <w:marRight w:val="0"/>
          <w:marTop w:val="115"/>
          <w:marBottom w:val="0"/>
          <w:divBdr>
            <w:top w:val="none" w:sz="0" w:space="0" w:color="auto"/>
            <w:left w:val="none" w:sz="0" w:space="0" w:color="auto"/>
            <w:bottom w:val="none" w:sz="0" w:space="0" w:color="auto"/>
            <w:right w:val="none" w:sz="0" w:space="0" w:color="auto"/>
          </w:divBdr>
        </w:div>
        <w:div w:id="530072853">
          <w:marLeft w:val="1166"/>
          <w:marRight w:val="0"/>
          <w:marTop w:val="115"/>
          <w:marBottom w:val="0"/>
          <w:divBdr>
            <w:top w:val="none" w:sz="0" w:space="0" w:color="auto"/>
            <w:left w:val="none" w:sz="0" w:space="0" w:color="auto"/>
            <w:bottom w:val="none" w:sz="0" w:space="0" w:color="auto"/>
            <w:right w:val="none" w:sz="0" w:space="0" w:color="auto"/>
          </w:divBdr>
        </w:div>
      </w:divsChild>
    </w:div>
    <w:div w:id="1672758836">
      <w:bodyDiv w:val="1"/>
      <w:marLeft w:val="0"/>
      <w:marRight w:val="0"/>
      <w:marTop w:val="0"/>
      <w:marBottom w:val="0"/>
      <w:divBdr>
        <w:top w:val="none" w:sz="0" w:space="0" w:color="auto"/>
        <w:left w:val="none" w:sz="0" w:space="0" w:color="auto"/>
        <w:bottom w:val="none" w:sz="0" w:space="0" w:color="auto"/>
        <w:right w:val="none" w:sz="0" w:space="0" w:color="auto"/>
      </w:divBdr>
      <w:divsChild>
        <w:div w:id="316494767">
          <w:marLeft w:val="547"/>
          <w:marRight w:val="0"/>
          <w:marTop w:val="125"/>
          <w:marBottom w:val="0"/>
          <w:divBdr>
            <w:top w:val="none" w:sz="0" w:space="0" w:color="auto"/>
            <w:left w:val="none" w:sz="0" w:space="0" w:color="auto"/>
            <w:bottom w:val="none" w:sz="0" w:space="0" w:color="auto"/>
            <w:right w:val="none" w:sz="0" w:space="0" w:color="auto"/>
          </w:divBdr>
        </w:div>
        <w:div w:id="78450217">
          <w:marLeft w:val="1166"/>
          <w:marRight w:val="0"/>
          <w:marTop w:val="106"/>
          <w:marBottom w:val="0"/>
          <w:divBdr>
            <w:top w:val="none" w:sz="0" w:space="0" w:color="auto"/>
            <w:left w:val="none" w:sz="0" w:space="0" w:color="auto"/>
            <w:bottom w:val="none" w:sz="0" w:space="0" w:color="auto"/>
            <w:right w:val="none" w:sz="0" w:space="0" w:color="auto"/>
          </w:divBdr>
        </w:div>
        <w:div w:id="1927570217">
          <w:marLeft w:val="547"/>
          <w:marRight w:val="0"/>
          <w:marTop w:val="125"/>
          <w:marBottom w:val="0"/>
          <w:divBdr>
            <w:top w:val="none" w:sz="0" w:space="0" w:color="auto"/>
            <w:left w:val="none" w:sz="0" w:space="0" w:color="auto"/>
            <w:bottom w:val="none" w:sz="0" w:space="0" w:color="auto"/>
            <w:right w:val="none" w:sz="0" w:space="0" w:color="auto"/>
          </w:divBdr>
        </w:div>
        <w:div w:id="1718316868">
          <w:marLeft w:val="1166"/>
          <w:marRight w:val="0"/>
          <w:marTop w:val="106"/>
          <w:marBottom w:val="0"/>
          <w:divBdr>
            <w:top w:val="none" w:sz="0" w:space="0" w:color="auto"/>
            <w:left w:val="none" w:sz="0" w:space="0" w:color="auto"/>
            <w:bottom w:val="none" w:sz="0" w:space="0" w:color="auto"/>
            <w:right w:val="none" w:sz="0" w:space="0" w:color="auto"/>
          </w:divBdr>
        </w:div>
        <w:div w:id="980619705">
          <w:marLeft w:val="1166"/>
          <w:marRight w:val="0"/>
          <w:marTop w:val="106"/>
          <w:marBottom w:val="0"/>
          <w:divBdr>
            <w:top w:val="none" w:sz="0" w:space="0" w:color="auto"/>
            <w:left w:val="none" w:sz="0" w:space="0" w:color="auto"/>
            <w:bottom w:val="none" w:sz="0" w:space="0" w:color="auto"/>
            <w:right w:val="none" w:sz="0" w:space="0" w:color="auto"/>
          </w:divBdr>
        </w:div>
        <w:div w:id="830024596">
          <w:marLeft w:val="1166"/>
          <w:marRight w:val="0"/>
          <w:marTop w:val="106"/>
          <w:marBottom w:val="0"/>
          <w:divBdr>
            <w:top w:val="none" w:sz="0" w:space="0" w:color="auto"/>
            <w:left w:val="none" w:sz="0" w:space="0" w:color="auto"/>
            <w:bottom w:val="none" w:sz="0" w:space="0" w:color="auto"/>
            <w:right w:val="none" w:sz="0" w:space="0" w:color="auto"/>
          </w:divBdr>
        </w:div>
        <w:div w:id="438718841">
          <w:marLeft w:val="1166"/>
          <w:marRight w:val="0"/>
          <w:marTop w:val="106"/>
          <w:marBottom w:val="0"/>
          <w:divBdr>
            <w:top w:val="none" w:sz="0" w:space="0" w:color="auto"/>
            <w:left w:val="none" w:sz="0" w:space="0" w:color="auto"/>
            <w:bottom w:val="none" w:sz="0" w:space="0" w:color="auto"/>
            <w:right w:val="none" w:sz="0" w:space="0" w:color="auto"/>
          </w:divBdr>
        </w:div>
        <w:div w:id="2130934862">
          <w:marLeft w:val="547"/>
          <w:marRight w:val="0"/>
          <w:marTop w:val="125"/>
          <w:marBottom w:val="0"/>
          <w:divBdr>
            <w:top w:val="none" w:sz="0" w:space="0" w:color="auto"/>
            <w:left w:val="none" w:sz="0" w:space="0" w:color="auto"/>
            <w:bottom w:val="none" w:sz="0" w:space="0" w:color="auto"/>
            <w:right w:val="none" w:sz="0" w:space="0" w:color="auto"/>
          </w:divBdr>
        </w:div>
        <w:div w:id="1328552036">
          <w:marLeft w:val="1166"/>
          <w:marRight w:val="0"/>
          <w:marTop w:val="106"/>
          <w:marBottom w:val="0"/>
          <w:divBdr>
            <w:top w:val="none" w:sz="0" w:space="0" w:color="auto"/>
            <w:left w:val="none" w:sz="0" w:space="0" w:color="auto"/>
            <w:bottom w:val="none" w:sz="0" w:space="0" w:color="auto"/>
            <w:right w:val="none" w:sz="0" w:space="0" w:color="auto"/>
          </w:divBdr>
        </w:div>
        <w:div w:id="1371875633">
          <w:marLeft w:val="1166"/>
          <w:marRight w:val="0"/>
          <w:marTop w:val="106"/>
          <w:marBottom w:val="0"/>
          <w:divBdr>
            <w:top w:val="none" w:sz="0" w:space="0" w:color="auto"/>
            <w:left w:val="none" w:sz="0" w:space="0" w:color="auto"/>
            <w:bottom w:val="none" w:sz="0" w:space="0" w:color="auto"/>
            <w:right w:val="none" w:sz="0" w:space="0" w:color="auto"/>
          </w:divBdr>
        </w:div>
        <w:div w:id="854071994">
          <w:marLeft w:val="1166"/>
          <w:marRight w:val="0"/>
          <w:marTop w:val="106"/>
          <w:marBottom w:val="0"/>
          <w:divBdr>
            <w:top w:val="none" w:sz="0" w:space="0" w:color="auto"/>
            <w:left w:val="none" w:sz="0" w:space="0" w:color="auto"/>
            <w:bottom w:val="none" w:sz="0" w:space="0" w:color="auto"/>
            <w:right w:val="none" w:sz="0" w:space="0" w:color="auto"/>
          </w:divBdr>
        </w:div>
      </w:divsChild>
    </w:div>
    <w:div w:id="1728065349">
      <w:bodyDiv w:val="1"/>
      <w:marLeft w:val="0"/>
      <w:marRight w:val="0"/>
      <w:marTop w:val="0"/>
      <w:marBottom w:val="0"/>
      <w:divBdr>
        <w:top w:val="none" w:sz="0" w:space="0" w:color="auto"/>
        <w:left w:val="none" w:sz="0" w:space="0" w:color="auto"/>
        <w:bottom w:val="none" w:sz="0" w:space="0" w:color="auto"/>
        <w:right w:val="none" w:sz="0" w:space="0" w:color="auto"/>
      </w:divBdr>
      <w:divsChild>
        <w:div w:id="2059891089">
          <w:marLeft w:val="547"/>
          <w:marRight w:val="0"/>
          <w:marTop w:val="134"/>
          <w:marBottom w:val="0"/>
          <w:divBdr>
            <w:top w:val="none" w:sz="0" w:space="0" w:color="auto"/>
            <w:left w:val="none" w:sz="0" w:space="0" w:color="auto"/>
            <w:bottom w:val="none" w:sz="0" w:space="0" w:color="auto"/>
            <w:right w:val="none" w:sz="0" w:space="0" w:color="auto"/>
          </w:divBdr>
        </w:div>
        <w:div w:id="167059423">
          <w:marLeft w:val="1166"/>
          <w:marRight w:val="0"/>
          <w:marTop w:val="115"/>
          <w:marBottom w:val="0"/>
          <w:divBdr>
            <w:top w:val="none" w:sz="0" w:space="0" w:color="auto"/>
            <w:left w:val="none" w:sz="0" w:space="0" w:color="auto"/>
            <w:bottom w:val="none" w:sz="0" w:space="0" w:color="auto"/>
            <w:right w:val="none" w:sz="0" w:space="0" w:color="auto"/>
          </w:divBdr>
        </w:div>
        <w:div w:id="1256592384">
          <w:marLeft w:val="1166"/>
          <w:marRight w:val="0"/>
          <w:marTop w:val="115"/>
          <w:marBottom w:val="0"/>
          <w:divBdr>
            <w:top w:val="none" w:sz="0" w:space="0" w:color="auto"/>
            <w:left w:val="none" w:sz="0" w:space="0" w:color="auto"/>
            <w:bottom w:val="none" w:sz="0" w:space="0" w:color="auto"/>
            <w:right w:val="none" w:sz="0" w:space="0" w:color="auto"/>
          </w:divBdr>
        </w:div>
        <w:div w:id="30957702">
          <w:marLeft w:val="547"/>
          <w:marRight w:val="0"/>
          <w:marTop w:val="134"/>
          <w:marBottom w:val="0"/>
          <w:divBdr>
            <w:top w:val="none" w:sz="0" w:space="0" w:color="auto"/>
            <w:left w:val="none" w:sz="0" w:space="0" w:color="auto"/>
            <w:bottom w:val="none" w:sz="0" w:space="0" w:color="auto"/>
            <w:right w:val="none" w:sz="0" w:space="0" w:color="auto"/>
          </w:divBdr>
        </w:div>
        <w:div w:id="668752471">
          <w:marLeft w:val="547"/>
          <w:marRight w:val="0"/>
          <w:marTop w:val="134"/>
          <w:marBottom w:val="0"/>
          <w:divBdr>
            <w:top w:val="none" w:sz="0" w:space="0" w:color="auto"/>
            <w:left w:val="none" w:sz="0" w:space="0" w:color="auto"/>
            <w:bottom w:val="none" w:sz="0" w:space="0" w:color="auto"/>
            <w:right w:val="none" w:sz="0" w:space="0" w:color="auto"/>
          </w:divBdr>
        </w:div>
      </w:divsChild>
    </w:div>
    <w:div w:id="1732729258">
      <w:bodyDiv w:val="1"/>
      <w:marLeft w:val="0"/>
      <w:marRight w:val="0"/>
      <w:marTop w:val="0"/>
      <w:marBottom w:val="0"/>
      <w:divBdr>
        <w:top w:val="none" w:sz="0" w:space="0" w:color="auto"/>
        <w:left w:val="none" w:sz="0" w:space="0" w:color="auto"/>
        <w:bottom w:val="none" w:sz="0" w:space="0" w:color="auto"/>
        <w:right w:val="none" w:sz="0" w:space="0" w:color="auto"/>
      </w:divBdr>
      <w:divsChild>
        <w:div w:id="199251179">
          <w:marLeft w:val="547"/>
          <w:marRight w:val="0"/>
          <w:marTop w:val="134"/>
          <w:marBottom w:val="0"/>
          <w:divBdr>
            <w:top w:val="none" w:sz="0" w:space="0" w:color="auto"/>
            <w:left w:val="none" w:sz="0" w:space="0" w:color="auto"/>
            <w:bottom w:val="none" w:sz="0" w:space="0" w:color="auto"/>
            <w:right w:val="none" w:sz="0" w:space="0" w:color="auto"/>
          </w:divBdr>
        </w:div>
        <w:div w:id="1055006702">
          <w:marLeft w:val="1166"/>
          <w:marRight w:val="0"/>
          <w:marTop w:val="115"/>
          <w:marBottom w:val="0"/>
          <w:divBdr>
            <w:top w:val="none" w:sz="0" w:space="0" w:color="auto"/>
            <w:left w:val="none" w:sz="0" w:space="0" w:color="auto"/>
            <w:bottom w:val="none" w:sz="0" w:space="0" w:color="auto"/>
            <w:right w:val="none" w:sz="0" w:space="0" w:color="auto"/>
          </w:divBdr>
        </w:div>
        <w:div w:id="922445666">
          <w:marLeft w:val="1166"/>
          <w:marRight w:val="0"/>
          <w:marTop w:val="115"/>
          <w:marBottom w:val="0"/>
          <w:divBdr>
            <w:top w:val="none" w:sz="0" w:space="0" w:color="auto"/>
            <w:left w:val="none" w:sz="0" w:space="0" w:color="auto"/>
            <w:bottom w:val="none" w:sz="0" w:space="0" w:color="auto"/>
            <w:right w:val="none" w:sz="0" w:space="0" w:color="auto"/>
          </w:divBdr>
        </w:div>
        <w:div w:id="2098473475">
          <w:marLeft w:val="1166"/>
          <w:marRight w:val="0"/>
          <w:marTop w:val="115"/>
          <w:marBottom w:val="0"/>
          <w:divBdr>
            <w:top w:val="none" w:sz="0" w:space="0" w:color="auto"/>
            <w:left w:val="none" w:sz="0" w:space="0" w:color="auto"/>
            <w:bottom w:val="none" w:sz="0" w:space="0" w:color="auto"/>
            <w:right w:val="none" w:sz="0" w:space="0" w:color="auto"/>
          </w:divBdr>
        </w:div>
        <w:div w:id="487718928">
          <w:marLeft w:val="1166"/>
          <w:marRight w:val="0"/>
          <w:marTop w:val="115"/>
          <w:marBottom w:val="0"/>
          <w:divBdr>
            <w:top w:val="none" w:sz="0" w:space="0" w:color="auto"/>
            <w:left w:val="none" w:sz="0" w:space="0" w:color="auto"/>
            <w:bottom w:val="none" w:sz="0" w:space="0" w:color="auto"/>
            <w:right w:val="none" w:sz="0" w:space="0" w:color="auto"/>
          </w:divBdr>
        </w:div>
      </w:divsChild>
    </w:div>
    <w:div w:id="1743528229">
      <w:bodyDiv w:val="1"/>
      <w:marLeft w:val="0"/>
      <w:marRight w:val="0"/>
      <w:marTop w:val="0"/>
      <w:marBottom w:val="0"/>
      <w:divBdr>
        <w:top w:val="none" w:sz="0" w:space="0" w:color="auto"/>
        <w:left w:val="none" w:sz="0" w:space="0" w:color="auto"/>
        <w:bottom w:val="none" w:sz="0" w:space="0" w:color="auto"/>
        <w:right w:val="none" w:sz="0" w:space="0" w:color="auto"/>
      </w:divBdr>
      <w:divsChild>
        <w:div w:id="686564257">
          <w:marLeft w:val="547"/>
          <w:marRight w:val="0"/>
          <w:marTop w:val="134"/>
          <w:marBottom w:val="0"/>
          <w:divBdr>
            <w:top w:val="none" w:sz="0" w:space="0" w:color="auto"/>
            <w:left w:val="none" w:sz="0" w:space="0" w:color="auto"/>
            <w:bottom w:val="none" w:sz="0" w:space="0" w:color="auto"/>
            <w:right w:val="none" w:sz="0" w:space="0" w:color="auto"/>
          </w:divBdr>
        </w:div>
        <w:div w:id="167403395">
          <w:marLeft w:val="1166"/>
          <w:marRight w:val="0"/>
          <w:marTop w:val="115"/>
          <w:marBottom w:val="0"/>
          <w:divBdr>
            <w:top w:val="none" w:sz="0" w:space="0" w:color="auto"/>
            <w:left w:val="none" w:sz="0" w:space="0" w:color="auto"/>
            <w:bottom w:val="none" w:sz="0" w:space="0" w:color="auto"/>
            <w:right w:val="none" w:sz="0" w:space="0" w:color="auto"/>
          </w:divBdr>
        </w:div>
        <w:div w:id="912740033">
          <w:marLeft w:val="1166"/>
          <w:marRight w:val="0"/>
          <w:marTop w:val="115"/>
          <w:marBottom w:val="0"/>
          <w:divBdr>
            <w:top w:val="none" w:sz="0" w:space="0" w:color="auto"/>
            <w:left w:val="none" w:sz="0" w:space="0" w:color="auto"/>
            <w:bottom w:val="none" w:sz="0" w:space="0" w:color="auto"/>
            <w:right w:val="none" w:sz="0" w:space="0" w:color="auto"/>
          </w:divBdr>
        </w:div>
        <w:div w:id="108552258">
          <w:marLeft w:val="1166"/>
          <w:marRight w:val="0"/>
          <w:marTop w:val="115"/>
          <w:marBottom w:val="0"/>
          <w:divBdr>
            <w:top w:val="none" w:sz="0" w:space="0" w:color="auto"/>
            <w:left w:val="none" w:sz="0" w:space="0" w:color="auto"/>
            <w:bottom w:val="none" w:sz="0" w:space="0" w:color="auto"/>
            <w:right w:val="none" w:sz="0" w:space="0" w:color="auto"/>
          </w:divBdr>
        </w:div>
        <w:div w:id="1412240963">
          <w:marLeft w:val="1166"/>
          <w:marRight w:val="0"/>
          <w:marTop w:val="115"/>
          <w:marBottom w:val="0"/>
          <w:divBdr>
            <w:top w:val="none" w:sz="0" w:space="0" w:color="auto"/>
            <w:left w:val="none" w:sz="0" w:space="0" w:color="auto"/>
            <w:bottom w:val="none" w:sz="0" w:space="0" w:color="auto"/>
            <w:right w:val="none" w:sz="0" w:space="0" w:color="auto"/>
          </w:divBdr>
        </w:div>
        <w:div w:id="908074880">
          <w:marLeft w:val="547"/>
          <w:marRight w:val="0"/>
          <w:marTop w:val="134"/>
          <w:marBottom w:val="0"/>
          <w:divBdr>
            <w:top w:val="none" w:sz="0" w:space="0" w:color="auto"/>
            <w:left w:val="none" w:sz="0" w:space="0" w:color="auto"/>
            <w:bottom w:val="none" w:sz="0" w:space="0" w:color="auto"/>
            <w:right w:val="none" w:sz="0" w:space="0" w:color="auto"/>
          </w:divBdr>
        </w:div>
        <w:div w:id="1334994402">
          <w:marLeft w:val="547"/>
          <w:marRight w:val="0"/>
          <w:marTop w:val="134"/>
          <w:marBottom w:val="0"/>
          <w:divBdr>
            <w:top w:val="none" w:sz="0" w:space="0" w:color="auto"/>
            <w:left w:val="none" w:sz="0" w:space="0" w:color="auto"/>
            <w:bottom w:val="none" w:sz="0" w:space="0" w:color="auto"/>
            <w:right w:val="none" w:sz="0" w:space="0" w:color="auto"/>
          </w:divBdr>
        </w:div>
        <w:div w:id="1770199321">
          <w:marLeft w:val="1166"/>
          <w:marRight w:val="0"/>
          <w:marTop w:val="115"/>
          <w:marBottom w:val="0"/>
          <w:divBdr>
            <w:top w:val="none" w:sz="0" w:space="0" w:color="auto"/>
            <w:left w:val="none" w:sz="0" w:space="0" w:color="auto"/>
            <w:bottom w:val="none" w:sz="0" w:space="0" w:color="auto"/>
            <w:right w:val="none" w:sz="0" w:space="0" w:color="auto"/>
          </w:divBdr>
        </w:div>
        <w:div w:id="707605403">
          <w:marLeft w:val="547"/>
          <w:marRight w:val="0"/>
          <w:marTop w:val="134"/>
          <w:marBottom w:val="0"/>
          <w:divBdr>
            <w:top w:val="none" w:sz="0" w:space="0" w:color="auto"/>
            <w:left w:val="none" w:sz="0" w:space="0" w:color="auto"/>
            <w:bottom w:val="none" w:sz="0" w:space="0" w:color="auto"/>
            <w:right w:val="none" w:sz="0" w:space="0" w:color="auto"/>
          </w:divBdr>
        </w:div>
      </w:divsChild>
    </w:div>
    <w:div w:id="1833521204">
      <w:bodyDiv w:val="1"/>
      <w:marLeft w:val="0"/>
      <w:marRight w:val="0"/>
      <w:marTop w:val="0"/>
      <w:marBottom w:val="0"/>
      <w:divBdr>
        <w:top w:val="none" w:sz="0" w:space="0" w:color="auto"/>
        <w:left w:val="none" w:sz="0" w:space="0" w:color="auto"/>
        <w:bottom w:val="none" w:sz="0" w:space="0" w:color="auto"/>
        <w:right w:val="none" w:sz="0" w:space="0" w:color="auto"/>
      </w:divBdr>
      <w:divsChild>
        <w:div w:id="2083094315">
          <w:marLeft w:val="547"/>
          <w:marRight w:val="0"/>
          <w:marTop w:val="125"/>
          <w:marBottom w:val="0"/>
          <w:divBdr>
            <w:top w:val="none" w:sz="0" w:space="0" w:color="auto"/>
            <w:left w:val="none" w:sz="0" w:space="0" w:color="auto"/>
            <w:bottom w:val="none" w:sz="0" w:space="0" w:color="auto"/>
            <w:right w:val="none" w:sz="0" w:space="0" w:color="auto"/>
          </w:divBdr>
        </w:div>
        <w:div w:id="1311402859">
          <w:marLeft w:val="547"/>
          <w:marRight w:val="0"/>
          <w:marTop w:val="125"/>
          <w:marBottom w:val="0"/>
          <w:divBdr>
            <w:top w:val="none" w:sz="0" w:space="0" w:color="auto"/>
            <w:left w:val="none" w:sz="0" w:space="0" w:color="auto"/>
            <w:bottom w:val="none" w:sz="0" w:space="0" w:color="auto"/>
            <w:right w:val="none" w:sz="0" w:space="0" w:color="auto"/>
          </w:divBdr>
        </w:div>
        <w:div w:id="468789325">
          <w:marLeft w:val="1166"/>
          <w:marRight w:val="0"/>
          <w:marTop w:val="106"/>
          <w:marBottom w:val="0"/>
          <w:divBdr>
            <w:top w:val="none" w:sz="0" w:space="0" w:color="auto"/>
            <w:left w:val="none" w:sz="0" w:space="0" w:color="auto"/>
            <w:bottom w:val="none" w:sz="0" w:space="0" w:color="auto"/>
            <w:right w:val="none" w:sz="0" w:space="0" w:color="auto"/>
          </w:divBdr>
        </w:div>
        <w:div w:id="1532842967">
          <w:marLeft w:val="1166"/>
          <w:marRight w:val="0"/>
          <w:marTop w:val="106"/>
          <w:marBottom w:val="0"/>
          <w:divBdr>
            <w:top w:val="none" w:sz="0" w:space="0" w:color="auto"/>
            <w:left w:val="none" w:sz="0" w:space="0" w:color="auto"/>
            <w:bottom w:val="none" w:sz="0" w:space="0" w:color="auto"/>
            <w:right w:val="none" w:sz="0" w:space="0" w:color="auto"/>
          </w:divBdr>
        </w:div>
      </w:divsChild>
    </w:div>
    <w:div w:id="1853256731">
      <w:bodyDiv w:val="1"/>
      <w:marLeft w:val="0"/>
      <w:marRight w:val="0"/>
      <w:marTop w:val="0"/>
      <w:marBottom w:val="0"/>
      <w:divBdr>
        <w:top w:val="none" w:sz="0" w:space="0" w:color="auto"/>
        <w:left w:val="none" w:sz="0" w:space="0" w:color="auto"/>
        <w:bottom w:val="none" w:sz="0" w:space="0" w:color="auto"/>
        <w:right w:val="none" w:sz="0" w:space="0" w:color="auto"/>
      </w:divBdr>
      <w:divsChild>
        <w:div w:id="1460688972">
          <w:marLeft w:val="547"/>
          <w:marRight w:val="0"/>
          <w:marTop w:val="134"/>
          <w:marBottom w:val="0"/>
          <w:divBdr>
            <w:top w:val="none" w:sz="0" w:space="0" w:color="auto"/>
            <w:left w:val="none" w:sz="0" w:space="0" w:color="auto"/>
            <w:bottom w:val="none" w:sz="0" w:space="0" w:color="auto"/>
            <w:right w:val="none" w:sz="0" w:space="0" w:color="auto"/>
          </w:divBdr>
        </w:div>
        <w:div w:id="1271937523">
          <w:marLeft w:val="1166"/>
          <w:marRight w:val="0"/>
          <w:marTop w:val="115"/>
          <w:marBottom w:val="0"/>
          <w:divBdr>
            <w:top w:val="none" w:sz="0" w:space="0" w:color="auto"/>
            <w:left w:val="none" w:sz="0" w:space="0" w:color="auto"/>
            <w:bottom w:val="none" w:sz="0" w:space="0" w:color="auto"/>
            <w:right w:val="none" w:sz="0" w:space="0" w:color="auto"/>
          </w:divBdr>
        </w:div>
        <w:div w:id="2012446435">
          <w:marLeft w:val="1166"/>
          <w:marRight w:val="0"/>
          <w:marTop w:val="115"/>
          <w:marBottom w:val="0"/>
          <w:divBdr>
            <w:top w:val="none" w:sz="0" w:space="0" w:color="auto"/>
            <w:left w:val="none" w:sz="0" w:space="0" w:color="auto"/>
            <w:bottom w:val="none" w:sz="0" w:space="0" w:color="auto"/>
            <w:right w:val="none" w:sz="0" w:space="0" w:color="auto"/>
          </w:divBdr>
        </w:div>
      </w:divsChild>
    </w:div>
    <w:div w:id="1874803469">
      <w:bodyDiv w:val="1"/>
      <w:marLeft w:val="0"/>
      <w:marRight w:val="0"/>
      <w:marTop w:val="0"/>
      <w:marBottom w:val="0"/>
      <w:divBdr>
        <w:top w:val="none" w:sz="0" w:space="0" w:color="auto"/>
        <w:left w:val="none" w:sz="0" w:space="0" w:color="auto"/>
        <w:bottom w:val="none" w:sz="0" w:space="0" w:color="auto"/>
        <w:right w:val="none" w:sz="0" w:space="0" w:color="auto"/>
      </w:divBdr>
      <w:divsChild>
        <w:div w:id="265431334">
          <w:marLeft w:val="547"/>
          <w:marRight w:val="0"/>
          <w:marTop w:val="134"/>
          <w:marBottom w:val="0"/>
          <w:divBdr>
            <w:top w:val="none" w:sz="0" w:space="0" w:color="auto"/>
            <w:left w:val="none" w:sz="0" w:space="0" w:color="auto"/>
            <w:bottom w:val="none" w:sz="0" w:space="0" w:color="auto"/>
            <w:right w:val="none" w:sz="0" w:space="0" w:color="auto"/>
          </w:divBdr>
        </w:div>
        <w:div w:id="1291596030">
          <w:marLeft w:val="1166"/>
          <w:marRight w:val="0"/>
          <w:marTop w:val="115"/>
          <w:marBottom w:val="0"/>
          <w:divBdr>
            <w:top w:val="none" w:sz="0" w:space="0" w:color="auto"/>
            <w:left w:val="none" w:sz="0" w:space="0" w:color="auto"/>
            <w:bottom w:val="none" w:sz="0" w:space="0" w:color="auto"/>
            <w:right w:val="none" w:sz="0" w:space="0" w:color="auto"/>
          </w:divBdr>
        </w:div>
        <w:div w:id="1360542907">
          <w:marLeft w:val="547"/>
          <w:marRight w:val="0"/>
          <w:marTop w:val="134"/>
          <w:marBottom w:val="0"/>
          <w:divBdr>
            <w:top w:val="none" w:sz="0" w:space="0" w:color="auto"/>
            <w:left w:val="none" w:sz="0" w:space="0" w:color="auto"/>
            <w:bottom w:val="none" w:sz="0" w:space="0" w:color="auto"/>
            <w:right w:val="none" w:sz="0" w:space="0" w:color="auto"/>
          </w:divBdr>
        </w:div>
      </w:divsChild>
    </w:div>
    <w:div w:id="1966621427">
      <w:bodyDiv w:val="1"/>
      <w:marLeft w:val="0"/>
      <w:marRight w:val="0"/>
      <w:marTop w:val="0"/>
      <w:marBottom w:val="0"/>
      <w:divBdr>
        <w:top w:val="none" w:sz="0" w:space="0" w:color="auto"/>
        <w:left w:val="none" w:sz="0" w:space="0" w:color="auto"/>
        <w:bottom w:val="none" w:sz="0" w:space="0" w:color="auto"/>
        <w:right w:val="none" w:sz="0" w:space="0" w:color="auto"/>
      </w:divBdr>
      <w:divsChild>
        <w:div w:id="1028683800">
          <w:marLeft w:val="547"/>
          <w:marRight w:val="0"/>
          <w:marTop w:val="134"/>
          <w:marBottom w:val="0"/>
          <w:divBdr>
            <w:top w:val="none" w:sz="0" w:space="0" w:color="auto"/>
            <w:left w:val="none" w:sz="0" w:space="0" w:color="auto"/>
            <w:bottom w:val="none" w:sz="0" w:space="0" w:color="auto"/>
            <w:right w:val="none" w:sz="0" w:space="0" w:color="auto"/>
          </w:divBdr>
        </w:div>
        <w:div w:id="695237029">
          <w:marLeft w:val="1166"/>
          <w:marRight w:val="0"/>
          <w:marTop w:val="115"/>
          <w:marBottom w:val="0"/>
          <w:divBdr>
            <w:top w:val="none" w:sz="0" w:space="0" w:color="auto"/>
            <w:left w:val="none" w:sz="0" w:space="0" w:color="auto"/>
            <w:bottom w:val="none" w:sz="0" w:space="0" w:color="auto"/>
            <w:right w:val="none" w:sz="0" w:space="0" w:color="auto"/>
          </w:divBdr>
        </w:div>
        <w:div w:id="1334183828">
          <w:marLeft w:val="1166"/>
          <w:marRight w:val="0"/>
          <w:marTop w:val="115"/>
          <w:marBottom w:val="0"/>
          <w:divBdr>
            <w:top w:val="none" w:sz="0" w:space="0" w:color="auto"/>
            <w:left w:val="none" w:sz="0" w:space="0" w:color="auto"/>
            <w:bottom w:val="none" w:sz="0" w:space="0" w:color="auto"/>
            <w:right w:val="none" w:sz="0" w:space="0" w:color="auto"/>
          </w:divBdr>
        </w:div>
        <w:div w:id="1644962641">
          <w:marLeft w:val="1166"/>
          <w:marRight w:val="0"/>
          <w:marTop w:val="115"/>
          <w:marBottom w:val="0"/>
          <w:divBdr>
            <w:top w:val="none" w:sz="0" w:space="0" w:color="auto"/>
            <w:left w:val="none" w:sz="0" w:space="0" w:color="auto"/>
            <w:bottom w:val="none" w:sz="0" w:space="0" w:color="auto"/>
            <w:right w:val="none" w:sz="0" w:space="0" w:color="auto"/>
          </w:divBdr>
        </w:div>
      </w:divsChild>
    </w:div>
    <w:div w:id="1983610688">
      <w:bodyDiv w:val="1"/>
      <w:marLeft w:val="0"/>
      <w:marRight w:val="0"/>
      <w:marTop w:val="0"/>
      <w:marBottom w:val="0"/>
      <w:divBdr>
        <w:top w:val="none" w:sz="0" w:space="0" w:color="auto"/>
        <w:left w:val="none" w:sz="0" w:space="0" w:color="auto"/>
        <w:bottom w:val="none" w:sz="0" w:space="0" w:color="auto"/>
        <w:right w:val="none" w:sz="0" w:space="0" w:color="auto"/>
      </w:divBdr>
      <w:divsChild>
        <w:div w:id="2011055012">
          <w:marLeft w:val="547"/>
          <w:marRight w:val="0"/>
          <w:marTop w:val="134"/>
          <w:marBottom w:val="0"/>
          <w:divBdr>
            <w:top w:val="none" w:sz="0" w:space="0" w:color="auto"/>
            <w:left w:val="none" w:sz="0" w:space="0" w:color="auto"/>
            <w:bottom w:val="none" w:sz="0" w:space="0" w:color="auto"/>
            <w:right w:val="none" w:sz="0" w:space="0" w:color="auto"/>
          </w:divBdr>
        </w:div>
        <w:div w:id="723724142">
          <w:marLeft w:val="1166"/>
          <w:marRight w:val="0"/>
          <w:marTop w:val="115"/>
          <w:marBottom w:val="0"/>
          <w:divBdr>
            <w:top w:val="none" w:sz="0" w:space="0" w:color="auto"/>
            <w:left w:val="none" w:sz="0" w:space="0" w:color="auto"/>
            <w:bottom w:val="none" w:sz="0" w:space="0" w:color="auto"/>
            <w:right w:val="none" w:sz="0" w:space="0" w:color="auto"/>
          </w:divBdr>
        </w:div>
        <w:div w:id="1952399430">
          <w:marLeft w:val="1166"/>
          <w:marRight w:val="0"/>
          <w:marTop w:val="115"/>
          <w:marBottom w:val="0"/>
          <w:divBdr>
            <w:top w:val="none" w:sz="0" w:space="0" w:color="auto"/>
            <w:left w:val="none" w:sz="0" w:space="0" w:color="auto"/>
            <w:bottom w:val="none" w:sz="0" w:space="0" w:color="auto"/>
            <w:right w:val="none" w:sz="0" w:space="0" w:color="auto"/>
          </w:divBdr>
        </w:div>
        <w:div w:id="2076321727">
          <w:marLeft w:val="547"/>
          <w:marRight w:val="0"/>
          <w:marTop w:val="134"/>
          <w:marBottom w:val="0"/>
          <w:divBdr>
            <w:top w:val="none" w:sz="0" w:space="0" w:color="auto"/>
            <w:left w:val="none" w:sz="0" w:space="0" w:color="auto"/>
            <w:bottom w:val="none" w:sz="0" w:space="0" w:color="auto"/>
            <w:right w:val="none" w:sz="0" w:space="0" w:color="auto"/>
          </w:divBdr>
        </w:div>
        <w:div w:id="1091850686">
          <w:marLeft w:val="1166"/>
          <w:marRight w:val="0"/>
          <w:marTop w:val="115"/>
          <w:marBottom w:val="0"/>
          <w:divBdr>
            <w:top w:val="none" w:sz="0" w:space="0" w:color="auto"/>
            <w:left w:val="none" w:sz="0" w:space="0" w:color="auto"/>
            <w:bottom w:val="none" w:sz="0" w:space="0" w:color="auto"/>
            <w:right w:val="none" w:sz="0" w:space="0" w:color="auto"/>
          </w:divBdr>
        </w:div>
        <w:div w:id="1223567012">
          <w:marLeft w:val="1166"/>
          <w:marRight w:val="0"/>
          <w:marTop w:val="115"/>
          <w:marBottom w:val="0"/>
          <w:divBdr>
            <w:top w:val="none" w:sz="0" w:space="0" w:color="auto"/>
            <w:left w:val="none" w:sz="0" w:space="0" w:color="auto"/>
            <w:bottom w:val="none" w:sz="0" w:space="0" w:color="auto"/>
            <w:right w:val="none" w:sz="0" w:space="0" w:color="auto"/>
          </w:divBdr>
        </w:div>
      </w:divsChild>
    </w:div>
    <w:div w:id="1989941504">
      <w:bodyDiv w:val="1"/>
      <w:marLeft w:val="0"/>
      <w:marRight w:val="0"/>
      <w:marTop w:val="0"/>
      <w:marBottom w:val="0"/>
      <w:divBdr>
        <w:top w:val="none" w:sz="0" w:space="0" w:color="auto"/>
        <w:left w:val="none" w:sz="0" w:space="0" w:color="auto"/>
        <w:bottom w:val="none" w:sz="0" w:space="0" w:color="auto"/>
        <w:right w:val="none" w:sz="0" w:space="0" w:color="auto"/>
      </w:divBdr>
      <w:divsChild>
        <w:div w:id="1187329940">
          <w:marLeft w:val="547"/>
          <w:marRight w:val="0"/>
          <w:marTop w:val="134"/>
          <w:marBottom w:val="0"/>
          <w:divBdr>
            <w:top w:val="none" w:sz="0" w:space="0" w:color="auto"/>
            <w:left w:val="none" w:sz="0" w:space="0" w:color="auto"/>
            <w:bottom w:val="none" w:sz="0" w:space="0" w:color="auto"/>
            <w:right w:val="none" w:sz="0" w:space="0" w:color="auto"/>
          </w:divBdr>
        </w:div>
        <w:div w:id="1574730028">
          <w:marLeft w:val="1166"/>
          <w:marRight w:val="0"/>
          <w:marTop w:val="115"/>
          <w:marBottom w:val="0"/>
          <w:divBdr>
            <w:top w:val="none" w:sz="0" w:space="0" w:color="auto"/>
            <w:left w:val="none" w:sz="0" w:space="0" w:color="auto"/>
            <w:bottom w:val="none" w:sz="0" w:space="0" w:color="auto"/>
            <w:right w:val="none" w:sz="0" w:space="0" w:color="auto"/>
          </w:divBdr>
        </w:div>
        <w:div w:id="1928421383">
          <w:marLeft w:val="1166"/>
          <w:marRight w:val="0"/>
          <w:marTop w:val="115"/>
          <w:marBottom w:val="0"/>
          <w:divBdr>
            <w:top w:val="none" w:sz="0" w:space="0" w:color="auto"/>
            <w:left w:val="none" w:sz="0" w:space="0" w:color="auto"/>
            <w:bottom w:val="none" w:sz="0" w:space="0" w:color="auto"/>
            <w:right w:val="none" w:sz="0" w:space="0" w:color="auto"/>
          </w:divBdr>
        </w:div>
        <w:div w:id="238443537">
          <w:marLeft w:val="1166"/>
          <w:marRight w:val="0"/>
          <w:marTop w:val="115"/>
          <w:marBottom w:val="0"/>
          <w:divBdr>
            <w:top w:val="none" w:sz="0" w:space="0" w:color="auto"/>
            <w:left w:val="none" w:sz="0" w:space="0" w:color="auto"/>
            <w:bottom w:val="none" w:sz="0" w:space="0" w:color="auto"/>
            <w:right w:val="none" w:sz="0" w:space="0" w:color="auto"/>
          </w:divBdr>
        </w:div>
        <w:div w:id="715004889">
          <w:marLeft w:val="547"/>
          <w:marRight w:val="0"/>
          <w:marTop w:val="134"/>
          <w:marBottom w:val="0"/>
          <w:divBdr>
            <w:top w:val="none" w:sz="0" w:space="0" w:color="auto"/>
            <w:left w:val="none" w:sz="0" w:space="0" w:color="auto"/>
            <w:bottom w:val="none" w:sz="0" w:space="0" w:color="auto"/>
            <w:right w:val="none" w:sz="0" w:space="0" w:color="auto"/>
          </w:divBdr>
        </w:div>
        <w:div w:id="894857904">
          <w:marLeft w:val="547"/>
          <w:marRight w:val="0"/>
          <w:marTop w:val="134"/>
          <w:marBottom w:val="0"/>
          <w:divBdr>
            <w:top w:val="none" w:sz="0" w:space="0" w:color="auto"/>
            <w:left w:val="none" w:sz="0" w:space="0" w:color="auto"/>
            <w:bottom w:val="none" w:sz="0" w:space="0" w:color="auto"/>
            <w:right w:val="none" w:sz="0" w:space="0" w:color="auto"/>
          </w:divBdr>
        </w:div>
      </w:divsChild>
    </w:div>
    <w:div w:id="2020425041">
      <w:bodyDiv w:val="1"/>
      <w:marLeft w:val="0"/>
      <w:marRight w:val="0"/>
      <w:marTop w:val="0"/>
      <w:marBottom w:val="0"/>
      <w:divBdr>
        <w:top w:val="none" w:sz="0" w:space="0" w:color="auto"/>
        <w:left w:val="none" w:sz="0" w:space="0" w:color="auto"/>
        <w:bottom w:val="none" w:sz="0" w:space="0" w:color="auto"/>
        <w:right w:val="none" w:sz="0" w:space="0" w:color="auto"/>
      </w:divBdr>
      <w:divsChild>
        <w:div w:id="462115102">
          <w:marLeft w:val="547"/>
          <w:marRight w:val="0"/>
          <w:marTop w:val="134"/>
          <w:marBottom w:val="0"/>
          <w:divBdr>
            <w:top w:val="none" w:sz="0" w:space="0" w:color="auto"/>
            <w:left w:val="none" w:sz="0" w:space="0" w:color="auto"/>
            <w:bottom w:val="none" w:sz="0" w:space="0" w:color="auto"/>
            <w:right w:val="none" w:sz="0" w:space="0" w:color="auto"/>
          </w:divBdr>
        </w:div>
        <w:div w:id="2006936331">
          <w:marLeft w:val="547"/>
          <w:marRight w:val="0"/>
          <w:marTop w:val="134"/>
          <w:marBottom w:val="0"/>
          <w:divBdr>
            <w:top w:val="none" w:sz="0" w:space="0" w:color="auto"/>
            <w:left w:val="none" w:sz="0" w:space="0" w:color="auto"/>
            <w:bottom w:val="none" w:sz="0" w:space="0" w:color="auto"/>
            <w:right w:val="none" w:sz="0" w:space="0" w:color="auto"/>
          </w:divBdr>
        </w:div>
        <w:div w:id="1899702915">
          <w:marLeft w:val="1166"/>
          <w:marRight w:val="0"/>
          <w:marTop w:val="115"/>
          <w:marBottom w:val="0"/>
          <w:divBdr>
            <w:top w:val="none" w:sz="0" w:space="0" w:color="auto"/>
            <w:left w:val="none" w:sz="0" w:space="0" w:color="auto"/>
            <w:bottom w:val="none" w:sz="0" w:space="0" w:color="auto"/>
            <w:right w:val="none" w:sz="0" w:space="0" w:color="auto"/>
          </w:divBdr>
        </w:div>
        <w:div w:id="1865288721">
          <w:marLeft w:val="547"/>
          <w:marRight w:val="0"/>
          <w:marTop w:val="134"/>
          <w:marBottom w:val="0"/>
          <w:divBdr>
            <w:top w:val="none" w:sz="0" w:space="0" w:color="auto"/>
            <w:left w:val="none" w:sz="0" w:space="0" w:color="auto"/>
            <w:bottom w:val="none" w:sz="0" w:space="0" w:color="auto"/>
            <w:right w:val="none" w:sz="0" w:space="0" w:color="auto"/>
          </w:divBdr>
        </w:div>
      </w:divsChild>
    </w:div>
    <w:div w:id="2037464514">
      <w:bodyDiv w:val="1"/>
      <w:marLeft w:val="0"/>
      <w:marRight w:val="0"/>
      <w:marTop w:val="0"/>
      <w:marBottom w:val="0"/>
      <w:divBdr>
        <w:top w:val="none" w:sz="0" w:space="0" w:color="auto"/>
        <w:left w:val="none" w:sz="0" w:space="0" w:color="auto"/>
        <w:bottom w:val="none" w:sz="0" w:space="0" w:color="auto"/>
        <w:right w:val="none" w:sz="0" w:space="0" w:color="auto"/>
      </w:divBdr>
      <w:divsChild>
        <w:div w:id="2086297350">
          <w:marLeft w:val="547"/>
          <w:marRight w:val="0"/>
          <w:marTop w:val="115"/>
          <w:marBottom w:val="0"/>
          <w:divBdr>
            <w:top w:val="none" w:sz="0" w:space="0" w:color="auto"/>
            <w:left w:val="none" w:sz="0" w:space="0" w:color="auto"/>
            <w:bottom w:val="none" w:sz="0" w:space="0" w:color="auto"/>
            <w:right w:val="none" w:sz="0" w:space="0" w:color="auto"/>
          </w:divBdr>
        </w:div>
        <w:div w:id="325599361">
          <w:marLeft w:val="547"/>
          <w:marRight w:val="0"/>
          <w:marTop w:val="115"/>
          <w:marBottom w:val="0"/>
          <w:divBdr>
            <w:top w:val="none" w:sz="0" w:space="0" w:color="auto"/>
            <w:left w:val="none" w:sz="0" w:space="0" w:color="auto"/>
            <w:bottom w:val="none" w:sz="0" w:space="0" w:color="auto"/>
            <w:right w:val="none" w:sz="0" w:space="0" w:color="auto"/>
          </w:divBdr>
        </w:div>
        <w:div w:id="1489395655">
          <w:marLeft w:val="547"/>
          <w:marRight w:val="0"/>
          <w:marTop w:val="115"/>
          <w:marBottom w:val="0"/>
          <w:divBdr>
            <w:top w:val="none" w:sz="0" w:space="0" w:color="auto"/>
            <w:left w:val="none" w:sz="0" w:space="0" w:color="auto"/>
            <w:bottom w:val="none" w:sz="0" w:space="0" w:color="auto"/>
            <w:right w:val="none" w:sz="0" w:space="0" w:color="auto"/>
          </w:divBdr>
        </w:div>
        <w:div w:id="743795575">
          <w:marLeft w:val="547"/>
          <w:marRight w:val="0"/>
          <w:marTop w:val="115"/>
          <w:marBottom w:val="0"/>
          <w:divBdr>
            <w:top w:val="none" w:sz="0" w:space="0" w:color="auto"/>
            <w:left w:val="none" w:sz="0" w:space="0" w:color="auto"/>
            <w:bottom w:val="none" w:sz="0" w:space="0" w:color="auto"/>
            <w:right w:val="none" w:sz="0" w:space="0" w:color="auto"/>
          </w:divBdr>
        </w:div>
        <w:div w:id="875120441">
          <w:marLeft w:val="547"/>
          <w:marRight w:val="0"/>
          <w:marTop w:val="115"/>
          <w:marBottom w:val="0"/>
          <w:divBdr>
            <w:top w:val="none" w:sz="0" w:space="0" w:color="auto"/>
            <w:left w:val="none" w:sz="0" w:space="0" w:color="auto"/>
            <w:bottom w:val="none" w:sz="0" w:space="0" w:color="auto"/>
            <w:right w:val="none" w:sz="0" w:space="0" w:color="auto"/>
          </w:divBdr>
        </w:div>
      </w:divsChild>
    </w:div>
    <w:div w:id="2047484958">
      <w:bodyDiv w:val="1"/>
      <w:marLeft w:val="0"/>
      <w:marRight w:val="0"/>
      <w:marTop w:val="0"/>
      <w:marBottom w:val="0"/>
      <w:divBdr>
        <w:top w:val="none" w:sz="0" w:space="0" w:color="auto"/>
        <w:left w:val="none" w:sz="0" w:space="0" w:color="auto"/>
        <w:bottom w:val="none" w:sz="0" w:space="0" w:color="auto"/>
        <w:right w:val="none" w:sz="0" w:space="0" w:color="auto"/>
      </w:divBdr>
      <w:divsChild>
        <w:div w:id="60101800">
          <w:marLeft w:val="547"/>
          <w:marRight w:val="0"/>
          <w:marTop w:val="134"/>
          <w:marBottom w:val="0"/>
          <w:divBdr>
            <w:top w:val="none" w:sz="0" w:space="0" w:color="auto"/>
            <w:left w:val="none" w:sz="0" w:space="0" w:color="auto"/>
            <w:bottom w:val="none" w:sz="0" w:space="0" w:color="auto"/>
            <w:right w:val="none" w:sz="0" w:space="0" w:color="auto"/>
          </w:divBdr>
        </w:div>
        <w:div w:id="1387487264">
          <w:marLeft w:val="547"/>
          <w:marRight w:val="0"/>
          <w:marTop w:val="134"/>
          <w:marBottom w:val="0"/>
          <w:divBdr>
            <w:top w:val="none" w:sz="0" w:space="0" w:color="auto"/>
            <w:left w:val="none" w:sz="0" w:space="0" w:color="auto"/>
            <w:bottom w:val="none" w:sz="0" w:space="0" w:color="auto"/>
            <w:right w:val="none" w:sz="0" w:space="0" w:color="auto"/>
          </w:divBdr>
        </w:div>
        <w:div w:id="1226334849">
          <w:marLeft w:val="1166"/>
          <w:marRight w:val="0"/>
          <w:marTop w:val="115"/>
          <w:marBottom w:val="0"/>
          <w:divBdr>
            <w:top w:val="none" w:sz="0" w:space="0" w:color="auto"/>
            <w:left w:val="none" w:sz="0" w:space="0" w:color="auto"/>
            <w:bottom w:val="none" w:sz="0" w:space="0" w:color="auto"/>
            <w:right w:val="none" w:sz="0" w:space="0" w:color="auto"/>
          </w:divBdr>
        </w:div>
        <w:div w:id="1571383089">
          <w:marLeft w:val="1800"/>
          <w:marRight w:val="0"/>
          <w:marTop w:val="96"/>
          <w:marBottom w:val="0"/>
          <w:divBdr>
            <w:top w:val="none" w:sz="0" w:space="0" w:color="auto"/>
            <w:left w:val="none" w:sz="0" w:space="0" w:color="auto"/>
            <w:bottom w:val="none" w:sz="0" w:space="0" w:color="auto"/>
            <w:right w:val="none" w:sz="0" w:space="0" w:color="auto"/>
          </w:divBdr>
        </w:div>
        <w:div w:id="596063216">
          <w:marLeft w:val="1166"/>
          <w:marRight w:val="0"/>
          <w:marTop w:val="115"/>
          <w:marBottom w:val="0"/>
          <w:divBdr>
            <w:top w:val="none" w:sz="0" w:space="0" w:color="auto"/>
            <w:left w:val="none" w:sz="0" w:space="0" w:color="auto"/>
            <w:bottom w:val="none" w:sz="0" w:space="0" w:color="auto"/>
            <w:right w:val="none" w:sz="0" w:space="0" w:color="auto"/>
          </w:divBdr>
        </w:div>
        <w:div w:id="2079286666">
          <w:marLeft w:val="1800"/>
          <w:marRight w:val="0"/>
          <w:marTop w:val="96"/>
          <w:marBottom w:val="0"/>
          <w:divBdr>
            <w:top w:val="none" w:sz="0" w:space="0" w:color="auto"/>
            <w:left w:val="none" w:sz="0" w:space="0" w:color="auto"/>
            <w:bottom w:val="none" w:sz="0" w:space="0" w:color="auto"/>
            <w:right w:val="none" w:sz="0" w:space="0" w:color="auto"/>
          </w:divBdr>
        </w:div>
      </w:divsChild>
    </w:div>
    <w:div w:id="2057385250">
      <w:bodyDiv w:val="1"/>
      <w:marLeft w:val="0"/>
      <w:marRight w:val="0"/>
      <w:marTop w:val="0"/>
      <w:marBottom w:val="0"/>
      <w:divBdr>
        <w:top w:val="none" w:sz="0" w:space="0" w:color="auto"/>
        <w:left w:val="none" w:sz="0" w:space="0" w:color="auto"/>
        <w:bottom w:val="none" w:sz="0" w:space="0" w:color="auto"/>
        <w:right w:val="none" w:sz="0" w:space="0" w:color="auto"/>
      </w:divBdr>
      <w:divsChild>
        <w:div w:id="1048844239">
          <w:marLeft w:val="547"/>
          <w:marRight w:val="0"/>
          <w:marTop w:val="134"/>
          <w:marBottom w:val="0"/>
          <w:divBdr>
            <w:top w:val="none" w:sz="0" w:space="0" w:color="auto"/>
            <w:left w:val="none" w:sz="0" w:space="0" w:color="auto"/>
            <w:bottom w:val="none" w:sz="0" w:space="0" w:color="auto"/>
            <w:right w:val="none" w:sz="0" w:space="0" w:color="auto"/>
          </w:divBdr>
        </w:div>
        <w:div w:id="81418137">
          <w:marLeft w:val="547"/>
          <w:marRight w:val="0"/>
          <w:marTop w:val="134"/>
          <w:marBottom w:val="0"/>
          <w:divBdr>
            <w:top w:val="none" w:sz="0" w:space="0" w:color="auto"/>
            <w:left w:val="none" w:sz="0" w:space="0" w:color="auto"/>
            <w:bottom w:val="none" w:sz="0" w:space="0" w:color="auto"/>
            <w:right w:val="none" w:sz="0" w:space="0" w:color="auto"/>
          </w:divBdr>
        </w:div>
        <w:div w:id="1561402620">
          <w:marLeft w:val="1440"/>
          <w:marRight w:val="0"/>
          <w:marTop w:val="115"/>
          <w:marBottom w:val="0"/>
          <w:divBdr>
            <w:top w:val="none" w:sz="0" w:space="0" w:color="auto"/>
            <w:left w:val="none" w:sz="0" w:space="0" w:color="auto"/>
            <w:bottom w:val="none" w:sz="0" w:space="0" w:color="auto"/>
            <w:right w:val="none" w:sz="0" w:space="0" w:color="auto"/>
          </w:divBdr>
        </w:div>
        <w:div w:id="249049079">
          <w:marLeft w:val="1440"/>
          <w:marRight w:val="0"/>
          <w:marTop w:val="115"/>
          <w:marBottom w:val="0"/>
          <w:divBdr>
            <w:top w:val="none" w:sz="0" w:space="0" w:color="auto"/>
            <w:left w:val="none" w:sz="0" w:space="0" w:color="auto"/>
            <w:bottom w:val="none" w:sz="0" w:space="0" w:color="auto"/>
            <w:right w:val="none" w:sz="0" w:space="0" w:color="auto"/>
          </w:divBdr>
        </w:div>
        <w:div w:id="81337884">
          <w:marLeft w:val="1440"/>
          <w:marRight w:val="0"/>
          <w:marTop w:val="115"/>
          <w:marBottom w:val="0"/>
          <w:divBdr>
            <w:top w:val="none" w:sz="0" w:space="0" w:color="auto"/>
            <w:left w:val="none" w:sz="0" w:space="0" w:color="auto"/>
            <w:bottom w:val="none" w:sz="0" w:space="0" w:color="auto"/>
            <w:right w:val="none" w:sz="0" w:space="0" w:color="auto"/>
          </w:divBdr>
        </w:div>
        <w:div w:id="1315337661">
          <w:marLeft w:val="1440"/>
          <w:marRight w:val="0"/>
          <w:marTop w:val="115"/>
          <w:marBottom w:val="0"/>
          <w:divBdr>
            <w:top w:val="none" w:sz="0" w:space="0" w:color="auto"/>
            <w:left w:val="none" w:sz="0" w:space="0" w:color="auto"/>
            <w:bottom w:val="none" w:sz="0" w:space="0" w:color="auto"/>
            <w:right w:val="none" w:sz="0" w:space="0" w:color="auto"/>
          </w:divBdr>
        </w:div>
      </w:divsChild>
    </w:div>
    <w:div w:id="2078630875">
      <w:bodyDiv w:val="1"/>
      <w:marLeft w:val="0"/>
      <w:marRight w:val="0"/>
      <w:marTop w:val="0"/>
      <w:marBottom w:val="0"/>
      <w:divBdr>
        <w:top w:val="none" w:sz="0" w:space="0" w:color="auto"/>
        <w:left w:val="none" w:sz="0" w:space="0" w:color="auto"/>
        <w:bottom w:val="none" w:sz="0" w:space="0" w:color="auto"/>
        <w:right w:val="none" w:sz="0" w:space="0" w:color="auto"/>
      </w:divBdr>
      <w:divsChild>
        <w:div w:id="440565731">
          <w:marLeft w:val="547"/>
          <w:marRight w:val="0"/>
          <w:marTop w:val="134"/>
          <w:marBottom w:val="0"/>
          <w:divBdr>
            <w:top w:val="none" w:sz="0" w:space="0" w:color="auto"/>
            <w:left w:val="none" w:sz="0" w:space="0" w:color="auto"/>
            <w:bottom w:val="none" w:sz="0" w:space="0" w:color="auto"/>
            <w:right w:val="none" w:sz="0" w:space="0" w:color="auto"/>
          </w:divBdr>
        </w:div>
        <w:div w:id="1698046017">
          <w:marLeft w:val="1166"/>
          <w:marRight w:val="0"/>
          <w:marTop w:val="115"/>
          <w:marBottom w:val="0"/>
          <w:divBdr>
            <w:top w:val="none" w:sz="0" w:space="0" w:color="auto"/>
            <w:left w:val="none" w:sz="0" w:space="0" w:color="auto"/>
            <w:bottom w:val="none" w:sz="0" w:space="0" w:color="auto"/>
            <w:right w:val="none" w:sz="0" w:space="0" w:color="auto"/>
          </w:divBdr>
        </w:div>
        <w:div w:id="1044522070">
          <w:marLeft w:val="1166"/>
          <w:marRight w:val="0"/>
          <w:marTop w:val="115"/>
          <w:marBottom w:val="0"/>
          <w:divBdr>
            <w:top w:val="none" w:sz="0" w:space="0" w:color="auto"/>
            <w:left w:val="none" w:sz="0" w:space="0" w:color="auto"/>
            <w:bottom w:val="none" w:sz="0" w:space="0" w:color="auto"/>
            <w:right w:val="none" w:sz="0" w:space="0" w:color="auto"/>
          </w:divBdr>
        </w:div>
      </w:divsChild>
    </w:div>
    <w:div w:id="2138210172">
      <w:bodyDiv w:val="1"/>
      <w:marLeft w:val="0"/>
      <w:marRight w:val="0"/>
      <w:marTop w:val="0"/>
      <w:marBottom w:val="0"/>
      <w:divBdr>
        <w:top w:val="none" w:sz="0" w:space="0" w:color="auto"/>
        <w:left w:val="none" w:sz="0" w:space="0" w:color="auto"/>
        <w:bottom w:val="none" w:sz="0" w:space="0" w:color="auto"/>
        <w:right w:val="none" w:sz="0" w:space="0" w:color="auto"/>
      </w:divBdr>
      <w:divsChild>
        <w:div w:id="2117484762">
          <w:marLeft w:val="547"/>
          <w:marRight w:val="0"/>
          <w:marTop w:val="134"/>
          <w:marBottom w:val="0"/>
          <w:divBdr>
            <w:top w:val="none" w:sz="0" w:space="0" w:color="auto"/>
            <w:left w:val="none" w:sz="0" w:space="0" w:color="auto"/>
            <w:bottom w:val="none" w:sz="0" w:space="0" w:color="auto"/>
            <w:right w:val="none" w:sz="0" w:space="0" w:color="auto"/>
          </w:divBdr>
        </w:div>
        <w:div w:id="1295142421">
          <w:marLeft w:val="1166"/>
          <w:marRight w:val="0"/>
          <w:marTop w:val="115"/>
          <w:marBottom w:val="0"/>
          <w:divBdr>
            <w:top w:val="none" w:sz="0" w:space="0" w:color="auto"/>
            <w:left w:val="none" w:sz="0" w:space="0" w:color="auto"/>
            <w:bottom w:val="none" w:sz="0" w:space="0" w:color="auto"/>
            <w:right w:val="none" w:sz="0" w:space="0" w:color="auto"/>
          </w:divBdr>
        </w:div>
        <w:div w:id="930241517">
          <w:marLeft w:val="1166"/>
          <w:marRight w:val="0"/>
          <w:marTop w:val="115"/>
          <w:marBottom w:val="0"/>
          <w:divBdr>
            <w:top w:val="none" w:sz="0" w:space="0" w:color="auto"/>
            <w:left w:val="none" w:sz="0" w:space="0" w:color="auto"/>
            <w:bottom w:val="none" w:sz="0" w:space="0" w:color="auto"/>
            <w:right w:val="none" w:sz="0" w:space="0" w:color="auto"/>
          </w:divBdr>
        </w:div>
        <w:div w:id="2015570245">
          <w:marLeft w:val="1166"/>
          <w:marRight w:val="0"/>
          <w:marTop w:val="115"/>
          <w:marBottom w:val="0"/>
          <w:divBdr>
            <w:top w:val="none" w:sz="0" w:space="0" w:color="auto"/>
            <w:left w:val="none" w:sz="0" w:space="0" w:color="auto"/>
            <w:bottom w:val="none" w:sz="0" w:space="0" w:color="auto"/>
            <w:right w:val="none" w:sz="0" w:space="0" w:color="auto"/>
          </w:divBdr>
        </w:div>
        <w:div w:id="1349678275">
          <w:marLeft w:val="1166"/>
          <w:marRight w:val="0"/>
          <w:marTop w:val="115"/>
          <w:marBottom w:val="0"/>
          <w:divBdr>
            <w:top w:val="none" w:sz="0" w:space="0" w:color="auto"/>
            <w:left w:val="none" w:sz="0" w:space="0" w:color="auto"/>
            <w:bottom w:val="none" w:sz="0" w:space="0" w:color="auto"/>
            <w:right w:val="none" w:sz="0" w:space="0" w:color="auto"/>
          </w:divBdr>
        </w:div>
      </w:divsChild>
    </w:div>
    <w:div w:id="2139447970">
      <w:bodyDiv w:val="1"/>
      <w:marLeft w:val="0"/>
      <w:marRight w:val="0"/>
      <w:marTop w:val="0"/>
      <w:marBottom w:val="0"/>
      <w:divBdr>
        <w:top w:val="none" w:sz="0" w:space="0" w:color="auto"/>
        <w:left w:val="none" w:sz="0" w:space="0" w:color="auto"/>
        <w:bottom w:val="none" w:sz="0" w:space="0" w:color="auto"/>
        <w:right w:val="none" w:sz="0" w:space="0" w:color="auto"/>
      </w:divBdr>
      <w:divsChild>
        <w:div w:id="1343970995">
          <w:marLeft w:val="547"/>
          <w:marRight w:val="0"/>
          <w:marTop w:val="125"/>
          <w:marBottom w:val="0"/>
          <w:divBdr>
            <w:top w:val="none" w:sz="0" w:space="0" w:color="auto"/>
            <w:left w:val="none" w:sz="0" w:space="0" w:color="auto"/>
            <w:bottom w:val="none" w:sz="0" w:space="0" w:color="auto"/>
            <w:right w:val="none" w:sz="0" w:space="0" w:color="auto"/>
          </w:divBdr>
        </w:div>
        <w:div w:id="1595629265">
          <w:marLeft w:val="1166"/>
          <w:marRight w:val="0"/>
          <w:marTop w:val="106"/>
          <w:marBottom w:val="0"/>
          <w:divBdr>
            <w:top w:val="none" w:sz="0" w:space="0" w:color="auto"/>
            <w:left w:val="none" w:sz="0" w:space="0" w:color="auto"/>
            <w:bottom w:val="none" w:sz="0" w:space="0" w:color="auto"/>
            <w:right w:val="none" w:sz="0" w:space="0" w:color="auto"/>
          </w:divBdr>
        </w:div>
        <w:div w:id="795759415">
          <w:marLeft w:val="1166"/>
          <w:marRight w:val="0"/>
          <w:marTop w:val="106"/>
          <w:marBottom w:val="0"/>
          <w:divBdr>
            <w:top w:val="none" w:sz="0" w:space="0" w:color="auto"/>
            <w:left w:val="none" w:sz="0" w:space="0" w:color="auto"/>
            <w:bottom w:val="none" w:sz="0" w:space="0" w:color="auto"/>
            <w:right w:val="none" w:sz="0" w:space="0" w:color="auto"/>
          </w:divBdr>
        </w:div>
        <w:div w:id="1123619894">
          <w:marLeft w:val="1166"/>
          <w:marRight w:val="0"/>
          <w:marTop w:val="106"/>
          <w:marBottom w:val="0"/>
          <w:divBdr>
            <w:top w:val="none" w:sz="0" w:space="0" w:color="auto"/>
            <w:left w:val="none" w:sz="0" w:space="0" w:color="auto"/>
            <w:bottom w:val="none" w:sz="0" w:space="0" w:color="auto"/>
            <w:right w:val="none" w:sz="0" w:space="0" w:color="auto"/>
          </w:divBdr>
        </w:div>
        <w:div w:id="1994021262">
          <w:marLeft w:val="1166"/>
          <w:marRight w:val="0"/>
          <w:marTop w:val="106"/>
          <w:marBottom w:val="0"/>
          <w:divBdr>
            <w:top w:val="none" w:sz="0" w:space="0" w:color="auto"/>
            <w:left w:val="none" w:sz="0" w:space="0" w:color="auto"/>
            <w:bottom w:val="none" w:sz="0" w:space="0" w:color="auto"/>
            <w:right w:val="none" w:sz="0" w:space="0" w:color="auto"/>
          </w:divBdr>
        </w:div>
        <w:div w:id="1931616116">
          <w:marLeft w:val="1166"/>
          <w:marRight w:val="0"/>
          <w:marTop w:val="106"/>
          <w:marBottom w:val="0"/>
          <w:divBdr>
            <w:top w:val="none" w:sz="0" w:space="0" w:color="auto"/>
            <w:left w:val="none" w:sz="0" w:space="0" w:color="auto"/>
            <w:bottom w:val="none" w:sz="0" w:space="0" w:color="auto"/>
            <w:right w:val="none" w:sz="0" w:space="0" w:color="auto"/>
          </w:divBdr>
        </w:div>
        <w:div w:id="2094621268">
          <w:marLeft w:val="547"/>
          <w:marRight w:val="0"/>
          <w:marTop w:val="125"/>
          <w:marBottom w:val="0"/>
          <w:divBdr>
            <w:top w:val="none" w:sz="0" w:space="0" w:color="auto"/>
            <w:left w:val="none" w:sz="0" w:space="0" w:color="auto"/>
            <w:bottom w:val="none" w:sz="0" w:space="0" w:color="auto"/>
            <w:right w:val="none" w:sz="0" w:space="0" w:color="auto"/>
          </w:divBdr>
        </w:div>
        <w:div w:id="1908686261">
          <w:marLeft w:val="1166"/>
          <w:marRight w:val="0"/>
          <w:marTop w:val="106"/>
          <w:marBottom w:val="0"/>
          <w:divBdr>
            <w:top w:val="none" w:sz="0" w:space="0" w:color="auto"/>
            <w:left w:val="none" w:sz="0" w:space="0" w:color="auto"/>
            <w:bottom w:val="none" w:sz="0" w:space="0" w:color="auto"/>
            <w:right w:val="none" w:sz="0" w:space="0" w:color="auto"/>
          </w:divBdr>
        </w:div>
        <w:div w:id="1422609021">
          <w:marLeft w:val="1166"/>
          <w:marRight w:val="0"/>
          <w:marTop w:val="106"/>
          <w:marBottom w:val="0"/>
          <w:divBdr>
            <w:top w:val="none" w:sz="0" w:space="0" w:color="auto"/>
            <w:left w:val="none" w:sz="0" w:space="0" w:color="auto"/>
            <w:bottom w:val="none" w:sz="0" w:space="0" w:color="auto"/>
            <w:right w:val="none" w:sz="0" w:space="0" w:color="auto"/>
          </w:divBdr>
        </w:div>
        <w:div w:id="1774325807">
          <w:marLeft w:val="1166"/>
          <w:marRight w:val="0"/>
          <w:marTop w:val="106"/>
          <w:marBottom w:val="0"/>
          <w:divBdr>
            <w:top w:val="none" w:sz="0" w:space="0" w:color="auto"/>
            <w:left w:val="none" w:sz="0" w:space="0" w:color="auto"/>
            <w:bottom w:val="none" w:sz="0" w:space="0" w:color="auto"/>
            <w:right w:val="none" w:sz="0" w:space="0" w:color="auto"/>
          </w:divBdr>
        </w:div>
        <w:div w:id="144247145">
          <w:marLeft w:val="1166"/>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25</Pages>
  <Words>6049</Words>
  <Characters>34483</Characters>
  <Application>Microsoft Macintosh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Maddison Sabourin</dc:creator>
  <cp:keywords/>
  <dc:description/>
  <cp:lastModifiedBy>Maddison Sabourin</cp:lastModifiedBy>
  <cp:revision>5</cp:revision>
  <dcterms:created xsi:type="dcterms:W3CDTF">2018-02-21T20:35:00Z</dcterms:created>
  <dcterms:modified xsi:type="dcterms:W3CDTF">2018-02-24T22:43:00Z</dcterms:modified>
</cp:coreProperties>
</file>