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8DB4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w:hAnsi="Cambria" w:cs="Helvetica"/>
          <w:b/>
          <w:color w:val="FF0000"/>
        </w:rPr>
      </w:pPr>
      <w:r w:rsidRPr="00764082">
        <w:rPr>
          <w:rFonts w:ascii="Cambria" w:hAnsi="Cambria" w:cs="Helvetica"/>
          <w:b/>
          <w:color w:val="FF0000"/>
          <w:bdr w:val="single" w:sz="4" w:space="0" w:color="auto"/>
        </w:rPr>
        <w:t xml:space="preserve">COMS 220: HIST. OF MEDIA &amp; COMS | </w:t>
      </w:r>
      <w:r w:rsidRPr="00764082">
        <w:rPr>
          <w:rFonts w:ascii="Cambria" w:hAnsi="Cambria" w:cs="Helvetica"/>
          <w:b/>
          <w:color w:val="FF0000"/>
          <w:u w:val="single"/>
          <w:bdr w:val="single" w:sz="4" w:space="0" w:color="auto"/>
        </w:rPr>
        <w:t>FINAL EXAM NOTES</w:t>
      </w:r>
      <w:r w:rsidRPr="00764082">
        <w:rPr>
          <w:rFonts w:ascii="Cambria" w:hAnsi="Cambria" w:cs="Helvetica"/>
          <w:b/>
          <w:color w:val="FF0000"/>
          <w:bdr w:val="single" w:sz="4" w:space="0" w:color="auto"/>
        </w:rPr>
        <w:t xml:space="preserve">  </w:t>
      </w:r>
    </w:p>
    <w:p w14:paraId="1530415B"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u w:val="single"/>
        </w:rPr>
      </w:pPr>
    </w:p>
    <w:p w14:paraId="7747F36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"WHIG" INTERPRETATION OF HISTORY</w:t>
      </w:r>
    </w:p>
    <w:p w14:paraId="1E50E0B4" w14:textId="77777777" w:rsidR="00896970" w:rsidRPr="00764082" w:rsidRDefault="000F3241"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Refers to a </w:t>
      </w:r>
      <w:r w:rsidR="00896970" w:rsidRPr="00764082">
        <w:rPr>
          <w:rFonts w:ascii="Cambria" w:hAnsi="Cambria" w:cs="Helvetica"/>
        </w:rPr>
        <w:t>variant of the progressive narrative. Histor</w:t>
      </w:r>
      <w:r w:rsidRPr="00764082">
        <w:rPr>
          <w:rFonts w:ascii="Cambria" w:hAnsi="Cambria" w:cs="Helvetica"/>
        </w:rPr>
        <w:t xml:space="preserve">y recounts the steady growth of </w:t>
      </w:r>
      <w:r w:rsidR="00896970" w:rsidRPr="00764082">
        <w:rPr>
          <w:rFonts w:ascii="Cambria" w:hAnsi="Cambria" w:cs="Helvetica"/>
        </w:rPr>
        <w:t>literacy, freedom, creative self-expres</w:t>
      </w:r>
      <w:r w:rsidRPr="00764082">
        <w:rPr>
          <w:rFonts w:ascii="Cambria" w:hAnsi="Cambria" w:cs="Helvetica"/>
        </w:rPr>
        <w:t xml:space="preserve">sion, enlightenment, knowledge, </w:t>
      </w:r>
      <w:proofErr w:type="gramStart"/>
      <w:r w:rsidR="00896970" w:rsidRPr="00764082">
        <w:rPr>
          <w:rFonts w:ascii="Cambria" w:hAnsi="Cambria" w:cs="Helvetica"/>
        </w:rPr>
        <w:t>democratic</w:t>
      </w:r>
      <w:proofErr w:type="gramEnd"/>
      <w:r w:rsidR="00896970" w:rsidRPr="00764082">
        <w:rPr>
          <w:rFonts w:ascii="Cambria" w:hAnsi="Cambria" w:cs="Helvetica"/>
        </w:rPr>
        <w:t xml:space="preserve"> participation for individuals and societies, especially thanks to "impr</w:t>
      </w:r>
      <w:r w:rsidRPr="00764082">
        <w:rPr>
          <w:rFonts w:ascii="Cambria" w:hAnsi="Cambria" w:cs="Helvetica"/>
        </w:rPr>
        <w:t>ovements" in media technologies.</w:t>
      </w:r>
    </w:p>
    <w:p w14:paraId="1FC914A9" w14:textId="77777777" w:rsidR="000F3241" w:rsidRPr="00764082" w:rsidRDefault="00896970"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rPr>
      </w:pPr>
      <w:r w:rsidRPr="00764082">
        <w:rPr>
          <w:rFonts w:ascii="Cambria" w:hAnsi="Cambria" w:cs="Helvetica"/>
        </w:rPr>
        <w:t xml:space="preserve">With the advents of every new media [technology]], they] resolves the inadequacies or constraints of previous media forms </w:t>
      </w:r>
    </w:p>
    <w:p w14:paraId="002A64E0" w14:textId="77777777" w:rsidR="00896970" w:rsidRPr="00764082" w:rsidRDefault="00896970"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rPr>
      </w:pPr>
      <w:r w:rsidRPr="00764082">
        <w:rPr>
          <w:rFonts w:ascii="Cambria" w:hAnsi="Cambria" w:cs="Helvetica"/>
        </w:rPr>
        <w:t xml:space="preserve">New media are presumed to represent reality better or better permit information to flow between producers + receivers and "improving" peoples' lives </w:t>
      </w:r>
    </w:p>
    <w:p w14:paraId="06C5AB24" w14:textId="1481C206" w:rsidR="00764082" w:rsidRPr="00F9390F" w:rsidRDefault="00764082"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color w:val="C0504D" w:themeColor="accent2"/>
        </w:rPr>
      </w:pPr>
      <w:r w:rsidRPr="00F9390F">
        <w:rPr>
          <w:rFonts w:ascii="Cambria" w:hAnsi="Cambria" w:cs="Helvetica"/>
          <w:color w:val="C0504D" w:themeColor="accent2"/>
        </w:rPr>
        <w:t xml:space="preserve">History is an accumulation and everything is progressive. Represents an optimistic view of history </w:t>
      </w:r>
    </w:p>
    <w:p w14:paraId="3067ADC2" w14:textId="7A48B53D" w:rsidR="00F9390F" w:rsidRDefault="00F9390F"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color w:val="C0504D" w:themeColor="accent2"/>
        </w:rPr>
      </w:pPr>
      <w:r>
        <w:rPr>
          <w:rFonts w:ascii="Cambria" w:hAnsi="Cambria" w:cs="Helvetica"/>
          <w:color w:val="C0504D" w:themeColor="accent2"/>
        </w:rPr>
        <w:t xml:space="preserve">Technologically determinist </w:t>
      </w:r>
    </w:p>
    <w:p w14:paraId="78DE1140" w14:textId="76B67838" w:rsidR="00F9390F" w:rsidRDefault="00F9390F"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color w:val="C0504D" w:themeColor="accent2"/>
        </w:rPr>
      </w:pPr>
      <w:r>
        <w:rPr>
          <w:rFonts w:ascii="Cambria" w:hAnsi="Cambria" w:cs="Helvetica"/>
          <w:color w:val="C0504D" w:themeColor="accent2"/>
        </w:rPr>
        <w:t>New technologies are based on what came before</w:t>
      </w:r>
    </w:p>
    <w:p w14:paraId="525DE211" w14:textId="0689C360" w:rsidR="00F9390F" w:rsidRPr="00F9390F" w:rsidRDefault="00F9390F" w:rsidP="00F9390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rPr>
          <w:rFonts w:ascii="Cambria" w:hAnsi="Cambria" w:cs="Helvetica"/>
          <w:color w:val="C0504D" w:themeColor="accent2"/>
        </w:rPr>
      </w:pPr>
      <w:r w:rsidRPr="00F9390F">
        <w:rPr>
          <w:rFonts w:ascii="Cambria" w:hAnsi="Cambria" w:cs="Helvetica"/>
          <w:color w:val="C0504D" w:themeColor="accent2"/>
          <w:u w:val="single"/>
        </w:rPr>
        <w:t>Whig</w:t>
      </w:r>
      <w:r>
        <w:rPr>
          <w:rFonts w:ascii="Cambria" w:hAnsi="Cambria" w:cs="Helvetica"/>
          <w:color w:val="C0504D" w:themeColor="accent2"/>
        </w:rPr>
        <w:t>: a member of the main political party in England</w:t>
      </w:r>
    </w:p>
    <w:p w14:paraId="5765A181" w14:textId="77777777" w:rsidR="00764082" w:rsidRPr="00764082" w:rsidRDefault="00764082" w:rsidP="007640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756C91C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61228106"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TECHNOLOGICAL VS. CULTURAL DETERMINISM</w:t>
      </w:r>
    </w:p>
    <w:p w14:paraId="03BCAEB5" w14:textId="77777777" w:rsidR="00D647C6" w:rsidRPr="00764082" w:rsidRDefault="000A1368"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Refers to the d</w:t>
      </w:r>
      <w:r w:rsidR="00896970" w:rsidRPr="00764082">
        <w:rPr>
          <w:rFonts w:ascii="Cambria" w:hAnsi="Cambria" w:cs="Helvetica"/>
        </w:rPr>
        <w:t>ebate about the i</w:t>
      </w:r>
      <w:r w:rsidR="00D647C6" w:rsidRPr="00764082">
        <w:rPr>
          <w:rFonts w:ascii="Cambria" w:hAnsi="Cambria" w:cs="Helvetica"/>
        </w:rPr>
        <w:t>mpact of technology on culture and</w:t>
      </w:r>
      <w:r w:rsidR="00896970" w:rsidRPr="00764082">
        <w:rPr>
          <w:rFonts w:ascii="Cambria" w:hAnsi="Cambria" w:cs="Helvetica"/>
        </w:rPr>
        <w:t xml:space="preserve"> society through history. </w:t>
      </w:r>
    </w:p>
    <w:p w14:paraId="7886FBF7" w14:textId="77777777" w:rsidR="00D647C6" w:rsidRPr="00764082" w:rsidRDefault="00D647C6" w:rsidP="00D647C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u w:val="single"/>
        </w:rPr>
        <w:t>Technology determinism</w:t>
      </w:r>
      <w:r w:rsidRPr="00764082">
        <w:rPr>
          <w:rFonts w:ascii="Cambria" w:hAnsi="Cambria" w:cs="Helvetica"/>
        </w:rPr>
        <w:t xml:space="preserve"> claims:</w:t>
      </w:r>
    </w:p>
    <w:p w14:paraId="6D7D24FE" w14:textId="77777777" w:rsidR="000A1368" w:rsidRPr="00764082" w:rsidRDefault="00D647C6" w:rsidP="000A1368">
      <w:pPr>
        <w:pStyle w:val="ListParagraph"/>
        <w:widowControl w:val="0"/>
        <w:numPr>
          <w:ilvl w:val="1"/>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T</w:t>
      </w:r>
      <w:r w:rsidR="00896970" w:rsidRPr="00764082">
        <w:rPr>
          <w:rFonts w:ascii="Cambria" w:hAnsi="Cambria" w:cs="Helvetica"/>
        </w:rPr>
        <w:t xml:space="preserve">echnology determines/drives culture, </w:t>
      </w:r>
    </w:p>
    <w:p w14:paraId="7501249F" w14:textId="77777777" w:rsidR="000A1368" w:rsidRPr="00764082" w:rsidRDefault="00D647C6" w:rsidP="0089697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u w:val="single"/>
        </w:rPr>
        <w:t>Cultural determinism</w:t>
      </w:r>
      <w:r w:rsidRPr="00764082">
        <w:rPr>
          <w:rFonts w:ascii="Cambria" w:hAnsi="Cambria" w:cs="Helvetica"/>
        </w:rPr>
        <w:t xml:space="preserve"> claims:</w:t>
      </w:r>
    </w:p>
    <w:p w14:paraId="47E6EDCF" w14:textId="77777777" w:rsidR="00896970" w:rsidRPr="00764082" w:rsidRDefault="00D647C6" w:rsidP="000A1368">
      <w:pPr>
        <w:pStyle w:val="ListParagraph"/>
        <w:widowControl w:val="0"/>
        <w:numPr>
          <w:ilvl w:val="1"/>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C</w:t>
      </w:r>
      <w:r w:rsidR="00896970" w:rsidRPr="00764082">
        <w:rPr>
          <w:rFonts w:ascii="Cambria" w:hAnsi="Cambria" w:cs="Helvetica"/>
        </w:rPr>
        <w:t>ulture drives technology to develop</w:t>
      </w:r>
    </w:p>
    <w:p w14:paraId="013DF665" w14:textId="77777777" w:rsidR="007E6A67" w:rsidRPr="00764082" w:rsidRDefault="007E6A67"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41222C26"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PRIMARY VS. SECONDARY ORALITY</w:t>
      </w:r>
    </w:p>
    <w:p w14:paraId="57049522" w14:textId="77777777" w:rsidR="000A1368" w:rsidRPr="00764082" w:rsidRDefault="000A1368" w:rsidP="00896970">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Primary orality</w:t>
      </w:r>
      <w:r w:rsidRPr="00764082">
        <w:rPr>
          <w:rFonts w:ascii="Cambria" w:hAnsi="Cambria" w:cs="Helvetica"/>
          <w:b/>
          <w:bCs/>
        </w:rPr>
        <w:t>:</w:t>
      </w:r>
      <w:r w:rsidR="00896970" w:rsidRPr="00764082">
        <w:rPr>
          <w:rFonts w:ascii="Cambria" w:hAnsi="Cambria" w:cs="Helvetica"/>
          <w:b/>
          <w:bCs/>
        </w:rPr>
        <w:t xml:space="preserve"> </w:t>
      </w:r>
      <w:r w:rsidR="00896970" w:rsidRPr="00764082">
        <w:rPr>
          <w:rFonts w:ascii="Cambria" w:hAnsi="Cambria" w:cs="Helvetica"/>
        </w:rPr>
        <w:t>refers to non-literate societies where there is no writing system</w:t>
      </w:r>
    </w:p>
    <w:p w14:paraId="65DA0ACC" w14:textId="77777777" w:rsidR="00896970" w:rsidRPr="00764082" w:rsidRDefault="00896970" w:rsidP="00896970">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Secondary orality</w:t>
      </w:r>
      <w:r w:rsidR="000A1368" w:rsidRPr="00764082">
        <w:rPr>
          <w:rFonts w:ascii="Cambria" w:hAnsi="Cambria" w:cs="Helvetica"/>
          <w:bCs/>
        </w:rPr>
        <w:t>:</w:t>
      </w:r>
      <w:r w:rsidR="000A1368" w:rsidRPr="00764082">
        <w:rPr>
          <w:rFonts w:ascii="Cambria" w:hAnsi="Cambria" w:cs="Helvetica"/>
        </w:rPr>
        <w:t xml:space="preserve"> </w:t>
      </w:r>
      <w:r w:rsidRPr="00764082">
        <w:rPr>
          <w:rFonts w:ascii="Cambria" w:hAnsi="Cambria" w:cs="Helvetica"/>
        </w:rPr>
        <w:t xml:space="preserve">refers to </w:t>
      </w:r>
      <w:proofErr w:type="spellStart"/>
      <w:r w:rsidRPr="00764082">
        <w:rPr>
          <w:rFonts w:ascii="Cambria" w:hAnsi="Cambria" w:cs="Helvetica"/>
        </w:rPr>
        <w:t>modeness</w:t>
      </w:r>
      <w:proofErr w:type="spellEnd"/>
      <w:r w:rsidRPr="00764082">
        <w:rPr>
          <w:rFonts w:ascii="Cambria" w:hAnsi="Cambria" w:cs="Helvetica"/>
        </w:rPr>
        <w:t xml:space="preserve"> (&lt;-?) is dependent on literate culture and writing </w:t>
      </w:r>
    </w:p>
    <w:p w14:paraId="78DD1EF4"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bCs/>
        </w:rPr>
      </w:pPr>
    </w:p>
    <w:p w14:paraId="55F9779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bCs/>
        </w:rPr>
      </w:pPr>
      <w:r w:rsidRPr="00764082">
        <w:rPr>
          <w:rFonts w:ascii="Cambria" w:hAnsi="Cambria" w:cs="Helvetica"/>
          <w:b/>
        </w:rPr>
        <w:t>TOKENS (VS. TALLIES VS. PICTOGRAMS)</w:t>
      </w:r>
    </w:p>
    <w:p w14:paraId="5E6DCCEC" w14:textId="77777777" w:rsidR="001F786F" w:rsidRPr="00764082" w:rsidRDefault="00896970" w:rsidP="00896970">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Tokens</w:t>
      </w:r>
      <w:r w:rsidR="001F786F" w:rsidRPr="00764082">
        <w:rPr>
          <w:rFonts w:ascii="Cambria" w:hAnsi="Cambria" w:cs="Helvetica"/>
        </w:rPr>
        <w:t>:</w:t>
      </w:r>
      <w:r w:rsidRPr="00764082">
        <w:rPr>
          <w:rFonts w:ascii="Cambria" w:hAnsi="Cambria" w:cs="Helvetica"/>
        </w:rPr>
        <w:t xml:space="preserve"> were the first accounting system, showed evidence of growing complexity, abstraction and sophistication of the sign system</w:t>
      </w:r>
    </w:p>
    <w:p w14:paraId="355B573F" w14:textId="77777777" w:rsidR="00896970" w:rsidRPr="00764082" w:rsidRDefault="00896970" w:rsidP="00896970">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Pictograms</w:t>
      </w:r>
      <w:r w:rsidR="001F786F" w:rsidRPr="00764082">
        <w:rPr>
          <w:rFonts w:ascii="Cambria" w:hAnsi="Cambria" w:cs="Helvetica"/>
        </w:rPr>
        <w:t>:</w:t>
      </w:r>
      <w:r w:rsidRPr="00764082">
        <w:rPr>
          <w:rFonts w:ascii="Cambria" w:hAnsi="Cambria" w:cs="Helvetica"/>
        </w:rPr>
        <w:t xml:space="preserve"> referred to a single-object idea </w:t>
      </w:r>
    </w:p>
    <w:p w14:paraId="0C2ED9B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7C63F6E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
        </w:rPr>
        <w:t>RESTRICTED LITERACY</w:t>
      </w:r>
    </w:p>
    <w:p w14:paraId="22050F69"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Societies where writing was controlled by a small elite and most people could not read </w:t>
      </w:r>
    </w:p>
    <w:p w14:paraId="372CE7D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50C7F661"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LOGISTICAL MEDIA</w:t>
      </w:r>
      <w:r w:rsidRPr="00764082">
        <w:rPr>
          <w:rFonts w:ascii="Cambria" w:hAnsi="Cambria" w:cs="Helvetica"/>
          <w:b/>
          <w:bCs/>
        </w:rPr>
        <w:t xml:space="preserve"> </w:t>
      </w:r>
    </w:p>
    <w:p w14:paraId="2243D310" w14:textId="77777777" w:rsidR="00ED23E5" w:rsidRPr="00764082" w:rsidRDefault="00896970" w:rsidP="00ED23E5">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Represent and describe time and space (like clock/map?). </w:t>
      </w:r>
    </w:p>
    <w:p w14:paraId="1F04CEE7" w14:textId="77777777" w:rsidR="00124424" w:rsidRPr="00764082" w:rsidRDefault="00896970" w:rsidP="00ED23E5">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They constitute time and space by introducing classificatory schemes, defining units of measurement and establishing structures and patterns. </w:t>
      </w:r>
    </w:p>
    <w:p w14:paraId="16822F57" w14:textId="77777777" w:rsidR="00124424"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lastRenderedPageBreak/>
        <w:t>Intervene into time and space by making the above useful to humans: time and space are thereby bound together with human events, projects, needs</w:t>
      </w:r>
    </w:p>
    <w:p w14:paraId="1B5ED1A8" w14:textId="77777777" w:rsidR="00896970"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Orient individual users in their navigation of time and space </w:t>
      </w:r>
    </w:p>
    <w:p w14:paraId="1F9DE496"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07571E1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MOBILE PRIVATIZATION (VS. PRIVATIZED MOBILITY)</w:t>
      </w:r>
    </w:p>
    <w:p w14:paraId="34294845" w14:textId="77777777" w:rsidR="007E6A67" w:rsidRPr="00764082" w:rsidRDefault="00896970" w:rsidP="00896970">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Different "routes" that connect individuals media users to larger public arenas:</w:t>
      </w:r>
    </w:p>
    <w:p w14:paraId="2EC64D98" w14:textId="77777777" w:rsidR="007E6A67"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Emerging institutions like radio, newspapers, and TV can share knowledge without necessarily needing people to gather together to make this happen. Everyone gets the same information in </w:t>
      </w:r>
      <w:proofErr w:type="gramStart"/>
      <w:r w:rsidRPr="00764082">
        <w:rPr>
          <w:rFonts w:ascii="Cambria" w:hAnsi="Cambria" w:cs="Helvetica"/>
        </w:rPr>
        <w:t>their</w:t>
      </w:r>
      <w:proofErr w:type="gramEnd"/>
      <w:r w:rsidRPr="00764082">
        <w:rPr>
          <w:rFonts w:ascii="Cambria" w:hAnsi="Cambria" w:cs="Helvetica"/>
        </w:rPr>
        <w:t xml:space="preserve"> own private homes. Consider the consequence on space [--&gt; PORTABILITY]</w:t>
      </w:r>
    </w:p>
    <w:p w14:paraId="089B817C" w14:textId="77777777" w:rsidR="007E6A67"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Temporality of oral culture vs. the writing that stores information for years to come/archive </w:t>
      </w:r>
    </w:p>
    <w:p w14:paraId="50C32D8A" w14:textId="77777777" w:rsidR="007E6A67"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Organizes time and synchronicity; ex: we watch the news at 6 PM. The domestic environment becomes increasingly connected to the outside world through technology</w:t>
      </w:r>
    </w:p>
    <w:p w14:paraId="6AB6E983" w14:textId="77777777" w:rsidR="00896970"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PM meets that saying how portability allows us to take traditional domestic relationships outside the home, allowing for new viewing habits that are private and mobile; ex: radio in your car</w:t>
      </w:r>
    </w:p>
    <w:p w14:paraId="06293364" w14:textId="77777777" w:rsidR="007E6A67" w:rsidRPr="00764082" w:rsidRDefault="007E6A67"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75A52CE9"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
        </w:rPr>
        <w:t>PENCIL OF NATURE</w:t>
      </w:r>
    </w:p>
    <w:p w14:paraId="5CB8DF94" w14:textId="77777777" w:rsidR="00896970" w:rsidRDefault="00896970" w:rsidP="00436DB2">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rPr>
        <w:t>Term coined by William Henry Fox Talbot which suggests that photos are objective, spontaneous visions of the way the world is, no prejudice or concern about the artist</w:t>
      </w:r>
    </w:p>
    <w:p w14:paraId="25202226" w14:textId="64470787" w:rsidR="00836E8A" w:rsidRPr="00836E8A" w:rsidRDefault="00836E8A" w:rsidP="00436DB2">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Talbot’s term for photography </w:t>
      </w:r>
    </w:p>
    <w:p w14:paraId="62474C4D" w14:textId="53045377" w:rsidR="00836E8A" w:rsidRPr="00836E8A" w:rsidRDefault="00836E8A" w:rsidP="00436DB2">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For Talbot, photography produced a true representation of nature untouched by human hands and produced new objects: things that were otherwise invisible </w:t>
      </w:r>
    </w:p>
    <w:p w14:paraId="6802EC8C" w14:textId="75138A3B" w:rsidR="00836E8A" w:rsidRPr="00764082" w:rsidRDefault="00836E8A" w:rsidP="00436DB2">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Seen as Nature drawing her own picture – removes any notion of authorship to photography, and </w:t>
      </w:r>
      <w:r w:rsidR="00436DB2">
        <w:rPr>
          <w:rFonts w:ascii="Cambria" w:hAnsi="Cambria" w:cs="Helvetica"/>
          <w:color w:val="C0504D" w:themeColor="accent2"/>
        </w:rPr>
        <w:t xml:space="preserve">creates a valid stand-in for scientific specimens </w:t>
      </w:r>
    </w:p>
    <w:p w14:paraId="3B661133" w14:textId="09AAFE96"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55AEA299"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 xml:space="preserve">SOUNDSCAPE </w:t>
      </w:r>
    </w:p>
    <w:p w14:paraId="27A0B5F4" w14:textId="77777777" w:rsidR="007E6A67" w:rsidRPr="00764082" w:rsidRDefault="00896970" w:rsidP="007E6A67">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A spatial model of sound in relation to the physical environment, but also within social and cultural life elements of a soundscape: </w:t>
      </w:r>
    </w:p>
    <w:p w14:paraId="5B711A78" w14:textId="77777777" w:rsidR="007E6A67" w:rsidRPr="00764082" w:rsidRDefault="00896970" w:rsidP="007E6A67">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(1) </w:t>
      </w:r>
      <w:proofErr w:type="gramStart"/>
      <w:r w:rsidRPr="00764082">
        <w:rPr>
          <w:rFonts w:ascii="Cambria" w:hAnsi="Cambria" w:cs="Helvetica"/>
        </w:rPr>
        <w:t>hearing</w:t>
      </w:r>
      <w:proofErr w:type="gramEnd"/>
      <w:r w:rsidRPr="00764082">
        <w:rPr>
          <w:rFonts w:ascii="Cambria" w:hAnsi="Cambria" w:cs="Helvetica"/>
        </w:rPr>
        <w:t xml:space="preserve">/listening </w:t>
      </w:r>
    </w:p>
    <w:p w14:paraId="1D115CB7" w14:textId="77777777" w:rsidR="007E6A67" w:rsidRPr="00764082" w:rsidRDefault="00896970" w:rsidP="007E6A67">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(2) "</w:t>
      </w:r>
      <w:proofErr w:type="gramStart"/>
      <w:r w:rsidRPr="00764082">
        <w:rPr>
          <w:rFonts w:ascii="Cambria" w:hAnsi="Cambria" w:cs="Helvetica"/>
        </w:rPr>
        <w:t>meaningful</w:t>
      </w:r>
      <w:proofErr w:type="gramEnd"/>
      <w:r w:rsidRPr="00764082">
        <w:rPr>
          <w:rFonts w:ascii="Cambria" w:hAnsi="Cambria" w:cs="Helvetica"/>
        </w:rPr>
        <w:t xml:space="preserve">" sounds (speech, music, applause, etc.) </w:t>
      </w:r>
    </w:p>
    <w:p w14:paraId="3E1E9A45" w14:textId="77777777" w:rsidR="007E6A67" w:rsidRPr="00764082" w:rsidRDefault="00896970" w:rsidP="007E6A67">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(3) </w:t>
      </w:r>
      <w:proofErr w:type="gramStart"/>
      <w:r w:rsidRPr="00764082">
        <w:rPr>
          <w:rFonts w:ascii="Cambria" w:hAnsi="Cambria" w:cs="Helvetica"/>
        </w:rPr>
        <w:t>noise</w:t>
      </w:r>
      <w:proofErr w:type="gramEnd"/>
      <w:r w:rsidRPr="00764082">
        <w:rPr>
          <w:rFonts w:ascii="Cambria" w:hAnsi="Cambria" w:cs="Helvetica"/>
        </w:rPr>
        <w:t xml:space="preserve"> </w:t>
      </w:r>
    </w:p>
    <w:p w14:paraId="37110EFA" w14:textId="77777777" w:rsidR="007E6A67" w:rsidRPr="00764082" w:rsidRDefault="00896970" w:rsidP="00896970">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(4) </w:t>
      </w:r>
      <w:proofErr w:type="gramStart"/>
      <w:r w:rsidRPr="00764082">
        <w:rPr>
          <w:rFonts w:ascii="Cambria" w:hAnsi="Cambria" w:cs="Helvetica"/>
        </w:rPr>
        <w:t>silence</w:t>
      </w:r>
      <w:proofErr w:type="gramEnd"/>
      <w:r w:rsidRPr="00764082">
        <w:rPr>
          <w:rFonts w:ascii="Cambria" w:hAnsi="Cambria" w:cs="Helvetica"/>
        </w:rPr>
        <w:t xml:space="preserve"> </w:t>
      </w:r>
    </w:p>
    <w:p w14:paraId="2478525B" w14:textId="77777777" w:rsidR="00896970" w:rsidRPr="00764082" w:rsidRDefault="00896970" w:rsidP="007E6A67">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rPr>
        <w:t xml:space="preserve">Every soundscape is a product of ongoing social struggles amongst the social actors that occupy it </w:t>
      </w:r>
    </w:p>
    <w:p w14:paraId="36FC361D"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04B4D433"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NOISE</w:t>
      </w:r>
    </w:p>
    <w:p w14:paraId="283D5DF4" w14:textId="77777777" w:rsidR="00BB2F76" w:rsidRPr="00764082" w:rsidRDefault="00896970" w:rsidP="00BB2F7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Refers to unwanted sound that is deemed unpleasant or disruptive.</w:t>
      </w:r>
    </w:p>
    <w:p w14:paraId="554A20AC" w14:textId="77777777" w:rsidR="00896970" w:rsidRPr="00764082" w:rsidRDefault="00896970" w:rsidP="00BB2F7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An example of this: Italian migrants in London with organ grinders --&gt; unwanted noise makers + measures taken by those with power to control/eliminate this noise in the streets</w:t>
      </w:r>
    </w:p>
    <w:p w14:paraId="17D447D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45D3F4E4"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MIMETIC VS. EXPRESSIVE FUNCTION OF IMAGES</w:t>
      </w:r>
    </w:p>
    <w:p w14:paraId="6F66B21B" w14:textId="77777777" w:rsidR="00896970" w:rsidRPr="00764082" w:rsidRDefault="00BB2F76" w:rsidP="00BB2F7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Mimetic function of images</w:t>
      </w:r>
      <w:r w:rsidRPr="00764082">
        <w:rPr>
          <w:rFonts w:ascii="Cambria" w:hAnsi="Cambria" w:cs="Helvetica"/>
          <w:b/>
          <w:bCs/>
        </w:rPr>
        <w:t xml:space="preserve"> [</w:t>
      </w:r>
      <w:r w:rsidR="00896970" w:rsidRPr="00764082">
        <w:rPr>
          <w:rFonts w:ascii="Cambria" w:hAnsi="Cambria" w:cs="Helvetica"/>
        </w:rPr>
        <w:t>mimesis</w:t>
      </w:r>
      <w:r w:rsidRPr="00764082">
        <w:rPr>
          <w:rFonts w:ascii="Cambria" w:hAnsi="Cambria" w:cs="Helvetica"/>
          <w:b/>
        </w:rPr>
        <w:t>]</w:t>
      </w:r>
      <w:r w:rsidR="00896970" w:rsidRPr="00764082">
        <w:rPr>
          <w:rFonts w:ascii="Cambria" w:hAnsi="Cambria" w:cs="Helvetica"/>
        </w:rPr>
        <w:t xml:space="preserve">: a deliberate imitation of an action, event, </w:t>
      </w:r>
      <w:proofErr w:type="gramStart"/>
      <w:r w:rsidR="00896970" w:rsidRPr="00764082">
        <w:rPr>
          <w:rFonts w:ascii="Cambria" w:hAnsi="Cambria" w:cs="Helvetica"/>
        </w:rPr>
        <w:t>object</w:t>
      </w:r>
      <w:proofErr w:type="gramEnd"/>
      <w:r w:rsidR="00896970" w:rsidRPr="00764082">
        <w:rPr>
          <w:rFonts w:ascii="Cambria" w:hAnsi="Cambria" w:cs="Helvetica"/>
        </w:rPr>
        <w:t xml:space="preserve"> in the "real world". Scientific image for instance are claimed to be representations of processes occurring in the natural world, and they are judged by their degree of accuracy, precision and objectivity </w:t>
      </w:r>
    </w:p>
    <w:p w14:paraId="51CBA97F" w14:textId="77777777" w:rsidR="00896970" w:rsidRPr="00764082" w:rsidRDefault="00896970" w:rsidP="00BB2F7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bCs/>
          <w:u w:val="single"/>
        </w:rPr>
        <w:t>Expressive function of images</w:t>
      </w:r>
      <w:r w:rsidR="00BB2F76" w:rsidRPr="00764082">
        <w:rPr>
          <w:rFonts w:ascii="Cambria" w:hAnsi="Cambria" w:cs="Helvetica"/>
        </w:rPr>
        <w:t xml:space="preserve"> refers to how </w:t>
      </w:r>
      <w:r w:rsidRPr="00764082">
        <w:rPr>
          <w:rFonts w:ascii="Cambria" w:hAnsi="Cambria" w:cs="Helvetica"/>
        </w:rPr>
        <w:t xml:space="preserve">many images are understood to manifest an idea or an emotional state. Artists, propagandists, advertisers produce images to express their own feelings, to </w:t>
      </w:r>
      <w:proofErr w:type="spellStart"/>
      <w:r w:rsidRPr="00764082">
        <w:rPr>
          <w:rFonts w:ascii="Cambria" w:hAnsi="Cambria" w:cs="Helvetica"/>
        </w:rPr>
        <w:t>instil</w:t>
      </w:r>
      <w:proofErr w:type="spellEnd"/>
      <w:r w:rsidRPr="00764082">
        <w:rPr>
          <w:rFonts w:ascii="Cambria" w:hAnsi="Cambria" w:cs="Helvetica"/>
        </w:rPr>
        <w:t xml:space="preserve"> feelings in others or communicate specific ideas  </w:t>
      </w:r>
    </w:p>
    <w:p w14:paraId="0D32585D"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5F74987D"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ANTHROPOMETRY</w:t>
      </w:r>
    </w:p>
    <w:p w14:paraId="170ACFCD"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Is aka "</w:t>
      </w:r>
      <w:proofErr w:type="spellStart"/>
      <w:r w:rsidRPr="00764082">
        <w:rPr>
          <w:rFonts w:ascii="Cambria" w:hAnsi="Cambria" w:cs="Helvetica"/>
        </w:rPr>
        <w:t>Bertillonage</w:t>
      </w:r>
      <w:proofErr w:type="spellEnd"/>
      <w:r w:rsidRPr="00764082">
        <w:rPr>
          <w:rFonts w:ascii="Cambria" w:hAnsi="Cambria" w:cs="Helvetica"/>
        </w:rPr>
        <w:t xml:space="preserve">" and is the science of measurement of the human individual, developed by criminologist Bertillon Anthropometric measurements that were used for identification + study of human physical variation </w:t>
      </w:r>
    </w:p>
    <w:p w14:paraId="14D29D8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6EF2046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bCs/>
        </w:rPr>
      </w:pPr>
      <w:r w:rsidRPr="00764082">
        <w:rPr>
          <w:rFonts w:ascii="Cambria" w:hAnsi="Cambria" w:cs="Helvetica"/>
          <w:b/>
        </w:rPr>
        <w:t>PHYSIOGNOMY</w:t>
      </w:r>
    </w:p>
    <w:p w14:paraId="559FE4B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Refers to an ancient theory based on the idea that by looking at a person's outside appearance, especially their facial features, we can determine their inner-traits, personality and characteristics of that person. Photography extended this tradition and field of "research" by providing detailed evidence of human facial features </w:t>
      </w:r>
    </w:p>
    <w:p w14:paraId="72173AA4"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00319BD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MASS MEDIA ACCORDING TO JDP</w:t>
      </w:r>
    </w:p>
    <w:p w14:paraId="0A336CAF"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Mass media throughout history involve combinations of: mass address, mass delivery, mass accessibility and mass reception</w:t>
      </w:r>
    </w:p>
    <w:p w14:paraId="71DD1B30"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4A68EFB2"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 xml:space="preserve">VICTORIAN IDEOLOGY OF DOMESTICITY </w:t>
      </w:r>
    </w:p>
    <w:p w14:paraId="36C0668B"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Idealized family based on sexual division of </w:t>
      </w:r>
      <w:proofErr w:type="spellStart"/>
      <w:r w:rsidRPr="00764082">
        <w:rPr>
          <w:rFonts w:ascii="Cambria" w:hAnsi="Cambria" w:cs="Helvetica"/>
        </w:rPr>
        <w:t>labour</w:t>
      </w:r>
      <w:proofErr w:type="spellEnd"/>
      <w:r w:rsidRPr="00764082">
        <w:rPr>
          <w:rFonts w:ascii="Cambria" w:hAnsi="Cambria" w:cs="Helvetica"/>
        </w:rPr>
        <w:t xml:space="preserve"> in which women assumed mothering and other domestic responsibilities, and where men assumed the responsibilities in paid </w:t>
      </w:r>
      <w:proofErr w:type="spellStart"/>
      <w:r w:rsidRPr="00764082">
        <w:rPr>
          <w:rFonts w:ascii="Cambria" w:hAnsi="Cambria" w:cs="Helvetica"/>
        </w:rPr>
        <w:t>labour</w:t>
      </w:r>
      <w:proofErr w:type="spellEnd"/>
      <w:r w:rsidRPr="00764082">
        <w:rPr>
          <w:rFonts w:ascii="Cambria" w:hAnsi="Cambria" w:cs="Helvetica"/>
        </w:rPr>
        <w:t xml:space="preserve"> forces. This image of "Victorian bliss" was contradicted by numerous social conditions, like the fact that a large number of women worked and that typical families could not afford to live a bourgeois quotidian life. Notion of private domestic life </w:t>
      </w:r>
    </w:p>
    <w:p w14:paraId="0E2AA509"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150A0923"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PHONAUTOGRAPH</w:t>
      </w:r>
    </w:p>
    <w:p w14:paraId="3D0D466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Invented in 1857 and was the earliest known device for recording sound </w:t>
      </w:r>
    </w:p>
    <w:p w14:paraId="4152AA38"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1B59072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THE KODAK REVOLUTION</w:t>
      </w:r>
    </w:p>
    <w:p w14:paraId="417430B8"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Appearing in 1888, Kodak was invented by George Eastman. Kodak camera meant no more chemical developments or studio photography. Made photography more accessible, history of amateur photography shapes the way we understand image production as an extension of every day experience of ourselves, the world we live in + ways we can organize an endless series of photographable events. Consider the family album as an archive of memorable events as return to the oldest impulse to immortalize people </w:t>
      </w:r>
    </w:p>
    <w:p w14:paraId="217DDC9C"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7485175F"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DX FISHING</w:t>
      </w:r>
    </w:p>
    <w:p w14:paraId="30DE9B63"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The hobby of tuning and identifying distant radio on TV signals, making two-way radio contact with distant stations in amateur radio, 'citizens' brand radio or other two-way radio communications. [DX] = telegraphic shorthand for "distant" </w:t>
      </w:r>
    </w:p>
    <w:p w14:paraId="727D841B" w14:textId="77777777" w:rsidR="00ED23E5" w:rsidRPr="00764082" w:rsidRDefault="00ED23E5"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p>
    <w:p w14:paraId="5442052E"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MENLO PARK</w:t>
      </w:r>
    </w:p>
    <w:p w14:paraId="03CD9BD8"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World's first research and development lab, which was established in 1870 by Thomas Edison, who was entitled the "wizard of Menlo Park"</w:t>
      </w:r>
    </w:p>
    <w:p w14:paraId="01E050B0"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158431A7"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SONIC PURIFICATION</w:t>
      </w:r>
    </w:p>
    <w:p w14:paraId="0B71929D" w14:textId="77777777" w:rsidR="0018256F" w:rsidRPr="00764082" w:rsidRDefault="00896970" w:rsidP="0018256F">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Refers to the search for 'pure' sounds, political process of defining and attacking "impurities, the 'noise', and how other peopl</w:t>
      </w:r>
      <w:r w:rsidR="0018256F" w:rsidRPr="00764082">
        <w:rPr>
          <w:rFonts w:ascii="Cambria" w:hAnsi="Cambria" w:cs="Helvetica"/>
        </w:rPr>
        <w:t>e/things make stand in the way</w:t>
      </w:r>
    </w:p>
    <w:p w14:paraId="1F124B55" w14:textId="77777777" w:rsidR="00896970" w:rsidRPr="00764082" w:rsidRDefault="00896970" w:rsidP="0018256F">
      <w:pPr>
        <w:pStyle w:val="ListParagraph"/>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 xml:space="preserve">The modern example of Boom Boxes on urban streets &amp; how Black youth was considered a problem demonstrates this notion </w:t>
      </w:r>
    </w:p>
    <w:p w14:paraId="1BE0BB7F"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1785B2C8"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EUGENICS</w:t>
      </w:r>
    </w:p>
    <w:p w14:paraId="7F286C9B" w14:textId="77777777" w:rsidR="0018256F" w:rsidRPr="00764082" w:rsidRDefault="00896970"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proofErr w:type="gramStart"/>
      <w:r w:rsidRPr="00764082">
        <w:rPr>
          <w:rFonts w:ascii="Cambria" w:hAnsi="Cambria" w:cs="Helvetica"/>
        </w:rPr>
        <w:t>Was a term coined by Francis Galton</w:t>
      </w:r>
      <w:proofErr w:type="gramEnd"/>
      <w:r w:rsidRPr="00764082">
        <w:rPr>
          <w:rFonts w:ascii="Cambria" w:hAnsi="Cambria" w:cs="Helvetica"/>
        </w:rPr>
        <w:t>.</w:t>
      </w:r>
    </w:p>
    <w:p w14:paraId="4CDB813A" w14:textId="77777777" w:rsidR="0018256F" w:rsidRPr="00764082" w:rsidRDefault="00896970"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u w:val="single"/>
        </w:rPr>
        <w:t>Eugenics</w:t>
      </w:r>
      <w:r w:rsidR="0018256F" w:rsidRPr="00764082">
        <w:rPr>
          <w:rFonts w:ascii="Cambria" w:hAnsi="Cambria" w:cs="Helvetica"/>
        </w:rPr>
        <w:t xml:space="preserve">: </w:t>
      </w:r>
      <w:r w:rsidRPr="00764082">
        <w:rPr>
          <w:rFonts w:ascii="Cambria" w:hAnsi="Cambria" w:cs="Helvetica"/>
        </w:rPr>
        <w:t>explained human differences in body type</w:t>
      </w:r>
      <w:r w:rsidR="0018256F" w:rsidRPr="00764082">
        <w:rPr>
          <w:rFonts w:ascii="Cambria" w:hAnsi="Cambria" w:cs="Helvetica"/>
        </w:rPr>
        <w:t>s and "inherited intelligence"</w:t>
      </w:r>
    </w:p>
    <w:p w14:paraId="1BF95EEC" w14:textId="77777777" w:rsidR="0018256F" w:rsidRPr="00764082" w:rsidRDefault="00896970"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rPr>
        <w:t xml:space="preserve">Galton wanted to remove bad genes in order to better human (and animal) populations and sterilize those with "bad genes". </w:t>
      </w:r>
    </w:p>
    <w:p w14:paraId="48BB36D6" w14:textId="77777777" w:rsidR="0018256F" w:rsidRPr="00764082" w:rsidRDefault="00896970" w:rsidP="00362F40">
      <w:pPr>
        <w:pStyle w:val="ListParagraph"/>
        <w:widowControl w:val="0"/>
        <w:numPr>
          <w:ilvl w:val="1"/>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rPr>
        <w:t xml:space="preserve">He sought to stop these people from reproducing for the sake of cleansing society. </w:t>
      </w:r>
    </w:p>
    <w:p w14:paraId="513384EF" w14:textId="77777777" w:rsidR="00896970" w:rsidRDefault="00896970" w:rsidP="00362F40">
      <w:pPr>
        <w:pStyle w:val="ListParagraph"/>
        <w:widowControl w:val="0"/>
        <w:numPr>
          <w:ilvl w:val="1"/>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sidRPr="00764082">
        <w:rPr>
          <w:rFonts w:ascii="Cambria" w:hAnsi="Cambria" w:cs="Helvetica"/>
        </w:rPr>
        <w:t xml:space="preserve">An example of this: Nazi Germany, Canada's 'sterilization' of the "mentally retarded". </w:t>
      </w:r>
    </w:p>
    <w:p w14:paraId="55FE8854" w14:textId="0F18DA30" w:rsidR="002746D6" w:rsidRPr="002746D6" w:rsidRDefault="002746D6"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Came about with Sir Francis Galton’s invention of composite photography</w:t>
      </w:r>
    </w:p>
    <w:p w14:paraId="47771231" w14:textId="27518C89" w:rsidR="002746D6" w:rsidRPr="002746D6" w:rsidRDefault="002746D6"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Layering several photos together to create an average composite image of what someone looks like – ex: juxtaposed photographs of criminals to determine what the visible traits of a criminal are </w:t>
      </w:r>
    </w:p>
    <w:p w14:paraId="0371297F" w14:textId="633CACBA" w:rsidR="002746D6" w:rsidRPr="00362F40" w:rsidRDefault="002746D6"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Attempt to generalize appearance, creating an average of a group – its ster</w:t>
      </w:r>
      <w:r w:rsidR="00362F40">
        <w:rPr>
          <w:rFonts w:ascii="Cambria" w:hAnsi="Cambria" w:cs="Helvetica"/>
          <w:color w:val="C0504D" w:themeColor="accent2"/>
        </w:rPr>
        <w:t>e</w:t>
      </w:r>
      <w:r>
        <w:rPr>
          <w:rFonts w:ascii="Cambria" w:hAnsi="Cambria" w:cs="Helvetica"/>
          <w:color w:val="C0504D" w:themeColor="accent2"/>
        </w:rPr>
        <w:t xml:space="preserve">otyping through visible characteristics </w:t>
      </w:r>
    </w:p>
    <w:p w14:paraId="5A0417CA" w14:textId="3E39AF78" w:rsidR="00362F40" w:rsidRPr="00362F40" w:rsidRDefault="00362F40"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Application of statistics to human differences, collecting data on human communities </w:t>
      </w:r>
    </w:p>
    <w:p w14:paraId="6A118C21" w14:textId="0D3B072E" w:rsidR="00362F40" w:rsidRPr="00362F40" w:rsidRDefault="00362F40" w:rsidP="00362F40">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 xml:space="preserve">Science of improving a human population by controlled breeding to increase the occurrence of desirable heritable characteristics </w:t>
      </w:r>
    </w:p>
    <w:p w14:paraId="6CECD36A" w14:textId="77777777" w:rsidR="009E5E99" w:rsidRDefault="009E5E99" w:rsidP="009E5E99">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Cambria" w:hAnsi="Cambria" w:cs="Helvetica"/>
        </w:rPr>
      </w:pPr>
      <w:r>
        <w:rPr>
          <w:rFonts w:ascii="Cambria" w:hAnsi="Cambria" w:cs="Helvetica"/>
          <w:color w:val="C0504D" w:themeColor="accent2"/>
        </w:rPr>
        <w:t>Fell out of favor after its use by the Nazis</w:t>
      </w:r>
    </w:p>
    <w:p w14:paraId="493C854A" w14:textId="29BB4572" w:rsidR="002746D6" w:rsidRPr="002746D6" w:rsidRDefault="002746D6" w:rsidP="002746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407FB2D2" w14:textId="5477775A"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p>
    <w:p w14:paraId="7DFBEEA3" w14:textId="77777777" w:rsidR="00896970" w:rsidRPr="00764082" w:rsidRDefault="00896970" w:rsidP="008969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b/>
        </w:rPr>
      </w:pPr>
      <w:r w:rsidRPr="00764082">
        <w:rPr>
          <w:rFonts w:ascii="Cambria" w:hAnsi="Cambria" w:cs="Helvetica"/>
          <w:b/>
        </w:rPr>
        <w:t>TEXT CENTRISM</w:t>
      </w:r>
    </w:p>
    <w:p w14:paraId="44FEE6F0" w14:textId="77777777" w:rsidR="00ED23E5" w:rsidRPr="00764082" w:rsidRDefault="00ED23E5" w:rsidP="00ED23E5">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Refers to t</w:t>
      </w:r>
      <w:r w:rsidR="00896970" w:rsidRPr="00764082">
        <w:rPr>
          <w:rFonts w:ascii="Cambria" w:hAnsi="Cambria" w:cs="Helvetica"/>
        </w:rPr>
        <w:t>he coordinating power and authority of written texts to govern various arenas of life (law, finan</w:t>
      </w:r>
      <w:r w:rsidRPr="00764082">
        <w:rPr>
          <w:rFonts w:ascii="Cambria" w:hAnsi="Cambria" w:cs="Helvetica"/>
        </w:rPr>
        <w:t>ce, diplomacy, religion, etc.)</w:t>
      </w:r>
    </w:p>
    <w:p w14:paraId="01EE6B9E" w14:textId="77777777" w:rsidR="00896970" w:rsidRPr="00764082" w:rsidRDefault="00896970" w:rsidP="00ED23E5">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Helvetica"/>
        </w:rPr>
      </w:pPr>
      <w:r w:rsidRPr="00764082">
        <w:rPr>
          <w:rFonts w:ascii="Cambria" w:hAnsi="Cambria" w:cs="Helvetica"/>
        </w:rPr>
        <w:t>In a text-</w:t>
      </w:r>
      <w:r w:rsidR="0018256F" w:rsidRPr="00764082">
        <w:rPr>
          <w:rFonts w:ascii="Cambria" w:hAnsi="Cambria" w:cs="Helvetica"/>
        </w:rPr>
        <w:t>centered</w:t>
      </w:r>
      <w:r w:rsidRPr="00764082">
        <w:rPr>
          <w:rFonts w:ascii="Cambria" w:hAnsi="Cambria" w:cs="Helvetica"/>
        </w:rPr>
        <w:t xml:space="preserve"> society, the textual community "monopolizes" knowledge, while non-literate populations become redefined as "illiterate". </w:t>
      </w:r>
    </w:p>
    <w:p w14:paraId="32A34B7D" w14:textId="77777777" w:rsidR="004652C1" w:rsidRPr="00764082" w:rsidRDefault="004652C1">
      <w:pPr>
        <w:rPr>
          <w:rFonts w:ascii="Cambria" w:hAnsi="Cambria"/>
        </w:rPr>
      </w:pPr>
    </w:p>
    <w:p w14:paraId="3D93D201" w14:textId="77777777" w:rsidR="0018256F" w:rsidRPr="00764082" w:rsidRDefault="0018256F" w:rsidP="0018256F">
      <w:pPr>
        <w:pBdr>
          <w:top w:val="single" w:sz="4" w:space="1" w:color="auto"/>
        </w:pBdr>
        <w:rPr>
          <w:rFonts w:ascii="Cambria" w:hAnsi="Cambria"/>
        </w:rPr>
      </w:pPr>
    </w:p>
    <w:p w14:paraId="77B4EBE1" w14:textId="488FBEC7" w:rsidR="0018256F" w:rsidRPr="00764082" w:rsidRDefault="0018256F" w:rsidP="00C67425">
      <w:pPr>
        <w:rPr>
          <w:rFonts w:ascii="Cambria" w:hAnsi="Cambria"/>
          <w:b/>
        </w:rPr>
      </w:pPr>
      <w:bookmarkStart w:id="0" w:name="_GoBack"/>
      <w:bookmarkEnd w:id="0"/>
    </w:p>
    <w:sectPr w:rsidR="0018256F" w:rsidRPr="00764082" w:rsidSect="007E6A67">
      <w:pgSz w:w="12240" w:h="15840"/>
      <w:pgMar w:top="1440" w:right="1800" w:bottom="1135"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1568D" w14:textId="77777777" w:rsidR="00362F40" w:rsidRDefault="00362F40" w:rsidP="00BB2F76">
      <w:r>
        <w:separator/>
      </w:r>
    </w:p>
  </w:endnote>
  <w:endnote w:type="continuationSeparator" w:id="0">
    <w:p w14:paraId="5FD4D696" w14:textId="77777777" w:rsidR="00362F40" w:rsidRDefault="00362F40" w:rsidP="00BB2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A0643" w14:textId="77777777" w:rsidR="00362F40" w:rsidRDefault="00362F40" w:rsidP="00BB2F76">
      <w:r>
        <w:separator/>
      </w:r>
    </w:p>
  </w:footnote>
  <w:footnote w:type="continuationSeparator" w:id="0">
    <w:p w14:paraId="1D2BD3B7" w14:textId="77777777" w:rsidR="00362F40" w:rsidRDefault="00362F40" w:rsidP="00BB2F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80C74"/>
    <w:multiLevelType w:val="hybridMultilevel"/>
    <w:tmpl w:val="E65A8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585270"/>
    <w:multiLevelType w:val="hybridMultilevel"/>
    <w:tmpl w:val="CB784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65FF2"/>
    <w:multiLevelType w:val="hybridMultilevel"/>
    <w:tmpl w:val="3DFC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5225B7"/>
    <w:multiLevelType w:val="hybridMultilevel"/>
    <w:tmpl w:val="49CCA648"/>
    <w:lvl w:ilvl="0" w:tplc="2AF0B2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CA077B"/>
    <w:multiLevelType w:val="hybridMultilevel"/>
    <w:tmpl w:val="441C4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0432CE"/>
    <w:multiLevelType w:val="hybridMultilevel"/>
    <w:tmpl w:val="8342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9C61A2"/>
    <w:multiLevelType w:val="hybridMultilevel"/>
    <w:tmpl w:val="A69C5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B40208"/>
    <w:multiLevelType w:val="hybridMultilevel"/>
    <w:tmpl w:val="183E5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C75C4A"/>
    <w:multiLevelType w:val="hybridMultilevel"/>
    <w:tmpl w:val="278EB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482D1E"/>
    <w:multiLevelType w:val="hybridMultilevel"/>
    <w:tmpl w:val="3F4CA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E50021"/>
    <w:multiLevelType w:val="hybridMultilevel"/>
    <w:tmpl w:val="1C822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DF1D40"/>
    <w:multiLevelType w:val="hybridMultilevel"/>
    <w:tmpl w:val="F4F63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0"/>
  </w:num>
  <w:num w:numId="5">
    <w:abstractNumId w:val="9"/>
  </w:num>
  <w:num w:numId="6">
    <w:abstractNumId w:val="8"/>
  </w:num>
  <w:num w:numId="7">
    <w:abstractNumId w:val="6"/>
  </w:num>
  <w:num w:numId="8">
    <w:abstractNumId w:val="5"/>
  </w:num>
  <w:num w:numId="9">
    <w:abstractNumId w:val="11"/>
  </w:num>
  <w:num w:numId="10">
    <w:abstractNumId w:val="1"/>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970"/>
    <w:rsid w:val="0006168C"/>
    <w:rsid w:val="000A1368"/>
    <w:rsid w:val="000F3241"/>
    <w:rsid w:val="00124424"/>
    <w:rsid w:val="00174A8F"/>
    <w:rsid w:val="0018256F"/>
    <w:rsid w:val="001F786F"/>
    <w:rsid w:val="002746D6"/>
    <w:rsid w:val="00362F40"/>
    <w:rsid w:val="00436DB2"/>
    <w:rsid w:val="004652C1"/>
    <w:rsid w:val="00466BC3"/>
    <w:rsid w:val="005E4EE3"/>
    <w:rsid w:val="0064226D"/>
    <w:rsid w:val="00764082"/>
    <w:rsid w:val="007E6A67"/>
    <w:rsid w:val="00836E8A"/>
    <w:rsid w:val="00837C00"/>
    <w:rsid w:val="00896970"/>
    <w:rsid w:val="009E5E99"/>
    <w:rsid w:val="009E7EBD"/>
    <w:rsid w:val="00B74278"/>
    <w:rsid w:val="00B96818"/>
    <w:rsid w:val="00BB2F76"/>
    <w:rsid w:val="00BF32CC"/>
    <w:rsid w:val="00C67425"/>
    <w:rsid w:val="00D647C6"/>
    <w:rsid w:val="00DC19D6"/>
    <w:rsid w:val="00EB6863"/>
    <w:rsid w:val="00ED23E5"/>
    <w:rsid w:val="00F9390F"/>
    <w:rsid w:val="00FC3E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3EDE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241"/>
    <w:pPr>
      <w:ind w:left="720"/>
      <w:contextualSpacing/>
    </w:pPr>
  </w:style>
  <w:style w:type="paragraph" w:styleId="Header">
    <w:name w:val="header"/>
    <w:basedOn w:val="Normal"/>
    <w:link w:val="HeaderChar"/>
    <w:uiPriority w:val="99"/>
    <w:unhideWhenUsed/>
    <w:rsid w:val="00BB2F76"/>
    <w:pPr>
      <w:tabs>
        <w:tab w:val="center" w:pos="4320"/>
        <w:tab w:val="right" w:pos="8640"/>
      </w:tabs>
    </w:pPr>
  </w:style>
  <w:style w:type="character" w:customStyle="1" w:styleId="HeaderChar">
    <w:name w:val="Header Char"/>
    <w:basedOn w:val="DefaultParagraphFont"/>
    <w:link w:val="Header"/>
    <w:uiPriority w:val="99"/>
    <w:rsid w:val="00BB2F76"/>
  </w:style>
  <w:style w:type="paragraph" w:styleId="Footer">
    <w:name w:val="footer"/>
    <w:basedOn w:val="Normal"/>
    <w:link w:val="FooterChar"/>
    <w:uiPriority w:val="99"/>
    <w:unhideWhenUsed/>
    <w:rsid w:val="00BB2F76"/>
    <w:pPr>
      <w:tabs>
        <w:tab w:val="center" w:pos="4320"/>
        <w:tab w:val="right" w:pos="8640"/>
      </w:tabs>
    </w:pPr>
  </w:style>
  <w:style w:type="character" w:customStyle="1" w:styleId="FooterChar">
    <w:name w:val="Footer Char"/>
    <w:basedOn w:val="DefaultParagraphFont"/>
    <w:link w:val="Footer"/>
    <w:uiPriority w:val="99"/>
    <w:rsid w:val="00BB2F7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241"/>
    <w:pPr>
      <w:ind w:left="720"/>
      <w:contextualSpacing/>
    </w:pPr>
  </w:style>
  <w:style w:type="paragraph" w:styleId="Header">
    <w:name w:val="header"/>
    <w:basedOn w:val="Normal"/>
    <w:link w:val="HeaderChar"/>
    <w:uiPriority w:val="99"/>
    <w:unhideWhenUsed/>
    <w:rsid w:val="00BB2F76"/>
    <w:pPr>
      <w:tabs>
        <w:tab w:val="center" w:pos="4320"/>
        <w:tab w:val="right" w:pos="8640"/>
      </w:tabs>
    </w:pPr>
  </w:style>
  <w:style w:type="character" w:customStyle="1" w:styleId="HeaderChar">
    <w:name w:val="Header Char"/>
    <w:basedOn w:val="DefaultParagraphFont"/>
    <w:link w:val="Header"/>
    <w:uiPriority w:val="99"/>
    <w:rsid w:val="00BB2F76"/>
  </w:style>
  <w:style w:type="paragraph" w:styleId="Footer">
    <w:name w:val="footer"/>
    <w:basedOn w:val="Normal"/>
    <w:link w:val="FooterChar"/>
    <w:uiPriority w:val="99"/>
    <w:unhideWhenUsed/>
    <w:rsid w:val="00BB2F76"/>
    <w:pPr>
      <w:tabs>
        <w:tab w:val="center" w:pos="4320"/>
        <w:tab w:val="right" w:pos="8640"/>
      </w:tabs>
    </w:pPr>
  </w:style>
  <w:style w:type="character" w:customStyle="1" w:styleId="FooterChar">
    <w:name w:val="Footer Char"/>
    <w:basedOn w:val="DefaultParagraphFont"/>
    <w:link w:val="Footer"/>
    <w:uiPriority w:val="99"/>
    <w:rsid w:val="00BB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1269</Words>
  <Characters>7237</Characters>
  <Application>Microsoft Macintosh Word</Application>
  <DocSecurity>0</DocSecurity>
  <Lines>60</Lines>
  <Paragraphs>16</Paragraphs>
  <ScaleCrop>false</ScaleCrop>
  <Company/>
  <LinksUpToDate>false</LinksUpToDate>
  <CharactersWithSpaces>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Hadaya</dc:creator>
  <cp:keywords/>
  <dc:description/>
  <cp:lastModifiedBy>Claire Hadaya</cp:lastModifiedBy>
  <cp:revision>5</cp:revision>
  <dcterms:created xsi:type="dcterms:W3CDTF">2016-12-10T06:34:00Z</dcterms:created>
  <dcterms:modified xsi:type="dcterms:W3CDTF">2017-02-19T19:05:00Z</dcterms:modified>
</cp:coreProperties>
</file>