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979BF" w:rsidRDefault="00942C76">
      <w:pPr>
        <w:spacing w:after="202" w:line="259" w:lineRule="auto"/>
        <w:ind w:left="358" w:right="0"/>
        <w:jc w:val="left"/>
      </w:pPr>
      <w:bookmarkStart w:id="0" w:name="_GoBack"/>
      <w:bookmarkEnd w:id="0"/>
      <w:r>
        <w:rPr>
          <w:b/>
        </w:rPr>
        <w:t>AN eCONCORDIA EXAMINATION</w:t>
      </w:r>
    </w:p>
    <w:p w:rsidR="00D979BF" w:rsidRDefault="00942C76">
      <w:pPr>
        <w:spacing w:after="0" w:line="259" w:lineRule="auto"/>
        <w:ind w:left="358" w:right="0"/>
        <w:jc w:val="left"/>
      </w:pPr>
      <w:r>
        <w:rPr>
          <w:b/>
        </w:rPr>
        <w:t>CONCORDIA UNIVERSITY</w:t>
      </w:r>
    </w:p>
    <w:p w:rsidR="00D979BF" w:rsidRDefault="00942C76">
      <w:pPr>
        <w:spacing w:after="0" w:line="259" w:lineRule="auto"/>
        <w:ind w:left="358" w:right="0"/>
        <w:jc w:val="left"/>
      </w:pPr>
      <w:r>
        <w:rPr>
          <w:b/>
        </w:rPr>
        <w:t>Department of Mathematics &amp; Statistics</w:t>
      </w:r>
    </w:p>
    <w:tbl>
      <w:tblPr>
        <w:tblStyle w:val="TableGrid"/>
        <w:tblW w:w="9000" w:type="dxa"/>
        <w:tblInd w:w="363" w:type="dxa"/>
        <w:tblCellMar>
          <w:top w:w="100" w:type="dxa"/>
          <w:left w:w="0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3849"/>
        <w:gridCol w:w="2913"/>
        <w:gridCol w:w="2238"/>
      </w:tblGrid>
      <w:tr w:rsidR="00D979BF">
        <w:trPr>
          <w:trHeight w:val="455"/>
        </w:trPr>
        <w:tc>
          <w:tcPr>
            <w:tcW w:w="3849" w:type="dxa"/>
            <w:tcBorders>
              <w:top w:val="single" w:sz="4" w:space="0" w:color="000000"/>
              <w:left w:val="nil"/>
              <w:bottom w:val="nil"/>
              <w:right w:val="nil"/>
            </w:tcBorders>
          </w:tcPr>
          <w:p w:rsidR="00D979BF" w:rsidRDefault="00942C76">
            <w:pPr>
              <w:spacing w:after="0" w:line="259" w:lineRule="auto"/>
              <w:ind w:left="0" w:right="0" w:firstLine="0"/>
              <w:jc w:val="left"/>
            </w:pPr>
            <w:r>
              <w:rPr>
                <w:b/>
              </w:rPr>
              <w:t>Course</w:t>
            </w:r>
          </w:p>
        </w:tc>
        <w:tc>
          <w:tcPr>
            <w:tcW w:w="2913" w:type="dxa"/>
            <w:tcBorders>
              <w:top w:val="single" w:sz="4" w:space="0" w:color="000000"/>
              <w:left w:val="nil"/>
              <w:bottom w:val="nil"/>
              <w:right w:val="nil"/>
            </w:tcBorders>
          </w:tcPr>
          <w:p w:rsidR="00D979BF" w:rsidRDefault="00942C76">
            <w:pPr>
              <w:spacing w:after="0" w:line="259" w:lineRule="auto"/>
              <w:ind w:left="104" w:right="0" w:firstLine="0"/>
              <w:jc w:val="left"/>
            </w:pPr>
            <w:r>
              <w:rPr>
                <w:b/>
              </w:rPr>
              <w:t>Number</w:t>
            </w:r>
          </w:p>
        </w:tc>
        <w:tc>
          <w:tcPr>
            <w:tcW w:w="2238" w:type="dxa"/>
            <w:tcBorders>
              <w:top w:val="single" w:sz="4" w:space="0" w:color="000000"/>
              <w:left w:val="nil"/>
              <w:bottom w:val="nil"/>
              <w:right w:val="nil"/>
            </w:tcBorders>
          </w:tcPr>
          <w:p w:rsidR="00D979BF" w:rsidRDefault="00942C76">
            <w:pPr>
              <w:spacing w:after="0" w:line="259" w:lineRule="auto"/>
              <w:ind w:left="136" w:right="0" w:firstLine="0"/>
              <w:jc w:val="center"/>
            </w:pPr>
            <w:r>
              <w:rPr>
                <w:b/>
              </w:rPr>
              <w:t>Section(s)</w:t>
            </w:r>
          </w:p>
        </w:tc>
      </w:tr>
      <w:tr w:rsidR="00D979BF">
        <w:trPr>
          <w:trHeight w:val="395"/>
        </w:trPr>
        <w:tc>
          <w:tcPr>
            <w:tcW w:w="3849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D979BF" w:rsidRDefault="00942C76">
            <w:pPr>
              <w:spacing w:after="0" w:line="259" w:lineRule="auto"/>
              <w:ind w:left="0" w:right="0" w:firstLine="0"/>
              <w:jc w:val="left"/>
            </w:pPr>
            <w:r>
              <w:t>Mathematics</w:t>
            </w:r>
          </w:p>
        </w:tc>
        <w:tc>
          <w:tcPr>
            <w:tcW w:w="2913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D979BF" w:rsidRDefault="00942C76">
            <w:pPr>
              <w:spacing w:after="0" w:line="259" w:lineRule="auto"/>
              <w:ind w:left="402" w:right="0" w:firstLine="0"/>
              <w:jc w:val="left"/>
            </w:pPr>
            <w:r>
              <w:t>209</w:t>
            </w:r>
          </w:p>
        </w:tc>
        <w:tc>
          <w:tcPr>
            <w:tcW w:w="2238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D979BF" w:rsidRDefault="00942C76">
            <w:pPr>
              <w:spacing w:after="0" w:line="259" w:lineRule="auto"/>
              <w:ind w:left="44" w:right="0" w:firstLine="0"/>
              <w:jc w:val="center"/>
            </w:pPr>
            <w:r>
              <w:t>EC</w:t>
            </w:r>
          </w:p>
        </w:tc>
      </w:tr>
      <w:tr w:rsidR="00D979BF">
        <w:trPr>
          <w:trHeight w:val="442"/>
        </w:trPr>
        <w:tc>
          <w:tcPr>
            <w:tcW w:w="3849" w:type="dxa"/>
            <w:tcBorders>
              <w:top w:val="single" w:sz="4" w:space="0" w:color="000000"/>
              <w:left w:val="nil"/>
              <w:bottom w:val="nil"/>
              <w:right w:val="nil"/>
            </w:tcBorders>
          </w:tcPr>
          <w:p w:rsidR="00D979BF" w:rsidRDefault="00942C76">
            <w:pPr>
              <w:spacing w:after="0" w:line="259" w:lineRule="auto"/>
              <w:ind w:left="0" w:right="0" w:firstLine="0"/>
              <w:jc w:val="left"/>
            </w:pPr>
            <w:r>
              <w:rPr>
                <w:b/>
              </w:rPr>
              <w:t>Examination</w:t>
            </w:r>
          </w:p>
        </w:tc>
        <w:tc>
          <w:tcPr>
            <w:tcW w:w="2913" w:type="dxa"/>
            <w:tcBorders>
              <w:top w:val="single" w:sz="4" w:space="0" w:color="000000"/>
              <w:left w:val="nil"/>
              <w:bottom w:val="nil"/>
              <w:right w:val="nil"/>
            </w:tcBorders>
          </w:tcPr>
          <w:p w:rsidR="00D979BF" w:rsidRDefault="00942C76">
            <w:pPr>
              <w:spacing w:after="0" w:line="259" w:lineRule="auto"/>
              <w:ind w:left="290" w:right="0" w:firstLine="0"/>
              <w:jc w:val="left"/>
            </w:pPr>
            <w:r>
              <w:rPr>
                <w:b/>
              </w:rPr>
              <w:t>Date</w:t>
            </w:r>
          </w:p>
        </w:tc>
        <w:tc>
          <w:tcPr>
            <w:tcW w:w="2238" w:type="dxa"/>
            <w:tcBorders>
              <w:top w:val="single" w:sz="4" w:space="0" w:color="000000"/>
              <w:left w:val="nil"/>
              <w:bottom w:val="nil"/>
              <w:right w:val="nil"/>
            </w:tcBorders>
          </w:tcPr>
          <w:p w:rsidR="00D979BF" w:rsidRDefault="00942C76">
            <w:pPr>
              <w:spacing w:after="0" w:line="259" w:lineRule="auto"/>
              <w:ind w:left="0" w:right="12" w:firstLine="0"/>
              <w:jc w:val="center"/>
            </w:pPr>
            <w:r>
              <w:rPr>
                <w:b/>
              </w:rPr>
              <w:t>Pages</w:t>
            </w:r>
          </w:p>
        </w:tc>
      </w:tr>
      <w:tr w:rsidR="00D979BF">
        <w:trPr>
          <w:trHeight w:val="395"/>
        </w:trPr>
        <w:tc>
          <w:tcPr>
            <w:tcW w:w="3849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D979BF" w:rsidRDefault="00942C76">
            <w:pPr>
              <w:spacing w:after="0" w:line="259" w:lineRule="auto"/>
              <w:ind w:left="0" w:right="0" w:firstLine="0"/>
              <w:jc w:val="left"/>
            </w:pPr>
            <w:r>
              <w:t>Final</w:t>
            </w:r>
          </w:p>
        </w:tc>
        <w:tc>
          <w:tcPr>
            <w:tcW w:w="2913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D979BF" w:rsidRDefault="00942C76">
            <w:pPr>
              <w:spacing w:after="0" w:line="259" w:lineRule="auto"/>
              <w:ind w:left="0" w:right="0" w:firstLine="0"/>
              <w:jc w:val="left"/>
            </w:pPr>
            <w:r>
              <w:t>December 2012</w:t>
            </w:r>
          </w:p>
        </w:tc>
        <w:tc>
          <w:tcPr>
            <w:tcW w:w="2238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D979BF" w:rsidRDefault="00942C76">
            <w:pPr>
              <w:spacing w:after="0" w:line="259" w:lineRule="auto"/>
              <w:ind w:left="1012" w:right="0" w:firstLine="0"/>
              <w:jc w:val="center"/>
            </w:pPr>
            <w:r>
              <w:t>3</w:t>
            </w:r>
          </w:p>
        </w:tc>
      </w:tr>
      <w:tr w:rsidR="00D979BF">
        <w:trPr>
          <w:trHeight w:val="442"/>
        </w:trPr>
        <w:tc>
          <w:tcPr>
            <w:tcW w:w="3849" w:type="dxa"/>
            <w:tcBorders>
              <w:top w:val="single" w:sz="4" w:space="0" w:color="000000"/>
              <w:left w:val="nil"/>
              <w:bottom w:val="nil"/>
              <w:right w:val="nil"/>
            </w:tcBorders>
          </w:tcPr>
          <w:p w:rsidR="00D979BF" w:rsidRDefault="00942C76">
            <w:pPr>
              <w:spacing w:after="0" w:line="259" w:lineRule="auto"/>
              <w:ind w:left="0" w:right="0" w:firstLine="0"/>
              <w:jc w:val="left"/>
            </w:pPr>
            <w:r>
              <w:rPr>
                <w:b/>
              </w:rPr>
              <w:t>Instructors</w:t>
            </w:r>
          </w:p>
        </w:tc>
        <w:tc>
          <w:tcPr>
            <w:tcW w:w="2913" w:type="dxa"/>
            <w:tcBorders>
              <w:top w:val="single" w:sz="4" w:space="0" w:color="000000"/>
              <w:left w:val="nil"/>
              <w:bottom w:val="nil"/>
              <w:right w:val="nil"/>
            </w:tcBorders>
          </w:tcPr>
          <w:p w:rsidR="00D979BF" w:rsidRDefault="00D979BF">
            <w:pPr>
              <w:spacing w:line="259" w:lineRule="auto"/>
              <w:ind w:left="0" w:right="0" w:firstLine="0"/>
              <w:jc w:val="left"/>
            </w:pPr>
          </w:p>
        </w:tc>
        <w:tc>
          <w:tcPr>
            <w:tcW w:w="2238" w:type="dxa"/>
            <w:tcBorders>
              <w:top w:val="single" w:sz="4" w:space="0" w:color="000000"/>
              <w:left w:val="nil"/>
              <w:bottom w:val="nil"/>
              <w:right w:val="nil"/>
            </w:tcBorders>
          </w:tcPr>
          <w:p w:rsidR="00D979BF" w:rsidRDefault="00942C76">
            <w:pPr>
              <w:spacing w:after="0" w:line="259" w:lineRule="auto"/>
              <w:ind w:left="0" w:right="0" w:firstLine="0"/>
              <w:jc w:val="left"/>
            </w:pPr>
            <w:r>
              <w:rPr>
                <w:b/>
              </w:rPr>
              <w:t>Course Examiner</w:t>
            </w:r>
          </w:p>
        </w:tc>
      </w:tr>
      <w:tr w:rsidR="00D979BF">
        <w:trPr>
          <w:trHeight w:val="412"/>
        </w:trPr>
        <w:tc>
          <w:tcPr>
            <w:tcW w:w="3849" w:type="dxa"/>
            <w:tcBorders>
              <w:top w:val="nil"/>
              <w:left w:val="nil"/>
              <w:bottom w:val="nil"/>
              <w:right w:val="nil"/>
            </w:tcBorders>
          </w:tcPr>
          <w:p w:rsidR="00D979BF" w:rsidRDefault="00942C76">
            <w:pPr>
              <w:spacing w:after="0" w:line="259" w:lineRule="auto"/>
              <w:ind w:left="0" w:right="0" w:firstLine="0"/>
              <w:jc w:val="left"/>
            </w:pPr>
            <w:r>
              <w:t>Dr. Hal Proppe</w:t>
            </w:r>
          </w:p>
        </w:tc>
        <w:tc>
          <w:tcPr>
            <w:tcW w:w="2913" w:type="dxa"/>
            <w:tcBorders>
              <w:top w:val="nil"/>
              <w:left w:val="nil"/>
              <w:bottom w:val="nil"/>
              <w:right w:val="nil"/>
            </w:tcBorders>
          </w:tcPr>
          <w:p w:rsidR="00D979BF" w:rsidRDefault="00D979BF">
            <w:pPr>
              <w:spacing w:line="259" w:lineRule="auto"/>
              <w:ind w:left="0" w:right="0" w:firstLine="0"/>
              <w:jc w:val="left"/>
            </w:pPr>
          </w:p>
        </w:tc>
        <w:tc>
          <w:tcPr>
            <w:tcW w:w="2238" w:type="dxa"/>
            <w:tcBorders>
              <w:top w:val="nil"/>
              <w:left w:val="nil"/>
              <w:bottom w:val="nil"/>
              <w:right w:val="nil"/>
            </w:tcBorders>
          </w:tcPr>
          <w:p w:rsidR="00D979BF" w:rsidRDefault="00942C76">
            <w:pPr>
              <w:spacing w:after="0" w:line="259" w:lineRule="auto"/>
              <w:ind w:left="107" w:right="0" w:firstLine="0"/>
              <w:jc w:val="left"/>
            </w:pPr>
            <w:r>
              <w:t>Dr. Hal Proppe</w:t>
            </w:r>
          </w:p>
        </w:tc>
      </w:tr>
      <w:tr w:rsidR="00D979BF">
        <w:trPr>
          <w:trHeight w:val="395"/>
        </w:trPr>
        <w:tc>
          <w:tcPr>
            <w:tcW w:w="3849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D979BF" w:rsidRDefault="00942C76">
            <w:pPr>
              <w:spacing w:after="0" w:line="259" w:lineRule="auto"/>
              <w:ind w:left="0" w:right="0" w:firstLine="0"/>
              <w:jc w:val="left"/>
            </w:pPr>
            <w:r>
              <w:t>Dr. Fred E Szabo</w:t>
            </w:r>
          </w:p>
        </w:tc>
        <w:tc>
          <w:tcPr>
            <w:tcW w:w="2913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D979BF" w:rsidRDefault="00D979BF">
            <w:pPr>
              <w:spacing w:line="259" w:lineRule="auto"/>
              <w:ind w:left="0" w:right="0" w:firstLine="0"/>
              <w:jc w:val="left"/>
            </w:pPr>
          </w:p>
        </w:tc>
        <w:tc>
          <w:tcPr>
            <w:tcW w:w="2238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D979BF" w:rsidRDefault="00942C76">
            <w:pPr>
              <w:spacing w:after="0" w:line="259" w:lineRule="auto"/>
              <w:ind w:left="77" w:right="0" w:firstLine="0"/>
              <w:jc w:val="left"/>
            </w:pPr>
            <w:r>
              <w:t>Dr. Fred E Szabo</w:t>
            </w:r>
          </w:p>
        </w:tc>
      </w:tr>
    </w:tbl>
    <w:p w:rsidR="00D979BF" w:rsidRDefault="00942C76">
      <w:pPr>
        <w:spacing w:after="136" w:line="259" w:lineRule="auto"/>
        <w:ind w:left="358" w:right="0"/>
        <w:jc w:val="left"/>
      </w:pPr>
      <w:r>
        <w:rPr>
          <w:b/>
        </w:rPr>
        <w:t>Special Instructions</w:t>
      </w:r>
    </w:p>
    <w:p w:rsidR="00D979BF" w:rsidRDefault="00942C76">
      <w:pPr>
        <w:tabs>
          <w:tab w:val="center" w:pos="423"/>
          <w:tab w:val="center" w:pos="3373"/>
        </w:tabs>
        <w:spacing w:after="0" w:line="259" w:lineRule="auto"/>
        <w:ind w:left="0" w:right="0" w:firstLine="0"/>
        <w:jc w:val="left"/>
      </w:pPr>
      <w:r>
        <w:rPr>
          <w:rFonts w:ascii="Calibri" w:eastAsia="Calibri" w:hAnsi="Calibri" w:cs="Calibri"/>
          <w:sz w:val="22"/>
        </w:rPr>
        <w:tab/>
      </w:r>
      <w:r>
        <w:rPr>
          <w:i/>
        </w:rPr>
        <w:t>◃</w:t>
      </w:r>
      <w:r>
        <w:rPr>
          <w:i/>
        </w:rPr>
        <w:tab/>
      </w:r>
      <w:r>
        <w:rPr>
          <w:b/>
        </w:rPr>
        <w:t>Only approved calculators are allowed.</w:t>
      </w:r>
    </w:p>
    <w:p w:rsidR="00D979BF" w:rsidRDefault="00942C76">
      <w:pPr>
        <w:spacing w:after="130" w:line="259" w:lineRule="auto"/>
        <w:ind w:left="363" w:right="0" w:firstLine="0"/>
        <w:jc w:val="left"/>
      </w:pP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inline distT="0" distB="0" distL="0" distR="0">
                <wp:extent cx="5715001" cy="6066"/>
                <wp:effectExtent l="0" t="0" r="0" b="0"/>
                <wp:docPr id="5253" name="Group 525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15001" cy="6066"/>
                          <a:chOff x="0" y="0"/>
                          <a:chExt cx="5715001" cy="6066"/>
                        </a:xfrm>
                      </wpg:grpSpPr>
                      <wps:wsp>
                        <wps:cNvPr id="34" name="Shape 34"/>
                        <wps:cNvSpPr/>
                        <wps:spPr>
                          <a:xfrm>
                            <a:off x="0" y="0"/>
                            <a:ext cx="5715001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15001">
                                <a:moveTo>
                                  <a:pt x="0" y="0"/>
                                </a:moveTo>
                                <a:lnTo>
                                  <a:pt x="5715001" y="0"/>
                                </a:lnTo>
                              </a:path>
                            </a:pathLst>
                          </a:custGeom>
                          <a:ln w="6066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5253" style="width:450pt;height:0.4776pt;mso-position-horizontal-relative:char;mso-position-vertical-relative:line" coordsize="57150,60">
                <v:shape id="Shape 34" style="position:absolute;width:57150;height:0;left:0;top:0;" coordsize="5715001,0" path="m0,0l5715001,0">
                  <v:stroke weight="0.4776pt" endcap="flat" joinstyle="miter" miterlimit="10" on="true" color="#000000"/>
                  <v:fill on="false" color="#000000" opacity="0"/>
                </v:shape>
              </v:group>
            </w:pict>
          </mc:Fallback>
        </mc:AlternateContent>
      </w:r>
    </w:p>
    <w:p w:rsidR="00D979BF" w:rsidRDefault="00942C76">
      <w:pPr>
        <w:spacing w:after="0" w:line="259" w:lineRule="auto"/>
        <w:ind w:left="358" w:right="0"/>
        <w:jc w:val="left"/>
      </w:pPr>
      <w:r>
        <w:rPr>
          <w:b/>
        </w:rPr>
        <w:t>Evaluation</w:t>
      </w:r>
    </w:p>
    <w:tbl>
      <w:tblPr>
        <w:tblStyle w:val="TableGrid"/>
        <w:tblW w:w="8280" w:type="dxa"/>
        <w:tblInd w:w="-222" w:type="dxa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1262"/>
        <w:gridCol w:w="7018"/>
      </w:tblGrid>
      <w:tr w:rsidR="00D979BF">
        <w:trPr>
          <w:trHeight w:val="940"/>
        </w:trPr>
        <w:tc>
          <w:tcPr>
            <w:tcW w:w="1262" w:type="dxa"/>
            <w:tcBorders>
              <w:top w:val="nil"/>
              <w:left w:val="nil"/>
              <w:bottom w:val="nil"/>
              <w:right w:val="nil"/>
            </w:tcBorders>
          </w:tcPr>
          <w:p w:rsidR="00D979BF" w:rsidRDefault="00942C76">
            <w:pPr>
              <w:spacing w:after="423" w:line="259" w:lineRule="auto"/>
              <w:ind w:left="27" w:right="0" w:firstLine="0"/>
              <w:jc w:val="center"/>
            </w:pPr>
            <w:r>
              <w:rPr>
                <w:i/>
              </w:rPr>
              <w:t>◃</w:t>
            </w:r>
          </w:p>
          <w:p w:rsidR="00D979BF" w:rsidRDefault="00942C76">
            <w:pPr>
              <w:spacing w:after="0" w:line="259" w:lineRule="auto"/>
              <w:ind w:left="0" w:right="0" w:firstLine="0"/>
              <w:jc w:val="left"/>
            </w:pPr>
            <w:r>
              <w:rPr>
                <w:i/>
                <w:u w:val="single" w:color="000000"/>
              </w:rPr>
              <w:t>MARKS</w:t>
            </w:r>
          </w:p>
        </w:tc>
        <w:tc>
          <w:tcPr>
            <w:tcW w:w="7017" w:type="dxa"/>
            <w:tcBorders>
              <w:top w:val="nil"/>
              <w:left w:val="nil"/>
              <w:bottom w:val="nil"/>
              <w:right w:val="nil"/>
            </w:tcBorders>
          </w:tcPr>
          <w:p w:rsidR="00D979BF" w:rsidRDefault="00942C76">
            <w:pPr>
              <w:spacing w:after="0" w:line="259" w:lineRule="auto"/>
              <w:ind w:left="0" w:right="0" w:firstLine="0"/>
            </w:pPr>
            <w:r>
              <w:rPr>
                <w:b/>
              </w:rPr>
              <w:t>The examination counts for 50% towards your final grade.</w:t>
            </w:r>
          </w:p>
        </w:tc>
      </w:tr>
    </w:tbl>
    <w:p w:rsidR="00D979BF" w:rsidRDefault="00942C76">
      <w:pPr>
        <w:spacing w:after="51"/>
        <w:ind w:left="3062" w:hanging="2942"/>
      </w:pPr>
      <w:r>
        <w:rPr>
          <w:noProof/>
        </w:rPr>
        <w:drawing>
          <wp:anchor distT="0" distB="0" distL="114300" distR="114300" simplePos="0" relativeHeight="251658240" behindDoc="0" locked="0" layoutInCell="1" allowOverlap="0">
            <wp:simplePos x="0" y="0"/>
            <wp:positionH relativeFrom="column">
              <wp:posOffset>1139749</wp:posOffset>
            </wp:positionH>
            <wp:positionV relativeFrom="paragraph">
              <wp:posOffset>-127079</wp:posOffset>
            </wp:positionV>
            <wp:extent cx="1347216" cy="350520"/>
            <wp:effectExtent l="0" t="0" r="0" b="0"/>
            <wp:wrapSquare wrapText="bothSides"/>
            <wp:docPr id="5605" name="Picture 560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05" name="Picture 5605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347216" cy="3505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 xml:space="preserve">[9] </w:t>
      </w:r>
      <w:r>
        <w:rPr>
          <w:b/>
        </w:rPr>
        <w:t xml:space="preserve">1. </w:t>
      </w:r>
      <w:r>
        <w:t xml:space="preserve">(a) Let. Find the limits: </w:t>
      </w:r>
      <w:r>
        <w:t>−</w:t>
      </w:r>
    </w:p>
    <w:p w:rsidR="00D979BF" w:rsidRDefault="00942C76">
      <w:pPr>
        <w:spacing w:after="675"/>
        <w:ind w:left="1789" w:right="4131" w:hanging="372"/>
      </w:pPr>
      <w:r>
        <w:t xml:space="preserve">(i) lim </w:t>
      </w:r>
      <w:r>
        <w:rPr>
          <w:i/>
        </w:rPr>
        <w:t>f</w:t>
      </w:r>
      <w:r>
        <w:t>(</w:t>
      </w:r>
      <w:r>
        <w:rPr>
          <w:i/>
        </w:rPr>
        <w:t>x</w:t>
      </w:r>
      <w:r>
        <w:t>)</w:t>
      </w:r>
      <w:r>
        <w:tab/>
        <w:t xml:space="preserve">(ii) lim </w:t>
      </w:r>
      <w:r>
        <w:rPr>
          <w:i/>
        </w:rPr>
        <w:t>f</w:t>
      </w:r>
      <w:r>
        <w:t>(</w:t>
      </w:r>
      <w:r>
        <w:rPr>
          <w:i/>
        </w:rPr>
        <w:t>x</w:t>
      </w:r>
      <w:r>
        <w:t xml:space="preserve">) </w:t>
      </w:r>
      <w:r>
        <w:rPr>
          <w:i/>
          <w:sz w:val="17"/>
        </w:rPr>
        <w:t>x</w:t>
      </w:r>
      <w:r>
        <w:rPr>
          <w:sz w:val="17"/>
        </w:rPr>
        <w:t>→1</w:t>
      </w:r>
      <w:r>
        <w:rPr>
          <w:sz w:val="17"/>
        </w:rPr>
        <w:tab/>
      </w:r>
      <w:r>
        <w:rPr>
          <w:i/>
          <w:sz w:val="17"/>
        </w:rPr>
        <w:t>x</w:t>
      </w:r>
      <w:r>
        <w:rPr>
          <w:sz w:val="17"/>
        </w:rPr>
        <w:t>→∞</w:t>
      </w:r>
    </w:p>
    <w:p w:rsidR="00D979BF" w:rsidRDefault="00942C76">
      <w:pPr>
        <w:numPr>
          <w:ilvl w:val="0"/>
          <w:numId w:val="1"/>
        </w:numPr>
        <w:spacing w:after="97" w:line="409" w:lineRule="auto"/>
        <w:ind w:right="353" w:hanging="478"/>
      </w:pPr>
      <w:r>
        <w:t>Given that lim</w:t>
      </w:r>
      <w:r>
        <w:tab/>
      </w:r>
      <w:r>
        <w:rPr>
          <w:i/>
        </w:rPr>
        <w:t>g</w:t>
      </w:r>
      <w:r>
        <w:t>(</w:t>
      </w:r>
      <w:r>
        <w:rPr>
          <w:i/>
        </w:rPr>
        <w:t>x</w:t>
      </w:r>
      <w:r>
        <w:t>) = 4 and</w:t>
      </w:r>
      <w:r>
        <w:tab/>
        <w:t>lim</w:t>
      </w:r>
      <w:r>
        <w:tab/>
      </w:r>
      <w:r>
        <w:rPr>
          <w:i/>
        </w:rPr>
        <w:t>h</w:t>
      </w:r>
      <w:r>
        <w:t>(</w:t>
      </w:r>
      <w:r>
        <w:rPr>
          <w:i/>
        </w:rPr>
        <w:t>x</w:t>
      </w:r>
      <w:r>
        <w:t xml:space="preserve">) = </w:t>
      </w:r>
      <w:r>
        <w:t>−</w:t>
      </w:r>
      <w:r>
        <w:t xml:space="preserve">5, find the limit </w:t>
      </w:r>
      <w:r>
        <w:rPr>
          <w:i/>
          <w:sz w:val="17"/>
        </w:rPr>
        <w:t>x</w:t>
      </w:r>
      <w:r>
        <w:rPr>
          <w:sz w:val="17"/>
        </w:rPr>
        <w:t>→−3</w:t>
      </w:r>
      <w:r>
        <w:rPr>
          <w:sz w:val="17"/>
        </w:rPr>
        <w:tab/>
      </w:r>
      <w:r>
        <w:rPr>
          <w:i/>
          <w:sz w:val="17"/>
        </w:rPr>
        <w:t>x</w:t>
      </w:r>
      <w:r>
        <w:rPr>
          <w:sz w:val="17"/>
        </w:rPr>
        <w:t>→−3</w:t>
      </w:r>
    </w:p>
    <w:p w:rsidR="00D979BF" w:rsidRDefault="00942C76">
      <w:pPr>
        <w:spacing w:before="37" w:after="1067"/>
        <w:ind w:left="1546" w:right="0"/>
      </w:pP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1716634</wp:posOffset>
                </wp:positionH>
                <wp:positionV relativeFrom="paragraph">
                  <wp:posOffset>-23188</wp:posOffset>
                </wp:positionV>
                <wp:extent cx="760628" cy="6066"/>
                <wp:effectExtent l="0" t="0" r="0" b="0"/>
                <wp:wrapNone/>
                <wp:docPr id="5254" name="Group 525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60628" cy="6066"/>
                          <a:chOff x="0" y="0"/>
                          <a:chExt cx="760628" cy="6066"/>
                        </a:xfrm>
                      </wpg:grpSpPr>
                      <wps:wsp>
                        <wps:cNvPr id="97" name="Shape 97"/>
                        <wps:cNvSpPr/>
                        <wps:spPr>
                          <a:xfrm>
                            <a:off x="0" y="0"/>
                            <a:ext cx="760628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60628">
                                <a:moveTo>
                                  <a:pt x="0" y="0"/>
                                </a:moveTo>
                                <a:lnTo>
                                  <a:pt x="760628" y="0"/>
                                </a:lnTo>
                              </a:path>
                            </a:pathLst>
                          </a:custGeom>
                          <a:ln w="6066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5254" style="width:59.892pt;height:0.4776pt;position:absolute;z-index:92;mso-position-horizontal-relative:text;mso-position-horizontal:absolute;margin-left:135.168pt;mso-position-vertical-relative:text;margin-top:-1.82587pt;" coordsize="7606,60">
                <v:shape id="Shape 97" style="position:absolute;width:7606;height:0;left:0;top:0;" coordsize="760628,0" path="m0,0l760628,0">
                  <v:stroke weight="0.4776pt" endcap="flat" joinstyle="miter" miterlimit="10" on="true" color="#000000"/>
                  <v:fill on="false" color="#000000" opacity="0"/>
                </v:shape>
              </v:group>
            </w:pict>
          </mc:Fallback>
        </mc:AlternateContent>
      </w:r>
      <w:r>
        <w:t>lim</w:t>
      </w:r>
      <w:r>
        <w:rPr>
          <w:i/>
          <w:vertAlign w:val="subscript"/>
        </w:rPr>
        <w:t>x</w:t>
      </w:r>
      <w:r>
        <w:rPr>
          <w:sz w:val="17"/>
        </w:rPr>
        <w:t>→−3</w:t>
      </w:r>
      <w:r>
        <w:t>√</w:t>
      </w:r>
      <w:r>
        <w:rPr>
          <w:i/>
        </w:rPr>
        <w:t>g</w:t>
      </w:r>
      <w:r>
        <w:t>(</w:t>
      </w:r>
      <w:r>
        <w:rPr>
          <w:i/>
        </w:rPr>
        <w:t>x</w:t>
      </w:r>
      <w:r>
        <w:t xml:space="preserve">) </w:t>
      </w:r>
      <w:r>
        <w:t>−</w:t>
      </w:r>
      <w:r>
        <w:t xml:space="preserve"> </w:t>
      </w:r>
      <w:r>
        <w:rPr>
          <w:i/>
        </w:rPr>
        <w:t>h</w:t>
      </w:r>
      <w:r>
        <w:t>(</w:t>
      </w:r>
      <w:r>
        <w:rPr>
          <w:i/>
        </w:rPr>
        <w:t>x</w:t>
      </w:r>
      <w:r>
        <w:t>).</w:t>
      </w:r>
    </w:p>
    <w:p w:rsidR="00D979BF" w:rsidRDefault="00942C76">
      <w:pPr>
        <w:numPr>
          <w:ilvl w:val="0"/>
          <w:numId w:val="1"/>
        </w:numPr>
        <w:spacing w:after="0"/>
        <w:ind w:right="353" w:hanging="478"/>
      </w:pPr>
      <w:r>
        <w:t>True or False: if</w:t>
      </w:r>
      <w:r>
        <w:tab/>
        <w:t xml:space="preserve">lim </w:t>
      </w:r>
      <w:r>
        <w:rPr>
          <w:i/>
        </w:rPr>
        <w:t>g</w:t>
      </w:r>
      <w:r>
        <w:t>(</w:t>
      </w:r>
      <w:r>
        <w:rPr>
          <w:i/>
        </w:rPr>
        <w:t>x</w:t>
      </w:r>
      <w:r>
        <w:t>) = 5</w:t>
      </w:r>
      <w:r>
        <w:rPr>
          <w:i/>
        </w:rPr>
        <w:t>,</w:t>
      </w:r>
      <w:r>
        <w:t xml:space="preserve">then lim </w:t>
      </w:r>
      <w:r>
        <w:rPr>
          <w:i/>
        </w:rPr>
        <w:t>g</w:t>
      </w:r>
      <w:r>
        <w:t>(</w:t>
      </w:r>
      <w:r>
        <w:rPr>
          <w:i/>
        </w:rPr>
        <w:t>x</w:t>
      </w:r>
      <w:r>
        <w:t>) = 4. Explain your answer.</w:t>
      </w:r>
    </w:p>
    <w:p w:rsidR="00D979BF" w:rsidRDefault="00942C76">
      <w:pPr>
        <w:tabs>
          <w:tab w:val="center" w:pos="3480"/>
          <w:tab w:val="center" w:pos="5488"/>
        </w:tabs>
        <w:spacing w:after="480" w:line="259" w:lineRule="auto"/>
        <w:ind w:left="0" w:right="0" w:firstLine="0"/>
        <w:jc w:val="left"/>
      </w:pPr>
      <w:r>
        <w:rPr>
          <w:rFonts w:ascii="Calibri" w:eastAsia="Calibri" w:hAnsi="Calibri" w:cs="Calibri"/>
          <w:sz w:val="22"/>
        </w:rPr>
        <w:tab/>
      </w:r>
      <w:r>
        <w:rPr>
          <w:i/>
          <w:sz w:val="17"/>
        </w:rPr>
        <w:t>x</w:t>
      </w:r>
      <w:r>
        <w:rPr>
          <w:sz w:val="17"/>
        </w:rPr>
        <w:t>→4</w:t>
      </w:r>
      <w:r>
        <w:rPr>
          <w:sz w:val="17"/>
        </w:rPr>
        <w:tab/>
      </w:r>
      <w:r>
        <w:rPr>
          <w:i/>
          <w:sz w:val="17"/>
        </w:rPr>
        <w:t>x</w:t>
      </w:r>
      <w:r>
        <w:rPr>
          <w:sz w:val="17"/>
        </w:rPr>
        <w:t>→3</w:t>
      </w:r>
    </w:p>
    <w:p w:rsidR="00D979BF" w:rsidRDefault="00942C76">
      <w:pPr>
        <w:spacing w:after="402"/>
        <w:ind w:left="10" w:right="0"/>
      </w:pPr>
      <w:r>
        <w:lastRenderedPageBreak/>
        <w:t xml:space="preserve">[13] </w:t>
      </w:r>
      <w:r>
        <w:rPr>
          <w:b/>
        </w:rPr>
        <w:t xml:space="preserve">2. </w:t>
      </w:r>
      <w:r>
        <w:t xml:space="preserve">(a) If </w:t>
      </w:r>
      <w:r>
        <w:rPr>
          <w:i/>
        </w:rPr>
        <w:t>g</w:t>
      </w:r>
      <w:r>
        <w:t>(</w:t>
      </w:r>
      <w:r>
        <w:rPr>
          <w:i/>
        </w:rPr>
        <w:t>x</w:t>
      </w:r>
      <w:r>
        <w:t xml:space="preserve">) = </w:t>
      </w:r>
      <w:r>
        <w:t>−</w:t>
      </w:r>
      <w:r>
        <w:t>3</w:t>
      </w:r>
      <w:r>
        <w:rPr>
          <w:i/>
        </w:rPr>
        <w:t>x</w:t>
      </w:r>
      <w:r>
        <w:rPr>
          <w:vertAlign w:val="superscript"/>
        </w:rPr>
        <w:t xml:space="preserve">4 </w:t>
      </w:r>
      <w:r>
        <w:t>+ 2</w:t>
      </w:r>
      <w:r>
        <w:rPr>
          <w:i/>
        </w:rPr>
        <w:t>x</w:t>
      </w:r>
      <w:r>
        <w:rPr>
          <w:vertAlign w:val="superscript"/>
        </w:rPr>
        <w:t>2</w:t>
      </w:r>
      <w:r>
        <w:t>−</w:t>
      </w:r>
      <w:r>
        <w:t xml:space="preserve"> </w:t>
      </w:r>
      <w:r>
        <w:rPr>
          <w:i/>
        </w:rPr>
        <w:t>π</w:t>
      </w:r>
      <w:r>
        <w:t xml:space="preserve">, find </w:t>
      </w:r>
      <w:r>
        <w:rPr>
          <w:i/>
        </w:rPr>
        <w:t>g</w:t>
      </w:r>
      <w:r>
        <w:rPr>
          <w:vertAlign w:val="superscript"/>
        </w:rPr>
        <w:t>′</w:t>
      </w:r>
      <w:r>
        <w:t>(</w:t>
      </w:r>
      <w:r>
        <w:rPr>
          <w:i/>
        </w:rPr>
        <w:t>x</w:t>
      </w:r>
      <w:r>
        <w:t>)</w:t>
      </w:r>
      <w:r>
        <w:rPr>
          <w:i/>
        </w:rPr>
        <w:t>.</w:t>
      </w:r>
    </w:p>
    <w:p w:rsidR="00D979BF" w:rsidRDefault="00942C76">
      <w:pPr>
        <w:numPr>
          <w:ilvl w:val="0"/>
          <w:numId w:val="2"/>
        </w:numPr>
        <w:spacing w:after="474"/>
        <w:ind w:right="0" w:hanging="478"/>
      </w:pPr>
      <w:r>
        <w:t xml:space="preserve">If </w:t>
      </w:r>
      <w:r>
        <w:rPr>
          <w:i/>
        </w:rPr>
        <w:t>f</w:t>
      </w:r>
      <w:r>
        <w:t>(</w:t>
      </w:r>
      <w:r>
        <w:rPr>
          <w:i/>
        </w:rPr>
        <w:t>x</w:t>
      </w:r>
      <w:r>
        <w:t>) = (ln(</w:t>
      </w:r>
      <w:r>
        <w:rPr>
          <w:i/>
        </w:rPr>
        <w:t>x</w:t>
      </w:r>
      <w:r>
        <w:t xml:space="preserve">) + </w:t>
      </w:r>
      <w:r>
        <w:rPr>
          <w:i/>
        </w:rPr>
        <w:t>x</w:t>
      </w:r>
      <w:r>
        <w:t>)(2</w:t>
      </w:r>
      <w:r>
        <w:rPr>
          <w:i/>
        </w:rPr>
        <w:t>x</w:t>
      </w:r>
      <w:r>
        <w:rPr>
          <w:vertAlign w:val="superscript"/>
        </w:rPr>
        <w:t>2</w:t>
      </w:r>
      <w:r>
        <w:t>−</w:t>
      </w:r>
      <w:r>
        <w:t xml:space="preserve"> </w:t>
      </w:r>
      <w:r>
        <w:t xml:space="preserve">5), find </w:t>
      </w:r>
      <w:r>
        <w:rPr>
          <w:i/>
        </w:rPr>
        <w:t>f</w:t>
      </w:r>
      <w:r>
        <w:rPr>
          <w:vertAlign w:val="superscript"/>
        </w:rPr>
        <w:t>′</w:t>
      </w:r>
      <w:r>
        <w:t>(</w:t>
      </w:r>
      <w:r>
        <w:rPr>
          <w:i/>
        </w:rPr>
        <w:t>x</w:t>
      </w:r>
      <w:r>
        <w:t>)</w:t>
      </w:r>
      <w:r>
        <w:rPr>
          <w:i/>
        </w:rPr>
        <w:t>.</w:t>
      </w:r>
    </w:p>
    <w:p w:rsidR="00D979BF" w:rsidRDefault="00942C76">
      <w:pPr>
        <w:numPr>
          <w:ilvl w:val="0"/>
          <w:numId w:val="2"/>
        </w:numPr>
        <w:spacing w:after="0"/>
        <w:ind w:right="0" w:hanging="478"/>
      </w:pPr>
      <w:r>
        <w:t xml:space="preserve">If, find </w:t>
      </w:r>
      <w:r>
        <w:rPr>
          <w:i/>
        </w:rPr>
        <w:t>y</w:t>
      </w:r>
      <w:r>
        <w:rPr>
          <w:vertAlign w:val="superscript"/>
        </w:rPr>
        <w:t xml:space="preserve">′ </w:t>
      </w:r>
      <w:r>
        <w:rPr>
          <w:i/>
        </w:rPr>
        <w:t>.</w:t>
      </w:r>
    </w:p>
    <w:p w:rsidR="00D979BF" w:rsidRDefault="00942C76">
      <w:pPr>
        <w:spacing w:after="191" w:line="259" w:lineRule="auto"/>
        <w:ind w:left="2493" w:right="0" w:firstLine="0"/>
        <w:jc w:val="left"/>
      </w:pP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1672438</wp:posOffset>
                </wp:positionH>
                <wp:positionV relativeFrom="paragraph">
                  <wp:posOffset>194330</wp:posOffset>
                </wp:positionV>
                <wp:extent cx="416357" cy="6066"/>
                <wp:effectExtent l="0" t="0" r="0" b="0"/>
                <wp:wrapNone/>
                <wp:docPr id="5255" name="Group 525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16357" cy="6066"/>
                          <a:chOff x="0" y="0"/>
                          <a:chExt cx="416357" cy="6066"/>
                        </a:xfrm>
                      </wpg:grpSpPr>
                      <wps:wsp>
                        <wps:cNvPr id="192" name="Shape 192"/>
                        <wps:cNvSpPr/>
                        <wps:spPr>
                          <a:xfrm>
                            <a:off x="0" y="0"/>
                            <a:ext cx="416357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16357">
                                <a:moveTo>
                                  <a:pt x="0" y="0"/>
                                </a:moveTo>
                                <a:lnTo>
                                  <a:pt x="416357" y="0"/>
                                </a:lnTo>
                              </a:path>
                            </a:pathLst>
                          </a:custGeom>
                          <a:ln w="6066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5255" style="width:32.784pt;height:0.4776pt;position:absolute;z-index:187;mso-position-horizontal-relative:text;mso-position-horizontal:absolute;margin-left:131.688pt;mso-position-vertical-relative:text;margin-top:15.3016pt;" coordsize="4163,60">
                <v:shape id="Shape 192" style="position:absolute;width:4163;height:0;left:0;top:0;" coordsize="416357,0" path="m0,0l416357,0">
                  <v:stroke weight="0.4776pt" endcap="flat" joinstyle="miter" miterlimit="10" on="true" color="#000000"/>
                  <v:fill on="false" color="#000000" opacity="0"/>
                </v:shape>
              </v:group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1312" behindDoc="0" locked="0" layoutInCell="1" allowOverlap="0">
            <wp:simplePos x="0" y="0"/>
            <wp:positionH relativeFrom="column">
              <wp:posOffset>987349</wp:posOffset>
            </wp:positionH>
            <wp:positionV relativeFrom="paragraph">
              <wp:posOffset>-242143</wp:posOffset>
            </wp:positionV>
            <wp:extent cx="923544" cy="359664"/>
            <wp:effectExtent l="0" t="0" r="0" b="0"/>
            <wp:wrapSquare wrapText="bothSides"/>
            <wp:docPr id="5606" name="Picture 560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06" name="Picture 5606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923544" cy="35966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−</w:t>
      </w:r>
    </w:p>
    <w:p w:rsidR="00D979BF" w:rsidRDefault="00942C76">
      <w:pPr>
        <w:numPr>
          <w:ilvl w:val="0"/>
          <w:numId w:val="2"/>
        </w:numPr>
        <w:spacing w:after="418"/>
        <w:ind w:right="0" w:hanging="478"/>
      </w:pPr>
      <w:r>
        <w:t xml:space="preserve">If If </w:t>
      </w:r>
      <w:r>
        <w:rPr>
          <w:i/>
        </w:rPr>
        <w:t xml:space="preserve">y </w:t>
      </w:r>
      <w:r>
        <w:t xml:space="preserve">= </w:t>
      </w:r>
      <w:r>
        <w:t>√</w:t>
      </w:r>
      <w:r>
        <w:rPr>
          <w:sz w:val="18"/>
          <w:vertAlign w:val="superscript"/>
        </w:rPr>
        <w:t xml:space="preserve">3 </w:t>
      </w:r>
      <w:r>
        <w:rPr>
          <w:i/>
        </w:rPr>
        <w:t>x</w:t>
      </w:r>
      <w:r>
        <w:rPr>
          <w:vertAlign w:val="superscript"/>
        </w:rPr>
        <w:t>5</w:t>
      </w:r>
      <w:r>
        <w:t>−</w:t>
      </w:r>
      <w:r>
        <w:t xml:space="preserve"> </w:t>
      </w:r>
      <w:r>
        <w:t xml:space="preserve">7, then </w:t>
      </w:r>
      <w:r>
        <w:rPr>
          <w:i/>
        </w:rPr>
        <w:t>y</w:t>
      </w:r>
      <w:r>
        <w:rPr>
          <w:vertAlign w:val="superscript"/>
        </w:rPr>
        <w:t xml:space="preserve">′ </w:t>
      </w:r>
      <w:r>
        <w:t>=?</w:t>
      </w:r>
    </w:p>
    <w:p w:rsidR="00D979BF" w:rsidRDefault="00942C76">
      <w:pPr>
        <w:numPr>
          <w:ilvl w:val="0"/>
          <w:numId w:val="2"/>
        </w:numPr>
        <w:ind w:right="0" w:hanging="478"/>
      </w:pPr>
      <w:r>
        <w:t xml:space="preserve">Find </w:t>
      </w:r>
      <w:r>
        <w:rPr>
          <w:i/>
        </w:rPr>
        <w:t>y</w:t>
      </w:r>
      <w:r>
        <w:rPr>
          <w:vertAlign w:val="superscript"/>
        </w:rPr>
        <w:t xml:space="preserve">′ </w:t>
      </w:r>
      <w:r>
        <w:t xml:space="preserve">if </w:t>
      </w:r>
      <w:r>
        <w:rPr>
          <w:i/>
        </w:rPr>
        <w:t>e</w:t>
      </w:r>
      <w:r>
        <w:rPr>
          <w:i/>
          <w:vertAlign w:val="superscript"/>
        </w:rPr>
        <w:t xml:space="preserve">y </w:t>
      </w:r>
      <w:r>
        <w:t xml:space="preserve">= </w:t>
      </w:r>
      <w:r>
        <w:rPr>
          <w:i/>
        </w:rPr>
        <w:t>y</w:t>
      </w:r>
      <w:r>
        <w:rPr>
          <w:vertAlign w:val="superscript"/>
        </w:rPr>
        <w:t>3</w:t>
      </w:r>
      <w:r>
        <w:t>−</w:t>
      </w:r>
      <w:r>
        <w:t xml:space="preserve"> </w:t>
      </w:r>
      <w:r>
        <w:t>2</w:t>
      </w:r>
      <w:r>
        <w:rPr>
          <w:i/>
        </w:rPr>
        <w:t>x</w:t>
      </w:r>
      <w:r>
        <w:t>.</w:t>
      </w:r>
    </w:p>
    <w:p w:rsidR="00D979BF" w:rsidRDefault="00942C76">
      <w:pPr>
        <w:tabs>
          <w:tab w:val="center" w:pos="1277"/>
          <w:tab w:val="center" w:pos="3863"/>
          <w:tab w:val="center" w:pos="6459"/>
          <w:tab w:val="right" w:pos="9364"/>
        </w:tabs>
        <w:spacing w:after="0" w:line="259" w:lineRule="auto"/>
        <w:ind w:left="0" w:right="0" w:firstLine="0"/>
        <w:jc w:val="left"/>
      </w:pPr>
      <w:r>
        <w:rPr>
          <w:rFonts w:ascii="Calibri" w:eastAsia="Calibri" w:hAnsi="Calibri" w:cs="Calibri"/>
          <w:sz w:val="22"/>
        </w:rPr>
        <w:tab/>
      </w:r>
      <w:r>
        <w:rPr>
          <w:b/>
        </w:rPr>
        <w:t>MATH 209 EC</w:t>
      </w:r>
      <w:r>
        <w:rPr>
          <w:b/>
        </w:rPr>
        <w:tab/>
        <w:t>Final Examination</w:t>
      </w:r>
      <w:r>
        <w:rPr>
          <w:b/>
        </w:rPr>
        <w:tab/>
        <w:t>December 2012</w:t>
      </w:r>
      <w:r>
        <w:rPr>
          <w:b/>
        </w:rPr>
        <w:tab/>
        <w:t>Page 2 of 3</w:t>
      </w:r>
    </w:p>
    <w:p w:rsidR="00D979BF" w:rsidRDefault="00942C76">
      <w:pPr>
        <w:spacing w:after="410" w:line="259" w:lineRule="auto"/>
        <w:ind w:left="363" w:right="0" w:firstLine="0"/>
        <w:jc w:val="left"/>
      </w:pP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inline distT="0" distB="0" distL="0" distR="0">
                <wp:extent cx="5715001" cy="6066"/>
                <wp:effectExtent l="0" t="0" r="0" b="0"/>
                <wp:docPr id="4407" name="Group 440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15001" cy="6066"/>
                          <a:chOff x="0" y="0"/>
                          <a:chExt cx="5715001" cy="6066"/>
                        </a:xfrm>
                      </wpg:grpSpPr>
                      <wps:wsp>
                        <wps:cNvPr id="251" name="Shape 251"/>
                        <wps:cNvSpPr/>
                        <wps:spPr>
                          <a:xfrm>
                            <a:off x="0" y="0"/>
                            <a:ext cx="5715001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15001">
                                <a:moveTo>
                                  <a:pt x="0" y="0"/>
                                </a:moveTo>
                                <a:lnTo>
                                  <a:pt x="5715001" y="0"/>
                                </a:lnTo>
                              </a:path>
                            </a:pathLst>
                          </a:custGeom>
                          <a:ln w="6066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4407" style="width:450pt;height:0.4776pt;mso-position-horizontal-relative:char;mso-position-vertical-relative:line" coordsize="57150,60">
                <v:shape id="Shape 251" style="position:absolute;width:57150;height:0;left:0;top:0;" coordsize="5715001,0" path="m0,0l5715001,0">
                  <v:stroke weight="0.4776pt" endcap="flat" joinstyle="miter" miterlimit="10" on="true" color="#000000"/>
                  <v:fill on="false" color="#000000" opacity="0"/>
                </v:shape>
              </v:group>
            </w:pict>
          </mc:Fallback>
        </mc:AlternateContent>
      </w:r>
    </w:p>
    <w:p w:rsidR="00D979BF" w:rsidRDefault="00942C76">
      <w:pPr>
        <w:ind w:left="10" w:right="0"/>
      </w:pPr>
      <w:r>
        <w:t xml:space="preserve">[11] </w:t>
      </w:r>
      <w:r>
        <w:rPr>
          <w:b/>
        </w:rPr>
        <w:t xml:space="preserve">3. </w:t>
      </w:r>
      <w:r>
        <w:t>Given the price-demand equation</w:t>
      </w:r>
    </w:p>
    <w:p w:rsidR="00D979BF" w:rsidRDefault="00942C76">
      <w:pPr>
        <w:spacing w:after="164" w:line="259" w:lineRule="auto"/>
        <w:ind w:left="10" w:right="790"/>
        <w:jc w:val="center"/>
      </w:pPr>
      <w:r>
        <w:rPr>
          <w:i/>
        </w:rPr>
        <w:t>.</w:t>
      </w:r>
      <w:r>
        <w:t>03</w:t>
      </w:r>
      <w:r>
        <w:rPr>
          <w:i/>
        </w:rPr>
        <w:t xml:space="preserve">x </w:t>
      </w:r>
      <w:r>
        <w:t>+ 4</w:t>
      </w:r>
      <w:r>
        <w:rPr>
          <w:i/>
        </w:rPr>
        <w:t xml:space="preserve">p </w:t>
      </w:r>
      <w:r>
        <w:t>= 30</w:t>
      </w:r>
    </w:p>
    <w:p w:rsidR="00D979BF" w:rsidRDefault="00942C76">
      <w:pPr>
        <w:numPr>
          <w:ilvl w:val="0"/>
          <w:numId w:val="3"/>
        </w:numPr>
        <w:ind w:left="1449" w:right="0" w:hanging="525"/>
      </w:pPr>
      <w:r>
        <w:t xml:space="preserve">Express the demand </w:t>
      </w:r>
      <w:r>
        <w:rPr>
          <w:i/>
        </w:rPr>
        <w:t xml:space="preserve">x </w:t>
      </w:r>
      <w:r>
        <w:t xml:space="preserve">as a function of price </w:t>
      </w:r>
      <w:r>
        <w:rPr>
          <w:i/>
        </w:rPr>
        <w:t>p</w:t>
      </w:r>
      <w:r>
        <w:t>.</w:t>
      </w:r>
    </w:p>
    <w:p w:rsidR="00D979BF" w:rsidRDefault="00942C76">
      <w:pPr>
        <w:numPr>
          <w:ilvl w:val="0"/>
          <w:numId w:val="3"/>
        </w:numPr>
        <w:ind w:left="1449" w:right="0" w:hanging="525"/>
      </w:pPr>
      <w:r>
        <w:t xml:space="preserve">Express the revenue </w:t>
      </w:r>
      <w:r>
        <w:rPr>
          <w:i/>
        </w:rPr>
        <w:t xml:space="preserve">R </w:t>
      </w:r>
      <w:r>
        <w:t xml:space="preserve">as a function of the price </w:t>
      </w:r>
      <w:r>
        <w:rPr>
          <w:i/>
        </w:rPr>
        <w:t>p</w:t>
      </w:r>
      <w:r>
        <w:t>.</w:t>
      </w:r>
    </w:p>
    <w:p w:rsidR="00D979BF" w:rsidRDefault="00942C76">
      <w:pPr>
        <w:numPr>
          <w:ilvl w:val="0"/>
          <w:numId w:val="3"/>
        </w:numPr>
        <w:spacing w:after="234"/>
        <w:ind w:left="1449" w:right="0" w:hanging="525"/>
      </w:pPr>
      <w:r>
        <w:t xml:space="preserve">Find the elasticity of demand, </w:t>
      </w:r>
      <w:r>
        <w:rPr>
          <w:i/>
        </w:rPr>
        <w:t>E</w:t>
      </w:r>
      <w:r>
        <w:t>(</w:t>
      </w:r>
      <w:r>
        <w:rPr>
          <w:i/>
        </w:rPr>
        <w:t>p</w:t>
      </w:r>
      <w:r>
        <w:t>).</w:t>
      </w:r>
    </w:p>
    <w:p w:rsidR="00D979BF" w:rsidRDefault="00942C76">
      <w:pPr>
        <w:ind w:left="939" w:right="0" w:hanging="939"/>
      </w:pPr>
      <w:r>
        <w:t xml:space="preserve">[11] </w:t>
      </w:r>
      <w:r>
        <w:rPr>
          <w:b/>
        </w:rPr>
        <w:t xml:space="preserve">4. </w:t>
      </w:r>
      <w:r>
        <w:t xml:space="preserve">A small machine shop manufactures drill bits used in the petroleum industry. The shop manager estimates that the total daily cost (in dollars) of producing </w:t>
      </w:r>
      <w:r>
        <w:rPr>
          <w:i/>
        </w:rPr>
        <w:t xml:space="preserve">x </w:t>
      </w:r>
      <w:r>
        <w:t>b</w:t>
      </w:r>
      <w:r>
        <w:t>its is</w:t>
      </w:r>
    </w:p>
    <w:p w:rsidR="00D979BF" w:rsidRDefault="00942C76">
      <w:pPr>
        <w:spacing w:after="340"/>
        <w:ind w:left="2575" w:right="0"/>
      </w:pPr>
      <w:r>
        <w:rPr>
          <w:i/>
        </w:rPr>
        <w:t>C</w:t>
      </w:r>
      <w:r>
        <w:t>(</w:t>
      </w:r>
      <w:r>
        <w:rPr>
          <w:i/>
        </w:rPr>
        <w:t>x</w:t>
      </w:r>
      <w:r>
        <w:t>) = 1</w:t>
      </w:r>
      <w:r>
        <w:rPr>
          <w:i/>
        </w:rPr>
        <w:t>,</w:t>
      </w:r>
      <w:r>
        <w:t>000 + 25</w:t>
      </w:r>
      <w:r>
        <w:rPr>
          <w:i/>
        </w:rPr>
        <w:t xml:space="preserve">x </w:t>
      </w:r>
      <w:r>
        <w:t>−</w:t>
      </w:r>
      <w:r>
        <w:t xml:space="preserve"> </w:t>
      </w:r>
      <w:r>
        <w:t>0</w:t>
      </w:r>
      <w:r>
        <w:rPr>
          <w:i/>
        </w:rPr>
        <w:t>.</w:t>
      </w:r>
      <w:r>
        <w:t>1</w:t>
      </w:r>
      <w:r>
        <w:rPr>
          <w:i/>
        </w:rPr>
        <w:t>x</w:t>
      </w:r>
      <w:r>
        <w:rPr>
          <w:vertAlign w:val="superscript"/>
        </w:rPr>
        <w:t>2</w:t>
      </w:r>
    </w:p>
    <w:p w:rsidR="00D979BF" w:rsidRDefault="00942C76">
      <w:pPr>
        <w:numPr>
          <w:ilvl w:val="0"/>
          <w:numId w:val="4"/>
        </w:numPr>
        <w:spacing w:after="204"/>
        <w:ind w:left="1449" w:right="0" w:hanging="525"/>
      </w:pPr>
      <w:r>
        <w:t xml:space="preserve">Find </w:t>
      </w:r>
      <w:r>
        <w:rPr>
          <w:i/>
        </w:rPr>
        <w:t>C</w:t>
      </w:r>
      <w:r>
        <w:t>¯(</w:t>
      </w:r>
      <w:r>
        <w:rPr>
          <w:i/>
        </w:rPr>
        <w:t>x</w:t>
      </w:r>
      <w:r>
        <w:t xml:space="preserve">) and </w:t>
      </w:r>
      <w:r>
        <w:rPr>
          <w:i/>
        </w:rPr>
        <w:t>C</w:t>
      </w:r>
      <w:r>
        <w:t>¯</w:t>
      </w:r>
      <w:r>
        <w:rPr>
          <w:vertAlign w:val="superscript"/>
        </w:rPr>
        <w:t>′</w:t>
      </w:r>
      <w:r>
        <w:t>(</w:t>
      </w:r>
      <w:r>
        <w:rPr>
          <w:i/>
        </w:rPr>
        <w:t>x</w:t>
      </w:r>
      <w:r>
        <w:t>).</w:t>
      </w:r>
    </w:p>
    <w:p w:rsidR="00D979BF" w:rsidRDefault="00942C76">
      <w:pPr>
        <w:numPr>
          <w:ilvl w:val="0"/>
          <w:numId w:val="4"/>
        </w:numPr>
        <w:ind w:left="1449" w:right="0" w:hanging="525"/>
      </w:pPr>
      <w:r>
        <w:t xml:space="preserve">Find </w:t>
      </w:r>
      <w:r>
        <w:rPr>
          <w:i/>
        </w:rPr>
        <w:t>C</w:t>
      </w:r>
      <w:r>
        <w:t xml:space="preserve">¯(10) and </w:t>
      </w:r>
      <w:r>
        <w:rPr>
          <w:i/>
        </w:rPr>
        <w:t>C</w:t>
      </w:r>
      <w:r>
        <w:t>¯</w:t>
      </w:r>
      <w:r>
        <w:rPr>
          <w:vertAlign w:val="superscript"/>
        </w:rPr>
        <w:t>′</w:t>
      </w:r>
      <w:r>
        <w:t>(10), and interpret these quantities.</w:t>
      </w:r>
    </w:p>
    <w:p w:rsidR="00D979BF" w:rsidRDefault="00942C76">
      <w:pPr>
        <w:numPr>
          <w:ilvl w:val="0"/>
          <w:numId w:val="4"/>
        </w:numPr>
        <w:spacing w:after="75"/>
        <w:ind w:left="1449" w:right="0" w:hanging="525"/>
      </w:pPr>
      <w:r>
        <w:t>Use the results in part (B) to estimate the average cost per bit at a productionlevel of 11 bits per day.</w:t>
      </w:r>
    </w:p>
    <w:p w:rsidR="00D979BF" w:rsidRDefault="00942C76">
      <w:pPr>
        <w:spacing w:after="5" w:line="259" w:lineRule="auto"/>
        <w:ind w:left="2846" w:right="0" w:firstLine="0"/>
        <w:jc w:val="left"/>
      </w:pP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inline distT="0" distB="0" distL="0" distR="0">
                <wp:extent cx="86868" cy="6066"/>
                <wp:effectExtent l="0" t="0" r="0" b="0"/>
                <wp:docPr id="4408" name="Group 440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6868" cy="6066"/>
                          <a:chOff x="0" y="0"/>
                          <a:chExt cx="86868" cy="6066"/>
                        </a:xfrm>
                      </wpg:grpSpPr>
                      <wps:wsp>
                        <wps:cNvPr id="325" name="Shape 325"/>
                        <wps:cNvSpPr/>
                        <wps:spPr>
                          <a:xfrm>
                            <a:off x="0" y="0"/>
                            <a:ext cx="86868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6868">
                                <a:moveTo>
                                  <a:pt x="0" y="0"/>
                                </a:moveTo>
                                <a:lnTo>
                                  <a:pt x="86868" y="0"/>
                                </a:lnTo>
                              </a:path>
                            </a:pathLst>
                          </a:custGeom>
                          <a:ln w="6066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4408" style="width:6.84pt;height:0.4776pt;mso-position-horizontal-relative:char;mso-position-vertical-relative:line" coordsize="868,60">
                <v:shape id="Shape 325" style="position:absolute;width:868;height:0;left:0;top:0;" coordsize="86868,0" path="m0,0l86868,0">
                  <v:stroke weight="0.4776pt" endcap="flat" joinstyle="miter" miterlimit="10" on="true" color="#000000"/>
                  <v:fill on="false" color="#000000" opacity="0"/>
                </v:shape>
              </v:group>
            </w:pict>
          </mc:Fallback>
        </mc:AlternateContent>
      </w:r>
    </w:p>
    <w:p w:rsidR="00D979BF" w:rsidRDefault="00942C76">
      <w:pPr>
        <w:spacing w:after="196"/>
        <w:ind w:left="10" w:right="0"/>
      </w:pPr>
      <w:r>
        <w:t xml:space="preserve">[10] </w:t>
      </w:r>
      <w:r>
        <w:rPr>
          <w:b/>
        </w:rPr>
        <w:t xml:space="preserve">5. </w:t>
      </w:r>
      <w:r>
        <w:t xml:space="preserve">Find </w:t>
      </w:r>
      <w:r>
        <w:rPr>
          <w:i/>
        </w:rPr>
        <w:t xml:space="preserve">dy </w:t>
      </w:r>
      <w:r>
        <w:t xml:space="preserve">for </w:t>
      </w:r>
      <w:r>
        <w:rPr>
          <w:i/>
        </w:rPr>
        <w:t xml:space="preserve">y </w:t>
      </w:r>
      <w:r>
        <w:t xml:space="preserve">= </w:t>
      </w:r>
      <w:r>
        <w:t>√</w:t>
      </w:r>
      <w:r>
        <w:rPr>
          <w:i/>
        </w:rPr>
        <w:t xml:space="preserve">x </w:t>
      </w:r>
      <w:r>
        <w:t xml:space="preserve">+ 3. Evaluate </w:t>
      </w:r>
      <w:r>
        <w:rPr>
          <w:i/>
        </w:rPr>
        <w:t xml:space="preserve">dy </w:t>
      </w:r>
      <w:r>
        <w:t>for</w:t>
      </w:r>
    </w:p>
    <w:p w:rsidR="00D979BF" w:rsidRDefault="00942C76">
      <w:pPr>
        <w:numPr>
          <w:ilvl w:val="0"/>
          <w:numId w:val="5"/>
        </w:numPr>
        <w:ind w:right="0" w:hanging="525"/>
      </w:pPr>
      <w:r>
        <w:rPr>
          <w:i/>
        </w:rPr>
        <w:t xml:space="preserve">x </w:t>
      </w:r>
      <w:r>
        <w:t xml:space="preserve">= 4 and </w:t>
      </w:r>
      <w:r>
        <w:rPr>
          <w:i/>
        </w:rPr>
        <w:t xml:space="preserve">dx </w:t>
      </w:r>
      <w:r>
        <w:t>= 0</w:t>
      </w:r>
      <w:r>
        <w:rPr>
          <w:i/>
        </w:rPr>
        <w:t>.</w:t>
      </w:r>
      <w:r>
        <w:t>1.</w:t>
      </w:r>
    </w:p>
    <w:p w:rsidR="00D979BF" w:rsidRDefault="00942C76">
      <w:pPr>
        <w:numPr>
          <w:ilvl w:val="0"/>
          <w:numId w:val="5"/>
        </w:numPr>
        <w:spacing w:after="355"/>
        <w:ind w:right="0" w:hanging="525"/>
      </w:pPr>
      <w:r>
        <w:rPr>
          <w:i/>
        </w:rPr>
        <w:t xml:space="preserve">x </w:t>
      </w:r>
      <w:r>
        <w:t xml:space="preserve">= 9 and </w:t>
      </w:r>
      <w:r>
        <w:rPr>
          <w:i/>
        </w:rPr>
        <w:t xml:space="preserve">dx </w:t>
      </w:r>
      <w:r>
        <w:t>= 0</w:t>
      </w:r>
      <w:r>
        <w:rPr>
          <w:i/>
        </w:rPr>
        <w:t>.</w:t>
      </w:r>
      <w:r>
        <w:t>12.</w:t>
      </w:r>
    </w:p>
    <w:p w:rsidR="00D979BF" w:rsidRDefault="00942C76">
      <w:pPr>
        <w:spacing w:after="517"/>
        <w:ind w:left="10" w:right="0"/>
      </w:pPr>
      <w:r>
        <w:t xml:space="preserve">[12] </w:t>
      </w:r>
      <w:r>
        <w:rPr>
          <w:b/>
        </w:rPr>
        <w:t xml:space="preserve">6. </w:t>
      </w:r>
      <w:r>
        <w:t>Compute the following:</w:t>
      </w:r>
    </w:p>
    <w:p w:rsidR="00D979BF" w:rsidRDefault="00942C76">
      <w:pPr>
        <w:numPr>
          <w:ilvl w:val="0"/>
          <w:numId w:val="6"/>
        </w:numPr>
        <w:spacing w:after="1189"/>
        <w:ind w:right="0" w:hanging="478"/>
        <w:jc w:val="left"/>
      </w:pPr>
      <w:r>
        <w:lastRenderedPageBreak/>
        <w:t xml:space="preserve">∫ </w:t>
      </w:r>
      <w:r>
        <w:rPr>
          <w:i/>
        </w:rPr>
        <w:t>e</w:t>
      </w:r>
      <w:r>
        <w:rPr>
          <w:vertAlign w:val="superscript"/>
        </w:rPr>
        <w:t>−</w:t>
      </w:r>
      <w:r>
        <w:rPr>
          <w:vertAlign w:val="superscript"/>
        </w:rPr>
        <w:t>3</w:t>
      </w:r>
      <w:r>
        <w:rPr>
          <w:i/>
          <w:vertAlign w:val="superscript"/>
        </w:rPr>
        <w:t xml:space="preserve">x </w:t>
      </w:r>
      <w:r>
        <w:rPr>
          <w:i/>
        </w:rPr>
        <w:t>dx</w:t>
      </w:r>
    </w:p>
    <w:p w:rsidR="00D979BF" w:rsidRDefault="00942C76">
      <w:pPr>
        <w:numPr>
          <w:ilvl w:val="0"/>
          <w:numId w:val="6"/>
        </w:numPr>
        <w:spacing w:after="1071"/>
        <w:ind w:right="0" w:hanging="478"/>
        <w:jc w:val="left"/>
      </w:pPr>
      <w:r>
        <w:t xml:space="preserve">∫ </w:t>
      </w:r>
      <w:r>
        <w:t>(4</w:t>
      </w:r>
      <w:r>
        <w:rPr>
          <w:i/>
        </w:rPr>
        <w:t>x</w:t>
      </w:r>
      <w:r>
        <w:rPr>
          <w:vertAlign w:val="superscript"/>
        </w:rPr>
        <w:t>3</w:t>
      </w:r>
      <w:r>
        <w:t>−</w:t>
      </w:r>
      <w:r>
        <w:t xml:space="preserve"> </w:t>
      </w:r>
      <w:r>
        <w:t>7</w:t>
      </w:r>
      <w:r>
        <w:rPr>
          <w:i/>
        </w:rPr>
        <w:t>x</w:t>
      </w:r>
      <w:r>
        <w:rPr>
          <w:vertAlign w:val="superscript"/>
        </w:rPr>
        <w:t>6</w:t>
      </w:r>
      <w:r>
        <w:t xml:space="preserve">) </w:t>
      </w:r>
      <w:r>
        <w:rPr>
          <w:i/>
        </w:rPr>
        <w:t>dx</w:t>
      </w:r>
    </w:p>
    <w:p w:rsidR="00D979BF" w:rsidRDefault="00942C76">
      <w:pPr>
        <w:numPr>
          <w:ilvl w:val="0"/>
          <w:numId w:val="6"/>
        </w:numPr>
        <w:spacing w:after="1163"/>
        <w:ind w:right="0" w:hanging="478"/>
        <w:jc w:val="left"/>
      </w:pPr>
      <w:r>
        <w:t xml:space="preserve">∫ </w:t>
      </w:r>
      <w:r>
        <w:t>(</w:t>
      </w:r>
      <w:r>
        <w:rPr>
          <w:i/>
        </w:rPr>
        <w:t xml:space="preserve">x </w:t>
      </w:r>
      <w:r>
        <w:t>+ 9)</w:t>
      </w:r>
      <w:r>
        <w:rPr>
          <w:vertAlign w:val="superscript"/>
        </w:rPr>
        <w:t>−</w:t>
      </w:r>
      <w:r>
        <w:rPr>
          <w:vertAlign w:val="superscript"/>
        </w:rPr>
        <w:t xml:space="preserve">8 </w:t>
      </w:r>
      <w:r>
        <w:rPr>
          <w:i/>
        </w:rPr>
        <w:t>dx</w:t>
      </w:r>
    </w:p>
    <w:p w:rsidR="00D979BF" w:rsidRDefault="00942C76">
      <w:pPr>
        <w:numPr>
          <w:ilvl w:val="0"/>
          <w:numId w:val="6"/>
        </w:numPr>
        <w:spacing w:after="92"/>
        <w:ind w:right="0" w:hanging="478"/>
        <w:jc w:val="left"/>
      </w:pPr>
      <w:r>
        <w:t xml:space="preserve">∫ </w:t>
      </w:r>
      <w:r>
        <w:t>(</w:t>
      </w:r>
      <w:r>
        <w:rPr>
          <w:i/>
        </w:rPr>
        <w:t>ex</w:t>
      </w:r>
      <w:r>
        <w:rPr>
          <w:vertAlign w:val="superscript"/>
        </w:rPr>
        <w:t>5</w:t>
      </w:r>
      <w:r>
        <w:t>−</w:t>
      </w:r>
      <w:r>
        <w:t xml:space="preserve"> </w:t>
      </w:r>
      <w:r>
        <w:rPr>
          <w:i/>
        </w:rPr>
        <w:t>x</w:t>
      </w:r>
      <w:r>
        <w:rPr>
          <w:vertAlign w:val="superscript"/>
        </w:rPr>
        <w:t>2</w:t>
      </w:r>
      <w:r>
        <w:t xml:space="preserve">) </w:t>
      </w:r>
      <w:r>
        <w:rPr>
          <w:i/>
        </w:rPr>
        <w:t>dx</w:t>
      </w:r>
    </w:p>
    <w:p w:rsidR="00D979BF" w:rsidRDefault="00942C76">
      <w:pPr>
        <w:spacing w:after="0" w:line="259" w:lineRule="auto"/>
        <w:ind w:left="939" w:right="0" w:firstLine="0"/>
        <w:jc w:val="left"/>
      </w:pPr>
      <w:r>
        <w:rPr>
          <w:noProof/>
        </w:rPr>
        <w:drawing>
          <wp:inline distT="0" distB="0" distL="0" distR="0">
            <wp:extent cx="1438656" cy="890016"/>
            <wp:effectExtent l="0" t="0" r="0" b="0"/>
            <wp:docPr id="5607" name="Picture 560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07" name="Picture 5607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438656" cy="8900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979BF" w:rsidRDefault="00942C76">
      <w:pPr>
        <w:tabs>
          <w:tab w:val="center" w:pos="1277"/>
          <w:tab w:val="center" w:pos="3863"/>
          <w:tab w:val="center" w:pos="6459"/>
          <w:tab w:val="right" w:pos="9364"/>
        </w:tabs>
        <w:spacing w:after="0" w:line="259" w:lineRule="auto"/>
        <w:ind w:left="0" w:right="0" w:firstLine="0"/>
        <w:jc w:val="left"/>
      </w:pPr>
      <w:r>
        <w:rPr>
          <w:rFonts w:ascii="Calibri" w:eastAsia="Calibri" w:hAnsi="Calibri" w:cs="Calibri"/>
          <w:sz w:val="22"/>
        </w:rPr>
        <w:tab/>
      </w:r>
      <w:r>
        <w:rPr>
          <w:b/>
        </w:rPr>
        <w:t>MATH 209 EC</w:t>
      </w:r>
      <w:r>
        <w:rPr>
          <w:b/>
        </w:rPr>
        <w:tab/>
        <w:t>Final Examination</w:t>
      </w:r>
      <w:r>
        <w:rPr>
          <w:b/>
        </w:rPr>
        <w:tab/>
        <w:t>December 2012</w:t>
      </w:r>
      <w:r>
        <w:rPr>
          <w:b/>
        </w:rPr>
        <w:tab/>
        <w:t>Page 3 of 3</w:t>
      </w:r>
    </w:p>
    <w:p w:rsidR="00D979BF" w:rsidRDefault="00942C76">
      <w:pPr>
        <w:spacing w:after="519" w:line="259" w:lineRule="auto"/>
        <w:ind w:left="363" w:right="0" w:firstLine="0"/>
        <w:jc w:val="left"/>
      </w:pP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inline distT="0" distB="0" distL="0" distR="0">
                <wp:extent cx="5715001" cy="6066"/>
                <wp:effectExtent l="0" t="0" r="0" b="0"/>
                <wp:docPr id="4059" name="Group 405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15001" cy="6066"/>
                          <a:chOff x="0" y="0"/>
                          <a:chExt cx="5715001" cy="6066"/>
                        </a:xfrm>
                      </wpg:grpSpPr>
                      <wps:wsp>
                        <wps:cNvPr id="455" name="Shape 455"/>
                        <wps:cNvSpPr/>
                        <wps:spPr>
                          <a:xfrm>
                            <a:off x="0" y="0"/>
                            <a:ext cx="5715001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15001">
                                <a:moveTo>
                                  <a:pt x="0" y="0"/>
                                </a:moveTo>
                                <a:lnTo>
                                  <a:pt x="5715001" y="0"/>
                                </a:lnTo>
                              </a:path>
                            </a:pathLst>
                          </a:custGeom>
                          <a:ln w="6066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4059" style="width:450pt;height:0.4776pt;mso-position-horizontal-relative:char;mso-position-vertical-relative:line" coordsize="57150,60">
                <v:shape id="Shape 455" style="position:absolute;width:57150;height:0;left:0;top:0;" coordsize="5715001,0" path="m0,0l5715001,0">
                  <v:stroke weight="0.4776pt" endcap="flat" joinstyle="miter" miterlimit="10" on="true" color="#000000"/>
                  <v:fill on="false" color="#000000" opacity="0"/>
                </v:shape>
              </v:group>
            </w:pict>
          </mc:Fallback>
        </mc:AlternateContent>
      </w:r>
    </w:p>
    <w:p w:rsidR="00D979BF" w:rsidRDefault="00942C76">
      <w:pPr>
        <w:spacing w:after="423" w:line="416" w:lineRule="auto"/>
        <w:ind w:left="939" w:right="0" w:hanging="819"/>
      </w:pPr>
      <w:r>
        <w:t xml:space="preserve">[6] </w:t>
      </w:r>
      <w:r>
        <w:rPr>
          <w:b/>
        </w:rPr>
        <w:t xml:space="preserve">7. </w:t>
      </w:r>
      <w:r>
        <w:t xml:space="preserve">Find the absolute maximum and absolute minimum value of </w:t>
      </w:r>
      <w:r>
        <w:rPr>
          <w:i/>
        </w:rPr>
        <w:t>f</w:t>
      </w:r>
      <w:r>
        <w:t>(</w:t>
      </w:r>
      <w:r>
        <w:rPr>
          <w:i/>
        </w:rPr>
        <w:t>x</w:t>
      </w:r>
      <w:r>
        <w:t xml:space="preserve">) = </w:t>
      </w:r>
      <w:r>
        <w:rPr>
          <w:i/>
        </w:rPr>
        <w:t>x</w:t>
      </w:r>
      <w:r>
        <w:rPr>
          <w:vertAlign w:val="superscript"/>
        </w:rPr>
        <w:t>3</w:t>
      </w:r>
      <w:r>
        <w:t>−</w:t>
      </w:r>
      <w:r>
        <w:t xml:space="preserve"> </w:t>
      </w:r>
      <w:r>
        <w:t>12</w:t>
      </w:r>
      <w:r>
        <w:rPr>
          <w:i/>
        </w:rPr>
        <w:t xml:space="preserve">x </w:t>
      </w:r>
      <w:r>
        <w:t>on the interval [</w:t>
      </w:r>
      <w:r>
        <w:t>−</w:t>
      </w:r>
      <w:r>
        <w:t>3</w:t>
      </w:r>
      <w:r>
        <w:rPr>
          <w:i/>
        </w:rPr>
        <w:t>,</w:t>
      </w:r>
      <w:r>
        <w:t>3].</w:t>
      </w:r>
    </w:p>
    <w:p w:rsidR="00D979BF" w:rsidRDefault="00942C76">
      <w:pPr>
        <w:spacing w:after="724"/>
        <w:ind w:left="939" w:right="0" w:hanging="819"/>
      </w:pPr>
      <w:r>
        <w:t xml:space="preserve">[6] </w:t>
      </w:r>
      <w:r>
        <w:rPr>
          <w:b/>
        </w:rPr>
        <w:t xml:space="preserve">8. </w:t>
      </w:r>
      <w:r>
        <w:t xml:space="preserve">Is there a function </w:t>
      </w:r>
      <w:r>
        <w:rPr>
          <w:i/>
        </w:rPr>
        <w:t xml:space="preserve">f </w:t>
      </w:r>
      <w:r>
        <w:t>from the reals to the reals which is not continuous, but has a continuous square? Justify your answer.</w:t>
      </w:r>
    </w:p>
    <w:p w:rsidR="00D979BF" w:rsidRDefault="00942C76">
      <w:pPr>
        <w:spacing w:after="52"/>
        <w:ind w:left="10" w:right="0"/>
      </w:pPr>
      <w:r>
        <w:t xml:space="preserve">[11] </w:t>
      </w:r>
      <w:r>
        <w:rPr>
          <w:b/>
        </w:rPr>
        <w:t xml:space="preserve">9. </w:t>
      </w:r>
      <w:r>
        <w:t>Find all pertinent in</w:t>
      </w:r>
      <w:r>
        <w:t>formation about the function</w:t>
      </w:r>
    </w:p>
    <w:p w:rsidR="00D979BF" w:rsidRDefault="00942C76">
      <w:pPr>
        <w:spacing w:after="410" w:line="259" w:lineRule="auto"/>
        <w:ind w:left="10" w:right="798"/>
        <w:jc w:val="center"/>
      </w:pPr>
      <w:r>
        <w:rPr>
          <w:noProof/>
        </w:rPr>
        <w:drawing>
          <wp:inline distT="0" distB="0" distL="0" distR="0">
            <wp:extent cx="935736" cy="316992"/>
            <wp:effectExtent l="0" t="0" r="0" b="0"/>
            <wp:docPr id="5608" name="Picture 560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08" name="Picture 5608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935736" cy="3169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,</w:t>
      </w:r>
    </w:p>
    <w:p w:rsidR="00D979BF" w:rsidRDefault="00942C76">
      <w:pPr>
        <w:spacing w:after="403"/>
        <w:ind w:left="934" w:right="0"/>
      </w:pPr>
      <w:r>
        <w:t xml:space="preserve">and sketch a graph of </w:t>
      </w:r>
      <w:r>
        <w:rPr>
          <w:i/>
        </w:rPr>
        <w:t>h</w:t>
      </w:r>
      <w:r>
        <w:t>.</w:t>
      </w:r>
    </w:p>
    <w:p w:rsidR="00D979BF" w:rsidRDefault="00942C76">
      <w:pPr>
        <w:spacing w:after="0"/>
        <w:ind w:left="10" w:right="0"/>
      </w:pPr>
      <w:r>
        <w:t xml:space="preserve">[11] </w:t>
      </w:r>
      <w:r>
        <w:rPr>
          <w:b/>
        </w:rPr>
        <w:t xml:space="preserve">10. </w:t>
      </w:r>
      <w:r>
        <w:t>The Gini index for a Lorenz curve</w:t>
      </w:r>
      <w:r>
        <w:rPr>
          <w:noProof/>
        </w:rPr>
        <w:drawing>
          <wp:inline distT="0" distB="0" distL="0" distR="0">
            <wp:extent cx="1609344" cy="219456"/>
            <wp:effectExtent l="0" t="0" r="0" b="0"/>
            <wp:docPr id="5609" name="Picture 560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09" name="Picture 5609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609344" cy="2194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. The Lorenz curve</w:t>
      </w:r>
    </w:p>
    <w:p w:rsidR="00D979BF" w:rsidRDefault="00942C76">
      <w:pPr>
        <w:spacing w:line="370" w:lineRule="auto"/>
        <w:ind w:left="934" w:right="0"/>
      </w:pPr>
      <w:r>
        <w:t xml:space="preserve">for a small country is </w:t>
      </w:r>
      <w:r>
        <w:rPr>
          <w:i/>
        </w:rPr>
        <w:t>x</w:t>
      </w:r>
      <w:r>
        <w:rPr>
          <w:vertAlign w:val="superscript"/>
        </w:rPr>
        <w:t>2</w:t>
      </w:r>
      <w:r>
        <w:rPr>
          <w:i/>
          <w:vertAlign w:val="superscript"/>
        </w:rPr>
        <w:t>.</w:t>
      </w:r>
      <w:r>
        <w:rPr>
          <w:vertAlign w:val="superscript"/>
        </w:rPr>
        <w:t>3</w:t>
      </w:r>
      <w:r>
        <w:t>. Graph the curve and find the Gini index for this country.</w:t>
      </w:r>
    </w:p>
    <w:sectPr w:rsidR="00D979BF">
      <w:pgSz w:w="11906" w:h="16838"/>
      <w:pgMar w:top="1513" w:right="1176" w:bottom="2444" w:left="1365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12E159C"/>
    <w:multiLevelType w:val="hybridMultilevel"/>
    <w:tmpl w:val="5176B31C"/>
    <w:lvl w:ilvl="0" w:tplc="E97863B6">
      <w:start w:val="1"/>
      <w:numFmt w:val="upperLetter"/>
      <w:lvlText w:val="(%1)"/>
      <w:lvlJc w:val="left"/>
      <w:pPr>
        <w:ind w:left="1448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AE8225C4">
      <w:start w:val="1"/>
      <w:numFmt w:val="lowerLetter"/>
      <w:lvlText w:val="%2"/>
      <w:lvlJc w:val="left"/>
      <w:pPr>
        <w:ind w:left="2019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49CC8BBA">
      <w:start w:val="1"/>
      <w:numFmt w:val="lowerRoman"/>
      <w:lvlText w:val="%3"/>
      <w:lvlJc w:val="left"/>
      <w:pPr>
        <w:ind w:left="2739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FAECDAAE">
      <w:start w:val="1"/>
      <w:numFmt w:val="decimal"/>
      <w:lvlText w:val="%4"/>
      <w:lvlJc w:val="left"/>
      <w:pPr>
        <w:ind w:left="3459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C0F05B6C">
      <w:start w:val="1"/>
      <w:numFmt w:val="lowerLetter"/>
      <w:lvlText w:val="%5"/>
      <w:lvlJc w:val="left"/>
      <w:pPr>
        <w:ind w:left="4179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9FB454C8">
      <w:start w:val="1"/>
      <w:numFmt w:val="lowerRoman"/>
      <w:lvlText w:val="%6"/>
      <w:lvlJc w:val="left"/>
      <w:pPr>
        <w:ind w:left="4899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0186E884">
      <w:start w:val="1"/>
      <w:numFmt w:val="decimal"/>
      <w:lvlText w:val="%7"/>
      <w:lvlJc w:val="left"/>
      <w:pPr>
        <w:ind w:left="5619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965CB3EC">
      <w:start w:val="1"/>
      <w:numFmt w:val="lowerLetter"/>
      <w:lvlText w:val="%8"/>
      <w:lvlJc w:val="left"/>
      <w:pPr>
        <w:ind w:left="6339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EBA25D96">
      <w:start w:val="1"/>
      <w:numFmt w:val="lowerRoman"/>
      <w:lvlText w:val="%9"/>
      <w:lvlJc w:val="left"/>
      <w:pPr>
        <w:ind w:left="7059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2B157CF5"/>
    <w:multiLevelType w:val="hybridMultilevel"/>
    <w:tmpl w:val="3230A476"/>
    <w:lvl w:ilvl="0" w:tplc="D86AF88E">
      <w:start w:val="1"/>
      <w:numFmt w:val="lowerLetter"/>
      <w:lvlText w:val="(%1)"/>
      <w:lvlJc w:val="left"/>
      <w:pPr>
        <w:ind w:left="1402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15663CBC">
      <w:start w:val="1"/>
      <w:numFmt w:val="lowerLetter"/>
      <w:lvlText w:val="%2"/>
      <w:lvlJc w:val="left"/>
      <w:pPr>
        <w:ind w:left="2019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E543358">
      <w:start w:val="1"/>
      <w:numFmt w:val="lowerRoman"/>
      <w:lvlText w:val="%3"/>
      <w:lvlJc w:val="left"/>
      <w:pPr>
        <w:ind w:left="2739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A7A1598">
      <w:start w:val="1"/>
      <w:numFmt w:val="decimal"/>
      <w:lvlText w:val="%4"/>
      <w:lvlJc w:val="left"/>
      <w:pPr>
        <w:ind w:left="3459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D7C06518">
      <w:start w:val="1"/>
      <w:numFmt w:val="lowerLetter"/>
      <w:lvlText w:val="%5"/>
      <w:lvlJc w:val="left"/>
      <w:pPr>
        <w:ind w:left="4179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DAD0DE50">
      <w:start w:val="1"/>
      <w:numFmt w:val="lowerRoman"/>
      <w:lvlText w:val="%6"/>
      <w:lvlJc w:val="left"/>
      <w:pPr>
        <w:ind w:left="4899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271EFAC4">
      <w:start w:val="1"/>
      <w:numFmt w:val="decimal"/>
      <w:lvlText w:val="%7"/>
      <w:lvlJc w:val="left"/>
      <w:pPr>
        <w:ind w:left="5619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DCA685D4">
      <w:start w:val="1"/>
      <w:numFmt w:val="lowerLetter"/>
      <w:lvlText w:val="%8"/>
      <w:lvlJc w:val="left"/>
      <w:pPr>
        <w:ind w:left="6339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8BF82AA6">
      <w:start w:val="1"/>
      <w:numFmt w:val="lowerRoman"/>
      <w:lvlText w:val="%9"/>
      <w:lvlJc w:val="left"/>
      <w:pPr>
        <w:ind w:left="7059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2DA13A99"/>
    <w:multiLevelType w:val="hybridMultilevel"/>
    <w:tmpl w:val="70945962"/>
    <w:lvl w:ilvl="0" w:tplc="8118EECA">
      <w:start w:val="1"/>
      <w:numFmt w:val="upperLetter"/>
      <w:lvlText w:val="(%1)"/>
      <w:lvlJc w:val="left"/>
      <w:pPr>
        <w:ind w:left="1448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526A185A">
      <w:start w:val="1"/>
      <w:numFmt w:val="lowerLetter"/>
      <w:lvlText w:val="%2"/>
      <w:lvlJc w:val="left"/>
      <w:pPr>
        <w:ind w:left="2019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72E42F58">
      <w:start w:val="1"/>
      <w:numFmt w:val="lowerRoman"/>
      <w:lvlText w:val="%3"/>
      <w:lvlJc w:val="left"/>
      <w:pPr>
        <w:ind w:left="2739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BA1A2E96">
      <w:start w:val="1"/>
      <w:numFmt w:val="decimal"/>
      <w:lvlText w:val="%4"/>
      <w:lvlJc w:val="left"/>
      <w:pPr>
        <w:ind w:left="3459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ABA2FF4C">
      <w:start w:val="1"/>
      <w:numFmt w:val="lowerLetter"/>
      <w:lvlText w:val="%5"/>
      <w:lvlJc w:val="left"/>
      <w:pPr>
        <w:ind w:left="4179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CD1E6FD0">
      <w:start w:val="1"/>
      <w:numFmt w:val="lowerRoman"/>
      <w:lvlText w:val="%6"/>
      <w:lvlJc w:val="left"/>
      <w:pPr>
        <w:ind w:left="4899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EB1E8EFE">
      <w:start w:val="1"/>
      <w:numFmt w:val="decimal"/>
      <w:lvlText w:val="%7"/>
      <w:lvlJc w:val="left"/>
      <w:pPr>
        <w:ind w:left="5619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3EDAA4F0">
      <w:start w:val="1"/>
      <w:numFmt w:val="lowerLetter"/>
      <w:lvlText w:val="%8"/>
      <w:lvlJc w:val="left"/>
      <w:pPr>
        <w:ind w:left="6339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256AE07A">
      <w:start w:val="1"/>
      <w:numFmt w:val="lowerRoman"/>
      <w:lvlText w:val="%9"/>
      <w:lvlJc w:val="left"/>
      <w:pPr>
        <w:ind w:left="7059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4C4B2306"/>
    <w:multiLevelType w:val="hybridMultilevel"/>
    <w:tmpl w:val="93A6DAA2"/>
    <w:lvl w:ilvl="0" w:tplc="FC42F84A">
      <w:start w:val="2"/>
      <w:numFmt w:val="lowerLetter"/>
      <w:lvlText w:val="(%1)"/>
      <w:lvlJc w:val="left"/>
      <w:pPr>
        <w:ind w:left="1402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BE6234D6">
      <w:start w:val="1"/>
      <w:numFmt w:val="lowerLetter"/>
      <w:lvlText w:val="%2"/>
      <w:lvlJc w:val="left"/>
      <w:pPr>
        <w:ind w:left="2241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71288F38">
      <w:start w:val="1"/>
      <w:numFmt w:val="lowerRoman"/>
      <w:lvlText w:val="%3"/>
      <w:lvlJc w:val="left"/>
      <w:pPr>
        <w:ind w:left="2961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FD987E40">
      <w:start w:val="1"/>
      <w:numFmt w:val="decimal"/>
      <w:lvlText w:val="%4"/>
      <w:lvlJc w:val="left"/>
      <w:pPr>
        <w:ind w:left="3681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D8F49464">
      <w:start w:val="1"/>
      <w:numFmt w:val="lowerLetter"/>
      <w:lvlText w:val="%5"/>
      <w:lvlJc w:val="left"/>
      <w:pPr>
        <w:ind w:left="4401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33548F98">
      <w:start w:val="1"/>
      <w:numFmt w:val="lowerRoman"/>
      <w:lvlText w:val="%6"/>
      <w:lvlJc w:val="left"/>
      <w:pPr>
        <w:ind w:left="5121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20AA5DFE">
      <w:start w:val="1"/>
      <w:numFmt w:val="decimal"/>
      <w:lvlText w:val="%7"/>
      <w:lvlJc w:val="left"/>
      <w:pPr>
        <w:ind w:left="5841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62ACF96C">
      <w:start w:val="1"/>
      <w:numFmt w:val="lowerLetter"/>
      <w:lvlText w:val="%8"/>
      <w:lvlJc w:val="left"/>
      <w:pPr>
        <w:ind w:left="6561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686807A">
      <w:start w:val="1"/>
      <w:numFmt w:val="lowerRoman"/>
      <w:lvlText w:val="%9"/>
      <w:lvlJc w:val="left"/>
      <w:pPr>
        <w:ind w:left="7281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6626039B"/>
    <w:multiLevelType w:val="hybridMultilevel"/>
    <w:tmpl w:val="0A0CE172"/>
    <w:lvl w:ilvl="0" w:tplc="6CBE2D62">
      <w:start w:val="1"/>
      <w:numFmt w:val="upperLetter"/>
      <w:lvlText w:val="(%1)"/>
      <w:lvlJc w:val="left"/>
      <w:pPr>
        <w:ind w:left="1449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9174854C">
      <w:start w:val="1"/>
      <w:numFmt w:val="lowerLetter"/>
      <w:lvlText w:val="%2"/>
      <w:lvlJc w:val="left"/>
      <w:pPr>
        <w:ind w:left="2019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4EC8CBCC">
      <w:start w:val="1"/>
      <w:numFmt w:val="lowerRoman"/>
      <w:lvlText w:val="%3"/>
      <w:lvlJc w:val="left"/>
      <w:pPr>
        <w:ind w:left="2739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EFFAF556">
      <w:start w:val="1"/>
      <w:numFmt w:val="decimal"/>
      <w:lvlText w:val="%4"/>
      <w:lvlJc w:val="left"/>
      <w:pPr>
        <w:ind w:left="3459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A08A5970">
      <w:start w:val="1"/>
      <w:numFmt w:val="lowerLetter"/>
      <w:lvlText w:val="%5"/>
      <w:lvlJc w:val="left"/>
      <w:pPr>
        <w:ind w:left="4179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B596CE40">
      <w:start w:val="1"/>
      <w:numFmt w:val="lowerRoman"/>
      <w:lvlText w:val="%6"/>
      <w:lvlJc w:val="left"/>
      <w:pPr>
        <w:ind w:left="4899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217AB2BE">
      <w:start w:val="1"/>
      <w:numFmt w:val="decimal"/>
      <w:lvlText w:val="%7"/>
      <w:lvlJc w:val="left"/>
      <w:pPr>
        <w:ind w:left="5619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94924E6C">
      <w:start w:val="1"/>
      <w:numFmt w:val="lowerLetter"/>
      <w:lvlText w:val="%8"/>
      <w:lvlJc w:val="left"/>
      <w:pPr>
        <w:ind w:left="6339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E53A957C">
      <w:start w:val="1"/>
      <w:numFmt w:val="lowerRoman"/>
      <w:lvlText w:val="%9"/>
      <w:lvlJc w:val="left"/>
      <w:pPr>
        <w:ind w:left="7059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735B495D"/>
    <w:multiLevelType w:val="hybridMultilevel"/>
    <w:tmpl w:val="92A413D0"/>
    <w:lvl w:ilvl="0" w:tplc="691E1850">
      <w:start w:val="2"/>
      <w:numFmt w:val="lowerLetter"/>
      <w:lvlText w:val="(%1)"/>
      <w:lvlJc w:val="left"/>
      <w:pPr>
        <w:ind w:left="1402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8B49F4C">
      <w:start w:val="1"/>
      <w:numFmt w:val="lowerLetter"/>
      <w:lvlText w:val="%2"/>
      <w:lvlJc w:val="left"/>
      <w:pPr>
        <w:ind w:left="2241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A87AFF10">
      <w:start w:val="1"/>
      <w:numFmt w:val="lowerRoman"/>
      <w:lvlText w:val="%3"/>
      <w:lvlJc w:val="left"/>
      <w:pPr>
        <w:ind w:left="2961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9AB0EFE0">
      <w:start w:val="1"/>
      <w:numFmt w:val="decimal"/>
      <w:lvlText w:val="%4"/>
      <w:lvlJc w:val="left"/>
      <w:pPr>
        <w:ind w:left="3681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21842AB8">
      <w:start w:val="1"/>
      <w:numFmt w:val="lowerLetter"/>
      <w:lvlText w:val="%5"/>
      <w:lvlJc w:val="left"/>
      <w:pPr>
        <w:ind w:left="4401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37F28C44">
      <w:start w:val="1"/>
      <w:numFmt w:val="lowerRoman"/>
      <w:lvlText w:val="%6"/>
      <w:lvlJc w:val="left"/>
      <w:pPr>
        <w:ind w:left="5121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8E1E9FE2">
      <w:start w:val="1"/>
      <w:numFmt w:val="decimal"/>
      <w:lvlText w:val="%7"/>
      <w:lvlJc w:val="left"/>
      <w:pPr>
        <w:ind w:left="5841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490236E6">
      <w:start w:val="1"/>
      <w:numFmt w:val="lowerLetter"/>
      <w:lvlText w:val="%8"/>
      <w:lvlJc w:val="left"/>
      <w:pPr>
        <w:ind w:left="6561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0705EC2">
      <w:start w:val="1"/>
      <w:numFmt w:val="lowerRoman"/>
      <w:lvlText w:val="%9"/>
      <w:lvlJc w:val="left"/>
      <w:pPr>
        <w:ind w:left="7281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5"/>
  </w:num>
  <w:num w:numId="2">
    <w:abstractNumId w:val="3"/>
  </w:num>
  <w:num w:numId="3">
    <w:abstractNumId w:val="2"/>
  </w:num>
  <w:num w:numId="4">
    <w:abstractNumId w:val="0"/>
  </w:num>
  <w:num w:numId="5">
    <w:abstractNumId w:val="4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defaultTabStop w:val="4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79BF"/>
    <w:rsid w:val="00942C76"/>
    <w:rsid w:val="00D979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3A0C411A-7A3E-47E2-822E-E50F174BBC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spacing w:after="160" w:line="265" w:lineRule="auto"/>
      <w:ind w:left="130" w:right="3388" w:hanging="10"/>
      <w:jc w:val="both"/>
    </w:pPr>
    <w:rPr>
      <w:rFonts w:ascii="Cambria" w:eastAsia="Cambria" w:hAnsi="Cambria" w:cs="Cambria"/>
      <w:color w:val="000000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Grid">
    <w:name w:val="TableGrid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323</Words>
  <Characters>1847</Characters>
  <Application>Microsoft Office Word</Application>
  <DocSecurity>0</DocSecurity>
  <Lines>15</Lines>
  <Paragraphs>4</Paragraphs>
  <ScaleCrop>false</ScaleCrop>
  <Company/>
  <LinksUpToDate>false</LinksUpToDate>
  <CharactersWithSpaces>2166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Yitong Zhang</dc:creator>
  <cp:keywords/>
  <cp:lastModifiedBy>Yitong Zhang</cp:lastModifiedBy>
  <cp:revision>2</cp:revision>
  <dcterms:created xsi:type="dcterms:W3CDTF">2018-02-27T01:00:00Z</dcterms:created>
  <dcterms:modified xsi:type="dcterms:W3CDTF">2018-02-27T01:00:00Z</dcterms:modified>
</cp:coreProperties>
</file>