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088" w:rsidRDefault="00702088">
      <w:r>
        <w:t>CMN1148</w:t>
      </w:r>
    </w:p>
    <w:p w:rsidR="00702088" w:rsidRDefault="006D6F86">
      <w:r>
        <w:t xml:space="preserve">                                                                               </w:t>
      </w:r>
      <w:r w:rsidR="00702088">
        <w:t xml:space="preserve">Chapter 1: </w:t>
      </w:r>
    </w:p>
    <w:p w:rsidR="00702088" w:rsidRDefault="00702088" w:rsidP="00702088">
      <w:r>
        <w:t xml:space="preserve">Source credibility appeals: personal attractiveness of a communicator to the audience. </w:t>
      </w:r>
      <w:r w:rsidR="00B50088">
        <w:t>(trustworthiness</w:t>
      </w:r>
      <w:r>
        <w:t xml:space="preserve"> (character or integrity), competence (expertise in a given area), status (standing relationship to others), dynamism </w:t>
      </w:r>
      <w:proofErr w:type="gramStart"/>
      <w:r>
        <w:t>( boldness</w:t>
      </w:r>
      <w:proofErr w:type="gramEnd"/>
      <w:r>
        <w:t xml:space="preserve">, energy and assertiveness)  and sociability ( likeability) of the communicator </w:t>
      </w:r>
    </w:p>
    <w:p w:rsidR="00702088" w:rsidRDefault="00702088" w:rsidP="00702088">
      <w:r>
        <w:t>Logical appeals: logic and reasoning</w:t>
      </w:r>
    </w:p>
    <w:p w:rsidR="00702088" w:rsidRDefault="00B50088" w:rsidP="00702088">
      <w:r>
        <w:t>(</w:t>
      </w:r>
      <w:r w:rsidR="00702088">
        <w:t>reasonin</w:t>
      </w:r>
      <w:r>
        <w:t>g from generalization, casual (</w:t>
      </w:r>
      <w:r w:rsidR="00702088">
        <w:t xml:space="preserve">cause-effect) reasoning, reasoning from sign or analogical reasoning </w:t>
      </w:r>
      <w:r>
        <w:t>to</w:t>
      </w:r>
      <w:r w:rsidR="00702088">
        <w:t xml:space="preserve"> convince other party to share their views </w:t>
      </w:r>
    </w:p>
    <w:p w:rsidR="00702088" w:rsidRDefault="00702088" w:rsidP="00702088">
      <w:r>
        <w:t xml:space="preserve">Emotional appeals: expected emotional responses of an audience—appeals to the compassion, anger, fear, pride, empathy, guilt, humility and respect of their audience. </w:t>
      </w:r>
    </w:p>
    <w:p w:rsidR="00702088" w:rsidRDefault="00702088" w:rsidP="00702088">
      <w:r>
        <w:t>Channel: med</w:t>
      </w:r>
      <w:r w:rsidR="00B50088">
        <w:t>ium used to transmit a message—</w:t>
      </w:r>
      <w:proofErr w:type="spellStart"/>
      <w:r w:rsidR="00B50088">
        <w:t>L</w:t>
      </w:r>
      <w:r>
        <w:t>asswell’s</w:t>
      </w:r>
      <w:proofErr w:type="spellEnd"/>
      <w:r>
        <w:t xml:space="preserve"> effects model</w:t>
      </w:r>
    </w:p>
    <w:p w:rsidR="00702088" w:rsidRDefault="00702088" w:rsidP="00702088">
      <w:r>
        <w:t xml:space="preserve">Effects: intended or unintended impacts of a message </w:t>
      </w:r>
    </w:p>
    <w:p w:rsidR="00702088" w:rsidRDefault="00702088" w:rsidP="00702088">
      <w:r>
        <w:t>Information source: message is conceived—gets an idea that he wants to convey to another party</w:t>
      </w:r>
    </w:p>
    <w:p w:rsidR="00702088" w:rsidRDefault="00702088" w:rsidP="00702088">
      <w:r>
        <w:t>Transmitter: mechanism for encoding the message</w:t>
      </w:r>
      <w:r w:rsidR="009849F9">
        <w:t>—encodes or puts this idea into the form of communication product such as words, a letter or a broadcast</w:t>
      </w:r>
    </w:p>
    <w:p w:rsidR="009849F9" w:rsidRDefault="00B50088" w:rsidP="00702088">
      <w:r>
        <w:t>S</w:t>
      </w:r>
      <w:r w:rsidR="009849F9">
        <w:t>ignal:</w:t>
      </w:r>
      <w:r>
        <w:t xml:space="preserve"> </w:t>
      </w:r>
      <w:r w:rsidR="009849F9">
        <w:t>message</w:t>
      </w:r>
    </w:p>
    <w:p w:rsidR="009849F9" w:rsidRDefault="009849F9" w:rsidP="00702088">
      <w:r>
        <w:t xml:space="preserve">Receiver: mechanism for decoding the message—second party receives the signal, she </w:t>
      </w:r>
      <w:proofErr w:type="gramStart"/>
      <w:r>
        <w:t>has to</w:t>
      </w:r>
      <w:proofErr w:type="gramEnd"/>
      <w:r>
        <w:t xml:space="preserve"> decode it or figure out what it means </w:t>
      </w:r>
    </w:p>
    <w:p w:rsidR="009849F9" w:rsidRDefault="009849F9" w:rsidP="00702088">
      <w:r>
        <w:t>Destination: message ends up—decoded or reconstructed the idea in her mind</w:t>
      </w:r>
    </w:p>
    <w:p w:rsidR="009849F9" w:rsidRDefault="009849F9" w:rsidP="00702088">
      <w:r>
        <w:t xml:space="preserve">Noise: interference that occurs in the transmitting or receiving of signals </w:t>
      </w:r>
      <w:proofErr w:type="gramStart"/>
      <w:r>
        <w:t>( Shannon</w:t>
      </w:r>
      <w:proofErr w:type="gramEnd"/>
      <w:r>
        <w:t xml:space="preserve"> and Weaver)—disruptions caused by bad weather, broken cables or other problems in the sending and decoding of information via phone lines </w:t>
      </w:r>
    </w:p>
    <w:p w:rsidR="009849F9" w:rsidRDefault="009849F9" w:rsidP="00702088">
      <w:r>
        <w:t>Feedback: response to a message or activity</w:t>
      </w:r>
    </w:p>
    <w:p w:rsidR="009849F9" w:rsidRDefault="009849F9" w:rsidP="00702088">
      <w:r>
        <w:t xml:space="preserve">External noise—environmental source—e.g. loud radio, people talking or laughing in the hallway, a loud air conditioner, vocabulary that you do not understand, or someone texting to you while you are listening to a lecture </w:t>
      </w:r>
    </w:p>
    <w:p w:rsidR="009849F9" w:rsidRDefault="009849F9" w:rsidP="00702088">
      <w:r>
        <w:t>Internal noise: internal source—</w:t>
      </w:r>
      <w:proofErr w:type="gramStart"/>
      <w:r>
        <w:t>physiological(</w:t>
      </w:r>
      <w:proofErr w:type="gramEnd"/>
      <w:r>
        <w:t>biological condition or function)—noise could be a bad headache or the feeling of hunger that keeps you from concentration  or psychological noise(mental state) parking ticket or feelings of sadness about s broken relationship</w:t>
      </w:r>
    </w:p>
    <w:p w:rsidR="009849F9" w:rsidRDefault="009849F9" w:rsidP="00702088"/>
    <w:p w:rsidR="009849F9" w:rsidRDefault="009849F9" w:rsidP="00702088">
      <w:r>
        <w:t xml:space="preserve">Field of experience—the totality of all we are </w:t>
      </w:r>
      <w:proofErr w:type="gramStart"/>
      <w:r>
        <w:t>at the moment</w:t>
      </w:r>
      <w:proofErr w:type="gramEnd"/>
      <w:r>
        <w:t xml:space="preserve"> of communication—Schramm Model</w:t>
      </w:r>
    </w:p>
    <w:p w:rsidR="009849F9" w:rsidRDefault="009849F9" w:rsidP="00702088">
      <w:r>
        <w:t xml:space="preserve">Culture—shared ideas, traditions, norms, symbols, and </w:t>
      </w:r>
      <w:r w:rsidR="00F70A71">
        <w:t xml:space="preserve">values that define a community—Schramm Model </w:t>
      </w:r>
    </w:p>
    <w:p w:rsidR="00F70A71" w:rsidRDefault="00F70A71" w:rsidP="00702088">
      <w:r>
        <w:lastRenderedPageBreak/>
        <w:t xml:space="preserve">Transactional theory—dynamic process, involving continuous changes in communication and environments </w:t>
      </w:r>
      <w:proofErr w:type="gramStart"/>
      <w:r>
        <w:t>( communication</w:t>
      </w:r>
      <w:proofErr w:type="gramEnd"/>
      <w:r>
        <w:t xml:space="preserve"> as a process of which </w:t>
      </w:r>
      <w:r w:rsidR="00B50088">
        <w:t>communicators</w:t>
      </w:r>
      <w:r>
        <w:t xml:space="preserve"> act simultaneously as senders and </w:t>
      </w:r>
      <w:r w:rsidR="00B50088">
        <w:t>receivers</w:t>
      </w:r>
      <w:r>
        <w:t xml:space="preserve"> ( not all communication is intentional)—history and quality make a difference </w:t>
      </w:r>
    </w:p>
    <w:p w:rsidR="00F70A71" w:rsidRDefault="00F70A71" w:rsidP="00702088">
      <w:r>
        <w:t>Paralanguage—elements of speech that are not recognized as language—tone of voice, rate of speech and vocal sounds</w:t>
      </w:r>
    </w:p>
    <w:p w:rsidR="00F70A71" w:rsidRDefault="00F70A71" w:rsidP="00702088">
      <w:r>
        <w:t>Standpoint theory: our background and experiences determine our perspective and our perspective influences how we relate to and communicate with others. (gender, age, socioeconomic status, sexual orientation, race, regional and national affiliations influence how we view the world</w:t>
      </w:r>
      <w:proofErr w:type="gramStart"/>
      <w:r>
        <w:t>. )</w:t>
      </w:r>
      <w:proofErr w:type="gramEnd"/>
    </w:p>
    <w:p w:rsidR="00F70A71" w:rsidRDefault="00F70A71" w:rsidP="00702088">
      <w:r>
        <w:t>Reward power: offering benefits or gifts—John French and Bertram Raven</w:t>
      </w:r>
    </w:p>
    <w:p w:rsidR="00F70A71" w:rsidRDefault="00B50088" w:rsidP="00702088">
      <w:r>
        <w:t>Legitimate</w:t>
      </w:r>
      <w:r w:rsidR="00F70A71">
        <w:t xml:space="preserve"> power: holding an office, title, or other legitimate position</w:t>
      </w:r>
    </w:p>
    <w:p w:rsidR="00F70A71" w:rsidRDefault="00F70A71" w:rsidP="00702088">
      <w:r>
        <w:t>Expert or information power—knowledge or expertise</w:t>
      </w:r>
    </w:p>
    <w:p w:rsidR="00F70A71" w:rsidRDefault="00F70A71" w:rsidP="00702088">
      <w:r>
        <w:t>Coercive power—making threats or intimidations</w:t>
      </w:r>
    </w:p>
    <w:p w:rsidR="00F70A71" w:rsidRDefault="00F70A71" w:rsidP="00702088">
      <w:r>
        <w:t xml:space="preserve">Referent power: personal attractiveness </w:t>
      </w:r>
    </w:p>
    <w:p w:rsidR="00F70A71" w:rsidRDefault="00F70A71" w:rsidP="00702088">
      <w:r>
        <w:t xml:space="preserve">Trickle down access: controlled or restricted access to information, flowing mostly downward </w:t>
      </w:r>
    </w:p>
    <w:p w:rsidR="00F70A71" w:rsidRDefault="00F70A71" w:rsidP="00702088">
      <w:r>
        <w:t xml:space="preserve">Simultaneous access: unrestricted access to information flowing from mass media and reaching everyone at the same time </w:t>
      </w:r>
    </w:p>
    <w:p w:rsidR="00DD1F89" w:rsidRDefault="00B50088" w:rsidP="00702088">
      <w:r>
        <w:t>Open access</w:t>
      </w:r>
      <w:r w:rsidR="00DD1F89">
        <w:t xml:space="preserve">: unrestricted and uncontrolled sharing of information on open platforms accessible to everyone (vertically and </w:t>
      </w:r>
      <w:r>
        <w:t>horizontally)</w:t>
      </w:r>
    </w:p>
    <w:p w:rsidR="00B50088" w:rsidRDefault="00B50088" w:rsidP="00702088"/>
    <w:p w:rsidR="00B50088" w:rsidRDefault="00B50088" w:rsidP="00702088"/>
    <w:p w:rsidR="00DD1F89" w:rsidRDefault="00DD1F89" w:rsidP="00702088"/>
    <w:p w:rsidR="00DD1F89" w:rsidRDefault="00DD1F89" w:rsidP="00702088"/>
    <w:p w:rsidR="00DD1F89" w:rsidRDefault="00DD1F89" w:rsidP="00702088"/>
    <w:p w:rsidR="00DD1F89" w:rsidRDefault="00DD1F89" w:rsidP="00702088"/>
    <w:p w:rsidR="00DD1F89" w:rsidRDefault="00DD1F89" w:rsidP="00702088"/>
    <w:p w:rsidR="00DD1F89" w:rsidRDefault="00DD1F89" w:rsidP="00702088"/>
    <w:p w:rsidR="00DD1F89" w:rsidRDefault="00DD1F89" w:rsidP="00702088"/>
    <w:p w:rsidR="00DD1F89" w:rsidRDefault="00DD1F89" w:rsidP="00702088"/>
    <w:p w:rsidR="00DD1F89" w:rsidRDefault="00DD1F89" w:rsidP="00702088"/>
    <w:p w:rsidR="00DD1F89" w:rsidRDefault="006D6F86" w:rsidP="00702088">
      <w:r>
        <w:t xml:space="preserve">                         </w:t>
      </w:r>
    </w:p>
    <w:p w:rsidR="006D6F86" w:rsidRDefault="006D6F86" w:rsidP="00702088">
      <w:r>
        <w:t xml:space="preserve">                                               </w:t>
      </w:r>
    </w:p>
    <w:p w:rsidR="00DD1F89" w:rsidRDefault="006D6F86" w:rsidP="00702088">
      <w:r>
        <w:lastRenderedPageBreak/>
        <w:t xml:space="preserve">  </w:t>
      </w:r>
      <w:r w:rsidR="00B50088">
        <w:t>Chapter 2:  Perceiving Self in Relation to O</w:t>
      </w:r>
      <w:r w:rsidR="00DD1F89">
        <w:t xml:space="preserve">thers </w:t>
      </w:r>
    </w:p>
    <w:p w:rsidR="00DD1F89" w:rsidRDefault="00DD1F89" w:rsidP="00702088">
      <w:r>
        <w:t xml:space="preserve">Reference group: a group whose opinions we value and in which we hold or aspire to </w:t>
      </w:r>
      <w:proofErr w:type="gramStart"/>
      <w:r>
        <w:t>membership  (</w:t>
      </w:r>
      <w:proofErr w:type="gramEnd"/>
      <w:r>
        <w:t>friend, a partner, a teacher or a mentor at work</w:t>
      </w:r>
      <w:r w:rsidR="00B50088">
        <w:t xml:space="preserve"> </w:t>
      </w:r>
      <w:r>
        <w:t>)</w:t>
      </w:r>
    </w:p>
    <w:p w:rsidR="00DD1F89" w:rsidRDefault="00DD1F89" w:rsidP="00702088">
      <w:proofErr w:type="spellStart"/>
      <w:r>
        <w:t>Self concept</w:t>
      </w:r>
      <w:proofErr w:type="spellEnd"/>
      <w:r>
        <w:t xml:space="preserve">: constant thoughts and feelings about we are and how we differ from other people </w:t>
      </w:r>
      <w:r w:rsidR="00B50088">
        <w:t>(attitudes</w:t>
      </w:r>
      <w:r>
        <w:t xml:space="preserve"> and drive </w:t>
      </w:r>
      <w:r w:rsidR="00B50088">
        <w:t>behavior)—relatively stable and organized collections of thoughts and feelings about the self.</w:t>
      </w:r>
    </w:p>
    <w:p w:rsidR="00B50088" w:rsidRDefault="00B50088" w:rsidP="00702088">
      <w:r>
        <w:t>6-7 months of life, we have no self-concept—no sense of being different from others. Only develops when we interact with others and engage in self-evaluation.</w:t>
      </w:r>
    </w:p>
    <w:p w:rsidR="00DD1F89" w:rsidRDefault="00B50088" w:rsidP="00702088">
      <w:r>
        <w:t>Self-image</w:t>
      </w:r>
      <w:r w:rsidR="00DD1F89">
        <w:t xml:space="preserve">: views of ourselves </w:t>
      </w:r>
    </w:p>
    <w:p w:rsidR="00DD1F89" w:rsidRDefault="00DD1F89" w:rsidP="00702088">
      <w:r>
        <w:t xml:space="preserve">Looking-glass self—how we think others see us </w:t>
      </w:r>
    </w:p>
    <w:p w:rsidR="00DD1F89" w:rsidRDefault="00DD1F89" w:rsidP="00702088">
      <w:r>
        <w:t>Ideal self- the person we would like to be</w:t>
      </w:r>
    </w:p>
    <w:p w:rsidR="00DD1F89" w:rsidRDefault="00DD1F89" w:rsidP="00702088">
      <w:r>
        <w:t xml:space="preserve">Real self—the person we </w:t>
      </w:r>
      <w:proofErr w:type="gramStart"/>
      <w:r>
        <w:t>actually are</w:t>
      </w:r>
      <w:proofErr w:type="gramEnd"/>
    </w:p>
    <w:p w:rsidR="00DD1F89" w:rsidRDefault="00DD1F89" w:rsidP="00702088">
      <w:r>
        <w:t>Self-esteem perception of our overall value</w:t>
      </w:r>
    </w:p>
    <w:p w:rsidR="00DD1F89" w:rsidRDefault="00DD1F89" w:rsidP="00702088">
      <w:r>
        <w:t>Self-efficacy—perceived ability to accomplish something or to make a difference</w:t>
      </w:r>
    </w:p>
    <w:p w:rsidR="00DD1F89" w:rsidRDefault="00DD1F89" w:rsidP="00702088">
      <w:r>
        <w:t>Global self-esteem</w:t>
      </w:r>
      <w:r w:rsidR="00B50088">
        <w:t xml:space="preserve"> (self-efficacy)</w:t>
      </w:r>
      <w:r>
        <w:t xml:space="preserve">: shows in many aspects of our lives </w:t>
      </w:r>
    </w:p>
    <w:p w:rsidR="00B50088" w:rsidRDefault="00B50088" w:rsidP="00702088">
      <w:r>
        <w:t xml:space="preserve">More confidence to approach personal or work-related tasks </w:t>
      </w:r>
    </w:p>
    <w:p w:rsidR="00B50088" w:rsidRDefault="00B50088" w:rsidP="00702088">
      <w:r>
        <w:t>Life scripts: storylines that we create to guide us through life. (characters, plots, settings and action)</w:t>
      </w:r>
    </w:p>
    <w:p w:rsidR="00B50088" w:rsidRDefault="00B50088" w:rsidP="00702088">
      <w:r>
        <w:t xml:space="preserve">Self-fulfilling prophecy: prediction or belief that leads to its own fulfillment. </w:t>
      </w:r>
    </w:p>
    <w:p w:rsidR="00167AF7" w:rsidRDefault="00B50088" w:rsidP="00702088">
      <w:r>
        <w:t xml:space="preserve">Social comparison theory: </w:t>
      </w:r>
      <w:r w:rsidR="00167AF7">
        <w:t>we look to others for a standard of comparison. (standard comparison—likely to compare ourselves to someone else when that person is closely related to us or similar age, race, gender and background.</w:t>
      </w:r>
    </w:p>
    <w:p w:rsidR="00167AF7" w:rsidRDefault="00167AF7" w:rsidP="00702088">
      <w:r>
        <w:t xml:space="preserve">Assimilation effect: heightened self-esteem following a favorable social comparison (feel greater self-esteem with power to reach higher goals because of social </w:t>
      </w:r>
      <w:proofErr w:type="gramStart"/>
      <w:r>
        <w:t>comparison.(</w:t>
      </w:r>
      <w:proofErr w:type="gramEnd"/>
      <w:r>
        <w:t xml:space="preserve"> imagine becoming our ideal selves)</w:t>
      </w:r>
    </w:p>
    <w:p w:rsidR="00167AF7" w:rsidRDefault="00167AF7" w:rsidP="00702088">
      <w:r>
        <w:t xml:space="preserve">Contrast effect—feelings of inadequacy and lowered self-esteem following an unfavorable social comparison (role models whose talents or achievements seem out of reach—leave us in a state where we feel inadequate and deflated, with lowered self-esteem. </w:t>
      </w:r>
    </w:p>
    <w:p w:rsidR="00167AF7" w:rsidRDefault="00167AF7" w:rsidP="00702088">
      <w:r>
        <w:t xml:space="preserve">Significant others: people whose opinions matter to us and influence how we perceive ourselves. </w:t>
      </w:r>
      <w:proofErr w:type="gramStart"/>
      <w:r>
        <w:t>( Charles</w:t>
      </w:r>
      <w:proofErr w:type="gramEnd"/>
      <w:r>
        <w:t xml:space="preserve"> Cooley—how we think others see us; the imagining process</w:t>
      </w:r>
    </w:p>
    <w:p w:rsidR="00167AF7" w:rsidRDefault="00167AF7" w:rsidP="00702088">
      <w:r>
        <w:t>Looking glass self and reflected appraisal = similar views.</w:t>
      </w:r>
    </w:p>
    <w:p w:rsidR="00167AF7" w:rsidRDefault="00167AF7" w:rsidP="00702088"/>
    <w:p w:rsidR="00167AF7" w:rsidRDefault="00167AF7" w:rsidP="00702088">
      <w:r>
        <w:t xml:space="preserve">Body imagine disturbance: reduced levels of satisfaction from our bodies and a downward spiral in how we see our physical selves. </w:t>
      </w:r>
      <w:proofErr w:type="gramStart"/>
      <w:r>
        <w:t>( real</w:t>
      </w:r>
      <w:proofErr w:type="gramEnd"/>
      <w:r>
        <w:t xml:space="preserve"> self vs ideal self) lower self-esteem and </w:t>
      </w:r>
      <w:proofErr w:type="spellStart"/>
      <w:r>
        <w:t>seld</w:t>
      </w:r>
      <w:proofErr w:type="spellEnd"/>
      <w:r>
        <w:t>-efficacy.</w:t>
      </w:r>
    </w:p>
    <w:p w:rsidR="00D11140" w:rsidRDefault="00D11140" w:rsidP="00702088">
      <w:r>
        <w:lastRenderedPageBreak/>
        <w:t xml:space="preserve">Myth of perfection: false notion that a state of perfection exists and is attainable. </w:t>
      </w:r>
    </w:p>
    <w:p w:rsidR="00D11140" w:rsidRDefault="00D11140" w:rsidP="00702088">
      <w:r>
        <w:t xml:space="preserve">Self-enhancement: pay more attention to information that supports a positive view of the self. </w:t>
      </w:r>
      <w:proofErr w:type="gramStart"/>
      <w:r>
        <w:t>( western</w:t>
      </w:r>
      <w:proofErr w:type="gramEnd"/>
      <w:r>
        <w:t xml:space="preserve"> countries) </w:t>
      </w:r>
    </w:p>
    <w:p w:rsidR="00D11140" w:rsidRDefault="00D11140" w:rsidP="00702088">
      <w:r>
        <w:t xml:space="preserve">Self-criticism: pay more attention to information that supports a negative view of the self. </w:t>
      </w:r>
      <w:proofErr w:type="gramStart"/>
      <w:r>
        <w:t>( Japanese</w:t>
      </w:r>
      <w:proofErr w:type="gramEnd"/>
      <w:r>
        <w:t xml:space="preserve"> culture)</w:t>
      </w:r>
    </w:p>
    <w:p w:rsidR="00D11140" w:rsidRDefault="00D11140" w:rsidP="00702088">
      <w:r>
        <w:t>Self-serving bias: credit our successes to internal or personal factors and our failures to external or situational factors. (North America)</w:t>
      </w:r>
    </w:p>
    <w:p w:rsidR="00D11140" w:rsidRDefault="00D11140" w:rsidP="00702088">
      <w:r>
        <w:t xml:space="preserve">Individualism: focus on our individual needs and goals. (Western) value independence </w:t>
      </w:r>
    </w:p>
    <w:p w:rsidR="00D11140" w:rsidRDefault="00D11140" w:rsidP="00702088">
      <w:r>
        <w:t xml:space="preserve">Collectivism: focus on group needs and goals (eastern—culture of Japan) value others needs over their own. </w:t>
      </w:r>
    </w:p>
    <w:p w:rsidR="00D11140" w:rsidRDefault="00D11140" w:rsidP="00702088">
      <w:r>
        <w:t xml:space="preserve">Face work: politeness strategies aimed at making other people feel better about themselves. </w:t>
      </w:r>
    </w:p>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D11140" w:rsidRDefault="00D11140" w:rsidP="00702088"/>
    <w:p w:rsidR="006D6F86" w:rsidRDefault="006D6F86" w:rsidP="00702088">
      <w:r>
        <w:t xml:space="preserve">                                                            </w:t>
      </w:r>
    </w:p>
    <w:p w:rsidR="006D6F86" w:rsidRDefault="006D6F86" w:rsidP="00702088"/>
    <w:p w:rsidR="00D11140" w:rsidRDefault="006D6F86" w:rsidP="00702088">
      <w:bookmarkStart w:id="0" w:name="_GoBack"/>
      <w:bookmarkEnd w:id="0"/>
      <w:r>
        <w:lastRenderedPageBreak/>
        <w:t xml:space="preserve"> </w:t>
      </w:r>
      <w:r w:rsidR="00D11140">
        <w:t>Chapter 3: Perception of Others</w:t>
      </w:r>
    </w:p>
    <w:p w:rsidR="00D11140" w:rsidRDefault="00D11140" w:rsidP="00702088">
      <w:r>
        <w:t xml:space="preserve">Perception: process of sensing, interpreting and reacting to the physical world. </w:t>
      </w:r>
      <w:proofErr w:type="gramStart"/>
      <w:r>
        <w:t>( learned</w:t>
      </w:r>
      <w:proofErr w:type="gramEnd"/>
      <w:r>
        <w:t xml:space="preserve"> and backward looking; culture bound and racially biased; selective and self-serving; spontaneous, largely unconscious and value driven, relative and context bound, mood dependent and completion seeking. </w:t>
      </w:r>
    </w:p>
    <w:p w:rsidR="005035B2" w:rsidRDefault="005035B2" w:rsidP="00702088">
      <w:r>
        <w:t xml:space="preserve">Stereotypes: popularly held beliefs about a type of person or group of persons that do not take individual differences into account. </w:t>
      </w:r>
    </w:p>
    <w:p w:rsidR="005035B2" w:rsidRDefault="005035B2" w:rsidP="00702088">
      <w:r>
        <w:t xml:space="preserve">Breadth of perceptual field: amount of information we take into our visual or other perceptual systems. </w:t>
      </w:r>
      <w:proofErr w:type="gramStart"/>
      <w:r>
        <w:t>( western</w:t>
      </w:r>
      <w:proofErr w:type="gramEnd"/>
      <w:r>
        <w:t xml:space="preserve"> vs. eastern views)</w:t>
      </w:r>
    </w:p>
    <w:p w:rsidR="005035B2" w:rsidRDefault="005035B2" w:rsidP="00702088">
      <w:r>
        <w:t xml:space="preserve">Optical communities: social group that shares similar view of the world. (groups of people who see the world differently from those in other historical periods. </w:t>
      </w:r>
    </w:p>
    <w:p w:rsidR="005035B2" w:rsidRDefault="005035B2" w:rsidP="00702088">
      <w:r>
        <w:t xml:space="preserve">Own-race bias: the idea that accuracy increases when we identify specific members of our own race (1.4x more likely to make correct same race than </w:t>
      </w:r>
      <w:proofErr w:type="gramStart"/>
      <w:r>
        <w:t>other</w:t>
      </w:r>
      <w:proofErr w:type="gramEnd"/>
      <w:r>
        <w:t xml:space="preserve"> race identification</w:t>
      </w:r>
    </w:p>
    <w:p w:rsidR="005035B2" w:rsidRDefault="005035B2" w:rsidP="00702088">
      <w:r>
        <w:t xml:space="preserve">1.56x more likely to make a false identification with someone from another race—less reliable </w:t>
      </w:r>
    </w:p>
    <w:p w:rsidR="005035B2" w:rsidRDefault="005035B2" w:rsidP="00702088">
      <w:r>
        <w:t xml:space="preserve">Out of group: one is not a member </w:t>
      </w:r>
    </w:p>
    <w:p w:rsidR="005035B2" w:rsidRDefault="005035B2" w:rsidP="00702088">
      <w:r>
        <w:t xml:space="preserve">Selective perception: we see and retain certain kinds of information while ignoring or discarding other kinds of information </w:t>
      </w:r>
    </w:p>
    <w:p w:rsidR="005035B2" w:rsidRDefault="005035B2" w:rsidP="00702088">
      <w:r>
        <w:t xml:space="preserve">Loaded-induced blindness—inability to see </w:t>
      </w:r>
      <w:proofErr w:type="gramStart"/>
      <w:r>
        <w:t>as a result of</w:t>
      </w:r>
      <w:proofErr w:type="gramEnd"/>
      <w:r>
        <w:t xml:space="preserve"> information overload in the visual field.</w:t>
      </w:r>
    </w:p>
    <w:p w:rsidR="005035B2" w:rsidRDefault="005035B2" w:rsidP="00702088">
      <w:r>
        <w:t xml:space="preserve">Self-serving bias: a focus on what serves our own purposes and makes us look best. </w:t>
      </w:r>
    </w:p>
    <w:p w:rsidR="005035B2" w:rsidRDefault="005035B2" w:rsidP="00702088">
      <w:r>
        <w:t xml:space="preserve">Warranting theory: more likely to believe information that someone cannot </w:t>
      </w:r>
      <w:proofErr w:type="gramStart"/>
      <w:r>
        <w:t xml:space="preserve">manipulate  </w:t>
      </w:r>
      <w:r w:rsidR="00676006">
        <w:t>(</w:t>
      </w:r>
      <w:proofErr w:type="gramEnd"/>
      <w:r w:rsidR="00676006">
        <w:t xml:space="preserve"> positive information about the person comes from a third party, not from the person herself)</w:t>
      </w:r>
    </w:p>
    <w:p w:rsidR="00676006" w:rsidRDefault="00676006" w:rsidP="00702088">
      <w:r>
        <w:t xml:space="preserve">Impression formation theory: how we put together different pieces of information tor form an impression of a person--- how we represent ourselves to others </w:t>
      </w:r>
    </w:p>
    <w:p w:rsidR="00676006" w:rsidRDefault="00676006" w:rsidP="00702088">
      <w:r>
        <w:t xml:space="preserve">Tar effect: tendency to dislike the person who criticizes someone else rather than disliking the person who is criticized.  </w:t>
      </w:r>
      <w:proofErr w:type="gramStart"/>
      <w:r>
        <w:t>( transfer</w:t>
      </w:r>
      <w:proofErr w:type="gramEnd"/>
      <w:r>
        <w:t xml:space="preserve"> of negative feelings to the person who expresses dislike)</w:t>
      </w:r>
    </w:p>
    <w:p w:rsidR="00676006" w:rsidRDefault="00676006" w:rsidP="00702088">
      <w:r>
        <w:t>Mood contagion: the idea that we can “catch” the mood of someone else much like we catch a cod</w:t>
      </w:r>
    </w:p>
    <w:p w:rsidR="00676006" w:rsidRDefault="00676006" w:rsidP="00702088">
      <w:r>
        <w:t xml:space="preserve">Self- categorization theory: see ourselves as both individuals and group members, whereas we see others as either individuals or group members based on other factors. </w:t>
      </w:r>
    </w:p>
    <w:p w:rsidR="00676006" w:rsidRDefault="00676006" w:rsidP="00702088">
      <w:r>
        <w:t xml:space="preserve">Perspective taking: looking at a situation from the other persons point of view </w:t>
      </w:r>
      <w:proofErr w:type="gramStart"/>
      <w:r>
        <w:t>( help</w:t>
      </w:r>
      <w:proofErr w:type="gramEnd"/>
      <w:r>
        <w:t xml:space="preserve"> to see beyond stereotypes and to model more sensitive communication behaviors </w:t>
      </w:r>
    </w:p>
    <w:p w:rsidR="00676006" w:rsidRDefault="00676006" w:rsidP="00702088">
      <w:r>
        <w:t xml:space="preserve">Counter-stereotyping: effort to eliminate stereotypes by focusing on similarities </w:t>
      </w:r>
    </w:p>
    <w:p w:rsidR="00676006" w:rsidRDefault="00676006" w:rsidP="00702088">
      <w:r>
        <w:t>In-group: group of which one is a member</w:t>
      </w:r>
      <w:r w:rsidR="004A63BC">
        <w:t xml:space="preserve">. Influence how we see others. Share and reinforce stereotypes of out-group members. Cling to share stereotypes but surrender unshared ones. </w:t>
      </w:r>
    </w:p>
    <w:p w:rsidR="004A63BC" w:rsidRDefault="004A63BC" w:rsidP="00702088"/>
    <w:p w:rsidR="004A63BC" w:rsidRDefault="004A63BC" w:rsidP="004A63BC">
      <w:pPr>
        <w:tabs>
          <w:tab w:val="left" w:pos="8620"/>
        </w:tabs>
      </w:pPr>
      <w:r>
        <w:lastRenderedPageBreak/>
        <w:t xml:space="preserve">Active perceivers: individuals who choose the amount and type of information they receive. </w:t>
      </w:r>
      <w:proofErr w:type="spellStart"/>
      <w:r>
        <w:t>E.g</w:t>
      </w:r>
      <w:proofErr w:type="spellEnd"/>
      <w:r>
        <w:t xml:space="preserve"> given the task of hiring someone to fill a job opening might go online to seek additional information on candidates for the job </w:t>
      </w:r>
    </w:p>
    <w:p w:rsidR="004A63BC" w:rsidRDefault="004A63BC" w:rsidP="00702088">
      <w:r>
        <w:t xml:space="preserve">Passive perceivers: rely on others to select information for them e.g. probably wait for the job interview. More confident in their judgments of other people results in resistance to changing their views of people </w:t>
      </w:r>
    </w:p>
    <w:p w:rsidR="004A63BC" w:rsidRDefault="004A63BC" w:rsidP="00702088">
      <w:r>
        <w:t xml:space="preserve">Perception checking: confirming what we think we have seen, heard or experienced. Reduce errors in communication </w:t>
      </w:r>
    </w:p>
    <w:p w:rsidR="004A63BC" w:rsidRDefault="004A63BC" w:rsidP="004A63BC">
      <w:pPr>
        <w:pStyle w:val="ListParagraph"/>
        <w:numPr>
          <w:ilvl w:val="0"/>
          <w:numId w:val="1"/>
        </w:numPr>
      </w:pPr>
      <w:r>
        <w:t xml:space="preserve">Describe the behavior we have noticed in the other person </w:t>
      </w:r>
    </w:p>
    <w:p w:rsidR="004A63BC" w:rsidRDefault="004A63BC" w:rsidP="004A63BC">
      <w:pPr>
        <w:pStyle w:val="ListParagraph"/>
        <w:numPr>
          <w:ilvl w:val="0"/>
          <w:numId w:val="1"/>
        </w:numPr>
      </w:pPr>
      <w:r>
        <w:t>2 possible interpretation of the behavior</w:t>
      </w:r>
    </w:p>
    <w:p w:rsidR="004A63BC" w:rsidRDefault="004A63BC" w:rsidP="004A63BC">
      <w:pPr>
        <w:pStyle w:val="ListParagraph"/>
        <w:numPr>
          <w:ilvl w:val="0"/>
          <w:numId w:val="1"/>
        </w:numPr>
      </w:pPr>
      <w:r>
        <w:t xml:space="preserve">Clarification </w:t>
      </w:r>
    </w:p>
    <w:p w:rsidR="004A63BC" w:rsidRDefault="004A63BC" w:rsidP="004A63BC">
      <w:r>
        <w:t xml:space="preserve">Low-context cultures: rely heavily on words rather than context </w:t>
      </w:r>
      <w:proofErr w:type="spellStart"/>
      <w:r>
        <w:t>e.g</w:t>
      </w:r>
      <w:proofErr w:type="spellEnd"/>
      <w:r>
        <w:t xml:space="preserve"> Canada and </w:t>
      </w:r>
      <w:proofErr w:type="gramStart"/>
      <w:r>
        <w:t>The</w:t>
      </w:r>
      <w:proofErr w:type="gramEnd"/>
      <w:r>
        <w:t xml:space="preserve"> US—statements need to be explicit, not leaving room for more than one interpretation—individualistic, valuing independence and accomplishing tasks without assistance from others. </w:t>
      </w:r>
      <w:proofErr w:type="gramStart"/>
      <w:r>
        <w:t>( logic</w:t>
      </w:r>
      <w:proofErr w:type="gramEnd"/>
      <w:r>
        <w:t xml:space="preserve"> and linear thinking—going from point A to B in a direct fashion</w:t>
      </w:r>
    </w:p>
    <w:p w:rsidR="00106D7D" w:rsidRDefault="004A63BC" w:rsidP="004A63BC">
      <w:r>
        <w:t xml:space="preserve">High context cultures: great importance on context and rely to a lesser degree on words—nonverbal elements such as facial expressions, tone of voice, gestures and posture. </w:t>
      </w:r>
      <w:r w:rsidR="00106D7D">
        <w:t xml:space="preserve"> Also includes, cultural and other background information such as social standing and occupation </w:t>
      </w:r>
      <w:proofErr w:type="gramStart"/>
      <w:r w:rsidR="00106D7D">
        <w:t>( unspoken</w:t>
      </w:r>
      <w:proofErr w:type="gramEnd"/>
      <w:r w:rsidR="00106D7D">
        <w:t xml:space="preserve"> elements of communication</w:t>
      </w:r>
    </w:p>
    <w:p w:rsidR="00106D7D" w:rsidRDefault="00106D7D" w:rsidP="004A63BC">
      <w:r>
        <w:t xml:space="preserve">Japan, Saudi Arabia and Mexico—collectivist, place importance on the group, long-term relationships and </w:t>
      </w:r>
      <w:proofErr w:type="spellStart"/>
      <w:r>
        <w:t>loyalities</w:t>
      </w:r>
      <w:proofErr w:type="spellEnd"/>
      <w:r>
        <w:t xml:space="preserve">. Less logical and more intuitive in their reasoning (roundabout way of thinking), perception checking to be overly controlling and inappropriate communication </w:t>
      </w:r>
    </w:p>
    <w:p w:rsidR="00106D7D" w:rsidRDefault="00106D7D" w:rsidP="004A63BC">
      <w:r>
        <w:t xml:space="preserve">NA and British—high value on explanations and clarification of meaning </w:t>
      </w:r>
    </w:p>
    <w:p w:rsidR="00106D7D" w:rsidRDefault="00106D7D" w:rsidP="004A63BC">
      <w:r>
        <w:t>Communicate predicament of aging (CPA) model: relationship among aging cues, stereotyping and communicate behavior. How to communicate with older people in a sensitive and productive way.</w:t>
      </w:r>
    </w:p>
    <w:p w:rsidR="00E71312" w:rsidRDefault="00106D7D" w:rsidP="004A63BC">
      <w:r>
        <w:t xml:space="preserve">JENEPHER Lennox </w:t>
      </w:r>
      <w:proofErr w:type="spellStart"/>
      <w:r>
        <w:t>Terrion</w:t>
      </w:r>
      <w:proofErr w:type="spellEnd"/>
      <w:r>
        <w:t xml:space="preserve"> </w:t>
      </w:r>
      <w:proofErr w:type="spellStart"/>
      <w:r>
        <w:t>UofO</w:t>
      </w:r>
      <w:proofErr w:type="spellEnd"/>
      <w:r>
        <w:t xml:space="preserve"> propose communication training in listening and conversation skills provides valuable tools to seniors and their caregivers—enhance the health outcomes and overall well-being of seniors. Improved relationships, more positive attitudes, more realistic perceptions and better understanding. </w:t>
      </w:r>
    </w:p>
    <w:p w:rsidR="00E71312" w:rsidRDefault="00E71312" w:rsidP="004A63BC"/>
    <w:p w:rsidR="00E71312" w:rsidRDefault="00E71312" w:rsidP="004A63BC"/>
    <w:p w:rsidR="00E71312" w:rsidRDefault="00E71312" w:rsidP="004A63BC"/>
    <w:p w:rsidR="00E71312" w:rsidRDefault="00E71312" w:rsidP="004A63BC"/>
    <w:p w:rsidR="00E71312" w:rsidRDefault="00E71312" w:rsidP="004A63BC"/>
    <w:p w:rsidR="00E71312" w:rsidRDefault="00E71312" w:rsidP="004A63BC"/>
    <w:p w:rsidR="00106D7D" w:rsidRDefault="006D6F86" w:rsidP="004A63BC">
      <w:r>
        <w:lastRenderedPageBreak/>
        <w:t xml:space="preserve">                         </w:t>
      </w:r>
      <w:r w:rsidR="00E71312">
        <w:t xml:space="preserve">Chapter 4: Understanding, Navigating, and Managing Our Identities </w:t>
      </w:r>
      <w:r w:rsidR="00106D7D">
        <w:t xml:space="preserve"> </w:t>
      </w:r>
    </w:p>
    <w:p w:rsidR="00E71312" w:rsidRDefault="00E71312" w:rsidP="004A63BC">
      <w:r>
        <w:t xml:space="preserve">Identity: characteristics that allow others to recognize us </w:t>
      </w:r>
      <w:proofErr w:type="gramStart"/>
      <w:r>
        <w:t>( physical</w:t>
      </w:r>
      <w:proofErr w:type="gramEnd"/>
      <w:r>
        <w:t>-appearance and athletic abilities, social—competence in relationships, academic—intellectual capabilities, or emotional—how we feel)</w:t>
      </w:r>
    </w:p>
    <w:p w:rsidR="00E71312" w:rsidRDefault="00E71312" w:rsidP="004A63BC">
      <w:r>
        <w:t xml:space="preserve">Collective identity: characteristics of our personal identity that we share with members of a larger group </w:t>
      </w:r>
    </w:p>
    <w:p w:rsidR="00D11140" w:rsidRDefault="00E71312" w:rsidP="00702088">
      <w:r>
        <w:t>Gender identity: we share with others of a particular gender (</w:t>
      </w:r>
      <w:proofErr w:type="spellStart"/>
      <w:r>
        <w:t>Bem</w:t>
      </w:r>
      <w:proofErr w:type="spellEnd"/>
      <w:r>
        <w:t xml:space="preserve"> Sex-Role </w:t>
      </w:r>
      <w:proofErr w:type="gramStart"/>
      <w:r>
        <w:t>Inventory )</w:t>
      </w:r>
      <w:proofErr w:type="gramEnd"/>
      <w:r>
        <w:t xml:space="preserve"> Sandra </w:t>
      </w:r>
      <w:proofErr w:type="spellStart"/>
      <w:r>
        <w:t>Bem</w:t>
      </w:r>
      <w:proofErr w:type="spellEnd"/>
    </w:p>
    <w:p w:rsidR="00E71312" w:rsidRDefault="00E71312" w:rsidP="00702088">
      <w:r>
        <w:t>Androgynous; mix of both feminine and masculine traits</w:t>
      </w:r>
    </w:p>
    <w:p w:rsidR="00E71312" w:rsidRDefault="00E71312" w:rsidP="00702088">
      <w:r>
        <w:t>Undifferentiated: low scores on both feminine and masculine traits</w:t>
      </w:r>
    </w:p>
    <w:p w:rsidR="00E71312" w:rsidRDefault="00E71312" w:rsidP="00702088">
      <w:r>
        <w:t xml:space="preserve">Ethnic identity: characteristics we share with others with a common ancestry </w:t>
      </w:r>
      <w:proofErr w:type="gramStart"/>
      <w:r>
        <w:t>( connect</w:t>
      </w:r>
      <w:proofErr w:type="gramEnd"/>
      <w:r>
        <w:t xml:space="preserve"> and identi</w:t>
      </w:r>
      <w:r w:rsidR="002B4F1A">
        <w:t>fy)</w:t>
      </w:r>
    </w:p>
    <w:p w:rsidR="002B4F1A" w:rsidRDefault="002B4F1A" w:rsidP="00702088">
      <w:r>
        <w:t xml:space="preserve">Racial identity: we share with others with respect to racial heritage </w:t>
      </w:r>
      <w:proofErr w:type="gramStart"/>
      <w:r>
        <w:t>( sense</w:t>
      </w:r>
      <w:proofErr w:type="gramEnd"/>
      <w:r>
        <w:t xml:space="preserve"> of connection or shared heritage with a racial group)</w:t>
      </w:r>
    </w:p>
    <w:p w:rsidR="002B4F1A" w:rsidRDefault="002B4F1A" w:rsidP="00702088">
      <w:r>
        <w:t xml:space="preserve">Religious identity: relate to a belief system and/or a sense of belonging to a particular religion </w:t>
      </w:r>
      <w:proofErr w:type="gramStart"/>
      <w:r>
        <w:t>( sense</w:t>
      </w:r>
      <w:proofErr w:type="gramEnd"/>
      <w:r>
        <w:t xml:space="preserve"> of belonging, preserves ethnic and other group identities </w:t>
      </w:r>
    </w:p>
    <w:p w:rsidR="002B4F1A" w:rsidRDefault="002B4F1A" w:rsidP="00702088">
      <w:r>
        <w:t xml:space="preserve">Minorities: Maintain ties with their home countries and cultures to achieve solidarity and to come together with other with similar beliefs and values </w:t>
      </w:r>
    </w:p>
    <w:p w:rsidR="002B4F1A" w:rsidRDefault="002B4F1A" w:rsidP="00702088">
      <w:r>
        <w:t xml:space="preserve">Linguistic identity: we share with others who speak a common language </w:t>
      </w:r>
    </w:p>
    <w:p w:rsidR="002B4F1A" w:rsidRDefault="002B4F1A" w:rsidP="00702088">
      <w:r>
        <w:t>Cultural identity: share with others from same or similar cultural backgrounds</w:t>
      </w:r>
    </w:p>
    <w:p w:rsidR="002B4F1A" w:rsidRDefault="002B4F1A" w:rsidP="00702088">
      <w:r>
        <w:t>Assimilation: process of being absorbed into a larger group</w:t>
      </w:r>
    </w:p>
    <w:p w:rsidR="002B4F1A" w:rsidRDefault="002B4F1A" w:rsidP="00702088">
      <w:r>
        <w:t xml:space="preserve">Regional identity: share with others from a </w:t>
      </w:r>
      <w:proofErr w:type="gramStart"/>
      <w:r>
        <w:t>particular  region</w:t>
      </w:r>
      <w:proofErr w:type="gramEnd"/>
      <w:r>
        <w:t xml:space="preserve"> of a country</w:t>
      </w:r>
    </w:p>
    <w:p w:rsidR="002B4F1A" w:rsidRDefault="002B4F1A" w:rsidP="00702088">
      <w:r>
        <w:t xml:space="preserve">National identity: share with others from a </w:t>
      </w:r>
      <w:proofErr w:type="gramStart"/>
      <w:r>
        <w:t>particular country</w:t>
      </w:r>
      <w:proofErr w:type="gramEnd"/>
      <w:r>
        <w:t xml:space="preserve"> </w:t>
      </w:r>
    </w:p>
    <w:p w:rsidR="002B4F1A" w:rsidRDefault="002B4F1A" w:rsidP="00702088">
      <w:r>
        <w:t>Historical self: outdated self, someone we used to be</w:t>
      </w:r>
    </w:p>
    <w:p w:rsidR="002B4F1A" w:rsidRDefault="002B4F1A" w:rsidP="002B4F1A">
      <w:pPr>
        <w:tabs>
          <w:tab w:val="left" w:pos="8300"/>
        </w:tabs>
      </w:pPr>
      <w:r>
        <w:t xml:space="preserve">Concealable stigmatized identity: carries a stigma and that can be hidden from others </w:t>
      </w:r>
      <w:proofErr w:type="gramStart"/>
      <w:r>
        <w:t>( fear</w:t>
      </w:r>
      <w:proofErr w:type="gramEnd"/>
      <w:r>
        <w:t xml:space="preserve"> that others might see us in a less positive light if they know about the condition e.g. eating disorders.</w:t>
      </w:r>
    </w:p>
    <w:p w:rsidR="002B4F1A" w:rsidRDefault="002B4F1A" w:rsidP="002B4F1A">
      <w:pPr>
        <w:tabs>
          <w:tab w:val="left" w:pos="8300"/>
        </w:tabs>
      </w:pPr>
      <w:r>
        <w:t xml:space="preserve">Hispanics, Asian and Native Americans report greater effects from stigmatized social identities than do European and African Americans </w:t>
      </w:r>
    </w:p>
    <w:p w:rsidR="002B4F1A" w:rsidRDefault="00A13E4B" w:rsidP="002B4F1A">
      <w:pPr>
        <w:tabs>
          <w:tab w:val="left" w:pos="8300"/>
        </w:tabs>
      </w:pPr>
      <w:r>
        <w:t xml:space="preserve">Self-verification theory: we want others to see us as we see ourselves </w:t>
      </w:r>
    </w:p>
    <w:p w:rsidR="00A13E4B" w:rsidRDefault="00A13E4B" w:rsidP="002B4F1A">
      <w:pPr>
        <w:tabs>
          <w:tab w:val="left" w:pos="8300"/>
        </w:tabs>
      </w:pPr>
      <w:r>
        <w:t xml:space="preserve">Self-monitoring: the extent to which </w:t>
      </w:r>
      <w:proofErr w:type="gramStart"/>
      <w:r>
        <w:t>we  regulate</w:t>
      </w:r>
      <w:proofErr w:type="gramEnd"/>
      <w:r>
        <w:t xml:space="preserve"> our behaviors in order to look good to others (desired public impression)</w:t>
      </w:r>
    </w:p>
    <w:p w:rsidR="00A13E4B" w:rsidRDefault="00A13E4B" w:rsidP="002B4F1A">
      <w:pPr>
        <w:tabs>
          <w:tab w:val="left" w:pos="8300"/>
        </w:tabs>
      </w:pPr>
      <w:r>
        <w:t xml:space="preserve">High </w:t>
      </w:r>
      <w:proofErr w:type="spellStart"/>
      <w:r>
        <w:t>self monitors</w:t>
      </w:r>
      <w:proofErr w:type="spellEnd"/>
      <w:r>
        <w:t xml:space="preserve">: people who are very aware of the opinions of others (pay great attention to the opinion of others and they alter their behaviors to fit different kinds of situations—also have different public and private faces and they try to be the person you want them to be. Engage in a variety of activities designed to challenge incompatible feedback. Make good managers because they can influence </w:t>
      </w:r>
      <w:proofErr w:type="spellStart"/>
      <w:r>
        <w:t>p</w:t>
      </w:r>
      <w:r w:rsidR="00956DB3">
        <w:t>benefic</w:t>
      </w:r>
      <w:r>
        <w:t>eople</w:t>
      </w:r>
      <w:proofErr w:type="spellEnd"/>
      <w:r>
        <w:t xml:space="preserve"> to follow their head</w:t>
      </w:r>
    </w:p>
    <w:p w:rsidR="00A13E4B" w:rsidRDefault="00A13E4B" w:rsidP="002B4F1A">
      <w:pPr>
        <w:tabs>
          <w:tab w:val="left" w:pos="8300"/>
        </w:tabs>
      </w:pPr>
      <w:r>
        <w:lastRenderedPageBreak/>
        <w:t xml:space="preserve">Low </w:t>
      </w:r>
      <w:proofErr w:type="spellStart"/>
      <w:r>
        <w:t>self monitors</w:t>
      </w:r>
      <w:proofErr w:type="spellEnd"/>
      <w:r>
        <w:t xml:space="preserve">: people who do not worry about the opinion of others—do not pay much attention to how others perceive them nor do they make effort to mange these perceptions. Behave in much the same way across different context e.g. family, work, recreational, and they tend to reply on their own values to guide their behavior. </w:t>
      </w:r>
      <w:proofErr w:type="gramStart"/>
      <w:r>
        <w:t>“ take</w:t>
      </w:r>
      <w:proofErr w:type="gramEnd"/>
      <w:r>
        <w:t xml:space="preserve"> them as they are.” Good researchers and project members. </w:t>
      </w:r>
    </w:p>
    <w:p w:rsidR="00A13E4B" w:rsidRDefault="00A13E4B" w:rsidP="002B4F1A">
      <w:pPr>
        <w:tabs>
          <w:tab w:val="left" w:pos="8300"/>
        </w:tabs>
      </w:pPr>
      <w:r>
        <w:t>Impression management: the way we create impression of ourselves in the eyes of others—art of self-presentation</w:t>
      </w:r>
    </w:p>
    <w:p w:rsidR="00956DB3" w:rsidRDefault="00956DB3" w:rsidP="002B4F1A">
      <w:pPr>
        <w:tabs>
          <w:tab w:val="left" w:pos="8300"/>
        </w:tabs>
      </w:pPr>
      <w:r>
        <w:t xml:space="preserve">Beneficial impression management: efforts to create positive impressions of close others </w:t>
      </w:r>
      <w:proofErr w:type="gramStart"/>
      <w:r>
        <w:t>( create</w:t>
      </w:r>
      <w:proofErr w:type="gramEnd"/>
      <w:r>
        <w:t xml:space="preserve"> a positive image of the close other in the eyes of another person.</w:t>
      </w:r>
    </w:p>
    <w:p w:rsidR="00956DB3" w:rsidRDefault="00956DB3" w:rsidP="002B4F1A">
      <w:pPr>
        <w:tabs>
          <w:tab w:val="left" w:pos="8300"/>
        </w:tabs>
      </w:pPr>
      <w:r>
        <w:t xml:space="preserve">Hedging: using words that show uncertainly or reduce the negative impact of what we are saying e.g. “you could’ve done a BIT better on that </w:t>
      </w:r>
      <w:r w:rsidR="006D6F86">
        <w:t>task” “</w:t>
      </w:r>
      <w:r>
        <w:t>she was SOMEWHAT and a LITTLE soften the edge of statements</w:t>
      </w:r>
    </w:p>
    <w:p w:rsidR="00956DB3" w:rsidRDefault="00956DB3" w:rsidP="002B4F1A">
      <w:pPr>
        <w:tabs>
          <w:tab w:val="left" w:pos="8300"/>
        </w:tabs>
      </w:pPr>
      <w:r>
        <w:t xml:space="preserve">social presence theory: explores the effects of sensing another’s presence in a social interaction. </w:t>
      </w:r>
      <w:proofErr w:type="gramStart"/>
      <w:r>
        <w:t>( the</w:t>
      </w:r>
      <w:proofErr w:type="gramEnd"/>
      <w:r>
        <w:t xml:space="preserve"> absence of nonverbal cues in online environments makes it more difficult for users to create the impressions on which relationships are built)</w:t>
      </w:r>
    </w:p>
    <w:p w:rsidR="00956DB3" w:rsidRDefault="00956DB3" w:rsidP="002B4F1A">
      <w:pPr>
        <w:tabs>
          <w:tab w:val="left" w:pos="8300"/>
        </w:tabs>
      </w:pPr>
      <w:r>
        <w:t xml:space="preserve">social information processing theory: how we process various types of information in collaborative settings such as social media. </w:t>
      </w:r>
      <w:proofErr w:type="gramStart"/>
      <w:r>
        <w:t>( people</w:t>
      </w:r>
      <w:proofErr w:type="gramEnd"/>
      <w:r>
        <w:t xml:space="preserve"> can impart impressions of themselves even without the nonverbal cues that characterize face to face interactions) using words, punctuation and emoticons in emails and instant messages to convey personality. </w:t>
      </w:r>
    </w:p>
    <w:p w:rsidR="00956DB3" w:rsidRDefault="00956DB3" w:rsidP="002B4F1A">
      <w:pPr>
        <w:tabs>
          <w:tab w:val="left" w:pos="8300"/>
        </w:tabs>
      </w:pPr>
      <w:proofErr w:type="spellStart"/>
      <w:r>
        <w:t>Hyperpersonal</w:t>
      </w:r>
      <w:proofErr w:type="spellEnd"/>
      <w:r>
        <w:t xml:space="preserve"> theory: we use limited online cues to construct idealized images of another person </w:t>
      </w:r>
      <w:proofErr w:type="gramStart"/>
      <w:r>
        <w:t>( online</w:t>
      </w:r>
      <w:proofErr w:type="gramEnd"/>
      <w:r>
        <w:t xml:space="preserve"> environment offer greater opportunities than face to face interactions for the construction of positive impressions of another person. Increased control over what we share, tendency to exaggerate similarities with another person, the possibility of communicating at convenient times, tendency for people to exhibit expected qualities and behaviors all work in favor of positive impression building </w:t>
      </w:r>
    </w:p>
    <w:p w:rsidR="00956DB3" w:rsidRDefault="006D6F86" w:rsidP="002B4F1A">
      <w:pPr>
        <w:tabs>
          <w:tab w:val="left" w:pos="8300"/>
        </w:tabs>
      </w:pPr>
      <w:r>
        <w:t xml:space="preserve">Computer mediated communication (CMC)—using a computer to communicate messages such as emails, instant </w:t>
      </w:r>
      <w:proofErr w:type="spellStart"/>
      <w:r>
        <w:t>msging</w:t>
      </w:r>
      <w:proofErr w:type="spellEnd"/>
      <w:r>
        <w:t xml:space="preserve"> or computer referencing. </w:t>
      </w:r>
    </w:p>
    <w:p w:rsidR="006D6F86" w:rsidRDefault="006D6F86" w:rsidP="002B4F1A">
      <w:pPr>
        <w:tabs>
          <w:tab w:val="left" w:pos="8300"/>
        </w:tabs>
      </w:pPr>
      <w:r>
        <w:t>Synchronous communication (same time/different place)—exchange messages in real time. The sender and receiver are online at the same time; communicating in real time</w:t>
      </w:r>
    </w:p>
    <w:p w:rsidR="006D6F86" w:rsidRDefault="006D6F86" w:rsidP="002B4F1A">
      <w:pPr>
        <w:tabs>
          <w:tab w:val="left" w:pos="8300"/>
        </w:tabs>
      </w:pPr>
      <w:r>
        <w:t xml:space="preserve">Asynchronous communication: (different time/different place)—exchange messages with a time delay between messages. Someone can send a message while the other is sleeping or involved in another activity. Results, the receiver gets the message at a different and often much later </w:t>
      </w:r>
      <w:proofErr w:type="gramStart"/>
      <w:r>
        <w:t>time .</w:t>
      </w:r>
      <w:proofErr w:type="gramEnd"/>
    </w:p>
    <w:p w:rsidR="006D6F86" w:rsidRDefault="006D6F86" w:rsidP="002B4F1A">
      <w:pPr>
        <w:tabs>
          <w:tab w:val="left" w:pos="8300"/>
        </w:tabs>
      </w:pPr>
    </w:p>
    <w:p w:rsidR="006D6F86" w:rsidRDefault="006D6F86" w:rsidP="002B4F1A">
      <w:pPr>
        <w:tabs>
          <w:tab w:val="left" w:pos="8300"/>
        </w:tabs>
      </w:pPr>
    </w:p>
    <w:p w:rsidR="00900CE4" w:rsidRDefault="00900CE4" w:rsidP="002B4F1A">
      <w:pPr>
        <w:tabs>
          <w:tab w:val="left" w:pos="8300"/>
        </w:tabs>
      </w:pPr>
    </w:p>
    <w:p w:rsidR="009849F9" w:rsidRDefault="009849F9" w:rsidP="00702088"/>
    <w:p w:rsidR="009849F9" w:rsidRDefault="009849F9" w:rsidP="00702088"/>
    <w:p w:rsidR="009849F9" w:rsidRDefault="009849F9" w:rsidP="00702088"/>
    <w:p w:rsidR="009849F9" w:rsidRDefault="009849F9" w:rsidP="00702088"/>
    <w:p w:rsidR="00702088" w:rsidRDefault="00702088" w:rsidP="00702088"/>
    <w:p w:rsidR="00702088" w:rsidRDefault="00702088" w:rsidP="00702088"/>
    <w:p w:rsidR="00702088" w:rsidRPr="00702088" w:rsidRDefault="00702088" w:rsidP="00702088"/>
    <w:sectPr w:rsidR="00702088" w:rsidRPr="007020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CE4DE0"/>
    <w:multiLevelType w:val="hybridMultilevel"/>
    <w:tmpl w:val="9B881E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088"/>
    <w:rsid w:val="00106D7D"/>
    <w:rsid w:val="00167AF7"/>
    <w:rsid w:val="002B4F1A"/>
    <w:rsid w:val="004A63BC"/>
    <w:rsid w:val="005035B2"/>
    <w:rsid w:val="00676006"/>
    <w:rsid w:val="006D6F86"/>
    <w:rsid w:val="00702088"/>
    <w:rsid w:val="00900CE4"/>
    <w:rsid w:val="00956DB3"/>
    <w:rsid w:val="009849F9"/>
    <w:rsid w:val="00A13E4B"/>
    <w:rsid w:val="00AA5045"/>
    <w:rsid w:val="00B50088"/>
    <w:rsid w:val="00D11140"/>
    <w:rsid w:val="00DD1F89"/>
    <w:rsid w:val="00E71312"/>
    <w:rsid w:val="00F70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F2EE"/>
  <w15:chartTrackingRefBased/>
  <w15:docId w15:val="{37996478-74CB-43BB-A213-4D5AF6A30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9</Pages>
  <Words>2494</Words>
  <Characters>14217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Lee</dc:creator>
  <cp:keywords/>
  <dc:description/>
  <cp:lastModifiedBy>Catherine Lee</cp:lastModifiedBy>
  <cp:revision>2</cp:revision>
  <dcterms:created xsi:type="dcterms:W3CDTF">2017-10-02T15:52:00Z</dcterms:created>
  <dcterms:modified xsi:type="dcterms:W3CDTF">2017-10-03T02:06:00Z</dcterms:modified>
</cp:coreProperties>
</file>