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Concept 5.3 - Lipids are a diverse group of hydrophobic molecules</w:t>
      </w:r>
    </w:p>
    <w:p w:rsidR="006D4F99" w:rsidRPr="006D4F99" w:rsidRDefault="006D4F99" w:rsidP="006D4F99">
      <w:pPr>
        <w:numPr>
          <w:ilvl w:val="0"/>
          <w:numId w:val="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Lipids are the one class that does not include true polymer</w:t>
      </w:r>
    </w:p>
    <w:p w:rsidR="006D4F99" w:rsidRPr="006D4F99" w:rsidRDefault="006D4F99" w:rsidP="006D4F99">
      <w:pPr>
        <w:numPr>
          <w:ilvl w:val="0"/>
          <w:numId w:val="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proofErr w:type="gramStart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Generally</w:t>
      </w:r>
      <w:proofErr w:type="gramEnd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not big enough to be considered macromolecules</w:t>
      </w:r>
    </w:p>
    <w:p w:rsidR="006D4F99" w:rsidRPr="006D4F99" w:rsidRDefault="006D4F99" w:rsidP="006D4F99">
      <w:pPr>
        <w:numPr>
          <w:ilvl w:val="0"/>
          <w:numId w:val="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Lipids are grouped with e/o b/c they share a trait: </w:t>
      </w: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they mix poorly with water</w:t>
      </w:r>
    </w:p>
    <w:p w:rsidR="006D4F99" w:rsidRPr="006D4F99" w:rsidRDefault="006D4F99" w:rsidP="006D4F99">
      <w:pPr>
        <w:numPr>
          <w:ilvl w:val="0"/>
          <w:numId w:val="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Hydrophobic behaviour is based on their molecular structure</w:t>
      </w:r>
    </w:p>
    <w:p w:rsidR="006D4F99" w:rsidRPr="006D4F99" w:rsidRDefault="006D4F99" w:rsidP="006D4F99">
      <w:pPr>
        <w:numPr>
          <w:ilvl w:val="0"/>
          <w:numId w:val="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Varied in form and function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2"/>
        </w:numPr>
        <w:shd w:val="clear" w:color="auto" w:fill="FFFF00"/>
        <w:textAlignment w:val="baseline"/>
        <w:rPr>
          <w:rFonts w:ascii="Arial" w:eastAsia="Times New Roman" w:hAnsi="Arial" w:cs="Arial"/>
          <w:b/>
          <w:bCs/>
          <w:color w:val="0000FF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>Fats</w:t>
      </w:r>
    </w:p>
    <w:p w:rsidR="006D4F99" w:rsidRPr="006D4F99" w:rsidRDefault="006D4F99" w:rsidP="006D4F99">
      <w:pPr>
        <w:numPr>
          <w:ilvl w:val="1"/>
          <w:numId w:val="3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Large molecules assembled from smaller molecules by dehydration </w:t>
      </w:r>
      <w:proofErr w:type="spellStart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rxns</w:t>
      </w:r>
      <w:proofErr w:type="spellEnd"/>
    </w:p>
    <w:p w:rsidR="006D4F99" w:rsidRPr="006D4F99" w:rsidRDefault="006D4F99" w:rsidP="006D4F99">
      <w:pPr>
        <w:numPr>
          <w:ilvl w:val="1"/>
          <w:numId w:val="3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A </w:t>
      </w: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>fat</w:t>
      </w: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lang w:val="en-CA" w:eastAsia="en-CA"/>
        </w:rPr>
        <w:t xml:space="preserve"> 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is constructed from 2 smaller molecules: </w:t>
      </w: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00"/>
          <w:lang w:val="en-CA" w:eastAsia="en-CA"/>
        </w:rPr>
        <w:t>glycerol and fatty acids</w:t>
      </w:r>
    </w:p>
    <w:p w:rsidR="006D4F99" w:rsidRPr="006D4F99" w:rsidRDefault="006D4F99" w:rsidP="006D4F99">
      <w:pPr>
        <w:numPr>
          <w:ilvl w:val="2"/>
          <w:numId w:val="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Glycerol is an alcohol; each of its 3 C bears a hydroxyl group</w:t>
      </w:r>
    </w:p>
    <w:p w:rsidR="006D4F99" w:rsidRPr="006D4F99" w:rsidRDefault="006D4F99" w:rsidP="006D4F99">
      <w:pPr>
        <w:numPr>
          <w:ilvl w:val="2"/>
          <w:numId w:val="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A </w:t>
      </w: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>fatty acid</w:t>
      </w: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lang w:val="en-CA" w:eastAsia="en-CA"/>
        </w:rPr>
        <w:t xml:space="preserve"> 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has a long C skeleton (16-18); the C at one end is part of a carboxyl group and the rest is a hydrocarbon chain</w:t>
      </w:r>
    </w:p>
    <w:p w:rsidR="006D4F99" w:rsidRPr="006D4F99" w:rsidRDefault="006D4F99" w:rsidP="006D4F99">
      <w:pPr>
        <w:numPr>
          <w:ilvl w:val="1"/>
          <w:numId w:val="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Nonpolar C-H bonds = hydrophobic</w:t>
      </w:r>
    </w:p>
    <w:p w:rsidR="006D4F99" w:rsidRPr="006D4F99" w:rsidRDefault="006D4F99" w:rsidP="006D4F99">
      <w:pPr>
        <w:numPr>
          <w:ilvl w:val="1"/>
          <w:numId w:val="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Fats separate from water b/c the water molecules H-bond to one another and excludes the fats</w:t>
      </w:r>
    </w:p>
    <w:p w:rsidR="006D4F99" w:rsidRPr="006D4F99" w:rsidRDefault="006D4F99" w:rsidP="006D4F99">
      <w:pPr>
        <w:numPr>
          <w:ilvl w:val="1"/>
          <w:numId w:val="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In making a fat, 3 fatty acid molecules are each joined by glycerol by an ester linkage, a bond formed by a dehydration </w:t>
      </w:r>
      <w:proofErr w:type="spellStart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rxn</w:t>
      </w:r>
      <w:proofErr w:type="spellEnd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btw a hydroxyl group and a carboxyl group </w:t>
      </w:r>
    </w:p>
    <w:p w:rsidR="006D4F99" w:rsidRPr="006D4F99" w:rsidRDefault="006D4F99" w:rsidP="006D4F99">
      <w:pPr>
        <w:numPr>
          <w:ilvl w:val="2"/>
          <w:numId w:val="4"/>
        </w:numPr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Resulting fat </w:t>
      </w: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 xml:space="preserve">= </w:t>
      </w: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00"/>
          <w:lang w:val="en-CA" w:eastAsia="en-CA"/>
        </w:rPr>
        <w:t>triacylglycerol/triglyceride</w:t>
      </w: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 xml:space="preserve"> (3 fatty acids linked to one glycerol molecule)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1"/>
          <w:numId w:val="5"/>
        </w:numPr>
        <w:textAlignment w:val="baseline"/>
        <w:rPr>
          <w:rFonts w:ascii="Arial" w:eastAsia="Times New Roman" w:hAnsi="Arial" w:cs="Arial"/>
          <w:b/>
          <w:bCs/>
          <w:i/>
          <w:i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>Saturated fatty acid →</w:t>
      </w:r>
      <w:r w:rsidRPr="006D4F99">
        <w:rPr>
          <w:rFonts w:ascii="Arial" w:eastAsia="Times New Roman" w:hAnsi="Arial" w:cs="Arial"/>
          <w:b/>
          <w:bCs/>
          <w:i/>
          <w:iCs/>
          <w:color w:val="000000"/>
          <w:sz w:val="22"/>
          <w:szCs w:val="22"/>
          <w:lang w:val="en-CA" w:eastAsia="en-CA"/>
        </w:rPr>
        <w:t xml:space="preserve"> 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no double bonds btw C atoms composing a chain (as many H-atoms as possible are bonded to the C skeleton)</w:t>
      </w:r>
    </w:p>
    <w:p w:rsidR="006D4F99" w:rsidRPr="006D4F99" w:rsidRDefault="006D4F99" w:rsidP="006D4F99">
      <w:pPr>
        <w:numPr>
          <w:ilvl w:val="1"/>
          <w:numId w:val="5"/>
        </w:numPr>
        <w:textAlignment w:val="baseline"/>
        <w:rPr>
          <w:rFonts w:ascii="Arial" w:eastAsia="Times New Roman" w:hAnsi="Arial" w:cs="Arial"/>
          <w:b/>
          <w:bCs/>
          <w:color w:val="0000FF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>Unsaturated fatty acid →</w:t>
      </w: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lang w:val="en-CA" w:eastAsia="en-CA"/>
        </w:rPr>
        <w:t xml:space="preserve"> 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has one or more double bonds, with one fewer H atom on each double-bonded C</w:t>
      </w:r>
    </w:p>
    <w:p w:rsidR="006D4F99" w:rsidRPr="006D4F99" w:rsidRDefault="006D4F99" w:rsidP="006D4F99">
      <w:pPr>
        <w:numPr>
          <w:ilvl w:val="1"/>
          <w:numId w:val="5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Almost all double bonds in naturally occurring fatty acids are </w:t>
      </w: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  <w:t xml:space="preserve">cis 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double bonds = a kink in the hydrocarbon chain 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6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Most animal fats are saturated: the hydrocarbon chains of their fatty acids - the “tails” of the fat molecules - lack double bonds and their flexibility allows the fat molecules to pack together tightly</w:t>
      </w:r>
    </w:p>
    <w:p w:rsidR="006D4F99" w:rsidRPr="006D4F99" w:rsidRDefault="006D4F99" w:rsidP="006D4F99">
      <w:pPr>
        <w:numPr>
          <w:ilvl w:val="1"/>
          <w:numId w:val="7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Ex: lard and butter = solid at room temp.</w:t>
      </w:r>
    </w:p>
    <w:p w:rsidR="006D4F99" w:rsidRPr="006D4F99" w:rsidRDefault="006D4F99" w:rsidP="006D4F99">
      <w:pPr>
        <w:numPr>
          <w:ilvl w:val="0"/>
          <w:numId w:val="7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Fats of plants and fishes are unsaturated: built of one or more types of unsaturated fatty acids; the kinks where the </w:t>
      </w: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  <w:t xml:space="preserve">cis 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double bonds are located prevent the molecules from packing together closely enough to solidify</w:t>
      </w:r>
    </w:p>
    <w:p w:rsidR="006D4F99" w:rsidRPr="006D4F99" w:rsidRDefault="006D4F99" w:rsidP="006D4F99">
      <w:pPr>
        <w:numPr>
          <w:ilvl w:val="1"/>
          <w:numId w:val="7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Ex: olive oil = liquid at room temp.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8"/>
        </w:numPr>
        <w:shd w:val="clear" w:color="auto" w:fill="FFFF00"/>
        <w:ind w:left="1440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00"/>
          <w:lang w:val="en-CA" w:eastAsia="en-CA"/>
        </w:rPr>
        <w:t>Major function = energy storage</w:t>
      </w:r>
    </w:p>
    <w:p w:rsidR="006D4F99" w:rsidRPr="006D4F99" w:rsidRDefault="006D4F99" w:rsidP="006D4F99">
      <w:pPr>
        <w:numPr>
          <w:ilvl w:val="0"/>
          <w:numId w:val="8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A gram of fat stores more than twice as much energy as a gram of polysaccharide (starch)</w:t>
      </w:r>
    </w:p>
    <w:p w:rsidR="006D4F99" w:rsidRPr="006D4F99" w:rsidRDefault="006D4F99" w:rsidP="006D4F99">
      <w:pPr>
        <w:numPr>
          <w:ilvl w:val="0"/>
          <w:numId w:val="8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B/c plants are relatively immobile, they can function with bulky energy storage in the form of starch</w:t>
      </w:r>
    </w:p>
    <w:p w:rsidR="006D4F99" w:rsidRPr="006D4F99" w:rsidRDefault="006D4F99" w:rsidP="006D4F99">
      <w:pPr>
        <w:numPr>
          <w:ilvl w:val="0"/>
          <w:numId w:val="8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Animals must carry their energy stores with them, so it’s an advantage to having a more compact reservoir of fuel - fat</w:t>
      </w:r>
    </w:p>
    <w:p w:rsidR="006D4F99" w:rsidRPr="006D4F99" w:rsidRDefault="006D4F99" w:rsidP="006D4F99">
      <w:pPr>
        <w:numPr>
          <w:ilvl w:val="0"/>
          <w:numId w:val="8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Humans and other mammals stock their long-term food reserves in adipose cells - adipose tissue also cushions such vital organs like kidneys, and a layer of fat beneath the skin insulates the body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9"/>
        </w:numPr>
        <w:shd w:val="clear" w:color="auto" w:fill="FFFF00"/>
        <w:ind w:left="1440"/>
        <w:textAlignment w:val="baseline"/>
        <w:rPr>
          <w:rFonts w:ascii="Arial" w:eastAsia="Times New Roman" w:hAnsi="Arial" w:cs="Arial"/>
          <w:b/>
          <w:bCs/>
          <w:color w:val="0000FF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>Phospholipids</w:t>
      </w:r>
    </w:p>
    <w:p w:rsidR="006D4F99" w:rsidRPr="006D4F99" w:rsidRDefault="006D4F99" w:rsidP="006D4F99">
      <w:pPr>
        <w:numPr>
          <w:ilvl w:val="1"/>
          <w:numId w:val="10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lastRenderedPageBreak/>
        <w:t>Essential for cells - major constituents of cell membranes</w:t>
      </w:r>
    </w:p>
    <w:p w:rsidR="006D4F99" w:rsidRPr="006D4F99" w:rsidRDefault="006D4F99" w:rsidP="006D4F99">
      <w:pPr>
        <w:numPr>
          <w:ilvl w:val="1"/>
          <w:numId w:val="10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Has 2 fatty acids attached to glycerol; third hydroxyl group of glycerol is joined to a phosphate group, which has a - electrical charge in the cell; an additional small charged or polar molecule is also linked to the phosphate group</w:t>
      </w:r>
    </w:p>
    <w:p w:rsidR="006D4F99" w:rsidRPr="006D4F99" w:rsidRDefault="006D4F99" w:rsidP="006D4F99">
      <w:pPr>
        <w:numPr>
          <w:ilvl w:val="1"/>
          <w:numId w:val="10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Hydrocarbon tails = hydrophobic and excluded from water</w:t>
      </w:r>
    </w:p>
    <w:p w:rsidR="006D4F99" w:rsidRPr="006D4F99" w:rsidRDefault="006D4F99" w:rsidP="006D4F99">
      <w:pPr>
        <w:numPr>
          <w:ilvl w:val="1"/>
          <w:numId w:val="10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Hydrophilic heads = phosphate group and its attachments and has an affinity for water</w:t>
      </w:r>
    </w:p>
    <w:p w:rsidR="006D4F99" w:rsidRPr="006D4F99" w:rsidRDefault="006D4F99" w:rsidP="006D4F99">
      <w:pPr>
        <w:numPr>
          <w:ilvl w:val="1"/>
          <w:numId w:val="10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When added to water, they self-assemble into double-layered structures = bilayers, shielding their hydrophobic portions from water</w:t>
      </w:r>
    </w:p>
    <w:p w:rsidR="006D4F99" w:rsidRPr="006D4F99" w:rsidRDefault="006D4F99" w:rsidP="006D4F99">
      <w:pPr>
        <w:numPr>
          <w:ilvl w:val="1"/>
          <w:numId w:val="10"/>
        </w:numPr>
        <w:ind w:left="2160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Structure: polar head and 2 nonpolar tails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11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At the surface of a cell, hydrophilic heads are on the outside of the bilayer, in contact with the aqueous solutions inside and outside of the cell</w:t>
      </w:r>
    </w:p>
    <w:p w:rsidR="006D4F99" w:rsidRPr="006D4F99" w:rsidRDefault="006D4F99" w:rsidP="006D4F99">
      <w:pPr>
        <w:numPr>
          <w:ilvl w:val="0"/>
          <w:numId w:val="11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Hydrophobic tails point toward the interior of the bilayer, away from the water</w:t>
      </w:r>
    </w:p>
    <w:p w:rsidR="006D4F99" w:rsidRPr="006D4F99" w:rsidRDefault="006D4F99" w:rsidP="006D4F99">
      <w:pPr>
        <w:numPr>
          <w:ilvl w:val="0"/>
          <w:numId w:val="11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Phospholipid bilayer forms a boundary btw the cell and its external environment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12"/>
        </w:numPr>
        <w:shd w:val="clear" w:color="auto" w:fill="FFFF00"/>
        <w:ind w:left="1440"/>
        <w:textAlignment w:val="baseline"/>
        <w:rPr>
          <w:rFonts w:ascii="Arial" w:eastAsia="Times New Roman" w:hAnsi="Arial" w:cs="Arial"/>
          <w:b/>
          <w:bCs/>
          <w:color w:val="0000FF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 xml:space="preserve">Steroids </w:t>
      </w:r>
    </w:p>
    <w:p w:rsidR="006D4F99" w:rsidRPr="006D4F99" w:rsidRDefault="006D4F99" w:rsidP="006D4F99">
      <w:pPr>
        <w:numPr>
          <w:ilvl w:val="1"/>
          <w:numId w:val="13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Lipids characterized by a C skeleton consisting of </w:t>
      </w: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00"/>
          <w:lang w:val="en-CA" w:eastAsia="en-CA"/>
        </w:rPr>
        <w:t>4 fused rings</w:t>
      </w:r>
    </w:p>
    <w:p w:rsidR="006D4F99" w:rsidRPr="006D4F99" w:rsidRDefault="006D4F99" w:rsidP="006D4F99">
      <w:pPr>
        <w:numPr>
          <w:ilvl w:val="1"/>
          <w:numId w:val="13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>Cholesterol →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a type of steroid, crucial component of animal cell membranes; synthesized in the liver and obtained from diet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Concept 7.1 - Cellular membranes are fluid mosaics of lipids and proteins</w:t>
      </w:r>
    </w:p>
    <w:p w:rsidR="006D4F99" w:rsidRPr="006D4F99" w:rsidRDefault="006D4F99" w:rsidP="006D4F99">
      <w:pPr>
        <w:numPr>
          <w:ilvl w:val="0"/>
          <w:numId w:val="1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Staple ingredients of membranes; most abundant in lipids = phospholipids</w:t>
      </w:r>
    </w:p>
    <w:p w:rsidR="006D4F99" w:rsidRPr="006D4F99" w:rsidRDefault="006D4F99" w:rsidP="006D4F99">
      <w:pPr>
        <w:numPr>
          <w:ilvl w:val="0"/>
          <w:numId w:val="1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A phospholipid is an </w:t>
      </w: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shd w:val="clear" w:color="auto" w:fill="FFFF00"/>
          <w:lang w:val="en-CA" w:eastAsia="en-CA"/>
        </w:rPr>
        <w:t>amphipathic</w:t>
      </w: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 xml:space="preserve"> 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molecule = has both a hydrophilic region and a hydrophobic region</w:t>
      </w:r>
    </w:p>
    <w:p w:rsidR="006D4F99" w:rsidRPr="006D4F99" w:rsidRDefault="006D4F99" w:rsidP="006D4F99">
      <w:pPr>
        <w:numPr>
          <w:ilvl w:val="0"/>
          <w:numId w:val="1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Like membrane lipids, most membrane proteins are amphipathic</w:t>
      </w:r>
    </w:p>
    <w:p w:rsidR="006D4F99" w:rsidRPr="006D4F99" w:rsidRDefault="006D4F99" w:rsidP="006D4F99">
      <w:pPr>
        <w:numPr>
          <w:ilvl w:val="0"/>
          <w:numId w:val="1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Such proteins can reside in the phospholipid bilayer with their hydrophilic regions protruding = this molecular orientation maximizes contact of hydrophilic regions of proteins with water in the cytosol and extracellular fluid, while providing their hydrophobic parts with a </w:t>
      </w:r>
      <w:proofErr w:type="spellStart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nonaqueous</w:t>
      </w:r>
      <w:proofErr w:type="spellEnd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environment</w:t>
      </w:r>
    </w:p>
    <w:p w:rsidR="006D4F99" w:rsidRPr="006D4F99" w:rsidRDefault="006D4F99" w:rsidP="006D4F99">
      <w:pPr>
        <w:numPr>
          <w:ilvl w:val="0"/>
          <w:numId w:val="14"/>
        </w:numPr>
        <w:textAlignment w:val="baseline"/>
        <w:rPr>
          <w:rFonts w:ascii="Arial" w:eastAsia="Times New Roman" w:hAnsi="Arial" w:cs="Arial"/>
          <w:b/>
          <w:bCs/>
          <w:color w:val="0000FF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>Fluid mosaic model →</w:t>
      </w: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lang w:val="en-CA" w:eastAsia="en-CA"/>
        </w:rPr>
        <w:t xml:space="preserve"> 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membrane is a mosaic of protein molecules bobbing in a fluid bilayer of phospholipids; proteins are not randomly distributed in the membrane</w:t>
      </w:r>
    </w:p>
    <w:p w:rsidR="006D4F99" w:rsidRPr="006D4F99" w:rsidRDefault="006D4F99" w:rsidP="006D4F99">
      <w:pPr>
        <w:numPr>
          <w:ilvl w:val="0"/>
          <w:numId w:val="1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Groups of proteins are often associated in long-lasting, specialized patches, where they carry out common functions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15"/>
        </w:numPr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The Fluidity of Membranes</w:t>
      </w:r>
    </w:p>
    <w:p w:rsidR="006D4F99" w:rsidRPr="006D4F99" w:rsidRDefault="006D4F99" w:rsidP="006D4F99">
      <w:pPr>
        <w:numPr>
          <w:ilvl w:val="1"/>
          <w:numId w:val="16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Membranes are not static sheets of molecules locked rigidly in place</w:t>
      </w:r>
    </w:p>
    <w:p w:rsidR="006D4F99" w:rsidRPr="006D4F99" w:rsidRDefault="006D4F99" w:rsidP="006D4F99">
      <w:pPr>
        <w:numPr>
          <w:ilvl w:val="1"/>
          <w:numId w:val="16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Membrane is held together primarily by hydrophobic interactions = much weaker than covalent bonds</w:t>
      </w:r>
    </w:p>
    <w:p w:rsidR="006D4F99" w:rsidRPr="006D4F99" w:rsidRDefault="006D4F99" w:rsidP="006D4F99">
      <w:pPr>
        <w:numPr>
          <w:ilvl w:val="1"/>
          <w:numId w:val="16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Most of the lipids and some of the proteins can shift laterally</w:t>
      </w:r>
    </w:p>
    <w:p w:rsidR="006D4F99" w:rsidRPr="006D4F99" w:rsidRDefault="006D4F99" w:rsidP="006D4F99">
      <w:pPr>
        <w:numPr>
          <w:ilvl w:val="1"/>
          <w:numId w:val="16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Very rarely, a lipid may flip-flop across the membrane, switching from one phospholipid to the other</w:t>
      </w:r>
    </w:p>
    <w:p w:rsidR="006D4F99" w:rsidRPr="006D4F99" w:rsidRDefault="006D4F99" w:rsidP="006D4F99">
      <w:pPr>
        <w:numPr>
          <w:ilvl w:val="1"/>
          <w:numId w:val="16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The lateral movement of phospholipids within the membrane is rapid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1"/>
          <w:numId w:val="17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A membrane remains fluid as temp. Decreases until the phospholipids settle into a closely packed arrangement and the membrane solidifies</w:t>
      </w:r>
    </w:p>
    <w:p w:rsidR="006D4F99" w:rsidRPr="006D4F99" w:rsidRDefault="006D4F99" w:rsidP="006D4F99">
      <w:pPr>
        <w:numPr>
          <w:ilvl w:val="1"/>
          <w:numId w:val="17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lastRenderedPageBreak/>
        <w:t>The temp. at which a membrane solidifies depends on the types of lipids it is made of</w:t>
      </w:r>
    </w:p>
    <w:p w:rsidR="006D4F99" w:rsidRPr="006D4F99" w:rsidRDefault="006D4F99" w:rsidP="006D4F99">
      <w:pPr>
        <w:numPr>
          <w:ilvl w:val="1"/>
          <w:numId w:val="17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Membrane remains fluid to a lower temp. if it is rich in phospholipids with unsaturated hydrocarbon tails</w:t>
      </w:r>
    </w:p>
    <w:p w:rsidR="006D4F99" w:rsidRPr="006D4F99" w:rsidRDefault="006D4F99" w:rsidP="006D4F99">
      <w:pPr>
        <w:numPr>
          <w:ilvl w:val="1"/>
          <w:numId w:val="17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B/c of kinks in the tails where double bonds are located, they cannot pack together as closely as saturated hydrocarbon tails, making the membrane more fluid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18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The steroid cholesterol (wedged btw phospholipid molecules in the plasma membranes of animal cells) has diff. effects on membrane fluidity at diff. temps. </w:t>
      </w:r>
    </w:p>
    <w:p w:rsidR="006D4F99" w:rsidRPr="006D4F99" w:rsidRDefault="006D4F99" w:rsidP="006D4F99">
      <w:pPr>
        <w:numPr>
          <w:ilvl w:val="0"/>
          <w:numId w:val="18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At moderately high temps - at 37C, the body temp. of humans, cholesterol makes the membrane less fluid by restraining phospholipid movement</w:t>
      </w:r>
    </w:p>
    <w:p w:rsidR="006D4F99" w:rsidRPr="006D4F99" w:rsidRDefault="006D4F99" w:rsidP="006D4F99">
      <w:pPr>
        <w:numPr>
          <w:ilvl w:val="0"/>
          <w:numId w:val="18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B/c cholesterol also hinders the close packing of phospholipids, it lowers the temp. required for the membrane to solidify </w:t>
      </w:r>
    </w:p>
    <w:p w:rsidR="006D4F99" w:rsidRPr="006D4F99" w:rsidRDefault="006D4F99" w:rsidP="006D4F99">
      <w:pPr>
        <w:numPr>
          <w:ilvl w:val="0"/>
          <w:numId w:val="18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Cholesterol = “fluidity buffer,” resisting changes in membrane fluidity that can be caused by changes in temp.</w:t>
      </w:r>
    </w:p>
    <w:p w:rsidR="006D4F99" w:rsidRPr="006D4F99" w:rsidRDefault="006D4F99" w:rsidP="006D4F99">
      <w:pPr>
        <w:numPr>
          <w:ilvl w:val="0"/>
          <w:numId w:val="18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Membranes must be fluid to work properly; the fluidity of a membrane affects both its permeability and the ability of membrane proteins to move to where their function is needed</w:t>
      </w:r>
    </w:p>
    <w:p w:rsidR="006D4F99" w:rsidRPr="006D4F99" w:rsidRDefault="006D4F99" w:rsidP="006D4F99">
      <w:pPr>
        <w:numPr>
          <w:ilvl w:val="0"/>
          <w:numId w:val="18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When a membrane solidifies, its permeability changes, and enzymatic proteins in the membrane may become inactive</w:t>
      </w:r>
    </w:p>
    <w:p w:rsidR="006D4F99" w:rsidRPr="006D4F99" w:rsidRDefault="006D4F99" w:rsidP="006D4F99">
      <w:pPr>
        <w:numPr>
          <w:ilvl w:val="0"/>
          <w:numId w:val="18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Membranes that are too fluid cannot support protein function either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19"/>
        </w:numPr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Evolution of Differences in Membrane Lipid Composition</w:t>
      </w:r>
    </w:p>
    <w:p w:rsidR="006D4F99" w:rsidRPr="006D4F99" w:rsidRDefault="006D4F99" w:rsidP="006D4F99">
      <w:pPr>
        <w:numPr>
          <w:ilvl w:val="1"/>
          <w:numId w:val="20"/>
        </w:numPr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Evolution</w:t>
      </w:r>
    </w:p>
    <w:p w:rsidR="006D4F99" w:rsidRPr="006D4F99" w:rsidRDefault="006D4F99" w:rsidP="006D4F99">
      <w:pPr>
        <w:numPr>
          <w:ilvl w:val="1"/>
          <w:numId w:val="20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Variations in the cell membrane lipid compositions of many species appear to be evolutionary adaptations that maintain the appropriate membrane fluidity under specific environmental conditions</w:t>
      </w:r>
    </w:p>
    <w:p w:rsidR="006D4F99" w:rsidRPr="006D4F99" w:rsidRDefault="006D4F99" w:rsidP="006D4F99">
      <w:pPr>
        <w:numPr>
          <w:ilvl w:val="1"/>
          <w:numId w:val="20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The ability to change the lipid composition of cell membranes in response to changing temps. Has evolved in organisms that live where temps vary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21"/>
        </w:numPr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Membrane Proteins and Their Functions</w:t>
      </w:r>
    </w:p>
    <w:p w:rsidR="006D4F99" w:rsidRPr="006D4F99" w:rsidRDefault="006D4F99" w:rsidP="006D4F99">
      <w:pPr>
        <w:numPr>
          <w:ilvl w:val="1"/>
          <w:numId w:val="22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A membrane is a collage of diff proteins, often clustered together in groups, embedded in the fluid matrix of the lipid bilayer</w:t>
      </w:r>
    </w:p>
    <w:p w:rsidR="006D4F99" w:rsidRPr="006D4F99" w:rsidRDefault="006D4F99" w:rsidP="006D4F99">
      <w:pPr>
        <w:numPr>
          <w:ilvl w:val="1"/>
          <w:numId w:val="22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Phospholipids form the main fabric of the membrane, but proteins determine most of the membrane’s functions</w:t>
      </w:r>
    </w:p>
    <w:p w:rsidR="006D4F99" w:rsidRPr="006D4F99" w:rsidRDefault="006D4F99" w:rsidP="006D4F99">
      <w:pPr>
        <w:numPr>
          <w:ilvl w:val="1"/>
          <w:numId w:val="22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Diff types of cells contain diff sets of membrane proteins</w:t>
      </w:r>
    </w:p>
    <w:p w:rsidR="006D4F99" w:rsidRPr="006D4F99" w:rsidRDefault="006D4F99" w:rsidP="006D4F99">
      <w:pPr>
        <w:numPr>
          <w:ilvl w:val="1"/>
          <w:numId w:val="22"/>
        </w:numPr>
        <w:shd w:val="clear" w:color="auto" w:fill="FFFF00"/>
        <w:textAlignment w:val="baseline"/>
        <w:rPr>
          <w:rFonts w:ascii="Arial" w:eastAsia="Times New Roman" w:hAnsi="Arial" w:cs="Arial"/>
          <w:b/>
          <w:bCs/>
          <w:color w:val="0000FF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 xml:space="preserve">Integral proteins → 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penetrate the hydrophobic interior of the lipid bilayer</w:t>
      </w:r>
    </w:p>
    <w:p w:rsidR="006D4F99" w:rsidRPr="006D4F99" w:rsidRDefault="006D4F99" w:rsidP="006D4F99">
      <w:pPr>
        <w:numPr>
          <w:ilvl w:val="1"/>
          <w:numId w:val="22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The majority are </w:t>
      </w: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00"/>
          <w:lang w:val="en-CA" w:eastAsia="en-CA"/>
        </w:rPr>
        <w:t>transmembrane proteins,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which span the membrane; other integral proteins extend only partway into the hydrophobic interior </w:t>
      </w:r>
    </w:p>
    <w:p w:rsidR="006D4F99" w:rsidRPr="006D4F99" w:rsidRDefault="006D4F99" w:rsidP="006D4F99">
      <w:pPr>
        <w:numPr>
          <w:ilvl w:val="1"/>
          <w:numId w:val="22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The hydrophobic regions of an integral protein consist of one or more nonpolar amino acids, usually coiled into </w:t>
      </w: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shd w:val="clear" w:color="auto" w:fill="FFFF00"/>
          <w:lang w:val="en-CA" w:eastAsia="en-CA"/>
        </w:rPr>
        <w:t>alpha helices</w:t>
      </w:r>
    </w:p>
    <w:p w:rsidR="006D4F99" w:rsidRPr="006D4F99" w:rsidRDefault="006D4F99" w:rsidP="006D4F99">
      <w:pPr>
        <w:numPr>
          <w:ilvl w:val="1"/>
          <w:numId w:val="22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The hydrophilic parts of the molecule are exposed to the aqueous solutions on either side of the membrane</w:t>
      </w:r>
    </w:p>
    <w:p w:rsidR="006D4F99" w:rsidRPr="006D4F99" w:rsidRDefault="006D4F99" w:rsidP="006D4F99">
      <w:pPr>
        <w:numPr>
          <w:ilvl w:val="1"/>
          <w:numId w:val="22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Some proteins also have one or more hydrophilic channels that allow passage thru the membrane of hydrophilic substances</w:t>
      </w:r>
    </w:p>
    <w:p w:rsidR="006D4F99" w:rsidRPr="006D4F99" w:rsidRDefault="006D4F99" w:rsidP="006D4F99">
      <w:pPr>
        <w:numPr>
          <w:ilvl w:val="1"/>
          <w:numId w:val="22"/>
        </w:numPr>
        <w:shd w:val="clear" w:color="auto" w:fill="FFFF00"/>
        <w:textAlignment w:val="baseline"/>
        <w:rPr>
          <w:rFonts w:ascii="Arial" w:eastAsia="Times New Roman" w:hAnsi="Arial" w:cs="Arial"/>
          <w:b/>
          <w:bCs/>
          <w:color w:val="0000FF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 xml:space="preserve">Peripheral proteins → 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not embedded in the lipid bilayer; they are appendages loosely bound to the surface of the membrane, often to exposed parts of integral proteins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23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lastRenderedPageBreak/>
        <w:t>On the cytoplasmic side of the plasma membrane, some membrane proteins are held in place by attachment to the cytoskeleton</w:t>
      </w:r>
    </w:p>
    <w:p w:rsidR="006D4F99" w:rsidRPr="006D4F99" w:rsidRDefault="006D4F99" w:rsidP="006D4F99">
      <w:pPr>
        <w:numPr>
          <w:ilvl w:val="0"/>
          <w:numId w:val="23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And on the extracellular side, certain membrane proteins are attached to fibres of the extracellular matrix</w:t>
      </w:r>
    </w:p>
    <w:p w:rsidR="006D4F99" w:rsidRPr="006D4F99" w:rsidRDefault="006D4F99" w:rsidP="006D4F99">
      <w:pPr>
        <w:numPr>
          <w:ilvl w:val="0"/>
          <w:numId w:val="23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These attachments combine to give animal cells a stronger framework than the plasma membrane alone could provide</w:t>
      </w:r>
    </w:p>
    <w:p w:rsidR="006D4F99" w:rsidRPr="006D4F99" w:rsidRDefault="006D4F99" w:rsidP="006D4F99">
      <w:pPr>
        <w:numPr>
          <w:ilvl w:val="0"/>
          <w:numId w:val="23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A single cell may have membrane proteins carrying out several of these functions, and a single membrane protein may have multiple functions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24"/>
        </w:numPr>
        <w:ind w:left="144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Some functions of membrane proteins:</w:t>
      </w:r>
    </w:p>
    <w:p w:rsidR="006D4F99" w:rsidRPr="006D4F99" w:rsidRDefault="006D4F99" w:rsidP="006D4F99">
      <w:pPr>
        <w:numPr>
          <w:ilvl w:val="1"/>
          <w:numId w:val="25"/>
        </w:numPr>
        <w:ind w:left="2160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Transport</w:t>
      </w:r>
    </w:p>
    <w:p w:rsidR="006D4F99" w:rsidRPr="006D4F99" w:rsidRDefault="006D4F99" w:rsidP="006D4F99">
      <w:pPr>
        <w:numPr>
          <w:ilvl w:val="2"/>
          <w:numId w:val="26"/>
        </w:numPr>
        <w:ind w:left="288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1: a protein that spans the membrane may provide a hydrophilic channel across the membrane that is selective for a particular solute</w:t>
      </w:r>
    </w:p>
    <w:p w:rsidR="006D4F99" w:rsidRPr="006D4F99" w:rsidRDefault="006D4F99" w:rsidP="006D4F99">
      <w:pPr>
        <w:numPr>
          <w:ilvl w:val="2"/>
          <w:numId w:val="26"/>
        </w:numPr>
        <w:ind w:left="288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2: other transport proteins shuttle a substance from one side to the other by changing shape</w:t>
      </w:r>
    </w:p>
    <w:p w:rsidR="006D4F99" w:rsidRPr="006D4F99" w:rsidRDefault="006D4F99" w:rsidP="006D4F99">
      <w:pPr>
        <w:numPr>
          <w:ilvl w:val="2"/>
          <w:numId w:val="26"/>
        </w:numPr>
        <w:ind w:left="288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Some of these proteins hydrolyze ATP as an energy source to actively pump substances across the membrane</w:t>
      </w:r>
    </w:p>
    <w:p w:rsidR="006D4F99" w:rsidRPr="006D4F99" w:rsidRDefault="006D4F99" w:rsidP="006D4F99">
      <w:pPr>
        <w:numPr>
          <w:ilvl w:val="1"/>
          <w:numId w:val="26"/>
        </w:numPr>
        <w:ind w:left="2160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Enzymatic activity</w:t>
      </w:r>
    </w:p>
    <w:p w:rsidR="006D4F99" w:rsidRPr="006D4F99" w:rsidRDefault="006D4F99" w:rsidP="006D4F99">
      <w:pPr>
        <w:numPr>
          <w:ilvl w:val="2"/>
          <w:numId w:val="26"/>
        </w:numPr>
        <w:ind w:left="288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A protein built into the membrane may be an enzyme with its active site exposed to substances in the adjacent solution</w:t>
      </w:r>
    </w:p>
    <w:p w:rsidR="006D4F99" w:rsidRPr="006D4F99" w:rsidRDefault="006D4F99" w:rsidP="006D4F99">
      <w:pPr>
        <w:numPr>
          <w:ilvl w:val="1"/>
          <w:numId w:val="26"/>
        </w:numPr>
        <w:ind w:left="2160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Signal transduction</w:t>
      </w:r>
    </w:p>
    <w:p w:rsidR="006D4F99" w:rsidRPr="006D4F99" w:rsidRDefault="006D4F99" w:rsidP="006D4F99">
      <w:pPr>
        <w:numPr>
          <w:ilvl w:val="2"/>
          <w:numId w:val="26"/>
        </w:numPr>
        <w:ind w:left="288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A membrane protein (receptor) may have a binding site with a specific shape that fits the shape of a chemical messenger, such as a hormone</w:t>
      </w:r>
    </w:p>
    <w:p w:rsidR="006D4F99" w:rsidRPr="006D4F99" w:rsidRDefault="006D4F99" w:rsidP="006D4F99">
      <w:pPr>
        <w:numPr>
          <w:ilvl w:val="2"/>
          <w:numId w:val="26"/>
        </w:numPr>
        <w:ind w:left="288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The external messenger (signalling molecule) may cause the protein to change shape, allowing it to relay the </w:t>
      </w:r>
      <w:proofErr w:type="spellStart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msg</w:t>
      </w:r>
      <w:proofErr w:type="spellEnd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to the inside of the cell, usually by binding to a cytoplasmic protein</w:t>
      </w:r>
    </w:p>
    <w:p w:rsidR="006D4F99" w:rsidRPr="006D4F99" w:rsidRDefault="006D4F99" w:rsidP="006D4F99">
      <w:pPr>
        <w:numPr>
          <w:ilvl w:val="1"/>
          <w:numId w:val="26"/>
        </w:numPr>
        <w:ind w:left="2160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Cell-cell recognition</w:t>
      </w:r>
    </w:p>
    <w:p w:rsidR="006D4F99" w:rsidRPr="006D4F99" w:rsidRDefault="006D4F99" w:rsidP="006D4F99">
      <w:pPr>
        <w:numPr>
          <w:ilvl w:val="2"/>
          <w:numId w:val="26"/>
        </w:numPr>
        <w:ind w:left="288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Some glycoproteins serve as identification tags that are specifically recognized by membrane proteins of other cells</w:t>
      </w:r>
    </w:p>
    <w:p w:rsidR="006D4F99" w:rsidRPr="006D4F99" w:rsidRDefault="006D4F99" w:rsidP="006D4F99">
      <w:pPr>
        <w:numPr>
          <w:ilvl w:val="1"/>
          <w:numId w:val="26"/>
        </w:numPr>
        <w:ind w:left="2160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Intercellular joining</w:t>
      </w:r>
    </w:p>
    <w:p w:rsidR="006D4F99" w:rsidRPr="006D4F99" w:rsidRDefault="006D4F99" w:rsidP="006D4F99">
      <w:pPr>
        <w:numPr>
          <w:ilvl w:val="2"/>
          <w:numId w:val="26"/>
        </w:numPr>
        <w:ind w:left="288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Membrane proteins of adjacent cells may hook together in various kinds of junctions, such as gap junctions or tight junctions</w:t>
      </w:r>
    </w:p>
    <w:p w:rsidR="006D4F99" w:rsidRPr="006D4F99" w:rsidRDefault="006D4F99" w:rsidP="006D4F99">
      <w:pPr>
        <w:numPr>
          <w:ilvl w:val="1"/>
          <w:numId w:val="26"/>
        </w:numPr>
        <w:ind w:left="2160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Attachment to the cytoskeleton and extracellular matrix (ECM)</w:t>
      </w:r>
    </w:p>
    <w:p w:rsidR="006D4F99" w:rsidRPr="006D4F99" w:rsidRDefault="006D4F99" w:rsidP="006D4F99">
      <w:pPr>
        <w:numPr>
          <w:ilvl w:val="2"/>
          <w:numId w:val="26"/>
        </w:numPr>
        <w:ind w:left="288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Microfilaments or other elements of the cytoskeleton may be </w:t>
      </w:r>
      <w:proofErr w:type="spellStart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noncovalently</w:t>
      </w:r>
      <w:proofErr w:type="spellEnd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bound to membrane proteins, a function that helps maintain cell shape and stabilizes the location of certain membrane proteins. Proteins that can bind to ECM molecules can coordinate extracellular and intracellular changes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27"/>
        </w:numPr>
        <w:ind w:left="1440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The Role of Membrane Carbohydrates in Cell-Cell Recognition</w:t>
      </w:r>
    </w:p>
    <w:p w:rsidR="006D4F99" w:rsidRPr="006D4F99" w:rsidRDefault="006D4F99" w:rsidP="006D4F99">
      <w:pPr>
        <w:numPr>
          <w:ilvl w:val="1"/>
          <w:numId w:val="28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Cell-cell recognition, a cell’s ability to distinguish one type of neighbouring cell from another</w:t>
      </w:r>
    </w:p>
    <w:p w:rsidR="006D4F99" w:rsidRPr="006D4F99" w:rsidRDefault="006D4F99" w:rsidP="006D4F99">
      <w:pPr>
        <w:numPr>
          <w:ilvl w:val="1"/>
          <w:numId w:val="28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Important for the sorting of cells into tissues and organs in an animal embryo; </w:t>
      </w:r>
      <w:proofErr w:type="gramStart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also</w:t>
      </w:r>
      <w:proofErr w:type="gramEnd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the basis for the rejection of foreign cells by the immune system</w:t>
      </w:r>
    </w:p>
    <w:p w:rsidR="006D4F99" w:rsidRPr="006D4F99" w:rsidRDefault="006D4F99" w:rsidP="006D4F99">
      <w:pPr>
        <w:numPr>
          <w:ilvl w:val="1"/>
          <w:numId w:val="28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Cells recognize other cells by binding to molecules, often containing carbohydrates, on the extracellular surface of the plasma membrane</w:t>
      </w:r>
    </w:p>
    <w:p w:rsidR="006D4F99" w:rsidRPr="006D4F99" w:rsidRDefault="006D4F99" w:rsidP="006D4F99">
      <w:pPr>
        <w:numPr>
          <w:ilvl w:val="1"/>
          <w:numId w:val="28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Membrane carbohydrates are usually short, branched chains of fewer than 15 sugar units</w:t>
      </w:r>
    </w:p>
    <w:p w:rsidR="006D4F99" w:rsidRPr="006D4F99" w:rsidRDefault="006D4F99" w:rsidP="006D4F99">
      <w:pPr>
        <w:numPr>
          <w:ilvl w:val="1"/>
          <w:numId w:val="28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lastRenderedPageBreak/>
        <w:t xml:space="preserve">Some are covalently bonded to lipids = </w:t>
      </w: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>glycolipids</w:t>
      </w:r>
    </w:p>
    <w:p w:rsidR="006D4F99" w:rsidRPr="006D4F99" w:rsidRDefault="006D4F99" w:rsidP="006D4F99">
      <w:pPr>
        <w:numPr>
          <w:ilvl w:val="1"/>
          <w:numId w:val="28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Most are covalently bonded to proteins = </w:t>
      </w: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>glycoproteins</w:t>
      </w:r>
    </w:p>
    <w:p w:rsidR="006D4F99" w:rsidRPr="006D4F99" w:rsidRDefault="006D4F99" w:rsidP="006D4F99">
      <w:pPr>
        <w:numPr>
          <w:ilvl w:val="1"/>
          <w:numId w:val="28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The diversity of the molecules and their location on the cell’s surface enable membrane carbohydrates to function as markers that distinguish one cell from another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29"/>
        </w:numPr>
        <w:ind w:left="1440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Synthesis and Sidedness of Membranes</w:t>
      </w:r>
    </w:p>
    <w:p w:rsidR="006D4F99" w:rsidRPr="006D4F99" w:rsidRDefault="006D4F99" w:rsidP="006D4F99">
      <w:pPr>
        <w:numPr>
          <w:ilvl w:val="1"/>
          <w:numId w:val="30"/>
        </w:numPr>
        <w:ind w:left="2160"/>
        <w:textAlignment w:val="baseline"/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  <w:t>Membranes have distinct inside and outside faces</w:t>
      </w:r>
    </w:p>
    <w:p w:rsidR="006D4F99" w:rsidRPr="006D4F99" w:rsidRDefault="006D4F99" w:rsidP="006D4F99">
      <w:pPr>
        <w:numPr>
          <w:ilvl w:val="1"/>
          <w:numId w:val="30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The 2 lipid layers may differ in </w:t>
      </w: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  <w:t>specific lipid composition,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and each protein has </w:t>
      </w: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  <w:t>directional orientation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in the membrane</w:t>
      </w:r>
    </w:p>
    <w:p w:rsidR="006D4F99" w:rsidRPr="006D4F99" w:rsidRDefault="006D4F99" w:rsidP="006D4F99">
      <w:pPr>
        <w:numPr>
          <w:ilvl w:val="1"/>
          <w:numId w:val="30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The </w:t>
      </w: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  <w:t>asymmetrical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arrangement of proteins, lipids, and their associated carbohydrates in the plasma membrane is determined as the membrane is being built by the ER and Golgi (components of the endomembrane system)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Concept 7.2 - Membrane structure results in selective permeability</w:t>
      </w:r>
    </w:p>
    <w:p w:rsidR="006D4F99" w:rsidRPr="006D4F99" w:rsidRDefault="006D4F99" w:rsidP="006D4F99">
      <w:pPr>
        <w:numPr>
          <w:ilvl w:val="0"/>
          <w:numId w:val="3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The ability to act as a gatekeeper and regulate transport across cellular boundaries</w:t>
      </w:r>
    </w:p>
    <w:p w:rsidR="006D4F99" w:rsidRPr="006D4F99" w:rsidRDefault="006D4F99" w:rsidP="006D4F99">
      <w:pPr>
        <w:numPr>
          <w:ilvl w:val="0"/>
          <w:numId w:val="3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A steady traffic of small molecules and ions moves across the membrane in both </w:t>
      </w:r>
      <w:proofErr w:type="spellStart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dirs</w:t>
      </w:r>
      <w:proofErr w:type="spellEnd"/>
    </w:p>
    <w:p w:rsidR="006D4F99" w:rsidRPr="006D4F99" w:rsidRDefault="006D4F99" w:rsidP="006D4F99">
      <w:pPr>
        <w:numPr>
          <w:ilvl w:val="0"/>
          <w:numId w:val="3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Sugars, amino acids, and other nutrients enter the cell, and metabolic waste products leave it</w:t>
      </w:r>
    </w:p>
    <w:p w:rsidR="006D4F99" w:rsidRPr="006D4F99" w:rsidRDefault="006D4F99" w:rsidP="006D4F99">
      <w:pPr>
        <w:numPr>
          <w:ilvl w:val="0"/>
          <w:numId w:val="3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The cell takes in O2 for use in cellular respiration and expels CO2</w:t>
      </w:r>
    </w:p>
    <w:p w:rsidR="006D4F99" w:rsidRPr="006D4F99" w:rsidRDefault="006D4F99" w:rsidP="006D4F99">
      <w:pPr>
        <w:numPr>
          <w:ilvl w:val="0"/>
          <w:numId w:val="3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Cell regulates its concentrations of inorganic ions (Na, K, Ca, Cl) by shuttling them one way or the other across the membrane</w:t>
      </w:r>
    </w:p>
    <w:p w:rsidR="006D4F99" w:rsidRPr="006D4F99" w:rsidRDefault="006D4F99" w:rsidP="006D4F99">
      <w:pPr>
        <w:numPr>
          <w:ilvl w:val="0"/>
          <w:numId w:val="3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Cell is able to take up some small molecules and ions and exclude others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32"/>
        </w:numPr>
        <w:ind w:left="1440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The Permeability of the Lipid Bilayer</w:t>
      </w:r>
    </w:p>
    <w:p w:rsidR="006D4F99" w:rsidRPr="006D4F99" w:rsidRDefault="006D4F99" w:rsidP="006D4F99">
      <w:pPr>
        <w:numPr>
          <w:ilvl w:val="1"/>
          <w:numId w:val="33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Nonpolar molecules, such as hydrocarbons, CO2 and O2 are hydrophobic</w:t>
      </w:r>
    </w:p>
    <w:p w:rsidR="006D4F99" w:rsidRPr="006D4F99" w:rsidRDefault="006D4F99" w:rsidP="006D4F99">
      <w:pPr>
        <w:numPr>
          <w:ilvl w:val="1"/>
          <w:numId w:val="33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They can dissolve in the lipid bilayer of the membrane and cross it easily, without the aid of membrane proteins</w:t>
      </w:r>
    </w:p>
    <w:p w:rsidR="006D4F99" w:rsidRPr="006D4F99" w:rsidRDefault="006D4F99" w:rsidP="006D4F99">
      <w:pPr>
        <w:numPr>
          <w:ilvl w:val="1"/>
          <w:numId w:val="33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However, the hydrophobic interior of the membrane impedes direct passage thru the membrane of ions and polar molecules, which are hydrophilic</w:t>
      </w:r>
    </w:p>
    <w:p w:rsidR="006D4F99" w:rsidRPr="006D4F99" w:rsidRDefault="006D4F99" w:rsidP="006D4F99">
      <w:pPr>
        <w:numPr>
          <w:ilvl w:val="1"/>
          <w:numId w:val="33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Polar molecules such as glucose and other sugars pass only slowly thru a lipid bilayer, and even water, a very small polar molecule, does not cross rapidly</w:t>
      </w:r>
    </w:p>
    <w:p w:rsidR="006D4F99" w:rsidRPr="006D4F99" w:rsidRDefault="006D4F99" w:rsidP="006D4F99">
      <w:pPr>
        <w:numPr>
          <w:ilvl w:val="1"/>
          <w:numId w:val="33"/>
        </w:numPr>
        <w:ind w:left="2160"/>
        <w:textAlignment w:val="baseline"/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  <w:t>A charged atom or molecule and its surrounding shell of water are even less likely to penetrate the hydrophobic interior of the membrane</w:t>
      </w:r>
    </w:p>
    <w:p w:rsidR="006D4F99" w:rsidRPr="006D4F99" w:rsidRDefault="006D4F99" w:rsidP="006D4F99">
      <w:pPr>
        <w:rPr>
          <w:rFonts w:ascii="Times New Roman" w:eastAsia="Times New Roman" w:hAnsi="Times New Roman" w:cs="Times New Roman"/>
          <w:lang w:val="en-CA" w:eastAsia="en-CA"/>
        </w:rPr>
      </w:pPr>
    </w:p>
    <w:p w:rsidR="006D4F99" w:rsidRPr="006D4F99" w:rsidRDefault="006D4F99" w:rsidP="006D4F99">
      <w:pPr>
        <w:numPr>
          <w:ilvl w:val="0"/>
          <w:numId w:val="34"/>
        </w:numPr>
        <w:ind w:left="1440"/>
        <w:textAlignment w:val="baseline"/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b/>
          <w:bCs/>
          <w:color w:val="000000"/>
          <w:sz w:val="22"/>
          <w:szCs w:val="22"/>
          <w:lang w:val="en-CA" w:eastAsia="en-CA"/>
        </w:rPr>
        <w:t>Transport Proteins</w:t>
      </w:r>
    </w:p>
    <w:p w:rsidR="006D4F99" w:rsidRPr="006D4F99" w:rsidRDefault="006D4F99" w:rsidP="006D4F99">
      <w:pPr>
        <w:numPr>
          <w:ilvl w:val="1"/>
          <w:numId w:val="35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Specific ions and a variety of polar molecules can’t move thru cell membranes on their </w:t>
      </w:r>
      <w:proofErr w:type="gramStart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own</w:t>
      </w:r>
      <w:proofErr w:type="gramEnd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but these hydrophilic substances can avoid contact with the lipid bilayer by passing thru </w:t>
      </w:r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>transport proteins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that span the membrane</w:t>
      </w:r>
    </w:p>
    <w:p w:rsidR="006D4F99" w:rsidRPr="006D4F99" w:rsidRDefault="006D4F99" w:rsidP="006D4F99">
      <w:pPr>
        <w:numPr>
          <w:ilvl w:val="1"/>
          <w:numId w:val="35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Some transport proteins, called </w:t>
      </w:r>
      <w:r w:rsidRPr="006D4F99">
        <w:rPr>
          <w:rFonts w:ascii="Arial" w:eastAsia="Times New Roman" w:hAnsi="Arial" w:cs="Arial"/>
          <w:b/>
          <w:bCs/>
          <w:i/>
          <w:iCs/>
          <w:color w:val="000000"/>
          <w:sz w:val="22"/>
          <w:szCs w:val="22"/>
          <w:lang w:val="en-CA" w:eastAsia="en-CA"/>
        </w:rPr>
        <w:t>channel proteins,</w:t>
      </w: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  <w:t xml:space="preserve"> 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function by having a hydrophilic channel that certain molecules or ions use as a tunnel thru the membrane</w:t>
      </w:r>
    </w:p>
    <w:p w:rsidR="006D4F99" w:rsidRPr="006D4F99" w:rsidRDefault="006D4F99" w:rsidP="006D4F99">
      <w:pPr>
        <w:numPr>
          <w:ilvl w:val="1"/>
          <w:numId w:val="35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The passage of water molecules thru the membrane in certain cells is greatly facilitated by channel proteins known as </w:t>
      </w:r>
      <w:proofErr w:type="spellStart"/>
      <w:r w:rsidRPr="006D4F99">
        <w:rPr>
          <w:rFonts w:ascii="Arial" w:eastAsia="Times New Roman" w:hAnsi="Arial" w:cs="Arial"/>
          <w:b/>
          <w:bCs/>
          <w:color w:val="0000FF"/>
          <w:sz w:val="22"/>
          <w:szCs w:val="22"/>
          <w:shd w:val="clear" w:color="auto" w:fill="FFFF00"/>
          <w:lang w:val="en-CA" w:eastAsia="en-CA"/>
        </w:rPr>
        <w:t>aquaporins</w:t>
      </w:r>
      <w:proofErr w:type="spellEnd"/>
    </w:p>
    <w:p w:rsidR="006D4F99" w:rsidRPr="006D4F99" w:rsidRDefault="006D4F99" w:rsidP="006D4F99">
      <w:pPr>
        <w:numPr>
          <w:ilvl w:val="1"/>
          <w:numId w:val="35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lastRenderedPageBreak/>
        <w:t xml:space="preserve">Without </w:t>
      </w:r>
      <w:proofErr w:type="spellStart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aquaporins</w:t>
      </w:r>
      <w:proofErr w:type="spellEnd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, only a tiny fraction of these water molecules would pass thru the same area of the cell membrane in a second</w:t>
      </w:r>
    </w:p>
    <w:p w:rsidR="006D4F99" w:rsidRPr="006D4F99" w:rsidRDefault="006D4F99" w:rsidP="006D4F99">
      <w:pPr>
        <w:numPr>
          <w:ilvl w:val="1"/>
          <w:numId w:val="35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Other transport proteins, called carrier proteins, hold onto their passengers and change shape in a way that shuttles them across the membrane</w:t>
      </w:r>
    </w:p>
    <w:p w:rsidR="006D4F99" w:rsidRPr="006D4F99" w:rsidRDefault="006D4F99" w:rsidP="006D4F99">
      <w:pPr>
        <w:numPr>
          <w:ilvl w:val="1"/>
          <w:numId w:val="35"/>
        </w:numPr>
        <w:ind w:left="2160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A transport protein is </w:t>
      </w: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  <w:t>specific</w:t>
      </w:r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for the substance it </w:t>
      </w:r>
      <w:proofErr w:type="spellStart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>translocates</w:t>
      </w:r>
      <w:proofErr w:type="spellEnd"/>
      <w:r w:rsidRPr="006D4F99">
        <w:rPr>
          <w:rFonts w:ascii="Arial" w:eastAsia="Times New Roman" w:hAnsi="Arial" w:cs="Arial"/>
          <w:color w:val="000000"/>
          <w:sz w:val="22"/>
          <w:szCs w:val="22"/>
          <w:lang w:val="en-CA" w:eastAsia="en-CA"/>
        </w:rPr>
        <w:t xml:space="preserve"> (moves), allowing only a certain substance (or a small group of related substances) to cross the membrane</w:t>
      </w:r>
    </w:p>
    <w:p w:rsidR="006D4F99" w:rsidRPr="006D4F99" w:rsidRDefault="006D4F99" w:rsidP="006D4F99">
      <w:pPr>
        <w:numPr>
          <w:ilvl w:val="1"/>
          <w:numId w:val="35"/>
        </w:numPr>
        <w:ind w:left="2160"/>
        <w:textAlignment w:val="baseline"/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</w:pPr>
      <w:r w:rsidRPr="006D4F99">
        <w:rPr>
          <w:rFonts w:ascii="Arial" w:eastAsia="Times New Roman" w:hAnsi="Arial" w:cs="Arial"/>
          <w:i/>
          <w:iCs/>
          <w:color w:val="000000"/>
          <w:sz w:val="22"/>
          <w:szCs w:val="22"/>
          <w:lang w:val="en-CA" w:eastAsia="en-CA"/>
        </w:rPr>
        <w:t>The selective permeability of a membrane depends on both the discriminating barrier of the lipid bilayer and the specific transport proteins built into the membrane</w:t>
      </w:r>
    </w:p>
    <w:p w:rsidR="00F111FA" w:rsidRDefault="00F111FA">
      <w:bookmarkStart w:id="0" w:name="_GoBack"/>
      <w:bookmarkEnd w:id="0"/>
    </w:p>
    <w:sectPr w:rsidR="00F111FA" w:rsidSect="00D225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74AFF"/>
    <w:multiLevelType w:val="multilevel"/>
    <w:tmpl w:val="B3F40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E546BD"/>
    <w:multiLevelType w:val="multilevel"/>
    <w:tmpl w:val="FAAE7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160320"/>
    <w:multiLevelType w:val="multilevel"/>
    <w:tmpl w:val="45763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AD2DBF"/>
    <w:multiLevelType w:val="multilevel"/>
    <w:tmpl w:val="81728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D4005A"/>
    <w:multiLevelType w:val="multilevel"/>
    <w:tmpl w:val="42F28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02171"/>
    <w:multiLevelType w:val="multilevel"/>
    <w:tmpl w:val="61F0A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570D22"/>
    <w:multiLevelType w:val="multilevel"/>
    <w:tmpl w:val="0458F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CB40B3"/>
    <w:multiLevelType w:val="multilevel"/>
    <w:tmpl w:val="963AD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AE2492"/>
    <w:multiLevelType w:val="multilevel"/>
    <w:tmpl w:val="3F36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8567A0"/>
    <w:multiLevelType w:val="multilevel"/>
    <w:tmpl w:val="6A40B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554DF9"/>
    <w:multiLevelType w:val="multilevel"/>
    <w:tmpl w:val="38824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0936E8"/>
    <w:multiLevelType w:val="multilevel"/>
    <w:tmpl w:val="55808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D558A1"/>
    <w:multiLevelType w:val="multilevel"/>
    <w:tmpl w:val="E5EAC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EB2E41"/>
    <w:multiLevelType w:val="multilevel"/>
    <w:tmpl w:val="5E5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0C71D2"/>
    <w:multiLevelType w:val="multilevel"/>
    <w:tmpl w:val="B6D6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0C5FFC"/>
    <w:multiLevelType w:val="multilevel"/>
    <w:tmpl w:val="47749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F53D88"/>
    <w:multiLevelType w:val="multilevel"/>
    <w:tmpl w:val="74A6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8855B3"/>
    <w:multiLevelType w:val="multilevel"/>
    <w:tmpl w:val="DD965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243B5A"/>
    <w:multiLevelType w:val="multilevel"/>
    <w:tmpl w:val="40D0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AC2275"/>
    <w:multiLevelType w:val="multilevel"/>
    <w:tmpl w:val="3E70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E97E36"/>
    <w:multiLevelType w:val="multilevel"/>
    <w:tmpl w:val="6BB43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5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9"/>
  </w:num>
  <w:num w:numId="7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3"/>
  </w:num>
  <w:num w:numId="9">
    <w:abstractNumId w:val="7"/>
  </w:num>
  <w:num w:numId="10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12"/>
  </w:num>
  <w:num w:numId="12">
    <w:abstractNumId w:val="19"/>
  </w:num>
  <w:num w:numId="13">
    <w:abstractNumId w:val="1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">
    <w:abstractNumId w:val="11"/>
  </w:num>
  <w:num w:numId="15">
    <w:abstractNumId w:val="17"/>
  </w:num>
  <w:num w:numId="16">
    <w:abstractNumId w:val="1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">
    <w:abstractNumId w:val="18"/>
  </w:num>
  <w:num w:numId="19">
    <w:abstractNumId w:val="3"/>
  </w:num>
  <w:num w:numId="20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">
    <w:abstractNumId w:val="20"/>
  </w:num>
  <w:num w:numId="22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">
    <w:abstractNumId w:val="8"/>
  </w:num>
  <w:num w:numId="24">
    <w:abstractNumId w:val="15"/>
  </w:num>
  <w:num w:numId="25">
    <w:abstractNumId w:val="1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6">
    <w:abstractNumId w:val="1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7">
    <w:abstractNumId w:val="5"/>
  </w:num>
  <w:num w:numId="28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9">
    <w:abstractNumId w:val="10"/>
  </w:num>
  <w:num w:numId="30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1">
    <w:abstractNumId w:val="2"/>
  </w:num>
  <w:num w:numId="32">
    <w:abstractNumId w:val="16"/>
  </w:num>
  <w:num w:numId="33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4">
    <w:abstractNumId w:val="4"/>
  </w:num>
  <w:num w:numId="35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F99"/>
    <w:rsid w:val="006D4F99"/>
    <w:rsid w:val="009A3E91"/>
    <w:rsid w:val="00D22510"/>
    <w:rsid w:val="00F1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598456"/>
  <w14:defaultImageDpi w14:val="32767"/>
  <w15:chartTrackingRefBased/>
  <w15:docId w15:val="{FC25BF57-969E-9541-A14B-627852A7D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4F9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2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1994</Words>
  <Characters>11371</Characters>
  <Application>Microsoft Office Word</Application>
  <DocSecurity>0</DocSecurity>
  <Lines>94</Lines>
  <Paragraphs>26</Paragraphs>
  <ScaleCrop>false</ScaleCrop>
  <Company/>
  <LinksUpToDate>false</LinksUpToDate>
  <CharactersWithSpaces>13339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T</dc:creator>
  <cp:keywords/>
  <dc:description/>
  <cp:lastModifiedBy>Stephanie T</cp:lastModifiedBy>
  <cp:revision>1</cp:revision>
  <dcterms:created xsi:type="dcterms:W3CDTF">2018-02-09T07:03:00Z</dcterms:created>
  <dcterms:modified xsi:type="dcterms:W3CDTF">2018-02-09T07:04:00Z</dcterms:modified>
</cp:coreProperties>
</file>