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38905" w14:textId="77777777" w:rsidR="00DD31F6" w:rsidRDefault="00264377">
      <w:pPr>
        <w:spacing w:line="256" w:lineRule="auto"/>
        <w:rPr>
          <w:rFonts w:ascii="Calibri" w:eastAsia="Calibri" w:hAnsi="Calibri" w:cs="Calibri"/>
          <w:b/>
        </w:rPr>
      </w:pPr>
      <w:bookmarkStart w:id="0" w:name="_GoBack"/>
      <w:bookmarkEnd w:id="0"/>
      <w:r>
        <w:rPr>
          <w:rFonts w:ascii="Calibri" w:eastAsia="Calibri" w:hAnsi="Calibri" w:cs="Calibri"/>
          <w:b/>
        </w:rPr>
        <w:t>Protocol:</w:t>
      </w:r>
    </w:p>
    <w:p w14:paraId="528C5E48" w14:textId="77777777" w:rsidR="00DD31F6" w:rsidRDefault="00264377">
      <w:pPr>
        <w:spacing w:line="256" w:lineRule="auto"/>
        <w:ind w:firstLine="720"/>
        <w:rPr>
          <w:rFonts w:ascii="Calibri" w:eastAsia="Calibri" w:hAnsi="Calibri" w:cs="Calibri"/>
          <w:b/>
        </w:rPr>
      </w:pPr>
      <w:r>
        <w:rPr>
          <w:rFonts w:ascii="Calibri" w:eastAsia="Calibri" w:hAnsi="Calibri" w:cs="Calibri"/>
          <w:sz w:val="24"/>
        </w:rPr>
        <w:t xml:space="preserve">Procedure/Protocol sourced from CHM1321 Lab Manual, Laboratory Coordinator, Dr. Rashmi </w:t>
      </w:r>
      <w:proofErr w:type="spellStart"/>
      <w:r>
        <w:rPr>
          <w:rFonts w:ascii="Calibri" w:eastAsia="Calibri" w:hAnsi="Calibri" w:cs="Calibri"/>
          <w:sz w:val="24"/>
        </w:rPr>
        <w:t>Venkateswaran</w:t>
      </w:r>
      <w:proofErr w:type="spellEnd"/>
      <w:r>
        <w:rPr>
          <w:rFonts w:ascii="Calibri" w:eastAsia="Calibri" w:hAnsi="Calibri" w:cs="Calibri"/>
          <w:sz w:val="24"/>
        </w:rPr>
        <w:t>. Experiment Pages 17-19.</w:t>
      </w:r>
    </w:p>
    <w:p w14:paraId="6E09C559" w14:textId="77777777" w:rsidR="00DD31F6" w:rsidRDefault="00DD31F6">
      <w:pPr>
        <w:spacing w:after="0" w:line="256" w:lineRule="auto"/>
        <w:rPr>
          <w:rFonts w:ascii="Calibri" w:eastAsia="Calibri" w:hAnsi="Calibri" w:cs="Calibri"/>
          <w:b/>
        </w:rPr>
      </w:pPr>
    </w:p>
    <w:p w14:paraId="07E4D555" w14:textId="77777777" w:rsidR="00DD31F6" w:rsidRDefault="00264377">
      <w:pPr>
        <w:spacing w:after="0" w:line="256" w:lineRule="auto"/>
        <w:rPr>
          <w:rFonts w:ascii="Calibri" w:eastAsia="Calibri" w:hAnsi="Calibri" w:cs="Calibri"/>
          <w:b/>
        </w:rPr>
      </w:pPr>
      <w:r>
        <w:rPr>
          <w:rFonts w:ascii="Calibri" w:eastAsia="Calibri" w:hAnsi="Calibri" w:cs="Calibri"/>
          <w:b/>
        </w:rPr>
        <w:t xml:space="preserve">Observations: </w:t>
      </w:r>
    </w:p>
    <w:p w14:paraId="70D8C3DD" w14:textId="77777777" w:rsidR="00DD31F6" w:rsidRDefault="00DD31F6">
      <w:pPr>
        <w:spacing w:after="0" w:line="256" w:lineRule="auto"/>
        <w:rPr>
          <w:rFonts w:ascii="Calibri" w:eastAsia="Calibri" w:hAnsi="Calibri" w:cs="Calibri"/>
        </w:rPr>
      </w:pPr>
    </w:p>
    <w:p w14:paraId="46DEF902" w14:textId="77777777" w:rsidR="00DD31F6" w:rsidRDefault="00264377">
      <w:pPr>
        <w:spacing w:after="0" w:line="256" w:lineRule="auto"/>
        <w:rPr>
          <w:rFonts w:ascii="Calibri" w:eastAsia="Calibri" w:hAnsi="Calibri" w:cs="Calibri"/>
        </w:rPr>
      </w:pPr>
      <w:r>
        <w:rPr>
          <w:rFonts w:ascii="Calibri" w:eastAsia="Calibri" w:hAnsi="Calibri" w:cs="Calibri"/>
        </w:rPr>
        <w:t>0.01g of “20” the white powder, mixed with 2mL of dichloromethane was our sample (from now on refer to this mixture as “Sample 20”)</w:t>
      </w:r>
    </w:p>
    <w:p w14:paraId="7303A827" w14:textId="77777777" w:rsidR="00DD31F6" w:rsidRDefault="00DD31F6">
      <w:pPr>
        <w:spacing w:after="0" w:line="256" w:lineRule="auto"/>
        <w:rPr>
          <w:rFonts w:ascii="Calibri" w:eastAsia="Calibri" w:hAnsi="Calibri" w:cs="Calibri"/>
        </w:rPr>
      </w:pPr>
    </w:p>
    <w:p w14:paraId="6E56C59E" w14:textId="77777777" w:rsidR="00DD31F6" w:rsidRDefault="00DD31F6">
      <w:pPr>
        <w:spacing w:after="0" w:line="256" w:lineRule="auto"/>
        <w:rPr>
          <w:rFonts w:ascii="Calibri" w:eastAsia="Calibri" w:hAnsi="Calibri" w:cs="Calibri"/>
        </w:rPr>
      </w:pPr>
    </w:p>
    <w:p w14:paraId="11E83C82" w14:textId="77777777" w:rsidR="00DD31F6" w:rsidRDefault="00264377">
      <w:pPr>
        <w:spacing w:after="0" w:line="256" w:lineRule="auto"/>
        <w:rPr>
          <w:rFonts w:ascii="Calibri" w:eastAsia="Calibri" w:hAnsi="Calibri" w:cs="Calibri"/>
        </w:rPr>
      </w:pPr>
      <w:r>
        <w:rPr>
          <w:rFonts w:ascii="Calibri" w:eastAsia="Calibri" w:hAnsi="Calibri" w:cs="Calibri"/>
        </w:rPr>
        <w:t>Part A:</w:t>
      </w:r>
    </w:p>
    <w:tbl>
      <w:tblPr>
        <w:tblW w:w="0" w:type="auto"/>
        <w:tblInd w:w="108" w:type="dxa"/>
        <w:tblCellMar>
          <w:left w:w="10" w:type="dxa"/>
          <w:right w:w="10" w:type="dxa"/>
        </w:tblCellMar>
        <w:tblLook w:val="0000" w:firstRow="0" w:lastRow="0" w:firstColumn="0" w:lastColumn="0" w:noHBand="0" w:noVBand="0"/>
      </w:tblPr>
      <w:tblGrid>
        <w:gridCol w:w="1413"/>
        <w:gridCol w:w="2650"/>
        <w:gridCol w:w="1886"/>
        <w:gridCol w:w="3401"/>
      </w:tblGrid>
      <w:tr w:rsidR="00DD31F6" w14:paraId="41749E8F" w14:textId="77777777">
        <w:tblPrEx>
          <w:tblCellMar>
            <w:top w:w="0" w:type="dxa"/>
            <w:bottom w:w="0" w:type="dxa"/>
          </w:tblCellMar>
        </w:tblPrEx>
        <w:tc>
          <w:tcPr>
            <w:tcW w:w="1413"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1565EF51" w14:textId="77777777" w:rsidR="00DD31F6" w:rsidRDefault="00264377">
            <w:pPr>
              <w:spacing w:after="0" w:line="256" w:lineRule="auto"/>
              <w:jc w:val="center"/>
              <w:rPr>
                <w:rFonts w:ascii="Calibri" w:eastAsia="Calibri" w:hAnsi="Calibri" w:cs="Calibri"/>
              </w:rPr>
            </w:pPr>
            <w:r>
              <w:rPr>
                <w:rFonts w:ascii="Calibri" w:eastAsia="Calibri" w:hAnsi="Calibri" w:cs="Calibri"/>
                <w:i/>
              </w:rPr>
              <w:t>Sample Used</w:t>
            </w:r>
          </w:p>
        </w:tc>
        <w:tc>
          <w:tcPr>
            <w:tcW w:w="265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029AB0B9" w14:textId="77777777" w:rsidR="00DD31F6" w:rsidRDefault="00264377">
            <w:pPr>
              <w:spacing w:after="0" w:line="256" w:lineRule="auto"/>
              <w:jc w:val="center"/>
              <w:rPr>
                <w:rFonts w:ascii="Calibri" w:eastAsia="Calibri" w:hAnsi="Calibri" w:cs="Calibri"/>
              </w:rPr>
            </w:pPr>
            <w:r>
              <w:rPr>
                <w:rFonts w:ascii="Calibri" w:eastAsia="Calibri" w:hAnsi="Calibri" w:cs="Calibri"/>
                <w:i/>
              </w:rPr>
              <w:t>Solvent Used (10mL)</w:t>
            </w:r>
          </w:p>
        </w:tc>
        <w:tc>
          <w:tcPr>
            <w:tcW w:w="1886"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037A68D3" w14:textId="77777777" w:rsidR="00DD31F6" w:rsidRDefault="00264377">
            <w:pPr>
              <w:spacing w:after="0" w:line="256" w:lineRule="auto"/>
              <w:jc w:val="center"/>
              <w:rPr>
                <w:rFonts w:ascii="Calibri" w:eastAsia="Calibri" w:hAnsi="Calibri" w:cs="Calibri"/>
              </w:rPr>
            </w:pPr>
            <w:r>
              <w:rPr>
                <w:rFonts w:ascii="Calibri" w:eastAsia="Calibri" w:hAnsi="Calibri" w:cs="Calibri"/>
                <w:i/>
              </w:rPr>
              <w:t>Reference Used</w:t>
            </w:r>
          </w:p>
        </w:tc>
        <w:tc>
          <w:tcPr>
            <w:tcW w:w="3401"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0A14224D" w14:textId="77777777" w:rsidR="00DD31F6" w:rsidRDefault="00264377">
            <w:pPr>
              <w:spacing w:after="0" w:line="256" w:lineRule="auto"/>
              <w:jc w:val="center"/>
              <w:rPr>
                <w:rFonts w:ascii="Calibri" w:eastAsia="Calibri" w:hAnsi="Calibri" w:cs="Calibri"/>
              </w:rPr>
            </w:pPr>
            <w:r>
              <w:rPr>
                <w:rFonts w:ascii="Calibri" w:eastAsia="Calibri" w:hAnsi="Calibri" w:cs="Calibri"/>
                <w:i/>
              </w:rPr>
              <w:t>Observations</w:t>
            </w:r>
          </w:p>
        </w:tc>
      </w:tr>
      <w:tr w:rsidR="00DD31F6" w14:paraId="62391548" w14:textId="77777777">
        <w:tblPrEx>
          <w:tblCellMar>
            <w:top w:w="0" w:type="dxa"/>
            <w:bottom w:w="0" w:type="dxa"/>
          </w:tblCellMar>
        </w:tblPrEx>
        <w:tc>
          <w:tcPr>
            <w:tcW w:w="1413"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1F3A02E" w14:textId="77777777" w:rsidR="00DD31F6" w:rsidRDefault="00264377">
            <w:pPr>
              <w:spacing w:after="0" w:line="256" w:lineRule="auto"/>
              <w:rPr>
                <w:rFonts w:ascii="Calibri" w:eastAsia="Calibri" w:hAnsi="Calibri" w:cs="Calibri"/>
              </w:rPr>
            </w:pPr>
            <w:r>
              <w:rPr>
                <w:rFonts w:ascii="Calibri" w:eastAsia="Calibri" w:hAnsi="Calibri" w:cs="Calibri"/>
              </w:rPr>
              <w:t>Sample 20</w:t>
            </w:r>
          </w:p>
        </w:tc>
        <w:tc>
          <w:tcPr>
            <w:tcW w:w="265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A54DB8D" w14:textId="77777777" w:rsidR="00DD31F6" w:rsidRDefault="00264377">
            <w:pPr>
              <w:spacing w:after="0" w:line="256" w:lineRule="auto"/>
              <w:rPr>
                <w:rFonts w:ascii="Calibri" w:eastAsia="Calibri" w:hAnsi="Calibri" w:cs="Calibri"/>
              </w:rPr>
            </w:pPr>
            <w:r>
              <w:rPr>
                <w:rFonts w:ascii="Calibri" w:eastAsia="Calibri" w:hAnsi="Calibri" w:cs="Calibri"/>
              </w:rPr>
              <w:t xml:space="preserve">(2:8) Ethyl </w:t>
            </w:r>
            <w:proofErr w:type="spellStart"/>
            <w:proofErr w:type="gramStart"/>
            <w:r>
              <w:rPr>
                <w:rFonts w:ascii="Calibri" w:eastAsia="Calibri" w:hAnsi="Calibri" w:cs="Calibri"/>
              </w:rPr>
              <w:t>acetate:hexane</w:t>
            </w:r>
            <w:proofErr w:type="spellEnd"/>
            <w:proofErr w:type="gramEnd"/>
          </w:p>
        </w:tc>
        <w:tc>
          <w:tcPr>
            <w:tcW w:w="1886"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54779E11" w14:textId="77777777" w:rsidR="00DD31F6" w:rsidRDefault="00264377">
            <w:pPr>
              <w:spacing w:after="0" w:line="256" w:lineRule="auto"/>
              <w:rPr>
                <w:rFonts w:ascii="Calibri" w:eastAsia="Calibri" w:hAnsi="Calibri" w:cs="Calibri"/>
              </w:rPr>
            </w:pPr>
            <w:r>
              <w:rPr>
                <w:rFonts w:ascii="Calibri" w:eastAsia="Calibri" w:hAnsi="Calibri" w:cs="Calibri"/>
              </w:rPr>
              <w:t>Benzophenone</w:t>
            </w:r>
          </w:p>
        </w:tc>
        <w:tc>
          <w:tcPr>
            <w:tcW w:w="3401"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0BF7D6F5" w14:textId="77777777" w:rsidR="00DD31F6" w:rsidRDefault="00264377">
            <w:pPr>
              <w:spacing w:after="0" w:line="256" w:lineRule="auto"/>
              <w:rPr>
                <w:rFonts w:ascii="Calibri" w:eastAsia="Calibri" w:hAnsi="Calibri" w:cs="Calibri"/>
              </w:rPr>
            </w:pPr>
            <w:r>
              <w:rPr>
                <w:rFonts w:ascii="Calibri" w:eastAsia="Calibri" w:hAnsi="Calibri" w:cs="Calibri"/>
              </w:rPr>
              <w:t>- 4 circles total (high on the TLC)</w:t>
            </w:r>
          </w:p>
          <w:p w14:paraId="3DFE343E" w14:textId="77777777" w:rsidR="00DD31F6" w:rsidRDefault="00264377">
            <w:pPr>
              <w:spacing w:after="0" w:line="256" w:lineRule="auto"/>
              <w:rPr>
                <w:rFonts w:ascii="Calibri" w:eastAsia="Calibri" w:hAnsi="Calibri" w:cs="Calibri"/>
              </w:rPr>
            </w:pPr>
            <w:r>
              <w:rPr>
                <w:rFonts w:ascii="Calibri" w:eastAsia="Calibri" w:hAnsi="Calibri" w:cs="Calibri"/>
              </w:rPr>
              <w:t>- 2 in the CO column</w:t>
            </w:r>
          </w:p>
          <w:p w14:paraId="5C27140D" w14:textId="77777777" w:rsidR="00DD31F6" w:rsidRDefault="00264377">
            <w:pPr>
              <w:spacing w:after="0" w:line="256" w:lineRule="auto"/>
              <w:rPr>
                <w:rFonts w:ascii="Calibri" w:eastAsia="Calibri" w:hAnsi="Calibri" w:cs="Calibri"/>
              </w:rPr>
            </w:pPr>
            <w:r>
              <w:rPr>
                <w:rFonts w:ascii="Calibri" w:eastAsia="Calibri" w:hAnsi="Calibri" w:cs="Calibri"/>
              </w:rPr>
              <w:t>- 1 higher in the sample column, and one lower in the reference column. There fore the reference and the sample do not have the same polarity and are not the same.</w:t>
            </w:r>
          </w:p>
        </w:tc>
      </w:tr>
      <w:tr w:rsidR="00DD31F6" w14:paraId="45C5F00A" w14:textId="77777777">
        <w:tblPrEx>
          <w:tblCellMar>
            <w:top w:w="0" w:type="dxa"/>
            <w:bottom w:w="0" w:type="dxa"/>
          </w:tblCellMar>
        </w:tblPrEx>
        <w:tc>
          <w:tcPr>
            <w:tcW w:w="1413"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2F24DD6" w14:textId="77777777" w:rsidR="00DD31F6" w:rsidRDefault="00264377">
            <w:pPr>
              <w:spacing w:after="0" w:line="256" w:lineRule="auto"/>
              <w:rPr>
                <w:rFonts w:ascii="Calibri" w:eastAsia="Calibri" w:hAnsi="Calibri" w:cs="Calibri"/>
              </w:rPr>
            </w:pPr>
            <w:r>
              <w:rPr>
                <w:rFonts w:ascii="Calibri" w:eastAsia="Calibri" w:hAnsi="Calibri" w:cs="Calibri"/>
              </w:rPr>
              <w:t>Sample 20</w:t>
            </w:r>
          </w:p>
        </w:tc>
        <w:tc>
          <w:tcPr>
            <w:tcW w:w="265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4A0ED0C" w14:textId="77777777" w:rsidR="00DD31F6" w:rsidRDefault="00264377">
            <w:pPr>
              <w:spacing w:after="0" w:line="256" w:lineRule="auto"/>
              <w:rPr>
                <w:rFonts w:ascii="Calibri" w:eastAsia="Calibri" w:hAnsi="Calibri" w:cs="Calibri"/>
              </w:rPr>
            </w:pPr>
            <w:r>
              <w:rPr>
                <w:rFonts w:ascii="Calibri" w:eastAsia="Calibri" w:hAnsi="Calibri" w:cs="Calibri"/>
              </w:rPr>
              <w:t xml:space="preserve">(2:8) Ethyl </w:t>
            </w:r>
            <w:proofErr w:type="spellStart"/>
            <w:proofErr w:type="gramStart"/>
            <w:r>
              <w:rPr>
                <w:rFonts w:ascii="Calibri" w:eastAsia="Calibri" w:hAnsi="Calibri" w:cs="Calibri"/>
              </w:rPr>
              <w:t>acetate:hexa</w:t>
            </w:r>
            <w:r>
              <w:rPr>
                <w:rFonts w:ascii="Calibri" w:eastAsia="Calibri" w:hAnsi="Calibri" w:cs="Calibri"/>
              </w:rPr>
              <w:t>ne</w:t>
            </w:r>
            <w:proofErr w:type="spellEnd"/>
            <w:proofErr w:type="gramEnd"/>
          </w:p>
        </w:tc>
        <w:tc>
          <w:tcPr>
            <w:tcW w:w="1886"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0CB2CB31" w14:textId="77777777" w:rsidR="00DD31F6" w:rsidRDefault="00264377">
            <w:pPr>
              <w:spacing w:after="0" w:line="256" w:lineRule="auto"/>
              <w:rPr>
                <w:rFonts w:ascii="Calibri" w:eastAsia="Calibri" w:hAnsi="Calibri" w:cs="Calibri"/>
              </w:rPr>
            </w:pPr>
            <w:r>
              <w:rPr>
                <w:rFonts w:ascii="Calibri" w:eastAsia="Calibri" w:hAnsi="Calibri" w:cs="Calibri"/>
              </w:rPr>
              <w:t>Biphenyl</w:t>
            </w:r>
          </w:p>
        </w:tc>
        <w:tc>
          <w:tcPr>
            <w:tcW w:w="3401"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229C482" w14:textId="77777777" w:rsidR="00DD31F6" w:rsidRDefault="00264377">
            <w:pPr>
              <w:spacing w:after="0" w:line="256" w:lineRule="auto"/>
              <w:rPr>
                <w:rFonts w:ascii="Calibri" w:eastAsia="Calibri" w:hAnsi="Calibri" w:cs="Calibri"/>
              </w:rPr>
            </w:pPr>
            <w:r>
              <w:rPr>
                <w:rFonts w:ascii="Calibri" w:eastAsia="Calibri" w:hAnsi="Calibri" w:cs="Calibri"/>
              </w:rPr>
              <w:t>- 3 circle in total (high on the TLC)</w:t>
            </w:r>
          </w:p>
          <w:p w14:paraId="5764816C" w14:textId="77777777" w:rsidR="00DD31F6" w:rsidRDefault="00264377">
            <w:pPr>
              <w:spacing w:after="0" w:line="256" w:lineRule="auto"/>
              <w:rPr>
                <w:rFonts w:ascii="Calibri" w:eastAsia="Calibri" w:hAnsi="Calibri" w:cs="Calibri"/>
              </w:rPr>
            </w:pPr>
            <w:r>
              <w:rPr>
                <w:rFonts w:ascii="Calibri" w:eastAsia="Calibri" w:hAnsi="Calibri" w:cs="Calibri"/>
              </w:rPr>
              <w:t xml:space="preserve">- all circles as in line, therefor our sample has the same polarity as Biphenyl, implying that they are the same compound. </w:t>
            </w:r>
          </w:p>
        </w:tc>
      </w:tr>
    </w:tbl>
    <w:p w14:paraId="5596875F" w14:textId="77777777" w:rsidR="00DD31F6" w:rsidRDefault="00264377">
      <w:pPr>
        <w:spacing w:line="256" w:lineRule="auto"/>
        <w:rPr>
          <w:rFonts w:ascii="Calibri" w:eastAsia="Calibri" w:hAnsi="Calibri" w:cs="Calibri"/>
        </w:rPr>
      </w:pPr>
      <w:r>
        <w:rPr>
          <w:rFonts w:ascii="Calibri" w:eastAsia="Calibri" w:hAnsi="Calibri" w:cs="Calibri"/>
        </w:rPr>
        <w:t>TLCs:</w:t>
      </w:r>
    </w:p>
    <w:p w14:paraId="0AD43C41" w14:textId="77777777" w:rsidR="00DD31F6" w:rsidRDefault="00264377">
      <w:pPr>
        <w:spacing w:line="256" w:lineRule="auto"/>
        <w:rPr>
          <w:rFonts w:ascii="Calibri" w:eastAsia="Calibri" w:hAnsi="Calibri" w:cs="Calibri"/>
        </w:rPr>
      </w:pPr>
      <w:r>
        <w:object w:dxaOrig="4462" w:dyaOrig="3402" w14:anchorId="626BB8DC">
          <v:rect id="rectole0000000000" o:spid="_x0000_i1025" style="width:222.75pt;height:170.25pt" o:ole="" o:preferrelative="t" stroked="f">
            <v:imagedata r:id="rId5" o:title=""/>
          </v:rect>
          <o:OLEObject Type="Embed" ProgID="StaticMetafile" ShapeID="rectole0000000000" DrawAspect="Content" ObjectID="_1579621389" r:id="rId6"/>
        </w:object>
      </w:r>
      <w:r>
        <w:rPr>
          <w:rFonts w:ascii="Calibri" w:eastAsia="Calibri" w:hAnsi="Calibri" w:cs="Calibri"/>
        </w:rPr>
        <w:t xml:space="preserve"> </w:t>
      </w:r>
      <w:r>
        <w:object w:dxaOrig="4131" w:dyaOrig="3391" w14:anchorId="599FBC7E">
          <v:rect id="rectole0000000001" o:spid="_x0000_i1026" style="width:206.25pt;height:169.5pt" o:ole="" o:preferrelative="t" stroked="f">
            <v:imagedata r:id="rId7" o:title=""/>
          </v:rect>
          <o:OLEObject Type="Embed" ProgID="StaticMetafile" ShapeID="rectole0000000001" DrawAspect="Content" ObjectID="_1579621390" r:id="rId8"/>
        </w:object>
      </w:r>
    </w:p>
    <w:p w14:paraId="0B183CF1" w14:textId="77777777" w:rsidR="00DD31F6" w:rsidRDefault="00264377">
      <w:pPr>
        <w:spacing w:line="256" w:lineRule="auto"/>
        <w:rPr>
          <w:rFonts w:ascii="Calibri" w:eastAsia="Calibri" w:hAnsi="Calibri" w:cs="Calibri"/>
          <w:color w:val="FF0000"/>
        </w:rPr>
      </w:pPr>
      <w:r>
        <w:rPr>
          <w:rFonts w:ascii="Calibri" w:eastAsia="Calibri" w:hAnsi="Calibri" w:cs="Calibri"/>
        </w:rPr>
        <w:t xml:space="preserve"> </w:t>
      </w:r>
    </w:p>
    <w:p w14:paraId="3BE6AD49" w14:textId="77777777" w:rsidR="00DD31F6" w:rsidRDefault="00DD31F6">
      <w:pPr>
        <w:spacing w:line="256" w:lineRule="auto"/>
        <w:rPr>
          <w:rFonts w:ascii="Calibri" w:eastAsia="Calibri" w:hAnsi="Calibri" w:cs="Calibri"/>
        </w:rPr>
      </w:pPr>
    </w:p>
    <w:p w14:paraId="1B92AB27" w14:textId="77777777" w:rsidR="00DD31F6" w:rsidRDefault="00264377">
      <w:pPr>
        <w:spacing w:line="256" w:lineRule="auto"/>
        <w:rPr>
          <w:rFonts w:ascii="Calibri" w:eastAsia="Calibri" w:hAnsi="Calibri" w:cs="Calibri"/>
        </w:rPr>
      </w:pPr>
      <w:r>
        <w:rPr>
          <w:rFonts w:ascii="Calibri" w:eastAsia="Calibri" w:hAnsi="Calibri" w:cs="Calibri"/>
        </w:rPr>
        <w:t>Part B:</w:t>
      </w:r>
    </w:p>
    <w:tbl>
      <w:tblPr>
        <w:tblW w:w="0" w:type="auto"/>
        <w:tblInd w:w="108" w:type="dxa"/>
        <w:tblCellMar>
          <w:left w:w="10" w:type="dxa"/>
          <w:right w:w="10" w:type="dxa"/>
        </w:tblCellMar>
        <w:tblLook w:val="0000" w:firstRow="0" w:lastRow="0" w:firstColumn="0" w:lastColumn="0" w:noHBand="0" w:noVBand="0"/>
      </w:tblPr>
      <w:tblGrid>
        <w:gridCol w:w="1555"/>
        <w:gridCol w:w="2409"/>
        <w:gridCol w:w="1985"/>
        <w:gridCol w:w="3401"/>
      </w:tblGrid>
      <w:tr w:rsidR="00DD31F6" w14:paraId="6227EF72" w14:textId="77777777">
        <w:tblPrEx>
          <w:tblCellMar>
            <w:top w:w="0" w:type="dxa"/>
            <w:bottom w:w="0" w:type="dxa"/>
          </w:tblCellMar>
        </w:tblPrEx>
        <w:tc>
          <w:tcPr>
            <w:tcW w:w="15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4BCC4A4" w14:textId="77777777" w:rsidR="00DD31F6" w:rsidRDefault="00264377">
            <w:pPr>
              <w:spacing w:after="0" w:line="256" w:lineRule="auto"/>
              <w:jc w:val="center"/>
              <w:rPr>
                <w:rFonts w:ascii="Calibri" w:eastAsia="Calibri" w:hAnsi="Calibri" w:cs="Calibri"/>
              </w:rPr>
            </w:pPr>
            <w:r>
              <w:rPr>
                <w:rFonts w:ascii="Calibri" w:eastAsia="Calibri" w:hAnsi="Calibri" w:cs="Calibri"/>
                <w:i/>
              </w:rPr>
              <w:lastRenderedPageBreak/>
              <w:t>Sample Used</w:t>
            </w:r>
          </w:p>
        </w:tc>
        <w:tc>
          <w:tcPr>
            <w:tcW w:w="2409"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8D0C0BD" w14:textId="77777777" w:rsidR="00DD31F6" w:rsidRDefault="00264377">
            <w:pPr>
              <w:spacing w:after="0" w:line="256" w:lineRule="auto"/>
              <w:jc w:val="center"/>
              <w:rPr>
                <w:rFonts w:ascii="Calibri" w:eastAsia="Calibri" w:hAnsi="Calibri" w:cs="Calibri"/>
              </w:rPr>
            </w:pPr>
            <w:r>
              <w:rPr>
                <w:rFonts w:ascii="Calibri" w:eastAsia="Calibri" w:hAnsi="Calibri" w:cs="Calibri"/>
                <w:i/>
              </w:rPr>
              <w:t>Solvent Used (10mL)</w:t>
            </w:r>
          </w:p>
        </w:tc>
        <w:tc>
          <w:tcPr>
            <w:tcW w:w="198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B7EE17C" w14:textId="77777777" w:rsidR="00DD31F6" w:rsidRDefault="00264377">
            <w:pPr>
              <w:spacing w:after="0" w:line="256" w:lineRule="auto"/>
              <w:jc w:val="center"/>
              <w:rPr>
                <w:rFonts w:ascii="Calibri" w:eastAsia="Calibri" w:hAnsi="Calibri" w:cs="Calibri"/>
              </w:rPr>
            </w:pPr>
            <w:r>
              <w:rPr>
                <w:rFonts w:ascii="Calibri" w:eastAsia="Calibri" w:hAnsi="Calibri" w:cs="Calibri"/>
                <w:i/>
              </w:rPr>
              <w:t>Reference Used</w:t>
            </w:r>
          </w:p>
        </w:tc>
        <w:tc>
          <w:tcPr>
            <w:tcW w:w="3401"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0D9D2F30" w14:textId="77777777" w:rsidR="00DD31F6" w:rsidRDefault="00264377">
            <w:pPr>
              <w:spacing w:after="0" w:line="256" w:lineRule="auto"/>
              <w:jc w:val="center"/>
              <w:rPr>
                <w:rFonts w:ascii="Calibri" w:eastAsia="Calibri" w:hAnsi="Calibri" w:cs="Calibri"/>
              </w:rPr>
            </w:pPr>
            <w:r>
              <w:rPr>
                <w:rFonts w:ascii="Calibri" w:eastAsia="Calibri" w:hAnsi="Calibri" w:cs="Calibri"/>
                <w:i/>
              </w:rPr>
              <w:t>Observations</w:t>
            </w:r>
          </w:p>
        </w:tc>
      </w:tr>
      <w:tr w:rsidR="00DD31F6" w14:paraId="2B918CA5" w14:textId="77777777">
        <w:tblPrEx>
          <w:tblCellMar>
            <w:top w:w="0" w:type="dxa"/>
            <w:bottom w:w="0" w:type="dxa"/>
          </w:tblCellMar>
        </w:tblPrEx>
        <w:tc>
          <w:tcPr>
            <w:tcW w:w="15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119CC4B" w14:textId="77777777" w:rsidR="00DD31F6" w:rsidRDefault="00264377">
            <w:pPr>
              <w:spacing w:after="0" w:line="256" w:lineRule="auto"/>
              <w:rPr>
                <w:rFonts w:ascii="Calibri" w:eastAsia="Calibri" w:hAnsi="Calibri" w:cs="Calibri"/>
              </w:rPr>
            </w:pPr>
            <w:r>
              <w:rPr>
                <w:rFonts w:ascii="Calibri" w:eastAsia="Calibri" w:hAnsi="Calibri" w:cs="Calibri"/>
              </w:rPr>
              <w:t>Sample 20</w:t>
            </w:r>
          </w:p>
        </w:tc>
        <w:tc>
          <w:tcPr>
            <w:tcW w:w="2409"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5BF37F5" w14:textId="77777777" w:rsidR="00DD31F6" w:rsidRDefault="00264377">
            <w:pPr>
              <w:spacing w:after="0" w:line="256" w:lineRule="auto"/>
              <w:rPr>
                <w:rFonts w:ascii="Calibri" w:eastAsia="Calibri" w:hAnsi="Calibri" w:cs="Calibri"/>
              </w:rPr>
            </w:pPr>
            <w:r>
              <w:rPr>
                <w:rFonts w:ascii="Calibri" w:eastAsia="Calibri" w:hAnsi="Calibri" w:cs="Calibri"/>
              </w:rPr>
              <w:t>Ethyl Acetate (part A)</w:t>
            </w:r>
          </w:p>
        </w:tc>
        <w:tc>
          <w:tcPr>
            <w:tcW w:w="198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53D27C42" w14:textId="77777777" w:rsidR="00DD31F6" w:rsidRDefault="00264377">
            <w:pPr>
              <w:spacing w:after="0" w:line="256" w:lineRule="auto"/>
              <w:rPr>
                <w:rFonts w:ascii="Calibri" w:eastAsia="Calibri" w:hAnsi="Calibri" w:cs="Calibri"/>
              </w:rPr>
            </w:pPr>
            <w:r>
              <w:rPr>
                <w:rFonts w:ascii="Calibri" w:eastAsia="Calibri" w:hAnsi="Calibri" w:cs="Calibri"/>
              </w:rPr>
              <w:t xml:space="preserve">Biphenyl </w:t>
            </w:r>
          </w:p>
        </w:tc>
        <w:tc>
          <w:tcPr>
            <w:tcW w:w="3401"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CF5CA0A" w14:textId="77777777" w:rsidR="00DD31F6" w:rsidRDefault="00264377">
            <w:pPr>
              <w:spacing w:after="0" w:line="256" w:lineRule="auto"/>
              <w:rPr>
                <w:rFonts w:ascii="Calibri" w:eastAsia="Calibri" w:hAnsi="Calibri" w:cs="Calibri"/>
              </w:rPr>
            </w:pPr>
            <w:r>
              <w:rPr>
                <w:rFonts w:ascii="Calibri" w:eastAsia="Calibri" w:hAnsi="Calibri" w:cs="Calibri"/>
              </w:rPr>
              <w:t>- 3 circle in total (high on the TLC)</w:t>
            </w:r>
          </w:p>
          <w:p w14:paraId="0C54C837" w14:textId="77777777" w:rsidR="00DD31F6" w:rsidRDefault="00264377">
            <w:pPr>
              <w:spacing w:after="0" w:line="256" w:lineRule="auto"/>
              <w:rPr>
                <w:rFonts w:ascii="Calibri" w:eastAsia="Calibri" w:hAnsi="Calibri" w:cs="Calibri"/>
              </w:rPr>
            </w:pPr>
            <w:r>
              <w:rPr>
                <w:rFonts w:ascii="Calibri" w:eastAsia="Calibri" w:hAnsi="Calibri" w:cs="Calibri"/>
              </w:rPr>
              <w:t>- all circles as in line, therefor our sample has the same polarity as Biphenyl, implying that they are the same c</w:t>
            </w:r>
            <w:r>
              <w:rPr>
                <w:rFonts w:ascii="Calibri" w:eastAsia="Calibri" w:hAnsi="Calibri" w:cs="Calibri"/>
              </w:rPr>
              <w:t>ompound.</w:t>
            </w:r>
          </w:p>
        </w:tc>
      </w:tr>
      <w:tr w:rsidR="00DD31F6" w14:paraId="78A6BA42" w14:textId="77777777">
        <w:tblPrEx>
          <w:tblCellMar>
            <w:top w:w="0" w:type="dxa"/>
            <w:bottom w:w="0" w:type="dxa"/>
          </w:tblCellMar>
        </w:tblPrEx>
        <w:tc>
          <w:tcPr>
            <w:tcW w:w="15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09CD654B" w14:textId="77777777" w:rsidR="00DD31F6" w:rsidRDefault="00264377">
            <w:pPr>
              <w:spacing w:after="0" w:line="256" w:lineRule="auto"/>
              <w:rPr>
                <w:rFonts w:ascii="Calibri" w:eastAsia="Calibri" w:hAnsi="Calibri" w:cs="Calibri"/>
              </w:rPr>
            </w:pPr>
            <w:r>
              <w:rPr>
                <w:rFonts w:ascii="Calibri" w:eastAsia="Calibri" w:hAnsi="Calibri" w:cs="Calibri"/>
              </w:rPr>
              <w:t>Sample 20</w:t>
            </w:r>
          </w:p>
        </w:tc>
        <w:tc>
          <w:tcPr>
            <w:tcW w:w="2409"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27B3AF6F" w14:textId="77777777" w:rsidR="00DD31F6" w:rsidRDefault="00264377">
            <w:pPr>
              <w:spacing w:after="0" w:line="256" w:lineRule="auto"/>
              <w:rPr>
                <w:rFonts w:ascii="Calibri" w:eastAsia="Calibri" w:hAnsi="Calibri" w:cs="Calibri"/>
              </w:rPr>
            </w:pPr>
            <w:r>
              <w:rPr>
                <w:rFonts w:ascii="Calibri" w:eastAsia="Calibri" w:hAnsi="Calibri" w:cs="Calibri"/>
              </w:rPr>
              <w:t>Ethyl Acetate (part A)</w:t>
            </w:r>
          </w:p>
        </w:tc>
        <w:tc>
          <w:tcPr>
            <w:tcW w:w="198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35E1037" w14:textId="77777777" w:rsidR="00DD31F6" w:rsidRDefault="00264377">
            <w:pPr>
              <w:spacing w:after="0" w:line="256" w:lineRule="auto"/>
              <w:rPr>
                <w:rFonts w:ascii="Calibri" w:eastAsia="Calibri" w:hAnsi="Calibri" w:cs="Calibri"/>
              </w:rPr>
            </w:pPr>
            <w:r>
              <w:rPr>
                <w:rFonts w:ascii="Calibri" w:eastAsia="Calibri" w:hAnsi="Calibri" w:cs="Calibri"/>
              </w:rPr>
              <w:t>Benzophenone</w:t>
            </w:r>
          </w:p>
        </w:tc>
        <w:tc>
          <w:tcPr>
            <w:tcW w:w="3401"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AA0CE1F" w14:textId="77777777" w:rsidR="00DD31F6" w:rsidRDefault="00264377">
            <w:pPr>
              <w:spacing w:after="0" w:line="256" w:lineRule="auto"/>
              <w:rPr>
                <w:rFonts w:ascii="Calibri" w:eastAsia="Calibri" w:hAnsi="Calibri" w:cs="Calibri"/>
              </w:rPr>
            </w:pPr>
            <w:r>
              <w:rPr>
                <w:rFonts w:ascii="Calibri" w:eastAsia="Calibri" w:hAnsi="Calibri" w:cs="Calibri"/>
              </w:rPr>
              <w:t>- 3 circle in total (slightly lower on the TLC than Biphenyl)</w:t>
            </w:r>
          </w:p>
          <w:p w14:paraId="46104152" w14:textId="77777777" w:rsidR="00DD31F6" w:rsidRDefault="00264377">
            <w:pPr>
              <w:spacing w:after="0" w:line="256" w:lineRule="auto"/>
              <w:rPr>
                <w:rFonts w:ascii="Calibri" w:eastAsia="Calibri" w:hAnsi="Calibri" w:cs="Calibri"/>
              </w:rPr>
            </w:pPr>
            <w:r>
              <w:rPr>
                <w:rFonts w:ascii="Calibri" w:eastAsia="Calibri" w:hAnsi="Calibri" w:cs="Calibri"/>
              </w:rPr>
              <w:t>- all circles as in line, therefor our sample has the same polarity as Biphenyl, implying that they are the same compound.</w:t>
            </w:r>
          </w:p>
        </w:tc>
      </w:tr>
      <w:tr w:rsidR="00DD31F6" w14:paraId="7900B25B" w14:textId="77777777">
        <w:tblPrEx>
          <w:tblCellMar>
            <w:top w:w="0" w:type="dxa"/>
            <w:bottom w:w="0" w:type="dxa"/>
          </w:tblCellMar>
        </w:tblPrEx>
        <w:tc>
          <w:tcPr>
            <w:tcW w:w="15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2F445D27" w14:textId="77777777" w:rsidR="00DD31F6" w:rsidRDefault="00264377">
            <w:pPr>
              <w:spacing w:after="0" w:line="256" w:lineRule="auto"/>
              <w:rPr>
                <w:rFonts w:ascii="Calibri" w:eastAsia="Calibri" w:hAnsi="Calibri" w:cs="Calibri"/>
              </w:rPr>
            </w:pPr>
            <w:r>
              <w:rPr>
                <w:rFonts w:ascii="Calibri" w:eastAsia="Calibri" w:hAnsi="Calibri" w:cs="Calibri"/>
              </w:rPr>
              <w:t>Sample 20</w:t>
            </w:r>
          </w:p>
        </w:tc>
        <w:tc>
          <w:tcPr>
            <w:tcW w:w="2409"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CB67FA6" w14:textId="77777777" w:rsidR="00DD31F6" w:rsidRDefault="00264377">
            <w:pPr>
              <w:spacing w:after="0" w:line="256" w:lineRule="auto"/>
              <w:rPr>
                <w:rFonts w:ascii="Calibri" w:eastAsia="Calibri" w:hAnsi="Calibri" w:cs="Calibri"/>
              </w:rPr>
            </w:pPr>
            <w:r>
              <w:rPr>
                <w:rFonts w:ascii="Calibri" w:eastAsia="Calibri" w:hAnsi="Calibri" w:cs="Calibri"/>
              </w:rPr>
              <w:t>Hexane (Part B)</w:t>
            </w:r>
          </w:p>
        </w:tc>
        <w:tc>
          <w:tcPr>
            <w:tcW w:w="198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04C0562" w14:textId="77777777" w:rsidR="00DD31F6" w:rsidRDefault="00264377">
            <w:pPr>
              <w:spacing w:after="0" w:line="256" w:lineRule="auto"/>
              <w:rPr>
                <w:rFonts w:ascii="Calibri" w:eastAsia="Calibri" w:hAnsi="Calibri" w:cs="Calibri"/>
              </w:rPr>
            </w:pPr>
            <w:r>
              <w:rPr>
                <w:rFonts w:ascii="Calibri" w:eastAsia="Calibri" w:hAnsi="Calibri" w:cs="Calibri"/>
              </w:rPr>
              <w:t xml:space="preserve">Biphenyl </w:t>
            </w:r>
          </w:p>
        </w:tc>
        <w:tc>
          <w:tcPr>
            <w:tcW w:w="3401"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F7740AA" w14:textId="77777777" w:rsidR="00DD31F6" w:rsidRDefault="00264377">
            <w:pPr>
              <w:spacing w:after="0" w:line="256" w:lineRule="auto"/>
              <w:rPr>
                <w:rFonts w:ascii="Calibri" w:eastAsia="Calibri" w:hAnsi="Calibri" w:cs="Calibri"/>
              </w:rPr>
            </w:pPr>
            <w:r>
              <w:rPr>
                <w:rFonts w:ascii="Calibri" w:eastAsia="Calibri" w:hAnsi="Calibri" w:cs="Calibri"/>
              </w:rPr>
              <w:t>- 3 circle in total (low on the TLC)</w:t>
            </w:r>
          </w:p>
          <w:p w14:paraId="4CF89F36" w14:textId="77777777" w:rsidR="00DD31F6" w:rsidRDefault="00264377">
            <w:pPr>
              <w:spacing w:after="0" w:line="256" w:lineRule="auto"/>
              <w:rPr>
                <w:rFonts w:ascii="Calibri" w:eastAsia="Calibri" w:hAnsi="Calibri" w:cs="Calibri"/>
              </w:rPr>
            </w:pPr>
            <w:r>
              <w:rPr>
                <w:rFonts w:ascii="Calibri" w:eastAsia="Calibri" w:hAnsi="Calibri" w:cs="Calibri"/>
              </w:rPr>
              <w:t>- all circles as in line, therefor our sample has the same polarity as Biphenyl, implying that they are the same compound.</w:t>
            </w:r>
          </w:p>
        </w:tc>
      </w:tr>
      <w:tr w:rsidR="00DD31F6" w14:paraId="5144B1F8" w14:textId="77777777">
        <w:tblPrEx>
          <w:tblCellMar>
            <w:top w:w="0" w:type="dxa"/>
            <w:bottom w:w="0" w:type="dxa"/>
          </w:tblCellMar>
        </w:tblPrEx>
        <w:tc>
          <w:tcPr>
            <w:tcW w:w="15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2AC741CC" w14:textId="77777777" w:rsidR="00DD31F6" w:rsidRDefault="00264377">
            <w:pPr>
              <w:spacing w:after="0" w:line="256" w:lineRule="auto"/>
              <w:rPr>
                <w:rFonts w:ascii="Calibri" w:eastAsia="Calibri" w:hAnsi="Calibri" w:cs="Calibri"/>
              </w:rPr>
            </w:pPr>
            <w:r>
              <w:rPr>
                <w:rFonts w:ascii="Calibri" w:eastAsia="Calibri" w:hAnsi="Calibri" w:cs="Calibri"/>
              </w:rPr>
              <w:t>Sample 20</w:t>
            </w:r>
          </w:p>
        </w:tc>
        <w:tc>
          <w:tcPr>
            <w:tcW w:w="2409"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93408F3" w14:textId="77777777" w:rsidR="00DD31F6" w:rsidRDefault="00264377">
            <w:pPr>
              <w:spacing w:after="0" w:line="256" w:lineRule="auto"/>
              <w:rPr>
                <w:rFonts w:ascii="Calibri" w:eastAsia="Calibri" w:hAnsi="Calibri" w:cs="Calibri"/>
              </w:rPr>
            </w:pPr>
            <w:r>
              <w:rPr>
                <w:rFonts w:ascii="Calibri" w:eastAsia="Calibri" w:hAnsi="Calibri" w:cs="Calibri"/>
              </w:rPr>
              <w:t>Hexane (Part B)</w:t>
            </w:r>
          </w:p>
        </w:tc>
        <w:tc>
          <w:tcPr>
            <w:tcW w:w="198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1C4823F4" w14:textId="77777777" w:rsidR="00DD31F6" w:rsidRDefault="00264377">
            <w:pPr>
              <w:spacing w:after="0" w:line="256" w:lineRule="auto"/>
              <w:rPr>
                <w:rFonts w:ascii="Calibri" w:eastAsia="Calibri" w:hAnsi="Calibri" w:cs="Calibri"/>
              </w:rPr>
            </w:pPr>
            <w:r>
              <w:rPr>
                <w:rFonts w:ascii="Calibri" w:eastAsia="Calibri" w:hAnsi="Calibri" w:cs="Calibri"/>
              </w:rPr>
              <w:t>Benzophenone</w:t>
            </w:r>
          </w:p>
        </w:tc>
        <w:tc>
          <w:tcPr>
            <w:tcW w:w="3401"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1697FAAB" w14:textId="77777777" w:rsidR="00DD31F6" w:rsidRDefault="00264377">
            <w:pPr>
              <w:spacing w:after="0" w:line="256" w:lineRule="auto"/>
              <w:rPr>
                <w:rFonts w:ascii="Calibri" w:eastAsia="Calibri" w:hAnsi="Calibri" w:cs="Calibri"/>
              </w:rPr>
            </w:pPr>
            <w:r>
              <w:rPr>
                <w:rFonts w:ascii="Calibri" w:eastAsia="Calibri" w:hAnsi="Calibri" w:cs="Calibri"/>
              </w:rPr>
              <w:t xml:space="preserve">- 4 circles total (low on the </w:t>
            </w:r>
            <w:r>
              <w:rPr>
                <w:rFonts w:ascii="Calibri" w:eastAsia="Calibri" w:hAnsi="Calibri" w:cs="Calibri"/>
              </w:rPr>
              <w:t>TLC)</w:t>
            </w:r>
          </w:p>
          <w:p w14:paraId="5F784058" w14:textId="77777777" w:rsidR="00DD31F6" w:rsidRDefault="00264377">
            <w:pPr>
              <w:spacing w:after="0" w:line="256" w:lineRule="auto"/>
              <w:rPr>
                <w:rFonts w:ascii="Calibri" w:eastAsia="Calibri" w:hAnsi="Calibri" w:cs="Calibri"/>
              </w:rPr>
            </w:pPr>
            <w:r>
              <w:rPr>
                <w:rFonts w:ascii="Calibri" w:eastAsia="Calibri" w:hAnsi="Calibri" w:cs="Calibri"/>
              </w:rPr>
              <w:t>- 2 in the CO column</w:t>
            </w:r>
          </w:p>
          <w:p w14:paraId="23496216" w14:textId="77777777" w:rsidR="00DD31F6" w:rsidRDefault="00264377">
            <w:pPr>
              <w:spacing w:after="0" w:line="256" w:lineRule="auto"/>
              <w:rPr>
                <w:rFonts w:ascii="Calibri" w:eastAsia="Calibri" w:hAnsi="Calibri" w:cs="Calibri"/>
              </w:rPr>
            </w:pPr>
            <w:r>
              <w:rPr>
                <w:rFonts w:ascii="Calibri" w:eastAsia="Calibri" w:hAnsi="Calibri" w:cs="Calibri"/>
              </w:rPr>
              <w:t xml:space="preserve">- 1 higher in the sample column, and one lower in the reference column. The one in the reference column did not move from its spot. </w:t>
            </w:r>
            <w:proofErr w:type="gramStart"/>
            <w:r>
              <w:rPr>
                <w:rFonts w:ascii="Calibri" w:eastAsia="Calibri" w:hAnsi="Calibri" w:cs="Calibri"/>
              </w:rPr>
              <w:t>Therefore</w:t>
            </w:r>
            <w:proofErr w:type="gramEnd"/>
            <w:r>
              <w:rPr>
                <w:rFonts w:ascii="Calibri" w:eastAsia="Calibri" w:hAnsi="Calibri" w:cs="Calibri"/>
              </w:rPr>
              <w:t xml:space="preserve"> the reference and the sample do not have the same polarity and are not the same.</w:t>
            </w:r>
          </w:p>
        </w:tc>
      </w:tr>
    </w:tbl>
    <w:p w14:paraId="536C57FA" w14:textId="77777777" w:rsidR="00DD31F6" w:rsidRDefault="00264377">
      <w:pPr>
        <w:spacing w:line="256" w:lineRule="auto"/>
        <w:rPr>
          <w:rFonts w:ascii="Calibri" w:eastAsia="Calibri" w:hAnsi="Calibri" w:cs="Calibri"/>
        </w:rPr>
      </w:pPr>
      <w:r>
        <w:object w:dxaOrig="4346" w:dyaOrig="3314" w14:anchorId="600F0F2E">
          <v:rect id="rectole0000000002" o:spid="_x0000_i1027" style="width:217.5pt;height:165.75pt" o:ole="" o:preferrelative="t" stroked="f">
            <v:imagedata r:id="rId9" o:title=""/>
          </v:rect>
          <o:OLEObject Type="Embed" ProgID="StaticMetafile" ShapeID="rectole0000000002" DrawAspect="Content" ObjectID="_1579621391" r:id="rId10"/>
        </w:object>
      </w:r>
      <w:r>
        <w:rPr>
          <w:rFonts w:ascii="Calibri" w:eastAsia="Calibri" w:hAnsi="Calibri" w:cs="Calibri"/>
        </w:rPr>
        <w:t>TLC:</w:t>
      </w:r>
    </w:p>
    <w:p w14:paraId="7E77E656" w14:textId="77777777" w:rsidR="00DD31F6" w:rsidRDefault="00264377">
      <w:pPr>
        <w:spacing w:line="256" w:lineRule="auto"/>
        <w:rPr>
          <w:rFonts w:ascii="Calibri" w:eastAsia="Calibri" w:hAnsi="Calibri" w:cs="Calibri"/>
          <w:color w:val="FF0000"/>
        </w:rPr>
      </w:pPr>
      <w:r>
        <w:object w:dxaOrig="4050" w:dyaOrig="3332" w14:anchorId="3CC636A5">
          <v:rect id="rectole0000000003" o:spid="_x0000_i1028" style="width:202.5pt;height:166.5pt" o:ole="" o:preferrelative="t" stroked="f">
            <v:imagedata r:id="rId11" o:title=""/>
          </v:rect>
          <o:OLEObject Type="Embed" ProgID="StaticMetafile" ShapeID="rectole0000000003" DrawAspect="Content" ObjectID="_1579621392" r:id="rId12"/>
        </w:object>
      </w:r>
    </w:p>
    <w:p w14:paraId="58CC6D3F" w14:textId="77777777" w:rsidR="00DD31F6" w:rsidRDefault="00264377">
      <w:pPr>
        <w:spacing w:line="256" w:lineRule="auto"/>
        <w:rPr>
          <w:rFonts w:ascii="Calibri" w:eastAsia="Calibri" w:hAnsi="Calibri" w:cs="Calibri"/>
          <w:color w:val="000000"/>
        </w:rPr>
      </w:pPr>
      <w:r>
        <w:object w:dxaOrig="3944" w:dyaOrig="3210" w14:anchorId="1B2B371A">
          <v:rect id="rectole0000000004" o:spid="_x0000_i1029" style="width:197.25pt;height:160.5pt" o:ole="" o:preferrelative="t" stroked="f">
            <v:imagedata r:id="rId13" o:title=""/>
          </v:rect>
          <o:OLEObject Type="Embed" ProgID="StaticMetafile" ShapeID="rectole0000000004" DrawAspect="Content" ObjectID="_1579621393" r:id="rId14"/>
        </w:object>
      </w:r>
      <w:r>
        <w:object w:dxaOrig="4130" w:dyaOrig="3127" w14:anchorId="63EDAE25">
          <v:rect id="rectole0000000005" o:spid="_x0000_i1030" style="width:206.25pt;height:156pt" o:ole="" o:preferrelative="t" stroked="f">
            <v:imagedata r:id="rId15" o:title=""/>
          </v:rect>
          <o:OLEObject Type="Embed" ProgID="StaticMetafile" ShapeID="rectole0000000005" DrawAspect="Content" ObjectID="_1579621394" r:id="rId16"/>
        </w:object>
      </w:r>
    </w:p>
    <w:p w14:paraId="3587FB67" w14:textId="77777777" w:rsidR="00DD31F6" w:rsidRDefault="00DD31F6">
      <w:pPr>
        <w:spacing w:line="256" w:lineRule="auto"/>
        <w:rPr>
          <w:rFonts w:ascii="Calibri" w:eastAsia="Calibri" w:hAnsi="Calibri" w:cs="Calibri"/>
          <w:color w:val="000000"/>
        </w:rPr>
      </w:pPr>
    </w:p>
    <w:p w14:paraId="3CC47F60" w14:textId="77777777" w:rsidR="00DD31F6" w:rsidRDefault="00DD31F6">
      <w:pPr>
        <w:spacing w:line="256" w:lineRule="auto"/>
        <w:rPr>
          <w:rFonts w:ascii="Calibri" w:eastAsia="Calibri" w:hAnsi="Calibri" w:cs="Calibri"/>
          <w:color w:val="000000"/>
        </w:rPr>
      </w:pPr>
    </w:p>
    <w:p w14:paraId="5957615C" w14:textId="77777777" w:rsidR="00DD31F6" w:rsidRDefault="00DD31F6">
      <w:pPr>
        <w:spacing w:line="256" w:lineRule="auto"/>
        <w:rPr>
          <w:rFonts w:ascii="Calibri" w:eastAsia="Calibri" w:hAnsi="Calibri" w:cs="Calibri"/>
          <w:color w:val="000000"/>
        </w:rPr>
      </w:pPr>
    </w:p>
    <w:p w14:paraId="083EFE50" w14:textId="77777777" w:rsidR="00DD31F6" w:rsidRDefault="00DD31F6">
      <w:pPr>
        <w:spacing w:line="256" w:lineRule="auto"/>
        <w:rPr>
          <w:rFonts w:ascii="Calibri" w:eastAsia="Calibri" w:hAnsi="Calibri" w:cs="Calibri"/>
          <w:color w:val="000000"/>
        </w:rPr>
      </w:pPr>
    </w:p>
    <w:p w14:paraId="73AEE826" w14:textId="77777777" w:rsidR="00DD31F6" w:rsidRDefault="00DD31F6">
      <w:pPr>
        <w:spacing w:line="256" w:lineRule="auto"/>
        <w:rPr>
          <w:rFonts w:ascii="Calibri" w:eastAsia="Calibri" w:hAnsi="Calibri" w:cs="Calibri"/>
          <w:color w:val="000000"/>
        </w:rPr>
      </w:pPr>
    </w:p>
    <w:p w14:paraId="180CF6A3" w14:textId="77777777" w:rsidR="00DD31F6" w:rsidRDefault="00DD31F6">
      <w:pPr>
        <w:spacing w:line="256" w:lineRule="auto"/>
        <w:rPr>
          <w:rFonts w:ascii="Calibri" w:eastAsia="Calibri" w:hAnsi="Calibri" w:cs="Calibri"/>
          <w:color w:val="000000"/>
        </w:rPr>
      </w:pPr>
    </w:p>
    <w:p w14:paraId="445E965E" w14:textId="77777777" w:rsidR="00DD31F6" w:rsidRDefault="00DD31F6">
      <w:pPr>
        <w:spacing w:line="256" w:lineRule="auto"/>
        <w:rPr>
          <w:rFonts w:ascii="Calibri" w:eastAsia="Calibri" w:hAnsi="Calibri" w:cs="Calibri"/>
          <w:color w:val="000000"/>
        </w:rPr>
      </w:pPr>
    </w:p>
    <w:p w14:paraId="7BBB751A" w14:textId="77777777" w:rsidR="00DD31F6" w:rsidRDefault="00264377">
      <w:pPr>
        <w:spacing w:line="256" w:lineRule="auto"/>
        <w:rPr>
          <w:rFonts w:ascii="Calibri" w:eastAsia="Calibri" w:hAnsi="Calibri" w:cs="Calibri"/>
          <w:color w:val="000000"/>
        </w:rPr>
      </w:pPr>
      <w:r>
        <w:rPr>
          <w:rFonts w:ascii="Calibri" w:eastAsia="Calibri" w:hAnsi="Calibri" w:cs="Calibri"/>
          <w:color w:val="000000"/>
        </w:rPr>
        <w:t>Part C:</w:t>
      </w:r>
    </w:p>
    <w:tbl>
      <w:tblPr>
        <w:tblW w:w="0" w:type="auto"/>
        <w:tblInd w:w="108" w:type="dxa"/>
        <w:tblCellMar>
          <w:left w:w="10" w:type="dxa"/>
          <w:right w:w="10" w:type="dxa"/>
        </w:tblCellMar>
        <w:tblLook w:val="0000" w:firstRow="0" w:lastRow="0" w:firstColumn="0" w:lastColumn="0" w:noHBand="0" w:noVBand="0"/>
      </w:tblPr>
      <w:tblGrid>
        <w:gridCol w:w="2337"/>
        <w:gridCol w:w="2620"/>
        <w:gridCol w:w="2055"/>
        <w:gridCol w:w="2338"/>
      </w:tblGrid>
      <w:tr w:rsidR="00DD31F6" w14:paraId="6EDBB89D" w14:textId="77777777">
        <w:tblPrEx>
          <w:tblCellMar>
            <w:top w:w="0" w:type="dxa"/>
            <w:bottom w:w="0" w:type="dxa"/>
          </w:tblCellMar>
        </w:tblPrEx>
        <w:trPr>
          <w:trHeight w:val="1"/>
        </w:trPr>
        <w:tc>
          <w:tcPr>
            <w:tcW w:w="233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188684B" w14:textId="77777777" w:rsidR="00DD31F6" w:rsidRDefault="00264377">
            <w:pPr>
              <w:spacing w:after="0" w:line="256" w:lineRule="auto"/>
              <w:jc w:val="center"/>
              <w:rPr>
                <w:rFonts w:ascii="Calibri" w:eastAsia="Calibri" w:hAnsi="Calibri" w:cs="Calibri"/>
              </w:rPr>
            </w:pPr>
            <w:r>
              <w:rPr>
                <w:rFonts w:ascii="Calibri" w:eastAsia="Calibri" w:hAnsi="Calibri" w:cs="Calibri"/>
                <w:i/>
              </w:rPr>
              <w:t xml:space="preserve">Sample used </w:t>
            </w:r>
          </w:p>
        </w:tc>
        <w:tc>
          <w:tcPr>
            <w:tcW w:w="262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915FD35" w14:textId="77777777" w:rsidR="00DD31F6" w:rsidRDefault="00264377">
            <w:pPr>
              <w:spacing w:after="0" w:line="256" w:lineRule="auto"/>
              <w:jc w:val="center"/>
              <w:rPr>
                <w:rFonts w:ascii="Calibri" w:eastAsia="Calibri" w:hAnsi="Calibri" w:cs="Calibri"/>
              </w:rPr>
            </w:pPr>
            <w:r>
              <w:rPr>
                <w:rFonts w:ascii="Calibri" w:eastAsia="Calibri" w:hAnsi="Calibri" w:cs="Calibri"/>
                <w:i/>
              </w:rPr>
              <w:t>Solvent used (10mL)</w:t>
            </w:r>
          </w:p>
        </w:tc>
        <w:tc>
          <w:tcPr>
            <w:tcW w:w="20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B9FACAC" w14:textId="77777777" w:rsidR="00DD31F6" w:rsidRDefault="00264377">
            <w:pPr>
              <w:spacing w:after="0" w:line="256" w:lineRule="auto"/>
              <w:jc w:val="center"/>
              <w:rPr>
                <w:rFonts w:ascii="Calibri" w:eastAsia="Calibri" w:hAnsi="Calibri" w:cs="Calibri"/>
              </w:rPr>
            </w:pPr>
            <w:r>
              <w:rPr>
                <w:rFonts w:ascii="Calibri" w:eastAsia="Calibri" w:hAnsi="Calibri" w:cs="Calibri"/>
                <w:i/>
              </w:rPr>
              <w:t xml:space="preserve">Reference used </w:t>
            </w:r>
          </w:p>
        </w:tc>
        <w:tc>
          <w:tcPr>
            <w:tcW w:w="2338"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7B03B31" w14:textId="77777777" w:rsidR="00DD31F6" w:rsidRDefault="00264377">
            <w:pPr>
              <w:spacing w:after="0" w:line="256" w:lineRule="auto"/>
              <w:jc w:val="center"/>
              <w:rPr>
                <w:rFonts w:ascii="Calibri" w:eastAsia="Calibri" w:hAnsi="Calibri" w:cs="Calibri"/>
              </w:rPr>
            </w:pPr>
            <w:r>
              <w:rPr>
                <w:rFonts w:ascii="Calibri" w:eastAsia="Calibri" w:hAnsi="Calibri" w:cs="Calibri"/>
                <w:i/>
              </w:rPr>
              <w:t>Observations</w:t>
            </w:r>
          </w:p>
        </w:tc>
      </w:tr>
      <w:tr w:rsidR="00DD31F6" w14:paraId="3CDE8B61" w14:textId="77777777">
        <w:tblPrEx>
          <w:tblCellMar>
            <w:top w:w="0" w:type="dxa"/>
            <w:bottom w:w="0" w:type="dxa"/>
          </w:tblCellMar>
        </w:tblPrEx>
        <w:trPr>
          <w:trHeight w:val="1"/>
        </w:trPr>
        <w:tc>
          <w:tcPr>
            <w:tcW w:w="233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7E465BDD" w14:textId="77777777" w:rsidR="00DD31F6" w:rsidRDefault="00264377">
            <w:pPr>
              <w:spacing w:after="0" w:line="256" w:lineRule="auto"/>
              <w:rPr>
                <w:rFonts w:ascii="Calibri" w:eastAsia="Calibri" w:hAnsi="Calibri" w:cs="Calibri"/>
              </w:rPr>
            </w:pPr>
            <w:r>
              <w:rPr>
                <w:rFonts w:ascii="Calibri" w:eastAsia="Calibri" w:hAnsi="Calibri" w:cs="Calibri"/>
              </w:rPr>
              <w:t>ZZ</w:t>
            </w:r>
          </w:p>
        </w:tc>
        <w:tc>
          <w:tcPr>
            <w:tcW w:w="262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C3F1ECD" w14:textId="77777777" w:rsidR="00DD31F6" w:rsidRDefault="00264377">
            <w:pPr>
              <w:spacing w:after="0" w:line="256" w:lineRule="auto"/>
              <w:rPr>
                <w:rFonts w:ascii="Calibri" w:eastAsia="Calibri" w:hAnsi="Calibri" w:cs="Calibri"/>
              </w:rPr>
            </w:pPr>
            <w:r>
              <w:rPr>
                <w:rFonts w:ascii="Calibri" w:eastAsia="Calibri" w:hAnsi="Calibri" w:cs="Calibri"/>
              </w:rPr>
              <w:t xml:space="preserve">(9:1) </w:t>
            </w:r>
            <w:proofErr w:type="spellStart"/>
            <w:proofErr w:type="gramStart"/>
            <w:r>
              <w:rPr>
                <w:rFonts w:ascii="Calibri" w:eastAsia="Calibri" w:hAnsi="Calibri" w:cs="Calibri"/>
              </w:rPr>
              <w:t>Hexane:Ethylacetate</w:t>
            </w:r>
            <w:proofErr w:type="spellEnd"/>
            <w:proofErr w:type="gramEnd"/>
          </w:p>
        </w:tc>
        <w:tc>
          <w:tcPr>
            <w:tcW w:w="20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C8D7F81" w14:textId="77777777" w:rsidR="00DD31F6" w:rsidRDefault="00264377">
            <w:pPr>
              <w:spacing w:after="0" w:line="256" w:lineRule="auto"/>
              <w:rPr>
                <w:rFonts w:ascii="Calibri" w:eastAsia="Calibri" w:hAnsi="Calibri" w:cs="Calibri"/>
              </w:rPr>
            </w:pPr>
            <w:r>
              <w:rPr>
                <w:rFonts w:ascii="Calibri" w:eastAsia="Calibri" w:hAnsi="Calibri" w:cs="Calibri"/>
              </w:rPr>
              <w:t xml:space="preserve">Ortho- </w:t>
            </w:r>
            <w:proofErr w:type="spellStart"/>
            <w:r>
              <w:rPr>
                <w:rFonts w:ascii="Calibri" w:eastAsia="Calibri" w:hAnsi="Calibri" w:cs="Calibri"/>
              </w:rPr>
              <w:t>bromonitrobenzene</w:t>
            </w:r>
            <w:proofErr w:type="spellEnd"/>
          </w:p>
        </w:tc>
        <w:tc>
          <w:tcPr>
            <w:tcW w:w="2338"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6B615A64" w14:textId="77777777" w:rsidR="00DD31F6" w:rsidRDefault="00264377">
            <w:pPr>
              <w:spacing w:after="0" w:line="256" w:lineRule="auto"/>
              <w:rPr>
                <w:rFonts w:ascii="Calibri" w:eastAsia="Calibri" w:hAnsi="Calibri" w:cs="Calibri"/>
              </w:rPr>
            </w:pPr>
            <w:r>
              <w:rPr>
                <w:rFonts w:ascii="Calibri" w:eastAsia="Calibri" w:hAnsi="Calibri" w:cs="Calibri"/>
              </w:rPr>
              <w:t>- 5 circles total (relatively low)</w:t>
            </w:r>
          </w:p>
          <w:p w14:paraId="10D5A910" w14:textId="77777777" w:rsidR="00DD31F6" w:rsidRDefault="00264377">
            <w:pPr>
              <w:spacing w:after="0" w:line="256" w:lineRule="auto"/>
              <w:rPr>
                <w:rFonts w:ascii="Calibri" w:eastAsia="Calibri" w:hAnsi="Calibri" w:cs="Calibri"/>
              </w:rPr>
            </w:pPr>
            <w:r>
              <w:rPr>
                <w:rFonts w:ascii="Calibri" w:eastAsia="Calibri" w:hAnsi="Calibri" w:cs="Calibri"/>
              </w:rPr>
              <w:t xml:space="preserve">- 2 in CO, 2 in sample, and 1 lower circle in reference </w:t>
            </w:r>
          </w:p>
          <w:p w14:paraId="6FC392AB" w14:textId="77777777" w:rsidR="00DD31F6" w:rsidRDefault="00264377">
            <w:pPr>
              <w:spacing w:after="0" w:line="256" w:lineRule="auto"/>
              <w:rPr>
                <w:rFonts w:ascii="Calibri" w:eastAsia="Calibri" w:hAnsi="Calibri" w:cs="Calibri"/>
              </w:rPr>
            </w:pPr>
            <w:r>
              <w:rPr>
                <w:rFonts w:ascii="Calibri" w:eastAsia="Calibri" w:hAnsi="Calibri" w:cs="Calibri"/>
              </w:rPr>
              <w:t xml:space="preserve">- the source did not have the same result, </w:t>
            </w:r>
            <w:r>
              <w:rPr>
                <w:rFonts w:ascii="Calibri" w:eastAsia="Calibri" w:hAnsi="Calibri" w:cs="Calibri"/>
              </w:rPr>
              <w:lastRenderedPageBreak/>
              <w:t>therefor they are not the same compound</w:t>
            </w:r>
          </w:p>
        </w:tc>
      </w:tr>
      <w:tr w:rsidR="00DD31F6" w14:paraId="102BF3DC" w14:textId="77777777">
        <w:tblPrEx>
          <w:tblCellMar>
            <w:top w:w="0" w:type="dxa"/>
            <w:bottom w:w="0" w:type="dxa"/>
          </w:tblCellMar>
        </w:tblPrEx>
        <w:trPr>
          <w:trHeight w:val="1"/>
        </w:trPr>
        <w:tc>
          <w:tcPr>
            <w:tcW w:w="233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095D963" w14:textId="77777777" w:rsidR="00DD31F6" w:rsidRDefault="00264377">
            <w:pPr>
              <w:spacing w:after="0" w:line="256" w:lineRule="auto"/>
              <w:rPr>
                <w:rFonts w:ascii="Calibri" w:eastAsia="Calibri" w:hAnsi="Calibri" w:cs="Calibri"/>
              </w:rPr>
            </w:pPr>
            <w:r>
              <w:rPr>
                <w:rFonts w:ascii="Calibri" w:eastAsia="Calibri" w:hAnsi="Calibri" w:cs="Calibri"/>
              </w:rPr>
              <w:t>ZZ</w:t>
            </w:r>
          </w:p>
        </w:tc>
        <w:tc>
          <w:tcPr>
            <w:tcW w:w="262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FC179F0" w14:textId="77777777" w:rsidR="00DD31F6" w:rsidRDefault="00264377">
            <w:pPr>
              <w:spacing w:after="0" w:line="256" w:lineRule="auto"/>
              <w:rPr>
                <w:rFonts w:ascii="Calibri" w:eastAsia="Calibri" w:hAnsi="Calibri" w:cs="Calibri"/>
              </w:rPr>
            </w:pPr>
            <w:r>
              <w:rPr>
                <w:rFonts w:ascii="Calibri" w:eastAsia="Calibri" w:hAnsi="Calibri" w:cs="Calibri"/>
              </w:rPr>
              <w:t xml:space="preserve">(9:1) </w:t>
            </w:r>
            <w:proofErr w:type="spellStart"/>
            <w:proofErr w:type="gramStart"/>
            <w:r>
              <w:rPr>
                <w:rFonts w:ascii="Calibri" w:eastAsia="Calibri" w:hAnsi="Calibri" w:cs="Calibri"/>
              </w:rPr>
              <w:t>Hexane:Ethylacetate</w:t>
            </w:r>
            <w:proofErr w:type="spellEnd"/>
            <w:proofErr w:type="gramEnd"/>
          </w:p>
        </w:tc>
        <w:tc>
          <w:tcPr>
            <w:tcW w:w="20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4C6FD742" w14:textId="77777777" w:rsidR="00DD31F6" w:rsidRDefault="00264377">
            <w:pPr>
              <w:spacing w:after="0" w:line="256" w:lineRule="auto"/>
              <w:rPr>
                <w:rFonts w:ascii="Calibri" w:eastAsia="Calibri" w:hAnsi="Calibri" w:cs="Calibri"/>
              </w:rPr>
            </w:pPr>
            <w:r>
              <w:rPr>
                <w:rFonts w:ascii="Calibri" w:eastAsia="Calibri" w:hAnsi="Calibri" w:cs="Calibri"/>
              </w:rPr>
              <w:t xml:space="preserve">Meta- </w:t>
            </w:r>
            <w:proofErr w:type="spellStart"/>
            <w:r>
              <w:rPr>
                <w:rFonts w:ascii="Calibri" w:eastAsia="Calibri" w:hAnsi="Calibri" w:cs="Calibri"/>
              </w:rPr>
              <w:t>bromonitrobenzene</w:t>
            </w:r>
            <w:proofErr w:type="spellEnd"/>
          </w:p>
        </w:tc>
        <w:tc>
          <w:tcPr>
            <w:tcW w:w="2338"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79A1EE77" w14:textId="77777777" w:rsidR="00DD31F6" w:rsidRDefault="00264377">
            <w:pPr>
              <w:spacing w:after="0" w:line="256" w:lineRule="auto"/>
              <w:rPr>
                <w:rFonts w:ascii="Calibri" w:eastAsia="Calibri" w:hAnsi="Calibri" w:cs="Calibri"/>
              </w:rPr>
            </w:pPr>
            <w:r>
              <w:rPr>
                <w:rFonts w:ascii="Calibri" w:eastAsia="Calibri" w:hAnsi="Calibri" w:cs="Calibri"/>
              </w:rPr>
              <w:t>- 6 circles total (middle of the TLC)</w:t>
            </w:r>
          </w:p>
          <w:p w14:paraId="54465639" w14:textId="77777777" w:rsidR="00DD31F6" w:rsidRDefault="00264377">
            <w:pPr>
              <w:spacing w:after="0" w:line="256" w:lineRule="auto"/>
              <w:rPr>
                <w:rFonts w:ascii="Calibri" w:eastAsia="Calibri" w:hAnsi="Calibri" w:cs="Calibri"/>
              </w:rPr>
            </w:pPr>
            <w:r>
              <w:rPr>
                <w:rFonts w:ascii="Calibri" w:eastAsia="Calibri" w:hAnsi="Calibri" w:cs="Calibri"/>
              </w:rPr>
              <w:t>- 2 rows of 3 circles</w:t>
            </w:r>
          </w:p>
          <w:p w14:paraId="2966A073" w14:textId="77777777" w:rsidR="00DD31F6" w:rsidRDefault="00264377">
            <w:pPr>
              <w:spacing w:after="0" w:line="256" w:lineRule="auto"/>
              <w:rPr>
                <w:rFonts w:ascii="Calibri" w:eastAsia="Calibri" w:hAnsi="Calibri" w:cs="Calibri"/>
              </w:rPr>
            </w:pPr>
            <w:r>
              <w:rPr>
                <w:rFonts w:ascii="Calibri" w:eastAsia="Calibri" w:hAnsi="Calibri" w:cs="Calibri"/>
              </w:rPr>
              <w:t xml:space="preserve">- 2 in each column </w:t>
            </w:r>
          </w:p>
          <w:p w14:paraId="61262A27" w14:textId="77777777" w:rsidR="00DD31F6" w:rsidRDefault="00264377">
            <w:pPr>
              <w:spacing w:after="0" w:line="256" w:lineRule="auto"/>
              <w:rPr>
                <w:rFonts w:ascii="Calibri" w:eastAsia="Calibri" w:hAnsi="Calibri" w:cs="Calibri"/>
              </w:rPr>
            </w:pPr>
            <w:r>
              <w:rPr>
                <w:rFonts w:ascii="Calibri" w:eastAsia="Calibri" w:hAnsi="Calibri" w:cs="Calibri"/>
              </w:rPr>
              <w:t xml:space="preserve">- this shows that our sample has the same polarity as our reference and is therefore implying that they are same compound </w:t>
            </w:r>
          </w:p>
        </w:tc>
      </w:tr>
      <w:tr w:rsidR="00DD31F6" w14:paraId="07A9D58C" w14:textId="77777777">
        <w:tblPrEx>
          <w:tblCellMar>
            <w:top w:w="0" w:type="dxa"/>
            <w:bottom w:w="0" w:type="dxa"/>
          </w:tblCellMar>
        </w:tblPrEx>
        <w:tc>
          <w:tcPr>
            <w:tcW w:w="233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013702A9" w14:textId="77777777" w:rsidR="00DD31F6" w:rsidRDefault="00264377">
            <w:pPr>
              <w:spacing w:after="0" w:line="256" w:lineRule="auto"/>
              <w:rPr>
                <w:rFonts w:ascii="Calibri" w:eastAsia="Calibri" w:hAnsi="Calibri" w:cs="Calibri"/>
              </w:rPr>
            </w:pPr>
            <w:r>
              <w:rPr>
                <w:rFonts w:ascii="Calibri" w:eastAsia="Calibri" w:hAnsi="Calibri" w:cs="Calibri"/>
              </w:rPr>
              <w:t>ZZ</w:t>
            </w:r>
          </w:p>
        </w:tc>
        <w:tc>
          <w:tcPr>
            <w:tcW w:w="262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366DC8AA" w14:textId="77777777" w:rsidR="00DD31F6" w:rsidRDefault="00264377">
            <w:pPr>
              <w:spacing w:after="0" w:line="256" w:lineRule="auto"/>
              <w:rPr>
                <w:rFonts w:ascii="Calibri" w:eastAsia="Calibri" w:hAnsi="Calibri" w:cs="Calibri"/>
              </w:rPr>
            </w:pPr>
            <w:r>
              <w:rPr>
                <w:rFonts w:ascii="Calibri" w:eastAsia="Calibri" w:hAnsi="Calibri" w:cs="Calibri"/>
              </w:rPr>
              <w:t xml:space="preserve">(9:1) </w:t>
            </w:r>
            <w:proofErr w:type="spellStart"/>
            <w:proofErr w:type="gramStart"/>
            <w:r>
              <w:rPr>
                <w:rFonts w:ascii="Calibri" w:eastAsia="Calibri" w:hAnsi="Calibri" w:cs="Calibri"/>
              </w:rPr>
              <w:t>Hexane:Ethylacetate</w:t>
            </w:r>
            <w:proofErr w:type="spellEnd"/>
            <w:proofErr w:type="gramEnd"/>
          </w:p>
        </w:tc>
        <w:tc>
          <w:tcPr>
            <w:tcW w:w="2055"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2CB7EF3D" w14:textId="77777777" w:rsidR="00DD31F6" w:rsidRDefault="00264377">
            <w:pPr>
              <w:spacing w:after="0" w:line="256" w:lineRule="auto"/>
              <w:rPr>
                <w:rFonts w:ascii="Calibri" w:eastAsia="Calibri" w:hAnsi="Calibri" w:cs="Calibri"/>
              </w:rPr>
            </w:pPr>
            <w:r>
              <w:rPr>
                <w:rFonts w:ascii="Calibri" w:eastAsia="Calibri" w:hAnsi="Calibri" w:cs="Calibri"/>
              </w:rPr>
              <w:t xml:space="preserve">Para- </w:t>
            </w:r>
            <w:proofErr w:type="spellStart"/>
            <w:r>
              <w:rPr>
                <w:rFonts w:ascii="Calibri" w:eastAsia="Calibri" w:hAnsi="Calibri" w:cs="Calibri"/>
              </w:rPr>
              <w:t>bromonitrobenzene</w:t>
            </w:r>
            <w:proofErr w:type="spellEnd"/>
          </w:p>
        </w:tc>
        <w:tc>
          <w:tcPr>
            <w:tcW w:w="2338"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2761AF0F" w14:textId="77777777" w:rsidR="00DD31F6" w:rsidRDefault="00264377">
            <w:pPr>
              <w:spacing w:after="0" w:line="256" w:lineRule="auto"/>
              <w:rPr>
                <w:rFonts w:ascii="Calibri" w:eastAsia="Calibri" w:hAnsi="Calibri" w:cs="Calibri"/>
              </w:rPr>
            </w:pPr>
            <w:r>
              <w:rPr>
                <w:rFonts w:ascii="Calibri" w:eastAsia="Calibri" w:hAnsi="Calibri" w:cs="Calibri"/>
              </w:rPr>
              <w:t>- 6 circles total (Middle-high on the TLC)</w:t>
            </w:r>
          </w:p>
          <w:p w14:paraId="69859941" w14:textId="77777777" w:rsidR="00DD31F6" w:rsidRDefault="00264377">
            <w:pPr>
              <w:spacing w:after="0" w:line="256" w:lineRule="auto"/>
              <w:rPr>
                <w:rFonts w:ascii="Calibri" w:eastAsia="Calibri" w:hAnsi="Calibri" w:cs="Calibri"/>
              </w:rPr>
            </w:pPr>
            <w:r>
              <w:rPr>
                <w:rFonts w:ascii="Calibri" w:eastAsia="Calibri" w:hAnsi="Calibri" w:cs="Calibri"/>
              </w:rPr>
              <w:t xml:space="preserve">- 3 in CO </w:t>
            </w:r>
          </w:p>
          <w:p w14:paraId="45554567" w14:textId="77777777" w:rsidR="00DD31F6" w:rsidRDefault="00264377">
            <w:pPr>
              <w:spacing w:after="0" w:line="256" w:lineRule="auto"/>
              <w:rPr>
                <w:rFonts w:ascii="Calibri" w:eastAsia="Calibri" w:hAnsi="Calibri" w:cs="Calibri"/>
              </w:rPr>
            </w:pPr>
            <w:r>
              <w:rPr>
                <w:rFonts w:ascii="Calibri" w:eastAsia="Calibri" w:hAnsi="Calibri" w:cs="Calibri"/>
              </w:rPr>
              <w:t>- 1 highest in reference and the 2 lower ones in sample</w:t>
            </w:r>
          </w:p>
          <w:p w14:paraId="735464BF" w14:textId="77777777" w:rsidR="00DD31F6" w:rsidRDefault="00264377">
            <w:pPr>
              <w:spacing w:after="0" w:line="256" w:lineRule="auto"/>
              <w:rPr>
                <w:rFonts w:ascii="Calibri" w:eastAsia="Calibri" w:hAnsi="Calibri" w:cs="Calibri"/>
              </w:rPr>
            </w:pPr>
            <w:r>
              <w:rPr>
                <w:rFonts w:ascii="Calibri" w:eastAsia="Calibri" w:hAnsi="Calibri" w:cs="Calibri"/>
              </w:rPr>
              <w:t>- this implies that the two compounds are not the same</w:t>
            </w:r>
          </w:p>
        </w:tc>
      </w:tr>
    </w:tbl>
    <w:p w14:paraId="19720D8A" w14:textId="77777777" w:rsidR="00DD31F6" w:rsidRDefault="00DD31F6">
      <w:pPr>
        <w:spacing w:line="256" w:lineRule="auto"/>
        <w:rPr>
          <w:rFonts w:ascii="Calibri" w:eastAsia="Calibri" w:hAnsi="Calibri" w:cs="Calibri"/>
        </w:rPr>
      </w:pPr>
    </w:p>
    <w:p w14:paraId="477E2B05" w14:textId="77777777" w:rsidR="00DD31F6" w:rsidRDefault="00DD31F6">
      <w:pPr>
        <w:spacing w:line="256" w:lineRule="auto"/>
        <w:rPr>
          <w:rFonts w:ascii="Calibri" w:eastAsia="Calibri" w:hAnsi="Calibri" w:cs="Calibri"/>
          <w:color w:val="FF0000"/>
        </w:rPr>
      </w:pPr>
    </w:p>
    <w:p w14:paraId="4E452805" w14:textId="77777777" w:rsidR="00DD31F6" w:rsidRDefault="00264377">
      <w:pPr>
        <w:spacing w:line="256" w:lineRule="auto"/>
        <w:rPr>
          <w:rFonts w:ascii="Calibri" w:eastAsia="Calibri" w:hAnsi="Calibri" w:cs="Calibri"/>
        </w:rPr>
      </w:pPr>
      <w:r>
        <w:rPr>
          <w:rFonts w:ascii="Calibri" w:eastAsia="Calibri" w:hAnsi="Calibri" w:cs="Calibri"/>
        </w:rPr>
        <w:t xml:space="preserve">From these TLC’s we can see that our mixture “ZZ” was a combination of Ortho- and Meta- </w:t>
      </w:r>
    </w:p>
    <w:p w14:paraId="4E1D336A" w14:textId="77777777" w:rsidR="00DD31F6" w:rsidRDefault="00DD31F6">
      <w:pPr>
        <w:spacing w:line="256" w:lineRule="auto"/>
        <w:rPr>
          <w:rFonts w:ascii="Calibri" w:eastAsia="Calibri" w:hAnsi="Calibri" w:cs="Calibri"/>
        </w:rPr>
      </w:pPr>
    </w:p>
    <w:p w14:paraId="514A3D0D" w14:textId="77777777" w:rsidR="00DD31F6" w:rsidRDefault="00264377">
      <w:pPr>
        <w:spacing w:line="256" w:lineRule="auto"/>
        <w:rPr>
          <w:rFonts w:ascii="Calibri" w:eastAsia="Calibri" w:hAnsi="Calibri" w:cs="Calibri"/>
        </w:rPr>
      </w:pPr>
      <w:r>
        <w:rPr>
          <w:rFonts w:ascii="Calibri" w:eastAsia="Calibri" w:hAnsi="Calibri" w:cs="Calibri"/>
        </w:rPr>
        <w:t>The unknown sample that we used for part A and B was number 20, it was a white powdered substance.</w:t>
      </w:r>
    </w:p>
    <w:p w14:paraId="281509DE" w14:textId="77777777" w:rsidR="00DD31F6" w:rsidRDefault="00264377">
      <w:pPr>
        <w:spacing w:line="256" w:lineRule="auto"/>
        <w:rPr>
          <w:rFonts w:ascii="Calibri" w:eastAsia="Calibri" w:hAnsi="Calibri" w:cs="Calibri"/>
        </w:rPr>
      </w:pPr>
      <w:r>
        <w:rPr>
          <w:rFonts w:ascii="Calibri" w:eastAsia="Calibri" w:hAnsi="Calibri" w:cs="Calibri"/>
        </w:rPr>
        <w:t>The unknown sample that was used for p</w:t>
      </w:r>
      <w:r>
        <w:rPr>
          <w:rFonts w:ascii="Calibri" w:eastAsia="Calibri" w:hAnsi="Calibri" w:cs="Calibri"/>
        </w:rPr>
        <w:t xml:space="preserve">art C was ZZ, a clear liquid. </w:t>
      </w:r>
    </w:p>
    <w:p w14:paraId="4A2863F0" w14:textId="77777777" w:rsidR="00DD31F6" w:rsidRDefault="00DD31F6">
      <w:pPr>
        <w:spacing w:line="256" w:lineRule="auto"/>
        <w:rPr>
          <w:rFonts w:ascii="Calibri" w:eastAsia="Calibri" w:hAnsi="Calibri" w:cs="Calibri"/>
        </w:rPr>
      </w:pPr>
    </w:p>
    <w:p w14:paraId="0A8EC34F" w14:textId="77777777" w:rsidR="00DD31F6" w:rsidRDefault="00264377">
      <w:pPr>
        <w:spacing w:line="256" w:lineRule="auto"/>
        <w:ind w:firstLine="720"/>
        <w:rPr>
          <w:rFonts w:ascii="Calibri" w:eastAsia="Calibri" w:hAnsi="Calibri" w:cs="Calibri"/>
          <w:color w:val="000000"/>
        </w:rPr>
      </w:pPr>
      <w:r>
        <w:rPr>
          <w:rFonts w:ascii="Calibri" w:eastAsia="Calibri" w:hAnsi="Calibri" w:cs="Calibri"/>
          <w:color w:val="000000"/>
        </w:rPr>
        <w:t>For every TLC, the solvent was about 1.0cm from the bottom, as time passed the solvent eluted up the TLC and carried with it the organic compound. Once removed it took about 10 seconds to dry. After this the TLC was placed u</w:t>
      </w:r>
      <w:r>
        <w:rPr>
          <w:rFonts w:ascii="Calibri" w:eastAsia="Calibri" w:hAnsi="Calibri" w:cs="Calibri"/>
          <w:color w:val="000000"/>
        </w:rPr>
        <w:t xml:space="preserve">nder a UV light and we could observe the organic compound as a small circle. </w:t>
      </w:r>
    </w:p>
    <w:p w14:paraId="21E76E5D" w14:textId="77777777" w:rsidR="00DD31F6" w:rsidRDefault="00DD31F6">
      <w:pPr>
        <w:spacing w:line="256" w:lineRule="auto"/>
        <w:rPr>
          <w:rFonts w:ascii="Calibri" w:eastAsia="Calibri" w:hAnsi="Calibri" w:cs="Calibri"/>
          <w:color w:val="000000"/>
        </w:rPr>
      </w:pPr>
    </w:p>
    <w:p w14:paraId="4681B642" w14:textId="77777777" w:rsidR="00DD31F6" w:rsidRDefault="00DD31F6">
      <w:pPr>
        <w:spacing w:line="256" w:lineRule="auto"/>
        <w:rPr>
          <w:rFonts w:ascii="Calibri" w:eastAsia="Calibri" w:hAnsi="Calibri" w:cs="Calibri"/>
        </w:rPr>
      </w:pPr>
    </w:p>
    <w:p w14:paraId="7939DEF6" w14:textId="77777777" w:rsidR="00DD31F6" w:rsidRDefault="00264377">
      <w:pPr>
        <w:spacing w:line="256" w:lineRule="auto"/>
        <w:rPr>
          <w:rFonts w:ascii="Calibri" w:eastAsia="Calibri" w:hAnsi="Calibri" w:cs="Calibri"/>
        </w:rPr>
      </w:pPr>
      <w:r>
        <w:rPr>
          <w:rFonts w:ascii="Calibri" w:eastAsia="Calibri" w:hAnsi="Calibri" w:cs="Calibri"/>
          <w:b/>
        </w:rPr>
        <w:t xml:space="preserve">Calculations: </w:t>
      </w:r>
      <w:r>
        <w:rPr>
          <w:rFonts w:ascii="Calibri" w:eastAsia="Calibri" w:hAnsi="Calibri" w:cs="Calibri"/>
        </w:rPr>
        <w:t xml:space="preserve"> </w:t>
      </w:r>
    </w:p>
    <w:p w14:paraId="3C2B6D2B" w14:textId="77777777" w:rsidR="00DD31F6" w:rsidRDefault="00264377">
      <w:pPr>
        <w:spacing w:line="256" w:lineRule="auto"/>
        <w:jc w:val="center"/>
        <w:rPr>
          <w:rFonts w:ascii="Calibri" w:eastAsia="Calibri" w:hAnsi="Calibri" w:cs="Calibri"/>
          <w:color w:val="000000"/>
          <w:vertAlign w:val="subscript"/>
        </w:rPr>
      </w:pPr>
      <w:proofErr w:type="spellStart"/>
      <w:r>
        <w:rPr>
          <w:rFonts w:ascii="Calibri" w:eastAsia="Calibri" w:hAnsi="Calibri" w:cs="Calibri"/>
          <w:color w:val="000000"/>
        </w:rPr>
        <w:t>R</w:t>
      </w:r>
      <w:r>
        <w:rPr>
          <w:rFonts w:ascii="Calibri" w:eastAsia="Calibri" w:hAnsi="Calibri" w:cs="Calibri"/>
          <w:color w:val="000000"/>
          <w:vertAlign w:val="subscript"/>
        </w:rPr>
        <w:t>f</w:t>
      </w:r>
      <w:proofErr w:type="spellEnd"/>
      <w:r>
        <w:rPr>
          <w:rFonts w:ascii="Calibri" w:eastAsia="Calibri" w:hAnsi="Calibri" w:cs="Calibri"/>
          <w:color w:val="000000"/>
        </w:rPr>
        <w:t xml:space="preserve"> = D</w:t>
      </w:r>
      <w:r>
        <w:rPr>
          <w:rFonts w:ascii="Calibri" w:eastAsia="Calibri" w:hAnsi="Calibri" w:cs="Calibri"/>
          <w:color w:val="000000"/>
          <w:vertAlign w:val="subscript"/>
        </w:rPr>
        <w:t>1</w:t>
      </w:r>
      <w:r>
        <w:rPr>
          <w:rFonts w:ascii="Calibri" w:eastAsia="Calibri" w:hAnsi="Calibri" w:cs="Calibri"/>
          <w:color w:val="000000"/>
        </w:rPr>
        <w:t>/D</w:t>
      </w:r>
      <w:r>
        <w:rPr>
          <w:rFonts w:ascii="Calibri" w:eastAsia="Calibri" w:hAnsi="Calibri" w:cs="Calibri"/>
          <w:color w:val="000000"/>
          <w:vertAlign w:val="subscript"/>
        </w:rPr>
        <w:t>2</w:t>
      </w:r>
    </w:p>
    <w:p w14:paraId="6907D061" w14:textId="77777777" w:rsidR="00DD31F6" w:rsidRDefault="00264377">
      <w:pPr>
        <w:spacing w:line="256" w:lineRule="auto"/>
        <w:jc w:val="center"/>
        <w:rPr>
          <w:rFonts w:ascii="Calibri" w:eastAsia="Calibri" w:hAnsi="Calibri" w:cs="Calibri"/>
          <w:color w:val="000000"/>
        </w:rPr>
      </w:pPr>
      <w:r>
        <w:rPr>
          <w:rFonts w:ascii="Calibri" w:eastAsia="Calibri" w:hAnsi="Calibri" w:cs="Calibri"/>
          <w:color w:val="000000"/>
        </w:rPr>
        <w:t>D</w:t>
      </w:r>
      <w:r>
        <w:rPr>
          <w:rFonts w:ascii="Calibri" w:eastAsia="Calibri" w:hAnsi="Calibri" w:cs="Calibri"/>
          <w:color w:val="000000"/>
          <w:vertAlign w:val="subscript"/>
        </w:rPr>
        <w:t>1</w:t>
      </w:r>
      <w:r>
        <w:rPr>
          <w:rFonts w:ascii="Calibri" w:eastAsia="Calibri" w:hAnsi="Calibri" w:cs="Calibri"/>
          <w:color w:val="000000"/>
        </w:rPr>
        <w:t xml:space="preserve"> is the distance from the baseline travelled by the solute</w:t>
      </w:r>
    </w:p>
    <w:p w14:paraId="6BD1F732" w14:textId="77777777" w:rsidR="00DD31F6" w:rsidRDefault="00264377">
      <w:pPr>
        <w:spacing w:line="256" w:lineRule="auto"/>
        <w:jc w:val="center"/>
        <w:rPr>
          <w:rFonts w:ascii="Calibri" w:eastAsia="Calibri" w:hAnsi="Calibri" w:cs="Calibri"/>
          <w:color w:val="000000"/>
        </w:rPr>
      </w:pPr>
      <w:r>
        <w:rPr>
          <w:rFonts w:ascii="Calibri" w:eastAsia="Calibri" w:hAnsi="Calibri" w:cs="Calibri"/>
          <w:color w:val="000000"/>
        </w:rPr>
        <w:lastRenderedPageBreak/>
        <w:t>D</w:t>
      </w:r>
      <w:r>
        <w:rPr>
          <w:rFonts w:ascii="Calibri" w:eastAsia="Calibri" w:hAnsi="Calibri" w:cs="Calibri"/>
          <w:color w:val="000000"/>
          <w:vertAlign w:val="subscript"/>
        </w:rPr>
        <w:t>2</w:t>
      </w:r>
      <w:r>
        <w:rPr>
          <w:rFonts w:ascii="Calibri" w:eastAsia="Calibri" w:hAnsi="Calibri" w:cs="Calibri"/>
          <w:color w:val="000000"/>
        </w:rPr>
        <w:t xml:space="preserve"> is the distance from the baseline travelled by the solvent</w:t>
      </w:r>
    </w:p>
    <w:p w14:paraId="710530D2" w14:textId="77777777" w:rsidR="00DD31F6" w:rsidRDefault="00264377">
      <w:pPr>
        <w:spacing w:line="256" w:lineRule="auto"/>
        <w:jc w:val="center"/>
        <w:rPr>
          <w:rFonts w:ascii="Calibri" w:eastAsia="Calibri" w:hAnsi="Calibri" w:cs="Calibri"/>
          <w:color w:val="000000"/>
        </w:rPr>
      </w:pPr>
      <w:r>
        <w:rPr>
          <w:rFonts w:ascii="Calibri" w:eastAsia="Calibri" w:hAnsi="Calibri" w:cs="Calibri"/>
          <w:color w:val="000000"/>
        </w:rPr>
        <w:t xml:space="preserve">Example: </w:t>
      </w:r>
      <w:proofErr w:type="spellStart"/>
      <w:r>
        <w:rPr>
          <w:rFonts w:ascii="Calibri" w:eastAsia="Calibri" w:hAnsi="Calibri" w:cs="Calibri"/>
          <w:color w:val="000000"/>
        </w:rPr>
        <w:t>R</w:t>
      </w:r>
      <w:r>
        <w:rPr>
          <w:rFonts w:ascii="Calibri" w:eastAsia="Calibri" w:hAnsi="Calibri" w:cs="Calibri"/>
          <w:color w:val="000000"/>
          <w:vertAlign w:val="subscript"/>
        </w:rPr>
        <w:t>f</w:t>
      </w:r>
      <w:proofErr w:type="spellEnd"/>
      <w:r>
        <w:rPr>
          <w:rFonts w:ascii="Calibri" w:eastAsia="Calibri" w:hAnsi="Calibri" w:cs="Calibri"/>
          <w:color w:val="000000"/>
        </w:rPr>
        <w:t xml:space="preserve"> = 1.5cm/3cm </w:t>
      </w:r>
    </w:p>
    <w:p w14:paraId="6F2EEBA3" w14:textId="77777777" w:rsidR="00DD31F6" w:rsidRDefault="00264377">
      <w:pPr>
        <w:spacing w:line="256" w:lineRule="auto"/>
        <w:jc w:val="center"/>
        <w:rPr>
          <w:rFonts w:ascii="Calibri" w:eastAsia="Calibri" w:hAnsi="Calibri" w:cs="Calibri"/>
          <w:color w:val="000000"/>
        </w:rPr>
      </w:pPr>
      <w:proofErr w:type="spellStart"/>
      <w:r>
        <w:rPr>
          <w:rFonts w:ascii="Calibri" w:eastAsia="Calibri" w:hAnsi="Calibri" w:cs="Calibri"/>
          <w:color w:val="000000"/>
        </w:rPr>
        <w:t>R</w:t>
      </w:r>
      <w:r>
        <w:rPr>
          <w:rFonts w:ascii="Calibri" w:eastAsia="Calibri" w:hAnsi="Calibri" w:cs="Calibri"/>
          <w:color w:val="000000"/>
          <w:vertAlign w:val="subscript"/>
        </w:rPr>
        <w:t>f</w:t>
      </w:r>
      <w:proofErr w:type="spellEnd"/>
      <w:r>
        <w:rPr>
          <w:rFonts w:ascii="Calibri" w:eastAsia="Calibri" w:hAnsi="Calibri" w:cs="Calibri"/>
          <w:color w:val="000000"/>
        </w:rPr>
        <w:t xml:space="preserve"> = 0.5</w:t>
      </w:r>
    </w:p>
    <w:p w14:paraId="7612B616" w14:textId="77777777" w:rsidR="00DD31F6" w:rsidRDefault="00DD31F6">
      <w:pPr>
        <w:spacing w:line="256" w:lineRule="auto"/>
        <w:rPr>
          <w:rFonts w:ascii="Calibri" w:eastAsia="Calibri" w:hAnsi="Calibri" w:cs="Calibri"/>
          <w:color w:val="FF0000"/>
        </w:rPr>
      </w:pPr>
    </w:p>
    <w:p w14:paraId="46E05D28" w14:textId="77777777" w:rsidR="00DD31F6" w:rsidRDefault="00DD31F6">
      <w:pPr>
        <w:spacing w:line="256" w:lineRule="auto"/>
        <w:rPr>
          <w:rFonts w:ascii="Calibri" w:eastAsia="Calibri" w:hAnsi="Calibri" w:cs="Calibri"/>
          <w:color w:val="FF0000"/>
        </w:rPr>
      </w:pPr>
    </w:p>
    <w:tbl>
      <w:tblPr>
        <w:tblW w:w="0" w:type="auto"/>
        <w:tblInd w:w="108" w:type="dxa"/>
        <w:tblCellMar>
          <w:left w:w="10" w:type="dxa"/>
          <w:right w:w="10" w:type="dxa"/>
        </w:tblCellMar>
        <w:tblLook w:val="0000" w:firstRow="0" w:lastRow="0" w:firstColumn="0" w:lastColumn="0" w:noHBand="0" w:noVBand="0"/>
      </w:tblPr>
      <w:tblGrid>
        <w:gridCol w:w="5007"/>
        <w:gridCol w:w="4343"/>
      </w:tblGrid>
      <w:tr w:rsidR="00DD31F6" w14:paraId="6BE3BF06" w14:textId="77777777">
        <w:tblPrEx>
          <w:tblCellMar>
            <w:top w:w="0" w:type="dxa"/>
            <w:bottom w:w="0" w:type="dxa"/>
          </w:tblCellMar>
        </w:tblPrEx>
        <w:trPr>
          <w:trHeight w:val="1"/>
        </w:trPr>
        <w:tc>
          <w:tcPr>
            <w:tcW w:w="9350"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862A86A" w14:textId="77777777" w:rsidR="00DD31F6" w:rsidRDefault="00264377">
            <w:pPr>
              <w:spacing w:after="0" w:line="256" w:lineRule="auto"/>
              <w:jc w:val="center"/>
              <w:rPr>
                <w:rFonts w:ascii="Calibri" w:eastAsia="Calibri" w:hAnsi="Calibri" w:cs="Calibri"/>
              </w:rPr>
            </w:pPr>
            <w:r>
              <w:rPr>
                <w:rFonts w:ascii="Calibri" w:eastAsia="Calibri" w:hAnsi="Calibri" w:cs="Calibri"/>
                <w:i/>
                <w:color w:val="000000"/>
              </w:rPr>
              <w:t>Percentage of absorbance:</w:t>
            </w:r>
          </w:p>
        </w:tc>
      </w:tr>
      <w:tr w:rsidR="00DD31F6" w14:paraId="7A393ACF" w14:textId="77777777">
        <w:tblPrEx>
          <w:tblCellMar>
            <w:top w:w="0" w:type="dxa"/>
            <w:bottom w:w="0" w:type="dxa"/>
          </w:tblCellMar>
        </w:tblPrEx>
        <w:trPr>
          <w:trHeight w:val="1"/>
        </w:trPr>
        <w:tc>
          <w:tcPr>
            <w:tcW w:w="500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B244530" w14:textId="77777777" w:rsidR="00DD31F6" w:rsidRDefault="00264377">
            <w:pPr>
              <w:spacing w:after="0" w:line="256" w:lineRule="auto"/>
              <w:rPr>
                <w:rFonts w:ascii="Calibri" w:eastAsia="Calibri" w:hAnsi="Calibri" w:cs="Calibri"/>
              </w:rPr>
            </w:pPr>
            <w:r>
              <w:rPr>
                <w:rFonts w:ascii="Calibri" w:eastAsia="Calibri" w:hAnsi="Calibri" w:cs="Calibri"/>
                <w:color w:val="000000"/>
              </w:rPr>
              <w:t xml:space="preserve">Peak 2: Absorbance if Meta = </w:t>
            </w:r>
          </w:p>
        </w:tc>
        <w:tc>
          <w:tcPr>
            <w:tcW w:w="434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97F0D97" w14:textId="77777777" w:rsidR="00DD31F6" w:rsidRDefault="00264377">
            <w:pPr>
              <w:spacing w:after="0" w:line="256" w:lineRule="auto"/>
              <w:rPr>
                <w:rFonts w:ascii="Calibri" w:eastAsia="Calibri" w:hAnsi="Calibri" w:cs="Calibri"/>
              </w:rPr>
            </w:pPr>
            <w:r>
              <w:rPr>
                <w:rFonts w:ascii="Calibri" w:eastAsia="Calibri" w:hAnsi="Calibri" w:cs="Calibri"/>
                <w:color w:val="000000"/>
              </w:rPr>
              <w:t>26 774</w:t>
            </w:r>
          </w:p>
        </w:tc>
      </w:tr>
      <w:tr w:rsidR="00DD31F6" w14:paraId="16B8F137" w14:textId="77777777">
        <w:tblPrEx>
          <w:tblCellMar>
            <w:top w:w="0" w:type="dxa"/>
            <w:bottom w:w="0" w:type="dxa"/>
          </w:tblCellMar>
        </w:tblPrEx>
        <w:trPr>
          <w:trHeight w:val="1"/>
        </w:trPr>
        <w:tc>
          <w:tcPr>
            <w:tcW w:w="500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092190E" w14:textId="77777777" w:rsidR="00DD31F6" w:rsidRDefault="00264377">
            <w:pPr>
              <w:spacing w:after="0" w:line="256" w:lineRule="auto"/>
              <w:rPr>
                <w:rFonts w:ascii="Calibri" w:eastAsia="Calibri" w:hAnsi="Calibri" w:cs="Calibri"/>
              </w:rPr>
            </w:pPr>
            <w:r>
              <w:rPr>
                <w:rFonts w:ascii="Calibri" w:eastAsia="Calibri" w:hAnsi="Calibri" w:cs="Calibri"/>
                <w:color w:val="000000"/>
              </w:rPr>
              <w:t>Peak 1: Absorbance of Ortho =</w:t>
            </w:r>
          </w:p>
        </w:tc>
        <w:tc>
          <w:tcPr>
            <w:tcW w:w="434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FD7D951" w14:textId="77777777" w:rsidR="00DD31F6" w:rsidRDefault="00264377">
            <w:pPr>
              <w:spacing w:after="0" w:line="256" w:lineRule="auto"/>
              <w:rPr>
                <w:rFonts w:ascii="Calibri" w:eastAsia="Calibri" w:hAnsi="Calibri" w:cs="Calibri"/>
              </w:rPr>
            </w:pPr>
            <w:r>
              <w:rPr>
                <w:rFonts w:ascii="Calibri" w:eastAsia="Calibri" w:hAnsi="Calibri" w:cs="Calibri"/>
                <w:color w:val="000000"/>
              </w:rPr>
              <w:t>17 001</w:t>
            </w:r>
          </w:p>
        </w:tc>
      </w:tr>
      <w:tr w:rsidR="00DD31F6" w14:paraId="52938DD5" w14:textId="77777777">
        <w:tblPrEx>
          <w:tblCellMar>
            <w:top w:w="0" w:type="dxa"/>
            <w:bottom w:w="0" w:type="dxa"/>
          </w:tblCellMar>
        </w:tblPrEx>
        <w:trPr>
          <w:trHeight w:val="1"/>
        </w:trPr>
        <w:tc>
          <w:tcPr>
            <w:tcW w:w="500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00A8280" w14:textId="77777777" w:rsidR="00DD31F6" w:rsidRDefault="00DD31F6">
            <w:pPr>
              <w:spacing w:after="0" w:line="256" w:lineRule="auto"/>
              <w:rPr>
                <w:rFonts w:ascii="Calibri" w:eastAsia="Calibri" w:hAnsi="Calibri" w:cs="Calibri"/>
              </w:rPr>
            </w:pPr>
          </w:p>
        </w:tc>
        <w:tc>
          <w:tcPr>
            <w:tcW w:w="434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E3D5931" w14:textId="77777777" w:rsidR="00DD31F6" w:rsidRDefault="00DD31F6">
            <w:pPr>
              <w:spacing w:after="0" w:line="256" w:lineRule="auto"/>
              <w:rPr>
                <w:rFonts w:ascii="Calibri" w:eastAsia="Calibri" w:hAnsi="Calibri" w:cs="Calibri"/>
              </w:rPr>
            </w:pPr>
          </w:p>
        </w:tc>
      </w:tr>
      <w:tr w:rsidR="00DD31F6" w14:paraId="1A091046" w14:textId="77777777">
        <w:tblPrEx>
          <w:tblCellMar>
            <w:top w:w="0" w:type="dxa"/>
            <w:bottom w:w="0" w:type="dxa"/>
          </w:tblCellMar>
        </w:tblPrEx>
        <w:trPr>
          <w:trHeight w:val="1"/>
        </w:trPr>
        <w:tc>
          <w:tcPr>
            <w:tcW w:w="500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1B506D7" w14:textId="77777777" w:rsidR="00DD31F6" w:rsidRDefault="00264377">
            <w:pPr>
              <w:spacing w:after="0" w:line="256" w:lineRule="auto"/>
              <w:rPr>
                <w:rFonts w:ascii="Calibri" w:eastAsia="Calibri" w:hAnsi="Calibri" w:cs="Calibri"/>
              </w:rPr>
            </w:pPr>
            <w:r>
              <w:rPr>
                <w:rFonts w:ascii="Calibri" w:eastAsia="Calibri" w:hAnsi="Calibri" w:cs="Calibri"/>
                <w:color w:val="000000"/>
              </w:rPr>
              <w:t>%Absorbance (meta) =</w:t>
            </w:r>
          </w:p>
        </w:tc>
        <w:tc>
          <w:tcPr>
            <w:tcW w:w="434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8D40D25" w14:textId="77777777" w:rsidR="00DD31F6" w:rsidRDefault="00264377">
            <w:pPr>
              <w:spacing w:after="0" w:line="256" w:lineRule="auto"/>
              <w:rPr>
                <w:rFonts w:ascii="Calibri" w:eastAsia="Calibri" w:hAnsi="Calibri" w:cs="Calibri"/>
              </w:rPr>
            </w:pPr>
            <w:r>
              <w:rPr>
                <w:rFonts w:ascii="Calibri" w:eastAsia="Calibri" w:hAnsi="Calibri" w:cs="Calibri"/>
                <w:color w:val="000000"/>
              </w:rPr>
              <w:t>(26 774/ (26 774+17 001)) X 100% = 61%</w:t>
            </w:r>
          </w:p>
        </w:tc>
      </w:tr>
      <w:tr w:rsidR="00DD31F6" w14:paraId="230D7986" w14:textId="77777777">
        <w:tblPrEx>
          <w:tblCellMar>
            <w:top w:w="0" w:type="dxa"/>
            <w:bottom w:w="0" w:type="dxa"/>
          </w:tblCellMar>
        </w:tblPrEx>
        <w:tc>
          <w:tcPr>
            <w:tcW w:w="500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8C21103" w14:textId="77777777" w:rsidR="00DD31F6" w:rsidRDefault="00264377">
            <w:pPr>
              <w:spacing w:after="0" w:line="256" w:lineRule="auto"/>
              <w:rPr>
                <w:rFonts w:ascii="Calibri" w:eastAsia="Calibri" w:hAnsi="Calibri" w:cs="Calibri"/>
              </w:rPr>
            </w:pPr>
            <w:r>
              <w:rPr>
                <w:rFonts w:ascii="Calibri" w:eastAsia="Calibri" w:hAnsi="Calibri" w:cs="Calibri"/>
                <w:color w:val="000000"/>
              </w:rPr>
              <w:t>%Absorbance (Ortho) =</w:t>
            </w:r>
          </w:p>
        </w:tc>
        <w:tc>
          <w:tcPr>
            <w:tcW w:w="434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8139A25" w14:textId="77777777" w:rsidR="00DD31F6" w:rsidRDefault="00264377">
            <w:pPr>
              <w:spacing w:after="0" w:line="256" w:lineRule="auto"/>
              <w:rPr>
                <w:rFonts w:ascii="Calibri" w:eastAsia="Calibri" w:hAnsi="Calibri" w:cs="Calibri"/>
              </w:rPr>
            </w:pPr>
            <w:r>
              <w:rPr>
                <w:rFonts w:ascii="Calibri" w:eastAsia="Calibri" w:hAnsi="Calibri" w:cs="Calibri"/>
                <w:color w:val="000000"/>
              </w:rPr>
              <w:t>(17 001/ (26 774+17 001)) X 100% = 39%</w:t>
            </w:r>
          </w:p>
        </w:tc>
      </w:tr>
    </w:tbl>
    <w:p w14:paraId="56FBDBBA" w14:textId="77777777" w:rsidR="00DD31F6" w:rsidRDefault="00DD31F6">
      <w:pPr>
        <w:spacing w:after="0" w:line="256" w:lineRule="auto"/>
        <w:rPr>
          <w:rFonts w:ascii="Calibri" w:eastAsia="Calibri" w:hAnsi="Calibri" w:cs="Calibri"/>
          <w:color w:val="000000"/>
        </w:rPr>
      </w:pPr>
    </w:p>
    <w:p w14:paraId="17294471" w14:textId="77777777" w:rsidR="00DD31F6" w:rsidRDefault="00DD31F6">
      <w:pPr>
        <w:spacing w:after="0" w:line="256" w:lineRule="auto"/>
        <w:rPr>
          <w:rFonts w:ascii="Calibri" w:eastAsia="Calibri" w:hAnsi="Calibri" w:cs="Calibri"/>
          <w:color w:val="000000"/>
        </w:rPr>
      </w:pPr>
    </w:p>
    <w:tbl>
      <w:tblPr>
        <w:tblW w:w="0" w:type="auto"/>
        <w:tblInd w:w="108" w:type="dxa"/>
        <w:tblCellMar>
          <w:left w:w="10" w:type="dxa"/>
          <w:right w:w="10" w:type="dxa"/>
        </w:tblCellMar>
        <w:tblLook w:val="0000" w:firstRow="0" w:lastRow="0" w:firstColumn="0" w:lastColumn="0" w:noHBand="0" w:noVBand="0"/>
      </w:tblPr>
      <w:tblGrid>
        <w:gridCol w:w="5012"/>
        <w:gridCol w:w="4348"/>
      </w:tblGrid>
      <w:tr w:rsidR="00DD31F6" w14:paraId="3E77001C" w14:textId="77777777">
        <w:tblPrEx>
          <w:tblCellMar>
            <w:top w:w="0" w:type="dxa"/>
            <w:bottom w:w="0" w:type="dxa"/>
          </w:tblCellMar>
        </w:tblPrEx>
        <w:trPr>
          <w:trHeight w:val="1"/>
        </w:trPr>
        <w:tc>
          <w:tcPr>
            <w:tcW w:w="9360"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5335CAC" w14:textId="77777777" w:rsidR="00DD31F6" w:rsidRDefault="00264377">
            <w:pPr>
              <w:spacing w:after="0" w:line="256" w:lineRule="auto"/>
              <w:jc w:val="center"/>
              <w:rPr>
                <w:rFonts w:ascii="Calibri" w:eastAsia="Calibri" w:hAnsi="Calibri" w:cs="Calibri"/>
              </w:rPr>
            </w:pPr>
            <w:r>
              <w:rPr>
                <w:rFonts w:ascii="Calibri" w:eastAsia="Calibri" w:hAnsi="Calibri" w:cs="Calibri"/>
                <w:i/>
                <w:color w:val="000000"/>
              </w:rPr>
              <w:t>Mole Percentage:</w:t>
            </w:r>
          </w:p>
        </w:tc>
      </w:tr>
      <w:tr w:rsidR="00DD31F6" w14:paraId="02F34053" w14:textId="77777777">
        <w:tblPrEx>
          <w:tblCellMar>
            <w:top w:w="0" w:type="dxa"/>
            <w:bottom w:w="0" w:type="dxa"/>
          </w:tblCellMar>
        </w:tblPrEx>
        <w:trPr>
          <w:trHeight w:val="1"/>
        </w:trPr>
        <w:tc>
          <w:tcPr>
            <w:tcW w:w="501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64C12E7" w14:textId="77777777" w:rsidR="00DD31F6" w:rsidRDefault="00264377">
            <w:pPr>
              <w:spacing w:after="0" w:line="256" w:lineRule="auto"/>
              <w:rPr>
                <w:rFonts w:ascii="Calibri" w:eastAsia="Calibri" w:hAnsi="Calibri" w:cs="Calibri"/>
              </w:rPr>
            </w:pPr>
            <w:r>
              <w:rPr>
                <w:rFonts w:ascii="Calibri" w:eastAsia="Calibri" w:hAnsi="Calibri" w:cs="Calibri"/>
                <w:color w:val="000000"/>
              </w:rPr>
              <w:t>Y =</w:t>
            </w:r>
          </w:p>
        </w:tc>
        <w:tc>
          <w:tcPr>
            <w:tcW w:w="434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F7E14DD" w14:textId="77777777" w:rsidR="00DD31F6" w:rsidRDefault="00264377">
            <w:pPr>
              <w:spacing w:after="0" w:line="256" w:lineRule="auto"/>
              <w:rPr>
                <w:rFonts w:ascii="Calibri" w:eastAsia="Calibri" w:hAnsi="Calibri" w:cs="Calibri"/>
              </w:rPr>
            </w:pPr>
            <w:r>
              <w:rPr>
                <w:rFonts w:ascii="Calibri" w:eastAsia="Calibri" w:hAnsi="Calibri" w:cs="Calibri"/>
                <w:color w:val="000000"/>
              </w:rPr>
              <w:t>%absorbance (meta) = 61%</w:t>
            </w:r>
          </w:p>
        </w:tc>
      </w:tr>
      <w:tr w:rsidR="00DD31F6" w14:paraId="32F80A96" w14:textId="77777777">
        <w:tblPrEx>
          <w:tblCellMar>
            <w:top w:w="0" w:type="dxa"/>
            <w:bottom w:w="0" w:type="dxa"/>
          </w:tblCellMar>
        </w:tblPrEx>
        <w:trPr>
          <w:trHeight w:val="1"/>
        </w:trPr>
        <w:tc>
          <w:tcPr>
            <w:tcW w:w="501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8F7620E" w14:textId="77777777" w:rsidR="00DD31F6" w:rsidRDefault="00264377">
            <w:pPr>
              <w:spacing w:after="0" w:line="256" w:lineRule="auto"/>
              <w:rPr>
                <w:rFonts w:ascii="Calibri" w:eastAsia="Calibri" w:hAnsi="Calibri" w:cs="Calibri"/>
              </w:rPr>
            </w:pPr>
            <w:r>
              <w:rPr>
                <w:rFonts w:ascii="Calibri" w:eastAsia="Calibri" w:hAnsi="Calibri" w:cs="Calibri"/>
                <w:color w:val="000000"/>
              </w:rPr>
              <w:t>Y =</w:t>
            </w:r>
          </w:p>
        </w:tc>
        <w:tc>
          <w:tcPr>
            <w:tcW w:w="434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5798BE1" w14:textId="77777777" w:rsidR="00DD31F6" w:rsidRDefault="00264377">
            <w:pPr>
              <w:spacing w:after="0" w:line="256" w:lineRule="auto"/>
              <w:rPr>
                <w:rFonts w:ascii="Calibri" w:eastAsia="Calibri" w:hAnsi="Calibri" w:cs="Calibri"/>
              </w:rPr>
            </w:pPr>
            <w:r>
              <w:rPr>
                <w:rFonts w:ascii="Calibri" w:eastAsia="Calibri" w:hAnsi="Calibri" w:cs="Calibri"/>
                <w:color w:val="000000"/>
              </w:rPr>
              <w:t>1.7373(x) + 0.31</w:t>
            </w:r>
          </w:p>
        </w:tc>
      </w:tr>
      <w:tr w:rsidR="00DD31F6" w14:paraId="341C1E58" w14:textId="77777777">
        <w:tblPrEx>
          <w:tblCellMar>
            <w:top w:w="0" w:type="dxa"/>
            <w:bottom w:w="0" w:type="dxa"/>
          </w:tblCellMar>
        </w:tblPrEx>
        <w:trPr>
          <w:trHeight w:val="1"/>
        </w:trPr>
        <w:tc>
          <w:tcPr>
            <w:tcW w:w="501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0BAD9C8" w14:textId="77777777" w:rsidR="00DD31F6" w:rsidRDefault="00264377">
            <w:pPr>
              <w:spacing w:after="0" w:line="256" w:lineRule="auto"/>
              <w:rPr>
                <w:rFonts w:ascii="Calibri" w:eastAsia="Calibri" w:hAnsi="Calibri" w:cs="Calibri"/>
              </w:rPr>
            </w:pPr>
            <w:proofErr w:type="spellStart"/>
            <w:r>
              <w:rPr>
                <w:rFonts w:ascii="Calibri" w:eastAsia="Calibri" w:hAnsi="Calibri" w:cs="Calibri"/>
                <w:color w:val="000000"/>
              </w:rPr>
              <w:t>X</w:t>
            </w:r>
            <w:r>
              <w:rPr>
                <w:rFonts w:ascii="Calibri" w:eastAsia="Calibri" w:hAnsi="Calibri" w:cs="Calibri"/>
                <w:color w:val="000000"/>
                <w:vertAlign w:val="subscript"/>
              </w:rPr>
              <w:t>meta</w:t>
            </w:r>
            <w:proofErr w:type="spellEnd"/>
            <w:r>
              <w:rPr>
                <w:rFonts w:ascii="Calibri" w:eastAsia="Calibri" w:hAnsi="Calibri" w:cs="Calibri"/>
                <w:color w:val="000000"/>
              </w:rPr>
              <w:t xml:space="preserve"> =</w:t>
            </w:r>
          </w:p>
        </w:tc>
        <w:tc>
          <w:tcPr>
            <w:tcW w:w="434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B41BDD3" w14:textId="77777777" w:rsidR="00DD31F6" w:rsidRDefault="00264377">
            <w:pPr>
              <w:spacing w:after="0" w:line="256" w:lineRule="auto"/>
              <w:rPr>
                <w:rFonts w:ascii="Calibri" w:eastAsia="Calibri" w:hAnsi="Calibri" w:cs="Calibri"/>
              </w:rPr>
            </w:pPr>
            <w:r>
              <w:rPr>
                <w:rFonts w:ascii="Calibri" w:eastAsia="Calibri" w:hAnsi="Calibri" w:cs="Calibri"/>
                <w:color w:val="000000"/>
              </w:rPr>
              <w:t xml:space="preserve"> %mole (meta) = 34.9%</w:t>
            </w:r>
          </w:p>
        </w:tc>
      </w:tr>
      <w:tr w:rsidR="00DD31F6" w14:paraId="4D392A8B" w14:textId="77777777">
        <w:tblPrEx>
          <w:tblCellMar>
            <w:top w:w="0" w:type="dxa"/>
            <w:bottom w:w="0" w:type="dxa"/>
          </w:tblCellMar>
        </w:tblPrEx>
        <w:trPr>
          <w:trHeight w:val="1"/>
        </w:trPr>
        <w:tc>
          <w:tcPr>
            <w:tcW w:w="501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5C4F5E1" w14:textId="77777777" w:rsidR="00DD31F6" w:rsidRDefault="00DD31F6">
            <w:pPr>
              <w:spacing w:after="0" w:line="256" w:lineRule="auto"/>
              <w:rPr>
                <w:rFonts w:ascii="Calibri" w:eastAsia="Calibri" w:hAnsi="Calibri" w:cs="Calibri"/>
              </w:rPr>
            </w:pPr>
          </w:p>
        </w:tc>
        <w:tc>
          <w:tcPr>
            <w:tcW w:w="434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0197F65" w14:textId="77777777" w:rsidR="00DD31F6" w:rsidRDefault="00DD31F6">
            <w:pPr>
              <w:spacing w:after="0" w:line="256" w:lineRule="auto"/>
              <w:rPr>
                <w:rFonts w:ascii="Calibri" w:eastAsia="Calibri" w:hAnsi="Calibri" w:cs="Calibri"/>
              </w:rPr>
            </w:pPr>
          </w:p>
        </w:tc>
      </w:tr>
      <w:tr w:rsidR="00DD31F6" w14:paraId="3AD72710" w14:textId="77777777">
        <w:tblPrEx>
          <w:tblCellMar>
            <w:top w:w="0" w:type="dxa"/>
            <w:bottom w:w="0" w:type="dxa"/>
          </w:tblCellMar>
        </w:tblPrEx>
        <w:trPr>
          <w:trHeight w:val="1"/>
        </w:trPr>
        <w:tc>
          <w:tcPr>
            <w:tcW w:w="501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5220312" w14:textId="77777777" w:rsidR="00DD31F6" w:rsidRDefault="00264377">
            <w:pPr>
              <w:spacing w:after="0" w:line="256" w:lineRule="auto"/>
              <w:rPr>
                <w:rFonts w:ascii="Calibri" w:eastAsia="Calibri" w:hAnsi="Calibri" w:cs="Calibri"/>
              </w:rPr>
            </w:pPr>
            <w:proofErr w:type="spellStart"/>
            <w:r>
              <w:rPr>
                <w:rFonts w:ascii="Calibri" w:eastAsia="Calibri" w:hAnsi="Calibri" w:cs="Calibri"/>
                <w:color w:val="000000"/>
              </w:rPr>
              <w:t>X</w:t>
            </w:r>
            <w:r>
              <w:rPr>
                <w:rFonts w:ascii="Calibri" w:eastAsia="Calibri" w:hAnsi="Calibri" w:cs="Calibri"/>
                <w:color w:val="000000"/>
                <w:vertAlign w:val="subscript"/>
              </w:rPr>
              <w:t>ortho</w:t>
            </w:r>
            <w:proofErr w:type="spellEnd"/>
            <w:r>
              <w:rPr>
                <w:rFonts w:ascii="Calibri" w:eastAsia="Calibri" w:hAnsi="Calibri" w:cs="Calibri"/>
                <w:color w:val="000000"/>
              </w:rPr>
              <w:t xml:space="preserve"> = </w:t>
            </w:r>
          </w:p>
        </w:tc>
        <w:tc>
          <w:tcPr>
            <w:tcW w:w="434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4DC8496" w14:textId="77777777" w:rsidR="00DD31F6" w:rsidRDefault="00264377">
            <w:pPr>
              <w:spacing w:after="0" w:line="256" w:lineRule="auto"/>
              <w:rPr>
                <w:rFonts w:ascii="Calibri" w:eastAsia="Calibri" w:hAnsi="Calibri" w:cs="Calibri"/>
              </w:rPr>
            </w:pPr>
            <w:r>
              <w:rPr>
                <w:rFonts w:ascii="Calibri" w:eastAsia="Calibri" w:hAnsi="Calibri" w:cs="Calibri"/>
                <w:color w:val="000000"/>
              </w:rPr>
              <w:t>%mole (ortho) = 65.1%</w:t>
            </w:r>
          </w:p>
        </w:tc>
      </w:tr>
    </w:tbl>
    <w:p w14:paraId="6B026FF8" w14:textId="77777777" w:rsidR="00DD31F6" w:rsidRDefault="00DD31F6">
      <w:pPr>
        <w:spacing w:after="0" w:line="256" w:lineRule="auto"/>
        <w:rPr>
          <w:rFonts w:ascii="Calibri" w:eastAsia="Calibri" w:hAnsi="Calibri" w:cs="Calibri"/>
          <w:color w:val="000000"/>
        </w:rPr>
      </w:pPr>
    </w:p>
    <w:p w14:paraId="578E7128" w14:textId="77777777" w:rsidR="00DD31F6" w:rsidRDefault="00264377">
      <w:pPr>
        <w:spacing w:after="0" w:line="256" w:lineRule="auto"/>
        <w:jc w:val="center"/>
        <w:rPr>
          <w:rFonts w:ascii="Calibri" w:eastAsia="Calibri" w:hAnsi="Calibri" w:cs="Calibri"/>
          <w:color w:val="000000"/>
        </w:rPr>
      </w:pPr>
      <w:r>
        <w:object w:dxaOrig="4486" w:dyaOrig="2207" w14:anchorId="303EA925">
          <v:rect id="rectole0000000009" o:spid="_x0000_i1034" style="width:224.25pt;height:110.25pt" o:ole="" o:preferrelative="t" stroked="f">
            <v:imagedata r:id="rId17" o:title=""/>
          </v:rect>
          <o:OLEObject Type="Embed" ProgID="StaticMetafile" ShapeID="rectole0000000009" DrawAspect="Content" ObjectID="_1579621395" r:id="rId18"/>
        </w:object>
      </w:r>
    </w:p>
    <w:p w14:paraId="0E97F34F" w14:textId="77777777" w:rsidR="00DD31F6" w:rsidRDefault="00DD31F6">
      <w:pPr>
        <w:spacing w:line="256" w:lineRule="auto"/>
        <w:rPr>
          <w:rFonts w:ascii="Calibri" w:eastAsia="Calibri" w:hAnsi="Calibri" w:cs="Calibri"/>
        </w:rPr>
      </w:pPr>
    </w:p>
    <w:p w14:paraId="765DE720" w14:textId="77777777" w:rsidR="00DD31F6" w:rsidRDefault="00DD31F6">
      <w:pPr>
        <w:spacing w:line="256" w:lineRule="auto"/>
        <w:rPr>
          <w:rFonts w:ascii="Calibri" w:eastAsia="Calibri" w:hAnsi="Calibri" w:cs="Calibri"/>
        </w:rPr>
      </w:pPr>
    </w:p>
    <w:p w14:paraId="0B78B721" w14:textId="77777777" w:rsidR="00DD31F6" w:rsidRDefault="00DD31F6">
      <w:pPr>
        <w:spacing w:line="256" w:lineRule="auto"/>
        <w:rPr>
          <w:rFonts w:ascii="Calibri" w:eastAsia="Calibri" w:hAnsi="Calibri" w:cs="Calibri"/>
          <w:color w:val="FF0000"/>
        </w:rPr>
      </w:pPr>
    </w:p>
    <w:p w14:paraId="3116343F" w14:textId="77777777" w:rsidR="00DD31F6" w:rsidRDefault="00DD31F6">
      <w:pPr>
        <w:spacing w:line="256" w:lineRule="auto"/>
        <w:rPr>
          <w:rFonts w:ascii="Calibri" w:eastAsia="Calibri" w:hAnsi="Calibri" w:cs="Calibri"/>
          <w:color w:val="FF0000"/>
        </w:rPr>
      </w:pPr>
    </w:p>
    <w:p w14:paraId="3BDF24C3" w14:textId="77777777" w:rsidR="00DD31F6" w:rsidRDefault="00DD31F6">
      <w:pPr>
        <w:spacing w:line="256" w:lineRule="auto"/>
        <w:rPr>
          <w:rFonts w:ascii="Calibri" w:eastAsia="Calibri" w:hAnsi="Calibri" w:cs="Calibri"/>
          <w:color w:val="FF0000"/>
        </w:rPr>
      </w:pPr>
    </w:p>
    <w:p w14:paraId="7A921870" w14:textId="77777777" w:rsidR="00DD31F6" w:rsidRDefault="00DD31F6">
      <w:pPr>
        <w:spacing w:line="256" w:lineRule="auto"/>
        <w:rPr>
          <w:rFonts w:ascii="Calibri" w:eastAsia="Calibri" w:hAnsi="Calibri" w:cs="Calibri"/>
          <w:color w:val="FF0000"/>
        </w:rPr>
      </w:pPr>
    </w:p>
    <w:p w14:paraId="51C08B74" w14:textId="77777777" w:rsidR="00DD31F6" w:rsidRDefault="00264377">
      <w:pPr>
        <w:spacing w:line="256" w:lineRule="auto"/>
        <w:rPr>
          <w:rFonts w:ascii="Calibri" w:eastAsia="Calibri" w:hAnsi="Calibri" w:cs="Calibri"/>
          <w:b/>
        </w:rPr>
      </w:pPr>
      <w:r>
        <w:rPr>
          <w:rFonts w:ascii="Calibri" w:eastAsia="Calibri" w:hAnsi="Calibri" w:cs="Calibri"/>
          <w:b/>
        </w:rPr>
        <w:t>Discussion:</w:t>
      </w:r>
    </w:p>
    <w:p w14:paraId="62B2CA43" w14:textId="77777777" w:rsidR="00DD31F6" w:rsidRDefault="00264377">
      <w:pPr>
        <w:spacing w:line="256" w:lineRule="auto"/>
        <w:rPr>
          <w:rFonts w:ascii="Calibri" w:eastAsia="Calibri" w:hAnsi="Calibri" w:cs="Calibri"/>
          <w:b/>
        </w:rPr>
      </w:pPr>
      <w:r>
        <w:rPr>
          <w:rFonts w:ascii="Calibri" w:eastAsia="Calibri" w:hAnsi="Calibri" w:cs="Calibri"/>
          <w:b/>
        </w:rPr>
        <w:t xml:space="preserve">Part A: </w:t>
      </w:r>
    </w:p>
    <w:p w14:paraId="0006667A" w14:textId="77777777" w:rsidR="00DD31F6" w:rsidRDefault="00264377">
      <w:pPr>
        <w:numPr>
          <w:ilvl w:val="0"/>
          <w:numId w:val="1"/>
        </w:numPr>
        <w:spacing w:line="256" w:lineRule="auto"/>
        <w:ind w:left="1080" w:hanging="360"/>
        <w:rPr>
          <w:rFonts w:ascii="Calibri" w:eastAsia="Calibri" w:hAnsi="Calibri" w:cs="Calibri"/>
        </w:rPr>
      </w:pPr>
      <w:r>
        <w:rPr>
          <w:rFonts w:ascii="Calibri" w:eastAsia="Calibri" w:hAnsi="Calibri" w:cs="Calibri"/>
        </w:rPr>
        <w:t>The goal of part A was to determine the unknown sample given to you by the TA.</w:t>
      </w:r>
    </w:p>
    <w:p w14:paraId="10960CA6" w14:textId="77777777" w:rsidR="00DD31F6" w:rsidRDefault="00264377">
      <w:pPr>
        <w:numPr>
          <w:ilvl w:val="0"/>
          <w:numId w:val="1"/>
        </w:numPr>
        <w:spacing w:line="256" w:lineRule="auto"/>
        <w:ind w:left="1080" w:hanging="360"/>
        <w:rPr>
          <w:rFonts w:ascii="Calibri" w:eastAsia="Calibri" w:hAnsi="Calibri" w:cs="Calibri"/>
        </w:rPr>
      </w:pPr>
      <w:r>
        <w:rPr>
          <w:rFonts w:ascii="Calibri" w:eastAsia="Calibri" w:hAnsi="Calibri" w:cs="Calibri"/>
        </w:rPr>
        <w:lastRenderedPageBreak/>
        <w:t>After 2 tests: one with Benzophenone as the reference, and one with Biphenyl as the reference. It was determined that our unknown was Biphenyl because our reference, CO, and sam</w:t>
      </w:r>
      <w:r>
        <w:rPr>
          <w:rFonts w:ascii="Calibri" w:eastAsia="Calibri" w:hAnsi="Calibri" w:cs="Calibri"/>
        </w:rPr>
        <w:t xml:space="preserve">ple spots had the same circles at the same distance from the baseline. Giving the TLC </w:t>
      </w:r>
      <w:proofErr w:type="gramStart"/>
      <w:r>
        <w:rPr>
          <w:rFonts w:ascii="Calibri" w:eastAsia="Calibri" w:hAnsi="Calibri" w:cs="Calibri"/>
        </w:rPr>
        <w:t>a</w:t>
      </w:r>
      <w:proofErr w:type="gramEnd"/>
      <w:r>
        <w:rPr>
          <w:rFonts w:ascii="Calibri" w:eastAsia="Calibri" w:hAnsi="Calibri" w:cs="Calibri"/>
        </w:rPr>
        <w:t xml:space="preserve"> even row of 3 circles. The </w:t>
      </w:r>
      <w:proofErr w:type="spellStart"/>
      <w:r>
        <w:rPr>
          <w:rFonts w:ascii="Calibri" w:eastAsia="Calibri" w:hAnsi="Calibri" w:cs="Calibri"/>
        </w:rPr>
        <w:t>Rf</w:t>
      </w:r>
      <w:proofErr w:type="spellEnd"/>
      <w:r>
        <w:rPr>
          <w:rFonts w:ascii="Calibri" w:eastAsia="Calibri" w:hAnsi="Calibri" w:cs="Calibri"/>
        </w:rPr>
        <w:t xml:space="preserve"> value for this test was 0.75, a relatively high </w:t>
      </w:r>
      <w:proofErr w:type="spellStart"/>
      <w:r>
        <w:rPr>
          <w:rFonts w:ascii="Calibri" w:eastAsia="Calibri" w:hAnsi="Calibri" w:cs="Calibri"/>
        </w:rPr>
        <w:t>Rf</w:t>
      </w:r>
      <w:proofErr w:type="spellEnd"/>
      <w:r>
        <w:rPr>
          <w:rFonts w:ascii="Calibri" w:eastAsia="Calibri" w:hAnsi="Calibri" w:cs="Calibri"/>
        </w:rPr>
        <w:t xml:space="preserve"> value, which makes sense because Biphenyl is not very polar. Meaning that it would trav</w:t>
      </w:r>
      <w:r>
        <w:rPr>
          <w:rFonts w:ascii="Calibri" w:eastAsia="Calibri" w:hAnsi="Calibri" w:cs="Calibri"/>
        </w:rPr>
        <w:t xml:space="preserve">el far up the TLC. </w:t>
      </w:r>
    </w:p>
    <w:p w14:paraId="676FE3DE" w14:textId="77777777" w:rsidR="00DD31F6" w:rsidRDefault="00264377">
      <w:pPr>
        <w:numPr>
          <w:ilvl w:val="0"/>
          <w:numId w:val="1"/>
        </w:numPr>
        <w:spacing w:line="256" w:lineRule="auto"/>
        <w:ind w:left="1080" w:hanging="360"/>
        <w:rPr>
          <w:rFonts w:ascii="Calibri" w:eastAsia="Calibri" w:hAnsi="Calibri" w:cs="Calibri"/>
        </w:rPr>
      </w:pPr>
      <w:r>
        <w:rPr>
          <w:rFonts w:ascii="Calibri" w:eastAsia="Calibri" w:hAnsi="Calibri" w:cs="Calibri"/>
        </w:rPr>
        <w:t xml:space="preserve">For the other test Benzophenone was our reference. This test determined that our unknown was not the same compound. The TLC did not give even rows, meaning that our sample and our reference do not have the same polarity. The two </w:t>
      </w:r>
      <w:proofErr w:type="spellStart"/>
      <w:r>
        <w:rPr>
          <w:rFonts w:ascii="Calibri" w:eastAsia="Calibri" w:hAnsi="Calibri" w:cs="Calibri"/>
        </w:rPr>
        <w:t>Rf</w:t>
      </w:r>
      <w:proofErr w:type="spellEnd"/>
      <w:r>
        <w:rPr>
          <w:rFonts w:ascii="Calibri" w:eastAsia="Calibri" w:hAnsi="Calibri" w:cs="Calibri"/>
        </w:rPr>
        <w:t xml:space="preserve"> valu</w:t>
      </w:r>
      <w:r>
        <w:rPr>
          <w:rFonts w:ascii="Calibri" w:eastAsia="Calibri" w:hAnsi="Calibri" w:cs="Calibri"/>
        </w:rPr>
        <w:t>es were 0.625 and 0.75, this tells us that Benzophenone was slightly more polar than out sample (Biphenyl). This test confirms the result we got from the first test.</w:t>
      </w:r>
    </w:p>
    <w:p w14:paraId="4A859F8C" w14:textId="77777777" w:rsidR="00DD31F6" w:rsidRDefault="00264377">
      <w:pPr>
        <w:numPr>
          <w:ilvl w:val="0"/>
          <w:numId w:val="1"/>
        </w:numPr>
        <w:spacing w:line="256" w:lineRule="auto"/>
        <w:ind w:left="1080" w:hanging="360"/>
        <w:rPr>
          <w:rFonts w:ascii="Calibri" w:eastAsia="Calibri" w:hAnsi="Calibri" w:cs="Calibri"/>
        </w:rPr>
      </w:pPr>
      <w:r>
        <w:rPr>
          <w:rFonts w:ascii="Calibri" w:eastAsia="Calibri" w:hAnsi="Calibri" w:cs="Calibri"/>
        </w:rPr>
        <w:t>Overall it was determined that out sample was Biphenyl based on two different references.</w:t>
      </w:r>
    </w:p>
    <w:p w14:paraId="034694B5" w14:textId="77777777" w:rsidR="00DD31F6" w:rsidRDefault="00DD31F6">
      <w:pPr>
        <w:spacing w:line="256" w:lineRule="auto"/>
        <w:rPr>
          <w:rFonts w:ascii="Calibri" w:eastAsia="Calibri" w:hAnsi="Calibri" w:cs="Calibri"/>
          <w:b/>
        </w:rPr>
      </w:pPr>
    </w:p>
    <w:p w14:paraId="45C384DF" w14:textId="77777777" w:rsidR="00DD31F6" w:rsidRDefault="00264377">
      <w:pPr>
        <w:spacing w:line="256" w:lineRule="auto"/>
        <w:rPr>
          <w:rFonts w:ascii="Calibri" w:eastAsia="Calibri" w:hAnsi="Calibri" w:cs="Calibri"/>
          <w:b/>
        </w:rPr>
      </w:pPr>
      <w:r>
        <w:rPr>
          <w:rFonts w:ascii="Calibri" w:eastAsia="Calibri" w:hAnsi="Calibri" w:cs="Calibri"/>
          <w:b/>
        </w:rPr>
        <w:t>Part B:</w:t>
      </w:r>
    </w:p>
    <w:p w14:paraId="78CD43CA" w14:textId="77777777" w:rsidR="00DD31F6" w:rsidRDefault="00264377">
      <w:pPr>
        <w:numPr>
          <w:ilvl w:val="0"/>
          <w:numId w:val="2"/>
        </w:numPr>
        <w:spacing w:line="256" w:lineRule="auto"/>
        <w:ind w:left="1080" w:hanging="360"/>
        <w:rPr>
          <w:rFonts w:ascii="Calibri" w:eastAsia="Calibri" w:hAnsi="Calibri" w:cs="Calibri"/>
        </w:rPr>
      </w:pPr>
      <w:r>
        <w:rPr>
          <w:rFonts w:ascii="Calibri" w:eastAsia="Calibri" w:hAnsi="Calibri" w:cs="Calibri"/>
        </w:rPr>
        <w:t>The goal of this experiment was to see the difference that a solvent can make on a TLC experiment.</w:t>
      </w:r>
    </w:p>
    <w:p w14:paraId="75AE98FC" w14:textId="77777777" w:rsidR="00DD31F6" w:rsidRDefault="00264377">
      <w:pPr>
        <w:numPr>
          <w:ilvl w:val="0"/>
          <w:numId w:val="2"/>
        </w:numPr>
        <w:spacing w:line="256" w:lineRule="auto"/>
        <w:ind w:left="1080" w:hanging="360"/>
        <w:rPr>
          <w:rFonts w:ascii="Calibri" w:eastAsia="Calibri" w:hAnsi="Calibri" w:cs="Calibri"/>
        </w:rPr>
      </w:pPr>
      <w:r>
        <w:rPr>
          <w:rFonts w:ascii="Calibri" w:eastAsia="Calibri" w:hAnsi="Calibri" w:cs="Calibri"/>
        </w:rPr>
        <w:t>The two solvents used were ethyl acetate and hexane. Two tests identical to part A were done for each.</w:t>
      </w:r>
    </w:p>
    <w:p w14:paraId="462FFE72" w14:textId="77777777" w:rsidR="00DD31F6" w:rsidRDefault="00264377">
      <w:pPr>
        <w:numPr>
          <w:ilvl w:val="0"/>
          <w:numId w:val="2"/>
        </w:numPr>
        <w:spacing w:line="256" w:lineRule="auto"/>
        <w:ind w:left="1080" w:hanging="360"/>
        <w:rPr>
          <w:rFonts w:ascii="Calibri" w:eastAsia="Calibri" w:hAnsi="Calibri" w:cs="Calibri"/>
        </w:rPr>
      </w:pPr>
      <w:r>
        <w:rPr>
          <w:rFonts w:ascii="Calibri" w:eastAsia="Calibri" w:hAnsi="Calibri" w:cs="Calibri"/>
        </w:rPr>
        <w:t>The first two were done with ethyl acetate as</w:t>
      </w:r>
      <w:r>
        <w:rPr>
          <w:rFonts w:ascii="Calibri" w:eastAsia="Calibri" w:hAnsi="Calibri" w:cs="Calibri"/>
        </w:rPr>
        <w:t xml:space="preserve"> the solvent. When these tests were done we got very similar results for both Biphenyl and Benzophenone: a row of 3 circles. The only difference was the </w:t>
      </w:r>
      <w:proofErr w:type="spellStart"/>
      <w:r>
        <w:rPr>
          <w:rFonts w:ascii="Calibri" w:eastAsia="Calibri" w:hAnsi="Calibri" w:cs="Calibri"/>
        </w:rPr>
        <w:t>Rf</w:t>
      </w:r>
      <w:proofErr w:type="spellEnd"/>
      <w:r>
        <w:rPr>
          <w:rFonts w:ascii="Calibri" w:eastAsia="Calibri" w:hAnsi="Calibri" w:cs="Calibri"/>
        </w:rPr>
        <w:t xml:space="preserve"> values, for Biphenyl it was 0.86 and for Benzophenone it was 0.71. This shows that the solvent used </w:t>
      </w:r>
      <w:r>
        <w:rPr>
          <w:rFonts w:ascii="Calibri" w:eastAsia="Calibri" w:hAnsi="Calibri" w:cs="Calibri"/>
        </w:rPr>
        <w:t xml:space="preserve">has a very large effect on the outcome of the experiment meaning that it is important to use the right solvent. Ethyl acetate carried both reference far up the TLC because it is a very polar molecule meaning that it interacted with the silica more. </w:t>
      </w:r>
    </w:p>
    <w:p w14:paraId="3A4141D7" w14:textId="77777777" w:rsidR="00DD31F6" w:rsidRDefault="00264377">
      <w:pPr>
        <w:numPr>
          <w:ilvl w:val="0"/>
          <w:numId w:val="2"/>
        </w:numPr>
        <w:spacing w:line="256" w:lineRule="auto"/>
        <w:ind w:left="1080" w:hanging="360"/>
        <w:rPr>
          <w:rFonts w:ascii="Calibri" w:eastAsia="Calibri" w:hAnsi="Calibri" w:cs="Calibri"/>
        </w:rPr>
      </w:pPr>
      <w:r>
        <w:rPr>
          <w:rFonts w:ascii="Calibri" w:eastAsia="Calibri" w:hAnsi="Calibri" w:cs="Calibri"/>
        </w:rPr>
        <w:t>The se</w:t>
      </w:r>
      <w:r>
        <w:rPr>
          <w:rFonts w:ascii="Calibri" w:eastAsia="Calibri" w:hAnsi="Calibri" w:cs="Calibri"/>
        </w:rPr>
        <w:t xml:space="preserve">cond two experiments were done with hexane as the solvent. These tests had different results, unlike the first two experiments. When Biphenyl was used as the reference the TLC had 3 circles in a row close to the bottom, and a </w:t>
      </w:r>
      <w:proofErr w:type="spellStart"/>
      <w:r>
        <w:rPr>
          <w:rFonts w:ascii="Calibri" w:eastAsia="Calibri" w:hAnsi="Calibri" w:cs="Calibri"/>
        </w:rPr>
        <w:t>Rf</w:t>
      </w:r>
      <w:proofErr w:type="spellEnd"/>
      <w:r>
        <w:rPr>
          <w:rFonts w:ascii="Calibri" w:eastAsia="Calibri" w:hAnsi="Calibri" w:cs="Calibri"/>
        </w:rPr>
        <w:t xml:space="preserve"> value of 0.375. this is ver</w:t>
      </w:r>
      <w:r>
        <w:rPr>
          <w:rFonts w:ascii="Calibri" w:eastAsia="Calibri" w:hAnsi="Calibri" w:cs="Calibri"/>
        </w:rPr>
        <w:t xml:space="preserve">y different from the results in the first test, this is because hexane is not as </w:t>
      </w:r>
      <w:proofErr w:type="gramStart"/>
      <w:r>
        <w:rPr>
          <w:rFonts w:ascii="Calibri" w:eastAsia="Calibri" w:hAnsi="Calibri" w:cs="Calibri"/>
        </w:rPr>
        <w:t>polar</w:t>
      </w:r>
      <w:proofErr w:type="gramEnd"/>
      <w:r>
        <w:rPr>
          <w:rFonts w:ascii="Calibri" w:eastAsia="Calibri" w:hAnsi="Calibri" w:cs="Calibri"/>
        </w:rPr>
        <w:t xml:space="preserve"> so it did not carry the reference as far as ethyl acetate. When Benzophenone was used as the reference it has a unique appearance: the reference did not move at all and </w:t>
      </w:r>
      <w:r>
        <w:rPr>
          <w:rFonts w:ascii="Calibri" w:eastAsia="Calibri" w:hAnsi="Calibri" w:cs="Calibri"/>
        </w:rPr>
        <w:t xml:space="preserve">the sample only moved slightly up the TLC. The </w:t>
      </w:r>
      <w:proofErr w:type="spellStart"/>
      <w:r>
        <w:rPr>
          <w:rFonts w:ascii="Calibri" w:eastAsia="Calibri" w:hAnsi="Calibri" w:cs="Calibri"/>
        </w:rPr>
        <w:t>Rf</w:t>
      </w:r>
      <w:proofErr w:type="spellEnd"/>
      <w:r>
        <w:rPr>
          <w:rFonts w:ascii="Calibri" w:eastAsia="Calibri" w:hAnsi="Calibri" w:cs="Calibri"/>
        </w:rPr>
        <w:t xml:space="preserve"> values for this were 0.43 and 0, showing that hexane was not good as carrying compounds up the TLC.</w:t>
      </w:r>
    </w:p>
    <w:p w14:paraId="7487BA8E" w14:textId="77777777" w:rsidR="00DD31F6" w:rsidRDefault="00264377">
      <w:pPr>
        <w:numPr>
          <w:ilvl w:val="0"/>
          <w:numId w:val="2"/>
        </w:numPr>
        <w:spacing w:line="256" w:lineRule="auto"/>
        <w:ind w:left="1080" w:hanging="360"/>
        <w:rPr>
          <w:rFonts w:ascii="Calibri" w:eastAsia="Calibri" w:hAnsi="Calibri" w:cs="Calibri"/>
        </w:rPr>
      </w:pPr>
      <w:r>
        <w:rPr>
          <w:rFonts w:ascii="Calibri" w:eastAsia="Calibri" w:hAnsi="Calibri" w:cs="Calibri"/>
        </w:rPr>
        <w:t>Overall the solvent that you pick has a large effect on the outcome of the experiment, and whether it is p</w:t>
      </w:r>
      <w:r>
        <w:rPr>
          <w:rFonts w:ascii="Calibri" w:eastAsia="Calibri" w:hAnsi="Calibri" w:cs="Calibri"/>
        </w:rPr>
        <w:t xml:space="preserve">olar or non-polar can change this. </w:t>
      </w:r>
    </w:p>
    <w:p w14:paraId="160CD78B" w14:textId="77777777" w:rsidR="00DD31F6" w:rsidRDefault="00DD31F6">
      <w:pPr>
        <w:spacing w:line="256" w:lineRule="auto"/>
        <w:rPr>
          <w:rFonts w:ascii="Calibri" w:eastAsia="Calibri" w:hAnsi="Calibri" w:cs="Calibri"/>
        </w:rPr>
      </w:pPr>
    </w:p>
    <w:p w14:paraId="05B5B003" w14:textId="77777777" w:rsidR="00DD31F6" w:rsidRDefault="00264377">
      <w:pPr>
        <w:spacing w:line="256" w:lineRule="auto"/>
        <w:rPr>
          <w:rFonts w:ascii="Calibri" w:eastAsia="Calibri" w:hAnsi="Calibri" w:cs="Calibri"/>
        </w:rPr>
      </w:pPr>
      <w:r>
        <w:rPr>
          <w:rFonts w:ascii="Calibri" w:eastAsia="Calibri" w:hAnsi="Calibri" w:cs="Calibri"/>
          <w:b/>
        </w:rPr>
        <w:t>Part C:</w:t>
      </w:r>
    </w:p>
    <w:p w14:paraId="262E25A1" w14:textId="77777777" w:rsidR="00DD31F6" w:rsidRDefault="00264377">
      <w:pPr>
        <w:numPr>
          <w:ilvl w:val="0"/>
          <w:numId w:val="3"/>
        </w:numPr>
        <w:spacing w:line="256" w:lineRule="auto"/>
        <w:ind w:left="1080" w:hanging="360"/>
        <w:rPr>
          <w:rFonts w:ascii="Calibri" w:eastAsia="Calibri" w:hAnsi="Calibri" w:cs="Calibri"/>
        </w:rPr>
      </w:pPr>
      <w:r>
        <w:rPr>
          <w:rFonts w:ascii="Calibri" w:eastAsia="Calibri" w:hAnsi="Calibri" w:cs="Calibri"/>
        </w:rPr>
        <w:lastRenderedPageBreak/>
        <w:t>In part C the goal again to determine what unknown you had, but by a different means of doing so.</w:t>
      </w:r>
    </w:p>
    <w:p w14:paraId="5366505A" w14:textId="77777777" w:rsidR="00DD31F6" w:rsidRDefault="00264377">
      <w:pPr>
        <w:numPr>
          <w:ilvl w:val="0"/>
          <w:numId w:val="3"/>
        </w:numPr>
        <w:spacing w:line="256" w:lineRule="auto"/>
        <w:ind w:left="1080" w:hanging="360"/>
        <w:rPr>
          <w:rFonts w:ascii="Calibri" w:eastAsia="Calibri" w:hAnsi="Calibri" w:cs="Calibri"/>
        </w:rPr>
      </w:pPr>
      <w:r>
        <w:rPr>
          <w:rFonts w:ascii="Calibri" w:eastAsia="Calibri" w:hAnsi="Calibri" w:cs="Calibri"/>
        </w:rPr>
        <w:t xml:space="preserve">A different solvent, reference, and sample was used for this experiment. The solvent was </w:t>
      </w:r>
      <w:proofErr w:type="spellStart"/>
      <w:proofErr w:type="gramStart"/>
      <w:r>
        <w:rPr>
          <w:rFonts w:ascii="Calibri" w:eastAsia="Calibri" w:hAnsi="Calibri" w:cs="Calibri"/>
        </w:rPr>
        <w:t>hexane:ethylacetate</w:t>
      </w:r>
      <w:proofErr w:type="spellEnd"/>
      <w:proofErr w:type="gramEnd"/>
      <w:r>
        <w:rPr>
          <w:rFonts w:ascii="Calibri" w:eastAsia="Calibri" w:hAnsi="Calibri" w:cs="Calibri"/>
        </w:rPr>
        <w:t>, the</w:t>
      </w:r>
      <w:r>
        <w:rPr>
          <w:rFonts w:ascii="Calibri" w:eastAsia="Calibri" w:hAnsi="Calibri" w:cs="Calibri"/>
        </w:rPr>
        <w:t xml:space="preserve"> sample was unknown “ZZ”, and the reference was Meta- Orth- or Para-</w:t>
      </w:r>
      <w:proofErr w:type="spellStart"/>
      <w:r>
        <w:rPr>
          <w:rFonts w:ascii="Calibri" w:eastAsia="Calibri" w:hAnsi="Calibri" w:cs="Calibri"/>
        </w:rPr>
        <w:t>bromonitrobenzene</w:t>
      </w:r>
      <w:proofErr w:type="spellEnd"/>
      <w:r>
        <w:rPr>
          <w:rFonts w:ascii="Calibri" w:eastAsia="Calibri" w:hAnsi="Calibri" w:cs="Calibri"/>
        </w:rPr>
        <w:t xml:space="preserve">. </w:t>
      </w:r>
    </w:p>
    <w:p w14:paraId="172575BF" w14:textId="77777777" w:rsidR="00DD31F6" w:rsidRDefault="00264377">
      <w:pPr>
        <w:numPr>
          <w:ilvl w:val="0"/>
          <w:numId w:val="3"/>
        </w:numPr>
        <w:spacing w:line="256" w:lineRule="auto"/>
        <w:ind w:left="1080" w:hanging="360"/>
        <w:rPr>
          <w:rFonts w:ascii="Calibri" w:eastAsia="Calibri" w:hAnsi="Calibri" w:cs="Calibri"/>
          <w:b/>
        </w:rPr>
      </w:pPr>
      <w:r>
        <w:rPr>
          <w:rFonts w:ascii="Calibri" w:eastAsia="Calibri" w:hAnsi="Calibri" w:cs="Calibri"/>
        </w:rPr>
        <w:t>When using Para-</w:t>
      </w:r>
      <w:proofErr w:type="spellStart"/>
      <w:r>
        <w:rPr>
          <w:rFonts w:ascii="Calibri" w:eastAsia="Calibri" w:hAnsi="Calibri" w:cs="Calibri"/>
        </w:rPr>
        <w:t>bromonitrobenzene</w:t>
      </w:r>
      <w:proofErr w:type="spellEnd"/>
      <w:r>
        <w:rPr>
          <w:rFonts w:ascii="Calibri" w:eastAsia="Calibri" w:hAnsi="Calibri" w:cs="Calibri"/>
        </w:rPr>
        <w:t xml:space="preserve">, once put under black light our TLC showed us 6 </w:t>
      </w:r>
      <w:proofErr w:type="spellStart"/>
      <w:r>
        <w:rPr>
          <w:rFonts w:ascii="Calibri" w:eastAsia="Calibri" w:hAnsi="Calibri" w:cs="Calibri"/>
        </w:rPr>
        <w:t>cirlces</w:t>
      </w:r>
      <w:proofErr w:type="spellEnd"/>
      <w:r>
        <w:rPr>
          <w:rFonts w:ascii="Calibri" w:eastAsia="Calibri" w:hAnsi="Calibri" w:cs="Calibri"/>
        </w:rPr>
        <w:t xml:space="preserve">, and the reference lane did not correspond to any circles in the sample. This </w:t>
      </w:r>
      <w:r>
        <w:rPr>
          <w:rFonts w:ascii="Calibri" w:eastAsia="Calibri" w:hAnsi="Calibri" w:cs="Calibri"/>
        </w:rPr>
        <w:t>told us that our sample ZZ did not consist of any Para-</w:t>
      </w:r>
    </w:p>
    <w:p w14:paraId="1322ED31" w14:textId="77777777" w:rsidR="00DD31F6" w:rsidRDefault="00264377">
      <w:pPr>
        <w:numPr>
          <w:ilvl w:val="0"/>
          <w:numId w:val="3"/>
        </w:numPr>
        <w:spacing w:line="256" w:lineRule="auto"/>
        <w:ind w:left="1080" w:hanging="360"/>
        <w:rPr>
          <w:rFonts w:ascii="Calibri" w:eastAsia="Calibri" w:hAnsi="Calibri" w:cs="Calibri"/>
          <w:b/>
        </w:rPr>
      </w:pPr>
      <w:r>
        <w:rPr>
          <w:rFonts w:ascii="Calibri" w:eastAsia="Calibri" w:hAnsi="Calibri" w:cs="Calibri"/>
        </w:rPr>
        <w:t xml:space="preserve">When using Meta- </w:t>
      </w:r>
      <w:proofErr w:type="spellStart"/>
      <w:r>
        <w:rPr>
          <w:rFonts w:ascii="Calibri" w:eastAsia="Calibri" w:hAnsi="Calibri" w:cs="Calibri"/>
        </w:rPr>
        <w:t>bromonitrobenzene</w:t>
      </w:r>
      <w:proofErr w:type="spellEnd"/>
      <w:r>
        <w:rPr>
          <w:rFonts w:ascii="Calibri" w:eastAsia="Calibri" w:hAnsi="Calibri" w:cs="Calibri"/>
        </w:rPr>
        <w:t xml:space="preserve"> as the reference we got one reference circle to line up with the sample circle. This means that our sample consisted partially of Meta-. After taking pictures of the TLC, it was analyzed in ImageJ and found that the mole </w:t>
      </w:r>
      <w:r>
        <w:rPr>
          <w:rFonts w:ascii="Calibri" w:eastAsia="Calibri" w:hAnsi="Calibri" w:cs="Calibri"/>
        </w:rPr>
        <w:t xml:space="preserve">percentage was </w:t>
      </w:r>
      <w:r>
        <w:rPr>
          <w:rFonts w:ascii="Calibri" w:eastAsia="Calibri" w:hAnsi="Calibri" w:cs="Calibri"/>
          <w:color w:val="000000"/>
        </w:rPr>
        <w:t xml:space="preserve">34.9%. this is relatively </w:t>
      </w:r>
      <w:proofErr w:type="gramStart"/>
      <w:r>
        <w:rPr>
          <w:rFonts w:ascii="Calibri" w:eastAsia="Calibri" w:hAnsi="Calibri" w:cs="Calibri"/>
          <w:color w:val="000000"/>
        </w:rPr>
        <w:t>low,</w:t>
      </w:r>
      <w:proofErr w:type="gramEnd"/>
      <w:r>
        <w:rPr>
          <w:rFonts w:ascii="Calibri" w:eastAsia="Calibri" w:hAnsi="Calibri" w:cs="Calibri"/>
          <w:color w:val="000000"/>
        </w:rPr>
        <w:t xml:space="preserve"> however the rest of the sample is made up of the other compound.</w:t>
      </w:r>
    </w:p>
    <w:p w14:paraId="3DF22B3F" w14:textId="77777777" w:rsidR="00DD31F6" w:rsidRDefault="00264377">
      <w:pPr>
        <w:numPr>
          <w:ilvl w:val="0"/>
          <w:numId w:val="3"/>
        </w:numPr>
        <w:spacing w:line="256" w:lineRule="auto"/>
        <w:ind w:left="1080" w:hanging="360"/>
        <w:rPr>
          <w:rFonts w:ascii="Calibri" w:eastAsia="Calibri" w:hAnsi="Calibri" w:cs="Calibri"/>
          <w:b/>
        </w:rPr>
      </w:pPr>
      <w:r>
        <w:rPr>
          <w:rFonts w:ascii="Calibri" w:eastAsia="Calibri" w:hAnsi="Calibri" w:cs="Calibri"/>
        </w:rPr>
        <w:t>When using Ortho-</w:t>
      </w:r>
      <w:proofErr w:type="spellStart"/>
      <w:r>
        <w:rPr>
          <w:rFonts w:ascii="Calibri" w:eastAsia="Calibri" w:hAnsi="Calibri" w:cs="Calibri"/>
        </w:rPr>
        <w:t>bromonitrobenzene</w:t>
      </w:r>
      <w:proofErr w:type="spellEnd"/>
      <w:r>
        <w:rPr>
          <w:rFonts w:ascii="Calibri" w:eastAsia="Calibri" w:hAnsi="Calibri" w:cs="Calibri"/>
        </w:rPr>
        <w:t xml:space="preserve"> as the reference one circle lined up with the sample circle. This means that our sample consisted partially of Ortho- and partially of Meta-. After taking pictures of the TLC, it was analyzed in ImageJ and found that the </w:t>
      </w:r>
      <w:r>
        <w:rPr>
          <w:rFonts w:ascii="Calibri" w:eastAsia="Calibri" w:hAnsi="Calibri" w:cs="Calibri"/>
        </w:rPr>
        <w:t xml:space="preserve">mole percentage was </w:t>
      </w:r>
      <w:r>
        <w:rPr>
          <w:rFonts w:ascii="Calibri" w:eastAsia="Calibri" w:hAnsi="Calibri" w:cs="Calibri"/>
          <w:color w:val="000000"/>
        </w:rPr>
        <w:t>65.1% Ortho-. This shows us that our sample was mostly Ortho-</w:t>
      </w:r>
      <w:r>
        <w:rPr>
          <w:rFonts w:ascii="Calibri" w:eastAsia="Calibri" w:hAnsi="Calibri" w:cs="Calibri"/>
        </w:rPr>
        <w:t xml:space="preserve"> </w:t>
      </w:r>
      <w:proofErr w:type="spellStart"/>
      <w:r>
        <w:rPr>
          <w:rFonts w:ascii="Calibri" w:eastAsia="Calibri" w:hAnsi="Calibri" w:cs="Calibri"/>
        </w:rPr>
        <w:t>bromonitrobenzene</w:t>
      </w:r>
      <w:proofErr w:type="spellEnd"/>
    </w:p>
    <w:p w14:paraId="0E71DD71" w14:textId="77777777" w:rsidR="00DD31F6" w:rsidRDefault="00264377">
      <w:pPr>
        <w:numPr>
          <w:ilvl w:val="0"/>
          <w:numId w:val="3"/>
        </w:numPr>
        <w:spacing w:line="256" w:lineRule="auto"/>
        <w:ind w:left="1080" w:hanging="360"/>
        <w:rPr>
          <w:rFonts w:ascii="Calibri" w:eastAsia="Calibri" w:hAnsi="Calibri" w:cs="Calibri"/>
          <w:b/>
        </w:rPr>
      </w:pPr>
      <w:r>
        <w:rPr>
          <w:rFonts w:ascii="Calibri" w:eastAsia="Calibri" w:hAnsi="Calibri" w:cs="Calibri"/>
        </w:rPr>
        <w:t>Overall it can be concluded that sample ZZ was made up of 65% Ortho-</w:t>
      </w:r>
      <w:proofErr w:type="spellStart"/>
      <w:r>
        <w:rPr>
          <w:rFonts w:ascii="Calibri" w:eastAsia="Calibri" w:hAnsi="Calibri" w:cs="Calibri"/>
        </w:rPr>
        <w:t>bromonitrobenzene</w:t>
      </w:r>
      <w:proofErr w:type="spellEnd"/>
      <w:r>
        <w:rPr>
          <w:rFonts w:ascii="Calibri" w:eastAsia="Calibri" w:hAnsi="Calibri" w:cs="Calibri"/>
        </w:rPr>
        <w:t xml:space="preserve"> and 35% Meta- </w:t>
      </w:r>
      <w:proofErr w:type="spellStart"/>
      <w:r>
        <w:rPr>
          <w:rFonts w:ascii="Calibri" w:eastAsia="Calibri" w:hAnsi="Calibri" w:cs="Calibri"/>
        </w:rPr>
        <w:t>bromonitrobenzene</w:t>
      </w:r>
      <w:proofErr w:type="spellEnd"/>
      <w:r>
        <w:rPr>
          <w:rFonts w:ascii="Calibri" w:eastAsia="Calibri" w:hAnsi="Calibri" w:cs="Calibri"/>
        </w:rPr>
        <w:t xml:space="preserve">. </w:t>
      </w:r>
    </w:p>
    <w:p w14:paraId="4148EB74" w14:textId="77777777" w:rsidR="00DD31F6" w:rsidRDefault="00DD31F6">
      <w:pPr>
        <w:spacing w:line="256" w:lineRule="auto"/>
        <w:rPr>
          <w:rFonts w:ascii="Calibri" w:eastAsia="Calibri" w:hAnsi="Calibri" w:cs="Calibri"/>
        </w:rPr>
      </w:pPr>
    </w:p>
    <w:p w14:paraId="257D8BD9" w14:textId="77777777" w:rsidR="00DD31F6" w:rsidRDefault="00264377">
      <w:pPr>
        <w:spacing w:line="256" w:lineRule="auto"/>
        <w:rPr>
          <w:rFonts w:ascii="Calibri" w:eastAsia="Calibri" w:hAnsi="Calibri" w:cs="Calibri"/>
          <w:b/>
        </w:rPr>
      </w:pPr>
      <w:r>
        <w:rPr>
          <w:rFonts w:ascii="Calibri" w:eastAsia="Calibri" w:hAnsi="Calibri" w:cs="Calibri"/>
          <w:b/>
        </w:rPr>
        <w:t>Conclusion:</w:t>
      </w:r>
    </w:p>
    <w:p w14:paraId="5C6ABAFA" w14:textId="77777777" w:rsidR="00DD31F6" w:rsidRDefault="00264377">
      <w:pPr>
        <w:spacing w:line="256" w:lineRule="auto"/>
        <w:ind w:firstLine="720"/>
        <w:rPr>
          <w:rFonts w:ascii="Calibri" w:eastAsia="Calibri" w:hAnsi="Calibri" w:cs="Calibri"/>
        </w:rPr>
      </w:pPr>
      <w:r>
        <w:rPr>
          <w:rFonts w:ascii="Calibri" w:eastAsia="Calibri" w:hAnsi="Calibri" w:cs="Calibri"/>
        </w:rPr>
        <w:t xml:space="preserve"> In conclusion, this la</w:t>
      </w:r>
      <w:r>
        <w:rPr>
          <w:rFonts w:ascii="Calibri" w:eastAsia="Calibri" w:hAnsi="Calibri" w:cs="Calibri"/>
        </w:rPr>
        <w:t>b gave us the opportunity to work with and learn how to use Tin Layer Chromatography to identify unknown substances. It also shows us the differences in polarity between organic molecules and some of the effects that polarity has.</w:t>
      </w:r>
    </w:p>
    <w:p w14:paraId="0593FD0A" w14:textId="77777777" w:rsidR="00DD31F6" w:rsidRDefault="00DD31F6">
      <w:pPr>
        <w:spacing w:line="256" w:lineRule="auto"/>
        <w:rPr>
          <w:rFonts w:ascii="Calibri" w:eastAsia="Calibri" w:hAnsi="Calibri" w:cs="Calibri"/>
          <w:b/>
        </w:rPr>
      </w:pPr>
    </w:p>
    <w:p w14:paraId="195F118C" w14:textId="77777777" w:rsidR="00DD31F6" w:rsidRDefault="00264377">
      <w:pPr>
        <w:spacing w:line="256" w:lineRule="auto"/>
        <w:rPr>
          <w:rFonts w:ascii="Calibri" w:eastAsia="Calibri" w:hAnsi="Calibri" w:cs="Calibri"/>
          <w:b/>
        </w:rPr>
      </w:pPr>
      <w:r>
        <w:rPr>
          <w:rFonts w:ascii="Calibri" w:eastAsia="Calibri" w:hAnsi="Calibri" w:cs="Calibri"/>
          <w:b/>
        </w:rPr>
        <w:t>Questions:</w:t>
      </w:r>
    </w:p>
    <w:p w14:paraId="6F30E213" w14:textId="77777777" w:rsidR="00DD31F6" w:rsidRDefault="00264377">
      <w:pPr>
        <w:numPr>
          <w:ilvl w:val="0"/>
          <w:numId w:val="4"/>
        </w:numPr>
        <w:spacing w:line="256" w:lineRule="auto"/>
        <w:ind w:left="360" w:hanging="360"/>
        <w:rPr>
          <w:rFonts w:ascii="Calibri" w:eastAsia="Calibri" w:hAnsi="Calibri" w:cs="Calibri"/>
          <w:b/>
        </w:rPr>
      </w:pPr>
      <w:r>
        <w:rPr>
          <w:rFonts w:ascii="Calibri" w:eastAsia="Calibri" w:hAnsi="Calibri" w:cs="Calibri"/>
        </w:rPr>
        <w:t>How does incr</w:t>
      </w:r>
      <w:r>
        <w:rPr>
          <w:rFonts w:ascii="Calibri" w:eastAsia="Calibri" w:hAnsi="Calibri" w:cs="Calibri"/>
        </w:rPr>
        <w:t>easing the polarity of the solvent system affect the results of a TLC?</w:t>
      </w:r>
    </w:p>
    <w:p w14:paraId="415DF846" w14:textId="77777777" w:rsidR="00DD31F6" w:rsidRDefault="00264377">
      <w:pPr>
        <w:spacing w:line="256" w:lineRule="auto"/>
        <w:ind w:left="720"/>
        <w:rPr>
          <w:rFonts w:ascii="Calibri" w:eastAsia="Calibri" w:hAnsi="Calibri" w:cs="Calibri"/>
        </w:rPr>
      </w:pPr>
      <w:r>
        <w:rPr>
          <w:rFonts w:ascii="Calibri" w:eastAsia="Calibri" w:hAnsi="Calibri" w:cs="Calibri"/>
        </w:rPr>
        <w:t>Increasing the polarity of the solvent system would drag the organic compound further up the TLC. This is because silica is polar, so increasing the polarity of the solvent would make t</w:t>
      </w:r>
      <w:r>
        <w:rPr>
          <w:rFonts w:ascii="Calibri" w:eastAsia="Calibri" w:hAnsi="Calibri" w:cs="Calibri"/>
        </w:rPr>
        <w:t>he solvent react more with the silica and go further up the TLC.</w:t>
      </w:r>
    </w:p>
    <w:p w14:paraId="4D0A7B8E" w14:textId="77777777" w:rsidR="00DD31F6" w:rsidRDefault="00DD31F6">
      <w:pPr>
        <w:spacing w:line="256" w:lineRule="auto"/>
        <w:rPr>
          <w:rFonts w:ascii="Calibri" w:eastAsia="Calibri" w:hAnsi="Calibri" w:cs="Calibri"/>
        </w:rPr>
      </w:pPr>
    </w:p>
    <w:p w14:paraId="2632E688" w14:textId="77777777" w:rsidR="00DD31F6" w:rsidRDefault="00264377">
      <w:pPr>
        <w:numPr>
          <w:ilvl w:val="0"/>
          <w:numId w:val="5"/>
        </w:numPr>
        <w:spacing w:line="256" w:lineRule="auto"/>
        <w:ind w:left="360" w:hanging="360"/>
        <w:rPr>
          <w:rFonts w:ascii="Calibri" w:eastAsia="Calibri" w:hAnsi="Calibri" w:cs="Calibri"/>
        </w:rPr>
      </w:pPr>
      <w:r>
        <w:rPr>
          <w:rFonts w:ascii="Calibri" w:eastAsia="Calibri" w:hAnsi="Calibri" w:cs="Calibri"/>
        </w:rPr>
        <w:t xml:space="preserve">In the following sets of compounds, which would have the smallest RF on silica gel? Use a sentence to explain your reasoning. Draw line structures of each compound </w:t>
      </w:r>
    </w:p>
    <w:p w14:paraId="09C2B11F" w14:textId="77777777" w:rsidR="00DD31F6" w:rsidRDefault="00264377">
      <w:pPr>
        <w:spacing w:line="256" w:lineRule="auto"/>
        <w:ind w:firstLine="360"/>
        <w:rPr>
          <w:rFonts w:ascii="Calibri" w:eastAsia="Calibri" w:hAnsi="Calibri" w:cs="Calibri"/>
        </w:rPr>
      </w:pPr>
      <w:r>
        <w:rPr>
          <w:rFonts w:ascii="Calibri" w:eastAsia="Calibri" w:hAnsi="Calibri" w:cs="Calibri"/>
        </w:rPr>
        <w:t>a. Benzyl alcohol, benzal</w:t>
      </w:r>
      <w:r>
        <w:rPr>
          <w:rFonts w:ascii="Calibri" w:eastAsia="Calibri" w:hAnsi="Calibri" w:cs="Calibri"/>
        </w:rPr>
        <w:t xml:space="preserve">dehyde, benzyl acetate </w:t>
      </w:r>
    </w:p>
    <w:p w14:paraId="0D11B134" w14:textId="77777777" w:rsidR="00DD31F6" w:rsidRDefault="00264377">
      <w:pPr>
        <w:spacing w:line="256" w:lineRule="auto"/>
        <w:ind w:firstLine="360"/>
        <w:rPr>
          <w:rFonts w:ascii="Calibri" w:eastAsia="Calibri" w:hAnsi="Calibri" w:cs="Calibri"/>
        </w:rPr>
      </w:pPr>
      <w:r>
        <w:rPr>
          <w:rFonts w:ascii="Calibri" w:eastAsia="Calibri" w:hAnsi="Calibri" w:cs="Calibri"/>
        </w:rPr>
        <w:t xml:space="preserve">b. Aniline, </w:t>
      </w:r>
      <w:proofErr w:type="gramStart"/>
      <w:r>
        <w:rPr>
          <w:rFonts w:ascii="Calibri" w:eastAsia="Calibri" w:hAnsi="Calibri" w:cs="Calibri"/>
        </w:rPr>
        <w:t>N,N</w:t>
      </w:r>
      <w:proofErr w:type="gramEnd"/>
      <w:r>
        <w:rPr>
          <w:rFonts w:ascii="Calibri" w:eastAsia="Calibri" w:hAnsi="Calibri" w:cs="Calibri"/>
        </w:rPr>
        <w:t xml:space="preserve">-dimethylaniline, naphthalene </w:t>
      </w:r>
    </w:p>
    <w:p w14:paraId="7AC7E18B" w14:textId="77777777" w:rsidR="00DD31F6" w:rsidRDefault="00264377">
      <w:pPr>
        <w:spacing w:line="256" w:lineRule="auto"/>
        <w:ind w:firstLine="360"/>
        <w:rPr>
          <w:rFonts w:ascii="Calibri" w:eastAsia="Calibri" w:hAnsi="Calibri" w:cs="Calibri"/>
        </w:rPr>
      </w:pPr>
      <w:r>
        <w:rPr>
          <w:rFonts w:ascii="Calibri" w:eastAsia="Calibri" w:hAnsi="Calibri" w:cs="Calibri"/>
        </w:rPr>
        <w:lastRenderedPageBreak/>
        <w:t>c. Benzophenone, Biphenyl, Benzoic acid</w:t>
      </w:r>
    </w:p>
    <w:p w14:paraId="6124808A" w14:textId="77777777" w:rsidR="00DD31F6" w:rsidRDefault="00264377">
      <w:pPr>
        <w:spacing w:line="256" w:lineRule="auto"/>
        <w:ind w:firstLine="360"/>
        <w:rPr>
          <w:rFonts w:ascii="Calibri" w:eastAsia="Calibri" w:hAnsi="Calibri" w:cs="Calibri"/>
        </w:rPr>
      </w:pPr>
      <w:r>
        <w:object w:dxaOrig="1710" w:dyaOrig="1331" w14:anchorId="6EEBB2E6">
          <v:rect id="rectole0000000010" o:spid="_x0000_i1035" style="width:85.5pt;height:66.75pt" o:ole="" o:preferrelative="t" stroked="f">
            <v:imagedata r:id="rId19" o:title=""/>
          </v:rect>
          <o:OLEObject Type="Embed" ProgID="StaticMetafile" ShapeID="rectole0000000010" DrawAspect="Content" ObjectID="_1579621396" r:id="rId20"/>
        </w:object>
      </w:r>
      <w:r>
        <w:object w:dxaOrig="1391" w:dyaOrig="1368" w14:anchorId="633B262D">
          <v:rect id="rectole0000000011" o:spid="_x0000_i1036" style="width:69.75pt;height:68.25pt" o:ole="" o:preferrelative="t" stroked="f">
            <v:imagedata r:id="rId21" o:title=""/>
          </v:rect>
          <o:OLEObject Type="Embed" ProgID="StaticMetafile" ShapeID="rectole0000000011" DrawAspect="Content" ObjectID="_1579621397" r:id="rId22"/>
        </w:object>
      </w:r>
    </w:p>
    <w:p w14:paraId="50640F77" w14:textId="77777777" w:rsidR="00DD31F6" w:rsidRDefault="00264377">
      <w:pPr>
        <w:numPr>
          <w:ilvl w:val="0"/>
          <w:numId w:val="6"/>
        </w:numPr>
        <w:spacing w:line="256" w:lineRule="auto"/>
        <w:ind w:left="1080" w:hanging="360"/>
        <w:rPr>
          <w:rFonts w:ascii="Calibri" w:eastAsia="Calibri" w:hAnsi="Calibri" w:cs="Calibri"/>
        </w:rPr>
      </w:pPr>
      <w:r>
        <w:object w:dxaOrig="1857" w:dyaOrig="1210" w14:anchorId="6F3479AA">
          <v:rect id="rectole0000000012" o:spid="_x0000_i1037" style="width:93pt;height:60.75pt" o:ole="" o:preferrelative="t" stroked="f">
            <v:imagedata r:id="rId23" o:title=""/>
          </v:rect>
          <o:OLEObject Type="Embed" ProgID="StaticMetafile" ShapeID="rectole0000000012" DrawAspect="Content" ObjectID="_1579621398" r:id="rId24"/>
        </w:object>
      </w:r>
      <w:r>
        <w:rPr>
          <w:rFonts w:ascii="Calibri" w:eastAsia="Calibri" w:hAnsi="Calibri" w:cs="Calibri"/>
        </w:rPr>
        <w:t xml:space="preserve"> </w:t>
      </w:r>
    </w:p>
    <w:p w14:paraId="29B22033" w14:textId="77777777" w:rsidR="00DD31F6" w:rsidRDefault="00DD31F6">
      <w:pPr>
        <w:spacing w:line="256" w:lineRule="auto"/>
        <w:rPr>
          <w:rFonts w:ascii="Calibri" w:eastAsia="Calibri" w:hAnsi="Calibri" w:cs="Calibri"/>
        </w:rPr>
      </w:pPr>
    </w:p>
    <w:p w14:paraId="318A0172" w14:textId="77777777" w:rsidR="00DD31F6" w:rsidRDefault="00DD31F6">
      <w:pPr>
        <w:spacing w:line="256" w:lineRule="auto"/>
        <w:rPr>
          <w:rFonts w:ascii="Calibri" w:eastAsia="Calibri" w:hAnsi="Calibri" w:cs="Calibri"/>
        </w:rPr>
      </w:pPr>
    </w:p>
    <w:p w14:paraId="16663FBE" w14:textId="77777777" w:rsidR="00DD31F6" w:rsidRDefault="00DD31F6">
      <w:pPr>
        <w:spacing w:line="256" w:lineRule="auto"/>
        <w:rPr>
          <w:rFonts w:ascii="Calibri" w:eastAsia="Calibri" w:hAnsi="Calibri" w:cs="Calibri"/>
        </w:rPr>
      </w:pPr>
    </w:p>
    <w:p w14:paraId="6BA820E1" w14:textId="77777777" w:rsidR="00DD31F6" w:rsidRDefault="00264377">
      <w:pPr>
        <w:spacing w:line="256" w:lineRule="auto"/>
        <w:ind w:left="1440"/>
        <w:rPr>
          <w:rFonts w:ascii="Calibri" w:eastAsia="Calibri" w:hAnsi="Calibri" w:cs="Calibri"/>
        </w:rPr>
      </w:pPr>
      <w:r>
        <w:rPr>
          <w:rFonts w:ascii="Calibri" w:eastAsia="Calibri" w:hAnsi="Calibri" w:cs="Calibri"/>
        </w:rPr>
        <w:t xml:space="preserve">The Compound with the smallest RF value on silica gel would be Benzyl Alcohol because due to the alcohol group it is the most </w:t>
      </w:r>
      <w:proofErr w:type="gramStart"/>
      <w:r>
        <w:rPr>
          <w:rFonts w:ascii="Calibri" w:eastAsia="Calibri" w:hAnsi="Calibri" w:cs="Calibri"/>
        </w:rPr>
        <w:t>polar, and</w:t>
      </w:r>
      <w:proofErr w:type="gramEnd"/>
      <w:r>
        <w:rPr>
          <w:rFonts w:ascii="Calibri" w:eastAsia="Calibri" w:hAnsi="Calibri" w:cs="Calibri"/>
        </w:rPr>
        <w:t xml:space="preserve"> would interact with the silica gel more than the others. </w:t>
      </w:r>
    </w:p>
    <w:p w14:paraId="2C02552B" w14:textId="77777777" w:rsidR="00DD31F6" w:rsidRDefault="00DD31F6">
      <w:pPr>
        <w:spacing w:line="256" w:lineRule="auto"/>
        <w:rPr>
          <w:rFonts w:ascii="Calibri" w:eastAsia="Calibri" w:hAnsi="Calibri" w:cs="Calibri"/>
        </w:rPr>
      </w:pPr>
    </w:p>
    <w:p w14:paraId="708A2F28" w14:textId="77777777" w:rsidR="00DD31F6" w:rsidRDefault="00264377">
      <w:pPr>
        <w:numPr>
          <w:ilvl w:val="0"/>
          <w:numId w:val="7"/>
        </w:numPr>
        <w:spacing w:line="256" w:lineRule="auto"/>
        <w:ind w:left="1080" w:hanging="360"/>
        <w:rPr>
          <w:rFonts w:ascii="Calibri" w:eastAsia="Calibri" w:hAnsi="Calibri" w:cs="Calibri"/>
        </w:rPr>
      </w:pPr>
      <w:r>
        <w:object w:dxaOrig="6264" w:dyaOrig="1420" w14:anchorId="4B2C6F7C">
          <v:rect id="rectole0000000013" o:spid="_x0000_i1038" style="width:313.5pt;height:71.25pt" o:ole="" o:preferrelative="t" stroked="f">
            <v:imagedata r:id="rId25" o:title=""/>
          </v:rect>
          <o:OLEObject Type="Embed" ProgID="StaticMetafile" ShapeID="rectole0000000013" DrawAspect="Content" ObjectID="_1579621399" r:id="rId26"/>
        </w:object>
      </w:r>
      <w:r>
        <w:rPr>
          <w:rFonts w:ascii="Calibri" w:eastAsia="Calibri" w:hAnsi="Calibri" w:cs="Calibri"/>
        </w:rPr>
        <w:t xml:space="preserve"> </w:t>
      </w:r>
    </w:p>
    <w:p w14:paraId="003FF7E3" w14:textId="77777777" w:rsidR="00DD31F6" w:rsidRDefault="00DD31F6">
      <w:pPr>
        <w:spacing w:line="256" w:lineRule="auto"/>
        <w:rPr>
          <w:rFonts w:ascii="Calibri" w:eastAsia="Calibri" w:hAnsi="Calibri" w:cs="Calibri"/>
        </w:rPr>
      </w:pPr>
    </w:p>
    <w:p w14:paraId="311577BD" w14:textId="77777777" w:rsidR="00DD31F6" w:rsidRDefault="00DD31F6">
      <w:pPr>
        <w:spacing w:line="256" w:lineRule="auto"/>
        <w:rPr>
          <w:rFonts w:ascii="Calibri" w:eastAsia="Calibri" w:hAnsi="Calibri" w:cs="Calibri"/>
        </w:rPr>
      </w:pPr>
    </w:p>
    <w:p w14:paraId="1F9F50F3" w14:textId="77777777" w:rsidR="00DD31F6" w:rsidRDefault="00DD31F6">
      <w:pPr>
        <w:spacing w:line="256" w:lineRule="auto"/>
        <w:rPr>
          <w:rFonts w:ascii="Calibri" w:eastAsia="Calibri" w:hAnsi="Calibri" w:cs="Calibri"/>
        </w:rPr>
      </w:pPr>
    </w:p>
    <w:p w14:paraId="3DF1407C" w14:textId="77777777" w:rsidR="00DD31F6" w:rsidRDefault="00264377">
      <w:pPr>
        <w:spacing w:line="256" w:lineRule="auto"/>
        <w:ind w:left="1440"/>
        <w:rPr>
          <w:rFonts w:ascii="Calibri" w:eastAsia="Calibri" w:hAnsi="Calibri" w:cs="Calibri"/>
        </w:rPr>
      </w:pPr>
      <w:r>
        <w:rPr>
          <w:rFonts w:ascii="Calibri" w:eastAsia="Calibri" w:hAnsi="Calibri" w:cs="Calibri"/>
        </w:rPr>
        <w:t>The Compound with the smallest RF value on silica gel would be Aniline because it is the most polar compound and therefore interact with silica gel the most.</w:t>
      </w:r>
    </w:p>
    <w:p w14:paraId="6B43B674" w14:textId="77777777" w:rsidR="00DD31F6" w:rsidRDefault="00DD31F6">
      <w:pPr>
        <w:spacing w:line="256" w:lineRule="auto"/>
        <w:rPr>
          <w:rFonts w:ascii="Calibri" w:eastAsia="Calibri" w:hAnsi="Calibri" w:cs="Calibri"/>
        </w:rPr>
      </w:pPr>
    </w:p>
    <w:p w14:paraId="1FBB5F14" w14:textId="77777777" w:rsidR="00DD31F6" w:rsidRDefault="00DD31F6">
      <w:pPr>
        <w:spacing w:line="256" w:lineRule="auto"/>
        <w:rPr>
          <w:rFonts w:ascii="Calibri" w:eastAsia="Calibri" w:hAnsi="Calibri" w:cs="Calibri"/>
        </w:rPr>
      </w:pPr>
    </w:p>
    <w:p w14:paraId="723B3B22" w14:textId="77777777" w:rsidR="00DD31F6" w:rsidRDefault="00264377">
      <w:pPr>
        <w:spacing w:line="256" w:lineRule="auto"/>
        <w:rPr>
          <w:rFonts w:ascii="Calibri" w:eastAsia="Calibri" w:hAnsi="Calibri" w:cs="Calibri"/>
        </w:rPr>
      </w:pPr>
      <w:r>
        <w:object w:dxaOrig="6552" w:dyaOrig="2014" w14:anchorId="02BDC44A">
          <v:rect id="rectole0000000014" o:spid="_x0000_i1039" style="width:327.75pt;height:100.5pt" o:ole="" o:preferrelative="t" stroked="f">
            <v:imagedata r:id="rId27" o:title=""/>
          </v:rect>
          <o:OLEObject Type="Embed" ProgID="StaticMetafile" ShapeID="rectole0000000014" DrawAspect="Content" ObjectID="_1579621400" r:id="rId28"/>
        </w:object>
      </w:r>
    </w:p>
    <w:p w14:paraId="4223AFA6" w14:textId="77777777" w:rsidR="00DD31F6" w:rsidRPr="000D51B4" w:rsidRDefault="00264377" w:rsidP="000D51B4">
      <w:pPr>
        <w:numPr>
          <w:ilvl w:val="0"/>
          <w:numId w:val="8"/>
        </w:numPr>
        <w:spacing w:line="256" w:lineRule="auto"/>
        <w:ind w:left="1080" w:hanging="360"/>
        <w:rPr>
          <w:rFonts w:ascii="Calibri" w:eastAsia="Calibri" w:hAnsi="Calibri" w:cs="Calibri"/>
        </w:rPr>
      </w:pPr>
      <w:r w:rsidRPr="000D51B4">
        <w:rPr>
          <w:rFonts w:ascii="Calibri" w:eastAsia="Calibri" w:hAnsi="Calibri" w:cs="Calibri"/>
        </w:rPr>
        <w:lastRenderedPageBreak/>
        <w:t>The Compound with the smallest RF value on silica gel would be be</w:t>
      </w:r>
      <w:r w:rsidRPr="000D51B4">
        <w:rPr>
          <w:rFonts w:ascii="Calibri" w:eastAsia="Calibri" w:hAnsi="Calibri" w:cs="Calibri"/>
        </w:rPr>
        <w:t>nzoic acid because it is the most polar and would interact with the polar silica gel the most.</w:t>
      </w:r>
    </w:p>
    <w:p w14:paraId="3B2EF5C4" w14:textId="77777777" w:rsidR="00DD31F6" w:rsidRDefault="00DD31F6">
      <w:pPr>
        <w:spacing w:line="256" w:lineRule="auto"/>
        <w:rPr>
          <w:rFonts w:ascii="Calibri" w:eastAsia="Calibri" w:hAnsi="Calibri" w:cs="Calibri"/>
          <w:b/>
        </w:rPr>
      </w:pPr>
    </w:p>
    <w:p w14:paraId="1397309B" w14:textId="77777777" w:rsidR="00DD31F6" w:rsidRDefault="00DD31F6">
      <w:pPr>
        <w:spacing w:line="256" w:lineRule="auto"/>
        <w:rPr>
          <w:rFonts w:ascii="Calibri" w:eastAsia="Calibri" w:hAnsi="Calibri" w:cs="Calibri"/>
          <w:b/>
        </w:rPr>
      </w:pPr>
    </w:p>
    <w:p w14:paraId="2A3059F7" w14:textId="77777777" w:rsidR="00DD31F6" w:rsidRDefault="00DD31F6">
      <w:pPr>
        <w:spacing w:line="256" w:lineRule="auto"/>
        <w:rPr>
          <w:rFonts w:ascii="Calibri" w:eastAsia="Calibri" w:hAnsi="Calibri" w:cs="Calibri"/>
          <w:b/>
        </w:rPr>
      </w:pPr>
    </w:p>
    <w:p w14:paraId="1BF8204A" w14:textId="77777777" w:rsidR="00DD31F6" w:rsidRDefault="00DD31F6">
      <w:pPr>
        <w:spacing w:line="256" w:lineRule="auto"/>
        <w:rPr>
          <w:rFonts w:ascii="Calibri" w:eastAsia="Calibri" w:hAnsi="Calibri" w:cs="Calibri"/>
          <w:b/>
        </w:rPr>
      </w:pPr>
    </w:p>
    <w:p w14:paraId="18FB7C45" w14:textId="77777777" w:rsidR="00DD31F6" w:rsidRDefault="00DD31F6">
      <w:pPr>
        <w:spacing w:line="256" w:lineRule="auto"/>
        <w:rPr>
          <w:rFonts w:ascii="Calibri" w:eastAsia="Calibri" w:hAnsi="Calibri" w:cs="Calibri"/>
          <w:b/>
        </w:rPr>
      </w:pPr>
    </w:p>
    <w:p w14:paraId="02DB1E30" w14:textId="77777777" w:rsidR="00DD31F6" w:rsidRDefault="00DD31F6">
      <w:pPr>
        <w:spacing w:line="256" w:lineRule="auto"/>
        <w:rPr>
          <w:rFonts w:ascii="Calibri" w:eastAsia="Calibri" w:hAnsi="Calibri" w:cs="Calibri"/>
          <w:b/>
        </w:rPr>
      </w:pPr>
    </w:p>
    <w:p w14:paraId="2B21D6FA" w14:textId="77777777" w:rsidR="00DD31F6" w:rsidRDefault="00DD31F6">
      <w:pPr>
        <w:spacing w:line="256" w:lineRule="auto"/>
        <w:rPr>
          <w:rFonts w:ascii="Calibri" w:eastAsia="Calibri" w:hAnsi="Calibri" w:cs="Calibri"/>
          <w:b/>
        </w:rPr>
      </w:pPr>
    </w:p>
    <w:p w14:paraId="4C410FDC" w14:textId="77777777" w:rsidR="00DD31F6" w:rsidRDefault="00DD31F6">
      <w:pPr>
        <w:spacing w:line="256" w:lineRule="auto"/>
        <w:rPr>
          <w:rFonts w:ascii="Calibri" w:eastAsia="Calibri" w:hAnsi="Calibri" w:cs="Calibri"/>
          <w:b/>
        </w:rPr>
      </w:pPr>
    </w:p>
    <w:p w14:paraId="770A4FFF" w14:textId="77777777" w:rsidR="00DD31F6" w:rsidRDefault="00DD31F6">
      <w:pPr>
        <w:spacing w:line="256" w:lineRule="auto"/>
        <w:rPr>
          <w:rFonts w:ascii="Calibri" w:eastAsia="Calibri" w:hAnsi="Calibri" w:cs="Calibri"/>
          <w:b/>
        </w:rPr>
      </w:pPr>
    </w:p>
    <w:p w14:paraId="61ABEB1C" w14:textId="77777777" w:rsidR="00DD31F6" w:rsidRDefault="00DD31F6">
      <w:pPr>
        <w:spacing w:line="256" w:lineRule="auto"/>
        <w:rPr>
          <w:rFonts w:ascii="Calibri" w:eastAsia="Calibri" w:hAnsi="Calibri" w:cs="Calibri"/>
          <w:b/>
        </w:rPr>
      </w:pPr>
    </w:p>
    <w:p w14:paraId="1B678C95" w14:textId="77777777" w:rsidR="00DD31F6" w:rsidRDefault="00DD31F6">
      <w:pPr>
        <w:spacing w:line="256" w:lineRule="auto"/>
        <w:rPr>
          <w:rFonts w:ascii="Calibri" w:eastAsia="Calibri" w:hAnsi="Calibri" w:cs="Calibri"/>
          <w:b/>
        </w:rPr>
      </w:pPr>
    </w:p>
    <w:p w14:paraId="6E88E9D2" w14:textId="77777777" w:rsidR="00DD31F6" w:rsidRDefault="00DD31F6">
      <w:pPr>
        <w:spacing w:line="256" w:lineRule="auto"/>
        <w:rPr>
          <w:rFonts w:ascii="Calibri" w:eastAsia="Calibri" w:hAnsi="Calibri" w:cs="Calibri"/>
          <w:b/>
        </w:rPr>
      </w:pPr>
    </w:p>
    <w:p w14:paraId="157F1840" w14:textId="77777777" w:rsidR="00DD31F6" w:rsidRDefault="00DD31F6">
      <w:pPr>
        <w:spacing w:line="256" w:lineRule="auto"/>
        <w:rPr>
          <w:rFonts w:ascii="Calibri" w:eastAsia="Calibri" w:hAnsi="Calibri" w:cs="Calibri"/>
          <w:b/>
        </w:rPr>
      </w:pPr>
    </w:p>
    <w:p w14:paraId="47D20593" w14:textId="77777777" w:rsidR="00DD31F6" w:rsidRDefault="00DD31F6">
      <w:pPr>
        <w:spacing w:line="256" w:lineRule="auto"/>
        <w:rPr>
          <w:rFonts w:ascii="Calibri" w:eastAsia="Calibri" w:hAnsi="Calibri" w:cs="Calibri"/>
          <w:b/>
        </w:rPr>
      </w:pPr>
    </w:p>
    <w:p w14:paraId="5F2CA654" w14:textId="77777777" w:rsidR="00DD31F6" w:rsidRDefault="00DD31F6">
      <w:pPr>
        <w:spacing w:line="256" w:lineRule="auto"/>
        <w:rPr>
          <w:rFonts w:ascii="Calibri" w:eastAsia="Calibri" w:hAnsi="Calibri" w:cs="Calibri"/>
          <w:b/>
        </w:rPr>
      </w:pPr>
    </w:p>
    <w:p w14:paraId="4EF5BAC2" w14:textId="77777777" w:rsidR="00DD31F6" w:rsidRDefault="00DD31F6">
      <w:pPr>
        <w:spacing w:line="256" w:lineRule="auto"/>
        <w:rPr>
          <w:rFonts w:ascii="Calibri" w:eastAsia="Calibri" w:hAnsi="Calibri" w:cs="Calibri"/>
          <w:b/>
        </w:rPr>
      </w:pPr>
    </w:p>
    <w:p w14:paraId="440A80F0" w14:textId="77777777" w:rsidR="00DD31F6" w:rsidRDefault="00DD31F6">
      <w:pPr>
        <w:spacing w:line="256" w:lineRule="auto"/>
        <w:rPr>
          <w:rFonts w:ascii="Calibri" w:eastAsia="Calibri" w:hAnsi="Calibri" w:cs="Calibri"/>
          <w:b/>
        </w:rPr>
      </w:pPr>
    </w:p>
    <w:p w14:paraId="62015692" w14:textId="77777777" w:rsidR="00DD31F6" w:rsidRDefault="00DD31F6">
      <w:pPr>
        <w:spacing w:line="256" w:lineRule="auto"/>
        <w:rPr>
          <w:rFonts w:ascii="Calibri" w:eastAsia="Calibri" w:hAnsi="Calibri" w:cs="Calibri"/>
          <w:b/>
        </w:rPr>
      </w:pPr>
    </w:p>
    <w:p w14:paraId="686301A4" w14:textId="77777777" w:rsidR="00DD31F6" w:rsidRDefault="00DD31F6">
      <w:pPr>
        <w:spacing w:line="256" w:lineRule="auto"/>
        <w:rPr>
          <w:rFonts w:ascii="Calibri" w:eastAsia="Calibri" w:hAnsi="Calibri" w:cs="Calibri"/>
          <w:b/>
        </w:rPr>
      </w:pPr>
    </w:p>
    <w:p w14:paraId="3942F248" w14:textId="77777777" w:rsidR="00DD31F6" w:rsidRDefault="00DD31F6">
      <w:pPr>
        <w:spacing w:line="256" w:lineRule="auto"/>
        <w:rPr>
          <w:rFonts w:ascii="Calibri" w:eastAsia="Calibri" w:hAnsi="Calibri" w:cs="Calibri"/>
          <w:b/>
        </w:rPr>
      </w:pPr>
    </w:p>
    <w:p w14:paraId="585577BE" w14:textId="77777777" w:rsidR="00DD31F6" w:rsidRDefault="00DD31F6">
      <w:pPr>
        <w:spacing w:line="256" w:lineRule="auto"/>
        <w:rPr>
          <w:rFonts w:ascii="Calibri" w:eastAsia="Calibri" w:hAnsi="Calibri" w:cs="Calibri"/>
          <w:b/>
        </w:rPr>
      </w:pPr>
    </w:p>
    <w:p w14:paraId="61DF87B7" w14:textId="77777777" w:rsidR="00DD31F6" w:rsidRDefault="00DD31F6">
      <w:pPr>
        <w:spacing w:line="256" w:lineRule="auto"/>
        <w:rPr>
          <w:rFonts w:ascii="Calibri" w:eastAsia="Calibri" w:hAnsi="Calibri" w:cs="Calibri"/>
          <w:b/>
        </w:rPr>
      </w:pPr>
    </w:p>
    <w:p w14:paraId="57667390" w14:textId="77777777" w:rsidR="00DD31F6" w:rsidRDefault="00DD31F6">
      <w:pPr>
        <w:spacing w:line="256" w:lineRule="auto"/>
        <w:rPr>
          <w:rFonts w:ascii="Calibri" w:eastAsia="Calibri" w:hAnsi="Calibri" w:cs="Calibri"/>
          <w:b/>
        </w:rPr>
      </w:pPr>
    </w:p>
    <w:p w14:paraId="106C2D5D" w14:textId="77777777" w:rsidR="00DD31F6" w:rsidRDefault="00DD31F6">
      <w:pPr>
        <w:spacing w:line="256" w:lineRule="auto"/>
        <w:rPr>
          <w:rFonts w:ascii="Calibri" w:eastAsia="Calibri" w:hAnsi="Calibri" w:cs="Calibri"/>
          <w:b/>
        </w:rPr>
      </w:pPr>
    </w:p>
    <w:p w14:paraId="2114F84B" w14:textId="77777777" w:rsidR="00DD31F6" w:rsidRDefault="00DD31F6">
      <w:pPr>
        <w:spacing w:line="256" w:lineRule="auto"/>
        <w:rPr>
          <w:rFonts w:ascii="Calibri" w:eastAsia="Calibri" w:hAnsi="Calibri" w:cs="Calibri"/>
          <w:b/>
        </w:rPr>
      </w:pPr>
    </w:p>
    <w:p w14:paraId="3C860EDE" w14:textId="77777777" w:rsidR="00DD31F6" w:rsidRDefault="00DD31F6">
      <w:pPr>
        <w:spacing w:line="256" w:lineRule="auto"/>
        <w:rPr>
          <w:rFonts w:ascii="Calibri" w:eastAsia="Calibri" w:hAnsi="Calibri" w:cs="Calibri"/>
          <w:b/>
        </w:rPr>
      </w:pPr>
    </w:p>
    <w:p w14:paraId="26889FEB" w14:textId="1F3547EF" w:rsidR="00DD31F6" w:rsidRDefault="00DD31F6">
      <w:pPr>
        <w:spacing w:line="256" w:lineRule="auto"/>
        <w:rPr>
          <w:rFonts w:ascii="Calibri" w:eastAsia="Calibri" w:hAnsi="Calibri" w:cs="Calibri"/>
          <w:b/>
        </w:rPr>
      </w:pPr>
    </w:p>
    <w:sectPr w:rsidR="00DD31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1459A"/>
    <w:multiLevelType w:val="multilevel"/>
    <w:tmpl w:val="C128D4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EA1E51"/>
    <w:multiLevelType w:val="multilevel"/>
    <w:tmpl w:val="63CA9D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84710A"/>
    <w:multiLevelType w:val="multilevel"/>
    <w:tmpl w:val="A7864E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8DA5E62"/>
    <w:multiLevelType w:val="multilevel"/>
    <w:tmpl w:val="3E76C5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19B258E"/>
    <w:multiLevelType w:val="multilevel"/>
    <w:tmpl w:val="D7845C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56A7F31"/>
    <w:multiLevelType w:val="multilevel"/>
    <w:tmpl w:val="B882DE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AC33095"/>
    <w:multiLevelType w:val="multilevel"/>
    <w:tmpl w:val="058E73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28E097E"/>
    <w:multiLevelType w:val="multilevel"/>
    <w:tmpl w:val="C1D8F9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5"/>
  </w:num>
  <w:num w:numId="4">
    <w:abstractNumId w:val="1"/>
  </w:num>
  <w:num w:numId="5">
    <w:abstractNumId w:val="4"/>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D31F6"/>
    <w:rsid w:val="000D51B4"/>
    <w:rsid w:val="00264377"/>
    <w:rsid w:val="00B0782C"/>
    <w:rsid w:val="00DD31F6"/>
    <w:rsid w:val="00E15D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C188"/>
  <w15:docId w15:val="{CDABCA08-FA53-42E4-8B5A-89FA460F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oleObject" Target="embeddings/oleObject4.bin"/><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openxmlformats.org/officeDocument/2006/relationships/oleObject" Target="embeddings/oleObject10.bin"/><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oleObject" Target="embeddings/oleObject12.bin"/><Relationship Id="rId10" Type="http://schemas.openxmlformats.org/officeDocument/2006/relationships/oleObject" Target="embeddings/oleObject3.bin"/><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Elijah Cranmer</cp:lastModifiedBy>
  <cp:revision>2</cp:revision>
  <dcterms:created xsi:type="dcterms:W3CDTF">2018-02-08T23:56:00Z</dcterms:created>
  <dcterms:modified xsi:type="dcterms:W3CDTF">2018-02-08T23:56:00Z</dcterms:modified>
</cp:coreProperties>
</file>