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00189" w14:textId="77777777" w:rsidR="002F531E" w:rsidRPr="003F6182" w:rsidRDefault="002F531E" w:rsidP="003F6182">
      <w:pPr>
        <w:pStyle w:val="NormalWeb"/>
        <w:spacing w:before="0" w:beforeAutospacing="0" w:after="0" w:afterAutospacing="0"/>
        <w:jc w:val="center"/>
        <w:rPr>
          <w:color w:val="000000"/>
          <w:sz w:val="32"/>
          <w:szCs w:val="32"/>
        </w:rPr>
      </w:pPr>
      <w:r w:rsidRPr="003F6182">
        <w:rPr>
          <w:color w:val="000000"/>
          <w:sz w:val="32"/>
          <w:szCs w:val="32"/>
        </w:rPr>
        <w:t>University of Ottawa</w:t>
      </w:r>
    </w:p>
    <w:p w14:paraId="7497A13C" w14:textId="77777777" w:rsidR="002F531E" w:rsidRPr="003F6182" w:rsidRDefault="002F531E" w:rsidP="003F6182">
      <w:pPr>
        <w:pStyle w:val="NormalWeb"/>
        <w:spacing w:before="0" w:beforeAutospacing="0" w:after="0" w:afterAutospacing="0"/>
        <w:jc w:val="center"/>
        <w:rPr>
          <w:color w:val="000000"/>
          <w:sz w:val="32"/>
          <w:szCs w:val="32"/>
        </w:rPr>
      </w:pPr>
      <w:r w:rsidRPr="003F6182">
        <w:rPr>
          <w:color w:val="000000"/>
          <w:sz w:val="32"/>
          <w:szCs w:val="32"/>
        </w:rPr>
        <w:t>Principles of Chemistry</w:t>
      </w:r>
    </w:p>
    <w:p w14:paraId="78116B09" w14:textId="77777777" w:rsidR="002F531E" w:rsidRDefault="002F531E" w:rsidP="003F6182">
      <w:pPr>
        <w:pStyle w:val="NormalWeb"/>
        <w:jc w:val="center"/>
        <w:rPr>
          <w:color w:val="000000"/>
          <w:sz w:val="27"/>
          <w:szCs w:val="27"/>
        </w:rPr>
      </w:pPr>
    </w:p>
    <w:p w14:paraId="4F443C5E" w14:textId="77777777" w:rsidR="002F531E" w:rsidRDefault="002F531E" w:rsidP="003F6182">
      <w:pPr>
        <w:pStyle w:val="NormalWeb"/>
        <w:jc w:val="center"/>
        <w:rPr>
          <w:color w:val="000000"/>
          <w:sz w:val="27"/>
          <w:szCs w:val="27"/>
        </w:rPr>
      </w:pPr>
    </w:p>
    <w:p w14:paraId="07CCC4FC" w14:textId="77777777" w:rsidR="002F531E" w:rsidRDefault="002F531E" w:rsidP="003F6182">
      <w:pPr>
        <w:pStyle w:val="NormalWeb"/>
        <w:jc w:val="center"/>
        <w:rPr>
          <w:color w:val="000000"/>
          <w:sz w:val="27"/>
          <w:szCs w:val="27"/>
        </w:rPr>
      </w:pPr>
    </w:p>
    <w:p w14:paraId="55AD9B10" w14:textId="77777777" w:rsidR="002F531E" w:rsidRDefault="002F531E" w:rsidP="003F6182">
      <w:pPr>
        <w:pStyle w:val="NormalWeb"/>
        <w:jc w:val="center"/>
        <w:rPr>
          <w:color w:val="000000"/>
          <w:sz w:val="27"/>
          <w:szCs w:val="27"/>
        </w:rPr>
      </w:pPr>
    </w:p>
    <w:p w14:paraId="00229267" w14:textId="77777777" w:rsidR="002F531E" w:rsidRDefault="002F531E" w:rsidP="003F6182">
      <w:pPr>
        <w:pStyle w:val="NormalWeb"/>
        <w:jc w:val="center"/>
        <w:rPr>
          <w:color w:val="000000"/>
          <w:sz w:val="27"/>
          <w:szCs w:val="27"/>
        </w:rPr>
      </w:pPr>
    </w:p>
    <w:p w14:paraId="495727E0" w14:textId="77777777" w:rsidR="002F531E" w:rsidRPr="003F6182" w:rsidRDefault="002F531E" w:rsidP="003F6182">
      <w:pPr>
        <w:pStyle w:val="NormalWeb"/>
        <w:jc w:val="center"/>
        <w:rPr>
          <w:b/>
          <w:color w:val="000000"/>
          <w:sz w:val="32"/>
          <w:szCs w:val="32"/>
        </w:rPr>
      </w:pPr>
      <w:r w:rsidRPr="003F6182">
        <w:rPr>
          <w:b/>
          <w:color w:val="000000"/>
          <w:sz w:val="32"/>
          <w:szCs w:val="32"/>
        </w:rPr>
        <w:t>Equilibria</w:t>
      </w:r>
    </w:p>
    <w:p w14:paraId="2FA18788" w14:textId="77777777" w:rsidR="002F531E" w:rsidRDefault="002F531E" w:rsidP="003F6182">
      <w:pPr>
        <w:pStyle w:val="NormalWeb"/>
        <w:spacing w:before="0" w:beforeAutospacing="0" w:after="0" w:afterAutospacing="0"/>
        <w:jc w:val="center"/>
        <w:rPr>
          <w:color w:val="000000"/>
          <w:sz w:val="28"/>
          <w:szCs w:val="28"/>
        </w:rPr>
      </w:pPr>
    </w:p>
    <w:p w14:paraId="62D93562" w14:textId="77777777" w:rsidR="002F531E" w:rsidRDefault="002F531E" w:rsidP="003F6182">
      <w:pPr>
        <w:pStyle w:val="NormalWeb"/>
        <w:spacing w:before="0" w:beforeAutospacing="0" w:after="0" w:afterAutospacing="0"/>
        <w:jc w:val="center"/>
        <w:rPr>
          <w:color w:val="000000"/>
          <w:sz w:val="28"/>
          <w:szCs w:val="28"/>
        </w:rPr>
      </w:pPr>
    </w:p>
    <w:p w14:paraId="41E1EDA8" w14:textId="77777777" w:rsidR="002F531E" w:rsidRDefault="002F531E" w:rsidP="003F6182">
      <w:pPr>
        <w:pStyle w:val="NormalWeb"/>
        <w:spacing w:before="0" w:beforeAutospacing="0" w:after="0" w:afterAutospacing="0"/>
        <w:jc w:val="center"/>
        <w:rPr>
          <w:color w:val="000000"/>
          <w:sz w:val="28"/>
          <w:szCs w:val="28"/>
        </w:rPr>
      </w:pPr>
    </w:p>
    <w:p w14:paraId="136725F1" w14:textId="77777777" w:rsidR="002F531E" w:rsidRDefault="002F531E" w:rsidP="003F6182">
      <w:pPr>
        <w:pStyle w:val="NormalWeb"/>
        <w:spacing w:before="0" w:beforeAutospacing="0" w:after="0" w:afterAutospacing="0"/>
        <w:jc w:val="center"/>
        <w:rPr>
          <w:color w:val="000000"/>
          <w:sz w:val="28"/>
          <w:szCs w:val="28"/>
        </w:rPr>
      </w:pPr>
    </w:p>
    <w:p w14:paraId="77275535" w14:textId="77777777" w:rsidR="002F531E" w:rsidRDefault="002F531E" w:rsidP="003F6182">
      <w:pPr>
        <w:pStyle w:val="NormalWeb"/>
        <w:spacing w:before="0" w:beforeAutospacing="0" w:after="0" w:afterAutospacing="0"/>
        <w:jc w:val="center"/>
        <w:rPr>
          <w:color w:val="000000"/>
          <w:sz w:val="28"/>
          <w:szCs w:val="28"/>
        </w:rPr>
      </w:pPr>
    </w:p>
    <w:p w14:paraId="3AFCB71C" w14:textId="77777777" w:rsidR="002F531E" w:rsidRDefault="002F531E" w:rsidP="003F6182">
      <w:pPr>
        <w:pStyle w:val="NormalWeb"/>
        <w:spacing w:before="0" w:beforeAutospacing="0" w:after="0" w:afterAutospacing="0"/>
        <w:jc w:val="center"/>
        <w:rPr>
          <w:color w:val="000000"/>
          <w:sz w:val="28"/>
          <w:szCs w:val="28"/>
        </w:rPr>
      </w:pPr>
    </w:p>
    <w:p w14:paraId="0C097388" w14:textId="77777777" w:rsidR="002F531E" w:rsidRDefault="002F531E" w:rsidP="003F6182">
      <w:pPr>
        <w:pStyle w:val="NormalWeb"/>
        <w:spacing w:before="0" w:beforeAutospacing="0" w:after="0" w:afterAutospacing="0"/>
        <w:jc w:val="center"/>
        <w:rPr>
          <w:color w:val="000000"/>
          <w:sz w:val="28"/>
          <w:szCs w:val="28"/>
        </w:rPr>
      </w:pPr>
    </w:p>
    <w:p w14:paraId="61A1F162" w14:textId="77777777" w:rsidR="002F531E" w:rsidRDefault="002F531E" w:rsidP="003F6182">
      <w:pPr>
        <w:pStyle w:val="NormalWeb"/>
        <w:spacing w:before="0" w:beforeAutospacing="0" w:after="0" w:afterAutospacing="0"/>
        <w:jc w:val="center"/>
        <w:rPr>
          <w:color w:val="000000"/>
          <w:sz w:val="28"/>
          <w:szCs w:val="28"/>
        </w:rPr>
      </w:pPr>
    </w:p>
    <w:p w14:paraId="1CB639A9" w14:textId="77777777" w:rsidR="002F531E" w:rsidRDefault="002F531E" w:rsidP="003F6182">
      <w:pPr>
        <w:pStyle w:val="NormalWeb"/>
        <w:spacing w:before="0" w:beforeAutospacing="0" w:after="0" w:afterAutospacing="0"/>
        <w:jc w:val="center"/>
        <w:rPr>
          <w:color w:val="000000"/>
          <w:sz w:val="28"/>
          <w:szCs w:val="28"/>
        </w:rPr>
      </w:pPr>
    </w:p>
    <w:p w14:paraId="15CEC1F1" w14:textId="77777777" w:rsidR="002F531E" w:rsidRDefault="002F531E" w:rsidP="003F6182">
      <w:pPr>
        <w:pStyle w:val="NormalWeb"/>
        <w:spacing w:before="0" w:beforeAutospacing="0" w:after="0" w:afterAutospacing="0"/>
        <w:jc w:val="center"/>
        <w:rPr>
          <w:color w:val="000000"/>
          <w:sz w:val="28"/>
          <w:szCs w:val="28"/>
        </w:rPr>
      </w:pPr>
    </w:p>
    <w:p w14:paraId="37F30135" w14:textId="77777777" w:rsidR="002F531E" w:rsidRDefault="002F531E" w:rsidP="003F6182">
      <w:pPr>
        <w:pStyle w:val="NormalWeb"/>
        <w:spacing w:before="0" w:beforeAutospacing="0" w:after="0" w:afterAutospacing="0"/>
        <w:jc w:val="center"/>
        <w:rPr>
          <w:color w:val="000000"/>
          <w:sz w:val="28"/>
          <w:szCs w:val="28"/>
        </w:rPr>
      </w:pPr>
    </w:p>
    <w:p w14:paraId="0082331D" w14:textId="77777777" w:rsidR="002F531E" w:rsidRDefault="002F531E" w:rsidP="003F6182">
      <w:pPr>
        <w:pStyle w:val="NormalWeb"/>
        <w:spacing w:before="0" w:beforeAutospacing="0" w:after="0" w:afterAutospacing="0"/>
        <w:jc w:val="center"/>
        <w:rPr>
          <w:color w:val="000000"/>
          <w:sz w:val="28"/>
          <w:szCs w:val="28"/>
        </w:rPr>
      </w:pPr>
    </w:p>
    <w:p w14:paraId="1DEF7F62" w14:textId="77777777" w:rsidR="002F531E" w:rsidRDefault="002F531E" w:rsidP="003F6182">
      <w:pPr>
        <w:pStyle w:val="NormalWeb"/>
        <w:spacing w:before="0" w:beforeAutospacing="0" w:after="0" w:afterAutospacing="0"/>
        <w:jc w:val="center"/>
        <w:rPr>
          <w:color w:val="000000"/>
          <w:sz w:val="28"/>
          <w:szCs w:val="28"/>
        </w:rPr>
      </w:pPr>
    </w:p>
    <w:p w14:paraId="07F68DA6" w14:textId="77777777" w:rsidR="002F531E" w:rsidRDefault="002F531E" w:rsidP="003F6182">
      <w:pPr>
        <w:pStyle w:val="NormalWeb"/>
        <w:spacing w:before="0" w:beforeAutospacing="0" w:after="0" w:afterAutospacing="0"/>
        <w:jc w:val="center"/>
        <w:rPr>
          <w:color w:val="000000"/>
          <w:sz w:val="28"/>
          <w:szCs w:val="28"/>
        </w:rPr>
      </w:pPr>
    </w:p>
    <w:p w14:paraId="18A4DD61" w14:textId="77777777" w:rsidR="002F531E" w:rsidRDefault="002F531E" w:rsidP="003F6182">
      <w:pPr>
        <w:pStyle w:val="NormalWeb"/>
        <w:spacing w:before="0" w:beforeAutospacing="0" w:after="0" w:afterAutospacing="0"/>
        <w:jc w:val="center"/>
        <w:rPr>
          <w:color w:val="000000"/>
          <w:sz w:val="28"/>
          <w:szCs w:val="28"/>
        </w:rPr>
      </w:pPr>
    </w:p>
    <w:p w14:paraId="07CD99B0" w14:textId="77777777" w:rsidR="002F531E" w:rsidRDefault="002F531E" w:rsidP="003F6182">
      <w:pPr>
        <w:pStyle w:val="NormalWeb"/>
        <w:spacing w:before="0" w:beforeAutospacing="0" w:after="0" w:afterAutospacing="0"/>
        <w:jc w:val="center"/>
        <w:rPr>
          <w:color w:val="000000"/>
          <w:sz w:val="28"/>
          <w:szCs w:val="28"/>
        </w:rPr>
      </w:pPr>
    </w:p>
    <w:p w14:paraId="758D9CAF" w14:textId="77777777" w:rsidR="002F531E" w:rsidRDefault="002F531E" w:rsidP="003F6182">
      <w:pPr>
        <w:pStyle w:val="NormalWeb"/>
        <w:spacing w:before="0" w:beforeAutospacing="0" w:after="0" w:afterAutospacing="0"/>
        <w:jc w:val="center"/>
        <w:rPr>
          <w:color w:val="000000"/>
          <w:sz w:val="28"/>
          <w:szCs w:val="28"/>
        </w:rPr>
      </w:pPr>
    </w:p>
    <w:p w14:paraId="54C0E06B" w14:textId="77777777" w:rsidR="002F531E" w:rsidRDefault="002F531E" w:rsidP="003F6182">
      <w:pPr>
        <w:pStyle w:val="NormalWeb"/>
        <w:spacing w:before="0" w:beforeAutospacing="0" w:after="0" w:afterAutospacing="0"/>
        <w:jc w:val="center"/>
        <w:rPr>
          <w:color w:val="000000"/>
          <w:sz w:val="28"/>
          <w:szCs w:val="28"/>
        </w:rPr>
      </w:pPr>
    </w:p>
    <w:p w14:paraId="066E4E41" w14:textId="77777777" w:rsidR="002F531E" w:rsidRDefault="002F531E" w:rsidP="003F6182">
      <w:pPr>
        <w:pStyle w:val="NormalWeb"/>
        <w:spacing w:before="0" w:beforeAutospacing="0" w:after="0" w:afterAutospacing="0"/>
        <w:jc w:val="center"/>
        <w:rPr>
          <w:color w:val="000000"/>
          <w:sz w:val="28"/>
          <w:szCs w:val="28"/>
        </w:rPr>
      </w:pPr>
    </w:p>
    <w:p w14:paraId="50BCBDDF" w14:textId="77777777" w:rsidR="002F531E" w:rsidRDefault="002F531E" w:rsidP="003F6182">
      <w:pPr>
        <w:pStyle w:val="NormalWeb"/>
        <w:spacing w:before="0" w:beforeAutospacing="0" w:after="0" w:afterAutospacing="0"/>
        <w:jc w:val="center"/>
        <w:rPr>
          <w:color w:val="000000"/>
          <w:sz w:val="28"/>
          <w:szCs w:val="28"/>
        </w:rPr>
      </w:pPr>
    </w:p>
    <w:p w14:paraId="73CCFEEE" w14:textId="39940D01" w:rsidR="002F531E" w:rsidRPr="003F6182" w:rsidRDefault="002F531E" w:rsidP="003F6182">
      <w:pPr>
        <w:pStyle w:val="NormalWeb"/>
        <w:spacing w:before="0" w:beforeAutospacing="0" w:after="0" w:afterAutospacing="0"/>
        <w:jc w:val="center"/>
        <w:rPr>
          <w:color w:val="000000"/>
          <w:sz w:val="28"/>
          <w:szCs w:val="28"/>
        </w:rPr>
      </w:pPr>
      <w:r w:rsidRPr="003F6182">
        <w:rPr>
          <w:color w:val="000000"/>
          <w:sz w:val="28"/>
          <w:szCs w:val="28"/>
        </w:rPr>
        <w:t xml:space="preserve">Name: </w:t>
      </w:r>
    </w:p>
    <w:p w14:paraId="1A5CF862" w14:textId="7FC3AF15" w:rsidR="002F531E" w:rsidRPr="003F6182" w:rsidRDefault="002F531E" w:rsidP="003F6182">
      <w:pPr>
        <w:pStyle w:val="NormalWeb"/>
        <w:spacing w:before="0" w:beforeAutospacing="0" w:after="0" w:afterAutospacing="0"/>
        <w:jc w:val="center"/>
        <w:rPr>
          <w:color w:val="000000"/>
          <w:sz w:val="28"/>
          <w:szCs w:val="28"/>
        </w:rPr>
      </w:pPr>
      <w:r w:rsidRPr="003F6182">
        <w:rPr>
          <w:color w:val="000000"/>
          <w:sz w:val="28"/>
          <w:szCs w:val="28"/>
        </w:rPr>
        <w:t xml:space="preserve">Lab Partner: </w:t>
      </w:r>
    </w:p>
    <w:p w14:paraId="7BB18E41" w14:textId="1120C306" w:rsidR="002F531E" w:rsidRPr="003F6182" w:rsidRDefault="002F531E" w:rsidP="003F6182">
      <w:pPr>
        <w:pStyle w:val="NormalWeb"/>
        <w:spacing w:before="0" w:beforeAutospacing="0" w:after="0" w:afterAutospacing="0"/>
        <w:jc w:val="center"/>
        <w:rPr>
          <w:color w:val="000000"/>
          <w:sz w:val="28"/>
          <w:szCs w:val="28"/>
        </w:rPr>
      </w:pPr>
      <w:r w:rsidRPr="003F6182">
        <w:rPr>
          <w:color w:val="000000"/>
          <w:sz w:val="28"/>
          <w:szCs w:val="28"/>
        </w:rPr>
        <w:t xml:space="preserve">Section: </w:t>
      </w:r>
    </w:p>
    <w:p w14:paraId="65AB5ED4" w14:textId="30E6838A" w:rsidR="002F531E" w:rsidRPr="003F6182" w:rsidRDefault="002F531E" w:rsidP="003F6182">
      <w:pPr>
        <w:pStyle w:val="NormalWeb"/>
        <w:spacing w:before="0" w:beforeAutospacing="0" w:after="0" w:afterAutospacing="0"/>
        <w:jc w:val="center"/>
        <w:rPr>
          <w:color w:val="000000"/>
          <w:sz w:val="28"/>
          <w:szCs w:val="28"/>
        </w:rPr>
      </w:pPr>
      <w:r w:rsidRPr="003F6182">
        <w:rPr>
          <w:color w:val="000000"/>
          <w:sz w:val="28"/>
          <w:szCs w:val="28"/>
        </w:rPr>
        <w:t xml:space="preserve">TA: </w:t>
      </w:r>
    </w:p>
    <w:p w14:paraId="7A61D7BC" w14:textId="16510E1E" w:rsidR="002F531E" w:rsidRPr="003F6182" w:rsidRDefault="002F531E" w:rsidP="003F6182">
      <w:pPr>
        <w:pStyle w:val="NormalWeb"/>
        <w:spacing w:before="0" w:beforeAutospacing="0" w:after="0" w:afterAutospacing="0"/>
        <w:jc w:val="center"/>
        <w:rPr>
          <w:color w:val="000000"/>
          <w:sz w:val="28"/>
          <w:szCs w:val="28"/>
        </w:rPr>
      </w:pPr>
      <w:r w:rsidRPr="003F6182">
        <w:rPr>
          <w:color w:val="000000"/>
          <w:sz w:val="28"/>
          <w:szCs w:val="28"/>
        </w:rPr>
        <w:t xml:space="preserve">Date: </w:t>
      </w:r>
    </w:p>
    <w:p w14:paraId="169E36A5" w14:textId="77777777" w:rsidR="002F531E" w:rsidRPr="003F6182" w:rsidRDefault="002F531E" w:rsidP="00223457">
      <w:pPr>
        <w:pStyle w:val="paragraph"/>
        <w:spacing w:before="0" w:beforeAutospacing="0" w:after="0" w:afterAutospacing="0"/>
        <w:textAlignment w:val="baseline"/>
        <w:rPr>
          <w:rStyle w:val="normaltextrun"/>
          <w:bCs/>
          <w:sz w:val="28"/>
          <w:szCs w:val="28"/>
          <w:lang w:val="en-US"/>
        </w:rPr>
      </w:pPr>
    </w:p>
    <w:p w14:paraId="4EA3086B" w14:textId="77777777" w:rsidR="002F531E" w:rsidRDefault="002F531E" w:rsidP="00223457">
      <w:pPr>
        <w:pStyle w:val="paragraph"/>
        <w:spacing w:before="0" w:beforeAutospacing="0" w:after="0" w:afterAutospacing="0"/>
        <w:textAlignment w:val="baseline"/>
        <w:rPr>
          <w:rStyle w:val="normaltextrun"/>
          <w:b/>
          <w:bCs/>
          <w:sz w:val="28"/>
          <w:szCs w:val="28"/>
          <w:lang w:val="en-US"/>
        </w:rPr>
      </w:pPr>
      <w:r>
        <w:rPr>
          <w:rStyle w:val="normaltextrun"/>
          <w:b/>
          <w:bCs/>
          <w:sz w:val="28"/>
          <w:szCs w:val="28"/>
          <w:lang w:val="en-US"/>
        </w:rPr>
        <w:t>Introduction</w:t>
      </w:r>
    </w:p>
    <w:p w14:paraId="5F86DEB7" w14:textId="77777777" w:rsidR="002F531E" w:rsidRDefault="002F531E" w:rsidP="00223457">
      <w:pPr>
        <w:pStyle w:val="paragraph"/>
        <w:spacing w:before="0" w:beforeAutospacing="0" w:after="0" w:afterAutospacing="0"/>
        <w:textAlignment w:val="baseline"/>
        <w:rPr>
          <w:rStyle w:val="normaltextrun"/>
          <w:bCs/>
          <w:lang w:val="en-US"/>
        </w:rPr>
      </w:pPr>
    </w:p>
    <w:p w14:paraId="541AF742" w14:textId="77777777" w:rsidR="002F531E" w:rsidRDefault="002F531E" w:rsidP="004E293A">
      <w:pPr>
        <w:pStyle w:val="paragraph"/>
        <w:spacing w:before="0" w:beforeAutospacing="0" w:after="0" w:afterAutospacing="0"/>
        <w:textAlignment w:val="baseline"/>
        <w:rPr>
          <w:rStyle w:val="normaltextrun"/>
          <w:bCs/>
          <w:lang w:val="en-US"/>
        </w:rPr>
      </w:pPr>
      <w:r>
        <w:rPr>
          <w:rStyle w:val="normaltextrun"/>
          <w:bCs/>
          <w:lang w:val="en-US"/>
        </w:rPr>
        <w:t>Solubility equilibrium is a dynamic equilibrium. This is when a solid compound is in equilibrium with its solution. In other words, the rate at which the solutions components dissolute is equal to the rate at which the precipitate is formed. Solubility is the ability of a certain solute to dissolve in a solution, it is measured by the equilibrium constant of dissolution. Le Chatelier’s principle states that a new equilibrium of a given reaction will be established if there is a change in temperature, pressure or a concentration of reactants/products. The enthalpy (ΔH) of a reaction measures the flow of heat in a given reaction. If enthalpy is positive, the reaction is said to be endothermic, and if it is negative, it is exothermic. If dissolution of a compound is endothermic, the excess supply of heat will shift the equilibrium and increase the solubility of the compound. If the reaction is exothermic, then the increase in temperature will decrease solubility and produce more precipitate.</w:t>
      </w:r>
    </w:p>
    <w:p w14:paraId="298C8495" w14:textId="77777777" w:rsidR="002F531E" w:rsidRDefault="002F531E" w:rsidP="004E293A">
      <w:pPr>
        <w:pStyle w:val="paragraph"/>
        <w:spacing w:before="0" w:beforeAutospacing="0" w:after="0" w:afterAutospacing="0"/>
        <w:textAlignment w:val="baseline"/>
        <w:rPr>
          <w:rStyle w:val="normaltextrun"/>
          <w:bCs/>
          <w:lang w:val="en-US"/>
        </w:rPr>
      </w:pPr>
    </w:p>
    <w:p w14:paraId="0EC7074C" w14:textId="77777777" w:rsidR="002F531E" w:rsidRPr="007943C7" w:rsidRDefault="002F531E" w:rsidP="004E293A">
      <w:pPr>
        <w:pStyle w:val="paragraph"/>
        <w:spacing w:before="0" w:beforeAutospacing="0" w:after="0" w:afterAutospacing="0"/>
        <w:textAlignment w:val="baseline"/>
        <w:rPr>
          <w:rStyle w:val="normaltextrun"/>
          <w:lang w:val="en-US"/>
        </w:rPr>
      </w:pPr>
      <w:r>
        <w:rPr>
          <w:rStyle w:val="normaltextrun"/>
          <w:bCs/>
          <w:lang w:val="en-US"/>
        </w:rPr>
        <w:t>Endothermic dissolution:</w:t>
      </w:r>
      <w:r>
        <w:rPr>
          <w:rStyle w:val="normaltextrun"/>
          <w:bCs/>
          <w:lang w:val="en-US"/>
        </w:rPr>
        <w:tab/>
      </w:r>
      <w:r>
        <w:rPr>
          <w:rStyle w:val="normaltextrun"/>
          <w:bCs/>
          <w:lang w:val="en-US"/>
        </w:rPr>
        <w:tab/>
      </w:r>
      <w:r>
        <w:rPr>
          <w:rStyle w:val="normaltextrun"/>
          <w:bCs/>
          <w:lang w:val="en-US"/>
        </w:rPr>
        <w:tab/>
      </w:r>
      <w:r w:rsidRPr="007943C7">
        <w:rPr>
          <w:rStyle w:val="normaltextrun"/>
          <w:bCs/>
          <w:lang w:val="en-US"/>
        </w:rPr>
        <w:t>A</w:t>
      </w:r>
      <w:r w:rsidRPr="007943C7">
        <w:rPr>
          <w:rStyle w:val="normaltextrun"/>
          <w:bCs/>
          <w:vertAlign w:val="subscript"/>
          <w:lang w:val="en-US"/>
        </w:rPr>
        <w:t>(aq)</w:t>
      </w:r>
      <w:r w:rsidRPr="007943C7">
        <w:rPr>
          <w:rStyle w:val="normaltextrun"/>
          <w:bCs/>
          <w:lang w:val="en-US"/>
        </w:rPr>
        <w:t xml:space="preserve"> + B</w:t>
      </w:r>
      <w:r w:rsidRPr="007943C7">
        <w:rPr>
          <w:rStyle w:val="normaltextrun"/>
          <w:bCs/>
          <w:vertAlign w:val="subscript"/>
          <w:lang w:val="en-US"/>
        </w:rPr>
        <w:t>(aq)</w:t>
      </w:r>
      <w:r w:rsidRPr="007943C7">
        <w:rPr>
          <w:rStyle w:val="normaltextrun"/>
          <w:bCs/>
          <w:lang w:val="en-US"/>
        </w:rPr>
        <w:t xml:space="preserve"> </w:t>
      </w:r>
      <w:r w:rsidRPr="007943C7">
        <w:rPr>
          <w:rStyle w:val="normaltextrun"/>
          <w:rFonts w:ascii="Cambria Math" w:hAnsi="Cambria Math" w:cs="Cambria Math"/>
          <w:lang w:val="en-US"/>
        </w:rPr>
        <w:t>⇌</w:t>
      </w:r>
      <w:r w:rsidRPr="007943C7">
        <w:rPr>
          <w:rStyle w:val="normaltextrun"/>
          <w:lang w:val="en-US"/>
        </w:rPr>
        <w:t xml:space="preserve"> AB</w:t>
      </w:r>
      <w:r w:rsidRPr="007943C7">
        <w:rPr>
          <w:rStyle w:val="normaltextrun"/>
          <w:vertAlign w:val="subscript"/>
          <w:lang w:val="en-US"/>
        </w:rPr>
        <w:t>(s)</w:t>
      </w:r>
      <w:r w:rsidRPr="007943C7">
        <w:rPr>
          <w:rStyle w:val="normaltextrun"/>
          <w:lang w:val="en-US"/>
        </w:rPr>
        <w:t xml:space="preserve"> + heat</w:t>
      </w:r>
    </w:p>
    <w:p w14:paraId="046FA6CF" w14:textId="77777777" w:rsidR="002F531E" w:rsidRDefault="002F531E" w:rsidP="004E293A">
      <w:pPr>
        <w:pStyle w:val="paragraph"/>
        <w:spacing w:before="0" w:beforeAutospacing="0" w:after="0" w:afterAutospacing="0"/>
        <w:textAlignment w:val="baseline"/>
        <w:rPr>
          <w:rStyle w:val="normaltextrun"/>
          <w:vertAlign w:val="subscript"/>
          <w:lang w:val="en-US"/>
        </w:rPr>
      </w:pPr>
      <w:r w:rsidRPr="007943C7">
        <w:rPr>
          <w:rStyle w:val="normaltextrun"/>
          <w:lang w:val="en-US"/>
        </w:rPr>
        <w:t>Exothermic dissolution:</w:t>
      </w:r>
      <w:r w:rsidRPr="007943C7">
        <w:rPr>
          <w:rStyle w:val="normaltextrun"/>
          <w:lang w:val="en-US"/>
        </w:rPr>
        <w:tab/>
      </w:r>
      <w:r w:rsidRPr="007943C7">
        <w:rPr>
          <w:rStyle w:val="normaltextrun"/>
          <w:lang w:val="en-US"/>
        </w:rPr>
        <w:tab/>
      </w:r>
      <w:r w:rsidRPr="007943C7">
        <w:rPr>
          <w:rStyle w:val="normaltextrun"/>
          <w:lang w:val="en-US"/>
        </w:rPr>
        <w:tab/>
      </w:r>
      <w:r>
        <w:rPr>
          <w:rStyle w:val="normaltextrun"/>
          <w:lang w:val="en-US"/>
        </w:rPr>
        <w:t xml:space="preserve">heat + </w:t>
      </w:r>
      <w:r w:rsidRPr="007943C7">
        <w:rPr>
          <w:rStyle w:val="normaltextrun"/>
          <w:lang w:val="en-US"/>
        </w:rPr>
        <w:t>A</w:t>
      </w:r>
      <w:r w:rsidRPr="007943C7">
        <w:rPr>
          <w:rStyle w:val="normaltextrun"/>
          <w:vertAlign w:val="subscript"/>
          <w:lang w:val="en-US"/>
        </w:rPr>
        <w:t xml:space="preserve">(aq) </w:t>
      </w:r>
      <w:r w:rsidRPr="007943C7">
        <w:rPr>
          <w:rStyle w:val="normaltextrun"/>
          <w:lang w:val="en-US"/>
        </w:rPr>
        <w:t>+ B</w:t>
      </w:r>
      <w:r w:rsidRPr="007943C7">
        <w:rPr>
          <w:rStyle w:val="normaltextrun"/>
          <w:vertAlign w:val="subscript"/>
          <w:lang w:val="en-US"/>
        </w:rPr>
        <w:t xml:space="preserve">(aq) </w:t>
      </w:r>
      <w:proofErr w:type="gramStart"/>
      <w:r w:rsidRPr="007943C7">
        <w:rPr>
          <w:rStyle w:val="normaltextrun"/>
          <w:rFonts w:ascii="Cambria Math" w:hAnsi="Cambria Math" w:cs="Cambria Math"/>
          <w:lang w:val="en-US"/>
        </w:rPr>
        <w:t>⇌</w:t>
      </w:r>
      <w:r w:rsidRPr="007943C7">
        <w:rPr>
          <w:rStyle w:val="normaltextrun"/>
          <w:lang w:val="en-US"/>
        </w:rPr>
        <w:t xml:space="preserve">  AB</w:t>
      </w:r>
      <w:proofErr w:type="gramEnd"/>
      <w:r w:rsidRPr="007943C7">
        <w:rPr>
          <w:rStyle w:val="normaltextrun"/>
          <w:vertAlign w:val="subscript"/>
          <w:lang w:val="en-US"/>
        </w:rPr>
        <w:t>(s)</w:t>
      </w:r>
    </w:p>
    <w:p w14:paraId="4A5F0F84" w14:textId="77777777" w:rsidR="002F531E" w:rsidRDefault="002F531E" w:rsidP="004E293A">
      <w:pPr>
        <w:pStyle w:val="paragraph"/>
        <w:spacing w:before="0" w:beforeAutospacing="0" w:after="0" w:afterAutospacing="0"/>
        <w:textAlignment w:val="baseline"/>
        <w:rPr>
          <w:color w:val="000000"/>
        </w:rPr>
      </w:pPr>
      <w:r>
        <w:rPr>
          <w:rStyle w:val="normaltextrun"/>
          <w:lang w:val="en-US"/>
        </w:rPr>
        <w:t>This reaction was performed at room temperature, so temperature increase or decrease did not play a major role in the solubility equilibrium. This effect does however, further solidify the concept of Le Chatelier’s principle</w:t>
      </w:r>
      <w:r>
        <w:rPr>
          <w:rStyle w:val="normaltextrun"/>
          <w:color w:val="000000"/>
          <w:lang w:val="en-US"/>
        </w:rPr>
        <w:t xml:space="preserve"> ( </w:t>
      </w:r>
      <w:hyperlink r:id="rId5" w:tgtFrame="_parent" w:tooltip="Trouver toutes les notices contenant" w:history="1">
        <w:proofErr w:type="spellStart"/>
        <w:r>
          <w:rPr>
            <w:rStyle w:val="Hyperlink"/>
            <w:color w:val="000000"/>
            <w:u w:val="none"/>
            <w:bdr w:val="none" w:sz="0" w:space="0" w:color="auto" w:frame="1"/>
            <w:shd w:val="clear" w:color="auto" w:fill="FFFFFF"/>
          </w:rPr>
          <w:t>Kenausis</w:t>
        </w:r>
        <w:proofErr w:type="spellEnd"/>
        <w:r w:rsidRPr="00B3216A">
          <w:rPr>
            <w:rStyle w:val="Hyperlink"/>
            <w:color w:val="000000"/>
            <w:u w:val="none"/>
            <w:bdr w:val="none" w:sz="0" w:space="0" w:color="auto" w:frame="1"/>
            <w:shd w:val="clear" w:color="auto" w:fill="FFFFFF"/>
          </w:rPr>
          <w:t>. </w:t>
        </w:r>
      </w:hyperlink>
      <w:hyperlink r:id="rId6" w:tgtFrame="_parent" w:tooltip="Trouver toutes les notices contenant" w:history="1">
        <w:r w:rsidRPr="00B3216A">
          <w:rPr>
            <w:rStyle w:val="Hyperlink"/>
            <w:color w:val="000000"/>
            <w:u w:val="none"/>
            <w:bdr w:val="none" w:sz="0" w:space="0" w:color="auto" w:frame="1"/>
            <w:shd w:val="clear" w:color="auto" w:fill="FFFFFF"/>
          </w:rPr>
          <w:t xml:space="preserve">Evers, </w:t>
        </w:r>
      </w:hyperlink>
      <w:hyperlink r:id="rId7" w:tgtFrame="_parent" w:tooltip="Trouver toutes les notices contenant" w:history="1">
        <w:r>
          <w:rPr>
            <w:rStyle w:val="Hyperlink"/>
            <w:color w:val="000000"/>
            <w:u w:val="none"/>
            <w:bdr w:val="none" w:sz="0" w:space="0" w:color="auto" w:frame="1"/>
            <w:shd w:val="clear" w:color="auto" w:fill="FFFFFF"/>
          </w:rPr>
          <w:t>Kraus</w:t>
        </w:r>
      </w:hyperlink>
      <w:r>
        <w:rPr>
          <w:color w:val="000000"/>
        </w:rPr>
        <w:t>, 1983)</w:t>
      </w:r>
    </w:p>
    <w:p w14:paraId="3BE31D42" w14:textId="77777777" w:rsidR="002F531E" w:rsidRDefault="002F531E" w:rsidP="004E293A">
      <w:pPr>
        <w:pStyle w:val="paragraph"/>
        <w:spacing w:before="0" w:beforeAutospacing="0" w:after="0" w:afterAutospacing="0"/>
        <w:textAlignment w:val="baseline"/>
        <w:rPr>
          <w:color w:val="000000"/>
        </w:rPr>
      </w:pPr>
    </w:p>
    <w:p w14:paraId="12E652CF" w14:textId="77777777" w:rsidR="002F531E" w:rsidRDefault="002F531E" w:rsidP="004E293A">
      <w:pPr>
        <w:pStyle w:val="paragraph"/>
        <w:spacing w:before="0" w:beforeAutospacing="0" w:after="0" w:afterAutospacing="0"/>
        <w:textAlignment w:val="baseline"/>
        <w:rPr>
          <w:color w:val="000000"/>
          <w:shd w:val="clear" w:color="auto" w:fill="FFFFFF"/>
        </w:rPr>
      </w:pPr>
      <w:r>
        <w:rPr>
          <w:rStyle w:val="normaltextrun"/>
          <w:lang w:val="en-US"/>
        </w:rPr>
        <w:t xml:space="preserve">Common-ion effect is when the equilibrium of a reaction is disturbed when a substance that adds an ion, that is already present in the solution. This results in an increase of concentration of the common ion, which pushes the equilibrium into the opposite direction. In the case of a simple dissolution, the common ion effect will shift the equilibrium to produce more precipitate. In this reaction many of the solutions added, shared an ion already present, this further enhanced the shift of the equilibrium </w:t>
      </w:r>
      <w:r w:rsidRPr="007E4B4F">
        <w:rPr>
          <w:rStyle w:val="normaltextrun"/>
          <w:lang w:val="en-US"/>
        </w:rPr>
        <w:t>(</w:t>
      </w:r>
      <w:r>
        <w:rPr>
          <w:color w:val="000000"/>
          <w:shd w:val="clear" w:color="auto" w:fill="FFFFFF"/>
        </w:rPr>
        <w:t xml:space="preserve">Harwood, William, Herring, Madura, </w:t>
      </w:r>
      <w:proofErr w:type="spellStart"/>
      <w:r w:rsidRPr="007E4B4F">
        <w:rPr>
          <w:color w:val="000000"/>
          <w:shd w:val="clear" w:color="auto" w:fill="FFFFFF"/>
        </w:rPr>
        <w:t>Petrucci</w:t>
      </w:r>
      <w:proofErr w:type="spellEnd"/>
      <w:r>
        <w:rPr>
          <w:color w:val="000000"/>
          <w:shd w:val="clear" w:color="auto" w:fill="FFFFFF"/>
        </w:rPr>
        <w:t>, 2007.)</w:t>
      </w:r>
    </w:p>
    <w:p w14:paraId="29037CE8" w14:textId="77777777" w:rsidR="002F531E" w:rsidRDefault="002F531E" w:rsidP="0035703B">
      <w:pPr>
        <w:pStyle w:val="paragraph"/>
        <w:spacing w:before="0" w:beforeAutospacing="0" w:after="0" w:afterAutospacing="0"/>
        <w:textAlignment w:val="baseline"/>
        <w:rPr>
          <w:rStyle w:val="normaltextrun"/>
          <w:b/>
          <w:bCs/>
          <w:sz w:val="28"/>
          <w:szCs w:val="28"/>
          <w:lang w:val="en-US"/>
        </w:rPr>
      </w:pPr>
    </w:p>
    <w:p w14:paraId="05DBA27B" w14:textId="77777777" w:rsidR="002F531E" w:rsidRDefault="00781428" w:rsidP="0035703B">
      <w:pPr>
        <w:pStyle w:val="paragraph"/>
        <w:spacing w:before="0" w:beforeAutospacing="0" w:after="0" w:afterAutospacing="0"/>
        <w:textAlignment w:val="baseline"/>
        <w:rPr>
          <w:rStyle w:val="normaltextrun"/>
          <w:bCs/>
          <w:szCs w:val="28"/>
          <w:lang w:val="en-US"/>
        </w:rPr>
      </w:pPr>
      <w:r>
        <w:rPr>
          <w:rStyle w:val="normaltextrun"/>
          <w:bCs/>
          <w:szCs w:val="28"/>
          <w:lang w:val="en-US"/>
        </w:rPr>
        <w:t>As mentioned before e</w:t>
      </w:r>
      <w:r w:rsidR="002F531E">
        <w:rPr>
          <w:rStyle w:val="normaltextrun"/>
          <w:bCs/>
          <w:szCs w:val="28"/>
          <w:lang w:val="en-US"/>
        </w:rPr>
        <w:t>quilibrium is a dynamic state. This state refers to when the rate of reaction of reacta</w:t>
      </w:r>
      <w:r>
        <w:rPr>
          <w:rStyle w:val="normaltextrun"/>
          <w:bCs/>
          <w:szCs w:val="28"/>
          <w:lang w:val="en-US"/>
        </w:rPr>
        <w:t xml:space="preserve">nts to form products is equal to </w:t>
      </w:r>
      <w:r w:rsidR="002F531E">
        <w:rPr>
          <w:rStyle w:val="normaltextrun"/>
          <w:bCs/>
          <w:szCs w:val="28"/>
          <w:lang w:val="en-US"/>
        </w:rPr>
        <w:t xml:space="preserve">the rate of reaction of products to form reactants. This stage doesn’t mean that the reaction stops, instead it notifies that any extra product formed is not guaranteed to remain in the form of the product, and could be converted back to reactants. Sometimes the equilibrium will favour the products, though most reactions tend to not </w:t>
      </w:r>
      <w:r>
        <w:rPr>
          <w:rStyle w:val="normaltextrun"/>
          <w:bCs/>
          <w:szCs w:val="28"/>
          <w:lang w:val="en-US"/>
        </w:rPr>
        <w:t xml:space="preserve">to </w:t>
      </w:r>
      <w:r w:rsidR="002F531E">
        <w:rPr>
          <w:rStyle w:val="normaltextrun"/>
          <w:bCs/>
          <w:szCs w:val="28"/>
          <w:lang w:val="en-US"/>
        </w:rPr>
        <w:t xml:space="preserve">favour the formation of products. It is important to know how to </w:t>
      </w:r>
      <w:r>
        <w:rPr>
          <w:rStyle w:val="normaltextrun"/>
          <w:bCs/>
          <w:szCs w:val="28"/>
          <w:lang w:val="en-US"/>
        </w:rPr>
        <w:t>affect the outcome of a reaction by determining</w:t>
      </w:r>
      <w:r w:rsidR="002F531E">
        <w:rPr>
          <w:rStyle w:val="normaltextrun"/>
          <w:bCs/>
          <w:szCs w:val="28"/>
          <w:lang w:val="en-US"/>
        </w:rPr>
        <w:t xml:space="preserve"> when a r</w:t>
      </w:r>
      <w:r>
        <w:rPr>
          <w:rStyle w:val="normaltextrun"/>
          <w:bCs/>
          <w:szCs w:val="28"/>
          <w:lang w:val="en-US"/>
        </w:rPr>
        <w:t>eaction will reach equilibrium using</w:t>
      </w:r>
      <w:r w:rsidR="002F531E">
        <w:rPr>
          <w:rStyle w:val="normaltextrun"/>
          <w:bCs/>
          <w:szCs w:val="28"/>
          <w:lang w:val="en-US"/>
        </w:rPr>
        <w:t xml:space="preserve"> the equilibrium constant equation:</w:t>
      </w:r>
    </w:p>
    <w:p w14:paraId="55F50620" w14:textId="77777777" w:rsidR="002F531E" w:rsidRDefault="002F531E" w:rsidP="0035703B">
      <w:pPr>
        <w:pStyle w:val="paragraph"/>
        <w:spacing w:before="0" w:beforeAutospacing="0" w:after="0" w:afterAutospacing="0"/>
        <w:textAlignment w:val="baseline"/>
        <w:rPr>
          <w:rStyle w:val="normaltextrun"/>
          <w:bCs/>
          <w:szCs w:val="28"/>
          <w:lang w:val="en-US"/>
        </w:rPr>
      </w:pPr>
    </w:p>
    <w:p w14:paraId="33F8D15E" w14:textId="77777777" w:rsidR="004E175A" w:rsidRDefault="004E175A" w:rsidP="0035703B">
      <w:pPr>
        <w:pStyle w:val="paragraph"/>
        <w:spacing w:before="0" w:beforeAutospacing="0" w:after="0" w:afterAutospacing="0"/>
        <w:jc w:val="center"/>
        <w:textAlignment w:val="baseline"/>
        <w:rPr>
          <w:rStyle w:val="normaltextrun"/>
          <w:rFonts w:ascii="Cambria Math" w:hAnsi="Cambria Math" w:cs="Cambria Math"/>
          <w:lang w:val="en-US"/>
        </w:rPr>
      </w:pPr>
      <w:proofErr w:type="spellStart"/>
      <w:r>
        <w:rPr>
          <w:rStyle w:val="normaltextrun"/>
          <w:bCs/>
          <w:szCs w:val="28"/>
          <w:lang w:val="en-US"/>
        </w:rPr>
        <w:t>aA</w:t>
      </w:r>
      <w:proofErr w:type="spellEnd"/>
      <w:r>
        <w:rPr>
          <w:rStyle w:val="normaltextrun"/>
          <w:bCs/>
          <w:szCs w:val="28"/>
          <w:lang w:val="en-US"/>
        </w:rPr>
        <w:t xml:space="preserve"> + </w:t>
      </w:r>
      <w:proofErr w:type="spellStart"/>
      <w:r>
        <w:rPr>
          <w:rStyle w:val="normaltextrun"/>
          <w:bCs/>
          <w:szCs w:val="28"/>
          <w:lang w:val="en-US"/>
        </w:rPr>
        <w:t>bB</w:t>
      </w:r>
      <w:proofErr w:type="spellEnd"/>
      <w:r>
        <w:rPr>
          <w:rStyle w:val="normaltextrun"/>
          <w:bCs/>
          <w:szCs w:val="28"/>
          <w:lang w:val="en-US"/>
        </w:rPr>
        <w:t xml:space="preserve"> </w:t>
      </w:r>
      <w:r>
        <w:rPr>
          <w:rStyle w:val="normaltextrun"/>
          <w:rFonts w:ascii="Cambria Math" w:hAnsi="Cambria Math" w:cs="Cambria Math"/>
          <w:lang w:val="en-US"/>
        </w:rPr>
        <w:t xml:space="preserve">⇌ </w:t>
      </w:r>
      <w:proofErr w:type="spellStart"/>
      <w:r>
        <w:rPr>
          <w:rStyle w:val="normaltextrun"/>
          <w:rFonts w:ascii="Cambria Math" w:hAnsi="Cambria Math" w:cs="Cambria Math"/>
          <w:lang w:val="en-US"/>
        </w:rPr>
        <w:t>cC</w:t>
      </w:r>
      <w:proofErr w:type="spellEnd"/>
      <w:r>
        <w:rPr>
          <w:rStyle w:val="normaltextrun"/>
          <w:rFonts w:ascii="Cambria Math" w:hAnsi="Cambria Math" w:cs="Cambria Math"/>
          <w:lang w:val="en-US"/>
        </w:rPr>
        <w:t xml:space="preserve"> + </w:t>
      </w:r>
      <w:proofErr w:type="spellStart"/>
      <w:r>
        <w:rPr>
          <w:rStyle w:val="normaltextrun"/>
          <w:rFonts w:ascii="Cambria Math" w:hAnsi="Cambria Math" w:cs="Cambria Math"/>
          <w:lang w:val="en-US"/>
        </w:rPr>
        <w:t>dD.</w:t>
      </w:r>
      <w:proofErr w:type="spellEnd"/>
      <w:r>
        <w:rPr>
          <w:rStyle w:val="normaltextrun"/>
          <w:rFonts w:ascii="Cambria Math" w:hAnsi="Cambria Math" w:cs="Cambria Math"/>
          <w:lang w:val="en-US"/>
        </w:rPr>
        <w:tab/>
        <w:t>[1]</w:t>
      </w:r>
    </w:p>
    <w:p w14:paraId="6B84D185" w14:textId="77777777" w:rsidR="004E175A" w:rsidRDefault="004E175A" w:rsidP="0035703B">
      <w:pPr>
        <w:pStyle w:val="paragraph"/>
        <w:spacing w:before="0" w:beforeAutospacing="0" w:after="0" w:afterAutospacing="0"/>
        <w:jc w:val="center"/>
        <w:textAlignment w:val="baseline"/>
        <w:rPr>
          <w:rStyle w:val="normaltextrun"/>
          <w:rFonts w:ascii="Cambria Math" w:hAnsi="Cambria Math" w:cs="Cambria Math"/>
          <w:lang w:val="en-US"/>
        </w:rPr>
      </w:pPr>
    </w:p>
    <w:p w14:paraId="6166DB5E" w14:textId="77777777" w:rsidR="004E175A" w:rsidRPr="00524E2D" w:rsidRDefault="004E175A" w:rsidP="0035703B">
      <w:pPr>
        <w:pStyle w:val="paragraph"/>
        <w:spacing w:before="0" w:beforeAutospacing="0" w:after="0" w:afterAutospacing="0"/>
        <w:jc w:val="center"/>
        <w:textAlignment w:val="baseline"/>
        <w:rPr>
          <w:rStyle w:val="normaltextrun"/>
          <w:bCs/>
          <w:szCs w:val="28"/>
          <w:lang w:val="en-US"/>
        </w:rPr>
      </w:pPr>
      <w:r>
        <w:rPr>
          <w:rStyle w:val="normaltextrun"/>
          <w:bCs/>
          <w:szCs w:val="28"/>
          <w:lang w:val="en-US"/>
        </w:rPr>
        <w:t xml:space="preserve">K= </w:t>
      </w:r>
      <w:r w:rsidR="00524E2D">
        <w:rPr>
          <w:rStyle w:val="normaltextrun"/>
          <w:bCs/>
          <w:szCs w:val="28"/>
          <w:lang w:val="en-US"/>
        </w:rPr>
        <w:t>([C]</w:t>
      </w:r>
      <w:r w:rsidR="00524E2D">
        <w:rPr>
          <w:rStyle w:val="normaltextrun"/>
          <w:bCs/>
          <w:szCs w:val="28"/>
          <w:vertAlign w:val="superscript"/>
          <w:lang w:val="en-US"/>
        </w:rPr>
        <w:t>c</w:t>
      </w:r>
      <w:r w:rsidR="00524E2D">
        <w:rPr>
          <w:rStyle w:val="normaltextrun"/>
          <w:bCs/>
          <w:szCs w:val="28"/>
          <w:lang w:val="en-US"/>
        </w:rPr>
        <w:t>[D]</w:t>
      </w:r>
      <w:r w:rsidR="00524E2D">
        <w:rPr>
          <w:rStyle w:val="normaltextrun"/>
          <w:bCs/>
          <w:szCs w:val="28"/>
          <w:vertAlign w:val="superscript"/>
          <w:lang w:val="en-US"/>
        </w:rPr>
        <w:t>d</w:t>
      </w:r>
      <w:r w:rsidR="00524E2D">
        <w:rPr>
          <w:rStyle w:val="normaltextrun"/>
          <w:bCs/>
          <w:szCs w:val="28"/>
          <w:lang w:val="en-US"/>
        </w:rPr>
        <w:t>)/([A]</w:t>
      </w:r>
      <w:r w:rsidR="00524E2D">
        <w:rPr>
          <w:rStyle w:val="normaltextrun"/>
          <w:bCs/>
          <w:szCs w:val="28"/>
          <w:vertAlign w:val="superscript"/>
          <w:lang w:val="en-US"/>
        </w:rPr>
        <w:t>a</w:t>
      </w:r>
      <w:r w:rsidR="00524E2D">
        <w:rPr>
          <w:rStyle w:val="normaltextrun"/>
          <w:bCs/>
          <w:szCs w:val="28"/>
          <w:lang w:val="en-US"/>
        </w:rPr>
        <w:t>[B]</w:t>
      </w:r>
      <w:r w:rsidR="00524E2D">
        <w:rPr>
          <w:rStyle w:val="normaltextrun"/>
          <w:bCs/>
          <w:szCs w:val="28"/>
          <w:vertAlign w:val="superscript"/>
          <w:lang w:val="en-US"/>
        </w:rPr>
        <w:t>b</w:t>
      </w:r>
      <w:r w:rsidR="00524E2D">
        <w:rPr>
          <w:rStyle w:val="normaltextrun"/>
          <w:bCs/>
          <w:szCs w:val="28"/>
          <w:lang w:val="en-US"/>
        </w:rPr>
        <w:t>)</w:t>
      </w:r>
    </w:p>
    <w:p w14:paraId="41FA8F52" w14:textId="77777777" w:rsidR="00781428" w:rsidRDefault="00781428" w:rsidP="0035703B">
      <w:pPr>
        <w:pStyle w:val="paragraph"/>
        <w:spacing w:before="0" w:beforeAutospacing="0" w:after="0" w:afterAutospacing="0"/>
        <w:textAlignment w:val="baseline"/>
        <w:rPr>
          <w:rStyle w:val="normaltextrun"/>
          <w:b/>
          <w:bCs/>
          <w:vertAlign w:val="superscript"/>
          <w:lang w:val="en-US"/>
        </w:rPr>
      </w:pPr>
    </w:p>
    <w:p w14:paraId="44592564" w14:textId="77777777" w:rsidR="00986DB0" w:rsidRDefault="00781428" w:rsidP="0035703B">
      <w:pPr>
        <w:pStyle w:val="paragraph"/>
        <w:spacing w:before="0" w:beforeAutospacing="0" w:after="0" w:afterAutospacing="0"/>
        <w:textAlignment w:val="baseline"/>
        <w:rPr>
          <w:rStyle w:val="normaltextrun"/>
          <w:bCs/>
          <w:lang w:val="en-US"/>
        </w:rPr>
      </w:pPr>
      <w:r>
        <w:rPr>
          <w:rStyle w:val="normaltextrun"/>
          <w:bCs/>
          <w:lang w:val="en-US"/>
        </w:rPr>
        <w:t xml:space="preserve">Using this formula, it can be determined </w:t>
      </w:r>
      <w:r w:rsidR="002F531E">
        <w:rPr>
          <w:rStyle w:val="normaltextrun"/>
          <w:bCs/>
          <w:lang w:val="en-US"/>
        </w:rPr>
        <w:t>when the reactio</w:t>
      </w:r>
      <w:r>
        <w:rPr>
          <w:rStyle w:val="normaltextrun"/>
          <w:bCs/>
          <w:lang w:val="en-US"/>
        </w:rPr>
        <w:t xml:space="preserve">n </w:t>
      </w:r>
      <w:proofErr w:type="spellStart"/>
      <w:r>
        <w:rPr>
          <w:rStyle w:val="normaltextrun"/>
          <w:bCs/>
          <w:lang w:val="en-US"/>
        </w:rPr>
        <w:t>favours</w:t>
      </w:r>
      <w:proofErr w:type="spellEnd"/>
      <w:r>
        <w:rPr>
          <w:rStyle w:val="normaltextrun"/>
          <w:bCs/>
          <w:lang w:val="en-US"/>
        </w:rPr>
        <w:t xml:space="preserve"> products and when the reaction </w:t>
      </w:r>
      <w:proofErr w:type="spellStart"/>
      <w:r>
        <w:rPr>
          <w:rStyle w:val="normaltextrun"/>
          <w:bCs/>
          <w:lang w:val="en-US"/>
        </w:rPr>
        <w:t>favours</w:t>
      </w:r>
      <w:proofErr w:type="spellEnd"/>
      <w:r w:rsidR="002F531E">
        <w:rPr>
          <w:rStyle w:val="normaltextrun"/>
          <w:bCs/>
          <w:lang w:val="en-US"/>
        </w:rPr>
        <w:t xml:space="preserve"> </w:t>
      </w:r>
      <w:r>
        <w:rPr>
          <w:rStyle w:val="normaltextrun"/>
          <w:bCs/>
          <w:lang w:val="en-US"/>
        </w:rPr>
        <w:t xml:space="preserve">reactants. When </w:t>
      </w:r>
      <w:r w:rsidR="002F531E">
        <w:rPr>
          <w:rStyle w:val="normaltextrun"/>
          <w:bCs/>
          <w:lang w:val="en-US"/>
        </w:rPr>
        <w:t>the</w:t>
      </w:r>
      <w:r>
        <w:rPr>
          <w:rStyle w:val="normaltextrun"/>
          <w:bCs/>
          <w:lang w:val="en-US"/>
        </w:rPr>
        <w:t xml:space="preserve"> equilibrium constant</w:t>
      </w:r>
      <w:r w:rsidR="004E175A">
        <w:rPr>
          <w:rStyle w:val="normaltextrun"/>
          <w:bCs/>
          <w:lang w:val="en-US"/>
        </w:rPr>
        <w:t xml:space="preserve"> is large the production of products is </w:t>
      </w:r>
      <w:proofErr w:type="spellStart"/>
      <w:r w:rsidR="004E175A">
        <w:rPr>
          <w:rStyle w:val="normaltextrun"/>
          <w:bCs/>
          <w:lang w:val="en-US"/>
        </w:rPr>
        <w:t>favoured</w:t>
      </w:r>
      <w:proofErr w:type="spellEnd"/>
      <w:r w:rsidR="004E175A">
        <w:rPr>
          <w:rStyle w:val="normaltextrun"/>
          <w:bCs/>
          <w:lang w:val="en-US"/>
        </w:rPr>
        <w:t xml:space="preserve"> because there is a higher concentration of products than of reactants. When the equilibrium constant is small, the production of reactants is </w:t>
      </w:r>
      <w:proofErr w:type="spellStart"/>
      <w:r w:rsidR="004E175A">
        <w:rPr>
          <w:rStyle w:val="normaltextrun"/>
          <w:bCs/>
          <w:lang w:val="en-US"/>
        </w:rPr>
        <w:t>favoured</w:t>
      </w:r>
      <w:proofErr w:type="spellEnd"/>
      <w:r w:rsidR="004E175A">
        <w:rPr>
          <w:rStyle w:val="normaltextrun"/>
          <w:bCs/>
          <w:lang w:val="en-US"/>
        </w:rPr>
        <w:t>. reactants</w:t>
      </w:r>
      <w:r w:rsidR="002F531E">
        <w:rPr>
          <w:rStyle w:val="normaltextrun"/>
          <w:bCs/>
          <w:lang w:val="en-US"/>
        </w:rPr>
        <w:t xml:space="preserve">. </w:t>
      </w:r>
    </w:p>
    <w:p w14:paraId="2AFC36AF" w14:textId="77777777" w:rsidR="00986DB0" w:rsidRDefault="00986DB0" w:rsidP="0035703B">
      <w:pPr>
        <w:pStyle w:val="paragraph"/>
        <w:spacing w:before="0" w:beforeAutospacing="0" w:after="0" w:afterAutospacing="0"/>
        <w:textAlignment w:val="baseline"/>
        <w:rPr>
          <w:rStyle w:val="normaltextrun"/>
          <w:bCs/>
          <w:lang w:val="en-US"/>
        </w:rPr>
      </w:pPr>
    </w:p>
    <w:p w14:paraId="28CAAABF" w14:textId="77777777" w:rsidR="002F531E" w:rsidRDefault="002F531E" w:rsidP="0035703B">
      <w:pPr>
        <w:pStyle w:val="paragraph"/>
        <w:spacing w:before="0" w:beforeAutospacing="0" w:after="0" w:afterAutospacing="0"/>
        <w:textAlignment w:val="baseline"/>
        <w:rPr>
          <w:rStyle w:val="normaltextrun"/>
          <w:bCs/>
          <w:lang w:val="en-US"/>
        </w:rPr>
      </w:pPr>
      <w:r w:rsidRPr="0035703B">
        <w:rPr>
          <w:rStyle w:val="normaltextrun"/>
          <w:bCs/>
          <w:lang w:val="en-US"/>
        </w:rPr>
        <w:lastRenderedPageBreak/>
        <w:t>Le Chatelier’s Principle</w:t>
      </w:r>
      <w:r w:rsidRPr="007F60FE">
        <w:rPr>
          <w:rStyle w:val="normaltextrun"/>
          <w:b/>
          <w:bCs/>
          <w:lang w:val="en-US"/>
        </w:rPr>
        <w:t xml:space="preserve"> </w:t>
      </w:r>
      <w:r>
        <w:rPr>
          <w:rStyle w:val="normaltextrun"/>
          <w:bCs/>
          <w:lang w:val="en-US"/>
        </w:rPr>
        <w:t xml:space="preserve">states that the reaction will always move in the direction that has the least effect of any change imposed on a system at equilibrium. </w:t>
      </w:r>
      <w:r w:rsidR="00986DB0">
        <w:rPr>
          <w:rStyle w:val="normaltextrun"/>
          <w:bCs/>
          <w:lang w:val="en-US"/>
        </w:rPr>
        <w:t>In other words, the reaction equilibrium will shift to ensure that the environment of that reaction is kept constant.</w:t>
      </w:r>
    </w:p>
    <w:p w14:paraId="02052CB2" w14:textId="77777777" w:rsidR="002F531E" w:rsidRDefault="002F531E" w:rsidP="0035703B">
      <w:pPr>
        <w:pStyle w:val="paragraph"/>
        <w:spacing w:before="0" w:beforeAutospacing="0" w:after="0" w:afterAutospacing="0"/>
        <w:textAlignment w:val="baseline"/>
        <w:rPr>
          <w:rStyle w:val="normaltextrun"/>
          <w:bCs/>
          <w:lang w:val="en-US"/>
        </w:rPr>
      </w:pPr>
    </w:p>
    <w:p w14:paraId="1B904AD5" w14:textId="77777777" w:rsidR="002F531E" w:rsidRDefault="002F531E" w:rsidP="0035703B">
      <w:pPr>
        <w:pStyle w:val="paragraph"/>
        <w:spacing w:before="0" w:beforeAutospacing="0" w:after="0" w:afterAutospacing="0"/>
        <w:textAlignment w:val="baseline"/>
        <w:rPr>
          <w:rStyle w:val="normaltextrun"/>
          <w:bCs/>
          <w:lang w:val="en-US"/>
        </w:rPr>
      </w:pPr>
      <w:r>
        <w:rPr>
          <w:rStyle w:val="normaltextrun"/>
          <w:bCs/>
          <w:lang w:val="en-US"/>
        </w:rPr>
        <w:t xml:space="preserve">pH is a value expressing the acidity or alkalinity of a solution on a logarithmic scale called the </w:t>
      </w:r>
      <w:r w:rsidRPr="0035703B">
        <w:rPr>
          <w:rStyle w:val="normaltextrun"/>
          <w:bCs/>
          <w:lang w:val="en-US"/>
        </w:rPr>
        <w:t>pH scale</w:t>
      </w:r>
      <w:r>
        <w:rPr>
          <w:rStyle w:val="normaltextrun"/>
          <w:b/>
          <w:bCs/>
          <w:lang w:val="en-US"/>
        </w:rPr>
        <w:t xml:space="preserve"> </w:t>
      </w:r>
      <w:r>
        <w:rPr>
          <w:rStyle w:val="normaltextrun"/>
          <w:bCs/>
          <w:lang w:val="en-US"/>
        </w:rPr>
        <w:t xml:space="preserve">which is defined as: </w:t>
      </w:r>
    </w:p>
    <w:p w14:paraId="0993A0A1" w14:textId="77777777" w:rsidR="002F531E" w:rsidRPr="0035703B" w:rsidRDefault="002F531E" w:rsidP="0035703B">
      <w:pPr>
        <w:pStyle w:val="paragraph"/>
        <w:spacing w:before="0" w:beforeAutospacing="0" w:after="0" w:afterAutospacing="0"/>
        <w:jc w:val="center"/>
        <w:textAlignment w:val="baseline"/>
        <w:rPr>
          <w:rStyle w:val="normaltextrun"/>
          <w:bCs/>
          <w:lang w:val="en-US"/>
        </w:rPr>
      </w:pPr>
      <w:r w:rsidRPr="0035703B">
        <w:rPr>
          <w:rStyle w:val="normaltextrun"/>
          <w:bCs/>
          <w:lang w:val="en-US"/>
        </w:rPr>
        <w:t>pH = -log[H</w:t>
      </w:r>
      <w:r w:rsidRPr="0035703B">
        <w:rPr>
          <w:rStyle w:val="normaltextrun"/>
          <w:bCs/>
          <w:vertAlign w:val="superscript"/>
          <w:lang w:val="en-US"/>
        </w:rPr>
        <w:t>+</w:t>
      </w:r>
      <w:r w:rsidRPr="0035703B">
        <w:rPr>
          <w:rStyle w:val="normaltextrun"/>
          <w:bCs/>
          <w:lang w:val="en-US"/>
        </w:rPr>
        <w:t>(aq)]</w:t>
      </w:r>
    </w:p>
    <w:p w14:paraId="7F860365" w14:textId="77777777" w:rsidR="002F531E" w:rsidRDefault="002F531E" w:rsidP="0035703B">
      <w:pPr>
        <w:pStyle w:val="paragraph"/>
        <w:spacing w:before="0" w:beforeAutospacing="0" w:after="0" w:afterAutospacing="0"/>
        <w:textAlignment w:val="baseline"/>
        <w:rPr>
          <w:rStyle w:val="normaltextrun"/>
          <w:bCs/>
          <w:lang w:val="en-US"/>
        </w:rPr>
      </w:pPr>
    </w:p>
    <w:p w14:paraId="533D41C3" w14:textId="77777777" w:rsidR="002F531E" w:rsidRDefault="002F531E" w:rsidP="0035703B">
      <w:pPr>
        <w:pStyle w:val="paragraph"/>
        <w:spacing w:before="0" w:beforeAutospacing="0" w:after="0" w:afterAutospacing="0"/>
        <w:textAlignment w:val="baseline"/>
        <w:rPr>
          <w:rStyle w:val="normaltextrun"/>
          <w:bCs/>
          <w:lang w:val="en-US"/>
        </w:rPr>
      </w:pPr>
      <w:r>
        <w:rPr>
          <w:rStyle w:val="normaltextrun"/>
          <w:bCs/>
          <w:lang w:val="en-US"/>
        </w:rPr>
        <w:t xml:space="preserve">7 on the pH scale is considered to be neutral. Anything below 7 is considered acidic, and values above 7 are considered basic. </w:t>
      </w:r>
    </w:p>
    <w:p w14:paraId="7010AA48" w14:textId="77777777" w:rsidR="002F531E" w:rsidRDefault="002F531E" w:rsidP="0035703B">
      <w:pPr>
        <w:pStyle w:val="paragraph"/>
        <w:spacing w:before="0" w:beforeAutospacing="0" w:after="0" w:afterAutospacing="0"/>
        <w:textAlignment w:val="baseline"/>
        <w:rPr>
          <w:rStyle w:val="normaltextrun"/>
          <w:bCs/>
          <w:lang w:val="en-US"/>
        </w:rPr>
      </w:pPr>
    </w:p>
    <w:p w14:paraId="4A618132" w14:textId="77777777" w:rsidR="002F531E" w:rsidRDefault="002F531E" w:rsidP="0035703B">
      <w:pPr>
        <w:pStyle w:val="paragraph"/>
        <w:spacing w:before="0" w:beforeAutospacing="0" w:after="0" w:afterAutospacing="0"/>
        <w:textAlignment w:val="baseline"/>
        <w:rPr>
          <w:rStyle w:val="normaltextrun"/>
          <w:bCs/>
          <w:lang w:val="en-US"/>
        </w:rPr>
      </w:pPr>
      <w:r>
        <w:rPr>
          <w:rStyle w:val="normaltextrun"/>
          <w:bCs/>
          <w:lang w:val="en-US"/>
        </w:rPr>
        <w:t xml:space="preserve">A buffer is a solution that resists pH change when acidic or basic components are added. A buffer can keep the pH of a solution relatively stable by neutralizing the small amounts of added acid or base. The human body uses a buffer system in the blood, meaning that the buffer system is what keeps the human body at a stable </w:t>
      </w:r>
      <w:proofErr w:type="spellStart"/>
      <w:r>
        <w:rPr>
          <w:rStyle w:val="normaltextrun"/>
          <w:bCs/>
          <w:lang w:val="en-US"/>
        </w:rPr>
        <w:t>pH.</w:t>
      </w:r>
      <w:proofErr w:type="spellEnd"/>
      <w:r>
        <w:rPr>
          <w:rStyle w:val="normaltextrun"/>
          <w:bCs/>
          <w:lang w:val="en-US"/>
        </w:rPr>
        <w:t xml:space="preserve"> The human body has an ideal pH level between 7.35 and 7.45. When the body has a pH below 7.35, that is known </w:t>
      </w:r>
      <w:r w:rsidRPr="0035703B">
        <w:rPr>
          <w:rStyle w:val="normaltextrun"/>
          <w:bCs/>
          <w:lang w:val="en-US"/>
        </w:rPr>
        <w:t>as acidosis</w:t>
      </w:r>
      <w:r>
        <w:rPr>
          <w:rStyle w:val="normaltextrun"/>
          <w:bCs/>
          <w:lang w:val="en-US"/>
        </w:rPr>
        <w:t xml:space="preserve">. The opposite of acidosis is </w:t>
      </w:r>
      <w:r w:rsidRPr="0035703B">
        <w:rPr>
          <w:rStyle w:val="normaltextrun"/>
          <w:bCs/>
          <w:lang w:val="en-US"/>
        </w:rPr>
        <w:t>alkalosis</w:t>
      </w:r>
      <w:r>
        <w:rPr>
          <w:rStyle w:val="normaltextrun"/>
          <w:bCs/>
          <w:lang w:val="en-US"/>
        </w:rPr>
        <w:t xml:space="preserve">, when the body has a pH above 7.45. The chemical buffer system in the human body is </w:t>
      </w:r>
      <w:proofErr w:type="spellStart"/>
      <w:r>
        <w:rPr>
          <w:rStyle w:val="normaltextrun"/>
          <w:bCs/>
          <w:lang w:val="en-US"/>
        </w:rPr>
        <w:t>compromised</w:t>
      </w:r>
      <w:proofErr w:type="spellEnd"/>
      <w:r>
        <w:rPr>
          <w:rStyle w:val="normaltextrun"/>
          <w:bCs/>
          <w:lang w:val="en-US"/>
        </w:rPr>
        <w:t xml:space="preserve"> of three spate buffers; a carbonate/carbonic acid buffer, a phosphate buffer, and a plasma protein buffer. An acid and its conjugate base are the only species that can be present in a solution without reacting with one another. In order to create a buffer, you need to have an appropriate amount of both the acid and its conjugate base in the solution. </w:t>
      </w:r>
      <w:r w:rsidRPr="00E12FAA">
        <w:rPr>
          <w:rStyle w:val="normaltextrun"/>
          <w:bCs/>
          <w:lang w:val="en-US"/>
        </w:rPr>
        <w:t xml:space="preserve"> </w:t>
      </w:r>
    </w:p>
    <w:p w14:paraId="19A62A84" w14:textId="77777777" w:rsidR="002F531E" w:rsidRDefault="002F531E" w:rsidP="0035703B">
      <w:pPr>
        <w:pStyle w:val="paragraph"/>
        <w:spacing w:before="0" w:beforeAutospacing="0" w:after="0" w:afterAutospacing="0"/>
        <w:textAlignment w:val="baseline"/>
        <w:rPr>
          <w:rStyle w:val="normaltextrun"/>
          <w:bCs/>
          <w:lang w:val="en-US"/>
        </w:rPr>
      </w:pPr>
      <w:r>
        <w:rPr>
          <w:rStyle w:val="normaltextrun"/>
          <w:bCs/>
          <w:lang w:val="en-US"/>
        </w:rPr>
        <w:t>The blood buffer in the human body contains a certain amount of the bicarbonate ion (HCO</w:t>
      </w:r>
      <w:r>
        <w:rPr>
          <w:rStyle w:val="normaltextrun"/>
          <w:bCs/>
          <w:vertAlign w:val="subscript"/>
          <w:lang w:val="en-US"/>
        </w:rPr>
        <w:t>3</w:t>
      </w:r>
      <w:r>
        <w:rPr>
          <w:rStyle w:val="normaltextrun"/>
          <w:bCs/>
          <w:vertAlign w:val="superscript"/>
          <w:lang w:val="en-US"/>
        </w:rPr>
        <w:t>-</w:t>
      </w:r>
      <w:r>
        <w:rPr>
          <w:rStyle w:val="normaltextrun"/>
          <w:bCs/>
          <w:lang w:val="en-US"/>
        </w:rPr>
        <w:t xml:space="preserve">) in as high of a ratio as 20:1 since there are more metabolic acids produced in the body than metabolic bases. The overall reaction for the buffer in the human body can be defined as: </w:t>
      </w:r>
    </w:p>
    <w:p w14:paraId="16B9CB25" w14:textId="77777777" w:rsidR="002F531E" w:rsidRDefault="002F531E" w:rsidP="0035703B">
      <w:pPr>
        <w:pStyle w:val="paragraph"/>
        <w:spacing w:before="0" w:beforeAutospacing="0" w:after="0" w:afterAutospacing="0"/>
        <w:textAlignment w:val="baseline"/>
        <w:rPr>
          <w:rStyle w:val="normaltextrun"/>
          <w:bCs/>
          <w:lang w:val="en-US"/>
        </w:rPr>
      </w:pPr>
    </w:p>
    <w:p w14:paraId="70B2FEF7" w14:textId="77777777" w:rsidR="002F531E" w:rsidRPr="0035703B" w:rsidRDefault="002F531E" w:rsidP="0035703B">
      <w:pPr>
        <w:pStyle w:val="paragraph"/>
        <w:spacing w:before="0" w:beforeAutospacing="0" w:after="0" w:afterAutospacing="0"/>
        <w:jc w:val="center"/>
        <w:textAlignment w:val="baseline"/>
        <w:rPr>
          <w:vertAlign w:val="subscript"/>
        </w:rPr>
      </w:pPr>
      <w:r w:rsidRPr="0035703B">
        <w:rPr>
          <w:rStyle w:val="normaltextrun"/>
          <w:bCs/>
          <w:lang w:val="en-US"/>
        </w:rPr>
        <w:t>2H</w:t>
      </w:r>
      <w:r w:rsidRPr="0035703B">
        <w:rPr>
          <w:rStyle w:val="normaltextrun"/>
          <w:bCs/>
          <w:vertAlign w:val="subscript"/>
          <w:lang w:val="en-US"/>
        </w:rPr>
        <w:t>2</w:t>
      </w:r>
      <w:r w:rsidRPr="0035703B">
        <w:rPr>
          <w:rStyle w:val="normaltextrun"/>
          <w:bCs/>
          <w:lang w:val="en-US"/>
        </w:rPr>
        <w:t>O</w:t>
      </w:r>
      <w:r w:rsidRPr="0035703B">
        <w:rPr>
          <w:rStyle w:val="normaltextrun"/>
          <w:bCs/>
          <w:vertAlign w:val="subscript"/>
          <w:lang w:val="en-US"/>
        </w:rPr>
        <w:t xml:space="preserve">(l) </w:t>
      </w:r>
      <w:r w:rsidRPr="0035703B">
        <w:rPr>
          <w:rStyle w:val="normaltextrun"/>
          <w:bCs/>
          <w:lang w:val="en-US"/>
        </w:rPr>
        <w:t>+ CO</w:t>
      </w:r>
      <w:r w:rsidRPr="0035703B">
        <w:rPr>
          <w:rStyle w:val="normaltextrun"/>
          <w:bCs/>
          <w:vertAlign w:val="subscript"/>
          <w:lang w:val="en-US"/>
        </w:rPr>
        <w:t>2(</w:t>
      </w:r>
      <w:proofErr w:type="gramStart"/>
      <w:r w:rsidRPr="0035703B">
        <w:rPr>
          <w:rStyle w:val="normaltextrun"/>
          <w:bCs/>
          <w:vertAlign w:val="subscript"/>
          <w:lang w:val="en-US"/>
        </w:rPr>
        <w:t xml:space="preserve">g) </w:t>
      </w:r>
      <w:r w:rsidRPr="0035703B">
        <w:rPr>
          <w:rStyle w:val="normaltextrun"/>
          <w:bCs/>
          <w:lang w:val="en-US"/>
        </w:rPr>
        <w:t xml:space="preserve"> </w:t>
      </w:r>
      <w:r w:rsidRPr="0035703B">
        <w:rPr>
          <w:rFonts w:ascii="Cambria Math" w:hAnsi="Cambria Math" w:cs="Cambria Math"/>
        </w:rPr>
        <w:t>⇌</w:t>
      </w:r>
      <w:proofErr w:type="gramEnd"/>
      <w:r w:rsidRPr="0035703B">
        <w:rPr>
          <w:rFonts w:ascii="Cambria Math" w:hAnsi="Cambria Math" w:cs="Cambria Math"/>
        </w:rPr>
        <w:t xml:space="preserve"> </w:t>
      </w:r>
      <w:r w:rsidRPr="0035703B">
        <w:t>H</w:t>
      </w:r>
      <w:r w:rsidRPr="0035703B">
        <w:rPr>
          <w:vertAlign w:val="subscript"/>
        </w:rPr>
        <w:t>2</w:t>
      </w:r>
      <w:r w:rsidRPr="0035703B">
        <w:t>CO</w:t>
      </w:r>
      <w:r w:rsidRPr="0035703B">
        <w:rPr>
          <w:vertAlign w:val="subscript"/>
        </w:rPr>
        <w:t>3(aq)</w:t>
      </w:r>
      <w:r w:rsidRPr="0035703B">
        <w:t xml:space="preserve"> + H</w:t>
      </w:r>
      <w:r w:rsidRPr="0035703B">
        <w:rPr>
          <w:vertAlign w:val="subscript"/>
        </w:rPr>
        <w:t>2</w:t>
      </w:r>
      <w:r w:rsidRPr="0035703B">
        <w:t>O</w:t>
      </w:r>
      <w:r w:rsidRPr="0035703B">
        <w:rPr>
          <w:vertAlign w:val="subscript"/>
        </w:rPr>
        <w:t xml:space="preserve">(l) </w:t>
      </w:r>
      <w:r w:rsidRPr="0035703B">
        <w:rPr>
          <w:rFonts w:ascii="Cambria Math" w:hAnsi="Cambria Math" w:cs="Cambria Math"/>
        </w:rPr>
        <w:t xml:space="preserve">⇌ </w:t>
      </w:r>
      <w:r w:rsidRPr="0035703B">
        <w:t>HCO</w:t>
      </w:r>
      <w:r w:rsidRPr="0035703B">
        <w:rPr>
          <w:vertAlign w:val="subscript"/>
        </w:rPr>
        <w:t>3</w:t>
      </w:r>
      <w:r w:rsidRPr="0035703B">
        <w:rPr>
          <w:vertAlign w:val="superscript"/>
        </w:rPr>
        <w:t>-</w:t>
      </w:r>
      <w:r w:rsidRPr="0035703B">
        <w:rPr>
          <w:vertAlign w:val="subscript"/>
        </w:rPr>
        <w:t xml:space="preserve">(aq) </w:t>
      </w:r>
      <w:r w:rsidRPr="0035703B">
        <w:t>+ H</w:t>
      </w:r>
      <w:r w:rsidRPr="0035703B">
        <w:rPr>
          <w:vertAlign w:val="subscript"/>
        </w:rPr>
        <w:t>3</w:t>
      </w:r>
      <w:r w:rsidRPr="0035703B">
        <w:t>O</w:t>
      </w:r>
      <w:r w:rsidRPr="0035703B">
        <w:rPr>
          <w:vertAlign w:val="superscript"/>
        </w:rPr>
        <w:t>+</w:t>
      </w:r>
      <w:r w:rsidRPr="0035703B">
        <w:rPr>
          <w:vertAlign w:val="subscript"/>
        </w:rPr>
        <w:t>(aq)</w:t>
      </w:r>
    </w:p>
    <w:p w14:paraId="1DEC303C" w14:textId="77777777" w:rsidR="002F531E" w:rsidRPr="0035703B" w:rsidRDefault="002F531E" w:rsidP="0035703B">
      <w:pPr>
        <w:pStyle w:val="paragraph"/>
        <w:spacing w:before="0" w:beforeAutospacing="0" w:after="0" w:afterAutospacing="0"/>
        <w:jc w:val="center"/>
        <w:textAlignment w:val="baseline"/>
        <w:rPr>
          <w:vertAlign w:val="subscript"/>
        </w:rPr>
      </w:pPr>
    </w:p>
    <w:p w14:paraId="090333DC" w14:textId="77777777" w:rsidR="002F531E" w:rsidRPr="000F4B54" w:rsidRDefault="002F531E" w:rsidP="0035703B">
      <w:pPr>
        <w:pStyle w:val="paragraph"/>
        <w:spacing w:before="0" w:beforeAutospacing="0" w:after="0" w:afterAutospacing="0"/>
        <w:textAlignment w:val="baseline"/>
        <w:rPr>
          <w:rStyle w:val="normaltextrun"/>
          <w:bCs/>
          <w:lang w:val="en-US"/>
        </w:rPr>
      </w:pPr>
      <w:r>
        <w:t>This buffer is connected with the respiratory system since CO</w:t>
      </w:r>
      <w:r>
        <w:rPr>
          <w:vertAlign w:val="subscript"/>
        </w:rPr>
        <w:t>2</w:t>
      </w:r>
      <w:r>
        <w:t xml:space="preserve"> is formed in the reaction. The metabolic acids that are produced are neutralized by the higher concentration of the bicarbonate ion in the buffer. Since fewer metabolic bases are produced, the smaller amount of carbonic acid in the buffer is sufficient. </w:t>
      </w:r>
    </w:p>
    <w:p w14:paraId="5AE92C07" w14:textId="77777777" w:rsidR="002F531E" w:rsidRDefault="002F531E" w:rsidP="004E293A">
      <w:pPr>
        <w:pStyle w:val="paragraph"/>
        <w:spacing w:before="0" w:beforeAutospacing="0" w:after="0" w:afterAutospacing="0"/>
        <w:textAlignment w:val="baseline"/>
        <w:rPr>
          <w:rStyle w:val="normaltextrun"/>
          <w:b/>
          <w:bCs/>
          <w:sz w:val="28"/>
          <w:szCs w:val="28"/>
          <w:lang w:val="en-US"/>
        </w:rPr>
      </w:pPr>
    </w:p>
    <w:p w14:paraId="3E4AEFB8" w14:textId="77777777" w:rsidR="002F531E" w:rsidRDefault="002F531E" w:rsidP="00223457">
      <w:pPr>
        <w:pStyle w:val="paragraph"/>
        <w:spacing w:before="0" w:beforeAutospacing="0" w:after="0" w:afterAutospacing="0"/>
        <w:textAlignment w:val="baseline"/>
        <w:rPr>
          <w:b/>
          <w:color w:val="000000"/>
          <w:sz w:val="28"/>
          <w:szCs w:val="28"/>
        </w:rPr>
      </w:pPr>
      <w:r>
        <w:rPr>
          <w:b/>
          <w:color w:val="000000"/>
          <w:sz w:val="28"/>
          <w:szCs w:val="28"/>
        </w:rPr>
        <w:t>Procedure</w:t>
      </w:r>
    </w:p>
    <w:p w14:paraId="5BDB4441" w14:textId="77777777" w:rsidR="002F531E" w:rsidRPr="006C0DB8" w:rsidRDefault="002F531E" w:rsidP="00223457">
      <w:pPr>
        <w:pStyle w:val="paragraph"/>
        <w:spacing w:before="0" w:beforeAutospacing="0" w:after="0" w:afterAutospacing="0"/>
        <w:textAlignment w:val="baseline"/>
        <w:rPr>
          <w:b/>
          <w:color w:val="000000"/>
          <w:sz w:val="28"/>
          <w:szCs w:val="28"/>
        </w:rPr>
      </w:pPr>
    </w:p>
    <w:p w14:paraId="05D6465C" w14:textId="77777777" w:rsidR="002F531E" w:rsidRPr="003F6182" w:rsidRDefault="002F531E" w:rsidP="00223457">
      <w:pPr>
        <w:pStyle w:val="paragraph"/>
        <w:spacing w:before="0" w:beforeAutospacing="0" w:after="0" w:afterAutospacing="0"/>
        <w:textAlignment w:val="baseline"/>
        <w:rPr>
          <w:rStyle w:val="normaltextrun"/>
          <w:b/>
          <w:bCs/>
          <w:lang w:val="en-US"/>
        </w:rPr>
      </w:pPr>
      <w:r w:rsidRPr="003F6182">
        <w:rPr>
          <w:color w:val="000000"/>
        </w:rPr>
        <w:t>As described in the lab manual (Equilibria, Dr. Rashmi Venkateswaran, 2017, Exp. 3, p. 1)</w:t>
      </w:r>
    </w:p>
    <w:p w14:paraId="0855FB9C" w14:textId="77777777" w:rsidR="002F531E" w:rsidRDefault="002F531E" w:rsidP="00223457">
      <w:pPr>
        <w:pStyle w:val="paragraph"/>
        <w:spacing w:before="0" w:beforeAutospacing="0" w:after="0" w:afterAutospacing="0"/>
        <w:textAlignment w:val="baseline"/>
        <w:rPr>
          <w:rStyle w:val="normaltextrun"/>
          <w:b/>
          <w:bCs/>
          <w:sz w:val="28"/>
          <w:szCs w:val="28"/>
          <w:lang w:val="en-US"/>
        </w:rPr>
      </w:pPr>
    </w:p>
    <w:p w14:paraId="65A24E63" w14:textId="77777777" w:rsidR="002F531E" w:rsidRDefault="002F531E" w:rsidP="00223457">
      <w:pPr>
        <w:pStyle w:val="paragraph"/>
        <w:spacing w:before="0" w:beforeAutospacing="0" w:after="0" w:afterAutospacing="0"/>
        <w:textAlignment w:val="baseline"/>
        <w:rPr>
          <w:rFonts w:ascii="Segoe UI" w:hAnsi="Segoe UI" w:cs="Segoe UI"/>
          <w:sz w:val="18"/>
          <w:szCs w:val="18"/>
        </w:rPr>
      </w:pPr>
      <w:r>
        <w:rPr>
          <w:rStyle w:val="normaltextrun"/>
          <w:b/>
          <w:bCs/>
          <w:sz w:val="28"/>
          <w:szCs w:val="28"/>
          <w:lang w:val="en-US"/>
        </w:rPr>
        <w:t>Observations/Discussion</w:t>
      </w:r>
      <w:r>
        <w:rPr>
          <w:rStyle w:val="eop"/>
          <w:sz w:val="28"/>
          <w:szCs w:val="28"/>
        </w:rPr>
        <w:t> </w:t>
      </w:r>
    </w:p>
    <w:p w14:paraId="1EA60714" w14:textId="77777777" w:rsidR="002F531E" w:rsidRDefault="002F531E" w:rsidP="00223457">
      <w:pPr>
        <w:pStyle w:val="paragraph"/>
        <w:spacing w:before="0" w:beforeAutospacing="0" w:after="0" w:afterAutospacing="0"/>
        <w:textAlignment w:val="baseline"/>
        <w:rPr>
          <w:rStyle w:val="normaltextrun"/>
          <w:i/>
          <w:iCs/>
          <w:lang w:val="en-US"/>
        </w:rPr>
      </w:pPr>
    </w:p>
    <w:p w14:paraId="626A5F4F" w14:textId="77777777" w:rsidR="002F531E" w:rsidRPr="00223457" w:rsidRDefault="002F531E" w:rsidP="00223457">
      <w:pPr>
        <w:pStyle w:val="paragraph"/>
        <w:spacing w:before="0" w:beforeAutospacing="0" w:after="0" w:afterAutospacing="0"/>
        <w:textAlignment w:val="baseline"/>
        <w:rPr>
          <w:rFonts w:ascii="Segoe UI" w:hAnsi="Segoe UI" w:cs="Segoe UI"/>
          <w:b/>
          <w:sz w:val="18"/>
          <w:szCs w:val="18"/>
        </w:rPr>
      </w:pPr>
      <w:r w:rsidRPr="00223457">
        <w:rPr>
          <w:rStyle w:val="normaltextrun"/>
          <w:b/>
          <w:i/>
          <w:iCs/>
          <w:lang w:val="en-US"/>
        </w:rPr>
        <w:t>Part One</w:t>
      </w:r>
      <w:r w:rsidRPr="00223457">
        <w:rPr>
          <w:rStyle w:val="eop"/>
          <w:b/>
        </w:rPr>
        <w:t> </w:t>
      </w:r>
    </w:p>
    <w:p w14:paraId="25D739C2" w14:textId="77777777" w:rsidR="002F531E" w:rsidRPr="00223457" w:rsidRDefault="002F531E" w:rsidP="00223457">
      <w:pPr>
        <w:pStyle w:val="paragraph"/>
        <w:spacing w:before="0" w:beforeAutospacing="0" w:after="0" w:afterAutospacing="0"/>
        <w:jc w:val="center"/>
        <w:textAlignment w:val="baseline"/>
        <w:rPr>
          <w:rFonts w:ascii="Segoe UI" w:hAnsi="Segoe UI" w:cs="Segoe UI"/>
          <w:sz w:val="22"/>
          <w:szCs w:val="18"/>
          <w:lang w:val="en-US"/>
        </w:rPr>
      </w:pPr>
      <w:r>
        <w:rPr>
          <w:rStyle w:val="normaltextrun"/>
          <w:lang w:val="en-US"/>
        </w:rPr>
        <w:t>[</w:t>
      </w:r>
      <w:proofErr w:type="gramStart"/>
      <w:r>
        <w:rPr>
          <w:rStyle w:val="contextualspellingandgrammarerror"/>
          <w:lang w:val="en-US"/>
        </w:rPr>
        <w:t>Cu(</w:t>
      </w:r>
      <w:proofErr w:type="gramEnd"/>
      <w:r>
        <w:rPr>
          <w:rStyle w:val="normaltextrun"/>
          <w:lang w:val="en-US"/>
        </w:rPr>
        <w:t>H</w:t>
      </w:r>
      <w:r w:rsidRPr="00223457">
        <w:rPr>
          <w:rStyle w:val="normaltextrun"/>
          <w:vertAlign w:val="subscript"/>
          <w:lang w:val="en-US"/>
        </w:rPr>
        <w:t>2</w:t>
      </w:r>
      <w:r>
        <w:rPr>
          <w:rStyle w:val="normaltextrun"/>
          <w:lang w:val="en-US"/>
        </w:rPr>
        <w:t>O)</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lang w:val="en-US"/>
        </w:rPr>
        <w:t xml:space="preserve"> (</w:t>
      </w:r>
      <w:r>
        <w:rPr>
          <w:rStyle w:val="spellingerror"/>
          <w:lang w:val="en-US"/>
        </w:rPr>
        <w:t>aq</w:t>
      </w:r>
      <w:r>
        <w:rPr>
          <w:rStyle w:val="normaltextrun"/>
          <w:lang w:val="en-US"/>
        </w:rPr>
        <w:t>) + 4 NH</w:t>
      </w:r>
      <w:r w:rsidRPr="00223457">
        <w:rPr>
          <w:rStyle w:val="normaltextrun"/>
          <w:vertAlign w:val="subscript"/>
          <w:lang w:val="en-US"/>
        </w:rPr>
        <w:t>3</w:t>
      </w:r>
      <w:r>
        <w:rPr>
          <w:rStyle w:val="normaltextrun"/>
          <w:lang w:val="en-US"/>
        </w:rPr>
        <w:t xml:space="preserve"> (</w:t>
      </w:r>
      <w:r>
        <w:rPr>
          <w:rStyle w:val="spellingerror"/>
          <w:lang w:val="en-US"/>
        </w:rPr>
        <w:t>aq</w:t>
      </w:r>
      <w:r>
        <w:rPr>
          <w:rStyle w:val="normaltextrun"/>
          <w:lang w:val="en-US"/>
        </w:rPr>
        <w:t xml:space="preserve">) </w:t>
      </w:r>
      <w:r>
        <w:rPr>
          <w:rStyle w:val="normaltextrun"/>
          <w:rFonts w:ascii="Cambria Math" w:hAnsi="Cambria Math" w:cs="Cambria Math"/>
          <w:lang w:val="en-US"/>
        </w:rPr>
        <w:t>⇌</w:t>
      </w:r>
      <w:r>
        <w:rPr>
          <w:rStyle w:val="normaltextrun"/>
          <w:lang w:val="en-US"/>
        </w:rPr>
        <w:t xml:space="preserve"> [Cu(NH3)</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lang w:val="en-US"/>
        </w:rPr>
        <w:t xml:space="preserve"> (</w:t>
      </w:r>
      <w:r>
        <w:rPr>
          <w:rStyle w:val="spellingerror"/>
          <w:lang w:val="en-US"/>
        </w:rPr>
        <w:t>aq</w:t>
      </w:r>
      <w:r>
        <w:rPr>
          <w:rStyle w:val="normaltextrun"/>
          <w:lang w:val="en-US"/>
        </w:rPr>
        <w:t>) + 4 H</w:t>
      </w:r>
      <w:r w:rsidRPr="00223457">
        <w:rPr>
          <w:rStyle w:val="normaltextrun"/>
          <w:vertAlign w:val="subscript"/>
          <w:lang w:val="en-US"/>
        </w:rPr>
        <w:t>2</w:t>
      </w:r>
      <w:r>
        <w:rPr>
          <w:rStyle w:val="normaltextrun"/>
          <w:lang w:val="en-US"/>
        </w:rPr>
        <w:t xml:space="preserve">O (l)  </w:t>
      </w:r>
      <w:r>
        <w:rPr>
          <w:rStyle w:val="normaltextrun"/>
          <w:sz w:val="22"/>
          <w:lang w:val="en-US"/>
        </w:rPr>
        <w:t>[1]</w:t>
      </w:r>
    </w:p>
    <w:p w14:paraId="4CCF9C12" w14:textId="77777777" w:rsidR="002F531E" w:rsidRDefault="002F531E" w:rsidP="00223457">
      <w:pPr>
        <w:pStyle w:val="paragraph"/>
        <w:spacing w:before="0" w:beforeAutospacing="0" w:after="0" w:afterAutospacing="0"/>
        <w:jc w:val="center"/>
        <w:textAlignment w:val="baseline"/>
        <w:rPr>
          <w:rStyle w:val="normaltextrun"/>
          <w:u w:val="single"/>
          <w:lang w:val="en-US"/>
        </w:rPr>
      </w:pPr>
    </w:p>
    <w:p w14:paraId="53A33B26" w14:textId="77777777" w:rsidR="002F531E" w:rsidRDefault="002F531E" w:rsidP="00223457">
      <w:pPr>
        <w:pStyle w:val="paragraph"/>
        <w:spacing w:before="0" w:beforeAutospacing="0" w:after="0" w:afterAutospacing="0"/>
        <w:jc w:val="center"/>
        <w:textAlignment w:val="baseline"/>
        <w:rPr>
          <w:rFonts w:ascii="Segoe UI" w:hAnsi="Segoe UI" w:cs="Segoe UI"/>
          <w:sz w:val="18"/>
          <w:szCs w:val="18"/>
          <w:lang w:val="en-US"/>
        </w:rPr>
      </w:pPr>
      <w:r>
        <w:rPr>
          <w:rStyle w:val="normaltextrun"/>
          <w:u w:val="single"/>
          <w:lang w:val="en-US"/>
        </w:rPr>
        <w:t>Equilibrium Shift</w:t>
      </w:r>
      <w:r>
        <w:rPr>
          <w:rStyle w:val="normaltextrun"/>
          <w:lang w:val="en-US"/>
        </w:rPr>
        <w:t> </w:t>
      </w:r>
      <w:r>
        <w:rPr>
          <w:rStyle w:val="eop"/>
          <w:lang w:val="en-US"/>
        </w:rPr>
        <w:t> </w:t>
      </w:r>
    </w:p>
    <w:p w14:paraId="38210E20" w14:textId="77777777" w:rsidR="002F531E" w:rsidRDefault="002F531E" w:rsidP="00223457">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6727BBFD" w14:textId="77777777" w:rsidR="00EA2D8F" w:rsidRDefault="00EA2D8F" w:rsidP="00223457">
      <w:pPr>
        <w:pStyle w:val="paragraph"/>
        <w:spacing w:before="0" w:beforeAutospacing="0" w:after="0" w:afterAutospacing="0"/>
        <w:textAlignment w:val="baseline"/>
        <w:rPr>
          <w:rStyle w:val="normaltextrun"/>
          <w:lang w:val="en-US"/>
        </w:rPr>
      </w:pPr>
    </w:p>
    <w:p w14:paraId="7A63B4FE" w14:textId="77777777" w:rsidR="00EA2D8F" w:rsidRDefault="00EA2D8F" w:rsidP="00223457">
      <w:pPr>
        <w:pStyle w:val="paragraph"/>
        <w:spacing w:before="0" w:beforeAutospacing="0" w:after="0" w:afterAutospacing="0"/>
        <w:textAlignment w:val="baseline"/>
        <w:rPr>
          <w:rStyle w:val="normaltextrun"/>
          <w:lang w:val="en-US"/>
        </w:rPr>
      </w:pPr>
    </w:p>
    <w:p w14:paraId="5E237D8A" w14:textId="77777777" w:rsidR="00EA2D8F" w:rsidRDefault="00EA2D8F" w:rsidP="00223457">
      <w:pPr>
        <w:pStyle w:val="paragraph"/>
        <w:spacing w:before="0" w:beforeAutospacing="0" w:after="0" w:afterAutospacing="0"/>
        <w:textAlignment w:val="baseline"/>
        <w:rPr>
          <w:rStyle w:val="normaltextrun"/>
          <w:lang w:val="en-US"/>
        </w:rPr>
      </w:pPr>
    </w:p>
    <w:p w14:paraId="12940E59" w14:textId="77777777" w:rsidR="002F531E" w:rsidRDefault="002F531E" w:rsidP="00223457">
      <w:pPr>
        <w:pStyle w:val="paragraph"/>
        <w:spacing w:before="0" w:beforeAutospacing="0" w:after="0" w:afterAutospacing="0"/>
        <w:textAlignment w:val="baseline"/>
        <w:rPr>
          <w:rStyle w:val="normaltextrun"/>
          <w:lang w:val="en-US"/>
        </w:rPr>
      </w:pPr>
      <w:r>
        <w:rPr>
          <w:rStyle w:val="normaltextrun"/>
          <w:lang w:val="en-US"/>
        </w:rPr>
        <w:lastRenderedPageBreak/>
        <w:t>a</w:t>
      </w:r>
      <w:r w:rsidRPr="00223457">
        <w:rPr>
          <w:rStyle w:val="normaltextrun"/>
          <w:lang w:val="en-US"/>
        </w:rPr>
        <w:t xml:space="preserve">) </w:t>
      </w:r>
    </w:p>
    <w:p w14:paraId="54F71F6F" w14:textId="77777777" w:rsidR="002F531E" w:rsidRPr="00EA46B0" w:rsidRDefault="002F531E" w:rsidP="00223457">
      <w:pPr>
        <w:pStyle w:val="paragraph"/>
        <w:spacing w:before="0" w:beforeAutospacing="0" w:after="0" w:afterAutospacing="0"/>
        <w:textAlignment w:val="baseline"/>
        <w:rPr>
          <w:rFonts w:ascii="Segoe UI" w:hAnsi="Segoe UI" w:cs="Segoe UI"/>
          <w:i/>
          <w:u w:val="single"/>
        </w:rPr>
      </w:pPr>
      <w:r w:rsidRPr="00EA46B0">
        <w:rPr>
          <w:rStyle w:val="normaltextrun"/>
          <w:i/>
          <w:u w:val="single"/>
          <w:lang w:val="en-US"/>
        </w:rPr>
        <w:t>Observations</w:t>
      </w:r>
      <w:r w:rsidRPr="00EA46B0">
        <w:rPr>
          <w:rStyle w:val="eop"/>
          <w:i/>
          <w:u w:val="single"/>
        </w:rPr>
        <w:t> </w:t>
      </w:r>
    </w:p>
    <w:p w14:paraId="277DBA85" w14:textId="77777777" w:rsidR="002F531E" w:rsidRDefault="002F531E" w:rsidP="00223457">
      <w:pPr>
        <w:pStyle w:val="paragraph"/>
        <w:spacing w:before="0" w:beforeAutospacing="0" w:after="0" w:afterAutospacing="0"/>
        <w:textAlignment w:val="baseline"/>
        <w:rPr>
          <w:rStyle w:val="contextualspellingandgrammarerror"/>
          <w:lang w:val="en-US"/>
        </w:rPr>
      </w:pPr>
      <w:r w:rsidRPr="00223457">
        <w:rPr>
          <w:rStyle w:val="normaltextrun"/>
          <w:lang w:val="en-US"/>
        </w:rPr>
        <w:t>CuSO</w:t>
      </w:r>
      <w:r w:rsidRPr="00223457">
        <w:rPr>
          <w:rStyle w:val="contextualspellingandgrammarerror"/>
          <w:vertAlign w:val="subscript"/>
          <w:lang w:val="en-US"/>
        </w:rPr>
        <w:t>4</w:t>
      </w:r>
      <w:r>
        <w:rPr>
          <w:rStyle w:val="contextualspellingandgrammarerror"/>
          <w:vertAlign w:val="subscript"/>
          <w:lang w:val="en-US"/>
        </w:rPr>
        <w:t>(aq</w:t>
      </w:r>
      <w:proofErr w:type="gramStart"/>
      <w:r>
        <w:rPr>
          <w:rStyle w:val="contextualspellingandgrammarerror"/>
          <w:vertAlign w:val="subscript"/>
          <w:lang w:val="en-US"/>
        </w:rPr>
        <w:t>)</w:t>
      </w:r>
      <w:r w:rsidRPr="00223457">
        <w:rPr>
          <w:rStyle w:val="contextualspellingandgrammarerror"/>
          <w:vertAlign w:val="subscript"/>
          <w:lang w:val="en-US"/>
        </w:rPr>
        <w:t> :</w:t>
      </w:r>
      <w:proofErr w:type="gramEnd"/>
      <w:r>
        <w:rPr>
          <w:rStyle w:val="contextualspellingandgrammarerror"/>
          <w:lang w:val="en-US"/>
        </w:rPr>
        <w:t xml:space="preserve"> Light blue (turquoise) solution</w:t>
      </w:r>
    </w:p>
    <w:p w14:paraId="1D6947F3" w14:textId="77777777" w:rsidR="002F531E" w:rsidRDefault="002F531E" w:rsidP="00223457">
      <w:pPr>
        <w:pStyle w:val="paragraph"/>
        <w:spacing w:before="0" w:beforeAutospacing="0" w:after="0" w:afterAutospacing="0"/>
        <w:ind w:left="720"/>
        <w:textAlignment w:val="baseline"/>
        <w:rPr>
          <w:rStyle w:val="contextualspellingandgrammarerror"/>
          <w:lang w:val="en-US"/>
        </w:rPr>
      </w:pPr>
      <w:r>
        <w:rPr>
          <w:rStyle w:val="contextualspellingandgrammarerror"/>
          <w:lang w:val="en-US"/>
        </w:rPr>
        <w:t xml:space="preserve">      Transparent solution</w:t>
      </w:r>
    </w:p>
    <w:p w14:paraId="6AFA01A1" w14:textId="77777777" w:rsidR="002F531E" w:rsidRDefault="002F531E" w:rsidP="00223457">
      <w:pPr>
        <w:pStyle w:val="paragraph"/>
        <w:spacing w:before="0" w:beforeAutospacing="0" w:after="0" w:afterAutospacing="0"/>
        <w:textAlignment w:val="baseline"/>
        <w:rPr>
          <w:rStyle w:val="contextualspellingandgrammarerror"/>
          <w:i/>
          <w:lang w:val="en-US"/>
        </w:rPr>
      </w:pPr>
    </w:p>
    <w:p w14:paraId="141D5ADA" w14:textId="77777777" w:rsidR="00B622C4" w:rsidRDefault="00B622C4" w:rsidP="00223457">
      <w:pPr>
        <w:pStyle w:val="paragraph"/>
        <w:spacing w:before="0" w:beforeAutospacing="0" w:after="0" w:afterAutospacing="0"/>
        <w:textAlignment w:val="baseline"/>
        <w:rPr>
          <w:rStyle w:val="contextualspellingandgrammarerror"/>
          <w:i/>
          <w:lang w:val="en-US"/>
        </w:rPr>
      </w:pPr>
    </w:p>
    <w:p w14:paraId="45331D42" w14:textId="77777777" w:rsidR="00B622C4" w:rsidRDefault="00B622C4" w:rsidP="00223457">
      <w:pPr>
        <w:pStyle w:val="paragraph"/>
        <w:spacing w:before="0" w:beforeAutospacing="0" w:after="0" w:afterAutospacing="0"/>
        <w:textAlignment w:val="baseline"/>
        <w:rPr>
          <w:rStyle w:val="contextualspellingandgrammarerror"/>
          <w:i/>
          <w:lang w:val="en-US"/>
        </w:rPr>
      </w:pPr>
    </w:p>
    <w:p w14:paraId="54F6526E" w14:textId="77777777" w:rsidR="002F531E" w:rsidRPr="00EA46B0" w:rsidRDefault="002F531E" w:rsidP="00223457">
      <w:pPr>
        <w:pStyle w:val="paragraph"/>
        <w:spacing w:before="0" w:beforeAutospacing="0" w:after="0" w:afterAutospacing="0"/>
        <w:textAlignment w:val="baseline"/>
        <w:rPr>
          <w:rStyle w:val="contextualspellingandgrammarerror"/>
          <w:i/>
          <w:u w:val="single"/>
          <w:lang w:val="en-US"/>
        </w:rPr>
      </w:pPr>
      <w:r w:rsidRPr="00EA46B0">
        <w:rPr>
          <w:rStyle w:val="contextualspellingandgrammarerror"/>
          <w:i/>
          <w:u w:val="single"/>
          <w:lang w:val="en-US"/>
        </w:rPr>
        <w:t>Discussion</w:t>
      </w:r>
    </w:p>
    <w:p w14:paraId="08C51D8E" w14:textId="77777777" w:rsidR="002F531E" w:rsidRDefault="002F531E" w:rsidP="00223457">
      <w:pPr>
        <w:pStyle w:val="paragraph"/>
        <w:spacing w:before="0" w:beforeAutospacing="0" w:after="0" w:afterAutospacing="0"/>
        <w:textAlignment w:val="baseline"/>
        <w:rPr>
          <w:rStyle w:val="contextualspellingandgrammarerror"/>
          <w:lang w:val="en-US"/>
        </w:rPr>
      </w:pPr>
      <w:r>
        <w:rPr>
          <w:rStyle w:val="contextualspellingandgrammarerror"/>
          <w:lang w:val="en-US"/>
        </w:rPr>
        <w:t>The Cu</w:t>
      </w:r>
      <w:r>
        <w:rPr>
          <w:rStyle w:val="contextualspellingandgrammarerror"/>
          <w:vertAlign w:val="superscript"/>
          <w:lang w:val="en-US"/>
        </w:rPr>
        <w:t xml:space="preserve">2+ </w:t>
      </w:r>
      <w:r>
        <w:rPr>
          <w:rStyle w:val="contextualspellingandgrammarerror"/>
          <w:vertAlign w:val="subscript"/>
          <w:lang w:val="en-US"/>
        </w:rPr>
        <w:t xml:space="preserve">(aq) </w:t>
      </w:r>
      <w:r>
        <w:rPr>
          <w:rStyle w:val="contextualspellingandgrammarerror"/>
          <w:lang w:val="en-US"/>
        </w:rPr>
        <w:t>surrounded by water:</w:t>
      </w:r>
      <w:r w:rsidRPr="00223457">
        <w:rPr>
          <w:rStyle w:val="normaltextrun"/>
          <w:lang w:val="en-US"/>
        </w:rPr>
        <w:t xml:space="preserve"> </w:t>
      </w:r>
      <w:r>
        <w:rPr>
          <w:rStyle w:val="normaltextrun"/>
          <w:lang w:val="en-US"/>
        </w:rPr>
        <w:t>[</w:t>
      </w:r>
      <w:proofErr w:type="gramStart"/>
      <w:r>
        <w:rPr>
          <w:rStyle w:val="contextualspellingandgrammarerror"/>
          <w:lang w:val="en-US"/>
        </w:rPr>
        <w:t>Cu(</w:t>
      </w:r>
      <w:proofErr w:type="gramEnd"/>
      <w:r>
        <w:rPr>
          <w:rStyle w:val="normaltextrun"/>
          <w:lang w:val="en-US"/>
        </w:rPr>
        <w:t>H</w:t>
      </w:r>
      <w:r w:rsidRPr="00223457">
        <w:rPr>
          <w:rStyle w:val="normaltextrun"/>
          <w:vertAlign w:val="subscript"/>
          <w:lang w:val="en-US"/>
        </w:rPr>
        <w:t>2</w:t>
      </w:r>
      <w:r>
        <w:rPr>
          <w:rStyle w:val="normaltextrun"/>
          <w:lang w:val="en-US"/>
        </w:rPr>
        <w:t>O)</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contextualspellingandgrammarerror"/>
          <w:lang w:val="en-US"/>
        </w:rPr>
        <w:t>, causes the light blue (turquoise) colour of the solution.</w:t>
      </w:r>
    </w:p>
    <w:p w14:paraId="0D0B9107" w14:textId="77777777" w:rsidR="002F531E" w:rsidRDefault="002F531E" w:rsidP="00223457">
      <w:pPr>
        <w:pStyle w:val="paragraph"/>
        <w:spacing w:before="0" w:beforeAutospacing="0" w:after="0" w:afterAutospacing="0"/>
        <w:textAlignment w:val="baseline"/>
        <w:rPr>
          <w:rStyle w:val="contextualspellingandgrammarerror"/>
          <w:lang w:val="en-US"/>
        </w:rPr>
      </w:pPr>
    </w:p>
    <w:p w14:paraId="0FC7751D" w14:textId="77777777" w:rsidR="002F531E" w:rsidRDefault="002F531E" w:rsidP="00223457">
      <w:pPr>
        <w:pStyle w:val="paragraph"/>
        <w:spacing w:before="0" w:beforeAutospacing="0" w:after="0" w:afterAutospacing="0"/>
        <w:textAlignment w:val="baseline"/>
        <w:rPr>
          <w:rStyle w:val="contextualspellingandgrammarerror"/>
          <w:lang w:val="en-US"/>
        </w:rPr>
      </w:pPr>
      <w:r>
        <w:rPr>
          <w:rStyle w:val="contextualspellingandgrammarerror"/>
          <w:lang w:val="en-US"/>
        </w:rPr>
        <w:t>b)</w:t>
      </w:r>
    </w:p>
    <w:p w14:paraId="71E49C85" w14:textId="77777777" w:rsidR="002F531E" w:rsidRPr="00EA46B0" w:rsidRDefault="002F531E" w:rsidP="00223457">
      <w:pPr>
        <w:pStyle w:val="paragraph"/>
        <w:spacing w:before="0" w:beforeAutospacing="0" w:after="0" w:afterAutospacing="0"/>
        <w:textAlignment w:val="baseline"/>
        <w:rPr>
          <w:rStyle w:val="contextualspellingandgrammarerror"/>
          <w:i/>
          <w:u w:val="single"/>
          <w:lang w:val="en-US"/>
        </w:rPr>
      </w:pPr>
      <w:r w:rsidRPr="00EA46B0">
        <w:rPr>
          <w:rStyle w:val="contextualspellingandgrammarerror"/>
          <w:i/>
          <w:u w:val="single"/>
          <w:lang w:val="en-US"/>
        </w:rPr>
        <w:t>Observations</w:t>
      </w:r>
    </w:p>
    <w:p w14:paraId="6A5582FD" w14:textId="77777777" w:rsidR="002F531E" w:rsidRDefault="002F531E" w:rsidP="00223457">
      <w:pPr>
        <w:pStyle w:val="paragraph"/>
        <w:spacing w:before="0" w:beforeAutospacing="0" w:after="0" w:afterAutospacing="0"/>
        <w:textAlignment w:val="baseline"/>
        <w:rPr>
          <w:lang w:val="en-US"/>
        </w:rPr>
      </w:pPr>
      <w:r>
        <w:rPr>
          <w:lang w:val="en-US"/>
        </w:rPr>
        <w:t>NH</w:t>
      </w:r>
      <w:r>
        <w:rPr>
          <w:vertAlign w:val="subscript"/>
          <w:lang w:val="en-US"/>
        </w:rPr>
        <w:t>3(aq</w:t>
      </w:r>
      <w:proofErr w:type="gramStart"/>
      <w:r>
        <w:rPr>
          <w:vertAlign w:val="subscript"/>
          <w:lang w:val="en-US"/>
        </w:rPr>
        <w:t xml:space="preserve">) </w:t>
      </w:r>
      <w:r>
        <w:rPr>
          <w:lang w:val="en-US"/>
        </w:rPr>
        <w:t>:</w:t>
      </w:r>
      <w:proofErr w:type="gramEnd"/>
      <w:r>
        <w:rPr>
          <w:lang w:val="en-US"/>
        </w:rPr>
        <w:t xml:space="preserve"> Clear solution </w:t>
      </w:r>
    </w:p>
    <w:p w14:paraId="6D8F1AAB" w14:textId="77777777" w:rsidR="002F531E" w:rsidRDefault="002F531E" w:rsidP="00223457">
      <w:pPr>
        <w:pStyle w:val="paragraph"/>
        <w:spacing w:before="0" w:beforeAutospacing="0" w:after="0" w:afterAutospacing="0"/>
        <w:textAlignment w:val="baseline"/>
        <w:rPr>
          <w:lang w:val="en-US"/>
        </w:rPr>
      </w:pPr>
      <w:r>
        <w:rPr>
          <w:lang w:val="en-US"/>
        </w:rPr>
        <w:t xml:space="preserve">              Strong </w:t>
      </w:r>
      <w:proofErr w:type="spellStart"/>
      <w:r>
        <w:rPr>
          <w:lang w:val="en-US"/>
        </w:rPr>
        <w:t>odour</w:t>
      </w:r>
      <w:proofErr w:type="spellEnd"/>
    </w:p>
    <w:p w14:paraId="25FF0E81" w14:textId="77777777" w:rsidR="002F531E" w:rsidRDefault="002F531E" w:rsidP="00223457">
      <w:pPr>
        <w:pStyle w:val="paragraph"/>
        <w:spacing w:before="0" w:beforeAutospacing="0" w:after="0" w:afterAutospacing="0"/>
        <w:textAlignment w:val="baseline"/>
        <w:rPr>
          <w:lang w:val="en-US"/>
        </w:rPr>
      </w:pPr>
      <w:r>
        <w:rPr>
          <w:lang w:val="en-US"/>
        </w:rPr>
        <w:tab/>
        <w:t xml:space="preserve">  Transparent</w:t>
      </w:r>
    </w:p>
    <w:p w14:paraId="44DC326B" w14:textId="77777777" w:rsidR="002F531E" w:rsidRDefault="002F531E" w:rsidP="00223457">
      <w:pPr>
        <w:pStyle w:val="paragraph"/>
        <w:spacing w:before="0" w:beforeAutospacing="0" w:after="0" w:afterAutospacing="0"/>
        <w:textAlignment w:val="baseline"/>
        <w:rPr>
          <w:lang w:val="en-US"/>
        </w:rPr>
      </w:pPr>
    </w:p>
    <w:p w14:paraId="4E871E9E" w14:textId="77777777" w:rsidR="002F531E" w:rsidRPr="003C3A66" w:rsidRDefault="002F531E" w:rsidP="00223457">
      <w:pPr>
        <w:pStyle w:val="paragraph"/>
        <w:spacing w:before="0" w:beforeAutospacing="0" w:after="0" w:afterAutospacing="0"/>
        <w:textAlignment w:val="baseline"/>
        <w:rPr>
          <w:vertAlign w:val="subscript"/>
          <w:lang w:val="en-US"/>
        </w:rPr>
      </w:pPr>
      <w:r>
        <w:rPr>
          <w:lang w:val="en-US"/>
        </w:rPr>
        <w:t>A dark blue-purplish solution was seen after addition of NH</w:t>
      </w:r>
      <w:r>
        <w:rPr>
          <w:vertAlign w:val="subscript"/>
          <w:lang w:val="en-US"/>
        </w:rPr>
        <w:t>3(aq)</w:t>
      </w:r>
      <w:r>
        <w:rPr>
          <w:lang w:val="en-US"/>
        </w:rPr>
        <w:t xml:space="preserve"> to the CuSO</w:t>
      </w:r>
      <w:r>
        <w:rPr>
          <w:vertAlign w:val="subscript"/>
          <w:lang w:val="en-US"/>
        </w:rPr>
        <w:t xml:space="preserve">4(aq). </w:t>
      </w:r>
    </w:p>
    <w:p w14:paraId="30AE74E2" w14:textId="77777777" w:rsidR="002F531E" w:rsidRDefault="002F531E" w:rsidP="00223457">
      <w:pPr>
        <w:pStyle w:val="paragraph"/>
        <w:spacing w:before="0" w:beforeAutospacing="0" w:after="0" w:afterAutospacing="0"/>
        <w:textAlignment w:val="baseline"/>
        <w:rPr>
          <w:i/>
          <w:lang w:val="en-US"/>
        </w:rPr>
      </w:pPr>
    </w:p>
    <w:p w14:paraId="2FC6C1A4" w14:textId="77777777" w:rsidR="002F531E" w:rsidRPr="00EA46B0" w:rsidRDefault="002F531E" w:rsidP="00223457">
      <w:pPr>
        <w:pStyle w:val="paragraph"/>
        <w:spacing w:before="0" w:beforeAutospacing="0" w:after="0" w:afterAutospacing="0"/>
        <w:textAlignment w:val="baseline"/>
        <w:rPr>
          <w:i/>
          <w:u w:val="single"/>
          <w:lang w:val="en-US"/>
        </w:rPr>
      </w:pPr>
      <w:r w:rsidRPr="00EA46B0">
        <w:rPr>
          <w:i/>
          <w:u w:val="single"/>
          <w:lang w:val="en-US"/>
        </w:rPr>
        <w:t>Discussion</w:t>
      </w:r>
    </w:p>
    <w:p w14:paraId="76FF8B9D" w14:textId="77777777" w:rsidR="002F531E" w:rsidRDefault="002F531E" w:rsidP="00223457">
      <w:pPr>
        <w:pStyle w:val="paragraph"/>
        <w:spacing w:before="0" w:beforeAutospacing="0" w:after="0" w:afterAutospacing="0"/>
        <w:textAlignment w:val="baseline"/>
        <w:rPr>
          <w:lang w:val="en-US"/>
        </w:rPr>
      </w:pPr>
      <w:r>
        <w:rPr>
          <w:lang w:val="en-US"/>
        </w:rPr>
        <w:t>The SO</w:t>
      </w:r>
      <w:r>
        <w:rPr>
          <w:vertAlign w:val="subscript"/>
          <w:lang w:val="en-US"/>
        </w:rPr>
        <w:t>4</w:t>
      </w:r>
      <w:r>
        <w:rPr>
          <w:vertAlign w:val="superscript"/>
          <w:lang w:val="en-US"/>
        </w:rPr>
        <w:t xml:space="preserve">2- </w:t>
      </w:r>
      <w:r>
        <w:rPr>
          <w:vertAlign w:val="subscript"/>
          <w:lang w:val="en-US"/>
        </w:rPr>
        <w:t>(aq</w:t>
      </w:r>
      <w:proofErr w:type="gramStart"/>
      <w:r>
        <w:rPr>
          <w:vertAlign w:val="subscript"/>
          <w:lang w:val="en-US"/>
        </w:rPr>
        <w:t xml:space="preserve">) </w:t>
      </w:r>
      <w:r>
        <w:rPr>
          <w:lang w:val="en-US"/>
        </w:rPr>
        <w:t>,</w:t>
      </w:r>
      <w:proofErr w:type="gramEnd"/>
      <w:r>
        <w:rPr>
          <w:lang w:val="en-US"/>
        </w:rPr>
        <w:t xml:space="preserve"> H</w:t>
      </w:r>
      <w:r>
        <w:rPr>
          <w:vertAlign w:val="subscript"/>
          <w:lang w:val="en-US"/>
        </w:rPr>
        <w:t>2</w:t>
      </w:r>
      <w:r>
        <w:rPr>
          <w:lang w:val="en-US"/>
        </w:rPr>
        <w:t xml:space="preserve">O and </w:t>
      </w:r>
      <w:r>
        <w:rPr>
          <w:rStyle w:val="normaltextrun"/>
          <w:lang w:val="en-US"/>
        </w:rPr>
        <w:t>[Cu(NH3)</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vertAlign w:val="superscript"/>
          <w:lang w:val="en-US"/>
        </w:rPr>
        <w:t>+</w:t>
      </w:r>
      <w:r>
        <w:rPr>
          <w:rStyle w:val="normaltextrun"/>
          <w:vertAlign w:val="subscript"/>
          <w:lang w:val="en-US"/>
        </w:rPr>
        <w:t xml:space="preserve">(aq) </w:t>
      </w:r>
      <w:r>
        <w:rPr>
          <w:rStyle w:val="normaltextrun"/>
          <w:lang w:val="en-US"/>
        </w:rPr>
        <w:t>are the three major products of the reaction between CuSO</w:t>
      </w:r>
      <w:r>
        <w:rPr>
          <w:rStyle w:val="normaltextrun"/>
          <w:vertAlign w:val="subscript"/>
          <w:lang w:val="en-US"/>
        </w:rPr>
        <w:t xml:space="preserve">4(aq) </w:t>
      </w:r>
      <w:r>
        <w:rPr>
          <w:rStyle w:val="normaltextrun"/>
          <w:lang w:val="en-US"/>
        </w:rPr>
        <w:t>and NH</w:t>
      </w:r>
      <w:r>
        <w:rPr>
          <w:rStyle w:val="normaltextrun"/>
          <w:vertAlign w:val="subscript"/>
          <w:lang w:val="en-US"/>
        </w:rPr>
        <w:t xml:space="preserve">3(aq). </w:t>
      </w:r>
      <w:r>
        <w:rPr>
          <w:lang w:val="en-US"/>
        </w:rPr>
        <w:t>SO</w:t>
      </w:r>
      <w:r>
        <w:rPr>
          <w:vertAlign w:val="subscript"/>
          <w:lang w:val="en-US"/>
        </w:rPr>
        <w:t>4</w:t>
      </w:r>
      <w:r>
        <w:rPr>
          <w:vertAlign w:val="superscript"/>
          <w:lang w:val="en-US"/>
        </w:rPr>
        <w:t>2-</w:t>
      </w:r>
      <w:r>
        <w:rPr>
          <w:vertAlign w:val="subscript"/>
          <w:lang w:val="en-US"/>
        </w:rPr>
        <w:t xml:space="preserve">(aq) </w:t>
      </w:r>
      <w:r>
        <w:rPr>
          <w:lang w:val="en-US"/>
        </w:rPr>
        <w:t>is a spectator ion, while H</w:t>
      </w:r>
      <w:r>
        <w:rPr>
          <w:vertAlign w:val="subscript"/>
          <w:lang w:val="en-US"/>
        </w:rPr>
        <w:t>2</w:t>
      </w:r>
      <w:r>
        <w:rPr>
          <w:lang w:val="en-US"/>
        </w:rPr>
        <w:t xml:space="preserve">O is </w:t>
      </w:r>
      <w:proofErr w:type="spellStart"/>
      <w:r>
        <w:rPr>
          <w:lang w:val="en-US"/>
        </w:rPr>
        <w:t>colourless</w:t>
      </w:r>
      <w:proofErr w:type="spellEnd"/>
      <w:r>
        <w:rPr>
          <w:lang w:val="en-US"/>
        </w:rPr>
        <w:t xml:space="preserve">, so this deep blue </w:t>
      </w:r>
      <w:proofErr w:type="spellStart"/>
      <w:r>
        <w:rPr>
          <w:lang w:val="en-US"/>
        </w:rPr>
        <w:t>colouration</w:t>
      </w:r>
      <w:proofErr w:type="spellEnd"/>
      <w:r>
        <w:rPr>
          <w:lang w:val="en-US"/>
        </w:rPr>
        <w:t xml:space="preserve"> is caused by the </w:t>
      </w:r>
      <w:r>
        <w:rPr>
          <w:rStyle w:val="normaltextrun"/>
          <w:lang w:val="en-US"/>
        </w:rPr>
        <w:t>[Cu(NH3)</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vertAlign w:val="superscript"/>
          <w:lang w:val="en-US"/>
        </w:rPr>
        <w:t>+</w:t>
      </w:r>
      <w:r>
        <w:rPr>
          <w:rStyle w:val="normaltextrun"/>
          <w:vertAlign w:val="subscript"/>
          <w:lang w:val="en-US"/>
        </w:rPr>
        <w:t xml:space="preserve">(aq) </w:t>
      </w:r>
      <w:r>
        <w:rPr>
          <w:lang w:val="en-US"/>
        </w:rPr>
        <w:t>ion.</w:t>
      </w:r>
    </w:p>
    <w:p w14:paraId="449BFA79" w14:textId="77777777" w:rsidR="002F531E" w:rsidRDefault="002F531E" w:rsidP="00223457">
      <w:pPr>
        <w:pStyle w:val="paragraph"/>
        <w:spacing w:before="0" w:beforeAutospacing="0" w:after="0" w:afterAutospacing="0"/>
        <w:textAlignment w:val="baseline"/>
        <w:rPr>
          <w:lang w:val="en-US"/>
        </w:rPr>
      </w:pPr>
    </w:p>
    <w:p w14:paraId="2EE4D84A" w14:textId="77777777" w:rsidR="002F531E" w:rsidRDefault="002F531E" w:rsidP="00223457">
      <w:pPr>
        <w:pStyle w:val="paragraph"/>
        <w:spacing w:before="0" w:beforeAutospacing="0" w:after="0" w:afterAutospacing="0"/>
        <w:textAlignment w:val="baseline"/>
        <w:rPr>
          <w:lang w:val="en-US"/>
        </w:rPr>
      </w:pPr>
      <w:r>
        <w:rPr>
          <w:lang w:val="en-US"/>
        </w:rPr>
        <w:t>c)</w:t>
      </w:r>
    </w:p>
    <w:p w14:paraId="1C4A4AAE" w14:textId="77777777" w:rsidR="002F531E" w:rsidRPr="00EA46B0" w:rsidRDefault="002F531E" w:rsidP="00223457">
      <w:pPr>
        <w:pStyle w:val="paragraph"/>
        <w:spacing w:before="0" w:beforeAutospacing="0" w:after="0" w:afterAutospacing="0"/>
        <w:textAlignment w:val="baseline"/>
        <w:rPr>
          <w:i/>
          <w:u w:val="single"/>
          <w:lang w:val="en-US"/>
        </w:rPr>
      </w:pPr>
      <w:r w:rsidRPr="00EA46B0">
        <w:rPr>
          <w:i/>
          <w:u w:val="single"/>
          <w:lang w:val="en-US"/>
        </w:rPr>
        <w:t>Observations</w:t>
      </w:r>
    </w:p>
    <w:p w14:paraId="691FA6BD" w14:textId="77777777" w:rsidR="002F531E" w:rsidRDefault="002F531E" w:rsidP="00223457">
      <w:pPr>
        <w:pStyle w:val="paragraph"/>
        <w:spacing w:before="0" w:beforeAutospacing="0" w:after="0" w:afterAutospacing="0"/>
        <w:textAlignment w:val="baseline"/>
        <w:rPr>
          <w:lang w:val="en-US"/>
        </w:rPr>
      </w:pPr>
      <w:r>
        <w:rPr>
          <w:lang w:val="en-US"/>
        </w:rPr>
        <w:t>HCl</w:t>
      </w:r>
      <w:r>
        <w:rPr>
          <w:vertAlign w:val="subscript"/>
          <w:lang w:val="en-US"/>
        </w:rPr>
        <w:t>(aq</w:t>
      </w:r>
      <w:proofErr w:type="gramStart"/>
      <w:r>
        <w:rPr>
          <w:vertAlign w:val="subscript"/>
          <w:lang w:val="en-US"/>
        </w:rPr>
        <w:t>)</w:t>
      </w:r>
      <w:r>
        <w:rPr>
          <w:lang w:val="en-US"/>
        </w:rPr>
        <w:t xml:space="preserve"> :</w:t>
      </w:r>
      <w:proofErr w:type="gramEnd"/>
      <w:r>
        <w:rPr>
          <w:lang w:val="en-US"/>
        </w:rPr>
        <w:t xml:space="preserve"> Clear</w:t>
      </w:r>
    </w:p>
    <w:p w14:paraId="7E4C7CF8" w14:textId="77777777" w:rsidR="002F531E" w:rsidRDefault="002F531E" w:rsidP="00223457">
      <w:pPr>
        <w:pStyle w:val="paragraph"/>
        <w:spacing w:before="0" w:beforeAutospacing="0" w:after="0" w:afterAutospacing="0"/>
        <w:textAlignment w:val="baseline"/>
        <w:rPr>
          <w:lang w:val="en-US"/>
        </w:rPr>
      </w:pPr>
      <w:r>
        <w:rPr>
          <w:lang w:val="en-US"/>
        </w:rPr>
        <w:tab/>
        <w:t xml:space="preserve">  Transparent</w:t>
      </w:r>
    </w:p>
    <w:p w14:paraId="57632DE7" w14:textId="77777777" w:rsidR="002F531E" w:rsidRDefault="002F531E" w:rsidP="00223457">
      <w:pPr>
        <w:pStyle w:val="paragraph"/>
        <w:spacing w:before="0" w:beforeAutospacing="0" w:after="0" w:afterAutospacing="0"/>
        <w:textAlignment w:val="baseline"/>
        <w:rPr>
          <w:lang w:val="en-US"/>
        </w:rPr>
      </w:pPr>
      <w:r>
        <w:rPr>
          <w:lang w:val="en-US"/>
        </w:rPr>
        <w:tab/>
        <w:t xml:space="preserve">  No noticeable </w:t>
      </w:r>
      <w:proofErr w:type="spellStart"/>
      <w:r>
        <w:rPr>
          <w:lang w:val="en-US"/>
        </w:rPr>
        <w:t>odour</w:t>
      </w:r>
      <w:proofErr w:type="spellEnd"/>
    </w:p>
    <w:p w14:paraId="12E4E1D8" w14:textId="77777777" w:rsidR="002F531E" w:rsidRDefault="002F531E" w:rsidP="00223457">
      <w:pPr>
        <w:pStyle w:val="paragraph"/>
        <w:spacing w:before="0" w:beforeAutospacing="0" w:after="0" w:afterAutospacing="0"/>
        <w:textAlignment w:val="baseline"/>
        <w:rPr>
          <w:lang w:val="en-US"/>
        </w:rPr>
      </w:pPr>
    </w:p>
    <w:p w14:paraId="71B8D6A9" w14:textId="77777777" w:rsidR="002F531E" w:rsidRDefault="002F531E" w:rsidP="00223457">
      <w:pPr>
        <w:pStyle w:val="paragraph"/>
        <w:spacing w:before="0" w:beforeAutospacing="0" w:after="0" w:afterAutospacing="0"/>
        <w:textAlignment w:val="baseline"/>
        <w:rPr>
          <w:lang w:val="en-US"/>
        </w:rPr>
      </w:pPr>
      <w:r>
        <w:rPr>
          <w:lang w:val="en-US"/>
        </w:rPr>
        <w:t>The addition of HCl to the solution created a cloudy light blue (turquoise) solution.</w:t>
      </w:r>
    </w:p>
    <w:p w14:paraId="5B0FFE44" w14:textId="77777777" w:rsidR="002F531E" w:rsidRDefault="002F531E" w:rsidP="00223457">
      <w:pPr>
        <w:pStyle w:val="paragraph"/>
        <w:spacing w:before="0" w:beforeAutospacing="0" w:after="0" w:afterAutospacing="0"/>
        <w:textAlignment w:val="baseline"/>
        <w:rPr>
          <w:lang w:val="en-US"/>
        </w:rPr>
      </w:pPr>
    </w:p>
    <w:p w14:paraId="0F9A4DB3" w14:textId="77777777" w:rsidR="002F531E" w:rsidRPr="00EA46B0" w:rsidRDefault="002F531E" w:rsidP="00223457">
      <w:pPr>
        <w:pStyle w:val="paragraph"/>
        <w:spacing w:before="0" w:beforeAutospacing="0" w:after="0" w:afterAutospacing="0"/>
        <w:textAlignment w:val="baseline"/>
        <w:rPr>
          <w:i/>
          <w:u w:val="single"/>
          <w:lang w:val="en-US"/>
        </w:rPr>
      </w:pPr>
      <w:r w:rsidRPr="00EA46B0">
        <w:rPr>
          <w:i/>
          <w:u w:val="single"/>
          <w:lang w:val="en-US"/>
        </w:rPr>
        <w:t>Discussion</w:t>
      </w:r>
    </w:p>
    <w:p w14:paraId="2DA37B15" w14:textId="77777777" w:rsidR="002F531E" w:rsidRDefault="002F531E" w:rsidP="00223457">
      <w:pPr>
        <w:pStyle w:val="paragraph"/>
        <w:spacing w:before="0" w:beforeAutospacing="0" w:after="0" w:afterAutospacing="0"/>
        <w:textAlignment w:val="baseline"/>
        <w:rPr>
          <w:rStyle w:val="normaltextrun"/>
          <w:lang w:val="en-US"/>
        </w:rPr>
      </w:pPr>
      <w:r>
        <w:rPr>
          <w:lang w:val="en-US"/>
        </w:rPr>
        <w:t xml:space="preserve">The </w:t>
      </w:r>
      <w:r>
        <w:rPr>
          <w:rStyle w:val="normaltextrun"/>
          <w:lang w:val="en-US"/>
        </w:rPr>
        <w:t>[Cu(NH3)</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vertAlign w:val="superscript"/>
          <w:lang w:val="en-US"/>
        </w:rPr>
        <w:t>+</w:t>
      </w:r>
      <w:r>
        <w:rPr>
          <w:rStyle w:val="normaltextrun"/>
          <w:vertAlign w:val="subscript"/>
          <w:lang w:val="en-US"/>
        </w:rPr>
        <w:t>(aq)</w:t>
      </w:r>
      <w:r>
        <w:rPr>
          <w:rStyle w:val="normaltextrun"/>
          <w:lang w:val="en-US"/>
        </w:rPr>
        <w:t xml:space="preserve"> is a highly polar bond and so will dissociate in the aqueous solution. The NH</w:t>
      </w:r>
      <w:r>
        <w:rPr>
          <w:rStyle w:val="normaltextrun"/>
          <w:vertAlign w:val="subscript"/>
          <w:lang w:val="en-US"/>
        </w:rPr>
        <w:t xml:space="preserve">3 (aq) </w:t>
      </w:r>
      <w:r>
        <w:rPr>
          <w:rStyle w:val="normaltextrun"/>
          <w:lang w:val="en-US"/>
        </w:rPr>
        <w:t>is a strong base while HCl is a strong acid, and so an acid-base reaction will occur: deprotonating HCl into Cl</w:t>
      </w:r>
      <w:r>
        <w:rPr>
          <w:rStyle w:val="normaltextrun"/>
          <w:vertAlign w:val="superscript"/>
          <w:lang w:val="en-US"/>
        </w:rPr>
        <w:t>-</w:t>
      </w:r>
      <w:r>
        <w:rPr>
          <w:rStyle w:val="normaltextrun"/>
          <w:lang w:val="en-US"/>
        </w:rPr>
        <w:t>, and protonating NH</w:t>
      </w:r>
      <w:r>
        <w:rPr>
          <w:rStyle w:val="normaltextrun"/>
          <w:vertAlign w:val="subscript"/>
          <w:lang w:val="en-US"/>
        </w:rPr>
        <w:t>3</w:t>
      </w:r>
      <w:r>
        <w:rPr>
          <w:rStyle w:val="normaltextrun"/>
          <w:lang w:val="en-US"/>
        </w:rPr>
        <w:t xml:space="preserve"> into NH</w:t>
      </w:r>
      <w:r>
        <w:rPr>
          <w:rStyle w:val="normaltextrun"/>
          <w:vertAlign w:val="subscript"/>
          <w:lang w:val="en-US"/>
        </w:rPr>
        <w:t>4</w:t>
      </w:r>
      <w:r>
        <w:rPr>
          <w:rStyle w:val="normaltextrun"/>
          <w:vertAlign w:val="superscript"/>
          <w:lang w:val="en-US"/>
        </w:rPr>
        <w:t>+</w:t>
      </w:r>
      <w:r>
        <w:rPr>
          <w:rStyle w:val="normaltextrun"/>
          <w:lang w:val="en-US"/>
        </w:rPr>
        <w:t>. Since Cl</w:t>
      </w:r>
      <w:r>
        <w:rPr>
          <w:rStyle w:val="normaltextrun"/>
          <w:vertAlign w:val="superscript"/>
          <w:lang w:val="en-US"/>
        </w:rPr>
        <w:t>-</w:t>
      </w:r>
      <w:r>
        <w:rPr>
          <w:rStyle w:val="normaltextrun"/>
          <w:lang w:val="en-US"/>
        </w:rPr>
        <w:t xml:space="preserve"> is more electronegative than Cu</w:t>
      </w:r>
      <w:r>
        <w:rPr>
          <w:rStyle w:val="normaltextrun"/>
          <w:vertAlign w:val="superscript"/>
          <w:lang w:val="en-US"/>
        </w:rPr>
        <w:t>2+</w:t>
      </w:r>
      <w:r>
        <w:rPr>
          <w:rStyle w:val="normaltextrun"/>
          <w:lang w:val="en-US"/>
        </w:rPr>
        <w:t>, it will be attracted to ammonium ion creating a salt: NH</w:t>
      </w:r>
      <w:r>
        <w:rPr>
          <w:rStyle w:val="normaltextrun"/>
          <w:vertAlign w:val="subscript"/>
          <w:lang w:val="en-US"/>
        </w:rPr>
        <w:t>4</w:t>
      </w:r>
      <w:r>
        <w:rPr>
          <w:rStyle w:val="normaltextrun"/>
          <w:lang w:val="en-US"/>
        </w:rPr>
        <w:t>Cl, this causes the cloudiness of the solution. The [</w:t>
      </w:r>
      <w:proofErr w:type="gramStart"/>
      <w:r>
        <w:rPr>
          <w:rStyle w:val="contextualspellingandgrammarerror"/>
          <w:lang w:val="en-US"/>
        </w:rPr>
        <w:t>Cu(</w:t>
      </w:r>
      <w:proofErr w:type="gramEnd"/>
      <w:r>
        <w:rPr>
          <w:rStyle w:val="normaltextrun"/>
          <w:lang w:val="en-US"/>
        </w:rPr>
        <w:t>H</w:t>
      </w:r>
      <w:r w:rsidRPr="00223457">
        <w:rPr>
          <w:rStyle w:val="normaltextrun"/>
          <w:vertAlign w:val="subscript"/>
          <w:lang w:val="en-US"/>
        </w:rPr>
        <w:t>2</w:t>
      </w:r>
      <w:r>
        <w:rPr>
          <w:rStyle w:val="normaltextrun"/>
          <w:lang w:val="en-US"/>
        </w:rPr>
        <w:t>O)</w:t>
      </w:r>
      <w:r w:rsidRPr="00223457">
        <w:rPr>
          <w:rStyle w:val="normaltextrun"/>
          <w:vertAlign w:val="subscript"/>
          <w:lang w:val="en-US"/>
        </w:rPr>
        <w:t>4</w:t>
      </w:r>
      <w:r>
        <w:rPr>
          <w:rStyle w:val="normaltextrun"/>
          <w:lang w:val="en-US"/>
        </w:rPr>
        <w:t xml:space="preserve">] </w:t>
      </w:r>
      <w:r w:rsidRPr="00223457">
        <w:rPr>
          <w:rStyle w:val="normaltextrun"/>
          <w:vertAlign w:val="superscript"/>
          <w:lang w:val="en-US"/>
        </w:rPr>
        <w:t>2</w:t>
      </w:r>
      <w:r>
        <w:rPr>
          <w:rStyle w:val="normaltextrun"/>
          <w:vertAlign w:val="superscript"/>
          <w:lang w:val="en-US"/>
        </w:rPr>
        <w:t>+</w:t>
      </w:r>
      <w:r>
        <w:rPr>
          <w:rStyle w:val="normaltextrun"/>
          <w:vertAlign w:val="subscript"/>
          <w:lang w:val="en-US"/>
        </w:rPr>
        <w:t>(aq)</w:t>
      </w:r>
      <w:r>
        <w:rPr>
          <w:rStyle w:val="normaltextrun"/>
          <w:lang w:val="en-US"/>
        </w:rPr>
        <w:t xml:space="preserve"> causes the light blue (turquoise) colour. This colour is seen at the beginning of reaction (observation a). </w:t>
      </w:r>
    </w:p>
    <w:p w14:paraId="73B5B12A" w14:textId="77777777" w:rsidR="002F531E" w:rsidRDefault="002F531E" w:rsidP="00223457">
      <w:pPr>
        <w:pStyle w:val="paragraph"/>
        <w:spacing w:before="0" w:beforeAutospacing="0" w:after="0" w:afterAutospacing="0"/>
        <w:textAlignment w:val="baseline"/>
        <w:rPr>
          <w:rStyle w:val="normaltextrun"/>
          <w:lang w:val="en-US"/>
        </w:rPr>
      </w:pPr>
    </w:p>
    <w:p w14:paraId="1C5A7E9D" w14:textId="77777777" w:rsidR="002F531E" w:rsidRDefault="002F531E" w:rsidP="00223457">
      <w:pPr>
        <w:pStyle w:val="paragraph"/>
        <w:spacing w:before="0" w:beforeAutospacing="0" w:after="0" w:afterAutospacing="0"/>
        <w:textAlignment w:val="baseline"/>
        <w:rPr>
          <w:rStyle w:val="normaltextrun"/>
          <w:lang w:val="en-US"/>
        </w:rPr>
      </w:pPr>
      <w:r>
        <w:rPr>
          <w:rStyle w:val="normaltextrun"/>
          <w:lang w:val="en-US"/>
        </w:rPr>
        <w:t>In step 4, the same observations are seen. This is because very similar mechanisms occur (reactions) creating the products that cause the same physical changes to the solutions.</w:t>
      </w:r>
    </w:p>
    <w:p w14:paraId="56B8054E" w14:textId="77777777" w:rsidR="002F531E" w:rsidRDefault="002F531E" w:rsidP="00223457">
      <w:pPr>
        <w:pStyle w:val="paragraph"/>
        <w:spacing w:before="0" w:beforeAutospacing="0" w:after="0" w:afterAutospacing="0"/>
        <w:textAlignment w:val="baseline"/>
        <w:rPr>
          <w:rStyle w:val="normaltextrun"/>
          <w:lang w:val="en-US"/>
        </w:rPr>
      </w:pPr>
    </w:p>
    <w:p w14:paraId="6CB06AFC" w14:textId="77777777" w:rsidR="002F531E" w:rsidRDefault="002F531E" w:rsidP="00223457">
      <w:pPr>
        <w:pStyle w:val="paragraph"/>
        <w:spacing w:before="0" w:beforeAutospacing="0" w:after="0" w:afterAutospacing="0"/>
        <w:textAlignment w:val="baseline"/>
        <w:rPr>
          <w:rStyle w:val="normaltextrun"/>
          <w:b/>
          <w:i/>
          <w:lang w:val="en-US"/>
        </w:rPr>
      </w:pPr>
      <w:r>
        <w:rPr>
          <w:rStyle w:val="normaltextrun"/>
          <w:b/>
          <w:i/>
          <w:lang w:val="en-US"/>
        </w:rPr>
        <w:t>Part 2</w:t>
      </w:r>
    </w:p>
    <w:p w14:paraId="470523BB" w14:textId="77777777" w:rsidR="002F531E" w:rsidRDefault="002F531E" w:rsidP="00511537">
      <w:pPr>
        <w:pStyle w:val="paragraph"/>
        <w:spacing w:before="0" w:beforeAutospacing="0" w:after="0" w:afterAutospacing="0"/>
        <w:jc w:val="center"/>
        <w:textAlignment w:val="baseline"/>
      </w:pPr>
      <w:r>
        <w:t>2AgNO</w:t>
      </w:r>
      <w:r w:rsidRPr="00511537">
        <w:rPr>
          <w:vertAlign w:val="subscript"/>
        </w:rPr>
        <w:t>3</w:t>
      </w:r>
      <w:r>
        <w:t xml:space="preserve"> (aq) + Na</w:t>
      </w:r>
      <w:r w:rsidRPr="00511537">
        <w:rPr>
          <w:vertAlign w:val="subscript"/>
        </w:rPr>
        <w:t>2</w:t>
      </w:r>
      <w:r>
        <w:t>CO</w:t>
      </w:r>
      <w:r w:rsidRPr="00511537">
        <w:rPr>
          <w:vertAlign w:val="subscript"/>
        </w:rPr>
        <w:t>3</w:t>
      </w:r>
      <w:r>
        <w:t xml:space="preserve"> (aq) </w:t>
      </w:r>
      <w:r>
        <w:rPr>
          <w:rFonts w:ascii="Cambria Math" w:hAnsi="Cambria Math" w:cs="Cambria Math"/>
        </w:rPr>
        <w:t>⇌</w:t>
      </w:r>
      <w:r>
        <w:t xml:space="preserve"> Ag</w:t>
      </w:r>
      <w:r w:rsidRPr="00511537">
        <w:rPr>
          <w:vertAlign w:val="subscript"/>
        </w:rPr>
        <w:t>2</w:t>
      </w:r>
      <w:r>
        <w:t>CO</w:t>
      </w:r>
      <w:r w:rsidRPr="00511537">
        <w:rPr>
          <w:vertAlign w:val="subscript"/>
        </w:rPr>
        <w:t>3</w:t>
      </w:r>
      <w:r>
        <w:t xml:space="preserve"> (s) + 2 NaNO</w:t>
      </w:r>
      <w:r w:rsidRPr="00511537">
        <w:rPr>
          <w:vertAlign w:val="subscript"/>
        </w:rPr>
        <w:t>3</w:t>
      </w:r>
      <w:r>
        <w:t xml:space="preserve"> (aq)</w:t>
      </w:r>
      <w:r>
        <w:tab/>
        <w:t>[2]</w:t>
      </w:r>
    </w:p>
    <w:p w14:paraId="2B38A336" w14:textId="77777777" w:rsidR="002F531E" w:rsidRDefault="002F531E" w:rsidP="00511537">
      <w:pPr>
        <w:pStyle w:val="paragraph"/>
        <w:spacing w:before="0" w:beforeAutospacing="0" w:after="0" w:afterAutospacing="0"/>
        <w:jc w:val="center"/>
        <w:textAlignment w:val="baseline"/>
      </w:pPr>
    </w:p>
    <w:p w14:paraId="36DA2622" w14:textId="77777777" w:rsidR="002F531E" w:rsidRDefault="002F531E" w:rsidP="00511537">
      <w:pPr>
        <w:pStyle w:val="paragraph"/>
        <w:spacing w:before="0" w:beforeAutospacing="0" w:after="0" w:afterAutospacing="0"/>
        <w:jc w:val="center"/>
        <w:textAlignment w:val="baseline"/>
        <w:rPr>
          <w:u w:val="single"/>
        </w:rPr>
      </w:pPr>
      <w:r>
        <w:rPr>
          <w:u w:val="single"/>
        </w:rPr>
        <w:lastRenderedPageBreak/>
        <w:t>Multiple Equilibria</w:t>
      </w:r>
    </w:p>
    <w:p w14:paraId="69F5C62F" w14:textId="77777777" w:rsidR="002F531E" w:rsidRDefault="002F531E" w:rsidP="003E5A24">
      <w:pPr>
        <w:pStyle w:val="paragraph"/>
        <w:spacing w:before="0" w:beforeAutospacing="0" w:after="0" w:afterAutospacing="0"/>
        <w:textAlignment w:val="baseline"/>
        <w:rPr>
          <w:i/>
        </w:rPr>
      </w:pPr>
      <w:r>
        <w:t>*</w:t>
      </w:r>
      <w:r>
        <w:rPr>
          <w:i/>
        </w:rPr>
        <w:t>There are many sources of the respective ions, within each sub reaction, but only the sources in the previous reaction will be considered for the discussions.</w:t>
      </w:r>
    </w:p>
    <w:p w14:paraId="14C0DF21" w14:textId="77777777" w:rsidR="002F531E" w:rsidRDefault="002F531E" w:rsidP="003E5A24">
      <w:pPr>
        <w:pStyle w:val="paragraph"/>
        <w:spacing w:before="0" w:beforeAutospacing="0" w:after="0" w:afterAutospacing="0"/>
        <w:textAlignment w:val="baseline"/>
        <w:rPr>
          <w:i/>
        </w:rPr>
      </w:pPr>
      <w:r>
        <w:rPr>
          <w:i/>
        </w:rPr>
        <w:t xml:space="preserve">*No crystals of precipitate were observed, this is because the solutions were not supersaturated, and no solid was introduced to initiate precipitation. </w:t>
      </w:r>
    </w:p>
    <w:p w14:paraId="463CB799" w14:textId="77777777" w:rsidR="002F531E" w:rsidRPr="00A27DA8" w:rsidRDefault="002F531E" w:rsidP="003E5A24">
      <w:pPr>
        <w:pStyle w:val="paragraph"/>
        <w:spacing w:before="0" w:beforeAutospacing="0" w:after="0" w:afterAutospacing="0"/>
        <w:textAlignment w:val="baseline"/>
        <w:rPr>
          <w:i/>
        </w:rPr>
      </w:pPr>
    </w:p>
    <w:p w14:paraId="225C54C8" w14:textId="77777777" w:rsidR="002F531E" w:rsidRDefault="002F531E" w:rsidP="003E5A24">
      <w:pPr>
        <w:pStyle w:val="paragraph"/>
        <w:spacing w:before="0" w:beforeAutospacing="0" w:after="0" w:afterAutospacing="0"/>
        <w:textAlignment w:val="baseline"/>
      </w:pPr>
      <w:r>
        <w:t>d)</w:t>
      </w:r>
    </w:p>
    <w:p w14:paraId="4B2D3B39" w14:textId="77777777" w:rsidR="002F531E" w:rsidRDefault="002F531E" w:rsidP="003E5A24">
      <w:pPr>
        <w:pStyle w:val="paragraph"/>
        <w:spacing w:before="0" w:beforeAutospacing="0" w:after="0" w:afterAutospacing="0"/>
        <w:textAlignment w:val="baseline"/>
        <w:rPr>
          <w:i/>
          <w:u w:val="single"/>
        </w:rPr>
      </w:pPr>
      <w:r>
        <w:rPr>
          <w:i/>
          <w:u w:val="single"/>
        </w:rPr>
        <w:t>Observations</w:t>
      </w:r>
    </w:p>
    <w:p w14:paraId="2145C6E3" w14:textId="77777777" w:rsidR="002F531E" w:rsidRDefault="002F531E" w:rsidP="003E5A24">
      <w:pPr>
        <w:pStyle w:val="paragraph"/>
        <w:spacing w:before="0" w:beforeAutospacing="0" w:after="0" w:afterAutospacing="0"/>
        <w:textAlignment w:val="baseline"/>
      </w:pPr>
      <w:r>
        <w:t>Na</w:t>
      </w:r>
      <w:r>
        <w:rPr>
          <w:vertAlign w:val="subscript"/>
        </w:rPr>
        <w:t>2</w:t>
      </w:r>
      <w:r>
        <w:t>CO</w:t>
      </w:r>
      <w:r>
        <w:rPr>
          <w:vertAlign w:val="subscript"/>
        </w:rPr>
        <w:t>3(aq</w:t>
      </w:r>
      <w:proofErr w:type="gramStart"/>
      <w:r>
        <w:rPr>
          <w:vertAlign w:val="subscript"/>
        </w:rPr>
        <w:t>)</w:t>
      </w:r>
      <w:r>
        <w:t xml:space="preserve"> :</w:t>
      </w:r>
      <w:proofErr w:type="gramEnd"/>
      <w:r>
        <w:t xml:space="preserve"> Clear and transparent solution</w:t>
      </w:r>
    </w:p>
    <w:p w14:paraId="0CEBA964" w14:textId="77777777" w:rsidR="002F531E" w:rsidRDefault="002F531E" w:rsidP="003E5A24">
      <w:pPr>
        <w:pStyle w:val="paragraph"/>
        <w:spacing w:before="0" w:beforeAutospacing="0" w:after="0" w:afterAutospacing="0"/>
        <w:textAlignment w:val="baseline"/>
      </w:pPr>
    </w:p>
    <w:p w14:paraId="47CE1A46" w14:textId="77777777" w:rsidR="002F531E" w:rsidRDefault="002F531E" w:rsidP="003E5A24">
      <w:pPr>
        <w:pStyle w:val="paragraph"/>
        <w:spacing w:before="0" w:beforeAutospacing="0" w:after="0" w:afterAutospacing="0"/>
        <w:textAlignment w:val="baseline"/>
      </w:pPr>
      <w:r>
        <w:t>Clear solution with a very slight blueish hue.</w:t>
      </w:r>
    </w:p>
    <w:p w14:paraId="48D2CB11" w14:textId="77777777" w:rsidR="002F531E" w:rsidRDefault="002F531E" w:rsidP="003E5A24">
      <w:pPr>
        <w:pStyle w:val="paragraph"/>
        <w:spacing w:before="0" w:beforeAutospacing="0" w:after="0" w:afterAutospacing="0"/>
        <w:textAlignment w:val="baseline"/>
      </w:pPr>
    </w:p>
    <w:p w14:paraId="59C52AA2" w14:textId="77777777" w:rsidR="002F531E" w:rsidRDefault="002F531E" w:rsidP="003E5A24">
      <w:pPr>
        <w:pStyle w:val="paragraph"/>
        <w:spacing w:before="0" w:beforeAutospacing="0" w:after="0" w:afterAutospacing="0"/>
        <w:textAlignment w:val="baseline"/>
        <w:rPr>
          <w:i/>
          <w:u w:val="single"/>
        </w:rPr>
      </w:pPr>
      <w:r>
        <w:rPr>
          <w:i/>
          <w:u w:val="single"/>
        </w:rPr>
        <w:t>Discussion</w:t>
      </w:r>
    </w:p>
    <w:p w14:paraId="7C01726C" w14:textId="77777777" w:rsidR="002F531E" w:rsidRDefault="002F531E" w:rsidP="003E5A24">
      <w:pPr>
        <w:pStyle w:val="paragraph"/>
        <w:spacing w:before="0" w:beforeAutospacing="0" w:after="0" w:afterAutospacing="0"/>
        <w:textAlignment w:val="baseline"/>
      </w:pPr>
      <w:r>
        <w:t>The test tube contained very small amounts of a light blue solution, which may have caused the blueish hue to the Sodium carbonate solution. Aqueous Sodium Carbonate contains Na</w:t>
      </w:r>
      <w:r>
        <w:rPr>
          <w:vertAlign w:val="superscript"/>
        </w:rPr>
        <w:t>+</w:t>
      </w:r>
      <w:r>
        <w:rPr>
          <w:vertAlign w:val="subscript"/>
        </w:rPr>
        <w:t>(aq)</w:t>
      </w:r>
      <w:r>
        <w:t xml:space="preserve"> and CO</w:t>
      </w:r>
      <w:r>
        <w:rPr>
          <w:vertAlign w:val="subscript"/>
        </w:rPr>
        <w:t>3</w:t>
      </w:r>
      <w:r>
        <w:rPr>
          <w:vertAlign w:val="superscript"/>
        </w:rPr>
        <w:t>2-</w:t>
      </w:r>
      <w:r>
        <w:rPr>
          <w:vertAlign w:val="subscript"/>
        </w:rPr>
        <w:t>(aq)</w:t>
      </w:r>
      <w:r>
        <w:t xml:space="preserve"> ions, and neither of these ions are known to display a specific colour.</w:t>
      </w:r>
    </w:p>
    <w:p w14:paraId="5E8F96D0" w14:textId="77777777" w:rsidR="002F531E" w:rsidRDefault="002F531E" w:rsidP="003E5A24">
      <w:pPr>
        <w:pStyle w:val="paragraph"/>
        <w:spacing w:before="0" w:beforeAutospacing="0" w:after="0" w:afterAutospacing="0"/>
        <w:textAlignment w:val="baseline"/>
      </w:pPr>
    </w:p>
    <w:p w14:paraId="459993E3" w14:textId="77777777" w:rsidR="002F531E" w:rsidRDefault="002F531E" w:rsidP="003E5A24">
      <w:pPr>
        <w:pStyle w:val="paragraph"/>
        <w:spacing w:before="0" w:beforeAutospacing="0" w:after="0" w:afterAutospacing="0"/>
        <w:textAlignment w:val="baseline"/>
      </w:pPr>
      <w:r>
        <w:t>e)</w:t>
      </w:r>
    </w:p>
    <w:p w14:paraId="2FCB3BA4" w14:textId="77777777" w:rsidR="002F531E" w:rsidRDefault="002F531E" w:rsidP="003E5A24">
      <w:pPr>
        <w:pStyle w:val="paragraph"/>
        <w:spacing w:before="0" w:beforeAutospacing="0" w:after="0" w:afterAutospacing="0"/>
        <w:textAlignment w:val="baseline"/>
        <w:rPr>
          <w:i/>
          <w:u w:val="single"/>
        </w:rPr>
      </w:pPr>
      <w:r>
        <w:rPr>
          <w:i/>
          <w:u w:val="single"/>
        </w:rPr>
        <w:t>Observations</w:t>
      </w:r>
    </w:p>
    <w:p w14:paraId="22BBC3B1" w14:textId="77777777" w:rsidR="002F531E" w:rsidRDefault="002F531E" w:rsidP="003E5A24">
      <w:pPr>
        <w:pStyle w:val="paragraph"/>
        <w:spacing w:before="0" w:beforeAutospacing="0" w:after="0" w:afterAutospacing="0"/>
        <w:textAlignment w:val="baseline"/>
      </w:pPr>
      <w:r>
        <w:t>AgNO</w:t>
      </w:r>
      <w:r>
        <w:rPr>
          <w:vertAlign w:val="subscript"/>
        </w:rPr>
        <w:t>3(aq</w:t>
      </w:r>
      <w:proofErr w:type="gramStart"/>
      <w:r>
        <w:rPr>
          <w:vertAlign w:val="subscript"/>
        </w:rPr>
        <w:t>)</w:t>
      </w:r>
      <w:r>
        <w:t xml:space="preserve"> :</w:t>
      </w:r>
      <w:proofErr w:type="gramEnd"/>
      <w:r>
        <w:t xml:space="preserve"> Clear and transparent solution</w:t>
      </w:r>
    </w:p>
    <w:p w14:paraId="184F3139" w14:textId="77777777" w:rsidR="002F531E" w:rsidRDefault="002F531E" w:rsidP="003E5A24">
      <w:pPr>
        <w:pStyle w:val="paragraph"/>
        <w:spacing w:before="0" w:beforeAutospacing="0" w:after="0" w:afterAutospacing="0"/>
        <w:textAlignment w:val="baseline"/>
      </w:pPr>
      <w:r>
        <w:tab/>
        <w:t xml:space="preserve">        Colourless</w:t>
      </w:r>
    </w:p>
    <w:p w14:paraId="31201BF8" w14:textId="77777777" w:rsidR="002F531E" w:rsidRDefault="002F531E" w:rsidP="003E5A24">
      <w:pPr>
        <w:pStyle w:val="paragraph"/>
        <w:spacing w:before="0" w:beforeAutospacing="0" w:after="0" w:afterAutospacing="0"/>
        <w:textAlignment w:val="baseline"/>
      </w:pPr>
    </w:p>
    <w:p w14:paraId="37DDBEC7" w14:textId="77777777" w:rsidR="002F531E" w:rsidRPr="004E1CD2" w:rsidRDefault="002F531E" w:rsidP="003E5A24">
      <w:pPr>
        <w:pStyle w:val="paragraph"/>
        <w:spacing w:before="0" w:beforeAutospacing="0" w:after="0" w:afterAutospacing="0"/>
        <w:textAlignment w:val="baseline"/>
      </w:pPr>
      <w:r>
        <w:t>At first contact, the solution turned cloudy with a blueish/gray hue.</w:t>
      </w:r>
    </w:p>
    <w:p w14:paraId="50ECAF49" w14:textId="77777777" w:rsidR="002F531E" w:rsidRDefault="002F531E" w:rsidP="003E5A24">
      <w:pPr>
        <w:pStyle w:val="paragraph"/>
        <w:spacing w:before="0" w:beforeAutospacing="0" w:after="0" w:afterAutospacing="0"/>
        <w:textAlignment w:val="baseline"/>
        <w:rPr>
          <w:i/>
          <w:u w:val="single"/>
        </w:rPr>
      </w:pPr>
    </w:p>
    <w:p w14:paraId="230D58F1" w14:textId="77777777" w:rsidR="002F531E" w:rsidRPr="004E1CD2" w:rsidRDefault="002F531E" w:rsidP="003E5A24">
      <w:pPr>
        <w:pStyle w:val="paragraph"/>
        <w:spacing w:before="0" w:beforeAutospacing="0" w:after="0" w:afterAutospacing="0"/>
        <w:textAlignment w:val="baseline"/>
        <w:rPr>
          <w:i/>
          <w:u w:val="single"/>
        </w:rPr>
      </w:pPr>
      <w:r>
        <w:rPr>
          <w:i/>
          <w:u w:val="single"/>
        </w:rPr>
        <w:t>Discussion</w:t>
      </w:r>
    </w:p>
    <w:p w14:paraId="5219CBB9" w14:textId="77777777" w:rsidR="002F531E" w:rsidRDefault="002F531E" w:rsidP="003E5A24">
      <w:pPr>
        <w:pStyle w:val="paragraph"/>
        <w:spacing w:before="0" w:beforeAutospacing="0" w:after="0" w:afterAutospacing="0"/>
        <w:textAlignment w:val="baseline"/>
      </w:pPr>
      <w:r>
        <w:t>Silver nitrate dissociates into Ag</w:t>
      </w:r>
      <w:r>
        <w:rPr>
          <w:vertAlign w:val="superscript"/>
        </w:rPr>
        <w:t>+</w:t>
      </w:r>
      <w:r>
        <w:rPr>
          <w:vertAlign w:val="subscript"/>
        </w:rPr>
        <w:t xml:space="preserve">(aq) </w:t>
      </w:r>
      <w:r>
        <w:t>and NO</w:t>
      </w:r>
      <w:r>
        <w:rPr>
          <w:vertAlign w:val="subscript"/>
        </w:rPr>
        <w:t>3</w:t>
      </w:r>
      <w:r>
        <w:rPr>
          <w:vertAlign w:val="superscript"/>
        </w:rPr>
        <w:t>-</w:t>
      </w:r>
      <w:r>
        <w:rPr>
          <w:vertAlign w:val="subscript"/>
        </w:rPr>
        <w:t>(aq)</w:t>
      </w:r>
      <w:r>
        <w:t>, and react with the previously mentioned dissociate ions of sodium carbonate (discussion d.) The cloudiness and grey appearance of solution may have been caused by the Silver nitrate formed, because it is poorly soluble in water and maybe have been suspended within solution. The blueness may have been the result of the previously present solution.</w:t>
      </w:r>
    </w:p>
    <w:p w14:paraId="42A95E8F" w14:textId="77777777" w:rsidR="002F531E" w:rsidRDefault="002F531E" w:rsidP="003E5A24">
      <w:pPr>
        <w:pStyle w:val="paragraph"/>
        <w:spacing w:before="0" w:beforeAutospacing="0" w:after="0" w:afterAutospacing="0"/>
        <w:textAlignment w:val="baseline"/>
      </w:pPr>
    </w:p>
    <w:p w14:paraId="769D726E" w14:textId="77777777" w:rsidR="002F531E" w:rsidRDefault="002F531E" w:rsidP="003E5A24">
      <w:pPr>
        <w:pStyle w:val="paragraph"/>
        <w:spacing w:before="0" w:beforeAutospacing="0" w:after="0" w:afterAutospacing="0"/>
        <w:textAlignment w:val="baseline"/>
      </w:pPr>
      <w:r>
        <w:t>f)</w:t>
      </w:r>
    </w:p>
    <w:p w14:paraId="113BE80A" w14:textId="77777777" w:rsidR="002F531E" w:rsidRDefault="002F531E" w:rsidP="003E5A24">
      <w:pPr>
        <w:pStyle w:val="paragraph"/>
        <w:spacing w:before="0" w:beforeAutospacing="0" w:after="0" w:afterAutospacing="0"/>
        <w:textAlignment w:val="baseline"/>
      </w:pPr>
      <w:r>
        <w:tab/>
        <w:t>2 H</w:t>
      </w:r>
      <w:r w:rsidRPr="00B961C1">
        <w:rPr>
          <w:vertAlign w:val="superscript"/>
        </w:rPr>
        <w:t>+</w:t>
      </w:r>
      <w:r>
        <w:t xml:space="preserve"> (aq) + CO</w:t>
      </w:r>
      <w:r w:rsidRPr="00B961C1">
        <w:rPr>
          <w:vertAlign w:val="subscript"/>
        </w:rPr>
        <w:t>3</w:t>
      </w:r>
      <w:r>
        <w:t xml:space="preserve"> </w:t>
      </w:r>
      <w:r w:rsidRPr="00B961C1">
        <w:rPr>
          <w:vertAlign w:val="superscript"/>
        </w:rPr>
        <w:t>2-</w:t>
      </w:r>
      <w:r>
        <w:t xml:space="preserve"> (aq) </w:t>
      </w:r>
      <w:r>
        <w:rPr>
          <w:rFonts w:ascii="Cambria Math" w:hAnsi="Cambria Math" w:cs="Cambria Math"/>
        </w:rPr>
        <w:t>⇌</w:t>
      </w:r>
      <w:r>
        <w:t xml:space="preserve"> H</w:t>
      </w:r>
      <w:r w:rsidRPr="00B961C1">
        <w:rPr>
          <w:vertAlign w:val="subscript"/>
        </w:rPr>
        <w:t>2</w:t>
      </w:r>
      <w:r>
        <w:t>CO</w:t>
      </w:r>
      <w:r w:rsidRPr="00B961C1">
        <w:rPr>
          <w:vertAlign w:val="subscript"/>
        </w:rPr>
        <w:t>3</w:t>
      </w:r>
      <w:r>
        <w:t xml:space="preserve"> (aq) </w:t>
      </w:r>
      <w:r>
        <w:sym w:font="Symbol" w:char="F0AE"/>
      </w:r>
      <w:r>
        <w:t xml:space="preserve"> H</w:t>
      </w:r>
      <w:r w:rsidRPr="00B961C1">
        <w:rPr>
          <w:vertAlign w:val="subscript"/>
        </w:rPr>
        <w:t>2</w:t>
      </w:r>
      <w:r>
        <w:t>O (l) + CO2 (g)</w:t>
      </w:r>
      <w:r>
        <w:tab/>
      </w:r>
      <w:r>
        <w:tab/>
        <w:t>[3]</w:t>
      </w:r>
    </w:p>
    <w:p w14:paraId="424187B2" w14:textId="77777777" w:rsidR="002F531E" w:rsidRDefault="002F531E" w:rsidP="003E5A24">
      <w:pPr>
        <w:pStyle w:val="paragraph"/>
        <w:spacing w:before="0" w:beforeAutospacing="0" w:after="0" w:afterAutospacing="0"/>
        <w:textAlignment w:val="baseline"/>
        <w:rPr>
          <w:i/>
          <w:u w:val="single"/>
        </w:rPr>
      </w:pPr>
    </w:p>
    <w:p w14:paraId="66FF9D1D" w14:textId="77777777" w:rsidR="002F531E" w:rsidRDefault="002F531E" w:rsidP="003E5A24">
      <w:pPr>
        <w:pStyle w:val="paragraph"/>
        <w:spacing w:before="0" w:beforeAutospacing="0" w:after="0" w:afterAutospacing="0"/>
        <w:textAlignment w:val="baseline"/>
        <w:rPr>
          <w:i/>
          <w:u w:val="single"/>
        </w:rPr>
      </w:pPr>
      <w:r>
        <w:rPr>
          <w:i/>
          <w:u w:val="single"/>
        </w:rPr>
        <w:t>Observations</w:t>
      </w:r>
    </w:p>
    <w:p w14:paraId="773B5F7D" w14:textId="77777777" w:rsidR="002F531E" w:rsidRDefault="002F531E" w:rsidP="003E5A24">
      <w:pPr>
        <w:pStyle w:val="paragraph"/>
        <w:spacing w:before="0" w:beforeAutospacing="0" w:after="0" w:afterAutospacing="0"/>
        <w:textAlignment w:val="baseline"/>
      </w:pPr>
      <w:r>
        <w:t>HNO</w:t>
      </w:r>
      <w:r>
        <w:rPr>
          <w:vertAlign w:val="subscript"/>
        </w:rPr>
        <w:t>3(aq</w:t>
      </w:r>
      <w:proofErr w:type="gramStart"/>
      <w:r>
        <w:rPr>
          <w:vertAlign w:val="subscript"/>
        </w:rPr>
        <w:t xml:space="preserve">) </w:t>
      </w:r>
      <w:r>
        <w:t>:</w:t>
      </w:r>
      <w:proofErr w:type="gramEnd"/>
      <w:r>
        <w:t xml:space="preserve"> Clear, transparent and non-pungent solution. (strong acid)</w:t>
      </w:r>
    </w:p>
    <w:p w14:paraId="3BCB2536" w14:textId="77777777" w:rsidR="002F531E" w:rsidRDefault="002F531E" w:rsidP="003E5A24">
      <w:pPr>
        <w:pStyle w:val="paragraph"/>
        <w:spacing w:before="0" w:beforeAutospacing="0" w:after="0" w:afterAutospacing="0"/>
        <w:textAlignment w:val="baseline"/>
      </w:pPr>
    </w:p>
    <w:p w14:paraId="7B5F6A8C" w14:textId="77777777" w:rsidR="002F531E" w:rsidRPr="00B961C1" w:rsidRDefault="002F531E" w:rsidP="003E5A24">
      <w:pPr>
        <w:pStyle w:val="paragraph"/>
        <w:spacing w:before="0" w:beforeAutospacing="0" w:after="0" w:afterAutospacing="0"/>
        <w:textAlignment w:val="baseline"/>
      </w:pPr>
      <w:r>
        <w:t>Solution became cloudy on 1</w:t>
      </w:r>
      <w:r w:rsidRPr="00B961C1">
        <w:rPr>
          <w:vertAlign w:val="superscript"/>
        </w:rPr>
        <w:t>st</w:t>
      </w:r>
      <w:r>
        <w:t xml:space="preserve"> drop of acid, then became white on 2</w:t>
      </w:r>
      <w:r w:rsidRPr="00B961C1">
        <w:rPr>
          <w:vertAlign w:val="superscript"/>
        </w:rPr>
        <w:t>nd</w:t>
      </w:r>
      <w:r>
        <w:t xml:space="preserve"> drop of acid.</w:t>
      </w:r>
    </w:p>
    <w:p w14:paraId="16876636" w14:textId="77777777" w:rsidR="002F531E" w:rsidRPr="00B961C1" w:rsidRDefault="002F531E" w:rsidP="003E5A24">
      <w:pPr>
        <w:pStyle w:val="paragraph"/>
        <w:spacing w:before="0" w:beforeAutospacing="0" w:after="0" w:afterAutospacing="0"/>
        <w:textAlignment w:val="baseline"/>
      </w:pPr>
    </w:p>
    <w:p w14:paraId="6368E814" w14:textId="77777777" w:rsidR="002F531E" w:rsidRDefault="002F531E" w:rsidP="003E5A24">
      <w:pPr>
        <w:pStyle w:val="paragraph"/>
        <w:spacing w:before="0" w:beforeAutospacing="0" w:after="0" w:afterAutospacing="0"/>
        <w:textAlignment w:val="baseline"/>
        <w:rPr>
          <w:i/>
          <w:u w:val="single"/>
        </w:rPr>
      </w:pPr>
    </w:p>
    <w:p w14:paraId="4A9C2586" w14:textId="77777777" w:rsidR="002F531E" w:rsidRDefault="002F531E" w:rsidP="003E5A24">
      <w:pPr>
        <w:pStyle w:val="paragraph"/>
        <w:spacing w:before="0" w:beforeAutospacing="0" w:after="0" w:afterAutospacing="0"/>
        <w:textAlignment w:val="baseline"/>
        <w:rPr>
          <w:i/>
          <w:u w:val="single"/>
        </w:rPr>
      </w:pPr>
    </w:p>
    <w:p w14:paraId="635872D9" w14:textId="77777777" w:rsidR="002F531E" w:rsidRPr="00B961C1" w:rsidRDefault="002F531E" w:rsidP="003E5A24">
      <w:pPr>
        <w:pStyle w:val="paragraph"/>
        <w:spacing w:before="0" w:beforeAutospacing="0" w:after="0" w:afterAutospacing="0"/>
        <w:textAlignment w:val="baseline"/>
        <w:rPr>
          <w:i/>
          <w:u w:val="single"/>
        </w:rPr>
      </w:pPr>
      <w:r>
        <w:rPr>
          <w:i/>
          <w:u w:val="single"/>
        </w:rPr>
        <w:t>Discussion</w:t>
      </w:r>
    </w:p>
    <w:p w14:paraId="533AE19F" w14:textId="77777777" w:rsidR="002F531E" w:rsidRDefault="002F531E" w:rsidP="003E5A24">
      <w:pPr>
        <w:pStyle w:val="paragraph"/>
        <w:spacing w:before="0" w:beforeAutospacing="0" w:after="0" w:afterAutospacing="0"/>
        <w:textAlignment w:val="baseline"/>
      </w:pPr>
      <w:r>
        <w:t xml:space="preserve">The hydronium in the equation 3, is provided by the nitric acid, while carbonate ion is being provided by the aqueous Silver carbonate, or the Sodium carbonate. The acid-base reaction between carbonate ion and hydronium produces Carbonic acid. The latter is a weak acid and breaks down into water and Carbon dioxide. This should result in a clear solution, but some of </w:t>
      </w:r>
      <w:r>
        <w:lastRenderedPageBreak/>
        <w:t>the precipitate (Ag</w:t>
      </w:r>
      <w:r>
        <w:rPr>
          <w:vertAlign w:val="subscript"/>
        </w:rPr>
        <w:t>2</w:t>
      </w:r>
      <w:r>
        <w:t>CO</w:t>
      </w:r>
      <w:r>
        <w:rPr>
          <w:vertAlign w:val="subscript"/>
        </w:rPr>
        <w:t>3</w:t>
      </w:r>
      <w:r>
        <w:t>) dissolves in water, releasing the Ag</w:t>
      </w:r>
      <w:r>
        <w:rPr>
          <w:vertAlign w:val="superscript"/>
        </w:rPr>
        <w:t>+</w:t>
      </w:r>
      <w:r>
        <w:rPr>
          <w:vertAlign w:val="subscript"/>
        </w:rPr>
        <w:t>(aq)</w:t>
      </w:r>
      <w:r>
        <w:t xml:space="preserve"> resulting in a white-</w:t>
      </w:r>
      <w:proofErr w:type="spellStart"/>
      <w:r>
        <w:t>ish</w:t>
      </w:r>
      <w:proofErr w:type="spellEnd"/>
      <w:r>
        <w:t xml:space="preserve"> solution. The acid-base reaction for eq3 is reversible but the breakdown of carbonic acid into water and Carbon dioxide is not. </w:t>
      </w:r>
    </w:p>
    <w:p w14:paraId="14EE7518" w14:textId="77777777" w:rsidR="002F531E" w:rsidRDefault="002F531E" w:rsidP="003E5A24">
      <w:pPr>
        <w:pStyle w:val="paragraph"/>
        <w:spacing w:before="0" w:beforeAutospacing="0" w:after="0" w:afterAutospacing="0"/>
        <w:textAlignment w:val="baseline"/>
      </w:pPr>
    </w:p>
    <w:p w14:paraId="1B0ED584" w14:textId="77777777" w:rsidR="002F531E" w:rsidRDefault="002F531E" w:rsidP="003E5A24">
      <w:pPr>
        <w:pStyle w:val="paragraph"/>
        <w:spacing w:before="0" w:beforeAutospacing="0" w:after="0" w:afterAutospacing="0"/>
        <w:textAlignment w:val="baseline"/>
      </w:pPr>
      <w:r>
        <w:t>g)</w:t>
      </w:r>
    </w:p>
    <w:p w14:paraId="2321DA7C" w14:textId="77777777" w:rsidR="002F531E" w:rsidRDefault="002F531E" w:rsidP="000B30A4">
      <w:pPr>
        <w:pStyle w:val="paragraph"/>
        <w:spacing w:before="0" w:beforeAutospacing="0" w:after="0" w:afterAutospacing="0"/>
        <w:jc w:val="center"/>
        <w:textAlignment w:val="baseline"/>
      </w:pPr>
      <w:r>
        <w:t>Ag</w:t>
      </w:r>
      <w:r w:rsidRPr="000B30A4">
        <w:rPr>
          <w:vertAlign w:val="superscript"/>
        </w:rPr>
        <w:t>+</w:t>
      </w:r>
      <w:r>
        <w:t xml:space="preserve"> (aq) + Cl</w:t>
      </w:r>
      <w:r w:rsidRPr="000B30A4">
        <w:rPr>
          <w:vertAlign w:val="superscript"/>
        </w:rPr>
        <w:t>-</w:t>
      </w:r>
      <w:r>
        <w:t xml:space="preserve"> (aq) </w:t>
      </w:r>
      <w:r>
        <w:rPr>
          <w:rFonts w:ascii="Cambria Math" w:hAnsi="Cambria Math" w:cs="Cambria Math"/>
        </w:rPr>
        <w:t>⇌</w:t>
      </w:r>
      <w:r>
        <w:t xml:space="preserve"> AgCl (s)</w:t>
      </w:r>
      <w:r>
        <w:tab/>
        <w:t>[4]</w:t>
      </w:r>
    </w:p>
    <w:p w14:paraId="64C77CFE" w14:textId="77777777" w:rsidR="002F531E" w:rsidRDefault="002F531E" w:rsidP="003E5A24">
      <w:pPr>
        <w:pStyle w:val="paragraph"/>
        <w:spacing w:before="0" w:beforeAutospacing="0" w:after="0" w:afterAutospacing="0"/>
        <w:textAlignment w:val="baseline"/>
        <w:rPr>
          <w:i/>
          <w:u w:val="single"/>
        </w:rPr>
      </w:pPr>
    </w:p>
    <w:p w14:paraId="54131415" w14:textId="77777777" w:rsidR="002F531E" w:rsidRDefault="002F531E" w:rsidP="003E5A24">
      <w:pPr>
        <w:pStyle w:val="paragraph"/>
        <w:spacing w:before="0" w:beforeAutospacing="0" w:after="0" w:afterAutospacing="0"/>
        <w:textAlignment w:val="baseline"/>
        <w:rPr>
          <w:i/>
          <w:u w:val="single"/>
        </w:rPr>
      </w:pPr>
      <w:r>
        <w:rPr>
          <w:i/>
          <w:u w:val="single"/>
        </w:rPr>
        <w:t>Observations</w:t>
      </w:r>
    </w:p>
    <w:p w14:paraId="7AF65479" w14:textId="77777777" w:rsidR="002F531E" w:rsidRDefault="002F531E" w:rsidP="003E5A24">
      <w:pPr>
        <w:pStyle w:val="paragraph"/>
        <w:spacing w:before="0" w:beforeAutospacing="0" w:after="0" w:afterAutospacing="0"/>
        <w:textAlignment w:val="baseline"/>
      </w:pPr>
      <w:r>
        <w:t>After 15-20 drops of HCl</w:t>
      </w:r>
      <w:r>
        <w:rPr>
          <w:vertAlign w:val="subscript"/>
        </w:rPr>
        <w:t>(aq)</w:t>
      </w:r>
      <w:r>
        <w:t xml:space="preserve"> the solution turned milky white, and cloudy</w:t>
      </w:r>
    </w:p>
    <w:p w14:paraId="5713A6E8" w14:textId="77777777" w:rsidR="002F531E" w:rsidRDefault="002F531E" w:rsidP="003E5A24">
      <w:pPr>
        <w:pStyle w:val="paragraph"/>
        <w:spacing w:before="0" w:beforeAutospacing="0" w:after="0" w:afterAutospacing="0"/>
        <w:textAlignment w:val="baseline"/>
      </w:pPr>
      <w:r>
        <w:t>Bubbles were observed at bottom of test tube</w:t>
      </w:r>
    </w:p>
    <w:p w14:paraId="27F7035A" w14:textId="77777777" w:rsidR="002F531E" w:rsidRPr="000B30A4" w:rsidRDefault="002F531E" w:rsidP="003E5A24">
      <w:pPr>
        <w:pStyle w:val="paragraph"/>
        <w:spacing w:before="0" w:beforeAutospacing="0" w:after="0" w:afterAutospacing="0"/>
        <w:textAlignment w:val="baseline"/>
      </w:pPr>
    </w:p>
    <w:p w14:paraId="4A484AD8" w14:textId="77777777" w:rsidR="002F531E" w:rsidRDefault="002F531E" w:rsidP="003E5A24">
      <w:pPr>
        <w:pStyle w:val="paragraph"/>
        <w:spacing w:before="0" w:beforeAutospacing="0" w:after="0" w:afterAutospacing="0"/>
        <w:textAlignment w:val="baseline"/>
        <w:rPr>
          <w:i/>
          <w:u w:val="single"/>
        </w:rPr>
      </w:pPr>
      <w:r>
        <w:rPr>
          <w:i/>
          <w:u w:val="single"/>
        </w:rPr>
        <w:t>Discussion</w:t>
      </w:r>
    </w:p>
    <w:p w14:paraId="526C0E52" w14:textId="77777777" w:rsidR="002F531E" w:rsidRDefault="002F531E" w:rsidP="003E5A24">
      <w:pPr>
        <w:pStyle w:val="paragraph"/>
        <w:spacing w:before="0" w:beforeAutospacing="0" w:after="0" w:afterAutospacing="0"/>
        <w:textAlignment w:val="baseline"/>
      </w:pPr>
      <w:r>
        <w:t>The silver ions source may also have been AgNO</w:t>
      </w:r>
      <w:r>
        <w:rPr>
          <w:vertAlign w:val="subscript"/>
        </w:rPr>
        <w:t xml:space="preserve">3, </w:t>
      </w:r>
      <w:r w:rsidRPr="00D93B28">
        <w:t>which</w:t>
      </w:r>
      <w:r>
        <w:t xml:space="preserve"> was created in observation f. The HCl</w:t>
      </w:r>
      <w:r>
        <w:rPr>
          <w:vertAlign w:val="subscript"/>
        </w:rPr>
        <w:t>(aq)</w:t>
      </w:r>
      <w:r>
        <w:t xml:space="preserve"> was deprotonated to provide hydronium to </w:t>
      </w:r>
      <w:proofErr w:type="spellStart"/>
      <w:r>
        <w:t>eq</w:t>
      </w:r>
      <w:proofErr w:type="spellEnd"/>
      <w:r>
        <w:t xml:space="preserve"> 3 resulting in more production of CO</w:t>
      </w:r>
      <w:r>
        <w:rPr>
          <w:vertAlign w:val="subscript"/>
        </w:rPr>
        <w:t>2</w:t>
      </w:r>
      <w:r>
        <w:t xml:space="preserve"> due to Le Chatelier’s principle, this created the bubbles at the bottom of test tube. </w:t>
      </w:r>
      <w:proofErr w:type="gramStart"/>
      <w:r>
        <w:t>.Cl</w:t>
      </w:r>
      <w:proofErr w:type="gramEnd"/>
      <w:r>
        <w:rPr>
          <w:vertAlign w:val="superscript"/>
        </w:rPr>
        <w:t>-</w:t>
      </w:r>
      <w:r>
        <w:rPr>
          <w:vertAlign w:val="subscript"/>
        </w:rPr>
        <w:t xml:space="preserve">(aq) </w:t>
      </w:r>
      <w:r>
        <w:t>for eq.4 were also provided by the deprotonation of Hydrochloric acid. The reaction shown in Eq4. created Silver chloride precipitate, which caused the white colour (Ag</w:t>
      </w:r>
      <w:r>
        <w:rPr>
          <w:vertAlign w:val="superscript"/>
        </w:rPr>
        <w:t>+</w:t>
      </w:r>
      <w:r>
        <w:t xml:space="preserve">) and the cloudiness of solution. </w:t>
      </w:r>
    </w:p>
    <w:p w14:paraId="166E2F11" w14:textId="77777777" w:rsidR="002F531E" w:rsidRDefault="002F531E" w:rsidP="003E5A24">
      <w:pPr>
        <w:pStyle w:val="paragraph"/>
        <w:spacing w:before="0" w:beforeAutospacing="0" w:after="0" w:afterAutospacing="0"/>
        <w:textAlignment w:val="baseline"/>
      </w:pPr>
    </w:p>
    <w:p w14:paraId="1C105966" w14:textId="77777777" w:rsidR="002F531E" w:rsidRDefault="002F531E" w:rsidP="003E5A24">
      <w:pPr>
        <w:pStyle w:val="paragraph"/>
        <w:spacing w:before="0" w:beforeAutospacing="0" w:after="0" w:afterAutospacing="0"/>
        <w:textAlignment w:val="baseline"/>
      </w:pPr>
      <w:r>
        <w:t>h)</w:t>
      </w:r>
    </w:p>
    <w:p w14:paraId="3A4256B3" w14:textId="77777777" w:rsidR="002F531E" w:rsidRDefault="002F531E" w:rsidP="00B14368">
      <w:pPr>
        <w:pStyle w:val="paragraph"/>
        <w:spacing w:before="0" w:beforeAutospacing="0" w:after="0" w:afterAutospacing="0"/>
        <w:jc w:val="center"/>
        <w:textAlignment w:val="baseline"/>
      </w:pPr>
      <w:r>
        <w:t>Ag</w:t>
      </w:r>
      <w:r w:rsidRPr="00B14368">
        <w:rPr>
          <w:vertAlign w:val="superscript"/>
        </w:rPr>
        <w:t>+</w:t>
      </w:r>
      <w:r>
        <w:t xml:space="preserve"> (aq) + 2NH</w:t>
      </w:r>
      <w:r w:rsidRPr="00B14368">
        <w:rPr>
          <w:vertAlign w:val="subscript"/>
        </w:rPr>
        <w:t>3</w:t>
      </w:r>
      <w:r>
        <w:t xml:space="preserve"> (aq) </w:t>
      </w:r>
      <w:r>
        <w:rPr>
          <w:rFonts w:ascii="Cambria Math" w:hAnsi="Cambria Math" w:cs="Cambria Math"/>
        </w:rPr>
        <w:t>⇌</w:t>
      </w:r>
      <w:r>
        <w:t xml:space="preserve"> </w:t>
      </w:r>
      <w:bookmarkStart w:id="0" w:name="_Hlk496195252"/>
      <w:r>
        <w:t>[Ag(NH</w:t>
      </w:r>
      <w:r w:rsidRPr="00B14368">
        <w:rPr>
          <w:vertAlign w:val="subscript"/>
        </w:rPr>
        <w:t>3</w:t>
      </w:r>
      <w:r>
        <w:t>)</w:t>
      </w:r>
      <w:r w:rsidRPr="00B14368">
        <w:rPr>
          <w:vertAlign w:val="subscript"/>
        </w:rPr>
        <w:t>2</w:t>
      </w:r>
      <w:r>
        <w:t xml:space="preserve">] </w:t>
      </w:r>
      <w:r w:rsidRPr="00B14368">
        <w:rPr>
          <w:vertAlign w:val="superscript"/>
        </w:rPr>
        <w:t>+</w:t>
      </w:r>
      <w:r>
        <w:t xml:space="preserve"> </w:t>
      </w:r>
      <w:bookmarkEnd w:id="0"/>
      <w:r>
        <w:t>(aq)</w:t>
      </w:r>
      <w:r>
        <w:tab/>
        <w:t>[5]</w:t>
      </w:r>
    </w:p>
    <w:p w14:paraId="1E04F728" w14:textId="77777777" w:rsidR="002F531E" w:rsidRDefault="002F531E" w:rsidP="00B14368">
      <w:pPr>
        <w:pStyle w:val="paragraph"/>
        <w:spacing w:before="0" w:beforeAutospacing="0" w:after="0" w:afterAutospacing="0"/>
        <w:textAlignment w:val="baseline"/>
        <w:rPr>
          <w:i/>
          <w:u w:val="single"/>
        </w:rPr>
      </w:pPr>
    </w:p>
    <w:p w14:paraId="3F8A831C" w14:textId="77777777" w:rsidR="002F531E" w:rsidRDefault="002F531E" w:rsidP="00B14368">
      <w:pPr>
        <w:pStyle w:val="paragraph"/>
        <w:spacing w:before="0" w:beforeAutospacing="0" w:after="0" w:afterAutospacing="0"/>
        <w:textAlignment w:val="baseline"/>
        <w:rPr>
          <w:i/>
          <w:u w:val="single"/>
        </w:rPr>
      </w:pPr>
      <w:r>
        <w:rPr>
          <w:i/>
          <w:u w:val="single"/>
        </w:rPr>
        <w:t>Observations</w:t>
      </w:r>
    </w:p>
    <w:p w14:paraId="3FD4B13F" w14:textId="77777777" w:rsidR="002F531E" w:rsidRDefault="002F531E" w:rsidP="00B14368">
      <w:pPr>
        <w:pStyle w:val="paragraph"/>
        <w:spacing w:before="0" w:beforeAutospacing="0" w:after="0" w:afterAutospacing="0"/>
        <w:textAlignment w:val="baseline"/>
      </w:pPr>
      <w:r>
        <w:t xml:space="preserve"> After 10 drops of NH</w:t>
      </w:r>
      <w:r>
        <w:rPr>
          <w:vertAlign w:val="subscript"/>
        </w:rPr>
        <w:t>3(aq)</w:t>
      </w:r>
      <w:r>
        <w:t xml:space="preserve"> the solution turned very clear.</w:t>
      </w:r>
    </w:p>
    <w:p w14:paraId="5DA0A330" w14:textId="77777777" w:rsidR="002F531E" w:rsidRPr="00883FE2" w:rsidRDefault="002F531E" w:rsidP="00B14368">
      <w:pPr>
        <w:pStyle w:val="paragraph"/>
        <w:spacing w:before="0" w:beforeAutospacing="0" w:after="0" w:afterAutospacing="0"/>
        <w:textAlignment w:val="baseline"/>
      </w:pPr>
    </w:p>
    <w:p w14:paraId="76A15874" w14:textId="77777777" w:rsidR="002F531E" w:rsidRPr="00B14368" w:rsidRDefault="002F531E" w:rsidP="00B14368">
      <w:pPr>
        <w:pStyle w:val="paragraph"/>
        <w:spacing w:before="0" w:beforeAutospacing="0" w:after="0" w:afterAutospacing="0"/>
        <w:textAlignment w:val="baseline"/>
        <w:rPr>
          <w:i/>
          <w:u w:val="single"/>
        </w:rPr>
      </w:pPr>
      <w:r>
        <w:rPr>
          <w:i/>
          <w:u w:val="single"/>
        </w:rPr>
        <w:t>Discussion</w:t>
      </w:r>
    </w:p>
    <w:p w14:paraId="26CB4930" w14:textId="77777777" w:rsidR="002F531E" w:rsidRDefault="002F531E" w:rsidP="003E5A24">
      <w:pPr>
        <w:pStyle w:val="paragraph"/>
        <w:spacing w:before="0" w:beforeAutospacing="0" w:after="0" w:afterAutospacing="0"/>
        <w:textAlignment w:val="baseline"/>
      </w:pPr>
      <w:r>
        <w:rPr>
          <w:lang w:val="en-US"/>
        </w:rPr>
        <w:t>Since no solid precipitate was observed at the bottom of the test tube in observation g, it can be assumed that a relatively large amount of AgCl dissociated in water, creating silver and nitrate ions. This silver cation reacted with ammonia to produce [</w:t>
      </w:r>
      <w:r>
        <w:t>Ag(NH</w:t>
      </w:r>
      <w:r w:rsidRPr="00B14368">
        <w:rPr>
          <w:vertAlign w:val="subscript"/>
        </w:rPr>
        <w:t>3</w:t>
      </w:r>
      <w:r>
        <w:t>)</w:t>
      </w:r>
      <w:r w:rsidRPr="00B14368">
        <w:rPr>
          <w:vertAlign w:val="subscript"/>
        </w:rPr>
        <w:t>2</w:t>
      </w:r>
      <w:r>
        <w:t xml:space="preserve">] </w:t>
      </w:r>
      <w:r w:rsidRPr="00B14368">
        <w:rPr>
          <w:vertAlign w:val="superscript"/>
        </w:rPr>
        <w:t>+</w:t>
      </w:r>
      <w:r>
        <w:rPr>
          <w:vertAlign w:val="subscript"/>
        </w:rPr>
        <w:t>(aq)</w:t>
      </w:r>
      <w:r>
        <w:t xml:space="preserve"> complex. The latter was responsible to the transparent (colourless) solution as majority of Ag+ is now bonded and not suspended in solution. </w:t>
      </w:r>
    </w:p>
    <w:p w14:paraId="5FC37168" w14:textId="77777777" w:rsidR="002F531E" w:rsidRDefault="002F531E" w:rsidP="003E5A24">
      <w:pPr>
        <w:pStyle w:val="paragraph"/>
        <w:spacing w:before="0" w:beforeAutospacing="0" w:after="0" w:afterAutospacing="0"/>
        <w:textAlignment w:val="baseline"/>
      </w:pPr>
    </w:p>
    <w:p w14:paraId="67E27ABF" w14:textId="77777777" w:rsidR="002F531E" w:rsidRDefault="002F531E" w:rsidP="00462E9D">
      <w:pPr>
        <w:pStyle w:val="paragraph"/>
        <w:spacing w:before="0" w:beforeAutospacing="0" w:after="0" w:afterAutospacing="0"/>
        <w:jc w:val="center"/>
        <w:textAlignment w:val="baseline"/>
      </w:pPr>
      <w:r>
        <w:t>2.</w:t>
      </w:r>
      <w:r w:rsidRPr="00462E9D">
        <w:t xml:space="preserve"> </w:t>
      </w:r>
      <w:r>
        <w:t>H</w:t>
      </w:r>
      <w:r w:rsidRPr="00F40F81">
        <w:rPr>
          <w:vertAlign w:val="superscript"/>
        </w:rPr>
        <w:t>+</w:t>
      </w:r>
      <w:r>
        <w:t xml:space="preserve"> (aq) + NH</w:t>
      </w:r>
      <w:r w:rsidRPr="00F40F81">
        <w:rPr>
          <w:vertAlign w:val="subscript"/>
        </w:rPr>
        <w:t>3</w:t>
      </w:r>
      <w:r>
        <w:t xml:space="preserve"> (aq) </w:t>
      </w:r>
      <w:r>
        <w:rPr>
          <w:rFonts w:ascii="Cambria Math" w:hAnsi="Cambria Math" w:cs="Cambria Math"/>
        </w:rPr>
        <w:t>⇌</w:t>
      </w:r>
      <w:r>
        <w:t xml:space="preserve"> NH</w:t>
      </w:r>
      <w:r w:rsidRPr="00F40F81">
        <w:rPr>
          <w:vertAlign w:val="subscript"/>
        </w:rPr>
        <w:t>4</w:t>
      </w:r>
      <w:r>
        <w:t xml:space="preserve"> </w:t>
      </w:r>
      <w:r w:rsidRPr="00F40F81">
        <w:rPr>
          <w:vertAlign w:val="superscript"/>
        </w:rPr>
        <w:t>+</w:t>
      </w:r>
      <w:r>
        <w:t xml:space="preserve"> (aq)</w:t>
      </w:r>
      <w:r>
        <w:tab/>
      </w:r>
      <w:r>
        <w:tab/>
        <w:t>[6]</w:t>
      </w:r>
    </w:p>
    <w:p w14:paraId="768BD4AA" w14:textId="77777777" w:rsidR="002F531E" w:rsidRDefault="002F531E" w:rsidP="00F40F81">
      <w:pPr>
        <w:pStyle w:val="paragraph"/>
        <w:spacing w:before="0" w:beforeAutospacing="0" w:after="0" w:afterAutospacing="0"/>
        <w:textAlignment w:val="baseline"/>
      </w:pPr>
      <w:r>
        <w:t xml:space="preserve">The acid-base reaction is neutralised with similar </w:t>
      </w:r>
      <w:proofErr w:type="spellStart"/>
      <w:r>
        <w:t>reults</w:t>
      </w:r>
      <w:proofErr w:type="spellEnd"/>
      <w:r>
        <w:t xml:space="preserve"> (mechanisms) and the formation of a salt and water.</w:t>
      </w:r>
    </w:p>
    <w:p w14:paraId="6D6A7172" w14:textId="77777777" w:rsidR="002F531E" w:rsidRDefault="002F531E" w:rsidP="00F40F81">
      <w:pPr>
        <w:pStyle w:val="paragraph"/>
        <w:spacing w:before="0" w:beforeAutospacing="0" w:after="0" w:afterAutospacing="0"/>
        <w:textAlignment w:val="baseline"/>
      </w:pPr>
    </w:p>
    <w:p w14:paraId="278F0DA3" w14:textId="77777777" w:rsidR="002F531E" w:rsidRDefault="002F531E" w:rsidP="00F40F81">
      <w:pPr>
        <w:pStyle w:val="paragraph"/>
        <w:spacing w:before="0" w:beforeAutospacing="0" w:after="0" w:afterAutospacing="0"/>
        <w:textAlignment w:val="baseline"/>
      </w:pPr>
      <w:proofErr w:type="spellStart"/>
      <w:r>
        <w:t>i</w:t>
      </w:r>
      <w:proofErr w:type="spellEnd"/>
      <w:r>
        <w:t>)</w:t>
      </w:r>
    </w:p>
    <w:p w14:paraId="360AFD5B" w14:textId="77777777" w:rsidR="002F531E" w:rsidRDefault="002F531E" w:rsidP="00F40F81">
      <w:pPr>
        <w:pStyle w:val="paragraph"/>
        <w:spacing w:before="0" w:beforeAutospacing="0" w:after="0" w:afterAutospacing="0"/>
        <w:jc w:val="center"/>
        <w:textAlignment w:val="baseline"/>
      </w:pPr>
      <w:r>
        <w:t>Ag</w:t>
      </w:r>
      <w:r w:rsidRPr="00F40F81">
        <w:rPr>
          <w:vertAlign w:val="superscript"/>
        </w:rPr>
        <w:t>+</w:t>
      </w:r>
      <w:r>
        <w:t xml:space="preserve"> (aq) + I</w:t>
      </w:r>
      <w:r w:rsidRPr="00F40F81">
        <w:rPr>
          <w:vertAlign w:val="superscript"/>
        </w:rPr>
        <w:t>-</w:t>
      </w:r>
      <w:r>
        <w:t xml:space="preserve"> (aq) </w:t>
      </w:r>
      <w:r>
        <w:rPr>
          <w:rFonts w:ascii="Cambria Math" w:hAnsi="Cambria Math" w:cs="Cambria Math"/>
        </w:rPr>
        <w:t>⇌</w:t>
      </w:r>
      <w:r>
        <w:t xml:space="preserve"> AgI (s)</w:t>
      </w:r>
      <w:r>
        <w:tab/>
        <w:t>[7]</w:t>
      </w:r>
    </w:p>
    <w:p w14:paraId="5EA66F69" w14:textId="77777777" w:rsidR="002F531E" w:rsidRDefault="002F531E" w:rsidP="00F40F81">
      <w:pPr>
        <w:pStyle w:val="paragraph"/>
        <w:spacing w:before="0" w:beforeAutospacing="0" w:after="0" w:afterAutospacing="0"/>
        <w:textAlignment w:val="baseline"/>
        <w:rPr>
          <w:i/>
          <w:u w:val="single"/>
          <w:lang w:val="en-US"/>
        </w:rPr>
      </w:pPr>
      <w:r>
        <w:rPr>
          <w:i/>
          <w:u w:val="single"/>
          <w:lang w:val="en-US"/>
        </w:rPr>
        <w:t>Observations</w:t>
      </w:r>
    </w:p>
    <w:p w14:paraId="320D09CE" w14:textId="77777777" w:rsidR="002F531E" w:rsidRDefault="002F531E" w:rsidP="00F40F81">
      <w:pPr>
        <w:pStyle w:val="paragraph"/>
        <w:spacing w:before="0" w:beforeAutospacing="0" w:after="0" w:afterAutospacing="0"/>
        <w:textAlignment w:val="baseline"/>
        <w:rPr>
          <w:lang w:val="en-US"/>
        </w:rPr>
      </w:pPr>
      <w:r>
        <w:rPr>
          <w:lang w:val="en-US"/>
        </w:rPr>
        <w:t>KI</w:t>
      </w:r>
      <w:r>
        <w:rPr>
          <w:vertAlign w:val="subscript"/>
          <w:lang w:val="en-US"/>
        </w:rPr>
        <w:t>(aq</w:t>
      </w:r>
      <w:proofErr w:type="gramStart"/>
      <w:r>
        <w:rPr>
          <w:vertAlign w:val="subscript"/>
          <w:lang w:val="en-US"/>
        </w:rPr>
        <w:t xml:space="preserve">) </w:t>
      </w:r>
      <w:r>
        <w:rPr>
          <w:lang w:val="en-US"/>
        </w:rPr>
        <w:t>:</w:t>
      </w:r>
      <w:proofErr w:type="gramEnd"/>
      <w:r>
        <w:rPr>
          <w:lang w:val="en-US"/>
        </w:rPr>
        <w:t xml:space="preserve"> is a yellowish, clear solution</w:t>
      </w:r>
    </w:p>
    <w:p w14:paraId="393DE493" w14:textId="77777777" w:rsidR="002F531E" w:rsidRPr="009325C1" w:rsidRDefault="002F531E" w:rsidP="00F40F81">
      <w:pPr>
        <w:pStyle w:val="paragraph"/>
        <w:spacing w:before="0" w:beforeAutospacing="0" w:after="0" w:afterAutospacing="0"/>
        <w:textAlignment w:val="baseline"/>
        <w:rPr>
          <w:lang w:val="en-US"/>
        </w:rPr>
      </w:pPr>
    </w:p>
    <w:p w14:paraId="1676B2D9" w14:textId="77777777" w:rsidR="002F531E" w:rsidRDefault="002F531E" w:rsidP="00F40F81">
      <w:pPr>
        <w:pStyle w:val="paragraph"/>
        <w:spacing w:before="0" w:beforeAutospacing="0" w:after="0" w:afterAutospacing="0"/>
        <w:textAlignment w:val="baseline"/>
        <w:rPr>
          <w:lang w:val="en-US"/>
        </w:rPr>
      </w:pPr>
      <w:r>
        <w:rPr>
          <w:lang w:val="en-US"/>
        </w:rPr>
        <w:t>After 1 drop of Potassium iodide solution, the solution within the test tube turned a cloudy pale yellow colour.</w:t>
      </w:r>
    </w:p>
    <w:p w14:paraId="62B7E155" w14:textId="77777777" w:rsidR="002F531E" w:rsidRPr="00F40F81" w:rsidRDefault="002F531E" w:rsidP="00F40F81">
      <w:pPr>
        <w:pStyle w:val="paragraph"/>
        <w:spacing w:before="0" w:beforeAutospacing="0" w:after="0" w:afterAutospacing="0"/>
        <w:textAlignment w:val="baseline"/>
        <w:rPr>
          <w:lang w:val="en-US"/>
        </w:rPr>
      </w:pPr>
    </w:p>
    <w:p w14:paraId="434C640D" w14:textId="77777777" w:rsidR="002F531E" w:rsidRPr="00F40F81" w:rsidRDefault="002F531E" w:rsidP="00F40F81">
      <w:pPr>
        <w:pStyle w:val="paragraph"/>
        <w:spacing w:before="0" w:beforeAutospacing="0" w:after="0" w:afterAutospacing="0"/>
        <w:textAlignment w:val="baseline"/>
        <w:rPr>
          <w:i/>
          <w:u w:val="single"/>
          <w:lang w:val="en-US"/>
        </w:rPr>
      </w:pPr>
      <w:r>
        <w:rPr>
          <w:i/>
          <w:u w:val="single"/>
          <w:lang w:val="en-US"/>
        </w:rPr>
        <w:t>Discussion</w:t>
      </w:r>
    </w:p>
    <w:p w14:paraId="64A72F52" w14:textId="77777777" w:rsidR="002F531E" w:rsidRDefault="002F531E" w:rsidP="00223457">
      <w:pPr>
        <w:pStyle w:val="paragraph"/>
        <w:spacing w:before="0" w:beforeAutospacing="0" w:after="0" w:afterAutospacing="0"/>
        <w:textAlignment w:val="baseline"/>
      </w:pPr>
      <w:r w:rsidRPr="00365D99">
        <w:lastRenderedPageBreak/>
        <w:t>[Ag(NH</w:t>
      </w:r>
      <w:r w:rsidRPr="00365D99">
        <w:rPr>
          <w:vertAlign w:val="subscript"/>
        </w:rPr>
        <w:t>3</w:t>
      </w:r>
      <w:r w:rsidRPr="00365D99">
        <w:t>)</w:t>
      </w:r>
      <w:r w:rsidRPr="00365D99">
        <w:rPr>
          <w:vertAlign w:val="subscript"/>
        </w:rPr>
        <w:t>2</w:t>
      </w:r>
      <w:r w:rsidRPr="00365D99">
        <w:t xml:space="preserve">] </w:t>
      </w:r>
      <w:r w:rsidRPr="00365D99">
        <w:rPr>
          <w:vertAlign w:val="superscript"/>
        </w:rPr>
        <w:t>+</w:t>
      </w:r>
      <w:r>
        <w:rPr>
          <w:vertAlign w:val="subscript"/>
        </w:rPr>
        <w:t>(aq)</w:t>
      </w:r>
      <w:r>
        <w:t xml:space="preserve"> ion provides the silver cation while KI</w:t>
      </w:r>
      <w:r>
        <w:rPr>
          <w:vertAlign w:val="subscript"/>
        </w:rPr>
        <w:t>(aq)</w:t>
      </w:r>
      <w:r>
        <w:t xml:space="preserve"> provides the Iodide anion. The latter has a yellowish hue to it, causing the pale colouration of solution. The precipitate may also be responsible for the colour observed and the cloudiness of solution</w:t>
      </w:r>
    </w:p>
    <w:p w14:paraId="7CCF4C81" w14:textId="77777777" w:rsidR="002F531E" w:rsidRDefault="002F531E" w:rsidP="00223457">
      <w:pPr>
        <w:pStyle w:val="paragraph"/>
        <w:spacing w:before="0" w:beforeAutospacing="0" w:after="0" w:afterAutospacing="0"/>
        <w:textAlignment w:val="baseline"/>
      </w:pPr>
    </w:p>
    <w:p w14:paraId="37B6EA66" w14:textId="77777777" w:rsidR="002F531E" w:rsidRDefault="002F531E" w:rsidP="00223457">
      <w:pPr>
        <w:pStyle w:val="paragraph"/>
        <w:spacing w:before="0" w:beforeAutospacing="0" w:after="0" w:afterAutospacing="0"/>
        <w:textAlignment w:val="baseline"/>
      </w:pPr>
      <w:r>
        <w:t>j)</w:t>
      </w:r>
    </w:p>
    <w:p w14:paraId="7F4B1681" w14:textId="77777777" w:rsidR="002F531E" w:rsidRPr="00D22DDF" w:rsidRDefault="002F531E" w:rsidP="009325C1">
      <w:pPr>
        <w:pStyle w:val="paragraph"/>
        <w:spacing w:before="0" w:beforeAutospacing="0" w:after="0" w:afterAutospacing="0"/>
        <w:jc w:val="center"/>
        <w:textAlignment w:val="baseline"/>
      </w:pPr>
      <w:r w:rsidRPr="00D22DDF">
        <w:t>2Ag</w:t>
      </w:r>
      <w:r w:rsidRPr="00D22DDF">
        <w:rPr>
          <w:vertAlign w:val="superscript"/>
        </w:rPr>
        <w:t xml:space="preserve">+ </w:t>
      </w:r>
      <w:r w:rsidRPr="00D22DDF">
        <w:t>(aq) + S</w:t>
      </w:r>
      <w:r w:rsidRPr="00D22DDF">
        <w:rPr>
          <w:vertAlign w:val="subscript"/>
        </w:rPr>
        <w:t>2</w:t>
      </w:r>
      <w:r w:rsidRPr="00D22DDF">
        <w:rPr>
          <w:vertAlign w:val="superscript"/>
        </w:rPr>
        <w:t>-</w:t>
      </w:r>
      <w:r w:rsidRPr="00D22DDF">
        <w:t xml:space="preserve"> (aq) </w:t>
      </w:r>
      <w:r w:rsidRPr="00D22DDF">
        <w:rPr>
          <w:rFonts w:ascii="Cambria Math" w:hAnsi="Cambria Math" w:cs="Cambria Math"/>
        </w:rPr>
        <w:t>⇌</w:t>
      </w:r>
      <w:r w:rsidRPr="00D22DDF">
        <w:t xml:space="preserve"> Ag</w:t>
      </w:r>
      <w:r w:rsidRPr="00D22DDF">
        <w:rPr>
          <w:vertAlign w:val="subscript"/>
        </w:rPr>
        <w:t>2</w:t>
      </w:r>
      <w:r w:rsidRPr="00D22DDF">
        <w:t>S (s)</w:t>
      </w:r>
      <w:r w:rsidRPr="00D22DDF">
        <w:tab/>
        <w:t>[8]</w:t>
      </w:r>
    </w:p>
    <w:p w14:paraId="7EAB4FB1" w14:textId="77777777" w:rsidR="002F531E" w:rsidRPr="00D22DDF" w:rsidRDefault="002F531E" w:rsidP="009325C1">
      <w:pPr>
        <w:pStyle w:val="paragraph"/>
        <w:spacing w:before="0" w:beforeAutospacing="0" w:after="0" w:afterAutospacing="0"/>
        <w:textAlignment w:val="baseline"/>
      </w:pPr>
    </w:p>
    <w:p w14:paraId="0D1D2AD2" w14:textId="77777777" w:rsidR="00814F1C" w:rsidRDefault="00814F1C" w:rsidP="009325C1">
      <w:pPr>
        <w:pStyle w:val="paragraph"/>
        <w:spacing w:before="0" w:beforeAutospacing="0" w:after="0" w:afterAutospacing="0"/>
        <w:textAlignment w:val="baseline"/>
        <w:rPr>
          <w:i/>
          <w:u w:val="single"/>
        </w:rPr>
      </w:pPr>
    </w:p>
    <w:p w14:paraId="330074F6" w14:textId="77777777" w:rsidR="002F531E" w:rsidRPr="00D22DDF" w:rsidRDefault="002F531E" w:rsidP="009325C1">
      <w:pPr>
        <w:pStyle w:val="paragraph"/>
        <w:spacing w:before="0" w:beforeAutospacing="0" w:after="0" w:afterAutospacing="0"/>
        <w:textAlignment w:val="baseline"/>
        <w:rPr>
          <w:i/>
          <w:u w:val="single"/>
        </w:rPr>
      </w:pPr>
      <w:r w:rsidRPr="00D22DDF">
        <w:rPr>
          <w:i/>
          <w:u w:val="single"/>
        </w:rPr>
        <w:t>Observations</w:t>
      </w:r>
    </w:p>
    <w:p w14:paraId="3393BD76" w14:textId="77777777" w:rsidR="002F531E" w:rsidRPr="00D22DDF" w:rsidRDefault="002F531E" w:rsidP="009325C1">
      <w:pPr>
        <w:pStyle w:val="paragraph"/>
        <w:spacing w:before="0" w:beforeAutospacing="0" w:after="0" w:afterAutospacing="0"/>
        <w:textAlignment w:val="baseline"/>
      </w:pPr>
      <w:r w:rsidRPr="00D22DDF">
        <w:t>Na</w:t>
      </w:r>
      <w:r w:rsidRPr="00D22DDF">
        <w:rPr>
          <w:vertAlign w:val="subscript"/>
        </w:rPr>
        <w:t>2</w:t>
      </w:r>
      <w:proofErr w:type="gramStart"/>
      <w:r w:rsidRPr="00D22DDF">
        <w:t>S :</w:t>
      </w:r>
      <w:proofErr w:type="gramEnd"/>
      <w:r w:rsidRPr="00D22DDF">
        <w:t xml:space="preserve"> a reddish brown and dense solution</w:t>
      </w:r>
    </w:p>
    <w:p w14:paraId="45D82545" w14:textId="77777777" w:rsidR="002F531E" w:rsidRPr="00D22DDF" w:rsidRDefault="002F531E" w:rsidP="009325C1">
      <w:pPr>
        <w:pStyle w:val="paragraph"/>
        <w:spacing w:before="0" w:beforeAutospacing="0" w:after="0" w:afterAutospacing="0"/>
        <w:textAlignment w:val="baseline"/>
      </w:pPr>
    </w:p>
    <w:p w14:paraId="101A93E6" w14:textId="77777777" w:rsidR="002F531E" w:rsidRPr="00D22DDF" w:rsidRDefault="002F531E" w:rsidP="009325C1">
      <w:pPr>
        <w:pStyle w:val="paragraph"/>
        <w:spacing w:before="0" w:beforeAutospacing="0" w:after="0" w:afterAutospacing="0"/>
        <w:textAlignment w:val="baseline"/>
      </w:pPr>
      <w:r w:rsidRPr="00D22DDF">
        <w:t>After 1 drop of sodium sulfide, the solution turned a cloudy brown colour (muddy.)</w:t>
      </w:r>
    </w:p>
    <w:p w14:paraId="66A88B23" w14:textId="77777777" w:rsidR="002F531E" w:rsidRPr="00D22DDF" w:rsidRDefault="002F531E" w:rsidP="009325C1">
      <w:pPr>
        <w:pStyle w:val="paragraph"/>
        <w:spacing w:before="0" w:beforeAutospacing="0" w:after="0" w:afterAutospacing="0"/>
        <w:textAlignment w:val="baseline"/>
      </w:pPr>
    </w:p>
    <w:p w14:paraId="6AEE9A79" w14:textId="77777777" w:rsidR="002F531E" w:rsidRPr="00D22DDF" w:rsidRDefault="002F531E" w:rsidP="009325C1">
      <w:pPr>
        <w:pStyle w:val="paragraph"/>
        <w:spacing w:before="0" w:beforeAutospacing="0" w:after="0" w:afterAutospacing="0"/>
        <w:textAlignment w:val="baseline"/>
        <w:rPr>
          <w:i/>
          <w:u w:val="single"/>
          <w:lang w:val="en-US"/>
        </w:rPr>
      </w:pPr>
      <w:r w:rsidRPr="00D22DDF">
        <w:rPr>
          <w:i/>
          <w:u w:val="single"/>
        </w:rPr>
        <w:t>Discussion</w:t>
      </w:r>
    </w:p>
    <w:p w14:paraId="5EA90F36" w14:textId="77777777" w:rsidR="002F531E" w:rsidRPr="00D22DDF" w:rsidRDefault="002F531E">
      <w:pPr>
        <w:rPr>
          <w:rFonts w:ascii="Times New Roman" w:hAnsi="Times New Roman"/>
          <w:sz w:val="24"/>
          <w:szCs w:val="24"/>
        </w:rPr>
      </w:pPr>
      <w:r w:rsidRPr="00D22DDF">
        <w:rPr>
          <w:rFonts w:ascii="Times New Roman" w:hAnsi="Times New Roman"/>
          <w:sz w:val="24"/>
          <w:szCs w:val="24"/>
        </w:rPr>
        <w:t xml:space="preserve">One of the sources for silver cation is the slightly dissolved AgI </w:t>
      </w:r>
      <w:r w:rsidRPr="00D22DDF">
        <w:rPr>
          <w:rFonts w:ascii="Times New Roman" w:hAnsi="Times New Roman"/>
          <w:sz w:val="24"/>
          <w:szCs w:val="24"/>
          <w:vertAlign w:val="subscript"/>
        </w:rPr>
        <w:t>(aq)</w:t>
      </w:r>
      <w:r w:rsidRPr="00D22DDF">
        <w:rPr>
          <w:rFonts w:ascii="Times New Roman" w:hAnsi="Times New Roman"/>
          <w:sz w:val="24"/>
          <w:szCs w:val="24"/>
        </w:rPr>
        <w:t xml:space="preserve">, the source for sulfide anion is from sodium sulfide. The latter cation causes the reddish-brown colouration in the solution, while the cloudy appearance may be due to the precipitate. </w:t>
      </w:r>
    </w:p>
    <w:p w14:paraId="16B9832E" w14:textId="77777777" w:rsidR="002F531E" w:rsidRDefault="002F531E">
      <w:pPr>
        <w:rPr>
          <w:rFonts w:ascii="Times New Roman" w:hAnsi="Times New Roman"/>
          <w:b/>
          <w:i/>
          <w:sz w:val="24"/>
          <w:szCs w:val="24"/>
        </w:rPr>
      </w:pPr>
      <w:r w:rsidRPr="00D22DDF">
        <w:rPr>
          <w:rFonts w:ascii="Times New Roman" w:hAnsi="Times New Roman"/>
          <w:b/>
          <w:i/>
          <w:sz w:val="24"/>
          <w:szCs w:val="24"/>
        </w:rPr>
        <w:t>Part 3</w:t>
      </w:r>
    </w:p>
    <w:p w14:paraId="65EA3926" w14:textId="77777777" w:rsidR="002F531E" w:rsidRPr="00125823" w:rsidRDefault="002F531E">
      <w:pPr>
        <w:rPr>
          <w:rFonts w:ascii="Times New Roman" w:hAnsi="Times New Roman"/>
          <w:i/>
          <w:sz w:val="24"/>
          <w:szCs w:val="24"/>
        </w:rPr>
      </w:pPr>
      <w:r>
        <w:rPr>
          <w:rFonts w:ascii="Times New Roman" w:hAnsi="Times New Roman"/>
          <w:b/>
          <w:i/>
          <w:sz w:val="24"/>
          <w:szCs w:val="24"/>
        </w:rPr>
        <w:t>*</w:t>
      </w:r>
      <w:r>
        <w:rPr>
          <w:rFonts w:ascii="Times New Roman" w:hAnsi="Times New Roman"/>
          <w:i/>
          <w:sz w:val="24"/>
          <w:szCs w:val="24"/>
        </w:rPr>
        <w:t>In this section protons=H</w:t>
      </w:r>
      <w:r>
        <w:rPr>
          <w:rFonts w:ascii="Times New Roman" w:hAnsi="Times New Roman"/>
          <w:i/>
          <w:sz w:val="24"/>
          <w:szCs w:val="24"/>
          <w:vertAlign w:val="subscript"/>
        </w:rPr>
        <w:t>3</w:t>
      </w:r>
      <w:r>
        <w:rPr>
          <w:rFonts w:ascii="Times New Roman" w:hAnsi="Times New Roman"/>
          <w:i/>
          <w:sz w:val="24"/>
          <w:szCs w:val="24"/>
        </w:rPr>
        <w:t>O</w:t>
      </w:r>
      <w:r>
        <w:rPr>
          <w:rFonts w:ascii="Times New Roman" w:hAnsi="Times New Roman"/>
          <w:i/>
          <w:sz w:val="24"/>
          <w:szCs w:val="24"/>
          <w:vertAlign w:val="superscript"/>
        </w:rPr>
        <w:t>+</w:t>
      </w:r>
      <w:r>
        <w:rPr>
          <w:rFonts w:ascii="Times New Roman" w:hAnsi="Times New Roman"/>
          <w:i/>
          <w:sz w:val="24"/>
          <w:szCs w:val="24"/>
        </w:rPr>
        <w:t xml:space="preserve"> are used interchangeably</w:t>
      </w:r>
    </w:p>
    <w:p w14:paraId="659F64E8" w14:textId="77777777" w:rsidR="002F531E" w:rsidRDefault="002F531E">
      <w:pPr>
        <w:rPr>
          <w:rFonts w:ascii="Times New Roman" w:hAnsi="Times New Roman"/>
          <w:sz w:val="24"/>
          <w:szCs w:val="24"/>
        </w:rPr>
      </w:pPr>
      <w:r>
        <w:rPr>
          <w:rFonts w:ascii="Times New Roman" w:hAnsi="Times New Roman"/>
          <w:sz w:val="24"/>
          <w:szCs w:val="24"/>
        </w:rPr>
        <w:tab/>
      </w:r>
      <w:r w:rsidRPr="00D22DDF">
        <w:rPr>
          <w:rFonts w:ascii="Times New Roman" w:hAnsi="Times New Roman"/>
          <w:sz w:val="24"/>
          <w:szCs w:val="24"/>
        </w:rPr>
        <w:t>2 H</w:t>
      </w:r>
      <w:r w:rsidRPr="00D22DDF">
        <w:rPr>
          <w:rFonts w:ascii="Times New Roman" w:hAnsi="Times New Roman"/>
          <w:sz w:val="24"/>
          <w:szCs w:val="24"/>
          <w:vertAlign w:val="subscript"/>
        </w:rPr>
        <w:t>2</w:t>
      </w:r>
      <w:r w:rsidRPr="00D22DDF">
        <w:rPr>
          <w:rFonts w:ascii="Times New Roman" w:hAnsi="Times New Roman"/>
          <w:sz w:val="24"/>
          <w:szCs w:val="24"/>
        </w:rPr>
        <w:t>O (l) + CO</w:t>
      </w:r>
      <w:r w:rsidRPr="00D22DDF">
        <w:rPr>
          <w:rFonts w:ascii="Times New Roman" w:hAnsi="Times New Roman"/>
          <w:sz w:val="24"/>
          <w:szCs w:val="24"/>
          <w:vertAlign w:val="subscript"/>
        </w:rPr>
        <w:t>2</w:t>
      </w:r>
      <w:r w:rsidRPr="00D22DDF">
        <w:rPr>
          <w:rFonts w:ascii="Times New Roman" w:hAnsi="Times New Roman"/>
          <w:sz w:val="24"/>
          <w:szCs w:val="24"/>
        </w:rPr>
        <w:t xml:space="preserve"> (g) </w:t>
      </w:r>
      <w:r w:rsidRPr="00D22DDF">
        <w:rPr>
          <w:rFonts w:ascii="Cambria Math" w:hAnsi="Cambria Math" w:cs="Cambria Math"/>
          <w:sz w:val="24"/>
          <w:szCs w:val="24"/>
        </w:rPr>
        <w:t>⇌</w:t>
      </w:r>
      <w:r w:rsidRPr="00D22DDF">
        <w:rPr>
          <w:rFonts w:ascii="Times New Roman" w:hAnsi="Times New Roman"/>
          <w:sz w:val="24"/>
          <w:szCs w:val="24"/>
        </w:rPr>
        <w:t xml:space="preserve"> H</w:t>
      </w:r>
      <w:r w:rsidRPr="00D22DDF">
        <w:rPr>
          <w:rFonts w:ascii="Times New Roman" w:hAnsi="Times New Roman"/>
          <w:sz w:val="24"/>
          <w:szCs w:val="24"/>
          <w:vertAlign w:val="subscript"/>
        </w:rPr>
        <w:t>2</w:t>
      </w:r>
      <w:r w:rsidRPr="00D22DDF">
        <w:rPr>
          <w:rFonts w:ascii="Times New Roman" w:hAnsi="Times New Roman"/>
          <w:sz w:val="24"/>
          <w:szCs w:val="24"/>
        </w:rPr>
        <w:t>CO</w:t>
      </w:r>
      <w:r w:rsidRPr="00D22DDF">
        <w:rPr>
          <w:rFonts w:ascii="Times New Roman" w:hAnsi="Times New Roman"/>
          <w:sz w:val="24"/>
          <w:szCs w:val="24"/>
          <w:vertAlign w:val="subscript"/>
        </w:rPr>
        <w:t>3</w:t>
      </w:r>
      <w:r w:rsidRPr="00D22DDF">
        <w:rPr>
          <w:rFonts w:ascii="Times New Roman" w:hAnsi="Times New Roman"/>
          <w:sz w:val="24"/>
          <w:szCs w:val="24"/>
        </w:rPr>
        <w:t xml:space="preserve"> (aq) + H</w:t>
      </w:r>
      <w:r w:rsidRPr="00D22DDF">
        <w:rPr>
          <w:rFonts w:ascii="Times New Roman" w:hAnsi="Times New Roman"/>
          <w:sz w:val="24"/>
          <w:szCs w:val="24"/>
          <w:vertAlign w:val="subscript"/>
        </w:rPr>
        <w:t>2</w:t>
      </w:r>
      <w:r w:rsidRPr="00D22DDF">
        <w:rPr>
          <w:rFonts w:ascii="Times New Roman" w:hAnsi="Times New Roman"/>
          <w:sz w:val="24"/>
          <w:szCs w:val="24"/>
        </w:rPr>
        <w:t xml:space="preserve">O (l) </w:t>
      </w:r>
      <w:r w:rsidRPr="00D22DDF">
        <w:rPr>
          <w:rFonts w:ascii="Cambria Math" w:hAnsi="Cambria Math" w:cs="Cambria Math"/>
          <w:sz w:val="24"/>
          <w:szCs w:val="24"/>
        </w:rPr>
        <w:t>⇌</w:t>
      </w:r>
      <w:r w:rsidRPr="00D22DDF">
        <w:rPr>
          <w:rFonts w:ascii="Times New Roman" w:hAnsi="Times New Roman"/>
          <w:sz w:val="24"/>
          <w:szCs w:val="24"/>
        </w:rPr>
        <w:t xml:space="preserve"> HCO</w:t>
      </w:r>
      <w:r w:rsidRPr="00D22DDF">
        <w:rPr>
          <w:rFonts w:ascii="Times New Roman" w:hAnsi="Times New Roman"/>
          <w:sz w:val="24"/>
          <w:szCs w:val="24"/>
          <w:vertAlign w:val="subscript"/>
        </w:rPr>
        <w:t>3</w:t>
      </w:r>
      <w:r w:rsidRPr="00D22DDF">
        <w:rPr>
          <w:rFonts w:ascii="Times New Roman" w:hAnsi="Times New Roman"/>
          <w:sz w:val="24"/>
          <w:szCs w:val="24"/>
        </w:rPr>
        <w:t xml:space="preserve"> </w:t>
      </w:r>
      <w:r w:rsidRPr="00D22DDF">
        <w:rPr>
          <w:rFonts w:ascii="Times New Roman" w:hAnsi="Times New Roman"/>
          <w:sz w:val="24"/>
          <w:szCs w:val="24"/>
          <w:vertAlign w:val="superscript"/>
        </w:rPr>
        <w:t>-</w:t>
      </w:r>
      <w:r w:rsidRPr="00D22DDF">
        <w:rPr>
          <w:rFonts w:ascii="Times New Roman" w:hAnsi="Times New Roman"/>
          <w:sz w:val="24"/>
          <w:szCs w:val="24"/>
        </w:rPr>
        <w:t xml:space="preserve"> (aq) + H</w:t>
      </w:r>
      <w:r w:rsidRPr="00D22DDF">
        <w:rPr>
          <w:rFonts w:ascii="Times New Roman" w:hAnsi="Times New Roman"/>
          <w:sz w:val="24"/>
          <w:szCs w:val="24"/>
          <w:vertAlign w:val="subscript"/>
        </w:rPr>
        <w:t>3</w:t>
      </w:r>
      <w:r w:rsidRPr="00D22DDF">
        <w:rPr>
          <w:rFonts w:ascii="Times New Roman" w:hAnsi="Times New Roman"/>
          <w:sz w:val="24"/>
          <w:szCs w:val="24"/>
        </w:rPr>
        <w:t>O</w:t>
      </w:r>
      <w:r w:rsidRPr="00D22DDF">
        <w:rPr>
          <w:rFonts w:ascii="Times New Roman" w:hAnsi="Times New Roman"/>
          <w:sz w:val="24"/>
          <w:szCs w:val="24"/>
          <w:vertAlign w:val="superscript"/>
        </w:rPr>
        <w:t>+</w:t>
      </w:r>
      <w:r w:rsidRPr="00D22DDF">
        <w:rPr>
          <w:rFonts w:ascii="Times New Roman" w:hAnsi="Times New Roman"/>
          <w:sz w:val="24"/>
          <w:szCs w:val="24"/>
        </w:rPr>
        <w:t xml:space="preserve"> (aq)</w:t>
      </w:r>
      <w:r>
        <w:rPr>
          <w:rFonts w:ascii="Times New Roman" w:hAnsi="Times New Roman"/>
          <w:sz w:val="24"/>
          <w:szCs w:val="24"/>
        </w:rPr>
        <w:tab/>
        <w:t>[9]</w:t>
      </w:r>
    </w:p>
    <w:p w14:paraId="2EEF0D05" w14:textId="77777777" w:rsidR="002F531E" w:rsidRDefault="002F531E">
      <w:pPr>
        <w:rPr>
          <w:rFonts w:ascii="Times New Roman" w:hAnsi="Times New Roman"/>
          <w:sz w:val="24"/>
          <w:szCs w:val="24"/>
        </w:rPr>
      </w:pPr>
      <w:r>
        <w:rPr>
          <w:rFonts w:ascii="Times New Roman" w:hAnsi="Times New Roman"/>
          <w:sz w:val="24"/>
          <w:szCs w:val="24"/>
        </w:rPr>
        <w:t xml:space="preserve">k) </w:t>
      </w:r>
    </w:p>
    <w:p w14:paraId="23D35282" w14:textId="77777777" w:rsidR="002F531E" w:rsidRDefault="002F531E" w:rsidP="002D3705">
      <w:pPr>
        <w:spacing w:after="0"/>
        <w:rPr>
          <w:rFonts w:ascii="Times New Roman" w:hAnsi="Times New Roman"/>
          <w:i/>
          <w:sz w:val="24"/>
          <w:szCs w:val="24"/>
          <w:u w:val="single"/>
        </w:rPr>
      </w:pPr>
      <w:r w:rsidRPr="002D3705">
        <w:rPr>
          <w:rFonts w:ascii="Times New Roman" w:hAnsi="Times New Roman"/>
          <w:i/>
          <w:sz w:val="24"/>
          <w:szCs w:val="24"/>
          <w:u w:val="single"/>
        </w:rPr>
        <w:t>Observation</w:t>
      </w:r>
      <w:r>
        <w:rPr>
          <w:rFonts w:ascii="Times New Roman" w:hAnsi="Times New Roman"/>
          <w:i/>
          <w:sz w:val="24"/>
          <w:szCs w:val="24"/>
          <w:u w:val="single"/>
        </w:rPr>
        <w:t>s</w:t>
      </w:r>
    </w:p>
    <w:p w14:paraId="7D1108F5" w14:textId="77777777" w:rsidR="002F531E" w:rsidRDefault="002F531E" w:rsidP="002D3705">
      <w:pPr>
        <w:spacing w:after="0"/>
        <w:rPr>
          <w:rFonts w:ascii="Times New Roman" w:hAnsi="Times New Roman"/>
          <w:sz w:val="24"/>
          <w:szCs w:val="24"/>
        </w:rPr>
      </w:pPr>
      <w:r>
        <w:rPr>
          <w:rFonts w:ascii="Times New Roman" w:hAnsi="Times New Roman"/>
          <w:sz w:val="24"/>
          <w:szCs w:val="24"/>
        </w:rPr>
        <w:t xml:space="preserve"> pH = 4.44</w:t>
      </w:r>
    </w:p>
    <w:p w14:paraId="1191A700" w14:textId="77777777" w:rsidR="002F531E" w:rsidRPr="002D3705" w:rsidRDefault="002F531E" w:rsidP="002D3705">
      <w:pPr>
        <w:spacing w:after="0"/>
        <w:rPr>
          <w:rFonts w:ascii="Times New Roman" w:hAnsi="Times New Roman"/>
          <w:sz w:val="24"/>
          <w:szCs w:val="24"/>
        </w:rPr>
      </w:pPr>
    </w:p>
    <w:p w14:paraId="1BC0788E" w14:textId="77777777" w:rsidR="002F531E" w:rsidRDefault="002F531E" w:rsidP="002D3705">
      <w:pPr>
        <w:spacing w:after="0"/>
        <w:rPr>
          <w:rFonts w:ascii="Times New Roman" w:hAnsi="Times New Roman"/>
          <w:i/>
          <w:sz w:val="24"/>
          <w:szCs w:val="24"/>
          <w:u w:val="single"/>
        </w:rPr>
      </w:pPr>
      <w:r>
        <w:rPr>
          <w:rFonts w:ascii="Times New Roman" w:hAnsi="Times New Roman"/>
          <w:i/>
          <w:sz w:val="24"/>
          <w:szCs w:val="24"/>
          <w:u w:val="single"/>
        </w:rPr>
        <w:t>Discussion</w:t>
      </w:r>
    </w:p>
    <w:p w14:paraId="41DD92FD" w14:textId="77777777" w:rsidR="002F531E" w:rsidRDefault="002F531E" w:rsidP="002D3705">
      <w:pPr>
        <w:spacing w:after="0"/>
        <w:rPr>
          <w:rFonts w:ascii="Times New Roman" w:hAnsi="Times New Roman"/>
          <w:sz w:val="24"/>
          <w:szCs w:val="24"/>
        </w:rPr>
      </w:pPr>
      <w:r>
        <w:rPr>
          <w:rFonts w:ascii="Times New Roman" w:hAnsi="Times New Roman"/>
          <w:sz w:val="24"/>
          <w:szCs w:val="24"/>
        </w:rPr>
        <w:t>No, it was expected to be closer to 7, implying that water is neutral. The actual pH shows that distilled water is acidic. Distilled water is pure and does not contain impurities, which normal water (ex: rain water) does contain. Theses impurities may influence the pH of the water.</w:t>
      </w:r>
    </w:p>
    <w:p w14:paraId="6C5CBE9C" w14:textId="77777777" w:rsidR="002F531E" w:rsidRDefault="002F531E" w:rsidP="002D3705">
      <w:pPr>
        <w:spacing w:after="0"/>
        <w:rPr>
          <w:rFonts w:ascii="Times New Roman" w:hAnsi="Times New Roman"/>
          <w:sz w:val="24"/>
          <w:szCs w:val="24"/>
        </w:rPr>
      </w:pPr>
    </w:p>
    <w:p w14:paraId="3D096A8C" w14:textId="77777777" w:rsidR="002F531E" w:rsidRDefault="002F531E" w:rsidP="002D3705">
      <w:pPr>
        <w:spacing w:after="0"/>
        <w:rPr>
          <w:rFonts w:ascii="Times New Roman" w:hAnsi="Times New Roman"/>
          <w:sz w:val="24"/>
          <w:szCs w:val="24"/>
        </w:rPr>
      </w:pPr>
      <w:r>
        <w:rPr>
          <w:rFonts w:ascii="Times New Roman" w:hAnsi="Times New Roman"/>
          <w:sz w:val="24"/>
          <w:szCs w:val="24"/>
        </w:rPr>
        <w:t>l)</w:t>
      </w:r>
    </w:p>
    <w:p w14:paraId="2D494AB6" w14:textId="77777777" w:rsidR="002F531E" w:rsidRDefault="002F531E" w:rsidP="002D3705">
      <w:pPr>
        <w:spacing w:after="0"/>
        <w:rPr>
          <w:rFonts w:ascii="Times New Roman" w:hAnsi="Times New Roman"/>
          <w:i/>
          <w:sz w:val="24"/>
          <w:szCs w:val="24"/>
          <w:u w:val="single"/>
        </w:rPr>
      </w:pPr>
    </w:p>
    <w:p w14:paraId="6FC3F764" w14:textId="77777777" w:rsidR="002F531E" w:rsidRDefault="002F531E" w:rsidP="002D3705">
      <w:pPr>
        <w:spacing w:after="0"/>
        <w:rPr>
          <w:rFonts w:ascii="Times New Roman" w:hAnsi="Times New Roman"/>
          <w:i/>
          <w:sz w:val="24"/>
          <w:szCs w:val="24"/>
          <w:u w:val="single"/>
        </w:rPr>
      </w:pPr>
      <w:r>
        <w:rPr>
          <w:rFonts w:ascii="Times New Roman" w:hAnsi="Times New Roman"/>
          <w:i/>
          <w:sz w:val="24"/>
          <w:szCs w:val="24"/>
          <w:u w:val="single"/>
        </w:rPr>
        <w:t>Observations</w:t>
      </w:r>
    </w:p>
    <w:p w14:paraId="4BF697E9" w14:textId="77777777" w:rsidR="002F531E" w:rsidRDefault="002F531E" w:rsidP="002D3705">
      <w:pPr>
        <w:spacing w:after="0"/>
        <w:rPr>
          <w:rFonts w:ascii="Times New Roman" w:hAnsi="Times New Roman"/>
          <w:sz w:val="24"/>
          <w:szCs w:val="24"/>
        </w:rPr>
      </w:pPr>
      <w:r>
        <w:rPr>
          <w:rFonts w:ascii="Times New Roman" w:hAnsi="Times New Roman"/>
          <w:sz w:val="24"/>
          <w:szCs w:val="24"/>
        </w:rPr>
        <w:t>NaHCO</w:t>
      </w:r>
      <w:r>
        <w:rPr>
          <w:rFonts w:ascii="Times New Roman" w:hAnsi="Times New Roman"/>
          <w:sz w:val="24"/>
          <w:szCs w:val="24"/>
          <w:vertAlign w:val="subscript"/>
        </w:rPr>
        <w:t>3(aq</w:t>
      </w:r>
      <w:proofErr w:type="gramStart"/>
      <w:r>
        <w:rPr>
          <w:rFonts w:ascii="Times New Roman" w:hAnsi="Times New Roman"/>
          <w:sz w:val="24"/>
          <w:szCs w:val="24"/>
          <w:vertAlign w:val="subscript"/>
        </w:rPr>
        <w:t xml:space="preserve">) </w:t>
      </w:r>
      <w:r>
        <w:rPr>
          <w:rFonts w:ascii="Times New Roman" w:hAnsi="Times New Roman"/>
          <w:sz w:val="24"/>
          <w:szCs w:val="24"/>
        </w:rPr>
        <w:t>:</w:t>
      </w:r>
      <w:proofErr w:type="gramEnd"/>
      <w:r>
        <w:rPr>
          <w:rFonts w:ascii="Times New Roman" w:hAnsi="Times New Roman"/>
          <w:sz w:val="24"/>
          <w:szCs w:val="24"/>
        </w:rPr>
        <w:t xml:space="preserve"> is a clear transparent solution</w:t>
      </w:r>
    </w:p>
    <w:p w14:paraId="4E2EA4BA" w14:textId="77777777" w:rsidR="002F531E" w:rsidRDefault="002F531E" w:rsidP="002D3705">
      <w:pPr>
        <w:spacing w:after="0"/>
        <w:rPr>
          <w:rFonts w:ascii="Times New Roman" w:hAnsi="Times New Roman"/>
          <w:sz w:val="24"/>
          <w:szCs w:val="24"/>
        </w:rPr>
      </w:pPr>
      <w:r>
        <w:rPr>
          <w:rFonts w:ascii="Times New Roman" w:hAnsi="Times New Roman"/>
          <w:sz w:val="24"/>
          <w:szCs w:val="24"/>
        </w:rPr>
        <w:t>NaHCO</w:t>
      </w:r>
      <w:r>
        <w:rPr>
          <w:rFonts w:ascii="Times New Roman" w:hAnsi="Times New Roman"/>
          <w:sz w:val="24"/>
          <w:szCs w:val="24"/>
          <w:vertAlign w:val="subscript"/>
        </w:rPr>
        <w:t>3(s</w:t>
      </w:r>
      <w:proofErr w:type="gramStart"/>
      <w:r>
        <w:rPr>
          <w:rFonts w:ascii="Times New Roman" w:hAnsi="Times New Roman"/>
          <w:sz w:val="24"/>
          <w:szCs w:val="24"/>
          <w:vertAlign w:val="subscript"/>
        </w:rPr>
        <w:t xml:space="preserve">) </w:t>
      </w:r>
      <w:r>
        <w:rPr>
          <w:rFonts w:ascii="Times New Roman" w:hAnsi="Times New Roman"/>
          <w:sz w:val="24"/>
          <w:szCs w:val="24"/>
        </w:rPr>
        <w:t>:White</w:t>
      </w:r>
      <w:proofErr w:type="gramEnd"/>
      <w:r>
        <w:rPr>
          <w:rFonts w:ascii="Times New Roman" w:hAnsi="Times New Roman"/>
          <w:sz w:val="24"/>
          <w:szCs w:val="24"/>
        </w:rPr>
        <w:t xml:space="preserve"> crystals</w:t>
      </w:r>
    </w:p>
    <w:p w14:paraId="6E7260AA" w14:textId="77777777" w:rsidR="002F531E" w:rsidRDefault="002F531E" w:rsidP="002D3705">
      <w:pPr>
        <w:spacing w:after="0"/>
        <w:rPr>
          <w:rFonts w:ascii="Times New Roman" w:hAnsi="Times New Roman"/>
          <w:sz w:val="24"/>
          <w:szCs w:val="24"/>
        </w:rPr>
      </w:pPr>
      <w:r>
        <w:rPr>
          <w:rFonts w:ascii="Times New Roman" w:hAnsi="Times New Roman"/>
          <w:sz w:val="24"/>
          <w:szCs w:val="24"/>
        </w:rPr>
        <w:t>Mass of NaHCO</w:t>
      </w:r>
      <w:r>
        <w:rPr>
          <w:rFonts w:ascii="Times New Roman" w:hAnsi="Times New Roman"/>
          <w:sz w:val="24"/>
          <w:szCs w:val="24"/>
          <w:vertAlign w:val="subscript"/>
        </w:rPr>
        <w:t>3(s)</w:t>
      </w:r>
      <w:r>
        <w:rPr>
          <w:rFonts w:ascii="Times New Roman" w:hAnsi="Times New Roman"/>
          <w:sz w:val="24"/>
          <w:szCs w:val="24"/>
        </w:rPr>
        <w:t xml:space="preserve"> = 2.52g</w:t>
      </w:r>
    </w:p>
    <w:p w14:paraId="34F34595" w14:textId="77777777" w:rsidR="002F531E" w:rsidRDefault="002F531E" w:rsidP="002D3705">
      <w:pPr>
        <w:spacing w:after="0"/>
        <w:rPr>
          <w:rFonts w:ascii="Times New Roman" w:hAnsi="Times New Roman"/>
          <w:sz w:val="24"/>
          <w:szCs w:val="24"/>
        </w:rPr>
      </w:pPr>
      <w:r>
        <w:rPr>
          <w:rFonts w:ascii="Times New Roman" w:hAnsi="Times New Roman"/>
          <w:sz w:val="24"/>
          <w:szCs w:val="24"/>
        </w:rPr>
        <w:t>pH =8.31</w:t>
      </w:r>
    </w:p>
    <w:p w14:paraId="73C1274A" w14:textId="77777777" w:rsidR="002F531E" w:rsidRPr="002D3705" w:rsidRDefault="002F531E" w:rsidP="002D3705">
      <w:pPr>
        <w:spacing w:after="0"/>
        <w:rPr>
          <w:rFonts w:ascii="Times New Roman" w:hAnsi="Times New Roman"/>
          <w:sz w:val="24"/>
          <w:szCs w:val="24"/>
        </w:rPr>
      </w:pPr>
    </w:p>
    <w:p w14:paraId="540D2AA2" w14:textId="77777777" w:rsidR="002F531E" w:rsidRPr="002D3705" w:rsidRDefault="002F531E" w:rsidP="002D3705">
      <w:pPr>
        <w:spacing w:after="0"/>
        <w:rPr>
          <w:rFonts w:ascii="Times New Roman" w:hAnsi="Times New Roman"/>
          <w:i/>
          <w:sz w:val="24"/>
          <w:szCs w:val="24"/>
          <w:u w:val="single"/>
        </w:rPr>
      </w:pPr>
      <w:r>
        <w:rPr>
          <w:rFonts w:ascii="Times New Roman" w:hAnsi="Times New Roman"/>
          <w:i/>
          <w:sz w:val="24"/>
          <w:szCs w:val="24"/>
          <w:u w:val="single"/>
        </w:rPr>
        <w:t>Discussion</w:t>
      </w:r>
    </w:p>
    <w:p w14:paraId="1829604C" w14:textId="77777777" w:rsidR="002F531E" w:rsidRDefault="00B622C4" w:rsidP="00645F66">
      <w:pPr>
        <w:tabs>
          <w:tab w:val="left" w:pos="2295"/>
        </w:tabs>
        <w:rPr>
          <w:rFonts w:ascii="Times New Roman" w:hAnsi="Times New Roman"/>
          <w:sz w:val="24"/>
          <w:szCs w:val="24"/>
          <w:vertAlign w:val="subscript"/>
        </w:rPr>
      </w:pPr>
      <w:r>
        <w:rPr>
          <w:noProof/>
          <w:lang w:val="en-US"/>
        </w:rPr>
        <mc:AlternateContent>
          <mc:Choice Requires="wps">
            <w:drawing>
              <wp:anchor distT="0" distB="0" distL="114300" distR="114300" simplePos="0" relativeHeight="251657216" behindDoc="0" locked="0" layoutInCell="1" allowOverlap="1" wp14:anchorId="5A86D5C4" wp14:editId="01C39A59">
                <wp:simplePos x="0" y="0"/>
                <wp:positionH relativeFrom="column">
                  <wp:posOffset>752475</wp:posOffset>
                </wp:positionH>
                <wp:positionV relativeFrom="paragraph">
                  <wp:posOffset>108585</wp:posOffset>
                </wp:positionV>
                <wp:extent cx="581025" cy="0"/>
                <wp:effectExtent l="9525" t="61595" r="19050" b="5270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1307FF1E" id="_x0000_t32" coordsize="21600,21600" o:spt="32" o:oned="t" path="m,l21600,21600e" filled="f">
                <v:path arrowok="t" fillok="f" o:connecttype="none"/>
                <o:lock v:ext="edit" shapetype="t"/>
              </v:shapetype>
              <v:shape id="Straight Arrow Connector 1" o:spid="_x0000_s1026" type="#_x0000_t32" style="position:absolute;margin-left:59.25pt;margin-top:8.55pt;width:45.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" strokeweight=".5pt">
                <v:stroke endarrow="block" joinstyle="miter"/>
              </v:shape>
            </w:pict>
          </mc:Fallback>
        </mc:AlternateContent>
      </w:r>
      <w:r w:rsidR="002F531E">
        <w:rPr>
          <w:rFonts w:ascii="Times New Roman" w:hAnsi="Times New Roman"/>
          <w:sz w:val="24"/>
          <w:szCs w:val="24"/>
        </w:rPr>
        <w:t>NaHCO</w:t>
      </w:r>
      <w:r w:rsidR="002F531E">
        <w:rPr>
          <w:rFonts w:ascii="Times New Roman" w:hAnsi="Times New Roman"/>
          <w:sz w:val="24"/>
          <w:szCs w:val="24"/>
          <w:vertAlign w:val="subscript"/>
        </w:rPr>
        <w:t>3(aq)</w:t>
      </w:r>
      <w:r w:rsidR="002F531E">
        <w:rPr>
          <w:rFonts w:ascii="Times New Roman" w:hAnsi="Times New Roman"/>
          <w:sz w:val="24"/>
          <w:szCs w:val="24"/>
        </w:rPr>
        <w:t xml:space="preserve"> </w:t>
      </w:r>
      <w:r w:rsidR="002F531E">
        <w:rPr>
          <w:rFonts w:ascii="Times New Roman" w:hAnsi="Times New Roman"/>
          <w:sz w:val="24"/>
          <w:szCs w:val="24"/>
        </w:rPr>
        <w:tab/>
        <w:t>Na</w:t>
      </w:r>
      <w:r w:rsidR="002F531E">
        <w:rPr>
          <w:rFonts w:ascii="Times New Roman" w:hAnsi="Times New Roman"/>
          <w:sz w:val="24"/>
          <w:szCs w:val="24"/>
          <w:vertAlign w:val="superscript"/>
        </w:rPr>
        <w:t>+</w:t>
      </w:r>
      <w:r w:rsidR="002F531E">
        <w:rPr>
          <w:rFonts w:ascii="Times New Roman" w:hAnsi="Times New Roman"/>
          <w:sz w:val="24"/>
          <w:szCs w:val="24"/>
          <w:vertAlign w:val="subscript"/>
        </w:rPr>
        <w:t xml:space="preserve">(aq) </w:t>
      </w:r>
      <w:r w:rsidR="002F531E">
        <w:rPr>
          <w:rFonts w:ascii="Times New Roman" w:hAnsi="Times New Roman"/>
          <w:sz w:val="24"/>
          <w:szCs w:val="24"/>
        </w:rPr>
        <w:t>+ HCO</w:t>
      </w:r>
      <w:r w:rsidR="002F531E">
        <w:rPr>
          <w:rFonts w:ascii="Times New Roman" w:hAnsi="Times New Roman"/>
          <w:sz w:val="24"/>
          <w:szCs w:val="24"/>
          <w:vertAlign w:val="subscript"/>
        </w:rPr>
        <w:t>3</w:t>
      </w:r>
      <w:r w:rsidR="002F531E">
        <w:rPr>
          <w:rFonts w:ascii="Times New Roman" w:hAnsi="Times New Roman"/>
          <w:sz w:val="24"/>
          <w:szCs w:val="24"/>
          <w:vertAlign w:val="superscript"/>
        </w:rPr>
        <w:t>-</w:t>
      </w:r>
      <w:r w:rsidR="002F531E">
        <w:rPr>
          <w:rFonts w:ascii="Times New Roman" w:hAnsi="Times New Roman"/>
          <w:sz w:val="24"/>
          <w:szCs w:val="24"/>
          <w:vertAlign w:val="subscript"/>
        </w:rPr>
        <w:t>(aq)</w:t>
      </w:r>
    </w:p>
    <w:p w14:paraId="065FF61D" w14:textId="77777777" w:rsidR="002F531E" w:rsidRPr="00645F66" w:rsidRDefault="002F531E" w:rsidP="00645F66">
      <w:pPr>
        <w:tabs>
          <w:tab w:val="left" w:pos="2295"/>
        </w:tabs>
        <w:rPr>
          <w:rFonts w:ascii="Times New Roman" w:hAnsi="Times New Roman"/>
          <w:sz w:val="24"/>
          <w:szCs w:val="24"/>
        </w:rPr>
      </w:pPr>
      <w:r>
        <w:rPr>
          <w:rFonts w:ascii="Times New Roman" w:hAnsi="Times New Roman"/>
          <w:sz w:val="24"/>
          <w:szCs w:val="24"/>
        </w:rPr>
        <w:t>H</w:t>
      </w:r>
      <w:r w:rsidRPr="00645F66">
        <w:rPr>
          <w:rFonts w:ascii="Times New Roman" w:hAnsi="Times New Roman"/>
          <w:sz w:val="24"/>
          <w:szCs w:val="24"/>
          <w:vertAlign w:val="subscript"/>
        </w:rPr>
        <w:t>2</w:t>
      </w:r>
      <w:r>
        <w:rPr>
          <w:rFonts w:ascii="Times New Roman" w:hAnsi="Times New Roman"/>
          <w:sz w:val="24"/>
          <w:szCs w:val="24"/>
        </w:rPr>
        <w:t>O</w:t>
      </w:r>
      <w:r w:rsidRPr="00645F66">
        <w:rPr>
          <w:rFonts w:ascii="Times New Roman" w:hAnsi="Times New Roman"/>
          <w:sz w:val="24"/>
          <w:szCs w:val="24"/>
          <w:vertAlign w:val="subscript"/>
        </w:rPr>
        <w:t>(l)</w:t>
      </w:r>
      <w:r>
        <w:rPr>
          <w:rFonts w:ascii="Times New Roman" w:hAnsi="Times New Roman"/>
          <w:sz w:val="24"/>
          <w:szCs w:val="24"/>
        </w:rPr>
        <w:t xml:space="preserve"> + H</w:t>
      </w:r>
      <w:r w:rsidRPr="00645F66">
        <w:rPr>
          <w:rFonts w:ascii="Times New Roman" w:hAnsi="Times New Roman"/>
          <w:sz w:val="24"/>
          <w:szCs w:val="24"/>
          <w:vertAlign w:val="subscript"/>
        </w:rPr>
        <w:t>2</w:t>
      </w:r>
      <w:r>
        <w:rPr>
          <w:rFonts w:ascii="Times New Roman" w:hAnsi="Times New Roman"/>
          <w:sz w:val="24"/>
          <w:szCs w:val="24"/>
        </w:rPr>
        <w:t>O</w:t>
      </w:r>
      <w:r w:rsidRPr="00645F66">
        <w:rPr>
          <w:rFonts w:ascii="Times New Roman" w:hAnsi="Times New Roman"/>
          <w:sz w:val="24"/>
          <w:szCs w:val="24"/>
          <w:vertAlign w:val="subscript"/>
        </w:rPr>
        <w:t>(l)</w:t>
      </w:r>
      <w:r>
        <w:rPr>
          <w:rFonts w:ascii="Times New Roman" w:hAnsi="Times New Roman"/>
          <w:sz w:val="24"/>
          <w:szCs w:val="24"/>
        </w:rPr>
        <w:t xml:space="preserve"> </w:t>
      </w:r>
      <w:r w:rsidRPr="00645F66">
        <w:rPr>
          <w:rFonts w:ascii="Cambria Math" w:hAnsi="Cambria Math" w:cs="Cambria Math"/>
          <w:sz w:val="24"/>
          <w:szCs w:val="24"/>
        </w:rPr>
        <w:t>⇌</w:t>
      </w:r>
      <w:r w:rsidRPr="00645F66">
        <w:rPr>
          <w:rFonts w:ascii="Times New Roman" w:hAnsi="Times New Roman"/>
          <w:sz w:val="24"/>
          <w:szCs w:val="24"/>
        </w:rPr>
        <w:t xml:space="preserve"> H</w:t>
      </w:r>
      <w:r w:rsidRPr="00645F66">
        <w:rPr>
          <w:rFonts w:ascii="Times New Roman" w:hAnsi="Times New Roman"/>
          <w:sz w:val="24"/>
          <w:szCs w:val="24"/>
          <w:vertAlign w:val="subscript"/>
        </w:rPr>
        <w:t>3</w:t>
      </w:r>
      <w:r w:rsidRPr="00645F66">
        <w:rPr>
          <w:rFonts w:ascii="Times New Roman" w:hAnsi="Times New Roman"/>
          <w:sz w:val="24"/>
          <w:szCs w:val="24"/>
        </w:rPr>
        <w:t>O</w:t>
      </w:r>
      <w:r w:rsidRPr="00645F66">
        <w:rPr>
          <w:rFonts w:ascii="Times New Roman" w:hAnsi="Times New Roman"/>
          <w:sz w:val="24"/>
          <w:szCs w:val="24"/>
          <w:vertAlign w:val="superscript"/>
        </w:rPr>
        <w:t>+</w:t>
      </w:r>
      <w:r>
        <w:rPr>
          <w:rFonts w:ascii="Times New Roman" w:hAnsi="Times New Roman"/>
          <w:sz w:val="24"/>
          <w:szCs w:val="24"/>
          <w:vertAlign w:val="superscript"/>
        </w:rPr>
        <w:t xml:space="preserve"> </w:t>
      </w:r>
      <w:r w:rsidRPr="00645F66">
        <w:rPr>
          <w:rFonts w:ascii="Times New Roman" w:hAnsi="Times New Roman"/>
          <w:sz w:val="24"/>
          <w:szCs w:val="24"/>
          <w:vertAlign w:val="subscript"/>
        </w:rPr>
        <w:t>(aq)</w:t>
      </w:r>
      <w:r>
        <w:rPr>
          <w:rFonts w:ascii="Times New Roman" w:hAnsi="Times New Roman"/>
          <w:sz w:val="24"/>
          <w:szCs w:val="24"/>
        </w:rPr>
        <w:t xml:space="preserve"> + OH</w:t>
      </w:r>
      <w:r w:rsidRPr="00645F66">
        <w:rPr>
          <w:rFonts w:ascii="Times New Roman" w:hAnsi="Times New Roman"/>
          <w:sz w:val="24"/>
          <w:szCs w:val="24"/>
          <w:vertAlign w:val="superscript"/>
        </w:rPr>
        <w:t>-</w:t>
      </w:r>
      <w:r w:rsidRPr="00645F66">
        <w:rPr>
          <w:rFonts w:ascii="Times New Roman" w:hAnsi="Times New Roman"/>
          <w:sz w:val="24"/>
          <w:szCs w:val="24"/>
          <w:vertAlign w:val="subscript"/>
        </w:rPr>
        <w:t>(aq)</w:t>
      </w:r>
    </w:p>
    <w:p w14:paraId="2A717A59" w14:textId="77777777" w:rsidR="002F531E" w:rsidRDefault="002F531E" w:rsidP="00EE08E3">
      <w:pPr>
        <w:tabs>
          <w:tab w:val="left" w:pos="2295"/>
        </w:tabs>
        <w:spacing w:after="0"/>
        <w:rPr>
          <w:rFonts w:ascii="Times New Roman" w:hAnsi="Times New Roman"/>
          <w:sz w:val="24"/>
          <w:szCs w:val="24"/>
        </w:rPr>
      </w:pPr>
      <w:r>
        <w:rPr>
          <w:rFonts w:ascii="Times New Roman" w:hAnsi="Times New Roman"/>
          <w:sz w:val="24"/>
          <w:szCs w:val="24"/>
        </w:rPr>
        <w:lastRenderedPageBreak/>
        <w:t xml:space="preserve">The dissociation of Sodium bicarbonate dissociates to release the bicarbonate ion. This ion </w:t>
      </w:r>
      <w:proofErr w:type="spellStart"/>
      <w:r>
        <w:rPr>
          <w:rFonts w:ascii="Times New Roman" w:hAnsi="Times New Roman"/>
          <w:sz w:val="24"/>
          <w:szCs w:val="24"/>
        </w:rPr>
        <w:t>isa</w:t>
      </w:r>
      <w:proofErr w:type="spellEnd"/>
      <w:r>
        <w:rPr>
          <w:rFonts w:ascii="Times New Roman" w:hAnsi="Times New Roman"/>
          <w:sz w:val="24"/>
          <w:szCs w:val="24"/>
        </w:rPr>
        <w:t xml:space="preserve"> strong base, as it is the Conjugate base of a weak acid (refer to </w:t>
      </w:r>
      <w:proofErr w:type="spellStart"/>
      <w:r>
        <w:rPr>
          <w:rFonts w:ascii="Times New Roman" w:hAnsi="Times New Roman"/>
          <w:sz w:val="24"/>
          <w:szCs w:val="24"/>
        </w:rPr>
        <w:t>eq</w:t>
      </w:r>
      <w:proofErr w:type="spellEnd"/>
      <w:r>
        <w:rPr>
          <w:rFonts w:ascii="Times New Roman" w:hAnsi="Times New Roman"/>
          <w:sz w:val="24"/>
          <w:szCs w:val="24"/>
        </w:rPr>
        <w:t xml:space="preserve"> 9.) Bicarbonate will readily deprotonate the hydronium ion (H</w:t>
      </w:r>
      <w:r>
        <w:rPr>
          <w:rFonts w:ascii="Times New Roman" w:hAnsi="Times New Roman"/>
          <w:sz w:val="24"/>
          <w:szCs w:val="24"/>
          <w:vertAlign w:val="superscript"/>
        </w:rPr>
        <w:t>+</w:t>
      </w:r>
      <w:r>
        <w:rPr>
          <w:rFonts w:ascii="Times New Roman" w:hAnsi="Times New Roman"/>
          <w:sz w:val="24"/>
          <w:szCs w:val="24"/>
        </w:rPr>
        <w:t>) to produce carbonic acid.</w:t>
      </w:r>
    </w:p>
    <w:p w14:paraId="5E6F6A91" w14:textId="77777777" w:rsidR="002F531E" w:rsidRDefault="002F531E" w:rsidP="00EE08E3">
      <w:pPr>
        <w:tabs>
          <w:tab w:val="left" w:pos="2295"/>
        </w:tabs>
        <w:spacing w:after="0"/>
        <w:rPr>
          <w:rFonts w:ascii="Times New Roman" w:hAnsi="Times New Roman"/>
          <w:sz w:val="24"/>
          <w:szCs w:val="24"/>
        </w:rPr>
      </w:pPr>
      <w:r>
        <w:rPr>
          <w:rFonts w:ascii="Times New Roman" w:hAnsi="Times New Roman"/>
          <w:sz w:val="24"/>
          <w:szCs w:val="24"/>
        </w:rPr>
        <w:t xml:space="preserve"> pH is a measure of the amount of H</w:t>
      </w:r>
      <w:r>
        <w:rPr>
          <w:rFonts w:ascii="Times New Roman" w:hAnsi="Times New Roman"/>
          <w:sz w:val="24"/>
          <w:szCs w:val="24"/>
          <w:vertAlign w:val="superscript"/>
        </w:rPr>
        <w:t>+</w:t>
      </w:r>
      <w:r>
        <w:rPr>
          <w:rFonts w:ascii="Times New Roman" w:hAnsi="Times New Roman"/>
          <w:sz w:val="24"/>
          <w:szCs w:val="24"/>
        </w:rPr>
        <w:t xml:space="preserve"> in a solution, when the carbonate ions ‘takes’ these protons from solution, the pH increases. It is inversely proportional to the concentration of H</w:t>
      </w:r>
      <w:r>
        <w:rPr>
          <w:rFonts w:ascii="Times New Roman" w:hAnsi="Times New Roman"/>
          <w:sz w:val="24"/>
          <w:szCs w:val="24"/>
          <w:vertAlign w:val="superscript"/>
        </w:rPr>
        <w:t>+</w:t>
      </w:r>
      <w:r>
        <w:rPr>
          <w:rFonts w:ascii="Times New Roman" w:hAnsi="Times New Roman"/>
          <w:sz w:val="24"/>
          <w:szCs w:val="24"/>
        </w:rPr>
        <w:t xml:space="preserve"> in a solution.</w:t>
      </w:r>
    </w:p>
    <w:p w14:paraId="73582C64" w14:textId="77777777" w:rsidR="002F531E" w:rsidRDefault="002F531E" w:rsidP="00EE08E3">
      <w:pPr>
        <w:tabs>
          <w:tab w:val="left" w:pos="1185"/>
        </w:tabs>
        <w:spacing w:after="0"/>
        <w:rPr>
          <w:rFonts w:ascii="Times New Roman" w:hAnsi="Times New Roman"/>
          <w:sz w:val="24"/>
          <w:szCs w:val="24"/>
        </w:rPr>
      </w:pPr>
    </w:p>
    <w:p w14:paraId="18ABF1DD" w14:textId="77777777" w:rsidR="00781428" w:rsidRDefault="00781428" w:rsidP="00EE08E3">
      <w:pPr>
        <w:tabs>
          <w:tab w:val="left" w:pos="1185"/>
        </w:tabs>
        <w:spacing w:after="0"/>
        <w:rPr>
          <w:rFonts w:ascii="Times New Roman" w:hAnsi="Times New Roman"/>
          <w:sz w:val="24"/>
          <w:szCs w:val="24"/>
        </w:rPr>
      </w:pPr>
    </w:p>
    <w:p w14:paraId="176A76BE" w14:textId="77777777" w:rsidR="002F531E" w:rsidRDefault="002F531E" w:rsidP="00EE08E3">
      <w:pPr>
        <w:tabs>
          <w:tab w:val="left" w:pos="1185"/>
        </w:tabs>
        <w:spacing w:after="0"/>
        <w:rPr>
          <w:rFonts w:ascii="Times New Roman" w:hAnsi="Times New Roman"/>
          <w:sz w:val="24"/>
          <w:szCs w:val="24"/>
        </w:rPr>
      </w:pPr>
      <w:r>
        <w:rPr>
          <w:rFonts w:ascii="Times New Roman" w:hAnsi="Times New Roman"/>
          <w:sz w:val="24"/>
          <w:szCs w:val="24"/>
        </w:rPr>
        <w:t>m)</w:t>
      </w:r>
    </w:p>
    <w:p w14:paraId="6A5A0720" w14:textId="77777777" w:rsidR="002F531E" w:rsidRDefault="002F531E" w:rsidP="00EE08E3">
      <w:pPr>
        <w:tabs>
          <w:tab w:val="left" w:pos="1185"/>
        </w:tabs>
        <w:spacing w:after="0"/>
        <w:rPr>
          <w:rFonts w:ascii="Times New Roman" w:hAnsi="Times New Roman"/>
          <w:sz w:val="24"/>
          <w:szCs w:val="24"/>
        </w:rPr>
      </w:pPr>
    </w:p>
    <w:p w14:paraId="1AD047FE" w14:textId="77777777" w:rsidR="002F531E" w:rsidRDefault="002F531E" w:rsidP="00EE08E3">
      <w:pPr>
        <w:tabs>
          <w:tab w:val="left" w:pos="1185"/>
        </w:tabs>
        <w:spacing w:after="0"/>
        <w:rPr>
          <w:rFonts w:ascii="Times New Roman" w:hAnsi="Times New Roman"/>
          <w:i/>
          <w:sz w:val="24"/>
          <w:szCs w:val="24"/>
          <w:u w:val="single"/>
        </w:rPr>
      </w:pPr>
      <w:r>
        <w:rPr>
          <w:rFonts w:ascii="Times New Roman" w:hAnsi="Times New Roman"/>
          <w:i/>
          <w:sz w:val="24"/>
          <w:szCs w:val="24"/>
          <w:u w:val="single"/>
        </w:rPr>
        <w:t>Observations</w:t>
      </w:r>
    </w:p>
    <w:p w14:paraId="4366AE4B" w14:textId="77777777" w:rsidR="002F531E" w:rsidRDefault="002F531E" w:rsidP="00EE08E3">
      <w:pPr>
        <w:tabs>
          <w:tab w:val="left" w:pos="1185"/>
        </w:tabs>
        <w:spacing w:after="0"/>
        <w:rPr>
          <w:rFonts w:ascii="Times New Roman" w:hAnsi="Times New Roman"/>
          <w:sz w:val="24"/>
          <w:szCs w:val="24"/>
        </w:rPr>
      </w:pPr>
      <w:r>
        <w:rPr>
          <w:rFonts w:ascii="Times New Roman" w:hAnsi="Times New Roman"/>
          <w:sz w:val="24"/>
          <w:szCs w:val="24"/>
        </w:rPr>
        <w:t>Volume of HCl = 30ml</w:t>
      </w:r>
    </w:p>
    <w:p w14:paraId="553956FA" w14:textId="77777777" w:rsidR="002F531E" w:rsidRPr="00EE08E3" w:rsidRDefault="002F531E" w:rsidP="00EE08E3">
      <w:pPr>
        <w:tabs>
          <w:tab w:val="left" w:pos="1185"/>
        </w:tabs>
        <w:spacing w:after="0"/>
        <w:rPr>
          <w:rFonts w:ascii="Times New Roman" w:hAnsi="Times New Roman"/>
          <w:sz w:val="24"/>
          <w:szCs w:val="24"/>
        </w:rPr>
      </w:pPr>
      <w:r>
        <w:rPr>
          <w:rFonts w:ascii="Times New Roman" w:hAnsi="Times New Roman"/>
          <w:sz w:val="24"/>
          <w:szCs w:val="24"/>
        </w:rPr>
        <w:t>No physical change in the appearance of solution</w:t>
      </w:r>
    </w:p>
    <w:p w14:paraId="13CA8599" w14:textId="77777777" w:rsidR="002F531E" w:rsidRDefault="002F531E" w:rsidP="00645F66">
      <w:pPr>
        <w:tabs>
          <w:tab w:val="left" w:pos="2295"/>
        </w:tabs>
        <w:rPr>
          <w:rFonts w:ascii="Times New Roman" w:hAnsi="Times New Roman"/>
          <w:sz w:val="24"/>
          <w:szCs w:val="24"/>
        </w:rPr>
      </w:pPr>
    </w:p>
    <w:p w14:paraId="5B73EAB7" w14:textId="77777777" w:rsidR="002F531E" w:rsidRDefault="002F531E" w:rsidP="004E31A0">
      <w:pPr>
        <w:tabs>
          <w:tab w:val="left" w:pos="2295"/>
        </w:tabs>
        <w:spacing w:after="0"/>
        <w:rPr>
          <w:rFonts w:ascii="Times New Roman" w:hAnsi="Times New Roman"/>
          <w:i/>
          <w:sz w:val="24"/>
          <w:szCs w:val="24"/>
          <w:u w:val="single"/>
        </w:rPr>
      </w:pPr>
      <w:r>
        <w:rPr>
          <w:rFonts w:ascii="Times New Roman" w:hAnsi="Times New Roman"/>
          <w:i/>
          <w:sz w:val="24"/>
          <w:szCs w:val="24"/>
          <w:u w:val="single"/>
        </w:rPr>
        <w:t>Discussion</w:t>
      </w:r>
    </w:p>
    <w:p w14:paraId="090047CC" w14:textId="77777777" w:rsidR="002F531E" w:rsidRDefault="002F531E" w:rsidP="004E31A0">
      <w:pPr>
        <w:tabs>
          <w:tab w:val="left" w:pos="2295"/>
        </w:tabs>
        <w:spacing w:after="0"/>
        <w:rPr>
          <w:rFonts w:ascii="Times New Roman" w:hAnsi="Times New Roman"/>
          <w:sz w:val="24"/>
          <w:szCs w:val="24"/>
        </w:rPr>
      </w:pPr>
      <w:r>
        <w:rPr>
          <w:rFonts w:ascii="Times New Roman" w:hAnsi="Times New Roman"/>
          <w:sz w:val="24"/>
          <w:szCs w:val="24"/>
        </w:rPr>
        <w:t>The acid is added as a source of protons. This will increase the concentration of H</w:t>
      </w:r>
      <w:r>
        <w:rPr>
          <w:rFonts w:ascii="Times New Roman" w:hAnsi="Times New Roman"/>
          <w:sz w:val="24"/>
          <w:szCs w:val="24"/>
          <w:vertAlign w:val="superscript"/>
        </w:rPr>
        <w:t>+</w:t>
      </w:r>
      <w:r>
        <w:rPr>
          <w:rFonts w:ascii="Times New Roman" w:hAnsi="Times New Roman"/>
          <w:sz w:val="24"/>
          <w:szCs w:val="24"/>
        </w:rPr>
        <w:t xml:space="preserve"> and the HCO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rPr>
        <w:t xml:space="preserve"> will react to produce carbonic acid. </w:t>
      </w:r>
    </w:p>
    <w:p w14:paraId="6ACF245D" w14:textId="77777777" w:rsidR="002F531E" w:rsidRDefault="002F531E" w:rsidP="00645F66">
      <w:pPr>
        <w:tabs>
          <w:tab w:val="left" w:pos="2295"/>
        </w:tabs>
        <w:rPr>
          <w:rFonts w:ascii="Times New Roman" w:hAnsi="Times New Roman"/>
          <w:sz w:val="24"/>
          <w:szCs w:val="24"/>
        </w:rPr>
      </w:pPr>
    </w:p>
    <w:p w14:paraId="27B2FA06"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n)</w:t>
      </w:r>
    </w:p>
    <w:p w14:paraId="182E83EF" w14:textId="77777777" w:rsidR="002F531E" w:rsidRDefault="002F531E" w:rsidP="004E31A0">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w:t>
      </w:r>
    </w:p>
    <w:p w14:paraId="4B8833CD" w14:textId="77777777" w:rsidR="002F531E" w:rsidRDefault="002F531E" w:rsidP="004E31A0">
      <w:pPr>
        <w:tabs>
          <w:tab w:val="left" w:pos="2295"/>
        </w:tabs>
        <w:spacing w:after="0"/>
        <w:rPr>
          <w:rFonts w:ascii="Times New Roman" w:hAnsi="Times New Roman"/>
          <w:sz w:val="24"/>
          <w:szCs w:val="24"/>
        </w:rPr>
      </w:pPr>
      <w:r>
        <w:rPr>
          <w:rFonts w:ascii="Times New Roman" w:hAnsi="Times New Roman"/>
          <w:sz w:val="24"/>
          <w:szCs w:val="24"/>
        </w:rPr>
        <w:t>pH = 7.30</w:t>
      </w:r>
    </w:p>
    <w:p w14:paraId="4338205B" w14:textId="77777777" w:rsidR="002F531E" w:rsidRPr="004E31A0" w:rsidRDefault="002F531E" w:rsidP="004E31A0">
      <w:pPr>
        <w:tabs>
          <w:tab w:val="left" w:pos="2295"/>
        </w:tabs>
        <w:spacing w:after="0"/>
        <w:rPr>
          <w:rFonts w:ascii="Times New Roman" w:hAnsi="Times New Roman"/>
          <w:sz w:val="24"/>
          <w:szCs w:val="24"/>
        </w:rPr>
      </w:pPr>
      <w:r>
        <w:rPr>
          <w:rFonts w:ascii="Times New Roman" w:hAnsi="Times New Roman"/>
          <w:sz w:val="24"/>
          <w:szCs w:val="24"/>
        </w:rPr>
        <w:t>Bubbles are seen at bottom of beaker</w:t>
      </w:r>
    </w:p>
    <w:p w14:paraId="5B3E1794" w14:textId="77777777" w:rsidR="002F531E" w:rsidRPr="004E31A0" w:rsidRDefault="002F531E" w:rsidP="004E31A0">
      <w:pPr>
        <w:tabs>
          <w:tab w:val="left" w:pos="2295"/>
        </w:tabs>
        <w:spacing w:after="0"/>
        <w:rPr>
          <w:rFonts w:ascii="Times New Roman" w:hAnsi="Times New Roman"/>
          <w:sz w:val="24"/>
          <w:szCs w:val="24"/>
        </w:rPr>
      </w:pPr>
    </w:p>
    <w:p w14:paraId="781B5E68" w14:textId="77777777" w:rsidR="002F531E" w:rsidRDefault="002F531E" w:rsidP="00645F66">
      <w:pPr>
        <w:tabs>
          <w:tab w:val="left" w:pos="2295"/>
        </w:tabs>
        <w:rPr>
          <w:rFonts w:ascii="Times New Roman" w:hAnsi="Times New Roman"/>
          <w:i/>
          <w:sz w:val="24"/>
          <w:szCs w:val="24"/>
          <w:u w:val="single"/>
        </w:rPr>
      </w:pPr>
      <w:r>
        <w:rPr>
          <w:rFonts w:ascii="Times New Roman" w:hAnsi="Times New Roman"/>
          <w:i/>
          <w:sz w:val="24"/>
          <w:szCs w:val="24"/>
          <w:u w:val="single"/>
        </w:rPr>
        <w:t>Discussion</w:t>
      </w:r>
    </w:p>
    <w:p w14:paraId="4D01AD39"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 xml:space="preserve">According to Le </w:t>
      </w:r>
      <w:proofErr w:type="spellStart"/>
      <w:r>
        <w:rPr>
          <w:rFonts w:ascii="Times New Roman" w:hAnsi="Times New Roman"/>
          <w:sz w:val="24"/>
          <w:szCs w:val="24"/>
        </w:rPr>
        <w:t>chateliers</w:t>
      </w:r>
      <w:proofErr w:type="spellEnd"/>
      <w:r>
        <w:rPr>
          <w:rFonts w:ascii="Times New Roman" w:hAnsi="Times New Roman"/>
          <w:sz w:val="24"/>
          <w:szCs w:val="24"/>
        </w:rPr>
        <w:t xml:space="preserve"> principle, this reaction (eq9) will shift to the left due to the influx of protons provided by the hydrochloric acid. This will result in the production of carbonic acid, which will dissociate into water and Carbon dioxide. The increase in H</w:t>
      </w:r>
      <w:proofErr w:type="gramStart"/>
      <w:r>
        <w:rPr>
          <w:rFonts w:ascii="Times New Roman" w:hAnsi="Times New Roman"/>
          <w:sz w:val="24"/>
          <w:szCs w:val="24"/>
          <w:vertAlign w:val="superscript"/>
        </w:rPr>
        <w:t xml:space="preserve">+  </w:t>
      </w:r>
      <w:r>
        <w:rPr>
          <w:rFonts w:ascii="Times New Roman" w:hAnsi="Times New Roman"/>
          <w:sz w:val="24"/>
          <w:szCs w:val="24"/>
        </w:rPr>
        <w:t>is</w:t>
      </w:r>
      <w:proofErr w:type="gramEnd"/>
      <w:r>
        <w:rPr>
          <w:rFonts w:ascii="Times New Roman" w:hAnsi="Times New Roman"/>
          <w:sz w:val="24"/>
          <w:szCs w:val="24"/>
        </w:rPr>
        <w:t xml:space="preserve"> the reason for this decrease in </w:t>
      </w:r>
      <w:proofErr w:type="spellStart"/>
      <w:r>
        <w:rPr>
          <w:rFonts w:ascii="Times New Roman" w:hAnsi="Times New Roman"/>
          <w:sz w:val="24"/>
          <w:szCs w:val="24"/>
        </w:rPr>
        <w:t>pH.</w:t>
      </w:r>
      <w:proofErr w:type="spellEnd"/>
      <w:r>
        <w:rPr>
          <w:rFonts w:ascii="Times New Roman" w:hAnsi="Times New Roman"/>
          <w:sz w:val="24"/>
          <w:szCs w:val="24"/>
        </w:rPr>
        <w:t xml:space="preserve"> Many of these protons are being utilised to react with HCO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rPr>
        <w:t xml:space="preserve"> to produce carbonic acid, but the water will react itself to produce more H</w:t>
      </w:r>
      <w:r>
        <w:rPr>
          <w:rFonts w:ascii="Times New Roman" w:hAnsi="Times New Roman"/>
          <w:sz w:val="24"/>
          <w:szCs w:val="24"/>
          <w:vertAlign w:val="superscript"/>
        </w:rPr>
        <w:t>+</w:t>
      </w:r>
      <w:r>
        <w:rPr>
          <w:rFonts w:ascii="Times New Roman" w:hAnsi="Times New Roman"/>
          <w:sz w:val="24"/>
          <w:szCs w:val="24"/>
        </w:rPr>
        <w:t xml:space="preserve"> ions, keeping the system constant. The pH of distilled water was 4.44, while the range of </w:t>
      </w:r>
      <w:proofErr w:type="spellStart"/>
      <w:r>
        <w:rPr>
          <w:rFonts w:ascii="Times New Roman" w:hAnsi="Times New Roman"/>
          <w:sz w:val="24"/>
          <w:szCs w:val="24"/>
        </w:rPr>
        <w:t>Ph</w:t>
      </w:r>
      <w:proofErr w:type="spellEnd"/>
      <w:r>
        <w:rPr>
          <w:rFonts w:ascii="Times New Roman" w:hAnsi="Times New Roman"/>
          <w:sz w:val="24"/>
          <w:szCs w:val="24"/>
        </w:rPr>
        <w:t xml:space="preserve"> for blood is 7.35-7.45. </w:t>
      </w:r>
    </w:p>
    <w:p w14:paraId="545F3DD8"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H</w:t>
      </w:r>
      <w:r w:rsidRPr="00F9332C">
        <w:rPr>
          <w:rFonts w:ascii="Times New Roman" w:hAnsi="Times New Roman"/>
          <w:sz w:val="24"/>
          <w:szCs w:val="24"/>
          <w:vertAlign w:val="subscript"/>
        </w:rPr>
        <w:t>2</w:t>
      </w:r>
      <w:r>
        <w:rPr>
          <w:rFonts w:ascii="Times New Roman" w:hAnsi="Times New Roman"/>
          <w:sz w:val="24"/>
          <w:szCs w:val="24"/>
        </w:rPr>
        <w:t>CO</w:t>
      </w:r>
      <w:r w:rsidRPr="00F9332C">
        <w:rPr>
          <w:rFonts w:ascii="Times New Roman" w:hAnsi="Times New Roman"/>
          <w:sz w:val="24"/>
          <w:szCs w:val="24"/>
          <w:vertAlign w:val="subscript"/>
        </w:rPr>
        <w:t>3</w:t>
      </w:r>
      <w:r>
        <w:rPr>
          <w:rFonts w:ascii="Times New Roman" w:hAnsi="Times New Roman"/>
          <w:sz w:val="24"/>
          <w:szCs w:val="24"/>
        </w:rPr>
        <w:t>, H</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perscript"/>
        </w:rPr>
        <w:t>+</w:t>
      </w:r>
      <w:r>
        <w:rPr>
          <w:rFonts w:ascii="Times New Roman" w:hAnsi="Times New Roman"/>
          <w:sz w:val="24"/>
          <w:szCs w:val="24"/>
          <w:vertAlign w:val="subscript"/>
        </w:rPr>
        <w:t>(aq</w:t>
      </w:r>
      <w:proofErr w:type="gramStart"/>
      <w:r>
        <w:rPr>
          <w:rFonts w:ascii="Times New Roman" w:hAnsi="Times New Roman"/>
          <w:sz w:val="24"/>
          <w:szCs w:val="24"/>
          <w:vertAlign w:val="subscript"/>
        </w:rPr>
        <w:t xml:space="preserve">) </w:t>
      </w:r>
      <w:r>
        <w:rPr>
          <w:rFonts w:ascii="Times New Roman" w:hAnsi="Times New Roman"/>
          <w:sz w:val="24"/>
          <w:szCs w:val="24"/>
        </w:rPr>
        <w:t>,</w:t>
      </w:r>
      <w:proofErr w:type="gramEnd"/>
      <w:r>
        <w:rPr>
          <w:rFonts w:ascii="Times New Roman" w:hAnsi="Times New Roman"/>
          <w:sz w:val="24"/>
          <w:szCs w:val="24"/>
        </w:rPr>
        <w:t xml:space="preserve"> HCO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vertAlign w:val="subscript"/>
        </w:rPr>
        <w:t>(aq),</w:t>
      </w:r>
      <w:r>
        <w:rPr>
          <w:rFonts w:ascii="Times New Roman" w:hAnsi="Times New Roman"/>
          <w:sz w:val="24"/>
          <w:szCs w:val="24"/>
        </w:rPr>
        <w:t xml:space="preserve"> H</w:t>
      </w:r>
      <w:r>
        <w:rPr>
          <w:rFonts w:ascii="Times New Roman" w:hAnsi="Times New Roman"/>
          <w:sz w:val="24"/>
          <w:szCs w:val="24"/>
          <w:vertAlign w:val="subscript"/>
        </w:rPr>
        <w:t>2</w:t>
      </w:r>
      <w:r>
        <w:rPr>
          <w:rFonts w:ascii="Times New Roman" w:hAnsi="Times New Roman"/>
          <w:sz w:val="24"/>
          <w:szCs w:val="24"/>
        </w:rPr>
        <w:t>O and CO</w:t>
      </w:r>
      <w:r>
        <w:rPr>
          <w:rFonts w:ascii="Times New Roman" w:hAnsi="Times New Roman"/>
          <w:sz w:val="24"/>
          <w:szCs w:val="24"/>
          <w:vertAlign w:val="subscript"/>
        </w:rPr>
        <w:t>2.</w:t>
      </w:r>
      <w:r>
        <w:rPr>
          <w:rFonts w:ascii="Times New Roman" w:hAnsi="Times New Roman"/>
          <w:sz w:val="24"/>
          <w:szCs w:val="24"/>
        </w:rPr>
        <w:t xml:space="preserve"> Are present in solution. No, the solution is relatively neutral and so, the species should be somewhat equal amounts. Yes, we want a constant number of H</w:t>
      </w:r>
      <w:r>
        <w:rPr>
          <w:rFonts w:ascii="Times New Roman" w:hAnsi="Times New Roman"/>
          <w:sz w:val="24"/>
          <w:szCs w:val="24"/>
          <w:vertAlign w:val="superscript"/>
        </w:rPr>
        <w:t>+</w:t>
      </w:r>
      <w:r>
        <w:rPr>
          <w:rFonts w:ascii="Times New Roman" w:hAnsi="Times New Roman"/>
          <w:sz w:val="24"/>
          <w:szCs w:val="24"/>
        </w:rPr>
        <w:t xml:space="preserve"> in solution, which can be done when equal amounts or a constant amount of other </w:t>
      </w:r>
      <w:proofErr w:type="spellStart"/>
      <w:r>
        <w:rPr>
          <w:rFonts w:ascii="Times New Roman" w:hAnsi="Times New Roman"/>
          <w:sz w:val="24"/>
          <w:szCs w:val="24"/>
        </w:rPr>
        <w:t>specie</w:t>
      </w:r>
      <w:proofErr w:type="spellEnd"/>
      <w:r>
        <w:rPr>
          <w:rFonts w:ascii="Times New Roman" w:hAnsi="Times New Roman"/>
          <w:sz w:val="24"/>
          <w:szCs w:val="24"/>
        </w:rPr>
        <w:t xml:space="preserve"> is being produced when at equilibrium.</w:t>
      </w:r>
    </w:p>
    <w:p w14:paraId="64D47503"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o)</w:t>
      </w:r>
    </w:p>
    <w:p w14:paraId="4599E35C" w14:textId="77777777" w:rsidR="002F531E"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Observations</w:t>
      </w:r>
    </w:p>
    <w:p w14:paraId="3BB41025" w14:textId="77777777" w:rsidR="002F531E" w:rsidRPr="00996224" w:rsidRDefault="002F531E" w:rsidP="00E802FE">
      <w:pPr>
        <w:tabs>
          <w:tab w:val="left" w:pos="2295"/>
        </w:tabs>
        <w:spacing w:after="0"/>
        <w:rPr>
          <w:rFonts w:ascii="Times New Roman" w:hAnsi="Times New Roman"/>
          <w:sz w:val="24"/>
          <w:szCs w:val="24"/>
        </w:rPr>
      </w:pPr>
      <w:r>
        <w:rPr>
          <w:rFonts w:ascii="Times New Roman" w:hAnsi="Times New Roman"/>
          <w:sz w:val="24"/>
          <w:szCs w:val="24"/>
        </w:rPr>
        <w:t>Volume of C</w:t>
      </w:r>
      <w:r w:rsidRPr="00E802FE">
        <w:rPr>
          <w:rFonts w:ascii="Times New Roman" w:hAnsi="Times New Roman"/>
          <w:sz w:val="24"/>
          <w:szCs w:val="24"/>
          <w:vertAlign w:val="subscript"/>
        </w:rPr>
        <w:t>3</w:t>
      </w:r>
      <w:r>
        <w:rPr>
          <w:rFonts w:ascii="Times New Roman" w:hAnsi="Times New Roman"/>
          <w:sz w:val="24"/>
          <w:szCs w:val="24"/>
        </w:rPr>
        <w:t>H</w:t>
      </w:r>
      <w:r w:rsidRPr="00E802FE">
        <w:rPr>
          <w:rFonts w:ascii="Times New Roman" w:hAnsi="Times New Roman"/>
          <w:sz w:val="24"/>
          <w:szCs w:val="24"/>
          <w:vertAlign w:val="subscript"/>
        </w:rPr>
        <w:t>6</w:t>
      </w:r>
      <w:r>
        <w:rPr>
          <w:rFonts w:ascii="Times New Roman" w:hAnsi="Times New Roman"/>
          <w:sz w:val="24"/>
          <w:szCs w:val="24"/>
        </w:rPr>
        <w:t>O</w:t>
      </w:r>
      <w:r w:rsidRPr="00E802FE">
        <w:rPr>
          <w:rFonts w:ascii="Times New Roman" w:hAnsi="Times New Roman"/>
          <w:sz w:val="24"/>
          <w:szCs w:val="24"/>
          <w:vertAlign w:val="subscript"/>
        </w:rPr>
        <w:t>3</w:t>
      </w:r>
      <w:r>
        <w:rPr>
          <w:rFonts w:ascii="Times New Roman" w:hAnsi="Times New Roman"/>
          <w:sz w:val="24"/>
          <w:szCs w:val="24"/>
        </w:rPr>
        <w:t xml:space="preserve"> </w:t>
      </w:r>
      <w:r w:rsidRPr="00996224">
        <w:rPr>
          <w:rFonts w:ascii="Times New Roman" w:hAnsi="Times New Roman"/>
          <w:sz w:val="24"/>
          <w:szCs w:val="24"/>
          <w:vertAlign w:val="subscript"/>
        </w:rPr>
        <w:t>(aq)</w:t>
      </w:r>
      <w:r>
        <w:rPr>
          <w:rFonts w:ascii="Times New Roman" w:hAnsi="Times New Roman"/>
          <w:sz w:val="24"/>
          <w:szCs w:val="24"/>
        </w:rPr>
        <w:t xml:space="preserve"> = 10ml</w:t>
      </w:r>
    </w:p>
    <w:p w14:paraId="05DC3F79"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pH = 7.25</w:t>
      </w:r>
    </w:p>
    <w:p w14:paraId="6D7BCB3D" w14:textId="77777777" w:rsidR="002F531E" w:rsidRPr="00E802FE" w:rsidRDefault="002F531E" w:rsidP="00E802FE">
      <w:pPr>
        <w:tabs>
          <w:tab w:val="left" w:pos="2295"/>
        </w:tabs>
        <w:spacing w:after="0"/>
        <w:rPr>
          <w:rFonts w:ascii="Times New Roman" w:hAnsi="Times New Roman"/>
          <w:sz w:val="24"/>
          <w:szCs w:val="24"/>
        </w:rPr>
      </w:pPr>
      <w:r>
        <w:rPr>
          <w:rFonts w:ascii="Times New Roman" w:hAnsi="Times New Roman"/>
          <w:sz w:val="24"/>
          <w:szCs w:val="24"/>
        </w:rPr>
        <w:t>No physical change is observed</w:t>
      </w:r>
    </w:p>
    <w:p w14:paraId="4130CB89" w14:textId="77777777" w:rsidR="00781428" w:rsidRDefault="00781428" w:rsidP="00E802FE">
      <w:pPr>
        <w:tabs>
          <w:tab w:val="left" w:pos="2295"/>
        </w:tabs>
        <w:spacing w:after="0"/>
        <w:rPr>
          <w:rFonts w:ascii="Times New Roman" w:hAnsi="Times New Roman"/>
          <w:i/>
          <w:sz w:val="24"/>
          <w:szCs w:val="24"/>
          <w:u w:val="single"/>
        </w:rPr>
      </w:pPr>
    </w:p>
    <w:p w14:paraId="07FD21A9"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i/>
          <w:sz w:val="24"/>
          <w:szCs w:val="24"/>
          <w:u w:val="single"/>
        </w:rPr>
        <w:t>Discussion</w:t>
      </w:r>
    </w:p>
    <w:p w14:paraId="15011089"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The addition of lactic acid stimulates the neutralisation of the lactic acid produced by the muscles. It is broken down into H</w:t>
      </w:r>
      <w:r>
        <w:rPr>
          <w:rFonts w:ascii="Times New Roman" w:hAnsi="Times New Roman"/>
          <w:sz w:val="24"/>
          <w:szCs w:val="24"/>
          <w:vertAlign w:val="subscript"/>
        </w:rPr>
        <w:t>3</w:t>
      </w:r>
      <w:r>
        <w:rPr>
          <w:rFonts w:ascii="Times New Roman" w:hAnsi="Times New Roman"/>
          <w:sz w:val="24"/>
          <w:szCs w:val="24"/>
        </w:rPr>
        <w:t>O</w:t>
      </w:r>
      <w:r>
        <w:rPr>
          <w:rFonts w:ascii="Times New Roman" w:hAnsi="Times New Roman"/>
          <w:sz w:val="24"/>
          <w:szCs w:val="24"/>
          <w:vertAlign w:val="superscript"/>
        </w:rPr>
        <w:t>+</w:t>
      </w:r>
      <w:r>
        <w:rPr>
          <w:rFonts w:ascii="Times New Roman" w:hAnsi="Times New Roman"/>
          <w:sz w:val="24"/>
          <w:szCs w:val="24"/>
          <w:vertAlign w:val="subscript"/>
        </w:rPr>
        <w:t>(aq</w:t>
      </w:r>
      <w:proofErr w:type="gramStart"/>
      <w:r>
        <w:rPr>
          <w:rFonts w:ascii="Times New Roman" w:hAnsi="Times New Roman"/>
          <w:sz w:val="24"/>
          <w:szCs w:val="24"/>
          <w:vertAlign w:val="subscript"/>
        </w:rPr>
        <w:t>)</w:t>
      </w:r>
      <w:r>
        <w:rPr>
          <w:rFonts w:ascii="Times New Roman" w:hAnsi="Times New Roman"/>
          <w:sz w:val="24"/>
          <w:szCs w:val="24"/>
        </w:rPr>
        <w:t xml:space="preserve"> .</w:t>
      </w:r>
      <w:proofErr w:type="gramEnd"/>
      <w:r>
        <w:rPr>
          <w:rFonts w:ascii="Times New Roman" w:hAnsi="Times New Roman"/>
          <w:sz w:val="24"/>
          <w:szCs w:val="24"/>
        </w:rPr>
        <w:t xml:space="preserve"> </w:t>
      </w:r>
    </w:p>
    <w:p w14:paraId="64E41DD3" w14:textId="77777777" w:rsidR="002F531E" w:rsidRDefault="002F531E" w:rsidP="00996224">
      <w:pPr>
        <w:tabs>
          <w:tab w:val="left" w:pos="2295"/>
        </w:tabs>
        <w:spacing w:after="0"/>
        <w:jc w:val="center"/>
        <w:rPr>
          <w:rFonts w:ascii="Times New Roman" w:hAnsi="Times New Roman"/>
          <w:sz w:val="24"/>
          <w:szCs w:val="24"/>
        </w:rPr>
      </w:pPr>
    </w:p>
    <w:p w14:paraId="1E59217D" w14:textId="77777777" w:rsidR="002F531E" w:rsidRPr="00996224" w:rsidRDefault="002F531E" w:rsidP="00996224">
      <w:pPr>
        <w:tabs>
          <w:tab w:val="left" w:pos="2295"/>
        </w:tabs>
        <w:spacing w:after="0"/>
        <w:jc w:val="center"/>
        <w:rPr>
          <w:rFonts w:ascii="Times New Roman" w:hAnsi="Times New Roman"/>
          <w:sz w:val="24"/>
          <w:szCs w:val="24"/>
        </w:rPr>
      </w:pPr>
      <w:r w:rsidRPr="00996224">
        <w:rPr>
          <w:rFonts w:ascii="Times New Roman" w:hAnsi="Times New Roman"/>
          <w:sz w:val="24"/>
          <w:szCs w:val="24"/>
        </w:rPr>
        <w:t>C</w:t>
      </w:r>
      <w:r w:rsidRPr="00996224">
        <w:rPr>
          <w:rFonts w:ascii="Times New Roman" w:hAnsi="Times New Roman"/>
          <w:sz w:val="24"/>
          <w:szCs w:val="24"/>
          <w:vertAlign w:val="subscript"/>
        </w:rPr>
        <w:t>3</w:t>
      </w:r>
      <w:r w:rsidRPr="00996224">
        <w:rPr>
          <w:rFonts w:ascii="Times New Roman" w:hAnsi="Times New Roman"/>
          <w:sz w:val="24"/>
          <w:szCs w:val="24"/>
        </w:rPr>
        <w:t>H</w:t>
      </w:r>
      <w:r w:rsidRPr="00996224">
        <w:rPr>
          <w:rFonts w:ascii="Times New Roman" w:hAnsi="Times New Roman"/>
          <w:sz w:val="24"/>
          <w:szCs w:val="24"/>
          <w:vertAlign w:val="subscript"/>
        </w:rPr>
        <w:t>6</w:t>
      </w:r>
      <w:r w:rsidRPr="00996224">
        <w:rPr>
          <w:rFonts w:ascii="Times New Roman" w:hAnsi="Times New Roman"/>
          <w:sz w:val="24"/>
          <w:szCs w:val="24"/>
        </w:rPr>
        <w:t>O</w:t>
      </w:r>
      <w:r w:rsidRPr="00996224">
        <w:rPr>
          <w:rFonts w:ascii="Times New Roman" w:hAnsi="Times New Roman"/>
          <w:sz w:val="24"/>
          <w:szCs w:val="24"/>
          <w:vertAlign w:val="subscript"/>
        </w:rPr>
        <w:t>3</w:t>
      </w:r>
      <w:r w:rsidRPr="00996224">
        <w:rPr>
          <w:rFonts w:ascii="Times New Roman" w:hAnsi="Times New Roman"/>
          <w:sz w:val="24"/>
          <w:szCs w:val="24"/>
        </w:rPr>
        <w:t xml:space="preserve"> </w:t>
      </w:r>
      <w:r w:rsidRPr="00996224">
        <w:rPr>
          <w:rFonts w:ascii="Times New Roman" w:hAnsi="Times New Roman"/>
          <w:sz w:val="24"/>
          <w:szCs w:val="24"/>
          <w:vertAlign w:val="subscript"/>
        </w:rPr>
        <w:t xml:space="preserve">(aq) </w:t>
      </w:r>
      <w:r w:rsidRPr="00996224">
        <w:rPr>
          <w:rFonts w:ascii="Cambria Math" w:hAnsi="Cambria Math" w:cs="Cambria Math"/>
          <w:sz w:val="24"/>
          <w:szCs w:val="24"/>
        </w:rPr>
        <w:t>⇌</w:t>
      </w:r>
      <w:r w:rsidRPr="00996224">
        <w:rPr>
          <w:rFonts w:ascii="Times New Roman" w:hAnsi="Times New Roman"/>
          <w:sz w:val="24"/>
          <w:szCs w:val="24"/>
        </w:rPr>
        <w:t xml:space="preserve"> C</w:t>
      </w:r>
      <w:r w:rsidRPr="00996224">
        <w:rPr>
          <w:rFonts w:ascii="Times New Roman" w:hAnsi="Times New Roman"/>
          <w:sz w:val="24"/>
          <w:szCs w:val="24"/>
          <w:vertAlign w:val="subscript"/>
        </w:rPr>
        <w:t>3</w:t>
      </w:r>
      <w:r w:rsidRPr="00996224">
        <w:rPr>
          <w:rFonts w:ascii="Times New Roman" w:hAnsi="Times New Roman"/>
          <w:sz w:val="24"/>
          <w:szCs w:val="24"/>
        </w:rPr>
        <w:t>H</w:t>
      </w:r>
      <w:r w:rsidRPr="00996224">
        <w:rPr>
          <w:rFonts w:ascii="Times New Roman" w:hAnsi="Times New Roman"/>
          <w:sz w:val="24"/>
          <w:szCs w:val="24"/>
          <w:vertAlign w:val="subscript"/>
        </w:rPr>
        <w:t>6</w:t>
      </w:r>
      <w:r w:rsidRPr="00996224">
        <w:rPr>
          <w:rFonts w:ascii="Times New Roman" w:hAnsi="Times New Roman"/>
          <w:sz w:val="24"/>
          <w:szCs w:val="24"/>
        </w:rPr>
        <w:t>O</w:t>
      </w:r>
      <w:r w:rsidRPr="00996224">
        <w:rPr>
          <w:rFonts w:ascii="Times New Roman" w:hAnsi="Times New Roman"/>
          <w:sz w:val="24"/>
          <w:szCs w:val="24"/>
          <w:vertAlign w:val="subscript"/>
        </w:rPr>
        <w:t>3</w:t>
      </w:r>
      <w:r w:rsidRPr="00996224">
        <w:rPr>
          <w:rFonts w:ascii="Times New Roman" w:hAnsi="Times New Roman"/>
          <w:sz w:val="24"/>
          <w:szCs w:val="24"/>
          <w:vertAlign w:val="superscript"/>
        </w:rPr>
        <w:t>-</w:t>
      </w:r>
      <w:r w:rsidRPr="00996224">
        <w:rPr>
          <w:rFonts w:ascii="Times New Roman" w:hAnsi="Times New Roman"/>
          <w:sz w:val="24"/>
          <w:szCs w:val="24"/>
          <w:vertAlign w:val="subscript"/>
        </w:rPr>
        <w:t>(aq)</w:t>
      </w:r>
      <w:r w:rsidRPr="00996224">
        <w:rPr>
          <w:rFonts w:ascii="Times New Roman" w:hAnsi="Times New Roman"/>
          <w:sz w:val="24"/>
          <w:szCs w:val="24"/>
        </w:rPr>
        <w:t xml:space="preserve"> + H</w:t>
      </w:r>
      <w:r w:rsidRPr="00996224">
        <w:rPr>
          <w:rFonts w:ascii="Times New Roman" w:hAnsi="Times New Roman"/>
          <w:sz w:val="24"/>
          <w:szCs w:val="24"/>
          <w:vertAlign w:val="subscript"/>
        </w:rPr>
        <w:t>+(aq)</w:t>
      </w:r>
    </w:p>
    <w:p w14:paraId="5C667939" w14:textId="77777777" w:rsidR="002F531E" w:rsidRDefault="002F531E" w:rsidP="00E802FE">
      <w:pPr>
        <w:tabs>
          <w:tab w:val="left" w:pos="2295"/>
        </w:tabs>
        <w:spacing w:after="0"/>
        <w:rPr>
          <w:rFonts w:ascii="Times New Roman" w:hAnsi="Times New Roman"/>
          <w:sz w:val="24"/>
          <w:szCs w:val="24"/>
        </w:rPr>
      </w:pPr>
      <w:r w:rsidRPr="00996224">
        <w:rPr>
          <w:rFonts w:ascii="Times New Roman" w:hAnsi="Times New Roman"/>
          <w:sz w:val="24"/>
          <w:szCs w:val="24"/>
        </w:rPr>
        <w:t xml:space="preserve">The equilibrium of Eq9 is shifted to the left, </w:t>
      </w:r>
      <w:r>
        <w:rPr>
          <w:rFonts w:ascii="Times New Roman" w:hAnsi="Times New Roman"/>
          <w:sz w:val="24"/>
          <w:szCs w:val="24"/>
        </w:rPr>
        <w:t xml:space="preserve">due to the excess protons, within the solution. This produces more water molecules that can react to release even more protons in addition to the protons being provided by the lactic acid, and hence increase proton concentration and so </w:t>
      </w:r>
      <w:proofErr w:type="spellStart"/>
      <w:r>
        <w:rPr>
          <w:rFonts w:ascii="Times New Roman" w:hAnsi="Times New Roman"/>
          <w:sz w:val="24"/>
          <w:szCs w:val="24"/>
        </w:rPr>
        <w:t>pH.</w:t>
      </w:r>
      <w:proofErr w:type="spellEnd"/>
    </w:p>
    <w:p w14:paraId="62455E1D" w14:textId="77777777" w:rsidR="002F531E" w:rsidRDefault="002F531E" w:rsidP="00E802FE">
      <w:pPr>
        <w:tabs>
          <w:tab w:val="left" w:pos="2295"/>
        </w:tabs>
        <w:spacing w:after="0"/>
        <w:rPr>
          <w:rFonts w:ascii="Times New Roman" w:hAnsi="Times New Roman"/>
          <w:sz w:val="24"/>
          <w:szCs w:val="24"/>
        </w:rPr>
      </w:pPr>
    </w:p>
    <w:p w14:paraId="1A3879A5"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p)</w:t>
      </w:r>
    </w:p>
    <w:p w14:paraId="039F7321" w14:textId="77777777" w:rsidR="002F531E"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Observations</w:t>
      </w:r>
    </w:p>
    <w:p w14:paraId="171077B5"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pH</w:t>
      </w:r>
      <w:proofErr w:type="gramStart"/>
      <w:r>
        <w:rPr>
          <w:rFonts w:ascii="Times New Roman" w:hAnsi="Times New Roman"/>
          <w:sz w:val="24"/>
          <w:szCs w:val="24"/>
        </w:rPr>
        <w:t>=  7.31</w:t>
      </w:r>
      <w:proofErr w:type="gramEnd"/>
    </w:p>
    <w:p w14:paraId="6DCD0F80" w14:textId="77777777" w:rsidR="002F531E" w:rsidRPr="00996224" w:rsidRDefault="002F531E" w:rsidP="00E802FE">
      <w:pPr>
        <w:tabs>
          <w:tab w:val="left" w:pos="2295"/>
        </w:tabs>
        <w:spacing w:after="0"/>
        <w:rPr>
          <w:rFonts w:ascii="Times New Roman" w:hAnsi="Times New Roman"/>
          <w:sz w:val="24"/>
          <w:szCs w:val="24"/>
        </w:rPr>
      </w:pPr>
    </w:p>
    <w:p w14:paraId="6ED89CE8" w14:textId="77777777" w:rsidR="002F531E" w:rsidRPr="00996224"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Discussion</w:t>
      </w:r>
    </w:p>
    <w:p w14:paraId="0708506B"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The excess stirring results in a decrease in the concentration of Carbon dioxide, which shifts the equilibrium to the right, without any external source of H</w:t>
      </w:r>
      <w:r>
        <w:rPr>
          <w:rFonts w:ascii="Times New Roman" w:hAnsi="Times New Roman"/>
          <w:sz w:val="24"/>
          <w:szCs w:val="24"/>
          <w:vertAlign w:val="superscript"/>
        </w:rPr>
        <w:t>+</w:t>
      </w:r>
      <w:r>
        <w:rPr>
          <w:rFonts w:ascii="Times New Roman" w:hAnsi="Times New Roman"/>
          <w:sz w:val="24"/>
          <w:szCs w:val="24"/>
        </w:rPr>
        <w:t xml:space="preserve"> protons (ex: an acid), the concentration of these protons will decrease even with the excess water being produced. This depletion is the result of the increase in pH of the solution.</w:t>
      </w:r>
    </w:p>
    <w:p w14:paraId="6501CE25"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 xml:space="preserve">The shift of the </w:t>
      </w:r>
      <w:proofErr w:type="spellStart"/>
      <w:r>
        <w:rPr>
          <w:rFonts w:ascii="Times New Roman" w:hAnsi="Times New Roman"/>
          <w:sz w:val="24"/>
          <w:szCs w:val="24"/>
        </w:rPr>
        <w:t>eq</w:t>
      </w:r>
      <w:proofErr w:type="spellEnd"/>
      <w:r>
        <w:rPr>
          <w:rFonts w:ascii="Times New Roman" w:hAnsi="Times New Roman"/>
          <w:sz w:val="24"/>
          <w:szCs w:val="24"/>
        </w:rPr>
        <w:t xml:space="preserve"> 9 equilibrium is due to le </w:t>
      </w:r>
      <w:proofErr w:type="spellStart"/>
      <w:r>
        <w:rPr>
          <w:rFonts w:ascii="Times New Roman" w:hAnsi="Times New Roman"/>
          <w:sz w:val="24"/>
          <w:szCs w:val="24"/>
        </w:rPr>
        <w:t>Chateliers</w:t>
      </w:r>
      <w:proofErr w:type="spellEnd"/>
      <w:r>
        <w:rPr>
          <w:rFonts w:ascii="Times New Roman" w:hAnsi="Times New Roman"/>
          <w:sz w:val="24"/>
          <w:szCs w:val="24"/>
        </w:rPr>
        <w:t xml:space="preserve"> principle, and its attempt to maintain a constant environment.</w:t>
      </w:r>
    </w:p>
    <w:p w14:paraId="114E40E7" w14:textId="77777777" w:rsidR="002F531E" w:rsidRDefault="002F531E" w:rsidP="00E802FE">
      <w:pPr>
        <w:tabs>
          <w:tab w:val="left" w:pos="2295"/>
        </w:tabs>
        <w:spacing w:after="0"/>
        <w:rPr>
          <w:rFonts w:ascii="Times New Roman" w:hAnsi="Times New Roman"/>
          <w:sz w:val="24"/>
          <w:szCs w:val="24"/>
        </w:rPr>
      </w:pPr>
    </w:p>
    <w:p w14:paraId="021CA122"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q)</w:t>
      </w:r>
    </w:p>
    <w:p w14:paraId="1F5E4635" w14:textId="77777777" w:rsidR="002F531E" w:rsidRDefault="002F531E" w:rsidP="00E802FE">
      <w:pPr>
        <w:tabs>
          <w:tab w:val="left" w:pos="2295"/>
        </w:tabs>
        <w:spacing w:after="0"/>
        <w:rPr>
          <w:rFonts w:ascii="Times New Roman" w:hAnsi="Times New Roman"/>
          <w:i/>
          <w:sz w:val="24"/>
          <w:szCs w:val="24"/>
          <w:u w:val="single"/>
        </w:rPr>
      </w:pPr>
      <w:r w:rsidRPr="00A10B83">
        <w:rPr>
          <w:rFonts w:ascii="Times New Roman" w:hAnsi="Times New Roman"/>
          <w:i/>
          <w:sz w:val="24"/>
          <w:szCs w:val="24"/>
          <w:u w:val="single"/>
        </w:rPr>
        <w:t>Observations</w:t>
      </w:r>
    </w:p>
    <w:p w14:paraId="7EB82336"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Mass of NaHCO</w:t>
      </w:r>
      <w:r>
        <w:rPr>
          <w:rFonts w:ascii="Times New Roman" w:hAnsi="Times New Roman"/>
          <w:sz w:val="24"/>
          <w:szCs w:val="24"/>
          <w:vertAlign w:val="subscript"/>
        </w:rPr>
        <w:t>3(s)</w:t>
      </w:r>
      <w:r>
        <w:rPr>
          <w:rFonts w:ascii="Times New Roman" w:hAnsi="Times New Roman"/>
          <w:sz w:val="24"/>
          <w:szCs w:val="24"/>
        </w:rPr>
        <w:t xml:space="preserve"> = 0.5g</w:t>
      </w:r>
    </w:p>
    <w:p w14:paraId="792BDC27" w14:textId="77777777" w:rsidR="002F531E" w:rsidRPr="00A10B83" w:rsidRDefault="002F531E" w:rsidP="00E802FE">
      <w:pPr>
        <w:tabs>
          <w:tab w:val="left" w:pos="2295"/>
        </w:tabs>
        <w:spacing w:after="0"/>
        <w:rPr>
          <w:rFonts w:ascii="Times New Roman" w:hAnsi="Times New Roman"/>
          <w:sz w:val="24"/>
          <w:szCs w:val="24"/>
        </w:rPr>
      </w:pPr>
      <w:r>
        <w:rPr>
          <w:rFonts w:ascii="Times New Roman" w:hAnsi="Times New Roman"/>
          <w:sz w:val="24"/>
          <w:szCs w:val="24"/>
        </w:rPr>
        <w:t>pH = 7.35</w:t>
      </w:r>
    </w:p>
    <w:p w14:paraId="22A9C905" w14:textId="77777777" w:rsidR="002F531E" w:rsidRPr="003D6B96" w:rsidRDefault="002F531E" w:rsidP="00E802FE">
      <w:pPr>
        <w:tabs>
          <w:tab w:val="left" w:pos="2295"/>
        </w:tabs>
        <w:spacing w:after="0"/>
        <w:rPr>
          <w:rFonts w:ascii="Times New Roman" w:hAnsi="Times New Roman"/>
          <w:sz w:val="24"/>
          <w:szCs w:val="24"/>
        </w:rPr>
      </w:pPr>
      <w:r>
        <w:rPr>
          <w:rFonts w:ascii="Times New Roman" w:hAnsi="Times New Roman"/>
          <w:sz w:val="24"/>
          <w:szCs w:val="24"/>
        </w:rPr>
        <w:t>No physical changes to solution were observed</w:t>
      </w:r>
    </w:p>
    <w:p w14:paraId="66917A3D" w14:textId="77777777" w:rsidR="002F531E" w:rsidRDefault="002F531E" w:rsidP="00E802FE">
      <w:pPr>
        <w:tabs>
          <w:tab w:val="left" w:pos="2295"/>
        </w:tabs>
        <w:spacing w:after="0"/>
        <w:rPr>
          <w:rFonts w:ascii="Times New Roman" w:hAnsi="Times New Roman"/>
          <w:i/>
          <w:sz w:val="24"/>
          <w:szCs w:val="24"/>
          <w:u w:val="single"/>
        </w:rPr>
      </w:pPr>
    </w:p>
    <w:p w14:paraId="760B638D" w14:textId="77777777" w:rsidR="002F531E"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Discussion</w:t>
      </w:r>
    </w:p>
    <w:p w14:paraId="2DF71FEB"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 xml:space="preserve">Sodium bicarbonate introduces the bicarbonate ion, which is a strong conjugate base of the carbonic acid. </w:t>
      </w:r>
      <w:proofErr w:type="gramStart"/>
      <w:r>
        <w:rPr>
          <w:rFonts w:ascii="Times New Roman" w:hAnsi="Times New Roman"/>
          <w:sz w:val="24"/>
          <w:szCs w:val="24"/>
        </w:rPr>
        <w:t>It’s</w:t>
      </w:r>
      <w:proofErr w:type="gramEnd"/>
      <w:r>
        <w:rPr>
          <w:rFonts w:ascii="Times New Roman" w:hAnsi="Times New Roman"/>
          <w:sz w:val="24"/>
          <w:szCs w:val="24"/>
        </w:rPr>
        <w:t xml:space="preserve"> influx will shift equilibrium to the left and produce more carbonic acid as well as water and carbon dioxide. Water ions well react to produce hydronium ions, in an attempt to replenish the loss of the protons used by the bicarbonate ion. Since there is no external source of protons, in the presence of increase in the concentration of the base, the pH will increase as the proton concentration will decrease.</w:t>
      </w:r>
    </w:p>
    <w:p w14:paraId="7C905269" w14:textId="77777777" w:rsidR="002F531E" w:rsidRDefault="002F531E" w:rsidP="00E802FE">
      <w:pPr>
        <w:tabs>
          <w:tab w:val="left" w:pos="2295"/>
        </w:tabs>
        <w:spacing w:after="0"/>
        <w:rPr>
          <w:rFonts w:ascii="Times New Roman" w:hAnsi="Times New Roman"/>
          <w:sz w:val="24"/>
          <w:szCs w:val="24"/>
        </w:rPr>
      </w:pPr>
    </w:p>
    <w:p w14:paraId="47B67065"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r)</w:t>
      </w:r>
    </w:p>
    <w:p w14:paraId="3D029C0C" w14:textId="77777777" w:rsidR="002F531E"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Observations</w:t>
      </w:r>
    </w:p>
    <w:p w14:paraId="28294B88" w14:textId="77777777" w:rsidR="002F531E" w:rsidRDefault="002F531E" w:rsidP="00E802FE">
      <w:pPr>
        <w:tabs>
          <w:tab w:val="left" w:pos="2295"/>
        </w:tabs>
        <w:spacing w:after="0"/>
        <w:rPr>
          <w:rFonts w:ascii="Times New Roman" w:hAnsi="Times New Roman"/>
          <w:sz w:val="24"/>
          <w:szCs w:val="24"/>
        </w:rPr>
      </w:pPr>
      <w:r>
        <w:rPr>
          <w:rFonts w:ascii="Times New Roman" w:hAnsi="Times New Roman"/>
          <w:sz w:val="24"/>
          <w:szCs w:val="24"/>
        </w:rPr>
        <w:t>No physical changes in the solution are observed</w:t>
      </w:r>
    </w:p>
    <w:p w14:paraId="53436BB5" w14:textId="77777777" w:rsidR="002F531E" w:rsidRPr="004E7140" w:rsidRDefault="002F531E" w:rsidP="00E802FE">
      <w:pPr>
        <w:tabs>
          <w:tab w:val="left" w:pos="2295"/>
        </w:tabs>
        <w:spacing w:after="0"/>
        <w:rPr>
          <w:rFonts w:ascii="Times New Roman" w:hAnsi="Times New Roman"/>
          <w:sz w:val="24"/>
          <w:szCs w:val="24"/>
        </w:rPr>
      </w:pPr>
      <w:r>
        <w:rPr>
          <w:rFonts w:ascii="Times New Roman" w:hAnsi="Times New Roman"/>
          <w:sz w:val="24"/>
          <w:szCs w:val="24"/>
        </w:rPr>
        <w:t>pH = 7.40</w:t>
      </w:r>
    </w:p>
    <w:p w14:paraId="5C87EDA5" w14:textId="77777777" w:rsidR="002F531E" w:rsidRDefault="002F531E" w:rsidP="00E802FE">
      <w:pPr>
        <w:tabs>
          <w:tab w:val="left" w:pos="2295"/>
        </w:tabs>
        <w:spacing w:after="0"/>
        <w:rPr>
          <w:rFonts w:ascii="Times New Roman" w:hAnsi="Times New Roman"/>
          <w:i/>
          <w:sz w:val="24"/>
          <w:szCs w:val="24"/>
          <w:u w:val="single"/>
        </w:rPr>
      </w:pPr>
    </w:p>
    <w:p w14:paraId="65B4CC8C" w14:textId="77777777" w:rsidR="002F531E" w:rsidRPr="004E7140" w:rsidRDefault="002F531E" w:rsidP="00E802FE">
      <w:pPr>
        <w:tabs>
          <w:tab w:val="left" w:pos="2295"/>
        </w:tabs>
        <w:spacing w:after="0"/>
        <w:rPr>
          <w:rFonts w:ascii="Times New Roman" w:hAnsi="Times New Roman"/>
          <w:i/>
          <w:sz w:val="24"/>
          <w:szCs w:val="24"/>
          <w:u w:val="single"/>
        </w:rPr>
      </w:pPr>
      <w:r>
        <w:rPr>
          <w:rFonts w:ascii="Times New Roman" w:hAnsi="Times New Roman"/>
          <w:i/>
          <w:sz w:val="24"/>
          <w:szCs w:val="24"/>
          <w:u w:val="single"/>
        </w:rPr>
        <w:t>Discussion</w:t>
      </w:r>
    </w:p>
    <w:p w14:paraId="64180F7E"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lastRenderedPageBreak/>
        <w:t xml:space="preserve">Similar mechanism as that of step q, occur. The equilibrium shifts due to Le </w:t>
      </w:r>
      <w:proofErr w:type="spellStart"/>
      <w:r>
        <w:rPr>
          <w:rFonts w:ascii="Times New Roman" w:hAnsi="Times New Roman"/>
          <w:sz w:val="24"/>
          <w:szCs w:val="24"/>
        </w:rPr>
        <w:t>Chateliers</w:t>
      </w:r>
      <w:proofErr w:type="spellEnd"/>
      <w:r>
        <w:rPr>
          <w:rFonts w:ascii="Times New Roman" w:hAnsi="Times New Roman"/>
          <w:sz w:val="24"/>
          <w:szCs w:val="24"/>
        </w:rPr>
        <w:t xml:space="preserve"> principle, and the proton concentration decreases eve further resulting in an excess increase of </w:t>
      </w:r>
      <w:proofErr w:type="spellStart"/>
      <w:r>
        <w:rPr>
          <w:rFonts w:ascii="Times New Roman" w:hAnsi="Times New Roman"/>
          <w:sz w:val="24"/>
          <w:szCs w:val="24"/>
        </w:rPr>
        <w:t>pH.</w:t>
      </w:r>
      <w:proofErr w:type="spellEnd"/>
      <w:r>
        <w:rPr>
          <w:rFonts w:ascii="Times New Roman" w:hAnsi="Times New Roman"/>
          <w:sz w:val="24"/>
          <w:szCs w:val="24"/>
        </w:rPr>
        <w:t xml:space="preserve"> </w:t>
      </w:r>
    </w:p>
    <w:p w14:paraId="0A173F8D"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 xml:space="preserve">In the experiment the pH observed is in the normal range of blood </w:t>
      </w:r>
      <w:proofErr w:type="gramStart"/>
      <w:r>
        <w:rPr>
          <w:rFonts w:ascii="Times New Roman" w:hAnsi="Times New Roman"/>
          <w:sz w:val="24"/>
          <w:szCs w:val="24"/>
        </w:rPr>
        <w:t>pH :</w:t>
      </w:r>
      <w:proofErr w:type="gramEnd"/>
      <w:r>
        <w:rPr>
          <w:rFonts w:ascii="Times New Roman" w:hAnsi="Times New Roman"/>
          <w:sz w:val="24"/>
          <w:szCs w:val="24"/>
        </w:rPr>
        <w:t xml:space="preserve"> 7.4, and so the body is not in any serious condition. BUT if there was even further increase in pH then the body would be suffering from alkalosis.</w:t>
      </w:r>
    </w:p>
    <w:p w14:paraId="38EDB17B" w14:textId="77777777" w:rsidR="00781428" w:rsidRDefault="00781428" w:rsidP="00645F66">
      <w:pPr>
        <w:tabs>
          <w:tab w:val="left" w:pos="2295"/>
        </w:tabs>
        <w:rPr>
          <w:rFonts w:ascii="Times New Roman" w:hAnsi="Times New Roman"/>
          <w:sz w:val="24"/>
          <w:szCs w:val="24"/>
        </w:rPr>
      </w:pPr>
    </w:p>
    <w:p w14:paraId="11BE8A70"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s)</w:t>
      </w:r>
    </w:p>
    <w:p w14:paraId="55D19A7E" w14:textId="77777777" w:rsidR="002F531E" w:rsidRDefault="002F531E" w:rsidP="00991263">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Observations</w:t>
      </w:r>
    </w:p>
    <w:p w14:paraId="6520A944" w14:textId="77777777" w:rsidR="002F531E" w:rsidRDefault="002F531E" w:rsidP="00991263">
      <w:pPr>
        <w:tabs>
          <w:tab w:val="left" w:pos="2295"/>
        </w:tabs>
        <w:spacing w:after="0"/>
        <w:rPr>
          <w:rFonts w:ascii="Times New Roman" w:hAnsi="Times New Roman"/>
          <w:sz w:val="24"/>
          <w:szCs w:val="24"/>
        </w:rPr>
      </w:pPr>
      <w:r>
        <w:rPr>
          <w:rFonts w:ascii="Times New Roman" w:hAnsi="Times New Roman"/>
          <w:sz w:val="24"/>
          <w:szCs w:val="24"/>
        </w:rPr>
        <w:t>pH = 7.38</w:t>
      </w:r>
    </w:p>
    <w:p w14:paraId="310A7936" w14:textId="77777777" w:rsidR="002F531E" w:rsidRPr="00991263" w:rsidRDefault="002F531E" w:rsidP="00991263">
      <w:pPr>
        <w:tabs>
          <w:tab w:val="left" w:pos="2295"/>
        </w:tabs>
        <w:spacing w:after="0"/>
        <w:rPr>
          <w:rFonts w:ascii="Times New Roman" w:hAnsi="Times New Roman"/>
          <w:sz w:val="24"/>
          <w:szCs w:val="24"/>
        </w:rPr>
      </w:pPr>
      <w:r>
        <w:rPr>
          <w:rFonts w:ascii="Times New Roman" w:hAnsi="Times New Roman"/>
          <w:sz w:val="24"/>
          <w:szCs w:val="24"/>
        </w:rPr>
        <w:t>As the dry ice contacts solution, thick, white mist is seen bubbling out of the beaker</w:t>
      </w:r>
    </w:p>
    <w:p w14:paraId="79D8C87B" w14:textId="77777777" w:rsidR="002F531E" w:rsidRDefault="002F531E" w:rsidP="00645F66">
      <w:pPr>
        <w:tabs>
          <w:tab w:val="left" w:pos="2295"/>
        </w:tabs>
        <w:rPr>
          <w:rFonts w:ascii="Times New Roman" w:hAnsi="Times New Roman"/>
          <w:i/>
          <w:sz w:val="24"/>
          <w:szCs w:val="24"/>
          <w:u w:val="single"/>
        </w:rPr>
      </w:pPr>
    </w:p>
    <w:p w14:paraId="0C901BE9" w14:textId="77777777" w:rsidR="002F531E" w:rsidRDefault="002F531E" w:rsidP="00645F66">
      <w:pPr>
        <w:tabs>
          <w:tab w:val="left" w:pos="2295"/>
        </w:tabs>
        <w:rPr>
          <w:rFonts w:ascii="Times New Roman" w:hAnsi="Times New Roman"/>
          <w:i/>
          <w:sz w:val="24"/>
          <w:szCs w:val="24"/>
          <w:u w:val="single"/>
        </w:rPr>
      </w:pPr>
      <w:r>
        <w:rPr>
          <w:rFonts w:ascii="Times New Roman" w:hAnsi="Times New Roman"/>
          <w:i/>
          <w:sz w:val="24"/>
          <w:szCs w:val="24"/>
          <w:u w:val="single"/>
        </w:rPr>
        <w:t>Discussion</w:t>
      </w:r>
    </w:p>
    <w:p w14:paraId="0F8B6BA0" w14:textId="77777777" w:rsidR="002F531E" w:rsidRPr="00991263" w:rsidRDefault="002F531E" w:rsidP="00645F66">
      <w:pPr>
        <w:tabs>
          <w:tab w:val="left" w:pos="2295"/>
        </w:tabs>
        <w:rPr>
          <w:rFonts w:ascii="Times New Roman" w:hAnsi="Times New Roman"/>
          <w:sz w:val="24"/>
          <w:szCs w:val="24"/>
        </w:rPr>
      </w:pPr>
      <w:r>
        <w:rPr>
          <w:rFonts w:ascii="Times New Roman" w:hAnsi="Times New Roman"/>
          <w:sz w:val="24"/>
          <w:szCs w:val="24"/>
        </w:rPr>
        <w:t>Dry ice the solid form of CO</w:t>
      </w:r>
      <w:r>
        <w:rPr>
          <w:rFonts w:ascii="Times New Roman" w:hAnsi="Times New Roman"/>
          <w:sz w:val="24"/>
          <w:szCs w:val="24"/>
          <w:vertAlign w:val="subscript"/>
        </w:rPr>
        <w:t>2</w:t>
      </w:r>
      <w:r>
        <w:rPr>
          <w:rFonts w:ascii="Times New Roman" w:hAnsi="Times New Roman"/>
          <w:sz w:val="24"/>
          <w:szCs w:val="24"/>
        </w:rPr>
        <w:t>, it goes under sublimation when in contact with solution, it cools the surrounding water vapour and they condense to form the thick mist. The addition of dry ice allows for CO</w:t>
      </w:r>
      <w:r>
        <w:rPr>
          <w:rFonts w:ascii="Times New Roman" w:hAnsi="Times New Roman"/>
          <w:sz w:val="24"/>
          <w:szCs w:val="24"/>
          <w:vertAlign w:val="subscript"/>
        </w:rPr>
        <w:t>2</w:t>
      </w:r>
      <w:r>
        <w:rPr>
          <w:rFonts w:ascii="Times New Roman" w:hAnsi="Times New Roman"/>
          <w:sz w:val="24"/>
          <w:szCs w:val="24"/>
        </w:rPr>
        <w:t xml:space="preserve"> to be in excess and this shifts the equilibrium to the right, creating more bicarbonate ions and protons. The increase in proton results in a decline in </w:t>
      </w:r>
      <w:proofErr w:type="spellStart"/>
      <w:r>
        <w:rPr>
          <w:rFonts w:ascii="Times New Roman" w:hAnsi="Times New Roman"/>
          <w:sz w:val="24"/>
          <w:szCs w:val="24"/>
        </w:rPr>
        <w:t>pH.</w:t>
      </w:r>
      <w:proofErr w:type="spellEnd"/>
    </w:p>
    <w:p w14:paraId="72AC9284" w14:textId="77777777" w:rsidR="002F531E" w:rsidRDefault="002F531E" w:rsidP="00645F66">
      <w:pPr>
        <w:tabs>
          <w:tab w:val="left" w:pos="2295"/>
        </w:tabs>
        <w:rPr>
          <w:rFonts w:ascii="Times New Roman" w:hAnsi="Times New Roman"/>
          <w:sz w:val="24"/>
          <w:szCs w:val="24"/>
        </w:rPr>
      </w:pPr>
      <w:r>
        <w:rPr>
          <w:rFonts w:ascii="Times New Roman" w:hAnsi="Times New Roman"/>
          <w:sz w:val="24"/>
          <w:szCs w:val="24"/>
        </w:rPr>
        <w:t>t)</w:t>
      </w:r>
    </w:p>
    <w:p w14:paraId="617DD766" w14:textId="77777777" w:rsidR="002F531E" w:rsidRDefault="002F531E" w:rsidP="00125823">
      <w:pPr>
        <w:tabs>
          <w:tab w:val="left" w:pos="2295"/>
        </w:tabs>
        <w:spacing w:after="0"/>
        <w:rPr>
          <w:rFonts w:ascii="Times New Roman" w:hAnsi="Times New Roman"/>
          <w:i/>
          <w:sz w:val="24"/>
          <w:szCs w:val="24"/>
          <w:u w:val="single"/>
        </w:rPr>
      </w:pPr>
      <w:r>
        <w:rPr>
          <w:rFonts w:ascii="Times New Roman" w:hAnsi="Times New Roman"/>
          <w:i/>
          <w:sz w:val="24"/>
          <w:szCs w:val="24"/>
          <w:u w:val="single"/>
        </w:rPr>
        <w:t>Observations</w:t>
      </w:r>
    </w:p>
    <w:p w14:paraId="33BD513A" w14:textId="77777777" w:rsidR="002F531E" w:rsidRDefault="002F531E" w:rsidP="00125823">
      <w:pPr>
        <w:tabs>
          <w:tab w:val="left" w:pos="2295"/>
        </w:tabs>
        <w:spacing w:after="0"/>
        <w:rPr>
          <w:rFonts w:ascii="Times New Roman" w:hAnsi="Times New Roman"/>
          <w:sz w:val="24"/>
          <w:szCs w:val="24"/>
        </w:rPr>
      </w:pPr>
      <w:r>
        <w:rPr>
          <w:rFonts w:ascii="Times New Roman" w:hAnsi="Times New Roman"/>
          <w:sz w:val="24"/>
          <w:szCs w:val="24"/>
        </w:rPr>
        <w:t>Mass of NH</w:t>
      </w:r>
      <w:r>
        <w:rPr>
          <w:rFonts w:ascii="Times New Roman" w:hAnsi="Times New Roman"/>
          <w:sz w:val="24"/>
          <w:szCs w:val="24"/>
          <w:vertAlign w:val="subscript"/>
        </w:rPr>
        <w:t>4</w:t>
      </w:r>
      <w:r>
        <w:rPr>
          <w:rFonts w:ascii="Times New Roman" w:hAnsi="Times New Roman"/>
          <w:sz w:val="24"/>
          <w:szCs w:val="24"/>
        </w:rPr>
        <w:t>Cl = 0.4g</w:t>
      </w:r>
    </w:p>
    <w:p w14:paraId="00E1EA80" w14:textId="77777777" w:rsidR="002F531E" w:rsidRPr="00125823" w:rsidRDefault="002F531E" w:rsidP="00125823">
      <w:pPr>
        <w:tabs>
          <w:tab w:val="left" w:pos="2295"/>
        </w:tabs>
        <w:spacing w:after="0"/>
        <w:rPr>
          <w:rFonts w:ascii="Times New Roman" w:hAnsi="Times New Roman"/>
          <w:sz w:val="24"/>
          <w:szCs w:val="24"/>
        </w:rPr>
      </w:pPr>
      <w:r>
        <w:rPr>
          <w:rFonts w:ascii="Times New Roman" w:hAnsi="Times New Roman"/>
          <w:sz w:val="24"/>
          <w:szCs w:val="24"/>
        </w:rPr>
        <w:t>pH = 7.36</w:t>
      </w:r>
    </w:p>
    <w:p w14:paraId="75EDEE76" w14:textId="77777777" w:rsidR="002F531E" w:rsidRPr="00125823" w:rsidRDefault="002F531E" w:rsidP="00645F66">
      <w:pPr>
        <w:tabs>
          <w:tab w:val="left" w:pos="2295"/>
        </w:tabs>
        <w:rPr>
          <w:rFonts w:ascii="Times New Roman" w:hAnsi="Times New Roman"/>
          <w:sz w:val="24"/>
          <w:szCs w:val="24"/>
        </w:rPr>
      </w:pPr>
      <w:r>
        <w:rPr>
          <w:rFonts w:ascii="Times New Roman" w:hAnsi="Times New Roman"/>
          <w:sz w:val="24"/>
          <w:szCs w:val="24"/>
        </w:rPr>
        <w:t>No physical changes are observed in solution</w:t>
      </w:r>
    </w:p>
    <w:p w14:paraId="43E22D63" w14:textId="77777777" w:rsidR="002F531E" w:rsidRDefault="002F531E" w:rsidP="00645F66">
      <w:pPr>
        <w:tabs>
          <w:tab w:val="left" w:pos="2295"/>
        </w:tabs>
        <w:rPr>
          <w:rFonts w:ascii="Times New Roman" w:hAnsi="Times New Roman"/>
          <w:i/>
          <w:sz w:val="24"/>
          <w:szCs w:val="24"/>
          <w:u w:val="single"/>
        </w:rPr>
      </w:pPr>
      <w:r>
        <w:rPr>
          <w:rFonts w:ascii="Times New Roman" w:hAnsi="Times New Roman"/>
          <w:i/>
          <w:sz w:val="24"/>
          <w:szCs w:val="24"/>
          <w:u w:val="single"/>
        </w:rPr>
        <w:t>Discussion</w:t>
      </w:r>
    </w:p>
    <w:p w14:paraId="56F41265" w14:textId="77777777" w:rsidR="002F531E" w:rsidRDefault="002F531E" w:rsidP="00125823">
      <w:pPr>
        <w:tabs>
          <w:tab w:val="left" w:pos="2295"/>
        </w:tabs>
        <w:rPr>
          <w:rFonts w:ascii="Times New Roman" w:hAnsi="Times New Roman"/>
          <w:sz w:val="24"/>
          <w:szCs w:val="24"/>
        </w:rPr>
      </w:pPr>
      <w:r>
        <w:rPr>
          <w:rFonts w:ascii="Times New Roman" w:hAnsi="Times New Roman"/>
          <w:sz w:val="24"/>
          <w:szCs w:val="24"/>
        </w:rPr>
        <w:t xml:space="preserve">Sodium chloride is a weak acid and so it dissociates in water and is a </w:t>
      </w:r>
      <w:proofErr w:type="spellStart"/>
      <w:r>
        <w:rPr>
          <w:rFonts w:ascii="Times New Roman" w:hAnsi="Times New Roman"/>
          <w:sz w:val="24"/>
          <w:szCs w:val="24"/>
        </w:rPr>
        <w:t>aource</w:t>
      </w:r>
      <w:proofErr w:type="spellEnd"/>
      <w:r>
        <w:rPr>
          <w:rFonts w:ascii="Times New Roman" w:hAnsi="Times New Roman"/>
          <w:sz w:val="24"/>
          <w:szCs w:val="24"/>
        </w:rPr>
        <w:t xml:space="preserve"> of H+ ions. This influx will shift the equilibrium to the left side of equilibrium (eq9), producing more water and carbon dioxide. Water reacts to release hydronium ions. And along with the proton source (sodium chloride), the concentration of protons increases resulting in a decrease of </w:t>
      </w:r>
      <w:proofErr w:type="spellStart"/>
      <w:r>
        <w:rPr>
          <w:rFonts w:ascii="Times New Roman" w:hAnsi="Times New Roman"/>
          <w:sz w:val="24"/>
          <w:szCs w:val="24"/>
        </w:rPr>
        <w:t>Ph</w:t>
      </w:r>
      <w:proofErr w:type="spellEnd"/>
    </w:p>
    <w:p w14:paraId="6C7287F4" w14:textId="77777777" w:rsidR="002F531E" w:rsidRDefault="002F531E" w:rsidP="00125823">
      <w:pPr>
        <w:tabs>
          <w:tab w:val="left" w:pos="2295"/>
        </w:tabs>
        <w:rPr>
          <w:rFonts w:ascii="Times New Roman" w:hAnsi="Times New Roman"/>
          <w:b/>
          <w:sz w:val="28"/>
          <w:szCs w:val="28"/>
        </w:rPr>
      </w:pPr>
      <w:r>
        <w:rPr>
          <w:rFonts w:ascii="Times New Roman" w:hAnsi="Times New Roman"/>
          <w:b/>
          <w:sz w:val="28"/>
          <w:szCs w:val="28"/>
        </w:rPr>
        <w:t>Questions</w:t>
      </w:r>
    </w:p>
    <w:p w14:paraId="00D67EA0"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b/>
          <w:sz w:val="24"/>
          <w:szCs w:val="24"/>
          <w:lang w:val="en-US"/>
        </w:rPr>
        <w:t>1</w:t>
      </w:r>
      <w:r w:rsidRPr="003F6182">
        <w:rPr>
          <w:rFonts w:ascii="Times New Roman" w:hAnsi="Times New Roman"/>
          <w:sz w:val="24"/>
          <w:szCs w:val="24"/>
          <w:lang w:val="en-US"/>
        </w:rPr>
        <w:t xml:space="preserve">. a. The ammonium ion is used as the acid source instead of HCl because the ammonium ion is a weak acid. It is able to lower the blood pH back to normal without causing harm, whereas HCl is a strong acid and if we were to use a strong acid to try and lower the blood pH, it would lower it too much causing acidosis to occur. </w:t>
      </w:r>
    </w:p>
    <w:p w14:paraId="3FC471A7" w14:textId="77777777" w:rsidR="002F531E" w:rsidRPr="003F6182" w:rsidRDefault="002F531E" w:rsidP="003F6182">
      <w:pPr>
        <w:tabs>
          <w:tab w:val="left" w:pos="7620"/>
        </w:tabs>
        <w:spacing w:after="0" w:line="240" w:lineRule="auto"/>
        <w:ind w:left="720"/>
        <w:contextualSpacing/>
        <w:rPr>
          <w:rFonts w:ascii="Times New Roman" w:hAnsi="Times New Roman"/>
          <w:sz w:val="24"/>
          <w:szCs w:val="24"/>
          <w:lang w:val="en-US"/>
        </w:rPr>
      </w:pPr>
    </w:p>
    <w:p w14:paraId="6E48EFFA"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sz w:val="24"/>
          <w:szCs w:val="24"/>
          <w:lang w:val="en-US"/>
        </w:rPr>
        <w:t>b. NH</w:t>
      </w:r>
      <w:r w:rsidRPr="003F6182">
        <w:rPr>
          <w:rFonts w:ascii="Times New Roman" w:hAnsi="Times New Roman"/>
          <w:sz w:val="24"/>
          <w:szCs w:val="24"/>
          <w:vertAlign w:val="subscript"/>
          <w:lang w:val="en-US"/>
        </w:rPr>
        <w:t>4</w:t>
      </w:r>
      <w:r w:rsidRPr="003F6182">
        <w:rPr>
          <w:rFonts w:ascii="Times New Roman" w:hAnsi="Times New Roman"/>
          <w:sz w:val="24"/>
          <w:szCs w:val="24"/>
          <w:lang w:val="en-US"/>
        </w:rPr>
        <w:t>Cl is used instead of some other ammonium compound because the stomach acids main component is HCl, meaning that Cl</w:t>
      </w:r>
      <w:r w:rsidRPr="003F6182">
        <w:rPr>
          <w:rFonts w:ascii="Times New Roman" w:hAnsi="Times New Roman"/>
          <w:sz w:val="24"/>
          <w:szCs w:val="24"/>
          <w:vertAlign w:val="superscript"/>
          <w:lang w:val="en-US"/>
        </w:rPr>
        <w:t>-</w:t>
      </w:r>
      <w:r w:rsidRPr="003F6182">
        <w:rPr>
          <w:rFonts w:ascii="Times New Roman" w:hAnsi="Times New Roman"/>
          <w:sz w:val="24"/>
          <w:szCs w:val="24"/>
          <w:lang w:val="en-US"/>
        </w:rPr>
        <w:t xml:space="preserve"> is of greater use. Chlorine ions are also smaller which makes them more efficient to transport through the bloodstream. </w:t>
      </w:r>
    </w:p>
    <w:p w14:paraId="7F2B4D17" w14:textId="77777777" w:rsidR="002F531E" w:rsidRPr="003F6182" w:rsidRDefault="002F531E" w:rsidP="003F6182">
      <w:pPr>
        <w:tabs>
          <w:tab w:val="left" w:pos="7620"/>
        </w:tabs>
        <w:spacing w:after="0" w:line="240" w:lineRule="auto"/>
        <w:ind w:left="720"/>
        <w:contextualSpacing/>
        <w:rPr>
          <w:rFonts w:ascii="Times New Roman" w:hAnsi="Times New Roman"/>
          <w:sz w:val="24"/>
          <w:szCs w:val="24"/>
          <w:lang w:val="en-US"/>
        </w:rPr>
      </w:pPr>
    </w:p>
    <w:p w14:paraId="3B39748D"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b/>
          <w:sz w:val="24"/>
          <w:szCs w:val="24"/>
          <w:lang w:val="en-US"/>
        </w:rPr>
        <w:lastRenderedPageBreak/>
        <w:t>2</w:t>
      </w:r>
      <w:r w:rsidRPr="003F6182">
        <w:rPr>
          <w:rFonts w:ascii="Times New Roman" w:hAnsi="Times New Roman"/>
          <w:sz w:val="24"/>
          <w:szCs w:val="24"/>
          <w:lang w:val="en-US"/>
        </w:rPr>
        <w:t xml:space="preserve">. Each time an acidic substance was added to the beaker, the contents inside the beaker became cloudy (opaque). After the two substances have been mixed together and the solution became opaque, the system reached dynamic equilibrium. Once these systems reach equilibrium the reaction rates equal each other. For instance, the forward reaction is equal to the reverse reaction. With this information, we can state that when the concentration of the products and reactants are the same, the reaction is complete. </w:t>
      </w:r>
    </w:p>
    <w:p w14:paraId="26390F2E" w14:textId="77777777" w:rsidR="002F531E" w:rsidRPr="003F6182" w:rsidRDefault="002F531E" w:rsidP="003F6182">
      <w:pPr>
        <w:tabs>
          <w:tab w:val="left" w:pos="7620"/>
        </w:tabs>
        <w:spacing w:after="0" w:line="240" w:lineRule="auto"/>
        <w:rPr>
          <w:rFonts w:ascii="Times New Roman" w:hAnsi="Times New Roman"/>
          <w:sz w:val="24"/>
          <w:szCs w:val="24"/>
          <w:lang w:val="en-US"/>
        </w:rPr>
      </w:pPr>
    </w:p>
    <w:p w14:paraId="760815E6"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b/>
          <w:sz w:val="24"/>
          <w:szCs w:val="24"/>
          <w:lang w:val="en-US"/>
        </w:rPr>
        <w:t>3</w:t>
      </w:r>
      <w:r w:rsidRPr="003F6182">
        <w:rPr>
          <w:rFonts w:ascii="Times New Roman" w:hAnsi="Times New Roman"/>
          <w:sz w:val="24"/>
          <w:szCs w:val="24"/>
          <w:lang w:val="en-US"/>
        </w:rPr>
        <w:t>.When the pH is significantly less than 7.35, it is known as acidosis.</w:t>
      </w:r>
    </w:p>
    <w:p w14:paraId="2F3D0F9E" w14:textId="77777777" w:rsidR="002F531E" w:rsidRPr="003F6182" w:rsidRDefault="002F531E" w:rsidP="003F6182">
      <w:pPr>
        <w:tabs>
          <w:tab w:val="left" w:pos="7620"/>
        </w:tabs>
        <w:spacing w:after="0" w:line="240" w:lineRule="auto"/>
        <w:contextualSpacing/>
        <w:jc w:val="center"/>
        <w:rPr>
          <w:rFonts w:ascii="Times New Roman" w:hAnsi="Times New Roman"/>
          <w:sz w:val="24"/>
          <w:szCs w:val="24"/>
          <w:lang w:val="en-US"/>
        </w:rPr>
      </w:pPr>
      <w:r w:rsidRPr="003F6182">
        <w:rPr>
          <w:rFonts w:ascii="Times New Roman" w:hAnsi="Times New Roman"/>
          <w:sz w:val="24"/>
          <w:szCs w:val="24"/>
          <w:lang w:val="en-US"/>
        </w:rPr>
        <w:t>HbH</w:t>
      </w:r>
      <w:r w:rsidRPr="003F6182">
        <w:rPr>
          <w:rFonts w:ascii="Times New Roman" w:hAnsi="Times New Roman"/>
          <w:sz w:val="24"/>
          <w:szCs w:val="24"/>
          <w:vertAlign w:val="superscript"/>
          <w:lang w:val="en-US"/>
        </w:rPr>
        <w:t>+</w:t>
      </w:r>
      <w:r w:rsidRPr="003F6182">
        <w:rPr>
          <w:rFonts w:ascii="Times New Roman" w:hAnsi="Times New Roman"/>
          <w:sz w:val="24"/>
          <w:szCs w:val="24"/>
          <w:vertAlign w:val="subscript"/>
          <w:lang w:val="en-US"/>
        </w:rPr>
        <w:t>(aq)</w:t>
      </w:r>
      <w:r w:rsidRPr="003F6182">
        <w:rPr>
          <w:rFonts w:ascii="Times New Roman" w:hAnsi="Times New Roman"/>
          <w:sz w:val="24"/>
          <w:szCs w:val="24"/>
          <w:lang w:val="en-US"/>
        </w:rPr>
        <w:t xml:space="preserve"> + O</w:t>
      </w:r>
      <w:r w:rsidRPr="003F6182">
        <w:rPr>
          <w:rFonts w:ascii="Times New Roman" w:hAnsi="Times New Roman"/>
          <w:sz w:val="24"/>
          <w:szCs w:val="24"/>
          <w:vertAlign w:val="subscript"/>
          <w:lang w:val="en-US"/>
        </w:rPr>
        <w:t>2(aq)</w:t>
      </w:r>
      <w:r w:rsidRPr="003F6182">
        <w:rPr>
          <w:rFonts w:ascii="Times New Roman" w:hAnsi="Times New Roman"/>
          <w:sz w:val="24"/>
          <w:szCs w:val="24"/>
          <w:lang w:val="en-US"/>
        </w:rPr>
        <w:t xml:space="preserve"> </w:t>
      </w:r>
      <w:r w:rsidRPr="003F6182">
        <w:rPr>
          <w:rFonts w:ascii="MS Mincho" w:eastAsia="MS Mincho" w:hAnsi="MS Mincho" w:cs="MS Mincho" w:hint="eastAsia"/>
          <w:sz w:val="24"/>
          <w:szCs w:val="24"/>
          <w:lang w:val="en-US"/>
        </w:rPr>
        <w:t>⇌</w:t>
      </w:r>
      <w:r w:rsidRPr="003F6182">
        <w:rPr>
          <w:rFonts w:ascii="Times New Roman" w:eastAsia="MS Mincho" w:hAnsi="Times New Roman"/>
          <w:sz w:val="24"/>
          <w:szCs w:val="24"/>
          <w:lang w:val="en-US"/>
        </w:rPr>
        <w:t xml:space="preserve"> HbO</w:t>
      </w:r>
      <w:r w:rsidRPr="003F6182">
        <w:rPr>
          <w:rFonts w:ascii="Times New Roman" w:eastAsia="MS Mincho" w:hAnsi="Times New Roman"/>
          <w:sz w:val="24"/>
          <w:szCs w:val="24"/>
          <w:vertAlign w:val="subscript"/>
          <w:lang w:val="en-US"/>
        </w:rPr>
        <w:t>2(aq)</w:t>
      </w:r>
      <w:r w:rsidRPr="003F6182">
        <w:rPr>
          <w:rFonts w:ascii="Times New Roman" w:eastAsia="MS Mincho" w:hAnsi="Times New Roman"/>
          <w:sz w:val="24"/>
          <w:szCs w:val="24"/>
          <w:lang w:val="en-US"/>
        </w:rPr>
        <w:t xml:space="preserve"> + H</w:t>
      </w:r>
      <w:r w:rsidRPr="003F6182">
        <w:rPr>
          <w:rFonts w:ascii="Times New Roman" w:eastAsia="MS Mincho" w:hAnsi="Times New Roman"/>
          <w:sz w:val="24"/>
          <w:szCs w:val="24"/>
          <w:vertAlign w:val="superscript"/>
          <w:lang w:val="en-US"/>
        </w:rPr>
        <w:t>+</w:t>
      </w:r>
      <w:r w:rsidRPr="003F6182">
        <w:rPr>
          <w:rFonts w:ascii="Times New Roman" w:eastAsia="MS Mincho" w:hAnsi="Times New Roman"/>
          <w:sz w:val="24"/>
          <w:szCs w:val="24"/>
          <w:vertAlign w:val="subscript"/>
          <w:lang w:val="en-US"/>
        </w:rPr>
        <w:t>(aq)</w:t>
      </w:r>
    </w:p>
    <w:p w14:paraId="548CEC00"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p>
    <w:p w14:paraId="3D46A068"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sz w:val="24"/>
          <w:szCs w:val="24"/>
          <w:lang w:val="en-US"/>
        </w:rPr>
        <w:t>Acidosis increases the concentration of H</w:t>
      </w:r>
      <w:r w:rsidRPr="003F6182">
        <w:rPr>
          <w:rFonts w:ascii="Times New Roman" w:hAnsi="Times New Roman"/>
          <w:sz w:val="24"/>
          <w:szCs w:val="24"/>
          <w:vertAlign w:val="superscript"/>
          <w:lang w:val="en-US"/>
        </w:rPr>
        <w:t>+</w:t>
      </w:r>
      <w:r w:rsidRPr="003F6182">
        <w:rPr>
          <w:rFonts w:ascii="Times New Roman" w:hAnsi="Times New Roman"/>
          <w:sz w:val="24"/>
          <w:szCs w:val="24"/>
          <w:lang w:val="en-US"/>
        </w:rPr>
        <w:t xml:space="preserve">, lowers the pH, and forces the equilibrium position to the left according to Le Chatelier’s principle. The reduction in the supply of oxygen to the cells causes headaches and tiredness. The bicarbonate system in the blood is the most important system that can be represented by the equation: </w:t>
      </w:r>
    </w:p>
    <w:p w14:paraId="5984788B" w14:textId="77777777" w:rsidR="002F531E" w:rsidRPr="003F6182" w:rsidRDefault="002F531E" w:rsidP="003F6182">
      <w:pPr>
        <w:tabs>
          <w:tab w:val="left" w:pos="7620"/>
        </w:tabs>
        <w:spacing w:after="0" w:line="240" w:lineRule="auto"/>
        <w:ind w:left="720"/>
        <w:contextualSpacing/>
        <w:jc w:val="center"/>
        <w:rPr>
          <w:rFonts w:ascii="Times New Roman" w:hAnsi="Times New Roman"/>
          <w:sz w:val="24"/>
          <w:szCs w:val="24"/>
          <w:vertAlign w:val="subscript"/>
          <w:lang w:val="en-US"/>
        </w:rPr>
      </w:pPr>
      <w:r w:rsidRPr="003F6182">
        <w:rPr>
          <w:rFonts w:ascii="Times New Roman" w:hAnsi="Times New Roman"/>
          <w:sz w:val="24"/>
          <w:szCs w:val="24"/>
          <w:lang w:val="en-US"/>
        </w:rPr>
        <w:t>CO</w:t>
      </w:r>
      <w:r w:rsidRPr="003F6182">
        <w:rPr>
          <w:rFonts w:ascii="Times New Roman" w:hAnsi="Times New Roman"/>
          <w:sz w:val="24"/>
          <w:szCs w:val="24"/>
          <w:vertAlign w:val="subscript"/>
          <w:lang w:val="en-US"/>
        </w:rPr>
        <w:t>2(aq)</w:t>
      </w:r>
      <w:r w:rsidRPr="003F6182">
        <w:rPr>
          <w:rFonts w:ascii="Times New Roman" w:hAnsi="Times New Roman"/>
          <w:sz w:val="24"/>
          <w:szCs w:val="24"/>
          <w:lang w:val="en-US"/>
        </w:rPr>
        <w:t xml:space="preserve"> + 2H</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O</w:t>
      </w:r>
      <w:r w:rsidRPr="003F6182">
        <w:rPr>
          <w:rFonts w:ascii="Times New Roman" w:hAnsi="Times New Roman"/>
          <w:sz w:val="24"/>
          <w:szCs w:val="24"/>
          <w:vertAlign w:val="subscript"/>
          <w:lang w:val="en-US"/>
        </w:rPr>
        <w:t>(l)</w:t>
      </w:r>
      <w:r w:rsidRPr="003F6182">
        <w:rPr>
          <w:rFonts w:ascii="Times New Roman" w:hAnsi="Times New Roman"/>
          <w:sz w:val="24"/>
          <w:szCs w:val="24"/>
          <w:lang w:val="en-US"/>
        </w:rPr>
        <w:t xml:space="preserve"> </w:t>
      </w:r>
      <w:r w:rsidRPr="003F6182">
        <w:rPr>
          <w:rFonts w:ascii="MS Mincho" w:eastAsia="MS Mincho" w:hAnsi="MS Mincho" w:cs="MS Mincho" w:hint="eastAsia"/>
          <w:sz w:val="24"/>
          <w:szCs w:val="24"/>
          <w:lang w:val="en-US"/>
        </w:rPr>
        <w:t>⇌</w:t>
      </w:r>
      <w:r w:rsidRPr="003F6182">
        <w:rPr>
          <w:rFonts w:ascii="Times New Roman" w:eastAsia="MS Mincho" w:hAnsi="Times New Roman"/>
          <w:sz w:val="24"/>
          <w:szCs w:val="24"/>
          <w:lang w:val="en-US"/>
        </w:rPr>
        <w:t xml:space="preserve"> H</w:t>
      </w:r>
      <w:r w:rsidRPr="003F6182">
        <w:rPr>
          <w:rFonts w:ascii="Times New Roman" w:eastAsia="MS Mincho" w:hAnsi="Times New Roman"/>
          <w:sz w:val="24"/>
          <w:szCs w:val="24"/>
          <w:vertAlign w:val="subscript"/>
          <w:lang w:val="en-US"/>
        </w:rPr>
        <w:t>2</w:t>
      </w:r>
      <w:r w:rsidRPr="003F6182">
        <w:rPr>
          <w:rFonts w:ascii="Times New Roman" w:eastAsia="MS Mincho" w:hAnsi="Times New Roman"/>
          <w:sz w:val="24"/>
          <w:szCs w:val="24"/>
          <w:lang w:val="en-US"/>
        </w:rPr>
        <w:t>CO</w:t>
      </w:r>
      <w:r w:rsidRPr="003F6182">
        <w:rPr>
          <w:rFonts w:ascii="Times New Roman" w:eastAsia="MS Mincho" w:hAnsi="Times New Roman"/>
          <w:sz w:val="24"/>
          <w:szCs w:val="24"/>
          <w:vertAlign w:val="subscript"/>
          <w:lang w:val="en-US"/>
        </w:rPr>
        <w:t>3(aq)</w:t>
      </w:r>
      <w:r w:rsidRPr="003F6182">
        <w:rPr>
          <w:rFonts w:ascii="Times New Roman" w:eastAsia="MS Mincho" w:hAnsi="Times New Roman"/>
          <w:sz w:val="24"/>
          <w:szCs w:val="24"/>
          <w:lang w:val="en-US"/>
        </w:rPr>
        <w:t xml:space="preserve"> + H</w:t>
      </w:r>
      <w:r w:rsidRPr="003F6182">
        <w:rPr>
          <w:rFonts w:ascii="Times New Roman" w:eastAsia="MS Mincho" w:hAnsi="Times New Roman"/>
          <w:sz w:val="24"/>
          <w:szCs w:val="24"/>
          <w:vertAlign w:val="subscript"/>
          <w:lang w:val="en-US"/>
        </w:rPr>
        <w:t>2</w:t>
      </w:r>
      <w:r w:rsidRPr="003F6182">
        <w:rPr>
          <w:rFonts w:ascii="Times New Roman" w:eastAsia="MS Mincho" w:hAnsi="Times New Roman"/>
          <w:sz w:val="24"/>
          <w:szCs w:val="24"/>
          <w:lang w:val="en-US"/>
        </w:rPr>
        <w:t>O</w:t>
      </w:r>
      <w:r w:rsidRPr="003F6182">
        <w:rPr>
          <w:rFonts w:ascii="Times New Roman" w:eastAsia="MS Mincho" w:hAnsi="Times New Roman"/>
          <w:sz w:val="24"/>
          <w:szCs w:val="24"/>
          <w:vertAlign w:val="subscript"/>
          <w:lang w:val="en-US"/>
        </w:rPr>
        <w:t xml:space="preserve">(l) </w:t>
      </w:r>
      <w:r w:rsidRPr="003F6182">
        <w:rPr>
          <w:rFonts w:ascii="MS Mincho" w:eastAsia="MS Mincho" w:hAnsi="MS Mincho" w:cs="MS Mincho" w:hint="eastAsia"/>
          <w:sz w:val="24"/>
          <w:szCs w:val="24"/>
          <w:lang w:val="en-US"/>
        </w:rPr>
        <w:t>⇌</w:t>
      </w:r>
      <w:r w:rsidRPr="003F6182">
        <w:rPr>
          <w:rFonts w:ascii="Times New Roman" w:eastAsia="MS Mincho" w:hAnsi="Times New Roman"/>
          <w:sz w:val="24"/>
          <w:szCs w:val="24"/>
          <w:lang w:val="en-US"/>
        </w:rPr>
        <w:t xml:space="preserve"> H</w:t>
      </w:r>
      <w:r w:rsidRPr="003F6182">
        <w:rPr>
          <w:rFonts w:ascii="Times New Roman" w:eastAsia="MS Mincho" w:hAnsi="Times New Roman"/>
          <w:sz w:val="24"/>
          <w:szCs w:val="24"/>
          <w:vertAlign w:val="subscript"/>
          <w:lang w:val="en-US"/>
        </w:rPr>
        <w:t>3</w:t>
      </w:r>
      <w:r w:rsidRPr="003F6182">
        <w:rPr>
          <w:rFonts w:ascii="Times New Roman" w:eastAsia="MS Mincho" w:hAnsi="Times New Roman"/>
          <w:sz w:val="24"/>
          <w:szCs w:val="24"/>
          <w:lang w:val="en-US"/>
        </w:rPr>
        <w:t>O</w:t>
      </w:r>
      <w:r w:rsidRPr="003F6182">
        <w:rPr>
          <w:rFonts w:ascii="Times New Roman" w:eastAsia="MS Mincho" w:hAnsi="Times New Roman"/>
          <w:sz w:val="24"/>
          <w:szCs w:val="24"/>
          <w:vertAlign w:val="superscript"/>
          <w:lang w:val="en-US"/>
        </w:rPr>
        <w:t>+</w:t>
      </w:r>
      <w:r w:rsidRPr="003F6182">
        <w:rPr>
          <w:rFonts w:ascii="Times New Roman" w:eastAsia="MS Mincho" w:hAnsi="Times New Roman"/>
          <w:sz w:val="24"/>
          <w:szCs w:val="24"/>
          <w:vertAlign w:val="subscript"/>
          <w:lang w:val="en-US"/>
        </w:rPr>
        <w:t xml:space="preserve">(aq) </w:t>
      </w:r>
      <w:r w:rsidRPr="003F6182">
        <w:rPr>
          <w:rFonts w:ascii="Times New Roman" w:eastAsia="MS Mincho" w:hAnsi="Times New Roman"/>
          <w:sz w:val="24"/>
          <w:szCs w:val="24"/>
          <w:lang w:val="en-US"/>
        </w:rPr>
        <w:t>+ HCO</w:t>
      </w:r>
      <w:r w:rsidRPr="003F6182">
        <w:rPr>
          <w:rFonts w:ascii="Times New Roman" w:eastAsia="MS Mincho" w:hAnsi="Times New Roman"/>
          <w:sz w:val="24"/>
          <w:szCs w:val="24"/>
          <w:vertAlign w:val="subscript"/>
          <w:lang w:val="en-US"/>
        </w:rPr>
        <w:t>3</w:t>
      </w:r>
      <w:r w:rsidRPr="003F6182">
        <w:rPr>
          <w:rFonts w:ascii="Times New Roman" w:eastAsia="MS Mincho" w:hAnsi="Times New Roman"/>
          <w:sz w:val="24"/>
          <w:szCs w:val="24"/>
          <w:vertAlign w:val="superscript"/>
          <w:lang w:val="en-US"/>
        </w:rPr>
        <w:t>-</w:t>
      </w:r>
      <w:r w:rsidRPr="003F6182">
        <w:rPr>
          <w:rFonts w:ascii="Times New Roman" w:eastAsia="MS Mincho" w:hAnsi="Times New Roman"/>
          <w:sz w:val="24"/>
          <w:szCs w:val="24"/>
          <w:vertAlign w:val="subscript"/>
          <w:lang w:val="en-US"/>
        </w:rPr>
        <w:t>(aq)</w:t>
      </w:r>
    </w:p>
    <w:p w14:paraId="4A114044"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p>
    <w:p w14:paraId="12DB4D64"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sz w:val="24"/>
          <w:szCs w:val="24"/>
          <w:lang w:val="en-US"/>
        </w:rPr>
        <w:t>There is a higher concentration of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in tissue cells, so the equilibrium position moves to the right. In the lung’s there is a lower concentration of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thus making the equilibrium position shift left and causing the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to be released. </w:t>
      </w:r>
    </w:p>
    <w:p w14:paraId="0234C342" w14:textId="77777777" w:rsidR="002F531E" w:rsidRPr="003F6182" w:rsidRDefault="002F531E" w:rsidP="003F6182">
      <w:pPr>
        <w:tabs>
          <w:tab w:val="left" w:pos="7620"/>
        </w:tabs>
        <w:spacing w:after="0" w:line="240" w:lineRule="auto"/>
        <w:ind w:left="720"/>
        <w:contextualSpacing/>
        <w:rPr>
          <w:rFonts w:ascii="Times New Roman" w:hAnsi="Times New Roman"/>
          <w:sz w:val="24"/>
          <w:szCs w:val="24"/>
          <w:lang w:val="en-US"/>
        </w:rPr>
      </w:pPr>
    </w:p>
    <w:p w14:paraId="3D336ADB"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b/>
          <w:sz w:val="24"/>
          <w:szCs w:val="24"/>
          <w:lang w:val="en-US"/>
        </w:rPr>
        <w:t>4</w:t>
      </w:r>
      <w:r w:rsidRPr="003F6182">
        <w:rPr>
          <w:rFonts w:ascii="Times New Roman" w:hAnsi="Times New Roman"/>
          <w:sz w:val="24"/>
          <w:szCs w:val="24"/>
          <w:lang w:val="en-US"/>
        </w:rPr>
        <w:t>.Deoxygenated blood is a dark reddish black colour, whereas oxygenated blood is a bright red colour. So, when the HCl was added to the blood, it formed H</w:t>
      </w:r>
      <w:r w:rsidRPr="003F6182">
        <w:rPr>
          <w:rFonts w:ascii="Times New Roman" w:hAnsi="Times New Roman"/>
          <w:sz w:val="24"/>
          <w:szCs w:val="24"/>
          <w:vertAlign w:val="subscript"/>
          <w:lang w:val="en-US"/>
        </w:rPr>
        <w:t>3</w:t>
      </w:r>
      <w:r w:rsidRPr="003F6182">
        <w:rPr>
          <w:rFonts w:ascii="Times New Roman" w:hAnsi="Times New Roman"/>
          <w:sz w:val="24"/>
          <w:szCs w:val="24"/>
          <w:lang w:val="en-US"/>
        </w:rPr>
        <w:t>O</w:t>
      </w:r>
      <w:r w:rsidRPr="003F6182">
        <w:rPr>
          <w:rFonts w:ascii="Times New Roman" w:hAnsi="Times New Roman"/>
          <w:sz w:val="24"/>
          <w:szCs w:val="24"/>
          <w:vertAlign w:val="superscript"/>
          <w:lang w:val="en-US"/>
        </w:rPr>
        <w:t>+</w:t>
      </w:r>
      <w:r w:rsidRPr="003F6182">
        <w:rPr>
          <w:rFonts w:ascii="Times New Roman" w:hAnsi="Times New Roman"/>
          <w:sz w:val="24"/>
          <w:szCs w:val="24"/>
          <w:lang w:val="en-US"/>
        </w:rPr>
        <w:t xml:space="preserve"> ions. These ions had a deoxygenating effect as the 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was not attached to the </w:t>
      </w:r>
      <w:proofErr w:type="spellStart"/>
      <w:r w:rsidRPr="003F6182">
        <w:rPr>
          <w:rFonts w:ascii="Times New Roman" w:hAnsi="Times New Roman"/>
          <w:sz w:val="24"/>
          <w:szCs w:val="24"/>
          <w:lang w:val="en-US"/>
        </w:rPr>
        <w:t>Hb</w:t>
      </w:r>
      <w:proofErr w:type="spellEnd"/>
      <w:r w:rsidRPr="003F6182">
        <w:rPr>
          <w:rFonts w:ascii="Times New Roman" w:hAnsi="Times New Roman"/>
          <w:sz w:val="24"/>
          <w:szCs w:val="24"/>
          <w:lang w:val="en-US"/>
        </w:rPr>
        <w:t xml:space="preserve"> (hemoglobin) molecules, and instead were attached to the hydronium ions that were present in the water.</w:t>
      </w:r>
    </w:p>
    <w:p w14:paraId="78973005" w14:textId="77777777" w:rsidR="002F531E" w:rsidRPr="003F6182" w:rsidRDefault="002F531E" w:rsidP="003F6182">
      <w:pPr>
        <w:tabs>
          <w:tab w:val="left" w:pos="7620"/>
        </w:tabs>
        <w:spacing w:after="0" w:line="240" w:lineRule="auto"/>
        <w:rPr>
          <w:rFonts w:ascii="Times New Roman" w:hAnsi="Times New Roman"/>
          <w:sz w:val="24"/>
          <w:szCs w:val="24"/>
          <w:lang w:val="en-US"/>
        </w:rPr>
      </w:pPr>
    </w:p>
    <w:p w14:paraId="5B1A2634" w14:textId="77777777" w:rsidR="002F531E" w:rsidRPr="003F6182" w:rsidRDefault="002F531E" w:rsidP="003F6182">
      <w:pPr>
        <w:tabs>
          <w:tab w:val="left" w:pos="7620"/>
        </w:tabs>
        <w:spacing w:after="0" w:line="240" w:lineRule="auto"/>
        <w:contextualSpacing/>
        <w:rPr>
          <w:rFonts w:ascii="Times New Roman" w:hAnsi="Times New Roman"/>
          <w:sz w:val="24"/>
          <w:szCs w:val="24"/>
          <w:lang w:val="en-US"/>
        </w:rPr>
      </w:pPr>
      <w:r w:rsidRPr="003F6182">
        <w:rPr>
          <w:rFonts w:ascii="Times New Roman" w:hAnsi="Times New Roman"/>
          <w:b/>
          <w:sz w:val="24"/>
          <w:szCs w:val="24"/>
          <w:lang w:val="en-US"/>
        </w:rPr>
        <w:t>5</w:t>
      </w:r>
      <w:r w:rsidRPr="003F6182">
        <w:rPr>
          <w:rFonts w:ascii="Times New Roman" w:hAnsi="Times New Roman"/>
          <w:sz w:val="24"/>
          <w:szCs w:val="24"/>
          <w:lang w:val="en-US"/>
        </w:rPr>
        <w:t>.The pH of the flat soda should be higher than the fresh soda, but it would raise only slightly so not a drastic amount. For instance, it should be slightly higher because fresh carbonated soda contains higher concentrations of carbonic acid. Carbon dioxide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has a tendency to leave any liquid. When the soda becomes flat, that means that the carbon dioxide that was once dissolved into the soda, has left through the surface of the liquid as a gas. Carbon dioxide is not very acidic itself, which would only cause the pH of the flat soda to raise a slight amount. </w:t>
      </w:r>
    </w:p>
    <w:p w14:paraId="1538726F" w14:textId="77777777" w:rsidR="002F531E" w:rsidRPr="003F6182" w:rsidRDefault="002F531E" w:rsidP="003F6182">
      <w:pPr>
        <w:tabs>
          <w:tab w:val="left" w:pos="7620"/>
        </w:tabs>
        <w:spacing w:after="0" w:line="240" w:lineRule="auto"/>
        <w:rPr>
          <w:rFonts w:ascii="Times New Roman" w:hAnsi="Times New Roman"/>
          <w:sz w:val="24"/>
          <w:szCs w:val="24"/>
          <w:lang w:val="en-US"/>
        </w:rPr>
      </w:pPr>
    </w:p>
    <w:p w14:paraId="318AC220" w14:textId="77777777" w:rsidR="002F531E" w:rsidRDefault="002F531E" w:rsidP="003F6182">
      <w:pPr>
        <w:tabs>
          <w:tab w:val="left" w:pos="2295"/>
        </w:tabs>
        <w:rPr>
          <w:rFonts w:ascii="Times New Roman" w:hAnsi="Times New Roman"/>
          <w:b/>
          <w:sz w:val="28"/>
          <w:szCs w:val="28"/>
        </w:rPr>
      </w:pPr>
      <w:r w:rsidRPr="003F6182">
        <w:rPr>
          <w:rFonts w:ascii="Times New Roman" w:hAnsi="Times New Roman"/>
          <w:b/>
          <w:sz w:val="24"/>
          <w:szCs w:val="24"/>
          <w:lang w:val="en-US"/>
        </w:rPr>
        <w:t>6</w:t>
      </w:r>
      <w:r w:rsidRPr="003F6182">
        <w:rPr>
          <w:rFonts w:ascii="Times New Roman" w:hAnsi="Times New Roman"/>
          <w:sz w:val="24"/>
          <w:szCs w:val="24"/>
          <w:lang w:val="en-US"/>
        </w:rPr>
        <w:t>.A chicken panting has no effect on the pH of their blood, or the strength of their eggshells. When animals pant, it is not hyperventilation that would occur when humans hyperventilate. When humans hyperventilate, they are exhaling more carbon dioxide than normal. Were as when animals pant, it causes them to take very shallow breaths, so the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and 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levels do not change drastically.  Since the CO</w:t>
      </w:r>
      <w:r w:rsidRPr="003F6182">
        <w:rPr>
          <w:rFonts w:ascii="Times New Roman" w:hAnsi="Times New Roman"/>
          <w:sz w:val="24"/>
          <w:szCs w:val="24"/>
          <w:vertAlign w:val="subscript"/>
          <w:lang w:val="en-US"/>
        </w:rPr>
        <w:t>2</w:t>
      </w:r>
      <w:r w:rsidRPr="003F6182">
        <w:rPr>
          <w:rFonts w:ascii="Times New Roman" w:hAnsi="Times New Roman"/>
          <w:sz w:val="24"/>
          <w:szCs w:val="24"/>
          <w:lang w:val="en-US"/>
        </w:rPr>
        <w:t xml:space="preserve"> and O</w:t>
      </w:r>
      <w:r w:rsidRPr="003F6182">
        <w:rPr>
          <w:rFonts w:ascii="Times New Roman" w:hAnsi="Times New Roman"/>
          <w:sz w:val="24"/>
          <w:szCs w:val="24"/>
          <w:vertAlign w:val="subscript"/>
          <w:lang w:val="en-US"/>
        </w:rPr>
        <w:t xml:space="preserve">2 </w:t>
      </w:r>
      <w:r w:rsidRPr="003F6182">
        <w:rPr>
          <w:rFonts w:ascii="Times New Roman" w:hAnsi="Times New Roman"/>
          <w:sz w:val="24"/>
          <w:szCs w:val="24"/>
          <w:lang w:val="en-US"/>
        </w:rPr>
        <w:t>do not change very much when animals pant, this does not affect the pH of a chicken’s blood, or the strength of their eggshells</w:t>
      </w:r>
    </w:p>
    <w:p w14:paraId="33460923" w14:textId="77777777" w:rsidR="002F531E" w:rsidRPr="003F6182" w:rsidRDefault="002F531E" w:rsidP="00125823">
      <w:pPr>
        <w:tabs>
          <w:tab w:val="left" w:pos="2295"/>
        </w:tabs>
        <w:rPr>
          <w:rFonts w:ascii="Times New Roman" w:hAnsi="Times New Roman"/>
          <w:sz w:val="24"/>
          <w:szCs w:val="24"/>
        </w:rPr>
      </w:pPr>
    </w:p>
    <w:p w14:paraId="20D95072" w14:textId="77777777" w:rsidR="002F531E" w:rsidRDefault="002F531E" w:rsidP="00125823">
      <w:pPr>
        <w:tabs>
          <w:tab w:val="left" w:pos="2295"/>
        </w:tabs>
        <w:rPr>
          <w:rFonts w:ascii="Times New Roman" w:hAnsi="Times New Roman"/>
          <w:b/>
          <w:sz w:val="28"/>
          <w:szCs w:val="28"/>
        </w:rPr>
      </w:pPr>
      <w:r>
        <w:rPr>
          <w:rFonts w:ascii="Times New Roman" w:hAnsi="Times New Roman"/>
          <w:b/>
          <w:sz w:val="28"/>
          <w:szCs w:val="28"/>
        </w:rPr>
        <w:t>Conclusion</w:t>
      </w:r>
    </w:p>
    <w:p w14:paraId="4BEFD8E4" w14:textId="77777777" w:rsidR="002F531E" w:rsidRDefault="002F531E" w:rsidP="00125823">
      <w:pPr>
        <w:tabs>
          <w:tab w:val="left" w:pos="2295"/>
        </w:tabs>
        <w:rPr>
          <w:rFonts w:ascii="Times New Roman" w:hAnsi="Times New Roman"/>
          <w:sz w:val="24"/>
          <w:szCs w:val="24"/>
        </w:rPr>
      </w:pPr>
      <w:r w:rsidRPr="009512EC">
        <w:rPr>
          <w:rFonts w:ascii="Times New Roman" w:hAnsi="Times New Roman"/>
          <w:sz w:val="24"/>
          <w:szCs w:val="24"/>
        </w:rPr>
        <w:t>The purpose of this experiment was to determine how equilibriums are affected by changes in temperatures, the preparation of a buffer, how equilibrium shifts and how multiple equilibria works.</w:t>
      </w:r>
    </w:p>
    <w:p w14:paraId="4B607480" w14:textId="77777777" w:rsidR="00155683" w:rsidRDefault="002F531E" w:rsidP="00155683">
      <w:pPr>
        <w:tabs>
          <w:tab w:val="left" w:pos="2295"/>
        </w:tabs>
        <w:jc w:val="center"/>
        <w:rPr>
          <w:rFonts w:ascii="Times New Roman" w:hAnsi="Times New Roman"/>
          <w:sz w:val="24"/>
          <w:szCs w:val="24"/>
        </w:rPr>
      </w:pPr>
      <w:r w:rsidRPr="00E706F5">
        <w:rPr>
          <w:rFonts w:ascii="Times New Roman" w:hAnsi="Times New Roman"/>
          <w:sz w:val="24"/>
          <w:szCs w:val="24"/>
        </w:rPr>
        <w:lastRenderedPageBreak/>
        <w:t>2AgNO</w:t>
      </w:r>
      <w:r w:rsidRPr="00155683">
        <w:rPr>
          <w:rFonts w:ascii="Times New Roman" w:hAnsi="Times New Roman"/>
          <w:sz w:val="24"/>
          <w:szCs w:val="24"/>
          <w:vertAlign w:val="subscript"/>
        </w:rPr>
        <w:t>3</w:t>
      </w:r>
      <w:r w:rsidRPr="00E706F5">
        <w:rPr>
          <w:rFonts w:ascii="Times New Roman" w:hAnsi="Times New Roman"/>
          <w:sz w:val="24"/>
          <w:szCs w:val="24"/>
        </w:rPr>
        <w:t xml:space="preserve"> (aq) + Na</w:t>
      </w:r>
      <w:r w:rsidRPr="00155683">
        <w:rPr>
          <w:rFonts w:ascii="Times New Roman" w:hAnsi="Times New Roman"/>
          <w:sz w:val="24"/>
          <w:szCs w:val="24"/>
          <w:vertAlign w:val="subscript"/>
        </w:rPr>
        <w:t>2</w:t>
      </w:r>
      <w:r w:rsidRPr="00E706F5">
        <w:rPr>
          <w:rFonts w:ascii="Times New Roman" w:hAnsi="Times New Roman"/>
          <w:sz w:val="24"/>
          <w:szCs w:val="24"/>
        </w:rPr>
        <w:t>CO</w:t>
      </w:r>
      <w:r w:rsidRPr="00155683">
        <w:rPr>
          <w:rFonts w:ascii="Times New Roman" w:hAnsi="Times New Roman"/>
          <w:sz w:val="24"/>
          <w:szCs w:val="24"/>
          <w:vertAlign w:val="superscript"/>
        </w:rPr>
        <w:t>3</w:t>
      </w:r>
      <w:r w:rsidRPr="00E706F5">
        <w:rPr>
          <w:rFonts w:ascii="Times New Roman" w:hAnsi="Times New Roman"/>
          <w:sz w:val="24"/>
          <w:szCs w:val="24"/>
        </w:rPr>
        <w:t xml:space="preserve"> (aq) ≈ Ag</w:t>
      </w:r>
      <w:r w:rsidRPr="00155683">
        <w:rPr>
          <w:rFonts w:ascii="Times New Roman" w:hAnsi="Times New Roman"/>
          <w:sz w:val="24"/>
          <w:szCs w:val="24"/>
          <w:vertAlign w:val="subscript"/>
        </w:rPr>
        <w:t>2</w:t>
      </w:r>
      <w:r w:rsidRPr="00E706F5">
        <w:rPr>
          <w:rFonts w:ascii="Times New Roman" w:hAnsi="Times New Roman"/>
          <w:sz w:val="24"/>
          <w:szCs w:val="24"/>
        </w:rPr>
        <w:t>CO</w:t>
      </w:r>
      <w:r w:rsidRPr="00155683">
        <w:rPr>
          <w:rFonts w:ascii="Times New Roman" w:hAnsi="Times New Roman"/>
          <w:sz w:val="24"/>
          <w:szCs w:val="24"/>
          <w:vertAlign w:val="subscript"/>
        </w:rPr>
        <w:t>3</w:t>
      </w:r>
      <w:r w:rsidRPr="00E706F5">
        <w:rPr>
          <w:rFonts w:ascii="Times New Roman" w:hAnsi="Times New Roman"/>
          <w:sz w:val="24"/>
          <w:szCs w:val="24"/>
        </w:rPr>
        <w:t xml:space="preserve"> (s) + 2 NaNO</w:t>
      </w:r>
      <w:r w:rsidRPr="00155683">
        <w:rPr>
          <w:rFonts w:ascii="Times New Roman" w:hAnsi="Times New Roman"/>
          <w:sz w:val="24"/>
          <w:szCs w:val="24"/>
          <w:vertAlign w:val="subscript"/>
        </w:rPr>
        <w:t>3</w:t>
      </w:r>
      <w:r w:rsidRPr="00E706F5">
        <w:rPr>
          <w:rFonts w:ascii="Times New Roman" w:hAnsi="Times New Roman"/>
          <w:sz w:val="24"/>
          <w:szCs w:val="24"/>
        </w:rPr>
        <w:t xml:space="preserve"> (aq)</w:t>
      </w:r>
    </w:p>
    <w:p w14:paraId="4E622BE4" w14:textId="77777777" w:rsidR="002F531E" w:rsidRPr="00E706F5" w:rsidRDefault="002F531E" w:rsidP="00125823">
      <w:pPr>
        <w:tabs>
          <w:tab w:val="left" w:pos="2295"/>
        </w:tabs>
        <w:rPr>
          <w:rFonts w:ascii="Times New Roman" w:hAnsi="Times New Roman"/>
          <w:sz w:val="24"/>
          <w:szCs w:val="24"/>
        </w:rPr>
      </w:pPr>
      <w:r w:rsidRPr="00E706F5">
        <w:rPr>
          <w:rFonts w:ascii="Times New Roman" w:hAnsi="Times New Roman"/>
          <w:sz w:val="24"/>
          <w:szCs w:val="24"/>
        </w:rPr>
        <w:t>Adding AgNO</w:t>
      </w:r>
      <w:r w:rsidRPr="00155683">
        <w:rPr>
          <w:rFonts w:ascii="Times New Roman" w:hAnsi="Times New Roman"/>
          <w:sz w:val="24"/>
          <w:szCs w:val="24"/>
          <w:vertAlign w:val="subscript"/>
        </w:rPr>
        <w:t>3</w:t>
      </w:r>
      <w:r w:rsidRPr="00E706F5">
        <w:rPr>
          <w:rFonts w:ascii="Times New Roman" w:hAnsi="Times New Roman"/>
          <w:sz w:val="24"/>
          <w:szCs w:val="24"/>
        </w:rPr>
        <w:t>, and because of le Chatelier’s principle, there must be a removal of AgNO</w:t>
      </w:r>
      <w:r w:rsidRPr="00155683">
        <w:rPr>
          <w:rFonts w:ascii="Times New Roman" w:hAnsi="Times New Roman"/>
          <w:sz w:val="24"/>
          <w:szCs w:val="24"/>
          <w:vertAlign w:val="subscript"/>
        </w:rPr>
        <w:t>3</w:t>
      </w:r>
      <w:r w:rsidRPr="00E706F5">
        <w:rPr>
          <w:rFonts w:ascii="Times New Roman" w:hAnsi="Times New Roman"/>
          <w:sz w:val="24"/>
          <w:szCs w:val="24"/>
        </w:rPr>
        <w:t xml:space="preserve"> which results in favouring the forward reaction and going to the product side. HNO</w:t>
      </w:r>
      <w:r w:rsidRPr="00155683">
        <w:rPr>
          <w:rFonts w:ascii="Times New Roman" w:hAnsi="Times New Roman"/>
          <w:sz w:val="24"/>
          <w:szCs w:val="24"/>
          <w:vertAlign w:val="subscript"/>
        </w:rPr>
        <w:t>3</w:t>
      </w:r>
      <w:r w:rsidRPr="00E706F5">
        <w:rPr>
          <w:rFonts w:ascii="Times New Roman" w:hAnsi="Times New Roman"/>
          <w:sz w:val="24"/>
          <w:szCs w:val="24"/>
        </w:rPr>
        <w:t xml:space="preserve"> dissociates and take the H</w:t>
      </w:r>
      <w:r w:rsidRPr="00155683">
        <w:rPr>
          <w:rFonts w:ascii="Times New Roman" w:hAnsi="Times New Roman"/>
          <w:sz w:val="24"/>
          <w:szCs w:val="24"/>
          <w:vertAlign w:val="superscript"/>
        </w:rPr>
        <w:t>+</w:t>
      </w:r>
      <w:r w:rsidRPr="00E706F5">
        <w:rPr>
          <w:rFonts w:ascii="Times New Roman" w:hAnsi="Times New Roman"/>
          <w:sz w:val="24"/>
          <w:szCs w:val="24"/>
        </w:rPr>
        <w:t xml:space="preserve"> ions from the nitrate acid and the CO</w:t>
      </w:r>
      <w:r w:rsidRPr="00155683">
        <w:rPr>
          <w:rFonts w:ascii="Times New Roman" w:hAnsi="Times New Roman"/>
          <w:sz w:val="24"/>
          <w:szCs w:val="24"/>
          <w:vertAlign w:val="subscript"/>
        </w:rPr>
        <w:t>3</w:t>
      </w:r>
      <w:r w:rsidRPr="00E706F5">
        <w:rPr>
          <w:rFonts w:ascii="Times New Roman" w:hAnsi="Times New Roman"/>
          <w:sz w:val="24"/>
          <w:szCs w:val="24"/>
        </w:rPr>
        <w:t xml:space="preserve"> </w:t>
      </w:r>
      <w:r w:rsidRPr="00155683">
        <w:rPr>
          <w:rFonts w:ascii="Times New Roman" w:hAnsi="Times New Roman"/>
          <w:sz w:val="24"/>
          <w:szCs w:val="24"/>
          <w:vertAlign w:val="superscript"/>
        </w:rPr>
        <w:t>2-</w:t>
      </w:r>
      <w:r w:rsidRPr="00E706F5">
        <w:rPr>
          <w:rFonts w:ascii="Times New Roman" w:hAnsi="Times New Roman"/>
          <w:sz w:val="24"/>
          <w:szCs w:val="24"/>
        </w:rPr>
        <w:t xml:space="preserve"> ions from the Ag</w:t>
      </w:r>
      <w:r w:rsidRPr="00155683">
        <w:rPr>
          <w:rFonts w:ascii="Times New Roman" w:hAnsi="Times New Roman"/>
          <w:sz w:val="24"/>
          <w:szCs w:val="24"/>
          <w:vertAlign w:val="subscript"/>
        </w:rPr>
        <w:t>2</w:t>
      </w:r>
      <w:r w:rsidRPr="00E706F5">
        <w:rPr>
          <w:rFonts w:ascii="Times New Roman" w:hAnsi="Times New Roman"/>
          <w:sz w:val="24"/>
          <w:szCs w:val="24"/>
        </w:rPr>
        <w:t>CO</w:t>
      </w:r>
      <w:r w:rsidRPr="00155683">
        <w:rPr>
          <w:rFonts w:ascii="Times New Roman" w:hAnsi="Times New Roman"/>
          <w:sz w:val="24"/>
          <w:szCs w:val="24"/>
          <w:vertAlign w:val="superscript"/>
        </w:rPr>
        <w:t>3</w:t>
      </w:r>
      <w:r w:rsidRPr="00E706F5">
        <w:rPr>
          <w:rFonts w:ascii="Times New Roman" w:hAnsi="Times New Roman"/>
          <w:sz w:val="24"/>
          <w:szCs w:val="24"/>
        </w:rPr>
        <w:t xml:space="preserve"> that was formed as a precipitate from the previous equation. When an acid HNO</w:t>
      </w:r>
      <w:r w:rsidRPr="00155683">
        <w:rPr>
          <w:rFonts w:ascii="Times New Roman" w:hAnsi="Times New Roman"/>
          <w:sz w:val="24"/>
          <w:szCs w:val="24"/>
          <w:vertAlign w:val="subscript"/>
        </w:rPr>
        <w:t xml:space="preserve">3 </w:t>
      </w:r>
      <w:r w:rsidRPr="00E706F5">
        <w:rPr>
          <w:rFonts w:ascii="Times New Roman" w:hAnsi="Times New Roman"/>
          <w:sz w:val="24"/>
          <w:szCs w:val="24"/>
        </w:rPr>
        <w:t>is added to a carbonate Ag</w:t>
      </w:r>
      <w:r w:rsidRPr="00155683">
        <w:rPr>
          <w:rFonts w:ascii="Times New Roman" w:hAnsi="Times New Roman"/>
          <w:sz w:val="24"/>
          <w:szCs w:val="24"/>
          <w:vertAlign w:val="subscript"/>
        </w:rPr>
        <w:t>2</w:t>
      </w:r>
      <w:r w:rsidRPr="00E706F5">
        <w:rPr>
          <w:rFonts w:ascii="Times New Roman" w:hAnsi="Times New Roman"/>
          <w:sz w:val="24"/>
          <w:szCs w:val="24"/>
        </w:rPr>
        <w:t>CO</w:t>
      </w:r>
      <w:r w:rsidRPr="00155683">
        <w:rPr>
          <w:rFonts w:ascii="Times New Roman" w:hAnsi="Times New Roman"/>
          <w:sz w:val="24"/>
          <w:szCs w:val="24"/>
          <w:vertAlign w:val="subscript"/>
        </w:rPr>
        <w:t xml:space="preserve">3 </w:t>
      </w:r>
      <w:r w:rsidRPr="00E706F5">
        <w:rPr>
          <w:rFonts w:ascii="Times New Roman" w:hAnsi="Times New Roman"/>
          <w:sz w:val="24"/>
          <w:szCs w:val="24"/>
        </w:rPr>
        <w:t>then the resulting products should be a salt, water and CO</w:t>
      </w:r>
      <w:r w:rsidRPr="00155683">
        <w:rPr>
          <w:rFonts w:ascii="Times New Roman" w:hAnsi="Times New Roman"/>
          <w:sz w:val="24"/>
          <w:szCs w:val="24"/>
          <w:vertAlign w:val="subscript"/>
        </w:rPr>
        <w:t>2</w:t>
      </w:r>
      <w:r w:rsidRPr="00E706F5">
        <w:rPr>
          <w:rFonts w:ascii="Times New Roman" w:hAnsi="Times New Roman"/>
          <w:sz w:val="24"/>
          <w:szCs w:val="24"/>
        </w:rPr>
        <w:t>. Adding HCl to the previous reaction, which will lend the Cl</w:t>
      </w:r>
      <w:r w:rsidRPr="00155683">
        <w:rPr>
          <w:rFonts w:ascii="Times New Roman" w:hAnsi="Times New Roman"/>
          <w:sz w:val="24"/>
          <w:szCs w:val="24"/>
          <w:vertAlign w:val="superscript"/>
        </w:rPr>
        <w:t>-</w:t>
      </w:r>
      <w:r w:rsidRPr="00E706F5">
        <w:rPr>
          <w:rFonts w:ascii="Times New Roman" w:hAnsi="Times New Roman"/>
          <w:sz w:val="24"/>
          <w:szCs w:val="24"/>
        </w:rPr>
        <w:t xml:space="preserve"> ions to react with the Ag</w:t>
      </w:r>
      <w:r w:rsidRPr="00155683">
        <w:rPr>
          <w:rFonts w:ascii="Times New Roman" w:hAnsi="Times New Roman"/>
          <w:sz w:val="24"/>
          <w:szCs w:val="24"/>
          <w:vertAlign w:val="superscript"/>
        </w:rPr>
        <w:t>+</w:t>
      </w:r>
      <w:r w:rsidRPr="00E706F5">
        <w:rPr>
          <w:rFonts w:ascii="Times New Roman" w:hAnsi="Times New Roman"/>
          <w:sz w:val="24"/>
          <w:szCs w:val="24"/>
        </w:rPr>
        <w:t xml:space="preserve"> ions in the salt AgNO</w:t>
      </w:r>
      <w:r w:rsidRPr="00155683">
        <w:rPr>
          <w:rFonts w:ascii="Times New Roman" w:hAnsi="Times New Roman"/>
          <w:sz w:val="24"/>
          <w:szCs w:val="24"/>
          <w:vertAlign w:val="subscript"/>
        </w:rPr>
        <w:t>3</w:t>
      </w:r>
      <w:r w:rsidRPr="00E706F5">
        <w:rPr>
          <w:rFonts w:ascii="Times New Roman" w:hAnsi="Times New Roman"/>
          <w:sz w:val="24"/>
          <w:szCs w:val="24"/>
        </w:rPr>
        <w:t xml:space="preserve"> which formed as a precipitate in the previous reaction. This new reaction now forms the new precipitate of AgCl. Because there is an increase in the Cl</w:t>
      </w:r>
      <w:r w:rsidRPr="00155683">
        <w:rPr>
          <w:rFonts w:ascii="Times New Roman" w:hAnsi="Times New Roman"/>
          <w:sz w:val="24"/>
          <w:szCs w:val="24"/>
          <w:vertAlign w:val="superscript"/>
        </w:rPr>
        <w:t xml:space="preserve">- </w:t>
      </w:r>
      <w:r w:rsidRPr="00E706F5">
        <w:rPr>
          <w:rFonts w:ascii="Times New Roman" w:hAnsi="Times New Roman"/>
          <w:sz w:val="24"/>
          <w:szCs w:val="24"/>
        </w:rPr>
        <w:t>ions by adding the HCl to the reaction, by le Chatelier’s principle, it must mean that the addition of Cl</w:t>
      </w:r>
      <w:r w:rsidRPr="00155683">
        <w:rPr>
          <w:rFonts w:ascii="Times New Roman" w:hAnsi="Times New Roman"/>
          <w:sz w:val="24"/>
          <w:szCs w:val="24"/>
          <w:vertAlign w:val="superscript"/>
        </w:rPr>
        <w:t>-</w:t>
      </w:r>
      <w:r w:rsidRPr="00E706F5">
        <w:rPr>
          <w:rFonts w:ascii="Times New Roman" w:hAnsi="Times New Roman"/>
          <w:sz w:val="24"/>
          <w:szCs w:val="24"/>
        </w:rPr>
        <w:t xml:space="preserve"> ions, means that there must be a removal from the reactants side to form the product of AgCl. Adding NH</w:t>
      </w:r>
      <w:r w:rsidRPr="00155683">
        <w:rPr>
          <w:rFonts w:ascii="Times New Roman" w:hAnsi="Times New Roman"/>
          <w:sz w:val="24"/>
          <w:szCs w:val="24"/>
          <w:vertAlign w:val="subscript"/>
        </w:rPr>
        <w:t>3</w:t>
      </w:r>
      <w:r w:rsidRPr="00E706F5">
        <w:rPr>
          <w:rFonts w:ascii="Times New Roman" w:hAnsi="Times New Roman"/>
          <w:sz w:val="24"/>
          <w:szCs w:val="24"/>
        </w:rPr>
        <w:t xml:space="preserve"> to AgCl from the previous equation forms the new complex of [Ag(NH</w:t>
      </w:r>
      <w:r w:rsidRPr="00155683">
        <w:rPr>
          <w:rFonts w:ascii="Times New Roman" w:hAnsi="Times New Roman"/>
          <w:sz w:val="24"/>
          <w:szCs w:val="24"/>
          <w:vertAlign w:val="subscript"/>
        </w:rPr>
        <w:t>3</w:t>
      </w:r>
      <w:r w:rsidRPr="00E706F5">
        <w:rPr>
          <w:rFonts w:ascii="Times New Roman" w:hAnsi="Times New Roman"/>
          <w:sz w:val="24"/>
          <w:szCs w:val="24"/>
        </w:rPr>
        <w:t>)</w:t>
      </w:r>
      <w:r w:rsidRPr="00155683">
        <w:rPr>
          <w:rFonts w:ascii="Times New Roman" w:hAnsi="Times New Roman"/>
          <w:sz w:val="24"/>
          <w:szCs w:val="24"/>
          <w:vertAlign w:val="subscript"/>
        </w:rPr>
        <w:t>2</w:t>
      </w:r>
      <w:r w:rsidRPr="00E706F5">
        <w:rPr>
          <w:rFonts w:ascii="Times New Roman" w:hAnsi="Times New Roman"/>
          <w:sz w:val="24"/>
          <w:szCs w:val="24"/>
        </w:rPr>
        <w:t>]</w:t>
      </w:r>
      <w:r w:rsidRPr="00155683">
        <w:rPr>
          <w:rFonts w:ascii="Times New Roman" w:hAnsi="Times New Roman"/>
          <w:sz w:val="24"/>
          <w:szCs w:val="24"/>
          <w:vertAlign w:val="superscript"/>
        </w:rPr>
        <w:t xml:space="preserve"> </w:t>
      </w:r>
      <w:proofErr w:type="gramStart"/>
      <w:r w:rsidRPr="00155683">
        <w:rPr>
          <w:rFonts w:ascii="Times New Roman" w:hAnsi="Times New Roman"/>
          <w:sz w:val="24"/>
          <w:szCs w:val="24"/>
          <w:vertAlign w:val="superscript"/>
        </w:rPr>
        <w:t>+</w:t>
      </w:r>
      <w:r w:rsidRPr="00E706F5">
        <w:rPr>
          <w:rFonts w:ascii="Times New Roman" w:hAnsi="Times New Roman"/>
          <w:sz w:val="24"/>
          <w:szCs w:val="24"/>
        </w:rPr>
        <w:t xml:space="preserve"> .</w:t>
      </w:r>
      <w:proofErr w:type="gramEnd"/>
      <w:r w:rsidRPr="00E706F5">
        <w:rPr>
          <w:rFonts w:ascii="Times New Roman" w:hAnsi="Times New Roman"/>
          <w:sz w:val="24"/>
          <w:szCs w:val="24"/>
        </w:rPr>
        <w:t xml:space="preserve"> Adding KI to the previous reaction, to obtain the I- ions and reacting it with the [Ag(NH</w:t>
      </w:r>
      <w:r w:rsidRPr="00155683">
        <w:rPr>
          <w:rFonts w:ascii="Times New Roman" w:hAnsi="Times New Roman"/>
          <w:sz w:val="24"/>
          <w:szCs w:val="24"/>
          <w:vertAlign w:val="subscript"/>
        </w:rPr>
        <w:t>3</w:t>
      </w:r>
      <w:r w:rsidRPr="00E706F5">
        <w:rPr>
          <w:rFonts w:ascii="Times New Roman" w:hAnsi="Times New Roman"/>
          <w:sz w:val="24"/>
          <w:szCs w:val="24"/>
        </w:rPr>
        <w:t>)</w:t>
      </w:r>
      <w:r w:rsidRPr="00155683">
        <w:rPr>
          <w:rFonts w:ascii="Times New Roman" w:hAnsi="Times New Roman"/>
          <w:sz w:val="24"/>
          <w:szCs w:val="24"/>
          <w:vertAlign w:val="subscript"/>
        </w:rPr>
        <w:t>2</w:t>
      </w:r>
      <w:r w:rsidRPr="00E706F5">
        <w:rPr>
          <w:rFonts w:ascii="Times New Roman" w:hAnsi="Times New Roman"/>
          <w:sz w:val="24"/>
          <w:szCs w:val="24"/>
        </w:rPr>
        <w:t xml:space="preserve">] </w:t>
      </w:r>
      <w:r w:rsidRPr="00155683">
        <w:rPr>
          <w:rFonts w:ascii="Times New Roman" w:hAnsi="Times New Roman"/>
          <w:sz w:val="24"/>
          <w:szCs w:val="24"/>
          <w:vertAlign w:val="superscript"/>
        </w:rPr>
        <w:t>+</w:t>
      </w:r>
      <w:r w:rsidRPr="00E706F5">
        <w:rPr>
          <w:rFonts w:ascii="Times New Roman" w:hAnsi="Times New Roman"/>
          <w:sz w:val="24"/>
          <w:szCs w:val="24"/>
        </w:rPr>
        <w:t xml:space="preserve"> compound to obtain the Ag</w:t>
      </w:r>
      <w:r w:rsidRPr="00155683">
        <w:rPr>
          <w:rFonts w:ascii="Times New Roman" w:hAnsi="Times New Roman"/>
          <w:sz w:val="24"/>
          <w:szCs w:val="24"/>
          <w:vertAlign w:val="superscript"/>
        </w:rPr>
        <w:t>+</w:t>
      </w:r>
      <w:r w:rsidRPr="00E706F5">
        <w:rPr>
          <w:rFonts w:ascii="Times New Roman" w:hAnsi="Times New Roman"/>
          <w:sz w:val="24"/>
          <w:szCs w:val="24"/>
        </w:rPr>
        <w:t xml:space="preserve"> ions. Reacting these two forms the new complex AgI. Adding N</w:t>
      </w:r>
      <w:r w:rsidRPr="00155683">
        <w:rPr>
          <w:rFonts w:ascii="Times New Roman" w:hAnsi="Times New Roman"/>
          <w:sz w:val="24"/>
          <w:szCs w:val="24"/>
          <w:vertAlign w:val="subscript"/>
        </w:rPr>
        <w:t>2</w:t>
      </w:r>
      <w:r w:rsidRPr="00E706F5">
        <w:rPr>
          <w:rFonts w:ascii="Times New Roman" w:hAnsi="Times New Roman"/>
          <w:sz w:val="24"/>
          <w:szCs w:val="24"/>
        </w:rPr>
        <w:t>S to the previous reaction to obtain the S</w:t>
      </w:r>
      <w:r w:rsidRPr="00155683">
        <w:rPr>
          <w:rFonts w:ascii="Times New Roman" w:hAnsi="Times New Roman"/>
          <w:sz w:val="24"/>
          <w:szCs w:val="24"/>
          <w:vertAlign w:val="superscript"/>
        </w:rPr>
        <w:t>2-</w:t>
      </w:r>
      <w:r w:rsidRPr="00E706F5">
        <w:rPr>
          <w:rFonts w:ascii="Times New Roman" w:hAnsi="Times New Roman"/>
          <w:sz w:val="24"/>
          <w:szCs w:val="24"/>
        </w:rPr>
        <w:t xml:space="preserve"> ions and combining it with the Ag</w:t>
      </w:r>
      <w:r w:rsidRPr="00155683">
        <w:rPr>
          <w:rFonts w:ascii="Times New Roman" w:hAnsi="Times New Roman"/>
          <w:sz w:val="24"/>
          <w:szCs w:val="24"/>
          <w:vertAlign w:val="superscript"/>
        </w:rPr>
        <w:t>+</w:t>
      </w:r>
      <w:r w:rsidRPr="00E706F5">
        <w:rPr>
          <w:rFonts w:ascii="Times New Roman" w:hAnsi="Times New Roman"/>
          <w:sz w:val="24"/>
          <w:szCs w:val="24"/>
        </w:rPr>
        <w:t xml:space="preserve"> ions from the AgCl complex that was formed. Preparation and testing of a buffer solution: CH</w:t>
      </w:r>
      <w:r w:rsidRPr="00155683">
        <w:rPr>
          <w:rFonts w:ascii="Times New Roman" w:hAnsi="Times New Roman"/>
          <w:sz w:val="24"/>
          <w:szCs w:val="24"/>
          <w:vertAlign w:val="subscript"/>
        </w:rPr>
        <w:t>3</w:t>
      </w:r>
      <w:r w:rsidRPr="00E706F5">
        <w:rPr>
          <w:rFonts w:ascii="Times New Roman" w:hAnsi="Times New Roman"/>
          <w:sz w:val="24"/>
          <w:szCs w:val="24"/>
        </w:rPr>
        <w:t>COOH (aq) + H</w:t>
      </w:r>
      <w:r w:rsidRPr="00155683">
        <w:rPr>
          <w:rFonts w:ascii="Times New Roman" w:hAnsi="Times New Roman"/>
          <w:sz w:val="24"/>
          <w:szCs w:val="24"/>
          <w:vertAlign w:val="subscript"/>
        </w:rPr>
        <w:t>2</w:t>
      </w:r>
      <w:r w:rsidRPr="00E706F5">
        <w:rPr>
          <w:rFonts w:ascii="Times New Roman" w:hAnsi="Times New Roman"/>
          <w:sz w:val="24"/>
          <w:szCs w:val="24"/>
        </w:rPr>
        <w:t>O (l) ≈ H</w:t>
      </w:r>
      <w:r w:rsidRPr="00155683">
        <w:rPr>
          <w:rFonts w:ascii="Times New Roman" w:hAnsi="Times New Roman"/>
          <w:sz w:val="24"/>
          <w:szCs w:val="24"/>
          <w:vertAlign w:val="subscript"/>
        </w:rPr>
        <w:t>3</w:t>
      </w:r>
      <w:r w:rsidRPr="00E706F5">
        <w:rPr>
          <w:rFonts w:ascii="Times New Roman" w:hAnsi="Times New Roman"/>
          <w:sz w:val="24"/>
          <w:szCs w:val="24"/>
        </w:rPr>
        <w:t>O</w:t>
      </w:r>
      <w:r w:rsidRPr="00155683">
        <w:rPr>
          <w:rFonts w:ascii="Times New Roman" w:hAnsi="Times New Roman"/>
          <w:sz w:val="24"/>
          <w:szCs w:val="24"/>
          <w:vertAlign w:val="superscript"/>
        </w:rPr>
        <w:t>+</w:t>
      </w:r>
      <w:r w:rsidRPr="00E706F5">
        <w:rPr>
          <w:rFonts w:ascii="Times New Roman" w:hAnsi="Times New Roman"/>
          <w:sz w:val="24"/>
          <w:szCs w:val="24"/>
        </w:rPr>
        <w:t xml:space="preserve"> (aq) + CH</w:t>
      </w:r>
      <w:r w:rsidRPr="00155683">
        <w:rPr>
          <w:rFonts w:ascii="Times New Roman" w:hAnsi="Times New Roman"/>
          <w:sz w:val="24"/>
          <w:szCs w:val="24"/>
          <w:vertAlign w:val="subscript"/>
        </w:rPr>
        <w:t>3</w:t>
      </w:r>
      <w:r w:rsidRPr="00E706F5">
        <w:rPr>
          <w:rFonts w:ascii="Times New Roman" w:hAnsi="Times New Roman"/>
          <w:sz w:val="24"/>
          <w:szCs w:val="24"/>
        </w:rPr>
        <w:t>COO</w:t>
      </w:r>
      <w:r w:rsidRPr="00155683">
        <w:rPr>
          <w:rFonts w:ascii="Times New Roman" w:hAnsi="Times New Roman"/>
          <w:sz w:val="24"/>
          <w:szCs w:val="24"/>
          <w:vertAlign w:val="superscript"/>
        </w:rPr>
        <w:t>-</w:t>
      </w:r>
      <w:r w:rsidRPr="00E706F5">
        <w:rPr>
          <w:rFonts w:ascii="Times New Roman" w:hAnsi="Times New Roman"/>
          <w:sz w:val="24"/>
          <w:szCs w:val="24"/>
        </w:rPr>
        <w:t xml:space="preserve"> (aq) According to this reaction and to Le Chatelier’s principle, the addition of OH</w:t>
      </w:r>
      <w:r w:rsidR="00155683">
        <w:rPr>
          <w:rFonts w:ascii="Times New Roman" w:hAnsi="Times New Roman"/>
          <w:sz w:val="24"/>
          <w:szCs w:val="24"/>
        </w:rPr>
        <w:t xml:space="preserve"> </w:t>
      </w:r>
      <w:r w:rsidRPr="00E706F5">
        <w:rPr>
          <w:rFonts w:ascii="Times New Roman" w:hAnsi="Times New Roman"/>
          <w:sz w:val="24"/>
          <w:szCs w:val="24"/>
        </w:rPr>
        <w:t>will predict a shift to the right because of its reaction with H</w:t>
      </w:r>
      <w:r w:rsidRPr="00155683">
        <w:rPr>
          <w:rFonts w:ascii="Times New Roman" w:hAnsi="Times New Roman"/>
          <w:sz w:val="24"/>
          <w:szCs w:val="24"/>
          <w:vertAlign w:val="subscript"/>
        </w:rPr>
        <w:t>3</w:t>
      </w:r>
      <w:r w:rsidRPr="00E706F5">
        <w:rPr>
          <w:rFonts w:ascii="Times New Roman" w:hAnsi="Times New Roman"/>
          <w:sz w:val="24"/>
          <w:szCs w:val="24"/>
        </w:rPr>
        <w:t>O</w:t>
      </w:r>
      <w:proofErr w:type="gramStart"/>
      <w:r w:rsidRPr="00155683">
        <w:rPr>
          <w:rFonts w:ascii="Times New Roman" w:hAnsi="Times New Roman"/>
          <w:sz w:val="24"/>
          <w:szCs w:val="24"/>
          <w:vertAlign w:val="superscript"/>
        </w:rPr>
        <w:t>+</w:t>
      </w:r>
      <w:r w:rsidRPr="00E706F5">
        <w:rPr>
          <w:rFonts w:ascii="Times New Roman" w:hAnsi="Times New Roman"/>
          <w:sz w:val="24"/>
          <w:szCs w:val="24"/>
        </w:rPr>
        <w:t xml:space="preserve"> ,</w:t>
      </w:r>
      <w:proofErr w:type="gramEnd"/>
      <w:r w:rsidRPr="00E706F5">
        <w:rPr>
          <w:rFonts w:ascii="Times New Roman" w:hAnsi="Times New Roman"/>
          <w:sz w:val="24"/>
          <w:szCs w:val="24"/>
        </w:rPr>
        <w:t xml:space="preserve"> forming H</w:t>
      </w:r>
      <w:r w:rsidRPr="00155683">
        <w:rPr>
          <w:rFonts w:ascii="Times New Roman" w:hAnsi="Times New Roman"/>
          <w:sz w:val="24"/>
          <w:szCs w:val="24"/>
          <w:vertAlign w:val="subscript"/>
        </w:rPr>
        <w:t>2</w:t>
      </w:r>
      <w:r w:rsidRPr="00E706F5">
        <w:rPr>
          <w:rFonts w:ascii="Times New Roman" w:hAnsi="Times New Roman"/>
          <w:sz w:val="24"/>
          <w:szCs w:val="24"/>
        </w:rPr>
        <w:t>O. The amount of CH</w:t>
      </w:r>
      <w:r w:rsidRPr="00155683">
        <w:rPr>
          <w:rFonts w:ascii="Times New Roman" w:hAnsi="Times New Roman"/>
          <w:sz w:val="24"/>
          <w:szCs w:val="24"/>
          <w:vertAlign w:val="subscript"/>
        </w:rPr>
        <w:t>3</w:t>
      </w:r>
      <w:r w:rsidRPr="00E706F5">
        <w:rPr>
          <w:rFonts w:ascii="Times New Roman" w:hAnsi="Times New Roman"/>
          <w:sz w:val="24"/>
          <w:szCs w:val="24"/>
        </w:rPr>
        <w:t>COO</w:t>
      </w:r>
      <w:r w:rsidRPr="00155683">
        <w:rPr>
          <w:rFonts w:ascii="Times New Roman" w:hAnsi="Times New Roman"/>
          <w:sz w:val="24"/>
          <w:szCs w:val="24"/>
          <w:vertAlign w:val="superscript"/>
        </w:rPr>
        <w:t>-</w:t>
      </w:r>
      <w:r w:rsidRPr="00E706F5">
        <w:rPr>
          <w:rFonts w:ascii="Times New Roman" w:hAnsi="Times New Roman"/>
          <w:sz w:val="24"/>
          <w:szCs w:val="24"/>
        </w:rPr>
        <w:t xml:space="preserve"> should therefore increase and the amount of CH</w:t>
      </w:r>
      <w:r w:rsidRPr="00155683">
        <w:rPr>
          <w:rFonts w:ascii="Times New Roman" w:hAnsi="Times New Roman"/>
          <w:sz w:val="24"/>
          <w:szCs w:val="24"/>
          <w:vertAlign w:val="subscript"/>
        </w:rPr>
        <w:t>3</w:t>
      </w:r>
      <w:r w:rsidRPr="00E706F5">
        <w:rPr>
          <w:rFonts w:ascii="Times New Roman" w:hAnsi="Times New Roman"/>
          <w:sz w:val="24"/>
          <w:szCs w:val="24"/>
        </w:rPr>
        <w:t>COOH should decrease. The addition of H</w:t>
      </w:r>
      <w:r w:rsidRPr="00155683">
        <w:rPr>
          <w:rFonts w:ascii="Times New Roman" w:hAnsi="Times New Roman"/>
          <w:sz w:val="24"/>
          <w:szCs w:val="24"/>
          <w:vertAlign w:val="subscript"/>
        </w:rPr>
        <w:t>3</w:t>
      </w:r>
      <w:r w:rsidRPr="00E706F5">
        <w:rPr>
          <w:rFonts w:ascii="Times New Roman" w:hAnsi="Times New Roman"/>
          <w:sz w:val="24"/>
          <w:szCs w:val="24"/>
        </w:rPr>
        <w:t>O</w:t>
      </w:r>
      <w:r w:rsidRPr="00155683">
        <w:rPr>
          <w:rFonts w:ascii="Times New Roman" w:hAnsi="Times New Roman"/>
          <w:sz w:val="24"/>
          <w:szCs w:val="24"/>
          <w:vertAlign w:val="superscript"/>
        </w:rPr>
        <w:t>+</w:t>
      </w:r>
      <w:r w:rsidRPr="00E706F5">
        <w:rPr>
          <w:rFonts w:ascii="Times New Roman" w:hAnsi="Times New Roman"/>
          <w:sz w:val="24"/>
          <w:szCs w:val="24"/>
        </w:rPr>
        <w:t xml:space="preserve"> from a strong acid to the buffer system causes the equilibrium to shift left; therefore, the H</w:t>
      </w:r>
      <w:r w:rsidRPr="00155683">
        <w:rPr>
          <w:rFonts w:ascii="Times New Roman" w:hAnsi="Times New Roman"/>
          <w:sz w:val="24"/>
          <w:szCs w:val="24"/>
          <w:vertAlign w:val="subscript"/>
        </w:rPr>
        <w:t>3</w:t>
      </w:r>
      <w:r w:rsidRPr="00E706F5">
        <w:rPr>
          <w:rFonts w:ascii="Times New Roman" w:hAnsi="Times New Roman"/>
          <w:sz w:val="24"/>
          <w:szCs w:val="24"/>
        </w:rPr>
        <w:t>O</w:t>
      </w:r>
      <w:r w:rsidRPr="00155683">
        <w:rPr>
          <w:rFonts w:ascii="Times New Roman" w:hAnsi="Times New Roman"/>
          <w:sz w:val="24"/>
          <w:szCs w:val="24"/>
          <w:vertAlign w:val="superscript"/>
        </w:rPr>
        <w:t>+</w:t>
      </w:r>
      <w:r w:rsidRPr="00E706F5">
        <w:rPr>
          <w:rFonts w:ascii="Times New Roman" w:hAnsi="Times New Roman"/>
          <w:sz w:val="24"/>
          <w:szCs w:val="24"/>
        </w:rPr>
        <w:t xml:space="preserve"> combines with the base to form more acetic acid. As a result of the addition, the amount of CH</w:t>
      </w:r>
      <w:r w:rsidRPr="00155683">
        <w:rPr>
          <w:rFonts w:ascii="Times New Roman" w:hAnsi="Times New Roman"/>
          <w:sz w:val="24"/>
          <w:szCs w:val="24"/>
          <w:vertAlign w:val="subscript"/>
        </w:rPr>
        <w:t>3</w:t>
      </w:r>
      <w:r w:rsidRPr="00E706F5">
        <w:rPr>
          <w:rFonts w:ascii="Times New Roman" w:hAnsi="Times New Roman"/>
          <w:sz w:val="24"/>
          <w:szCs w:val="24"/>
        </w:rPr>
        <w:t>COOH increases and the amount of CH</w:t>
      </w:r>
      <w:r w:rsidRPr="00155683">
        <w:rPr>
          <w:rFonts w:ascii="Times New Roman" w:hAnsi="Times New Roman"/>
          <w:sz w:val="24"/>
          <w:szCs w:val="24"/>
          <w:vertAlign w:val="subscript"/>
        </w:rPr>
        <w:t>3</w:t>
      </w:r>
      <w:r w:rsidRPr="00E706F5">
        <w:rPr>
          <w:rFonts w:ascii="Times New Roman" w:hAnsi="Times New Roman"/>
          <w:sz w:val="24"/>
          <w:szCs w:val="24"/>
        </w:rPr>
        <w:t>COO</w:t>
      </w:r>
      <w:r w:rsidRPr="00155683">
        <w:rPr>
          <w:rFonts w:ascii="Times New Roman" w:hAnsi="Times New Roman"/>
          <w:sz w:val="24"/>
          <w:szCs w:val="24"/>
          <w:vertAlign w:val="superscript"/>
        </w:rPr>
        <w:t xml:space="preserve">- </w:t>
      </w:r>
      <w:r w:rsidRPr="00E706F5">
        <w:rPr>
          <w:rFonts w:ascii="Times New Roman" w:hAnsi="Times New Roman"/>
          <w:sz w:val="24"/>
          <w:szCs w:val="24"/>
        </w:rPr>
        <w:t>should decrease.</w:t>
      </w:r>
    </w:p>
    <w:p w14:paraId="273A980E" w14:textId="77777777" w:rsidR="002F531E" w:rsidRDefault="002F531E" w:rsidP="00125823">
      <w:pPr>
        <w:tabs>
          <w:tab w:val="left" w:pos="2295"/>
        </w:tabs>
        <w:rPr>
          <w:rFonts w:ascii="Times New Roman" w:hAnsi="Times New Roman"/>
          <w:b/>
          <w:sz w:val="28"/>
          <w:szCs w:val="28"/>
        </w:rPr>
      </w:pPr>
    </w:p>
    <w:p w14:paraId="7E26D8F3" w14:textId="18093C2D" w:rsidR="002F531E" w:rsidRDefault="00EA2D8F" w:rsidP="00125823">
      <w:pPr>
        <w:tabs>
          <w:tab w:val="left" w:pos="2295"/>
        </w:tabs>
        <w:rPr>
          <w:rFonts w:ascii="Times New Roman" w:hAnsi="Times New Roman"/>
          <w:b/>
          <w:sz w:val="28"/>
          <w:szCs w:val="28"/>
        </w:rPr>
      </w:pPr>
      <w:bookmarkStart w:id="1" w:name="_GoBack"/>
      <w:bookmarkEnd w:id="1"/>
      <w:r>
        <w:rPr>
          <w:rFonts w:ascii="Times New Roman" w:hAnsi="Times New Roman"/>
          <w:b/>
          <w:sz w:val="28"/>
          <w:szCs w:val="28"/>
        </w:rPr>
        <w:t>References</w:t>
      </w:r>
    </w:p>
    <w:p w14:paraId="335DE0D5" w14:textId="77777777" w:rsidR="00EA2D8F" w:rsidRDefault="00EA2D8F" w:rsidP="00125823">
      <w:pPr>
        <w:tabs>
          <w:tab w:val="left" w:pos="2295"/>
        </w:tabs>
        <w:rPr>
          <w:rFonts w:ascii="Arial" w:hAnsi="Arial" w:cs="Arial"/>
          <w:color w:val="000000"/>
          <w:shd w:val="clear" w:color="auto" w:fill="FFFFFF"/>
        </w:rPr>
      </w:pPr>
      <w:r>
        <w:rPr>
          <w:rFonts w:ascii="Arial" w:hAnsi="Arial" w:cs="Arial"/>
          <w:color w:val="000000"/>
          <w:shd w:val="clear" w:color="auto" w:fill="FFFFFF"/>
        </w:rPr>
        <w:t xml:space="preserve">Harwood, William S., F. G. Herring, Jeffry D. Madura, and Ralph H. </w:t>
      </w:r>
      <w:proofErr w:type="spellStart"/>
      <w:r>
        <w:rPr>
          <w:rFonts w:ascii="Arial" w:hAnsi="Arial" w:cs="Arial"/>
          <w:color w:val="000000"/>
          <w:shd w:val="clear" w:color="auto" w:fill="FFFFFF"/>
        </w:rPr>
        <w:t>Petrucci</w:t>
      </w:r>
      <w:proofErr w:type="spellEnd"/>
      <w:r>
        <w:rPr>
          <w:rFonts w:ascii="Arial" w:hAnsi="Arial" w:cs="Arial"/>
          <w:color w:val="000000"/>
          <w:shd w:val="clear" w:color="auto" w:fill="FFFFFF"/>
        </w:rPr>
        <w:t>. General Chemistry Principles and Modern Applications. 9th ed. New Jersey: Prentice Hall, 2007</w:t>
      </w:r>
    </w:p>
    <w:p w14:paraId="33871D47" w14:textId="77777777" w:rsidR="00EA2D8F" w:rsidRPr="00EA2D8F" w:rsidRDefault="008871B9" w:rsidP="00125823">
      <w:pPr>
        <w:tabs>
          <w:tab w:val="left" w:pos="2295"/>
        </w:tabs>
        <w:rPr>
          <w:rFonts w:ascii="Times New Roman" w:hAnsi="Times New Roman"/>
          <w:color w:val="000000" w:themeColor="text1"/>
          <w:sz w:val="24"/>
          <w:szCs w:val="24"/>
        </w:rPr>
      </w:pPr>
      <w:hyperlink r:id="rId8" w:tgtFrame="_parent" w:tooltip="Trouver toutes les notices contenant" w:history="1">
        <w:proofErr w:type="spellStart"/>
        <w:r w:rsidR="00EA2D8F" w:rsidRPr="00EA2D8F">
          <w:rPr>
            <w:rFonts w:ascii="Times New Roman" w:hAnsi="Times New Roman"/>
            <w:color w:val="000000" w:themeColor="text1"/>
            <w:sz w:val="24"/>
            <w:szCs w:val="24"/>
            <w:bdr w:val="none" w:sz="0" w:space="0" w:color="auto" w:frame="1"/>
            <w:shd w:val="clear" w:color="auto" w:fill="FFFFFF"/>
          </w:rPr>
          <w:t>Kenausis</w:t>
        </w:r>
        <w:proofErr w:type="spellEnd"/>
        <w:r w:rsidR="00EA2D8F" w:rsidRPr="00EA2D8F">
          <w:rPr>
            <w:rFonts w:ascii="Times New Roman" w:hAnsi="Times New Roman"/>
            <w:color w:val="000000" w:themeColor="text1"/>
            <w:sz w:val="24"/>
            <w:szCs w:val="24"/>
            <w:bdr w:val="none" w:sz="0" w:space="0" w:color="auto" w:frame="1"/>
            <w:shd w:val="clear" w:color="auto" w:fill="FFFFFF"/>
          </w:rPr>
          <w:t>, Lawrence C. </w:t>
        </w:r>
      </w:hyperlink>
      <w:r w:rsidR="00EA2D8F" w:rsidRPr="00EA2D8F">
        <w:rPr>
          <w:rFonts w:ascii="Times New Roman" w:hAnsi="Times New Roman"/>
          <w:color w:val="000000" w:themeColor="text1"/>
          <w:sz w:val="24"/>
          <w:szCs w:val="24"/>
          <w:shd w:val="clear" w:color="auto" w:fill="FFFFFF"/>
        </w:rPr>
        <w:t>; </w:t>
      </w:r>
      <w:hyperlink r:id="rId9" w:tgtFrame="_parent" w:tooltip="Trouver toutes les notices contenant" w:history="1">
        <w:r w:rsidR="00EA2D8F" w:rsidRPr="00EA2D8F">
          <w:rPr>
            <w:rFonts w:ascii="Times New Roman" w:hAnsi="Times New Roman"/>
            <w:color w:val="000000" w:themeColor="text1"/>
            <w:sz w:val="24"/>
            <w:szCs w:val="24"/>
            <w:bdr w:val="none" w:sz="0" w:space="0" w:color="auto" w:frame="1"/>
            <w:shd w:val="clear" w:color="auto" w:fill="FFFFFF"/>
          </w:rPr>
          <w:t>Evers, E. Charles </w:t>
        </w:r>
      </w:hyperlink>
      <w:r w:rsidR="00EA2D8F" w:rsidRPr="00EA2D8F">
        <w:rPr>
          <w:rFonts w:ascii="Times New Roman" w:hAnsi="Times New Roman"/>
          <w:color w:val="000000" w:themeColor="text1"/>
          <w:sz w:val="24"/>
          <w:szCs w:val="24"/>
          <w:shd w:val="clear" w:color="auto" w:fill="FFFFFF"/>
        </w:rPr>
        <w:t>; </w:t>
      </w:r>
      <w:hyperlink r:id="rId10" w:tgtFrame="_parent" w:tooltip="Trouver toutes les notices contenant" w:history="1">
        <w:r w:rsidR="00EA2D8F" w:rsidRPr="00EA2D8F">
          <w:rPr>
            <w:rFonts w:ascii="Times New Roman" w:hAnsi="Times New Roman"/>
            <w:color w:val="000000" w:themeColor="text1"/>
            <w:sz w:val="24"/>
            <w:szCs w:val="24"/>
            <w:bdr w:val="none" w:sz="0" w:space="0" w:color="auto" w:frame="1"/>
            <w:shd w:val="clear" w:color="auto" w:fill="FFFFFF"/>
          </w:rPr>
          <w:t>Kraus, Charles A.</w:t>
        </w:r>
      </w:hyperlink>
      <w:r w:rsidR="00EA2D8F" w:rsidRPr="00EA2D8F">
        <w:rPr>
          <w:rFonts w:ascii="Times New Roman" w:hAnsi="Times New Roman"/>
          <w:color w:val="000000" w:themeColor="text1"/>
          <w:sz w:val="24"/>
          <w:szCs w:val="24"/>
          <w:shd w:val="clear" w:color="auto" w:fill="FFFFFF"/>
        </w:rPr>
        <w:t xml:space="preserve"> Mechanisms Underlying the</w:t>
      </w:r>
      <w:r w:rsidR="00EA2D8F">
        <w:rPr>
          <w:rFonts w:ascii="Times New Roman" w:hAnsi="Times New Roman"/>
          <w:color w:val="000000" w:themeColor="text1"/>
          <w:sz w:val="24"/>
          <w:szCs w:val="24"/>
          <w:shd w:val="clear" w:color="auto" w:fill="FFFFFF"/>
        </w:rPr>
        <w:t xml:space="preserve"> Equilibrium</w:t>
      </w:r>
      <w:r w:rsidR="00EA2D8F" w:rsidRPr="00EA2D8F">
        <w:rPr>
          <w:rFonts w:ascii="Times New Roman" w:hAnsi="Times New Roman"/>
          <w:color w:val="000000" w:themeColor="text1"/>
          <w:sz w:val="24"/>
          <w:szCs w:val="24"/>
          <w:shd w:val="clear" w:color="auto" w:fill="FFFFFF"/>
        </w:rPr>
        <w:t> Reactions between Ions and</w:t>
      </w:r>
      <w:r w:rsidR="00EA2D8F">
        <w:rPr>
          <w:rFonts w:ascii="Times New Roman" w:hAnsi="Times New Roman"/>
          <w:color w:val="000000" w:themeColor="text1"/>
          <w:sz w:val="24"/>
          <w:szCs w:val="24"/>
          <w:shd w:val="clear" w:color="auto" w:fill="FFFFFF"/>
        </w:rPr>
        <w:t xml:space="preserve"> Ion</w:t>
      </w:r>
      <w:r w:rsidR="00EA2D8F" w:rsidRPr="00EA2D8F">
        <w:rPr>
          <w:rFonts w:ascii="Times New Roman" w:hAnsi="Times New Roman"/>
          <w:color w:val="000000" w:themeColor="text1"/>
          <w:sz w:val="24"/>
          <w:szCs w:val="24"/>
          <w:shd w:val="clear" w:color="auto" w:fill="FFFFFF"/>
        </w:rPr>
        <w:t> -Pairs in Solutions of Electrolytes, II. The</w:t>
      </w:r>
      <w:r w:rsidR="00EA2D8F">
        <w:rPr>
          <w:rFonts w:ascii="Times New Roman" w:hAnsi="Times New Roman"/>
          <w:color w:val="000000" w:themeColor="text1"/>
          <w:sz w:val="24"/>
          <w:szCs w:val="24"/>
          <w:shd w:val="clear" w:color="auto" w:fill="FFFFFF"/>
        </w:rPr>
        <w:t xml:space="preserve"> Effect</w:t>
      </w:r>
      <w:r w:rsidR="00EA2D8F" w:rsidRPr="00EA2D8F">
        <w:rPr>
          <w:rFonts w:ascii="Times New Roman" w:hAnsi="Times New Roman"/>
          <w:color w:val="000000" w:themeColor="text1"/>
          <w:sz w:val="24"/>
          <w:szCs w:val="24"/>
          <w:shd w:val="clear" w:color="auto" w:fill="FFFFFF"/>
        </w:rPr>
        <w:t> of</w:t>
      </w:r>
      <w:r w:rsidR="00EA2D8F">
        <w:rPr>
          <w:rFonts w:ascii="Times New Roman" w:hAnsi="Times New Roman"/>
          <w:color w:val="000000" w:themeColor="text1"/>
          <w:sz w:val="24"/>
          <w:szCs w:val="24"/>
          <w:shd w:val="clear" w:color="auto" w:fill="FFFFFF"/>
        </w:rPr>
        <w:t xml:space="preserve"> Temperature</w:t>
      </w:r>
      <w:r w:rsidR="00EA2D8F" w:rsidRPr="00EA2D8F">
        <w:rPr>
          <w:rStyle w:val="searchword"/>
          <w:rFonts w:ascii="Times New Roman" w:hAnsi="Times New Roman"/>
          <w:color w:val="000000" w:themeColor="text1"/>
          <w:sz w:val="24"/>
          <w:szCs w:val="24"/>
          <w:bdr w:val="none" w:sz="0" w:space="0" w:color="auto" w:frame="1"/>
          <w:shd w:val="clear" w:color="auto" w:fill="FFFBC3"/>
        </w:rPr>
        <w:t xml:space="preserve"> </w:t>
      </w:r>
      <w:r w:rsidR="00EA2D8F" w:rsidRPr="00EA2D8F">
        <w:rPr>
          <w:rFonts w:ascii="Times New Roman" w:hAnsi="Times New Roman"/>
          <w:color w:val="000000" w:themeColor="text1"/>
          <w:sz w:val="24"/>
          <w:szCs w:val="24"/>
          <w:shd w:val="clear" w:color="auto" w:fill="FFFFFF"/>
        </w:rPr>
        <w:t>Vol.49(2), pp.141-146, 1963</w:t>
      </w:r>
    </w:p>
    <w:p w14:paraId="617AF4B9" w14:textId="77777777" w:rsidR="002F531E" w:rsidRPr="00903D65" w:rsidRDefault="002F531E" w:rsidP="00125823">
      <w:pPr>
        <w:tabs>
          <w:tab w:val="left" w:pos="2295"/>
        </w:tabs>
        <w:rPr>
          <w:rFonts w:ascii="Times New Roman" w:hAnsi="Times New Roman"/>
          <w:b/>
          <w:sz w:val="28"/>
          <w:szCs w:val="28"/>
        </w:rPr>
      </w:pPr>
      <w:r>
        <w:rPr>
          <w:rFonts w:ascii="Times New Roman" w:hAnsi="Times New Roman"/>
          <w:b/>
          <w:sz w:val="28"/>
          <w:szCs w:val="28"/>
        </w:rPr>
        <w:t>Raw Data</w:t>
      </w:r>
    </w:p>
    <w:p w14:paraId="450B456F" w14:textId="77777777" w:rsidR="002F531E" w:rsidRPr="00125823" w:rsidRDefault="002F531E" w:rsidP="00645F66">
      <w:pPr>
        <w:tabs>
          <w:tab w:val="left" w:pos="2295"/>
        </w:tabs>
        <w:rPr>
          <w:rFonts w:ascii="Times New Roman" w:hAnsi="Times New Roman"/>
          <w:sz w:val="24"/>
          <w:szCs w:val="24"/>
        </w:rPr>
      </w:pPr>
    </w:p>
    <w:p w14:paraId="5C738033" w14:textId="731DE0D7" w:rsidR="002F531E" w:rsidRPr="00125823" w:rsidRDefault="002F531E" w:rsidP="00645F66">
      <w:pPr>
        <w:tabs>
          <w:tab w:val="left" w:pos="2295"/>
        </w:tabs>
        <w:rPr>
          <w:rFonts w:ascii="Times New Roman" w:hAnsi="Times New Roman"/>
          <w:sz w:val="24"/>
          <w:szCs w:val="24"/>
        </w:rPr>
      </w:pPr>
    </w:p>
    <w:p w14:paraId="560A0C4D" w14:textId="77777777" w:rsidR="002F531E" w:rsidRPr="00645F66" w:rsidRDefault="002F531E" w:rsidP="00645F66">
      <w:pPr>
        <w:tabs>
          <w:tab w:val="left" w:pos="2295"/>
        </w:tabs>
        <w:rPr>
          <w:rFonts w:ascii="Times New Roman" w:hAnsi="Times New Roman"/>
          <w:sz w:val="24"/>
          <w:szCs w:val="24"/>
        </w:rPr>
      </w:pPr>
    </w:p>
    <w:sectPr w:rsidR="002F531E" w:rsidRPr="00645F66" w:rsidSect="001652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altName w:val="Calibr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7E32DA"/>
    <w:multiLevelType w:val="hybridMultilevel"/>
    <w:tmpl w:val="E1BC71D4"/>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15:restartNumberingAfterBreak="0">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457"/>
    <w:rsid w:val="00062BBF"/>
    <w:rsid w:val="000B30A4"/>
    <w:rsid w:val="000D32A1"/>
    <w:rsid w:val="000F4B54"/>
    <w:rsid w:val="00125823"/>
    <w:rsid w:val="0013483E"/>
    <w:rsid w:val="00155683"/>
    <w:rsid w:val="001652EE"/>
    <w:rsid w:val="00223457"/>
    <w:rsid w:val="002D3705"/>
    <w:rsid w:val="002F531E"/>
    <w:rsid w:val="00313B9A"/>
    <w:rsid w:val="0035703B"/>
    <w:rsid w:val="003645D5"/>
    <w:rsid w:val="00365D99"/>
    <w:rsid w:val="003C3A66"/>
    <w:rsid w:val="003D6B96"/>
    <w:rsid w:val="003E5A24"/>
    <w:rsid w:val="003F6182"/>
    <w:rsid w:val="00422606"/>
    <w:rsid w:val="00462E9D"/>
    <w:rsid w:val="0046367C"/>
    <w:rsid w:val="004B342B"/>
    <w:rsid w:val="004E175A"/>
    <w:rsid w:val="004E1CD2"/>
    <w:rsid w:val="004E293A"/>
    <w:rsid w:val="004E31A0"/>
    <w:rsid w:val="004E4928"/>
    <w:rsid w:val="004E7140"/>
    <w:rsid w:val="00511537"/>
    <w:rsid w:val="00524E2D"/>
    <w:rsid w:val="00645F66"/>
    <w:rsid w:val="006C0DB8"/>
    <w:rsid w:val="006E1F79"/>
    <w:rsid w:val="00703C19"/>
    <w:rsid w:val="00765C6F"/>
    <w:rsid w:val="00781428"/>
    <w:rsid w:val="007943C7"/>
    <w:rsid w:val="007E4B4F"/>
    <w:rsid w:val="007F60FE"/>
    <w:rsid w:val="00814F1C"/>
    <w:rsid w:val="00827070"/>
    <w:rsid w:val="00881EF6"/>
    <w:rsid w:val="00883FE2"/>
    <w:rsid w:val="008871B9"/>
    <w:rsid w:val="00903D65"/>
    <w:rsid w:val="00906725"/>
    <w:rsid w:val="009325C1"/>
    <w:rsid w:val="00946CA2"/>
    <w:rsid w:val="009512EC"/>
    <w:rsid w:val="00986DB0"/>
    <w:rsid w:val="00991263"/>
    <w:rsid w:val="00996224"/>
    <w:rsid w:val="009F2353"/>
    <w:rsid w:val="00A10B83"/>
    <w:rsid w:val="00A27DA8"/>
    <w:rsid w:val="00B14368"/>
    <w:rsid w:val="00B3216A"/>
    <w:rsid w:val="00B622C4"/>
    <w:rsid w:val="00B961C1"/>
    <w:rsid w:val="00D22DDF"/>
    <w:rsid w:val="00D266C1"/>
    <w:rsid w:val="00D70058"/>
    <w:rsid w:val="00D93B28"/>
    <w:rsid w:val="00D97517"/>
    <w:rsid w:val="00E12FAA"/>
    <w:rsid w:val="00E706F5"/>
    <w:rsid w:val="00E802FE"/>
    <w:rsid w:val="00EA2D8F"/>
    <w:rsid w:val="00EA46B0"/>
    <w:rsid w:val="00EE08E3"/>
    <w:rsid w:val="00F40F81"/>
    <w:rsid w:val="00F9332C"/>
    <w:rsid w:val="00FC70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CC3DA2"/>
  <w15:chartTrackingRefBased/>
  <w15:docId w15:val="{0CA83408-925A-4817-9D81-A4BC6BED5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652EE"/>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23457"/>
    <w:pPr>
      <w:spacing w:before="100" w:beforeAutospacing="1" w:after="100" w:afterAutospacing="1" w:line="240" w:lineRule="auto"/>
    </w:pPr>
    <w:rPr>
      <w:rFonts w:ascii="Times New Roman" w:hAnsi="Times New Roman"/>
      <w:sz w:val="24"/>
      <w:szCs w:val="24"/>
      <w:lang w:eastAsia="en-CA"/>
    </w:rPr>
  </w:style>
  <w:style w:type="character" w:customStyle="1" w:styleId="normaltextrun">
    <w:name w:val="normaltextrun"/>
    <w:basedOn w:val="DefaultParagraphFont"/>
    <w:rsid w:val="00223457"/>
    <w:rPr>
      <w:rFonts w:cs="Times New Roman"/>
    </w:rPr>
  </w:style>
  <w:style w:type="character" w:customStyle="1" w:styleId="eop">
    <w:name w:val="eop"/>
    <w:basedOn w:val="DefaultParagraphFont"/>
    <w:rsid w:val="00223457"/>
    <w:rPr>
      <w:rFonts w:cs="Times New Roman"/>
    </w:rPr>
  </w:style>
  <w:style w:type="character" w:customStyle="1" w:styleId="contextualspellingandgrammarerror">
    <w:name w:val="contextualspellingandgrammarerror"/>
    <w:basedOn w:val="DefaultParagraphFont"/>
    <w:rsid w:val="00223457"/>
    <w:rPr>
      <w:rFonts w:cs="Times New Roman"/>
    </w:rPr>
  </w:style>
  <w:style w:type="character" w:customStyle="1" w:styleId="spellingerror">
    <w:name w:val="spellingerror"/>
    <w:basedOn w:val="DefaultParagraphFont"/>
    <w:rsid w:val="00223457"/>
    <w:rPr>
      <w:rFonts w:cs="Times New Roman"/>
    </w:rPr>
  </w:style>
  <w:style w:type="paragraph" w:styleId="ListParagraph">
    <w:name w:val="List Paragraph"/>
    <w:basedOn w:val="Normal"/>
    <w:uiPriority w:val="34"/>
    <w:qFormat/>
    <w:rsid w:val="00125823"/>
    <w:pPr>
      <w:ind w:left="720"/>
      <w:contextualSpacing/>
    </w:pPr>
  </w:style>
  <w:style w:type="paragraph" w:styleId="NormalWeb">
    <w:name w:val="Normal (Web)"/>
    <w:basedOn w:val="Normal"/>
    <w:uiPriority w:val="99"/>
    <w:semiHidden/>
    <w:unhideWhenUsed/>
    <w:rsid w:val="003F6182"/>
    <w:pPr>
      <w:spacing w:before="100" w:beforeAutospacing="1" w:after="100" w:afterAutospacing="1" w:line="240" w:lineRule="auto"/>
    </w:pPr>
    <w:rPr>
      <w:rFonts w:ascii="Times New Roman" w:hAnsi="Times New Roman"/>
      <w:sz w:val="24"/>
      <w:szCs w:val="24"/>
      <w:lang w:eastAsia="en-CA"/>
    </w:rPr>
  </w:style>
  <w:style w:type="character" w:styleId="Hyperlink">
    <w:name w:val="Hyperlink"/>
    <w:basedOn w:val="DefaultParagraphFont"/>
    <w:uiPriority w:val="99"/>
    <w:semiHidden/>
    <w:unhideWhenUsed/>
    <w:rsid w:val="00B3216A"/>
    <w:rPr>
      <w:rFonts w:cs="Times New Roman"/>
      <w:color w:val="0000FF"/>
      <w:u w:val="single"/>
    </w:rPr>
  </w:style>
  <w:style w:type="character" w:styleId="PlaceholderText">
    <w:name w:val="Placeholder Text"/>
    <w:basedOn w:val="DefaultParagraphFont"/>
    <w:uiPriority w:val="99"/>
    <w:semiHidden/>
    <w:rsid w:val="004E175A"/>
    <w:rPr>
      <w:color w:val="808080"/>
    </w:rPr>
  </w:style>
  <w:style w:type="character" w:customStyle="1" w:styleId="searchword">
    <w:name w:val="searchword"/>
    <w:basedOn w:val="DefaultParagraphFont"/>
    <w:rsid w:val="00EA2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807777">
      <w:marLeft w:val="0"/>
      <w:marRight w:val="0"/>
      <w:marTop w:val="0"/>
      <w:marBottom w:val="0"/>
      <w:divBdr>
        <w:top w:val="none" w:sz="0" w:space="0" w:color="auto"/>
        <w:left w:val="none" w:sz="0" w:space="0" w:color="auto"/>
        <w:bottom w:val="none" w:sz="0" w:space="0" w:color="auto"/>
        <w:right w:val="none" w:sz="0" w:space="0" w:color="auto"/>
      </w:divBdr>
      <w:divsChild>
        <w:div w:id="1322807770">
          <w:marLeft w:val="0"/>
          <w:marRight w:val="0"/>
          <w:marTop w:val="0"/>
          <w:marBottom w:val="0"/>
          <w:divBdr>
            <w:top w:val="none" w:sz="0" w:space="0" w:color="auto"/>
            <w:left w:val="none" w:sz="0" w:space="0" w:color="auto"/>
            <w:bottom w:val="none" w:sz="0" w:space="0" w:color="auto"/>
            <w:right w:val="none" w:sz="0" w:space="0" w:color="auto"/>
          </w:divBdr>
        </w:div>
        <w:div w:id="1322807771">
          <w:marLeft w:val="0"/>
          <w:marRight w:val="0"/>
          <w:marTop w:val="0"/>
          <w:marBottom w:val="0"/>
          <w:divBdr>
            <w:top w:val="none" w:sz="0" w:space="0" w:color="auto"/>
            <w:left w:val="none" w:sz="0" w:space="0" w:color="auto"/>
            <w:bottom w:val="none" w:sz="0" w:space="0" w:color="auto"/>
            <w:right w:val="none" w:sz="0" w:space="0" w:color="auto"/>
          </w:divBdr>
        </w:div>
        <w:div w:id="1322807772">
          <w:marLeft w:val="0"/>
          <w:marRight w:val="0"/>
          <w:marTop w:val="0"/>
          <w:marBottom w:val="0"/>
          <w:divBdr>
            <w:top w:val="none" w:sz="0" w:space="0" w:color="auto"/>
            <w:left w:val="none" w:sz="0" w:space="0" w:color="auto"/>
            <w:bottom w:val="none" w:sz="0" w:space="0" w:color="auto"/>
            <w:right w:val="none" w:sz="0" w:space="0" w:color="auto"/>
          </w:divBdr>
        </w:div>
        <w:div w:id="1322807773">
          <w:marLeft w:val="0"/>
          <w:marRight w:val="0"/>
          <w:marTop w:val="0"/>
          <w:marBottom w:val="0"/>
          <w:divBdr>
            <w:top w:val="none" w:sz="0" w:space="0" w:color="auto"/>
            <w:left w:val="none" w:sz="0" w:space="0" w:color="auto"/>
            <w:bottom w:val="none" w:sz="0" w:space="0" w:color="auto"/>
            <w:right w:val="none" w:sz="0" w:space="0" w:color="auto"/>
          </w:divBdr>
        </w:div>
        <w:div w:id="1322807774">
          <w:marLeft w:val="0"/>
          <w:marRight w:val="0"/>
          <w:marTop w:val="0"/>
          <w:marBottom w:val="0"/>
          <w:divBdr>
            <w:top w:val="none" w:sz="0" w:space="0" w:color="auto"/>
            <w:left w:val="none" w:sz="0" w:space="0" w:color="auto"/>
            <w:bottom w:val="none" w:sz="0" w:space="0" w:color="auto"/>
            <w:right w:val="none" w:sz="0" w:space="0" w:color="auto"/>
          </w:divBdr>
        </w:div>
        <w:div w:id="1322807775">
          <w:marLeft w:val="0"/>
          <w:marRight w:val="0"/>
          <w:marTop w:val="0"/>
          <w:marBottom w:val="0"/>
          <w:divBdr>
            <w:top w:val="none" w:sz="0" w:space="0" w:color="auto"/>
            <w:left w:val="none" w:sz="0" w:space="0" w:color="auto"/>
            <w:bottom w:val="none" w:sz="0" w:space="0" w:color="auto"/>
            <w:right w:val="none" w:sz="0" w:space="0" w:color="auto"/>
          </w:divBdr>
        </w:div>
        <w:div w:id="1322807776">
          <w:marLeft w:val="0"/>
          <w:marRight w:val="0"/>
          <w:marTop w:val="0"/>
          <w:marBottom w:val="0"/>
          <w:divBdr>
            <w:top w:val="none" w:sz="0" w:space="0" w:color="auto"/>
            <w:left w:val="none" w:sz="0" w:space="0" w:color="auto"/>
            <w:bottom w:val="none" w:sz="0" w:space="0" w:color="auto"/>
            <w:right w:val="none" w:sz="0" w:space="0" w:color="auto"/>
          </w:divBdr>
        </w:div>
      </w:divsChild>
    </w:div>
    <w:div w:id="13228077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ottawa-primo.hosted.exlibrisgroup.com.proxy.bib.uottawa.ca/primo_library/libweb/action/search.do?vl(freeText0)=Kenausis%2c+Lawrence+C.+&amp;vl(284248662UI0)=creator&amp;vl(284248663UI1)=all_items&amp;fn=search&amp;tab=default_tab&amp;mode=Basic&amp;vid=UOTTAWA&amp;scp.scps=scope%3a(UOTTAWA_DSPACE)%2cscope%3a(UOTTAWA_III)%2cscope%3a(UOTTAWA_SFX)%2cprimo_central_multiple_fe&amp;ct=lateralLinking" TargetMode="External"/><Relationship Id="rId3" Type="http://schemas.openxmlformats.org/officeDocument/2006/relationships/settings" Target="settings.xml"/><Relationship Id="rId7" Type="http://schemas.openxmlformats.org/officeDocument/2006/relationships/hyperlink" Target="http://uottawa-primo.hosted.exlibrisgroup.com.proxy.bib.uottawa.ca/primo_library/libweb/action/search.do?vl(freeText0)=+Kraus%2c+Charles+A.&amp;vl(284248662UI0)=creator&amp;vl(284248663UI1)=all_items&amp;fn=search&amp;tab=default_tab&amp;mode=Basic&amp;vid=UOTTAWA&amp;scp.scps=scope%3a(UOTTAWA_DSPACE)%2cscope%3a(UOTTAWA_III)%2cscope%3a(UOTTAWA_SFX)%2cprimo_central_multiple_fe&amp;ct=lateralLink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ottawa-primo.hosted.exlibrisgroup.com.proxy.bib.uottawa.ca/primo_library/libweb/action/search.do?vl(freeText0)=+Evers%2c+E.+Charles+&amp;vl(284248662UI0)=creator&amp;vl(284248663UI1)=all_items&amp;fn=search&amp;tab=default_tab&amp;mode=Basic&amp;vid=UOTTAWA&amp;scp.scps=scope%3a(UOTTAWA_DSPACE)%2cscope%3a(UOTTAWA_III)%2cscope%3a(UOTTAWA_SFX)%2cprimo_central_multiple_fe&amp;ct=lateralLinking" TargetMode="External"/><Relationship Id="rId11" Type="http://schemas.openxmlformats.org/officeDocument/2006/relationships/fontTable" Target="fontTable.xml"/><Relationship Id="rId5" Type="http://schemas.openxmlformats.org/officeDocument/2006/relationships/hyperlink" Target="http://uottawa-primo.hosted.exlibrisgroup.com.proxy.bib.uottawa.ca/primo_library/libweb/action/search.do?vl(freeText0)=Kenausis%2c+Lawrence+C.+&amp;vl(284248662UI0)=creator&amp;vl(284248663UI1)=all_items&amp;fn=search&amp;tab=default_tab&amp;mode=Basic&amp;vid=UOTTAWA&amp;scp.scps=scope%3a(UOTTAWA_DSPACE)%2cscope%3a(UOTTAWA_III)%2cscope%3a(UOTTAWA_SFX)%2cprimo_central_multiple_fe&amp;ct=lateralLinking" TargetMode="External"/><Relationship Id="rId10" Type="http://schemas.openxmlformats.org/officeDocument/2006/relationships/hyperlink" Target="http://uottawa-primo.hosted.exlibrisgroup.com.proxy.bib.uottawa.ca/primo_library/libweb/action/search.do?vl(freeText0)=+Kraus%2c+Charles+A.&amp;vl(284248662UI0)=creator&amp;vl(284248663UI1)=all_items&amp;fn=search&amp;tab=default_tab&amp;mode=Basic&amp;vid=UOTTAWA&amp;scp.scps=scope%3a(UOTTAWA_DSPACE)%2cscope%3a(UOTTAWA_III)%2cscope%3a(UOTTAWA_SFX)%2cprimo_central_multiple_fe&amp;ct=lateralLinking" TargetMode="External"/><Relationship Id="rId4" Type="http://schemas.openxmlformats.org/officeDocument/2006/relationships/webSettings" Target="webSettings.xml"/><Relationship Id="rId9" Type="http://schemas.openxmlformats.org/officeDocument/2006/relationships/hyperlink" Target="http://uottawa-primo.hosted.exlibrisgroup.com.proxy.bib.uottawa.ca/primo_library/libweb/action/search.do?vl(freeText0)=+Evers%2c+E.+Charles+&amp;vl(284248662UI0)=creator&amp;vl(284248663UI1)=all_items&amp;fn=search&amp;tab=default_tab&amp;mode=Basic&amp;vid=UOTTAWA&amp;scp.scps=scope%3a(UOTTAWA_DSPACE)%2cscope%3a(UOTTAWA_III)%2cscope%3a(UOTTAWA_SFX)%2cprimo_central_multiple_fe&amp;ct=lateralL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3817</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CharactersWithSpaces>
  <SharedDoc>false</SharedDoc>
  <HLinks>
    <vt:vector size="18" baseType="variant">
      <vt:variant>
        <vt:i4>6291541</vt:i4>
      </vt:variant>
      <vt:variant>
        <vt:i4>6</vt:i4>
      </vt:variant>
      <vt:variant>
        <vt:i4>0</vt:i4>
      </vt:variant>
      <vt:variant>
        <vt:i4>5</vt:i4>
      </vt:variant>
      <vt:variant>
        <vt:lpwstr>http://uottawa-primo.hosted.exlibrisgroup.com.proxy.bib.uottawa.ca/primo_library/libweb/action/search.do?vl(freeText0)=+Kraus%2c+Charles+A.&amp;vl(284248662UI0)=creator&amp;vl(284248663UI1)=all_items&amp;fn=search&amp;tab=default_tab&amp;mode=Basic&amp;vid=UOTTAWA&amp;scp.scps=scope%3a(UOTTAWA_DSPACE)%2cscope%3a(UOTTAWA_III)%2cscope%3a(UOTTAWA_SFX)%2cprimo_central_multiple_fe&amp;ct=lateralLinking</vt:lpwstr>
      </vt:variant>
      <vt:variant>
        <vt:lpwstr/>
      </vt:variant>
      <vt:variant>
        <vt:i4>3473494</vt:i4>
      </vt:variant>
      <vt:variant>
        <vt:i4>3</vt:i4>
      </vt:variant>
      <vt:variant>
        <vt:i4>0</vt:i4>
      </vt:variant>
      <vt:variant>
        <vt:i4>5</vt:i4>
      </vt:variant>
      <vt:variant>
        <vt:lpwstr>http://uottawa-primo.hosted.exlibrisgroup.com.proxy.bib.uottawa.ca/primo_library/libweb/action/search.do?vl(freeText0)=+Evers%2c+E.+Charles+&amp;vl(284248662UI0)=creator&amp;vl(284248663UI1)=all_items&amp;fn=search&amp;tab=default_tab&amp;mode=Basic&amp;vid=UOTTAWA&amp;scp.scps=scope%3a(UOTTAWA_DSPACE)%2cscope%3a(UOTTAWA_III)%2cscope%3a(UOTTAWA_SFX)%2cprimo_central_multiple_fe&amp;ct=lateralLinking</vt:lpwstr>
      </vt:variant>
      <vt:variant>
        <vt:lpwstr/>
      </vt:variant>
      <vt:variant>
        <vt:i4>2228254</vt:i4>
      </vt:variant>
      <vt:variant>
        <vt:i4>0</vt:i4>
      </vt:variant>
      <vt:variant>
        <vt:i4>0</vt:i4>
      </vt:variant>
      <vt:variant>
        <vt:i4>5</vt:i4>
      </vt:variant>
      <vt:variant>
        <vt:lpwstr>http://uottawa-primo.hosted.exlibrisgroup.com.proxy.bib.uottawa.ca/primo_library/libweb/action/search.do?vl(freeText0)=Kenausis%2c+Lawrence+C.+&amp;vl(284248662UI0)=creator&amp;vl(284248663UI1)=all_items&amp;fn=search&amp;tab=default_tab&amp;mode=Basic&amp;vid=UOTTAWA&amp;scp.scps=scope%3a(UOTTAWA_DSPACE)%2cscope%3a(UOTTAWA_III)%2cscope%3a(UOTTAWA_SFX)%2cprimo_central_multiple_fe&amp;ct=lateralLink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ejaz ahmed khan</dc:creator>
  <cp:keywords/>
  <dc:description/>
  <cp:lastModifiedBy>Alexa Chesky</cp:lastModifiedBy>
  <cp:revision>3</cp:revision>
  <dcterms:created xsi:type="dcterms:W3CDTF">2017-10-20T01:20:00Z</dcterms:created>
  <dcterms:modified xsi:type="dcterms:W3CDTF">2018-02-06T01:16:00Z</dcterms:modified>
</cp:coreProperties>
</file>