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42577" w14:textId="77777777" w:rsidR="0024229E" w:rsidRDefault="0024229E" w:rsidP="0024229E">
      <w:pPr>
        <w:jc w:val="center"/>
        <w:rPr>
          <w:rFonts w:ascii="Times New Roman" w:hAnsi="Times New Roman" w:cs="Times New Roman"/>
          <w:sz w:val="28"/>
          <w:u w:val="single"/>
          <w:lang w:val="en-CA"/>
        </w:rPr>
      </w:pPr>
      <w:bookmarkStart w:id="0" w:name="_GoBack"/>
      <w:r w:rsidRPr="00C8714C">
        <w:rPr>
          <w:rFonts w:ascii="Times New Roman" w:hAnsi="Times New Roman" w:cs="Times New Roman"/>
          <w:sz w:val="28"/>
          <w:u w:val="single"/>
          <w:lang w:val="en-CA"/>
        </w:rPr>
        <w:t>HSS2102: Socio-Political De</w:t>
      </w:r>
      <w:r>
        <w:rPr>
          <w:rFonts w:ascii="Times New Roman" w:hAnsi="Times New Roman" w:cs="Times New Roman"/>
          <w:sz w:val="28"/>
          <w:u w:val="single"/>
          <w:lang w:val="en-CA"/>
        </w:rPr>
        <w:t xml:space="preserve">terminants of Health – Lecture </w:t>
      </w:r>
      <w:r>
        <w:rPr>
          <w:rFonts w:ascii="Times New Roman" w:hAnsi="Times New Roman" w:cs="Times New Roman"/>
          <w:sz w:val="28"/>
          <w:u w:val="single"/>
          <w:lang w:val="en-CA"/>
        </w:rPr>
        <w:t>8</w:t>
      </w:r>
    </w:p>
    <w:bookmarkEnd w:id="0"/>
    <w:p w14:paraId="4C7E4635" w14:textId="77777777" w:rsidR="0024229E" w:rsidRDefault="0024229E" w:rsidP="0024229E">
      <w:pPr>
        <w:jc w:val="center"/>
        <w:rPr>
          <w:rFonts w:ascii="Times New Roman" w:hAnsi="Times New Roman" w:cs="Times New Roman"/>
          <w:sz w:val="28"/>
          <w:u w:val="single"/>
          <w:lang w:val="en-CA"/>
        </w:rPr>
      </w:pPr>
    </w:p>
    <w:p w14:paraId="23584263" w14:textId="77777777" w:rsidR="0024229E" w:rsidRPr="0024229E" w:rsidRDefault="0024229E" w:rsidP="002422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CA"/>
        </w:rPr>
        <w:t xml:space="preserve">Global Health: </w:t>
      </w:r>
      <w:r w:rsidRPr="0024229E">
        <w:rPr>
          <w:rFonts w:ascii="Times New Roman" w:hAnsi="Times New Roman" w:cs="Times New Roman"/>
        </w:rPr>
        <w:t>Health problems, issues, and concerns that transcend national boundaries, which may be influenced by circumstances or experiences in other countries, and which are best addressed by cooperative actions and solutions</w:t>
      </w:r>
    </w:p>
    <w:p w14:paraId="0BF78F5C" w14:textId="77777777" w:rsidR="0024229E" w:rsidRPr="0024229E" w:rsidRDefault="0024229E" w:rsidP="0024229E">
      <w:pPr>
        <w:rPr>
          <w:rFonts w:ascii="Times New Roman" w:hAnsi="Times New Roman" w:cs="Times New Roman"/>
          <w:lang w:val="en-CA"/>
        </w:rPr>
      </w:pPr>
    </w:p>
    <w:p w14:paraId="33436329" w14:textId="77777777" w:rsidR="006A4148" w:rsidRDefault="0024229E" w:rsidP="002422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 Health Issues</w:t>
      </w:r>
    </w:p>
    <w:p w14:paraId="3B3FF236" w14:textId="77777777" w:rsidR="0024229E" w:rsidRDefault="0024229E" w:rsidP="0024229E">
      <w:pPr>
        <w:rPr>
          <w:rFonts w:ascii="Times New Roman" w:hAnsi="Times New Roman" w:cs="Times New Roman"/>
        </w:rPr>
      </w:pPr>
    </w:p>
    <w:p w14:paraId="1F3BE50D" w14:textId="77777777" w:rsidR="0024229E" w:rsidRDefault="0024229E" w:rsidP="002422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4229E">
        <w:rPr>
          <w:rFonts w:ascii="Times New Roman" w:hAnsi="Times New Roman" w:cs="Times New Roman"/>
        </w:rPr>
        <w:t>Refers to any health issue that concerns many countries or is affected by transnational determinants such as</w:t>
      </w:r>
      <w:r>
        <w:rPr>
          <w:rFonts w:ascii="Times New Roman" w:hAnsi="Times New Roman" w:cs="Times New Roman"/>
        </w:rPr>
        <w:t>:</w:t>
      </w:r>
    </w:p>
    <w:p w14:paraId="57CED89F" w14:textId="77777777" w:rsidR="0024229E" w:rsidRPr="0024229E" w:rsidRDefault="0024229E" w:rsidP="0024229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24229E">
        <w:rPr>
          <w:rFonts w:ascii="Times New Roman" w:hAnsi="Times New Roman" w:cs="Times New Roman"/>
        </w:rPr>
        <w:t>Climate change</w:t>
      </w:r>
    </w:p>
    <w:p w14:paraId="35592EBE" w14:textId="77777777" w:rsidR="0024229E" w:rsidRPr="0024229E" w:rsidRDefault="0024229E" w:rsidP="0024229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24229E">
        <w:rPr>
          <w:rFonts w:ascii="Times New Roman" w:hAnsi="Times New Roman" w:cs="Times New Roman"/>
        </w:rPr>
        <w:t>Urbanization</w:t>
      </w:r>
    </w:p>
    <w:p w14:paraId="396306D7" w14:textId="77777777" w:rsidR="0024229E" w:rsidRPr="0024229E" w:rsidRDefault="0024229E" w:rsidP="0024229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24229E">
        <w:rPr>
          <w:rFonts w:ascii="Times New Roman" w:hAnsi="Times New Roman" w:cs="Times New Roman"/>
        </w:rPr>
        <w:t>Malnutrition – under or over nutrition</w:t>
      </w:r>
    </w:p>
    <w:p w14:paraId="270A3B73" w14:textId="77777777" w:rsidR="0024229E" w:rsidRDefault="0024229E" w:rsidP="0024229E">
      <w:pPr>
        <w:rPr>
          <w:rFonts w:ascii="Times New Roman" w:hAnsi="Times New Roman" w:cs="Times New Roman"/>
        </w:rPr>
      </w:pPr>
    </w:p>
    <w:p w14:paraId="4E978058" w14:textId="77777777" w:rsidR="0024229E" w:rsidRDefault="0024229E" w:rsidP="0024229E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 solutions such as: </w:t>
      </w:r>
    </w:p>
    <w:p w14:paraId="25239A72" w14:textId="77777777" w:rsidR="0024229E" w:rsidRPr="0024229E" w:rsidRDefault="0024229E" w:rsidP="0024229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24229E">
        <w:rPr>
          <w:rFonts w:ascii="Times New Roman" w:hAnsi="Times New Roman" w:cs="Times New Roman"/>
        </w:rPr>
        <w:t>Polio eradication</w:t>
      </w:r>
    </w:p>
    <w:p w14:paraId="61E8BF29" w14:textId="77777777" w:rsidR="0024229E" w:rsidRPr="0024229E" w:rsidRDefault="0024229E" w:rsidP="0024229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24229E">
        <w:rPr>
          <w:rFonts w:ascii="Times New Roman" w:hAnsi="Times New Roman" w:cs="Times New Roman"/>
        </w:rPr>
        <w:t>Containment of avian influenza</w:t>
      </w:r>
    </w:p>
    <w:p w14:paraId="38FA6721" w14:textId="77777777" w:rsidR="0024229E" w:rsidRDefault="0024229E" w:rsidP="0024229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24229E">
        <w:rPr>
          <w:rFonts w:ascii="Times New Roman" w:hAnsi="Times New Roman" w:cs="Times New Roman"/>
        </w:rPr>
        <w:t>Approaches to tobacco control</w:t>
      </w:r>
    </w:p>
    <w:p w14:paraId="795331A7" w14:textId="77777777" w:rsidR="0024229E" w:rsidRDefault="0024229E" w:rsidP="0024229E">
      <w:pPr>
        <w:rPr>
          <w:rFonts w:ascii="Times New Roman" w:hAnsi="Times New Roman" w:cs="Times New Roman"/>
        </w:rPr>
      </w:pPr>
    </w:p>
    <w:p w14:paraId="07A4DD9D" w14:textId="77777777" w:rsidR="00183ACA" w:rsidRDefault="00183ACA" w:rsidP="002422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anti-vaccine sentiments are more prevalent in Canada </w:t>
      </w:r>
      <w:r w:rsidR="001C5847">
        <w:rPr>
          <w:rFonts w:ascii="Times New Roman" w:hAnsi="Times New Roman" w:cs="Times New Roman"/>
        </w:rPr>
        <w:t>rather than the US because i</w:t>
      </w:r>
      <w:r>
        <w:rPr>
          <w:rFonts w:ascii="Times New Roman" w:hAnsi="Times New Roman" w:cs="Times New Roman"/>
        </w:rPr>
        <w:t>f your child doesn’t have a specific set of vaccines they can be denied enrollment in elementary schools</w:t>
      </w:r>
    </w:p>
    <w:p w14:paraId="5AD692F2" w14:textId="77777777" w:rsidR="00183ACA" w:rsidRDefault="00183ACA" w:rsidP="00183ACA">
      <w:pPr>
        <w:rPr>
          <w:rFonts w:ascii="Times New Roman" w:hAnsi="Times New Roman" w:cs="Times New Roman"/>
        </w:rPr>
      </w:pPr>
    </w:p>
    <w:p w14:paraId="74D02F9E" w14:textId="77777777" w:rsidR="00183ACA" w:rsidRDefault="00183ACA" w:rsidP="00183AC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Historical Development of Term </w:t>
      </w:r>
    </w:p>
    <w:p w14:paraId="71BFBB34" w14:textId="77777777" w:rsidR="00183ACA" w:rsidRDefault="00183ACA" w:rsidP="00183ACA">
      <w:pPr>
        <w:rPr>
          <w:rFonts w:ascii="Times New Roman" w:hAnsi="Times New Roman" w:cs="Times New Roman"/>
          <w:u w:val="single"/>
        </w:rPr>
      </w:pPr>
    </w:p>
    <w:p w14:paraId="637DAF00" w14:textId="77777777" w:rsidR="00183ACA" w:rsidRPr="00183ACA" w:rsidRDefault="00183ACA" w:rsidP="00183A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Public Health: </w:t>
      </w:r>
      <w:r w:rsidRPr="00183ACA">
        <w:rPr>
          <w:rFonts w:ascii="Times New Roman" w:hAnsi="Times New Roman" w:cs="Times New Roman"/>
        </w:rPr>
        <w:t>Developed as a discipline in the mid 19</w:t>
      </w:r>
      <w:r w:rsidRPr="00183ACA">
        <w:rPr>
          <w:rFonts w:ascii="Times New Roman" w:hAnsi="Times New Roman" w:cs="Times New Roman"/>
          <w:vertAlign w:val="superscript"/>
        </w:rPr>
        <w:t>th</w:t>
      </w:r>
      <w:r w:rsidRPr="00183ACA">
        <w:rPr>
          <w:rFonts w:ascii="Times New Roman" w:hAnsi="Times New Roman" w:cs="Times New Roman"/>
        </w:rPr>
        <w:t xml:space="preserve"> century in UK, Europe and US. Concerned more with national issues.</w:t>
      </w:r>
    </w:p>
    <w:p w14:paraId="67AF8F9B" w14:textId="77777777" w:rsidR="00183ACA" w:rsidRDefault="00183ACA" w:rsidP="00183A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83ACA">
        <w:rPr>
          <w:rFonts w:ascii="Times New Roman" w:hAnsi="Times New Roman" w:cs="Times New Roman"/>
        </w:rPr>
        <w:t>Data and evidence to support action, focus on populations, social justice and equity, emphasis on preventions vs cure.</w:t>
      </w:r>
    </w:p>
    <w:p w14:paraId="552509C5" w14:textId="77777777" w:rsidR="00183ACA" w:rsidRDefault="00183ACA" w:rsidP="00183ACA">
      <w:pPr>
        <w:rPr>
          <w:rFonts w:ascii="Times New Roman" w:hAnsi="Times New Roman" w:cs="Times New Roman"/>
        </w:rPr>
      </w:pPr>
    </w:p>
    <w:p w14:paraId="08F4A9F4" w14:textId="77777777" w:rsidR="00183ACA" w:rsidRPr="00183ACA" w:rsidRDefault="00183ACA" w:rsidP="00183A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International Health: </w:t>
      </w:r>
      <w:r w:rsidRPr="00183ACA">
        <w:rPr>
          <w:rFonts w:ascii="Times New Roman" w:hAnsi="Times New Roman" w:cs="Times New Roman"/>
        </w:rPr>
        <w:t xml:space="preserve">Developed during past decades, came to be more concerned with </w:t>
      </w:r>
    </w:p>
    <w:p w14:paraId="2D28B1E2" w14:textId="77777777" w:rsidR="00183ACA" w:rsidRPr="00911D57" w:rsidRDefault="00183ACA" w:rsidP="00911D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83ACA">
        <w:rPr>
          <w:rFonts w:ascii="Times New Roman" w:hAnsi="Times New Roman" w:cs="Times New Roman"/>
        </w:rPr>
        <w:t xml:space="preserve">The diseases (e.g. tropical diseases) and </w:t>
      </w:r>
      <w:r w:rsidR="00911D57">
        <w:rPr>
          <w:rFonts w:ascii="Times New Roman" w:hAnsi="Times New Roman" w:cs="Times New Roman"/>
        </w:rPr>
        <w:t>c</w:t>
      </w:r>
      <w:r w:rsidRPr="00911D57">
        <w:rPr>
          <w:rFonts w:ascii="Times New Roman" w:hAnsi="Times New Roman" w:cs="Times New Roman"/>
        </w:rPr>
        <w:t xml:space="preserve">onditions (war, natural disasters) of middle and </w:t>
      </w:r>
      <w:r w:rsidR="00911D57" w:rsidRPr="00911D57">
        <w:rPr>
          <w:rFonts w:ascii="Times New Roman" w:hAnsi="Times New Roman" w:cs="Times New Roman"/>
        </w:rPr>
        <w:t>low-income countries</w:t>
      </w:r>
    </w:p>
    <w:p w14:paraId="0D3D0671" w14:textId="77777777" w:rsidR="00183ACA" w:rsidRDefault="00183ACA" w:rsidP="00183A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83ACA">
        <w:rPr>
          <w:rFonts w:ascii="Times New Roman" w:hAnsi="Times New Roman" w:cs="Times New Roman"/>
        </w:rPr>
        <w:t xml:space="preserve">Tended to denote a </w:t>
      </w:r>
      <w:r w:rsidR="00911D57" w:rsidRPr="00183ACA">
        <w:rPr>
          <w:rFonts w:ascii="Times New Roman" w:hAnsi="Times New Roman" w:cs="Times New Roman"/>
        </w:rPr>
        <w:t>one-way</w:t>
      </w:r>
      <w:r w:rsidRPr="00183ACA">
        <w:rPr>
          <w:rFonts w:ascii="Times New Roman" w:hAnsi="Times New Roman" w:cs="Times New Roman"/>
        </w:rPr>
        <w:t xml:space="preserve"> flow of </w:t>
      </w:r>
      <w:r w:rsidR="00911D57">
        <w:rPr>
          <w:rFonts w:ascii="Times New Roman" w:hAnsi="Times New Roman" w:cs="Times New Roman"/>
        </w:rPr>
        <w:t>‘good ideas’</w:t>
      </w:r>
    </w:p>
    <w:p w14:paraId="792CE0A2" w14:textId="77777777" w:rsidR="00911D57" w:rsidRDefault="00911D57" w:rsidP="00911D57">
      <w:pPr>
        <w:rPr>
          <w:rFonts w:ascii="Times New Roman" w:hAnsi="Times New Roman" w:cs="Times New Roman"/>
        </w:rPr>
      </w:pPr>
    </w:p>
    <w:p w14:paraId="49B2A0E9" w14:textId="77777777" w:rsidR="00911D57" w:rsidRDefault="00911D57" w:rsidP="00911D57">
      <w:pPr>
        <w:rPr>
          <w:rFonts w:ascii="Times New Roman" w:hAnsi="Times New Roman" w:cs="Times New Roman"/>
        </w:rPr>
      </w:pPr>
      <w:r w:rsidRPr="00911D57">
        <w:rPr>
          <w:rFonts w:ascii="Times New Roman" w:hAnsi="Times New Roman" w:cs="Times New Roman"/>
          <w:u w:val="single"/>
        </w:rPr>
        <w:t>Disciplines involved in Global Health</w:t>
      </w:r>
    </w:p>
    <w:p w14:paraId="64D3E06F" w14:textId="77777777" w:rsidR="00911D57" w:rsidRPr="00911D57" w:rsidRDefault="00911D57" w:rsidP="00911D57">
      <w:pPr>
        <w:rPr>
          <w:rFonts w:ascii="Times New Roman" w:hAnsi="Times New Roman" w:cs="Times New Roman"/>
        </w:rPr>
      </w:pPr>
    </w:p>
    <w:p w14:paraId="2F5601B4" w14:textId="77777777" w:rsidR="00911D57" w:rsidRPr="00911D57" w:rsidRDefault="00911D57" w:rsidP="00911D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11D57">
        <w:rPr>
          <w:rFonts w:ascii="Times New Roman" w:hAnsi="Times New Roman" w:cs="Times New Roman"/>
        </w:rPr>
        <w:t>Social sciences</w:t>
      </w:r>
    </w:p>
    <w:p w14:paraId="118C2824" w14:textId="77777777" w:rsidR="00911D57" w:rsidRPr="00911D57" w:rsidRDefault="00911D57" w:rsidP="00911D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11D57">
        <w:rPr>
          <w:rFonts w:ascii="Times New Roman" w:hAnsi="Times New Roman" w:cs="Times New Roman"/>
        </w:rPr>
        <w:t>Behavioural sciences</w:t>
      </w:r>
    </w:p>
    <w:p w14:paraId="48ECA713" w14:textId="77777777" w:rsidR="00911D57" w:rsidRPr="00911D57" w:rsidRDefault="00911D57" w:rsidP="00911D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11D57">
        <w:rPr>
          <w:rFonts w:ascii="Times New Roman" w:hAnsi="Times New Roman" w:cs="Times New Roman"/>
        </w:rPr>
        <w:t>Law</w:t>
      </w:r>
    </w:p>
    <w:p w14:paraId="39D24E02" w14:textId="77777777" w:rsidR="00911D57" w:rsidRPr="00911D57" w:rsidRDefault="00911D57" w:rsidP="00911D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11D57">
        <w:rPr>
          <w:rFonts w:ascii="Times New Roman" w:hAnsi="Times New Roman" w:cs="Times New Roman"/>
        </w:rPr>
        <w:t>Economics</w:t>
      </w:r>
    </w:p>
    <w:p w14:paraId="54076EDA" w14:textId="77777777" w:rsidR="00911D57" w:rsidRPr="00911D57" w:rsidRDefault="00911D57" w:rsidP="00911D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11D57">
        <w:rPr>
          <w:rFonts w:ascii="Times New Roman" w:hAnsi="Times New Roman" w:cs="Times New Roman"/>
        </w:rPr>
        <w:t>History</w:t>
      </w:r>
    </w:p>
    <w:p w14:paraId="3C349004" w14:textId="77777777" w:rsidR="00911D57" w:rsidRPr="00911D57" w:rsidRDefault="00911D57" w:rsidP="00911D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11D57">
        <w:rPr>
          <w:rFonts w:ascii="Times New Roman" w:hAnsi="Times New Roman" w:cs="Times New Roman"/>
        </w:rPr>
        <w:t>Engineering</w:t>
      </w:r>
    </w:p>
    <w:p w14:paraId="4785B5BB" w14:textId="77777777" w:rsidR="00911D57" w:rsidRPr="00911D57" w:rsidRDefault="00911D57" w:rsidP="00911D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11D57">
        <w:rPr>
          <w:rFonts w:ascii="Times New Roman" w:hAnsi="Times New Roman" w:cs="Times New Roman"/>
        </w:rPr>
        <w:t>Biomedical sciences</w:t>
      </w:r>
    </w:p>
    <w:p w14:paraId="6F999D53" w14:textId="77777777" w:rsidR="00911D57" w:rsidRPr="00911D57" w:rsidRDefault="00911D57" w:rsidP="00911D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11D57">
        <w:rPr>
          <w:rFonts w:ascii="Times New Roman" w:hAnsi="Times New Roman" w:cs="Times New Roman"/>
        </w:rPr>
        <w:t>Environmental sciences</w:t>
      </w:r>
    </w:p>
    <w:p w14:paraId="7335638C" w14:textId="77777777" w:rsidR="00911D57" w:rsidRDefault="00911D57" w:rsidP="00911D57">
      <w:pPr>
        <w:ind w:left="360"/>
        <w:rPr>
          <w:rFonts w:ascii="Times New Roman" w:hAnsi="Times New Roman" w:cs="Times New Roman"/>
        </w:rPr>
      </w:pPr>
    </w:p>
    <w:p w14:paraId="6238EF5D" w14:textId="77777777" w:rsidR="00911D57" w:rsidRPr="001C5847" w:rsidRDefault="00911D57" w:rsidP="00911D57">
      <w:pPr>
        <w:ind w:left="360"/>
        <w:rPr>
          <w:rFonts w:ascii="Times New Roman" w:hAnsi="Times New Roman" w:cs="Times New Roman"/>
          <w:u w:val="single"/>
        </w:rPr>
      </w:pPr>
      <w:r w:rsidRPr="001C5847">
        <w:rPr>
          <w:rFonts w:ascii="Times New Roman" w:hAnsi="Times New Roman" w:cs="Times New Roman"/>
          <w:u w:val="single"/>
        </w:rPr>
        <w:lastRenderedPageBreak/>
        <w:t xml:space="preserve">Communicable Diseases and Risk </w:t>
      </w:r>
      <w:r w:rsidR="001C5847" w:rsidRPr="001C5847">
        <w:rPr>
          <w:rFonts w:ascii="Times New Roman" w:hAnsi="Times New Roman" w:cs="Times New Roman"/>
          <w:u w:val="single"/>
        </w:rPr>
        <w:t>Factors</w:t>
      </w:r>
      <w:r w:rsidRPr="001C5847">
        <w:rPr>
          <w:rFonts w:ascii="Times New Roman" w:hAnsi="Times New Roman" w:cs="Times New Roman"/>
          <w:u w:val="single"/>
        </w:rPr>
        <w:t xml:space="preserve"> </w:t>
      </w:r>
    </w:p>
    <w:p w14:paraId="3D43A637" w14:textId="77777777" w:rsidR="001C5847" w:rsidRDefault="001C5847" w:rsidP="001C5847">
      <w:pPr>
        <w:rPr>
          <w:rFonts w:ascii="Times New Roman" w:hAnsi="Times New Roman" w:cs="Times New Roman"/>
        </w:rPr>
      </w:pPr>
    </w:p>
    <w:p w14:paraId="674C673E" w14:textId="77777777" w:rsid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Infectious diseases are communicable</w:t>
      </w:r>
    </w:p>
    <w:p w14:paraId="79219880" w14:textId="77777777" w:rsid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 are the elements of western lifestyles: </w:t>
      </w:r>
    </w:p>
    <w:p w14:paraId="18E464AF" w14:textId="77777777" w:rsidR="001C5847" w:rsidRPr="001C5847" w:rsidRDefault="001C5847" w:rsidP="001C584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Dietary changes</w:t>
      </w:r>
    </w:p>
    <w:p w14:paraId="0CF73C8F" w14:textId="77777777" w:rsidR="001C5847" w:rsidRPr="001C5847" w:rsidRDefault="001C5847" w:rsidP="001C584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Lack of physical activity</w:t>
      </w:r>
    </w:p>
    <w:p w14:paraId="03DAE928" w14:textId="77777777" w:rsidR="001C5847" w:rsidRPr="001C5847" w:rsidRDefault="001C5847" w:rsidP="001C584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Reliance on automobile transport</w:t>
      </w:r>
    </w:p>
    <w:p w14:paraId="002F67A5" w14:textId="77777777" w:rsidR="001C5847" w:rsidRPr="001C5847" w:rsidRDefault="001C5847" w:rsidP="001C584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Smoking</w:t>
      </w:r>
    </w:p>
    <w:p w14:paraId="35A7DCB0" w14:textId="77777777" w:rsidR="001C5847" w:rsidRPr="001C5847" w:rsidRDefault="001C5847" w:rsidP="001C584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Stress</w:t>
      </w:r>
    </w:p>
    <w:p w14:paraId="03CA2B2D" w14:textId="77777777" w:rsidR="001C5847" w:rsidRDefault="001C5847" w:rsidP="001C584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Urbanization</w:t>
      </w:r>
    </w:p>
    <w:p w14:paraId="7DE71A09" w14:textId="77777777" w:rsidR="001C5847" w:rsidRPr="001C5847" w:rsidRDefault="001C5847" w:rsidP="001C584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Less access to fresh food </w:t>
      </w:r>
    </w:p>
    <w:p w14:paraId="25DED06B" w14:textId="77777777" w:rsidR="001C5847" w:rsidRPr="001C5847" w:rsidRDefault="001C5847" w:rsidP="001C584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Less greenspace </w:t>
      </w:r>
    </w:p>
    <w:p w14:paraId="6FEE6A2A" w14:textId="77777777" w:rsidR="001C5847" w:rsidRDefault="001C5847" w:rsidP="001C584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Noise increases stress in an urban setting </w:t>
      </w:r>
    </w:p>
    <w:p w14:paraId="286BD089" w14:textId="77777777" w:rsidR="001C5847" w:rsidRDefault="001C5847" w:rsidP="001C5847">
      <w:pPr>
        <w:rPr>
          <w:rFonts w:ascii="Times New Roman" w:hAnsi="Times New Roman" w:cs="Times New Roman"/>
        </w:rPr>
      </w:pPr>
    </w:p>
    <w:p w14:paraId="4B2BD43C" w14:textId="77777777" w:rsidR="001C5847" w:rsidRDefault="001C5847" w:rsidP="001C5847">
      <w:pPr>
        <w:rPr>
          <w:rFonts w:ascii="Times New Roman" w:hAnsi="Times New Roman" w:cs="Times New Roman"/>
          <w:u w:val="single"/>
        </w:rPr>
      </w:pPr>
      <w:r w:rsidRPr="001C5847">
        <w:rPr>
          <w:rFonts w:ascii="Times New Roman" w:hAnsi="Times New Roman" w:cs="Times New Roman"/>
          <w:u w:val="single"/>
        </w:rPr>
        <w:t xml:space="preserve">Key Concepts in Relation to Global Health </w:t>
      </w:r>
    </w:p>
    <w:p w14:paraId="6B79F20A" w14:textId="77777777" w:rsidR="001C5847" w:rsidRPr="001C5847" w:rsidRDefault="001C5847" w:rsidP="001C5847">
      <w:pPr>
        <w:rPr>
          <w:rFonts w:ascii="Times New Roman" w:hAnsi="Times New Roman" w:cs="Times New Roman"/>
          <w:u w:val="single"/>
        </w:rPr>
      </w:pPr>
    </w:p>
    <w:p w14:paraId="40474738" w14:textId="77777777" w:rsidR="001C5847" w:rsidRPr="001C5847" w:rsidRDefault="001C5847" w:rsidP="001C58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The determinants of health</w:t>
      </w:r>
    </w:p>
    <w:p w14:paraId="0984043E" w14:textId="77777777" w:rsidR="001C5847" w:rsidRPr="001C5847" w:rsidRDefault="001C5847" w:rsidP="001C58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The measurement of health status</w:t>
      </w:r>
    </w:p>
    <w:p w14:paraId="28A36A49" w14:textId="77777777" w:rsidR="001C5847" w:rsidRPr="001C5847" w:rsidRDefault="001C5847" w:rsidP="001C58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The importance of culture to health</w:t>
      </w:r>
    </w:p>
    <w:p w14:paraId="203128FF" w14:textId="77777777" w:rsidR="001C5847" w:rsidRPr="001C5847" w:rsidRDefault="001C5847" w:rsidP="001C58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The global burden of disease</w:t>
      </w:r>
    </w:p>
    <w:p w14:paraId="18FE7423" w14:textId="77777777" w:rsidR="001C5847" w:rsidRPr="001C5847" w:rsidRDefault="001C5847" w:rsidP="001C58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The key risk factors for various health problems</w:t>
      </w:r>
    </w:p>
    <w:p w14:paraId="74BA30B6" w14:textId="77777777" w:rsidR="001C5847" w:rsidRPr="001C5847" w:rsidRDefault="001C5847" w:rsidP="001C58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>The organization and function of health systems</w:t>
      </w:r>
    </w:p>
    <w:p w14:paraId="25EBB9B1" w14:textId="77777777" w:rsidR="001C5847" w:rsidRDefault="001C5847" w:rsidP="001C5847">
      <w:pPr>
        <w:rPr>
          <w:rFonts w:ascii="Times New Roman" w:hAnsi="Times New Roman" w:cs="Times New Roman"/>
        </w:rPr>
      </w:pPr>
    </w:p>
    <w:p w14:paraId="5F3F93A4" w14:textId="77777777" w:rsidR="001C5847" w:rsidRDefault="001C5847" w:rsidP="001C584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The Determinants of Health </w:t>
      </w:r>
    </w:p>
    <w:p w14:paraId="250FDA57" w14:textId="77777777" w:rsidR="001C5847" w:rsidRDefault="001C5847" w:rsidP="001C5847">
      <w:pPr>
        <w:rPr>
          <w:rFonts w:ascii="Times New Roman" w:hAnsi="Times New Roman" w:cs="Times New Roman"/>
        </w:rPr>
      </w:pPr>
    </w:p>
    <w:p w14:paraId="6C37F453" w14:textId="77777777" w:rsidR="001C5847" w:rsidRP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Genetic Make up </w:t>
      </w:r>
    </w:p>
    <w:p w14:paraId="39A50140" w14:textId="77777777" w:rsidR="001C5847" w:rsidRP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Age </w:t>
      </w:r>
    </w:p>
    <w:p w14:paraId="0A2DB9B6" w14:textId="77777777" w:rsidR="001C5847" w:rsidRP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Gender </w:t>
      </w:r>
    </w:p>
    <w:p w14:paraId="173A3D35" w14:textId="77777777" w:rsidR="001C5847" w:rsidRP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Lifestyle choices </w:t>
      </w:r>
    </w:p>
    <w:p w14:paraId="304AD5AC" w14:textId="77777777" w:rsidR="001C5847" w:rsidRP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Community influences </w:t>
      </w:r>
    </w:p>
    <w:p w14:paraId="41F402E6" w14:textId="77777777" w:rsidR="001C5847" w:rsidRP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Income status </w:t>
      </w:r>
    </w:p>
    <w:p w14:paraId="491FFC1C" w14:textId="77777777" w:rsidR="001C5847" w:rsidRP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Geographical location </w:t>
      </w:r>
    </w:p>
    <w:p w14:paraId="6B178DBE" w14:textId="77777777" w:rsidR="001C5847" w:rsidRP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Culture </w:t>
      </w:r>
    </w:p>
    <w:p w14:paraId="01A5AE7C" w14:textId="77777777" w:rsidR="001C5847" w:rsidRP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Environmental factors </w:t>
      </w:r>
    </w:p>
    <w:p w14:paraId="4C237348" w14:textId="77777777" w:rsidR="001C5847" w:rsidRP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Work conditions </w:t>
      </w:r>
    </w:p>
    <w:p w14:paraId="070A7FC1" w14:textId="77777777" w:rsid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5847">
        <w:rPr>
          <w:rFonts w:ascii="Times New Roman" w:hAnsi="Times New Roman" w:cs="Times New Roman"/>
        </w:rPr>
        <w:t xml:space="preserve">Access to health services </w:t>
      </w:r>
    </w:p>
    <w:p w14:paraId="38D3D1F3" w14:textId="77777777" w:rsidR="001C5847" w:rsidRDefault="001C5847" w:rsidP="001C5847">
      <w:pPr>
        <w:rPr>
          <w:rFonts w:ascii="Times New Roman" w:hAnsi="Times New Roman" w:cs="Times New Roman"/>
        </w:rPr>
      </w:pPr>
    </w:p>
    <w:p w14:paraId="312A3204" w14:textId="77777777" w:rsidR="00183ACA" w:rsidRDefault="001C5847" w:rsidP="00183A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Plus, more general factors such as: </w:t>
      </w:r>
    </w:p>
    <w:p w14:paraId="3ACD9C05" w14:textId="77777777" w:rsid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Political stability </w:t>
      </w:r>
    </w:p>
    <w:p w14:paraId="7CE73A1D" w14:textId="77777777" w:rsid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Civil rights</w:t>
      </w:r>
    </w:p>
    <w:p w14:paraId="4DAD639E" w14:textId="77777777" w:rsid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Environmental degradation</w:t>
      </w:r>
    </w:p>
    <w:p w14:paraId="0FD3929F" w14:textId="77777777" w:rsid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Population growth and pressure</w:t>
      </w:r>
    </w:p>
    <w:p w14:paraId="42AC98A8" w14:textId="77777777" w:rsid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Urbanization </w:t>
      </w:r>
    </w:p>
    <w:p w14:paraId="72693607" w14:textId="77777777" w:rsidR="001C5847" w:rsidRDefault="001C5847" w:rsidP="001C58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 of country of residence</w:t>
      </w:r>
    </w:p>
    <w:p w14:paraId="494A91F2" w14:textId="77777777" w:rsidR="001C5847" w:rsidRDefault="001C5847" w:rsidP="001C5847">
      <w:pPr>
        <w:rPr>
          <w:rFonts w:ascii="Times New Roman" w:hAnsi="Times New Roman" w:cs="Times New Roman"/>
        </w:rPr>
      </w:pPr>
    </w:p>
    <w:p w14:paraId="4CCDBDDD" w14:textId="77777777" w:rsidR="001C5847" w:rsidRDefault="001C5847" w:rsidP="001C5847">
      <w:pPr>
        <w:rPr>
          <w:rFonts w:ascii="Times New Roman" w:hAnsi="Times New Roman" w:cs="Times New Roman"/>
        </w:rPr>
      </w:pPr>
    </w:p>
    <w:p w14:paraId="0BF9B608" w14:textId="77777777" w:rsidR="001C5847" w:rsidRPr="00F7734E" w:rsidRDefault="001C5847" w:rsidP="001C5847">
      <w:pPr>
        <w:rPr>
          <w:rFonts w:ascii="Times New Roman" w:hAnsi="Times New Roman" w:cs="Times New Roman"/>
          <w:u w:val="single"/>
        </w:rPr>
      </w:pPr>
      <w:r w:rsidRPr="00F7734E">
        <w:rPr>
          <w:rFonts w:ascii="Times New Roman" w:hAnsi="Times New Roman" w:cs="Times New Roman"/>
          <w:u w:val="single"/>
        </w:rPr>
        <w:t xml:space="preserve">Multi-Dimensions of the Determinants of Health </w:t>
      </w:r>
    </w:p>
    <w:p w14:paraId="05C91638" w14:textId="77777777" w:rsidR="001C5847" w:rsidRDefault="001C5847" w:rsidP="001C5847">
      <w:pPr>
        <w:rPr>
          <w:rFonts w:ascii="Times New Roman" w:hAnsi="Times New Roman" w:cs="Times New Roman"/>
        </w:rPr>
      </w:pPr>
    </w:p>
    <w:p w14:paraId="0E66167F" w14:textId="77777777" w:rsidR="001C5847" w:rsidRPr="00F7734E" w:rsidRDefault="001C5847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Malnutrition</w:t>
      </w:r>
    </w:p>
    <w:p w14:paraId="7D79C9CB" w14:textId="77777777" w:rsidR="001C5847" w:rsidRPr="00F7734E" w:rsidRDefault="001C5847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More susceptible to disease and less likely to recover</w:t>
      </w:r>
    </w:p>
    <w:p w14:paraId="443F71C6" w14:textId="77777777" w:rsidR="001C5847" w:rsidRPr="00F7734E" w:rsidRDefault="001C5847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Cooking with wood and coal</w:t>
      </w:r>
    </w:p>
    <w:p w14:paraId="50FC8AAD" w14:textId="77777777" w:rsidR="001C5847" w:rsidRPr="00F7734E" w:rsidRDefault="001C5847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Lung diseases</w:t>
      </w:r>
    </w:p>
    <w:p w14:paraId="0360EF36" w14:textId="77777777" w:rsidR="001C5847" w:rsidRPr="00F7734E" w:rsidRDefault="001C5847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 xml:space="preserve">Poor sanitation </w:t>
      </w:r>
    </w:p>
    <w:p w14:paraId="38C58E5C" w14:textId="77777777" w:rsidR="001C5847" w:rsidRPr="00F7734E" w:rsidRDefault="001C5847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More intestinal infections</w:t>
      </w:r>
    </w:p>
    <w:p w14:paraId="0DF32B8D" w14:textId="77777777" w:rsidR="001C5847" w:rsidRPr="00F7734E" w:rsidRDefault="001C5847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Poor life circumstances</w:t>
      </w:r>
    </w:p>
    <w:p w14:paraId="44DA88AE" w14:textId="77777777" w:rsidR="001C5847" w:rsidRPr="00F7734E" w:rsidRDefault="001C5847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Commercial sex work and STIs, HIV/AIDS</w:t>
      </w:r>
    </w:p>
    <w:p w14:paraId="0EBA477E" w14:textId="77777777" w:rsidR="001C5847" w:rsidRPr="00F7734E" w:rsidRDefault="001C5847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Advertising tobacco and alcohol</w:t>
      </w:r>
    </w:p>
    <w:p w14:paraId="1B555CCE" w14:textId="77777777" w:rsidR="001C5847" w:rsidRPr="00F7734E" w:rsidRDefault="001C5847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Addiction and related diseases</w:t>
      </w:r>
    </w:p>
    <w:p w14:paraId="34D60EDF" w14:textId="77777777" w:rsidR="001C5847" w:rsidRPr="00F7734E" w:rsidRDefault="001C5847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Rapid growth in vehicular traffic often with untrained drivers on unsafe roads</w:t>
      </w:r>
    </w:p>
    <w:p w14:paraId="13055828" w14:textId="77777777" w:rsidR="001C5847" w:rsidRPr="00F7734E" w:rsidRDefault="001C5847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 xml:space="preserve">Road traffic accidents </w:t>
      </w:r>
    </w:p>
    <w:p w14:paraId="4F13B386" w14:textId="77777777" w:rsidR="001C5847" w:rsidRDefault="001C5847" w:rsidP="001C5847">
      <w:pPr>
        <w:rPr>
          <w:rFonts w:ascii="Times New Roman" w:hAnsi="Times New Roman" w:cs="Times New Roman"/>
        </w:rPr>
      </w:pPr>
    </w:p>
    <w:p w14:paraId="41DAEFF9" w14:textId="77777777" w:rsidR="00F7734E" w:rsidRPr="00F7734E" w:rsidRDefault="00F7734E" w:rsidP="001C5847">
      <w:pPr>
        <w:rPr>
          <w:rFonts w:ascii="Times New Roman" w:hAnsi="Times New Roman" w:cs="Times New Roman"/>
          <w:u w:val="single"/>
        </w:rPr>
      </w:pPr>
      <w:r w:rsidRPr="00F7734E">
        <w:rPr>
          <w:rFonts w:ascii="Times New Roman" w:hAnsi="Times New Roman" w:cs="Times New Roman"/>
          <w:u w:val="single"/>
        </w:rPr>
        <w:t>The Measurement of Health Status</w:t>
      </w:r>
    </w:p>
    <w:p w14:paraId="07350A90" w14:textId="77777777" w:rsidR="00F7734E" w:rsidRPr="001C5847" w:rsidRDefault="00F7734E" w:rsidP="001C5847">
      <w:pPr>
        <w:rPr>
          <w:rFonts w:ascii="Times New Roman" w:hAnsi="Times New Roman" w:cs="Times New Roman"/>
        </w:rPr>
      </w:pPr>
    </w:p>
    <w:p w14:paraId="18E2E765" w14:textId="77777777" w:rsidR="00F7734E" w:rsidRPr="00F7734E" w:rsidRDefault="00F7734E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Cause of death</w:t>
      </w:r>
    </w:p>
    <w:p w14:paraId="53D3C031" w14:textId="77777777" w:rsidR="00F7734E" w:rsidRPr="00F7734E" w:rsidRDefault="00F7734E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Obtained from death certification but limited because of incomplete coverage</w:t>
      </w:r>
    </w:p>
    <w:p w14:paraId="7D8101F9" w14:textId="77777777" w:rsidR="00F7734E" w:rsidRPr="00F7734E" w:rsidRDefault="00F7734E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Life expectancy at birth</w:t>
      </w:r>
    </w:p>
    <w:p w14:paraId="5935960E" w14:textId="77777777" w:rsidR="00F7734E" w:rsidRPr="00F7734E" w:rsidRDefault="00F7734E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  <w:iCs/>
        </w:rPr>
        <w:t>The average number of years a newborn baby could expect to live if current trends in mortality were to continue for the rest of the new-born’s life</w:t>
      </w:r>
    </w:p>
    <w:p w14:paraId="77CA86CD" w14:textId="77777777" w:rsidR="00F7734E" w:rsidRPr="00F7734E" w:rsidRDefault="00F7734E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Maternal mortality rate</w:t>
      </w:r>
    </w:p>
    <w:p w14:paraId="2FA26002" w14:textId="77777777" w:rsidR="00F7734E" w:rsidRPr="00F7734E" w:rsidRDefault="00F7734E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  <w:iCs/>
        </w:rPr>
        <w:t>The number of women who die as a result of childbirth and pregnancy related complications per 100,000 live births in a given year</w:t>
      </w:r>
    </w:p>
    <w:p w14:paraId="0349F82F" w14:textId="77777777" w:rsidR="00F7734E" w:rsidRPr="00F7734E" w:rsidRDefault="00F7734E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Infant mortality rate</w:t>
      </w:r>
    </w:p>
    <w:p w14:paraId="47C2D32E" w14:textId="77777777" w:rsidR="00F7734E" w:rsidRPr="00F7734E" w:rsidRDefault="00F7734E" w:rsidP="00F7734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  <w:iCs/>
        </w:rPr>
        <w:t>The number of deaths in infants under 1 year per 1,000 live births for a given year</w:t>
      </w:r>
    </w:p>
    <w:p w14:paraId="182C56B8" w14:textId="77777777" w:rsidR="00F7734E" w:rsidRPr="00F7734E" w:rsidRDefault="00F7734E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Neonatal mortality rate</w:t>
      </w:r>
    </w:p>
    <w:p w14:paraId="78079480" w14:textId="77777777" w:rsidR="00F7734E" w:rsidRPr="00F7734E" w:rsidRDefault="00F7734E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  <w:iCs/>
        </w:rPr>
        <w:t>The number of deaths among infants under 28 days in a given year per 1,000 live births in that year</w:t>
      </w:r>
      <w:r w:rsidRPr="00F7734E">
        <w:rPr>
          <w:rFonts w:ascii="Times New Roman" w:hAnsi="Times New Roman" w:cs="Times New Roman"/>
        </w:rPr>
        <w:t xml:space="preserve"> </w:t>
      </w:r>
    </w:p>
    <w:p w14:paraId="55D8F387" w14:textId="77777777" w:rsidR="00F7734E" w:rsidRPr="00F7734E" w:rsidRDefault="00F7734E" w:rsidP="00F7734E">
      <w:p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Child mortality rate</w:t>
      </w:r>
    </w:p>
    <w:p w14:paraId="7F0353C9" w14:textId="77777777" w:rsidR="00F7734E" w:rsidRPr="00F7734E" w:rsidRDefault="00F7734E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  <w:iCs/>
        </w:rPr>
        <w:t>The probability that a new-born will die before reaching the age of five years, expressed as a number per 1,000 live births</w:t>
      </w:r>
    </w:p>
    <w:p w14:paraId="3DB24CBE" w14:textId="77777777" w:rsidR="00F7734E" w:rsidRDefault="00F7734E" w:rsidP="00F7734E">
      <w:pPr>
        <w:rPr>
          <w:rFonts w:ascii="Times New Roman" w:hAnsi="Times New Roman" w:cs="Times New Roman"/>
        </w:rPr>
      </w:pPr>
    </w:p>
    <w:p w14:paraId="7C36DF46" w14:textId="77777777" w:rsidR="00F7734E" w:rsidRPr="00F7734E" w:rsidRDefault="00F7734E" w:rsidP="00F7734E">
      <w:pPr>
        <w:rPr>
          <w:rFonts w:ascii="Times New Roman" w:hAnsi="Times New Roman" w:cs="Times New Roman"/>
          <w:u w:val="single"/>
        </w:rPr>
      </w:pPr>
      <w:r w:rsidRPr="00F7734E">
        <w:rPr>
          <w:rFonts w:ascii="Times New Roman" w:hAnsi="Times New Roman" w:cs="Times New Roman"/>
          <w:u w:val="single"/>
        </w:rPr>
        <w:t>Culture and Health</w:t>
      </w:r>
    </w:p>
    <w:p w14:paraId="602080DB" w14:textId="77777777" w:rsidR="00F7734E" w:rsidRDefault="00F7734E" w:rsidP="00F7734E">
      <w:pPr>
        <w:rPr>
          <w:rFonts w:ascii="Times New Roman" w:hAnsi="Times New Roman" w:cs="Times New Roman"/>
        </w:rPr>
      </w:pPr>
    </w:p>
    <w:p w14:paraId="59FC3849" w14:textId="77777777" w:rsidR="00F7734E" w:rsidRPr="00F7734E" w:rsidRDefault="00F7734E" w:rsidP="00F773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Culture: </w:t>
      </w:r>
      <w:r w:rsidRPr="00F7734E">
        <w:rPr>
          <w:rFonts w:ascii="Times New Roman" w:hAnsi="Times New Roman" w:cs="Times New Roman"/>
          <w:iCs/>
        </w:rPr>
        <w:t>The predominating attitudes and behaviour that characterise the functioning of a group or organisation</w:t>
      </w:r>
    </w:p>
    <w:p w14:paraId="3C08237C" w14:textId="77777777" w:rsidR="00F7734E" w:rsidRDefault="00F7734E" w:rsidP="00F7734E">
      <w:pPr>
        <w:rPr>
          <w:rFonts w:ascii="Times New Roman" w:hAnsi="Times New Roman" w:cs="Times New Roman"/>
        </w:rPr>
      </w:pPr>
    </w:p>
    <w:p w14:paraId="1F461328" w14:textId="77777777" w:rsidR="00F7734E" w:rsidRPr="00F7734E" w:rsidRDefault="00F7734E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 xml:space="preserve">Beliefs about health </w:t>
      </w:r>
    </w:p>
    <w:p w14:paraId="5E59A777" w14:textId="77777777" w:rsidR="00F7734E" w:rsidRPr="00F7734E" w:rsidRDefault="00F7734E" w:rsidP="00F773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e.g. epilepsy – a disorder of neuronal depolarisation vs a form of possession/bad omen sent by the ancestors</w:t>
      </w:r>
    </w:p>
    <w:p w14:paraId="307A7A71" w14:textId="77777777" w:rsidR="00F7734E" w:rsidRPr="00F7734E" w:rsidRDefault="00F7734E" w:rsidP="00F773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Influence of culture of health</w:t>
      </w:r>
    </w:p>
    <w:p w14:paraId="65B7FE57" w14:textId="77777777" w:rsidR="00F7734E" w:rsidRPr="00F7734E" w:rsidRDefault="00F7734E" w:rsidP="00F773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7734E">
        <w:rPr>
          <w:rFonts w:ascii="Times New Roman" w:hAnsi="Times New Roman" w:cs="Times New Roman"/>
        </w:rPr>
        <w:t>Diversity, marginalisation and vulnerability due to race, gender and ethnicity</w:t>
      </w:r>
    </w:p>
    <w:p w14:paraId="5EA53FC6" w14:textId="77777777" w:rsidR="00F7734E" w:rsidRPr="00F7734E" w:rsidRDefault="00F7734E" w:rsidP="00F7734E">
      <w:pPr>
        <w:rPr>
          <w:rFonts w:ascii="Times New Roman" w:hAnsi="Times New Roman" w:cs="Times New Roman"/>
        </w:rPr>
      </w:pPr>
    </w:p>
    <w:p w14:paraId="048C658D" w14:textId="77777777" w:rsidR="00F7734E" w:rsidRDefault="00F7734E" w:rsidP="00F7734E">
      <w:pPr>
        <w:rPr>
          <w:rFonts w:ascii="Times New Roman" w:hAnsi="Times New Roman" w:cs="Times New Roman"/>
        </w:rPr>
      </w:pPr>
    </w:p>
    <w:p w14:paraId="192084CD" w14:textId="77777777" w:rsidR="00F7734E" w:rsidRDefault="00F7734E" w:rsidP="00F7734E">
      <w:pPr>
        <w:rPr>
          <w:rFonts w:ascii="Times New Roman" w:hAnsi="Times New Roman" w:cs="Times New Roman"/>
          <w:u w:val="single"/>
        </w:rPr>
      </w:pPr>
      <w:r w:rsidRPr="008654AF">
        <w:rPr>
          <w:rFonts w:ascii="Times New Roman" w:hAnsi="Times New Roman" w:cs="Times New Roman"/>
          <w:u w:val="single"/>
        </w:rPr>
        <w:t xml:space="preserve">The Global Burden of Disease </w:t>
      </w:r>
    </w:p>
    <w:p w14:paraId="0F937741" w14:textId="77777777" w:rsidR="008654AF" w:rsidRDefault="008654AF" w:rsidP="00F7734E">
      <w:pPr>
        <w:rPr>
          <w:rFonts w:ascii="Times New Roman" w:hAnsi="Times New Roman" w:cs="Times New Roman"/>
          <w:u w:val="single"/>
        </w:rPr>
      </w:pPr>
    </w:p>
    <w:p w14:paraId="2752B6BB" w14:textId="77777777" w:rsidR="008654AF" w:rsidRPr="008654AF" w:rsidRDefault="008654AF" w:rsidP="008654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654AF">
        <w:rPr>
          <w:rFonts w:ascii="Times New Roman" w:hAnsi="Times New Roman" w:cs="Times New Roman"/>
        </w:rPr>
        <w:t>Predicted changes in burden of disease from communicable to non-communicable between 2004 and 2030</w:t>
      </w:r>
    </w:p>
    <w:p w14:paraId="2B38EDAA" w14:textId="77777777" w:rsidR="008654AF" w:rsidRPr="008654AF" w:rsidRDefault="008654AF" w:rsidP="008654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8654AF">
        <w:rPr>
          <w:rFonts w:ascii="Times New Roman" w:hAnsi="Times New Roman" w:cs="Times New Roman"/>
        </w:rPr>
        <w:t xml:space="preserve">Reductions in malaria, diarrhoeal diseases, </w:t>
      </w:r>
      <w:r w:rsidRPr="008654AF">
        <w:rPr>
          <w:rFonts w:ascii="Times New Roman" w:hAnsi="Times New Roman" w:cs="Times New Roman"/>
          <w:b/>
          <w:bCs/>
          <w:i/>
          <w:iCs/>
        </w:rPr>
        <w:t>TB and HIV/AIDS</w:t>
      </w:r>
    </w:p>
    <w:p w14:paraId="42026268" w14:textId="77777777" w:rsidR="008654AF" w:rsidRPr="008654AF" w:rsidRDefault="008654AF" w:rsidP="008654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8654AF">
        <w:rPr>
          <w:rFonts w:ascii="Times New Roman" w:hAnsi="Times New Roman" w:cs="Times New Roman"/>
        </w:rPr>
        <w:t>Increase in cardiovascular deaths, COPD, road traffic accidents and diabetes mellitus</w:t>
      </w:r>
    </w:p>
    <w:p w14:paraId="70860CD7" w14:textId="77777777" w:rsidR="008654AF" w:rsidRPr="008654AF" w:rsidRDefault="008654AF" w:rsidP="008654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654AF">
        <w:rPr>
          <w:rFonts w:ascii="Times New Roman" w:hAnsi="Times New Roman" w:cs="Times New Roman"/>
        </w:rPr>
        <w:t>Ageing populations in middle and low-income countries</w:t>
      </w:r>
    </w:p>
    <w:p w14:paraId="61A784DF" w14:textId="77777777" w:rsidR="008654AF" w:rsidRPr="008654AF" w:rsidRDefault="008654AF" w:rsidP="008654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654AF">
        <w:rPr>
          <w:rFonts w:ascii="Times New Roman" w:hAnsi="Times New Roman" w:cs="Times New Roman"/>
        </w:rPr>
        <w:t>Socioeconomic growth with increased car ownership</w:t>
      </w:r>
    </w:p>
    <w:p w14:paraId="72A14716" w14:textId="77777777" w:rsidR="008654AF" w:rsidRPr="008654AF" w:rsidRDefault="008654AF" w:rsidP="008654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654AF">
        <w:rPr>
          <w:rFonts w:ascii="Times New Roman" w:hAnsi="Times New Roman" w:cs="Times New Roman"/>
        </w:rPr>
        <w:t>Based on a ‘business as usual’ assumption</w:t>
      </w:r>
    </w:p>
    <w:p w14:paraId="3030FC4C" w14:textId="77777777" w:rsidR="00021743" w:rsidRDefault="00021743" w:rsidP="00021743">
      <w:pPr>
        <w:rPr>
          <w:rFonts w:ascii="Times New Roman" w:hAnsi="Times New Roman" w:cs="Times New Roman"/>
        </w:rPr>
      </w:pPr>
    </w:p>
    <w:p w14:paraId="624BB943" w14:textId="77777777" w:rsidR="00021743" w:rsidRDefault="00021743" w:rsidP="00021743">
      <w:pPr>
        <w:rPr>
          <w:rFonts w:ascii="Times New Roman" w:hAnsi="Times New Roman" w:cs="Times New Roman"/>
          <w:u w:val="single"/>
        </w:rPr>
      </w:pPr>
      <w:r w:rsidRPr="00021743">
        <w:rPr>
          <w:rFonts w:ascii="Times New Roman" w:hAnsi="Times New Roman" w:cs="Times New Roman"/>
          <w:u w:val="single"/>
        </w:rPr>
        <w:t>Key Risk Factors for Various Health Conditions</w:t>
      </w:r>
    </w:p>
    <w:p w14:paraId="0E0F2E63" w14:textId="77777777" w:rsidR="00021743" w:rsidRDefault="00021743" w:rsidP="00021743">
      <w:pPr>
        <w:rPr>
          <w:rFonts w:ascii="Times New Roman" w:hAnsi="Times New Roman" w:cs="Times New Roman"/>
          <w:u w:val="single"/>
        </w:rPr>
      </w:pPr>
    </w:p>
    <w:p w14:paraId="777346C8" w14:textId="77777777" w:rsidR="00021743" w:rsidRDefault="00021743" w:rsidP="00021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Tobacco</w:t>
      </w:r>
    </w:p>
    <w:p w14:paraId="1C6F570D" w14:textId="77777777" w:rsid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Related to the top ten causes of mortality world-wide</w:t>
      </w:r>
    </w:p>
    <w:p w14:paraId="766B52E1" w14:textId="77777777" w:rsidR="00021743" w:rsidRPr="00021743" w:rsidRDefault="00021743" w:rsidP="00021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Poor s</w:t>
      </w:r>
      <w:r w:rsidRPr="00021743">
        <w:rPr>
          <w:rFonts w:ascii="Times New Roman" w:hAnsi="Times New Roman" w:cs="Times New Roman"/>
        </w:rPr>
        <w:t>anitation and access to clean water-</w:t>
      </w:r>
    </w:p>
    <w:p w14:paraId="0E5774AF" w14:textId="77777777" w:rsidR="00021743" w:rsidRP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 xml:space="preserve">Related to high levels of diarrhoeal/water borne diseases </w:t>
      </w:r>
    </w:p>
    <w:p w14:paraId="4C240343" w14:textId="77777777" w:rsidR="00021743" w:rsidRPr="00021743" w:rsidRDefault="00021743" w:rsidP="00021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Low condom use </w:t>
      </w:r>
    </w:p>
    <w:p w14:paraId="1C9E0931" w14:textId="77777777" w:rsidR="00021743" w:rsidRP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>HIV/AIDS, sexually transmitted infections</w:t>
      </w:r>
    </w:p>
    <w:p w14:paraId="75D36D32" w14:textId="77777777" w:rsidR="00021743" w:rsidRPr="00021743" w:rsidRDefault="00021743" w:rsidP="00021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Malnutrition</w:t>
      </w:r>
    </w:p>
    <w:p w14:paraId="4B11138B" w14:textId="77777777" w:rsid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>Under-nutrition (increased susceptibility to infectious diseases) and over-nutrition responsible for cardiovascular diseases, cancers, obesity etc.</w:t>
      </w:r>
    </w:p>
    <w:p w14:paraId="6927A96A" w14:textId="77777777" w:rsid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>Diarrhea contributes to about 1·5 million child deaths and around 88% of deaths from diarrhea</w:t>
      </w:r>
    </w:p>
    <w:p w14:paraId="319B3342" w14:textId="77777777" w:rsidR="00021743" w:rsidRDefault="00021743" w:rsidP="00021743">
      <w:pPr>
        <w:rPr>
          <w:rFonts w:ascii="Times New Roman" w:hAnsi="Times New Roman" w:cs="Times New Roman"/>
        </w:rPr>
      </w:pPr>
    </w:p>
    <w:p w14:paraId="2A0A2619" w14:textId="77777777" w:rsidR="00021743" w:rsidRDefault="00021743" w:rsidP="00021743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The Organizations and Function of Health Systems </w:t>
      </w:r>
    </w:p>
    <w:p w14:paraId="62644C9F" w14:textId="77777777" w:rsidR="00021743" w:rsidRDefault="00021743" w:rsidP="00021743">
      <w:pPr>
        <w:rPr>
          <w:rFonts w:ascii="Times New Roman" w:hAnsi="Times New Roman" w:cs="Times New Roman"/>
        </w:rPr>
      </w:pPr>
    </w:p>
    <w:p w14:paraId="3CDC4ACD" w14:textId="77777777" w:rsidR="00021743" w:rsidRP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>A health system comprises all organizations, institutions and resources devoted to producing actions whose primary intent is to improve health</w:t>
      </w:r>
    </w:p>
    <w:p w14:paraId="6A2E688C" w14:textId="77777777" w:rsidR="00021743" w:rsidRP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>Most national health systems consist:</w:t>
      </w:r>
    </w:p>
    <w:p w14:paraId="116DA70B" w14:textId="77777777" w:rsidR="00021743" w:rsidRPr="00021743" w:rsidRDefault="00021743" w:rsidP="000217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021743">
        <w:rPr>
          <w:rFonts w:ascii="Times New Roman" w:hAnsi="Times New Roman" w:cs="Times New Roman"/>
        </w:rPr>
        <w:t>ublic, private, traditional, and informal sectors.</w:t>
      </w:r>
    </w:p>
    <w:p w14:paraId="36ADFEDA" w14:textId="77777777" w:rsidR="00021743" w:rsidRDefault="00021743" w:rsidP="00021743">
      <w:pPr>
        <w:rPr>
          <w:rFonts w:ascii="Times New Roman" w:hAnsi="Times New Roman" w:cs="Times New Roman"/>
        </w:rPr>
      </w:pPr>
    </w:p>
    <w:p w14:paraId="4C16D154" w14:textId="77777777" w:rsidR="00021743" w:rsidRDefault="00021743" w:rsidP="00021743">
      <w:pPr>
        <w:rPr>
          <w:rFonts w:ascii="Times New Roman" w:hAnsi="Times New Roman" w:cs="Times New Roman"/>
          <w:u w:val="single"/>
        </w:rPr>
      </w:pPr>
      <w:r w:rsidRPr="002F5D6C">
        <w:rPr>
          <w:rFonts w:ascii="Times New Roman" w:hAnsi="Times New Roman" w:cs="Times New Roman"/>
          <w:u w:val="single"/>
        </w:rPr>
        <w:t xml:space="preserve">Health in Resource Poor Countries </w:t>
      </w:r>
    </w:p>
    <w:p w14:paraId="22695F15" w14:textId="77777777" w:rsidR="002F5D6C" w:rsidRPr="002F5D6C" w:rsidRDefault="002F5D6C" w:rsidP="00021743">
      <w:pPr>
        <w:rPr>
          <w:rFonts w:ascii="Times New Roman" w:hAnsi="Times New Roman" w:cs="Times New Roman"/>
          <w:u w:val="single"/>
        </w:rPr>
      </w:pPr>
    </w:p>
    <w:p w14:paraId="3F715AC2" w14:textId="77777777" w:rsidR="00021743" w:rsidRP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>Health patterns</w:t>
      </w:r>
    </w:p>
    <w:p w14:paraId="7AB38BCE" w14:textId="77777777" w:rsidR="00021743" w:rsidRP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 xml:space="preserve">Malnutrition related conditions </w:t>
      </w:r>
    </w:p>
    <w:p w14:paraId="55075B0A" w14:textId="77777777" w:rsidR="00021743" w:rsidRP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>Calorie deficiencies</w:t>
      </w:r>
    </w:p>
    <w:p w14:paraId="163C7C8E" w14:textId="77777777" w:rsidR="00021743" w:rsidRPr="00021743" w:rsidRDefault="00021743" w:rsidP="000217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 xml:space="preserve">Micro-nutrient deficiencies </w:t>
      </w:r>
    </w:p>
    <w:p w14:paraId="298318F9" w14:textId="77777777" w:rsidR="00021743" w:rsidRPr="00B015AA" w:rsidRDefault="00021743" w:rsidP="00B015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743">
        <w:rPr>
          <w:rFonts w:ascii="Times New Roman" w:hAnsi="Times New Roman" w:cs="Times New Roman"/>
        </w:rPr>
        <w:t xml:space="preserve">Trauma or accidents </w:t>
      </w:r>
    </w:p>
    <w:p w14:paraId="2561C394" w14:textId="77777777" w:rsidR="00021743" w:rsidRPr="00021743" w:rsidRDefault="00021743" w:rsidP="00021743">
      <w:pPr>
        <w:pStyle w:val="ListParagraph"/>
        <w:rPr>
          <w:rFonts w:ascii="Times New Roman" w:hAnsi="Times New Roman" w:cs="Times New Roman"/>
        </w:rPr>
      </w:pPr>
    </w:p>
    <w:p w14:paraId="3298C44E" w14:textId="77777777" w:rsidR="00021743" w:rsidRDefault="002F5D6C" w:rsidP="00021743">
      <w:pPr>
        <w:rPr>
          <w:rFonts w:ascii="Times New Roman" w:hAnsi="Times New Roman" w:cs="Times New Roman"/>
          <w:u w:val="single"/>
        </w:rPr>
      </w:pPr>
      <w:r w:rsidRPr="002F5D6C">
        <w:rPr>
          <w:rFonts w:ascii="Times New Roman" w:hAnsi="Times New Roman" w:cs="Times New Roman"/>
          <w:u w:val="single"/>
        </w:rPr>
        <w:t>Health Patterns in Resource Rich Countries</w:t>
      </w:r>
    </w:p>
    <w:p w14:paraId="29AFBF60" w14:textId="77777777" w:rsidR="002F5D6C" w:rsidRDefault="002F5D6C" w:rsidP="00021743">
      <w:pPr>
        <w:rPr>
          <w:rFonts w:ascii="Times New Roman" w:hAnsi="Times New Roman" w:cs="Times New Roman"/>
          <w:u w:val="single"/>
        </w:rPr>
      </w:pPr>
    </w:p>
    <w:p w14:paraId="564D93F3" w14:textId="77777777" w:rsidR="002F5D6C" w:rsidRDefault="002F5D6C" w:rsidP="002F5D6C">
      <w:pPr>
        <w:rPr>
          <w:rFonts w:ascii="Times New Roman" w:hAnsi="Times New Roman" w:cs="Times New Roman"/>
        </w:rPr>
      </w:pPr>
      <w:r w:rsidRPr="002F5D6C">
        <w:rPr>
          <w:rFonts w:ascii="Times New Roman" w:hAnsi="Times New Roman" w:cs="Times New Roman"/>
        </w:rPr>
        <w:t>Lifestyle Factors Affecti</w:t>
      </w:r>
      <w:r>
        <w:rPr>
          <w:rFonts w:ascii="Times New Roman" w:hAnsi="Times New Roman" w:cs="Times New Roman"/>
        </w:rPr>
        <w:t>ng Physical and Mental Health:</w:t>
      </w:r>
    </w:p>
    <w:p w14:paraId="7931B574" w14:textId="77777777" w:rsidR="002F5D6C" w:rsidRPr="002F5D6C" w:rsidRDefault="002F5D6C" w:rsidP="002F5D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2F5D6C">
        <w:rPr>
          <w:rFonts w:ascii="Times New Roman" w:hAnsi="Times New Roman" w:cs="Times New Roman"/>
        </w:rPr>
        <w:t xml:space="preserve">Smoking </w:t>
      </w:r>
    </w:p>
    <w:p w14:paraId="030B1DBA" w14:textId="77777777" w:rsidR="002F5D6C" w:rsidRPr="002F5D6C" w:rsidRDefault="002F5D6C" w:rsidP="002F5D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2F5D6C">
        <w:rPr>
          <w:rFonts w:ascii="Times New Roman" w:hAnsi="Times New Roman" w:cs="Times New Roman"/>
        </w:rPr>
        <w:t>Drinking</w:t>
      </w:r>
    </w:p>
    <w:p w14:paraId="5C802257" w14:textId="77777777" w:rsidR="002F5D6C" w:rsidRPr="002F5D6C" w:rsidRDefault="002F5D6C" w:rsidP="002F5D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2F5D6C">
        <w:rPr>
          <w:rFonts w:ascii="Times New Roman" w:hAnsi="Times New Roman" w:cs="Times New Roman"/>
        </w:rPr>
        <w:t xml:space="preserve">Poor Physical health </w:t>
      </w:r>
    </w:p>
    <w:p w14:paraId="3AB23F2C" w14:textId="77777777" w:rsidR="004536DA" w:rsidRDefault="002F5D6C" w:rsidP="002F5D6C">
      <w:pPr>
        <w:rPr>
          <w:rFonts w:ascii="Times New Roman" w:hAnsi="Times New Roman" w:cs="Times New Roman"/>
          <w:u w:val="single"/>
        </w:rPr>
      </w:pPr>
      <w:r w:rsidRPr="004536DA">
        <w:rPr>
          <w:rFonts w:ascii="Times New Roman" w:hAnsi="Times New Roman" w:cs="Times New Roman"/>
          <w:u w:val="single"/>
        </w:rPr>
        <w:t>Cholera: The Disease</w:t>
      </w:r>
    </w:p>
    <w:p w14:paraId="632E441D" w14:textId="77777777" w:rsidR="004536DA" w:rsidRDefault="004536DA" w:rsidP="002F5D6C">
      <w:pPr>
        <w:rPr>
          <w:rFonts w:ascii="Times New Roman" w:hAnsi="Times New Roman" w:cs="Times New Roman"/>
          <w:u w:val="single"/>
        </w:rPr>
      </w:pPr>
    </w:p>
    <w:p w14:paraId="00F7F12B" w14:textId="77777777" w:rsidR="004536DA" w:rsidRPr="004536DA" w:rsidRDefault="004536DA" w:rsidP="004536DA">
      <w:pPr>
        <w:rPr>
          <w:rFonts w:ascii="Times New Roman" w:hAnsi="Times New Roman" w:cs="Times New Roman"/>
        </w:rPr>
      </w:pPr>
      <w:r w:rsidRPr="004536DA">
        <w:rPr>
          <w:rFonts w:ascii="Times New Roman" w:hAnsi="Times New Roman" w:cs="Times New Roman"/>
        </w:rPr>
        <w:t xml:space="preserve">Entry: Oral </w:t>
      </w:r>
    </w:p>
    <w:p w14:paraId="42EBAFED" w14:textId="77777777" w:rsidR="004536DA" w:rsidRPr="004536DA" w:rsidRDefault="004536DA" w:rsidP="004536DA">
      <w:pPr>
        <w:rPr>
          <w:rFonts w:ascii="Times New Roman" w:hAnsi="Times New Roman" w:cs="Times New Roman"/>
        </w:rPr>
      </w:pPr>
      <w:r w:rsidRPr="004536DA">
        <w:rPr>
          <w:rFonts w:ascii="Times New Roman" w:hAnsi="Times New Roman" w:cs="Times New Roman"/>
        </w:rPr>
        <w:t xml:space="preserve">Colonization: Small Intestine </w:t>
      </w:r>
    </w:p>
    <w:p w14:paraId="66C8DE81" w14:textId="77777777" w:rsidR="004536DA" w:rsidRDefault="004536DA" w:rsidP="004536DA">
      <w:pPr>
        <w:rPr>
          <w:rFonts w:ascii="Times New Roman" w:hAnsi="Times New Roman" w:cs="Times New Roman"/>
        </w:rPr>
      </w:pPr>
      <w:r w:rsidRPr="004536DA">
        <w:rPr>
          <w:rFonts w:ascii="Times New Roman" w:hAnsi="Times New Roman" w:cs="Times New Roman"/>
        </w:rPr>
        <w:t xml:space="preserve">Symptoms: Nausea, Diarrhea, muscle cramps, shock </w:t>
      </w:r>
    </w:p>
    <w:p w14:paraId="430CE423" w14:textId="77777777" w:rsidR="004536DA" w:rsidRDefault="004536DA" w:rsidP="004536DA">
      <w:pPr>
        <w:rPr>
          <w:rFonts w:ascii="Times New Roman" w:hAnsi="Times New Roman" w:cs="Times New Roman"/>
        </w:rPr>
      </w:pPr>
    </w:p>
    <w:p w14:paraId="6098F46B" w14:textId="77777777" w:rsidR="004536DA" w:rsidRDefault="004536DA" w:rsidP="004536DA">
      <w:pPr>
        <w:rPr>
          <w:rFonts w:ascii="Times New Roman" w:hAnsi="Times New Roman" w:cs="Times New Roman"/>
          <w:b/>
        </w:rPr>
      </w:pPr>
      <w:r w:rsidRPr="004536DA">
        <w:rPr>
          <w:rFonts w:ascii="Times New Roman" w:hAnsi="Times New Roman" w:cs="Times New Roman"/>
          <w:b/>
        </w:rPr>
        <w:t xml:space="preserve">Bengal to </w:t>
      </w:r>
      <w:proofErr w:type="spellStart"/>
      <w:r w:rsidRPr="004536DA">
        <w:rPr>
          <w:rFonts w:ascii="Times New Roman" w:hAnsi="Times New Roman" w:cs="Times New Roman"/>
          <w:b/>
        </w:rPr>
        <w:t>india</w:t>
      </w:r>
      <w:proofErr w:type="spellEnd"/>
      <w:r w:rsidRPr="004536DA">
        <w:rPr>
          <w:rFonts w:ascii="Times New Roman" w:hAnsi="Times New Roman" w:cs="Times New Roman"/>
          <w:b/>
        </w:rPr>
        <w:t>/</w:t>
      </w:r>
      <w:proofErr w:type="spellStart"/>
      <w:r w:rsidRPr="004536DA">
        <w:rPr>
          <w:rFonts w:ascii="Times New Roman" w:hAnsi="Times New Roman" w:cs="Times New Roman"/>
          <w:b/>
        </w:rPr>
        <w:t>asia</w:t>
      </w:r>
      <w:proofErr w:type="spellEnd"/>
      <w:r w:rsidRPr="004536DA">
        <w:rPr>
          <w:rFonts w:ascii="Times New Roman" w:hAnsi="Times New Roman" w:cs="Times New Roman"/>
          <w:b/>
        </w:rPr>
        <w:t xml:space="preserve"> to </w:t>
      </w:r>
      <w:proofErr w:type="spellStart"/>
      <w:r w:rsidRPr="004536DA">
        <w:rPr>
          <w:rFonts w:ascii="Times New Roman" w:hAnsi="Times New Roman" w:cs="Times New Roman"/>
          <w:b/>
        </w:rPr>
        <w:t>europe</w:t>
      </w:r>
      <w:proofErr w:type="spellEnd"/>
      <w:r w:rsidRPr="004536DA">
        <w:rPr>
          <w:rFonts w:ascii="Times New Roman" w:hAnsi="Times New Roman" w:cs="Times New Roman"/>
          <w:b/>
        </w:rPr>
        <w:t xml:space="preserve"> and then </w:t>
      </w:r>
      <w:r>
        <w:rPr>
          <w:rFonts w:ascii="Times New Roman" w:hAnsi="Times New Roman" w:cs="Times New Roman"/>
          <w:b/>
        </w:rPr>
        <w:t>America</w:t>
      </w:r>
    </w:p>
    <w:p w14:paraId="66E5A7AD" w14:textId="77777777" w:rsidR="004536DA" w:rsidRDefault="004536DA" w:rsidP="004536DA">
      <w:pPr>
        <w:rPr>
          <w:rFonts w:ascii="Times New Roman" w:hAnsi="Times New Roman" w:cs="Times New Roman"/>
          <w:b/>
        </w:rPr>
      </w:pPr>
    </w:p>
    <w:p w14:paraId="135E8CE4" w14:textId="77777777" w:rsidR="004536DA" w:rsidRDefault="004536DA" w:rsidP="004536DA">
      <w:pPr>
        <w:rPr>
          <w:rFonts w:ascii="Times New Roman" w:hAnsi="Times New Roman" w:cs="Times New Roman"/>
          <w:u w:val="single"/>
        </w:rPr>
      </w:pPr>
      <w:r w:rsidRPr="004536DA">
        <w:rPr>
          <w:rFonts w:ascii="Times New Roman" w:hAnsi="Times New Roman" w:cs="Times New Roman"/>
          <w:u w:val="single"/>
        </w:rPr>
        <w:t>John Snow and the Pump Handle</w:t>
      </w:r>
    </w:p>
    <w:p w14:paraId="2D4FAFAA" w14:textId="77777777" w:rsidR="004536DA" w:rsidRDefault="004536DA" w:rsidP="004536DA">
      <w:pPr>
        <w:rPr>
          <w:rFonts w:ascii="Times New Roman" w:hAnsi="Times New Roman" w:cs="Times New Roman"/>
          <w:u w:val="single"/>
        </w:rPr>
      </w:pPr>
    </w:p>
    <w:p w14:paraId="6512E65F" w14:textId="77777777" w:rsidR="004536DA" w:rsidRPr="004536DA" w:rsidRDefault="004536DA" w:rsidP="004536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536DA">
        <w:rPr>
          <w:rFonts w:ascii="Times New Roman" w:hAnsi="Times New Roman" w:cs="Times New Roman"/>
        </w:rPr>
        <w:t xml:space="preserve">John Snow is credited by many with developing the modern field of epidemiology </w:t>
      </w:r>
    </w:p>
    <w:p w14:paraId="211CADA5" w14:textId="77777777" w:rsidR="004536DA" w:rsidRPr="004536DA" w:rsidRDefault="004536DA" w:rsidP="004536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536DA">
        <w:rPr>
          <w:rFonts w:ascii="Times New Roman" w:hAnsi="Times New Roman" w:cs="Times New Roman"/>
        </w:rPr>
        <w:t xml:space="preserve">He was a leader in the adoption of anesthesia and medical hygiene </w:t>
      </w:r>
    </w:p>
    <w:p w14:paraId="643E5254" w14:textId="77777777" w:rsidR="004536DA" w:rsidRPr="004536DA" w:rsidRDefault="004536DA" w:rsidP="004536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536DA">
        <w:rPr>
          <w:rFonts w:ascii="Times New Roman" w:hAnsi="Times New Roman" w:cs="Times New Roman"/>
        </w:rPr>
        <w:t>He observed that people develope</w:t>
      </w:r>
      <w:r>
        <w:rPr>
          <w:rFonts w:ascii="Times New Roman" w:hAnsi="Times New Roman" w:cs="Times New Roman"/>
        </w:rPr>
        <w:t xml:space="preserve">d immediate digestive problems: </w:t>
      </w:r>
      <w:r w:rsidRPr="004536DA">
        <w:rPr>
          <w:rFonts w:ascii="Times New Roman" w:hAnsi="Times New Roman" w:cs="Times New Roman"/>
        </w:rPr>
        <w:t xml:space="preserve">cramps, emesis </w:t>
      </w:r>
    </w:p>
    <w:p w14:paraId="45E953FB" w14:textId="77777777" w:rsidR="004536DA" w:rsidRPr="004536DA" w:rsidRDefault="004536DA" w:rsidP="004536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536DA">
        <w:rPr>
          <w:rFonts w:ascii="Times New Roman" w:hAnsi="Times New Roman" w:cs="Times New Roman"/>
        </w:rPr>
        <w:t>Face, feet and hands shriveled and turned blue</w:t>
      </w:r>
    </w:p>
    <w:p w14:paraId="23479A81" w14:textId="77777777" w:rsidR="004536DA" w:rsidRPr="004536DA" w:rsidRDefault="004536DA" w:rsidP="004536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536DA">
        <w:rPr>
          <w:rFonts w:ascii="Times New Roman" w:hAnsi="Times New Roman" w:cs="Times New Roman"/>
        </w:rPr>
        <w:t xml:space="preserve">People died in less than a day </w:t>
      </w:r>
    </w:p>
    <w:p w14:paraId="0CFF03EF" w14:textId="77777777" w:rsidR="004536DA" w:rsidRPr="004536DA" w:rsidRDefault="004536DA" w:rsidP="004536DA">
      <w:pPr>
        <w:rPr>
          <w:rFonts w:ascii="Times New Roman" w:hAnsi="Times New Roman" w:cs="Times New Roman"/>
        </w:rPr>
      </w:pPr>
    </w:p>
    <w:p w14:paraId="2E469CBA" w14:textId="77777777" w:rsidR="004536DA" w:rsidRPr="004536DA" w:rsidRDefault="004536DA" w:rsidP="002F5D6C">
      <w:pPr>
        <w:rPr>
          <w:rFonts w:ascii="Times New Roman" w:hAnsi="Times New Roman" w:cs="Times New Roman"/>
        </w:rPr>
      </w:pPr>
    </w:p>
    <w:p w14:paraId="65F7482F" w14:textId="77777777" w:rsidR="002F5D6C" w:rsidRPr="004536DA" w:rsidRDefault="002F5D6C" w:rsidP="002F5D6C">
      <w:pPr>
        <w:rPr>
          <w:rFonts w:ascii="Times New Roman" w:hAnsi="Times New Roman" w:cs="Times New Roman"/>
        </w:rPr>
      </w:pPr>
    </w:p>
    <w:p w14:paraId="5A993141" w14:textId="77777777" w:rsidR="002F5D6C" w:rsidRPr="004536DA" w:rsidRDefault="002F5D6C" w:rsidP="002F5D6C">
      <w:pPr>
        <w:rPr>
          <w:rFonts w:ascii="Times New Roman" w:hAnsi="Times New Roman" w:cs="Times New Roman"/>
        </w:rPr>
      </w:pPr>
    </w:p>
    <w:p w14:paraId="42035FF5" w14:textId="77777777" w:rsidR="002F5D6C" w:rsidRPr="004536DA" w:rsidRDefault="002F5D6C" w:rsidP="002F5D6C">
      <w:pPr>
        <w:rPr>
          <w:rFonts w:ascii="Times New Roman" w:hAnsi="Times New Roman" w:cs="Times New Roman"/>
        </w:rPr>
      </w:pPr>
    </w:p>
    <w:sectPr w:rsidR="002F5D6C" w:rsidRPr="004536DA" w:rsidSect="007C3E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02377"/>
    <w:multiLevelType w:val="hybridMultilevel"/>
    <w:tmpl w:val="DBF4BD00"/>
    <w:lvl w:ilvl="0" w:tplc="F63ABBF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947E6C"/>
    <w:multiLevelType w:val="hybridMultilevel"/>
    <w:tmpl w:val="373C7F72"/>
    <w:lvl w:ilvl="0" w:tplc="C41271D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BE77E7"/>
    <w:multiLevelType w:val="hybridMultilevel"/>
    <w:tmpl w:val="A75C2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9E"/>
    <w:rsid w:val="00021743"/>
    <w:rsid w:val="00183ACA"/>
    <w:rsid w:val="001C5847"/>
    <w:rsid w:val="0024229E"/>
    <w:rsid w:val="002F5D6C"/>
    <w:rsid w:val="004536DA"/>
    <w:rsid w:val="007C3E9B"/>
    <w:rsid w:val="008654AF"/>
    <w:rsid w:val="00911D57"/>
    <w:rsid w:val="00A56972"/>
    <w:rsid w:val="00B015AA"/>
    <w:rsid w:val="00F7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4F12E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4229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2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914</Words>
  <Characters>5210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Corbin Healey</dc:creator>
  <cp:keywords/>
  <dc:description/>
  <cp:lastModifiedBy>Corbin Healey</cp:lastModifiedBy>
  <cp:revision>1</cp:revision>
  <dcterms:created xsi:type="dcterms:W3CDTF">2017-11-06T20:37:00Z</dcterms:created>
  <dcterms:modified xsi:type="dcterms:W3CDTF">2017-11-06T21:23:00Z</dcterms:modified>
</cp:coreProperties>
</file>