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A1A84B" w14:textId="77777777" w:rsidR="006A5338" w:rsidRPr="006A5338" w:rsidRDefault="006A5338" w:rsidP="006A5338">
      <w:pPr>
        <w:jc w:val="center"/>
        <w:rPr>
          <w:rFonts w:ascii="Times New Roman" w:hAnsi="Times New Roman" w:cs="Times New Roman"/>
          <w:b/>
          <w:sz w:val="28"/>
          <w:szCs w:val="28"/>
          <w:lang w:val="en-US"/>
        </w:rPr>
      </w:pPr>
      <w:r w:rsidRPr="006A5338">
        <w:rPr>
          <w:rFonts w:ascii="Times New Roman" w:hAnsi="Times New Roman" w:cs="Times New Roman"/>
          <w:b/>
          <w:sz w:val="28"/>
          <w:szCs w:val="28"/>
          <w:lang w:val="en-US"/>
        </w:rPr>
        <w:t>YORK UNIVERSITY</w:t>
      </w:r>
    </w:p>
    <w:p w14:paraId="41C22980" w14:textId="77777777" w:rsidR="006A5338" w:rsidRPr="006A5338" w:rsidRDefault="006A5338" w:rsidP="006A5338">
      <w:pPr>
        <w:jc w:val="center"/>
        <w:rPr>
          <w:rFonts w:ascii="Times New Roman" w:hAnsi="Times New Roman" w:cs="Times New Roman"/>
          <w:b/>
          <w:sz w:val="28"/>
          <w:szCs w:val="28"/>
          <w:lang w:val="en-US"/>
        </w:rPr>
      </w:pPr>
    </w:p>
    <w:p w14:paraId="50BEEEB0" w14:textId="77777777" w:rsidR="006A5338" w:rsidRPr="006A5338" w:rsidRDefault="006A5338" w:rsidP="006A5338">
      <w:pPr>
        <w:jc w:val="center"/>
        <w:rPr>
          <w:rFonts w:ascii="Times New Roman" w:hAnsi="Times New Roman" w:cs="Times New Roman"/>
          <w:b/>
          <w:sz w:val="28"/>
          <w:szCs w:val="28"/>
          <w:lang w:val="en-US"/>
        </w:rPr>
      </w:pPr>
      <w:r w:rsidRPr="006A5338">
        <w:rPr>
          <w:rFonts w:ascii="Times New Roman" w:hAnsi="Times New Roman" w:cs="Times New Roman"/>
          <w:b/>
          <w:sz w:val="28"/>
          <w:szCs w:val="28"/>
          <w:lang w:val="en-US"/>
        </w:rPr>
        <w:t xml:space="preserve">ADMS 3660 D </w:t>
      </w:r>
    </w:p>
    <w:p w14:paraId="47D7B1F3" w14:textId="77777777" w:rsidR="006A5338" w:rsidRPr="006A5338" w:rsidRDefault="006A5338" w:rsidP="006A5338">
      <w:pPr>
        <w:jc w:val="center"/>
        <w:rPr>
          <w:rFonts w:ascii="Times New Roman" w:hAnsi="Times New Roman" w:cs="Times New Roman"/>
          <w:b/>
          <w:sz w:val="28"/>
          <w:szCs w:val="28"/>
          <w:lang w:val="en-US"/>
        </w:rPr>
      </w:pPr>
    </w:p>
    <w:p w14:paraId="38D29337" w14:textId="77777777" w:rsidR="006A5338" w:rsidRPr="006A5338" w:rsidRDefault="006A5338" w:rsidP="006A5338">
      <w:pPr>
        <w:jc w:val="center"/>
        <w:rPr>
          <w:rFonts w:ascii="Times New Roman" w:hAnsi="Times New Roman" w:cs="Times New Roman"/>
          <w:b/>
          <w:sz w:val="28"/>
          <w:szCs w:val="28"/>
          <w:lang w:val="en-US"/>
        </w:rPr>
      </w:pPr>
      <w:r w:rsidRPr="006A5338">
        <w:rPr>
          <w:rFonts w:ascii="Times New Roman" w:hAnsi="Times New Roman" w:cs="Times New Roman"/>
          <w:b/>
          <w:sz w:val="28"/>
          <w:szCs w:val="28"/>
          <w:lang w:val="en-US"/>
        </w:rPr>
        <w:t>Fall 2017 Final Take-Home Exam</w:t>
      </w:r>
    </w:p>
    <w:p w14:paraId="016679F4" w14:textId="77777777" w:rsidR="006A5338" w:rsidRDefault="006A5338" w:rsidP="006A5338">
      <w:pPr>
        <w:jc w:val="center"/>
        <w:rPr>
          <w:rFonts w:ascii="Times New Roman" w:hAnsi="Times New Roman" w:cs="Times New Roman"/>
          <w:b/>
          <w:sz w:val="28"/>
          <w:szCs w:val="28"/>
          <w:lang w:val="en-US"/>
        </w:rPr>
      </w:pPr>
    </w:p>
    <w:p w14:paraId="5636DF36" w14:textId="77777777" w:rsidR="00335A7E" w:rsidRPr="006A5338" w:rsidRDefault="00335A7E" w:rsidP="006A5338">
      <w:pPr>
        <w:jc w:val="center"/>
        <w:rPr>
          <w:rFonts w:ascii="Times New Roman" w:hAnsi="Times New Roman" w:cs="Times New Roman"/>
          <w:b/>
          <w:sz w:val="28"/>
          <w:szCs w:val="28"/>
          <w:lang w:val="en-US"/>
        </w:rPr>
      </w:pPr>
    </w:p>
    <w:p w14:paraId="5361385E" w14:textId="5335E8F5" w:rsidR="006A5338" w:rsidRPr="006A5338" w:rsidRDefault="006A5338" w:rsidP="006A5338">
      <w:pPr>
        <w:jc w:val="center"/>
        <w:rPr>
          <w:rFonts w:ascii="Times New Roman" w:hAnsi="Times New Roman" w:cs="Times New Roman"/>
          <w:b/>
          <w:sz w:val="28"/>
          <w:szCs w:val="28"/>
          <w:lang w:val="en-US"/>
        </w:rPr>
      </w:pPr>
      <w:r w:rsidRPr="006A5338">
        <w:rPr>
          <w:rFonts w:ascii="Times New Roman" w:hAnsi="Times New Roman" w:cs="Times New Roman"/>
          <w:b/>
          <w:sz w:val="28"/>
          <w:szCs w:val="28"/>
          <w:lang w:val="en-US"/>
        </w:rPr>
        <w:t>Topics Chosen:</w:t>
      </w:r>
      <w:r w:rsidR="00335A7E">
        <w:rPr>
          <w:rFonts w:ascii="Times New Roman" w:hAnsi="Times New Roman" w:cs="Times New Roman"/>
          <w:b/>
          <w:sz w:val="28"/>
          <w:szCs w:val="28"/>
          <w:lang w:val="en-US"/>
        </w:rPr>
        <w:t xml:space="preserve"> Consultation and </w:t>
      </w:r>
      <w:proofErr w:type="spellStart"/>
      <w:r w:rsidR="00335A7E">
        <w:rPr>
          <w:rFonts w:ascii="Times New Roman" w:hAnsi="Times New Roman" w:cs="Times New Roman"/>
          <w:b/>
          <w:sz w:val="28"/>
          <w:szCs w:val="28"/>
          <w:lang w:val="en-US"/>
        </w:rPr>
        <w:t>Labour</w:t>
      </w:r>
      <w:proofErr w:type="spellEnd"/>
      <w:r w:rsidR="00335A7E">
        <w:rPr>
          <w:rFonts w:ascii="Times New Roman" w:hAnsi="Times New Roman" w:cs="Times New Roman"/>
          <w:b/>
          <w:sz w:val="28"/>
          <w:szCs w:val="28"/>
          <w:lang w:val="en-US"/>
        </w:rPr>
        <w:t xml:space="preserve"> </w:t>
      </w:r>
    </w:p>
    <w:p w14:paraId="53BC46DD" w14:textId="43C36FCB" w:rsidR="006A5338" w:rsidRPr="006A5338" w:rsidRDefault="006A5338" w:rsidP="006A5338">
      <w:pPr>
        <w:jc w:val="center"/>
        <w:rPr>
          <w:rFonts w:ascii="Times New Roman" w:hAnsi="Times New Roman" w:cs="Times New Roman"/>
          <w:b/>
          <w:sz w:val="28"/>
          <w:szCs w:val="28"/>
          <w:lang w:val="en-US"/>
        </w:rPr>
      </w:pPr>
      <w:r w:rsidRPr="006A5338">
        <w:rPr>
          <w:rFonts w:ascii="Times New Roman" w:hAnsi="Times New Roman" w:cs="Times New Roman"/>
          <w:b/>
          <w:sz w:val="28"/>
          <w:szCs w:val="28"/>
          <w:lang w:val="en-US"/>
        </w:rPr>
        <w:t>Word Count:</w:t>
      </w:r>
      <w:r w:rsidR="00212E89">
        <w:rPr>
          <w:rFonts w:ascii="Times New Roman" w:hAnsi="Times New Roman" w:cs="Times New Roman"/>
          <w:b/>
          <w:sz w:val="28"/>
          <w:szCs w:val="28"/>
          <w:lang w:val="en-US"/>
        </w:rPr>
        <w:t xml:space="preserve"> 1698 </w:t>
      </w:r>
      <w:r w:rsidR="00A80874">
        <w:rPr>
          <w:rFonts w:ascii="Times New Roman" w:hAnsi="Times New Roman" w:cs="Times New Roman"/>
          <w:b/>
          <w:sz w:val="28"/>
          <w:szCs w:val="28"/>
          <w:lang w:val="en-US"/>
        </w:rPr>
        <w:t>(Not including in-text citations)</w:t>
      </w:r>
    </w:p>
    <w:p w14:paraId="78F773FC" w14:textId="77777777" w:rsidR="006A5338" w:rsidRDefault="006A5338" w:rsidP="006A5338">
      <w:pPr>
        <w:jc w:val="center"/>
        <w:rPr>
          <w:rFonts w:ascii="Times New Roman" w:hAnsi="Times New Roman" w:cs="Times New Roman"/>
          <w:b/>
          <w:lang w:val="en-US"/>
        </w:rPr>
      </w:pPr>
    </w:p>
    <w:p w14:paraId="4829735F" w14:textId="77777777" w:rsidR="006A5338" w:rsidRDefault="006A5338" w:rsidP="006A5338">
      <w:pPr>
        <w:jc w:val="center"/>
        <w:rPr>
          <w:rFonts w:ascii="Times New Roman" w:hAnsi="Times New Roman" w:cs="Times New Roman"/>
          <w:b/>
          <w:lang w:val="en-US"/>
        </w:rPr>
      </w:pPr>
    </w:p>
    <w:p w14:paraId="793BE1D8" w14:textId="77777777" w:rsidR="006A5338" w:rsidRDefault="006A5338" w:rsidP="006A5338">
      <w:pPr>
        <w:jc w:val="center"/>
        <w:rPr>
          <w:rFonts w:ascii="Times New Roman" w:hAnsi="Times New Roman" w:cs="Times New Roman"/>
          <w:b/>
          <w:lang w:val="en-US"/>
        </w:rPr>
      </w:pPr>
    </w:p>
    <w:p w14:paraId="09540F9C" w14:textId="77777777" w:rsidR="006A5338" w:rsidRPr="006A5338" w:rsidRDefault="006A5338" w:rsidP="006A5338">
      <w:pPr>
        <w:jc w:val="center"/>
        <w:rPr>
          <w:rFonts w:ascii="Times New Roman" w:hAnsi="Times New Roman" w:cs="Times New Roman"/>
          <w:b/>
          <w:lang w:val="en-US"/>
        </w:rPr>
      </w:pPr>
    </w:p>
    <w:p w14:paraId="78E79C20" w14:textId="77777777" w:rsidR="006A5338" w:rsidRPr="006A5338" w:rsidRDefault="006A5338" w:rsidP="006A5338">
      <w:pPr>
        <w:jc w:val="center"/>
        <w:rPr>
          <w:rFonts w:ascii="Times New Roman" w:hAnsi="Times New Roman" w:cs="Times New Roman"/>
          <w:b/>
          <w:lang w:val="en-US"/>
        </w:rPr>
      </w:pPr>
    </w:p>
    <w:p w14:paraId="685D6A43" w14:textId="77777777" w:rsidR="006A5338" w:rsidRPr="0026176C" w:rsidRDefault="006A5338" w:rsidP="006A5338">
      <w:pPr>
        <w:jc w:val="center"/>
        <w:rPr>
          <w:rFonts w:ascii="Times New Roman" w:hAnsi="Times New Roman" w:cs="Times New Roman"/>
          <w:b/>
          <w:sz w:val="28"/>
          <w:szCs w:val="28"/>
          <w:lang w:val="en-US"/>
        </w:rPr>
      </w:pPr>
      <w:r w:rsidRPr="0026176C">
        <w:rPr>
          <w:rFonts w:ascii="Times New Roman" w:hAnsi="Times New Roman" w:cs="Times New Roman"/>
          <w:b/>
          <w:sz w:val="28"/>
          <w:szCs w:val="28"/>
          <w:lang w:val="en-US"/>
        </w:rPr>
        <w:t>Due: 10 December 2017</w:t>
      </w:r>
    </w:p>
    <w:p w14:paraId="62C2893E" w14:textId="77777777" w:rsidR="00DA6785" w:rsidRPr="0026176C" w:rsidRDefault="00DA6785" w:rsidP="006A5338">
      <w:pPr>
        <w:jc w:val="center"/>
        <w:rPr>
          <w:rFonts w:ascii="Times New Roman" w:hAnsi="Times New Roman" w:cs="Times New Roman"/>
          <w:b/>
          <w:sz w:val="28"/>
          <w:szCs w:val="28"/>
        </w:rPr>
      </w:pPr>
    </w:p>
    <w:p w14:paraId="5C1807DB" w14:textId="77777777" w:rsidR="006A5338" w:rsidRPr="0026176C" w:rsidRDefault="006A5338" w:rsidP="006A5338">
      <w:pPr>
        <w:jc w:val="center"/>
        <w:rPr>
          <w:rFonts w:ascii="Times New Roman" w:hAnsi="Times New Roman" w:cs="Times New Roman"/>
          <w:b/>
          <w:sz w:val="28"/>
          <w:szCs w:val="28"/>
        </w:rPr>
      </w:pPr>
      <w:r w:rsidRPr="0026176C">
        <w:rPr>
          <w:rFonts w:ascii="Times New Roman" w:hAnsi="Times New Roman" w:cs="Times New Roman"/>
          <w:b/>
          <w:sz w:val="28"/>
          <w:szCs w:val="28"/>
        </w:rPr>
        <w:t xml:space="preserve">Professor: Allan </w:t>
      </w:r>
      <w:proofErr w:type="spellStart"/>
      <w:r w:rsidRPr="0026176C">
        <w:rPr>
          <w:rFonts w:ascii="Times New Roman" w:hAnsi="Times New Roman" w:cs="Times New Roman"/>
          <w:b/>
          <w:sz w:val="28"/>
          <w:szCs w:val="28"/>
        </w:rPr>
        <w:t>Greenbaum</w:t>
      </w:r>
      <w:proofErr w:type="spellEnd"/>
    </w:p>
    <w:p w14:paraId="20F251D3" w14:textId="77777777" w:rsidR="006A5338" w:rsidRPr="0026176C" w:rsidRDefault="006A5338" w:rsidP="006A5338">
      <w:pPr>
        <w:jc w:val="center"/>
        <w:rPr>
          <w:rFonts w:ascii="Times New Roman" w:hAnsi="Times New Roman" w:cs="Times New Roman"/>
          <w:b/>
          <w:sz w:val="28"/>
          <w:szCs w:val="28"/>
        </w:rPr>
      </w:pPr>
    </w:p>
    <w:p w14:paraId="0B39C966" w14:textId="77777777" w:rsidR="006A5338" w:rsidRPr="0026176C" w:rsidRDefault="006A5338" w:rsidP="006A5338">
      <w:pPr>
        <w:jc w:val="center"/>
        <w:rPr>
          <w:rFonts w:ascii="Times New Roman" w:hAnsi="Times New Roman" w:cs="Times New Roman"/>
          <w:b/>
          <w:sz w:val="28"/>
          <w:szCs w:val="28"/>
        </w:rPr>
      </w:pPr>
    </w:p>
    <w:p w14:paraId="42EFF4F1" w14:textId="77777777" w:rsidR="006A5338" w:rsidRPr="0026176C" w:rsidRDefault="006A5338" w:rsidP="006A5338">
      <w:pPr>
        <w:jc w:val="center"/>
        <w:rPr>
          <w:rFonts w:ascii="Times New Roman" w:hAnsi="Times New Roman" w:cs="Times New Roman"/>
          <w:b/>
          <w:sz w:val="28"/>
          <w:szCs w:val="28"/>
        </w:rPr>
      </w:pPr>
    </w:p>
    <w:p w14:paraId="0A94A5CF" w14:textId="77777777" w:rsidR="006A5338" w:rsidRPr="0026176C" w:rsidRDefault="006A5338" w:rsidP="006A5338">
      <w:pPr>
        <w:jc w:val="center"/>
        <w:rPr>
          <w:rFonts w:ascii="Times New Roman" w:hAnsi="Times New Roman" w:cs="Times New Roman"/>
          <w:b/>
          <w:sz w:val="28"/>
          <w:szCs w:val="28"/>
        </w:rPr>
      </w:pPr>
    </w:p>
    <w:p w14:paraId="03A9AB07" w14:textId="77777777" w:rsidR="006A5338" w:rsidRPr="0026176C" w:rsidRDefault="006A5338" w:rsidP="006A5338">
      <w:pPr>
        <w:jc w:val="center"/>
        <w:rPr>
          <w:rFonts w:ascii="Times New Roman" w:hAnsi="Times New Roman" w:cs="Times New Roman"/>
          <w:b/>
          <w:sz w:val="28"/>
          <w:szCs w:val="28"/>
        </w:rPr>
      </w:pPr>
    </w:p>
    <w:p w14:paraId="1F12E132" w14:textId="77777777" w:rsidR="006A5338" w:rsidRPr="0026176C" w:rsidRDefault="006A5338" w:rsidP="006A5338">
      <w:pPr>
        <w:jc w:val="center"/>
        <w:rPr>
          <w:rFonts w:ascii="Times New Roman" w:hAnsi="Times New Roman" w:cs="Times New Roman"/>
          <w:b/>
          <w:sz w:val="28"/>
          <w:szCs w:val="28"/>
        </w:rPr>
      </w:pPr>
    </w:p>
    <w:p w14:paraId="3255F0BD" w14:textId="77777777" w:rsidR="006A5338" w:rsidRPr="0026176C" w:rsidRDefault="006A5338" w:rsidP="006A5338">
      <w:pPr>
        <w:jc w:val="center"/>
        <w:rPr>
          <w:rFonts w:ascii="Times New Roman" w:hAnsi="Times New Roman" w:cs="Times New Roman"/>
          <w:b/>
          <w:sz w:val="28"/>
          <w:szCs w:val="28"/>
        </w:rPr>
      </w:pPr>
    </w:p>
    <w:p w14:paraId="260157A1" w14:textId="77777777" w:rsidR="006A5338" w:rsidRPr="0026176C" w:rsidRDefault="006A5338" w:rsidP="006A5338">
      <w:pPr>
        <w:jc w:val="center"/>
        <w:rPr>
          <w:rFonts w:ascii="Times New Roman" w:hAnsi="Times New Roman" w:cs="Times New Roman"/>
          <w:b/>
          <w:sz w:val="28"/>
          <w:szCs w:val="28"/>
        </w:rPr>
      </w:pPr>
    </w:p>
    <w:p w14:paraId="1C8B9495" w14:textId="77777777" w:rsidR="006A5338" w:rsidRPr="0026176C" w:rsidRDefault="006A5338" w:rsidP="006A5338">
      <w:pPr>
        <w:jc w:val="center"/>
        <w:rPr>
          <w:rFonts w:ascii="Times New Roman" w:hAnsi="Times New Roman" w:cs="Times New Roman"/>
          <w:b/>
          <w:sz w:val="28"/>
          <w:szCs w:val="28"/>
        </w:rPr>
      </w:pPr>
    </w:p>
    <w:p w14:paraId="31CFCA7B" w14:textId="77777777" w:rsidR="006A5338" w:rsidRPr="0026176C" w:rsidRDefault="006A5338" w:rsidP="006A5338">
      <w:pPr>
        <w:jc w:val="center"/>
        <w:rPr>
          <w:rFonts w:ascii="Times New Roman" w:hAnsi="Times New Roman" w:cs="Times New Roman"/>
          <w:b/>
          <w:sz w:val="28"/>
          <w:szCs w:val="28"/>
        </w:rPr>
      </w:pPr>
    </w:p>
    <w:p w14:paraId="0B97ACED" w14:textId="77777777" w:rsidR="006A5338" w:rsidRPr="0026176C" w:rsidRDefault="006A5338" w:rsidP="006A5338">
      <w:pPr>
        <w:jc w:val="center"/>
        <w:rPr>
          <w:rFonts w:ascii="Times New Roman" w:hAnsi="Times New Roman" w:cs="Times New Roman"/>
          <w:b/>
          <w:sz w:val="28"/>
          <w:szCs w:val="28"/>
        </w:rPr>
      </w:pPr>
      <w:r w:rsidRPr="0026176C">
        <w:rPr>
          <w:rFonts w:ascii="Times New Roman" w:hAnsi="Times New Roman" w:cs="Times New Roman"/>
          <w:b/>
          <w:sz w:val="28"/>
          <w:szCs w:val="28"/>
        </w:rPr>
        <w:t xml:space="preserve">Hussain </w:t>
      </w:r>
      <w:proofErr w:type="spellStart"/>
      <w:r w:rsidRPr="0026176C">
        <w:rPr>
          <w:rFonts w:ascii="Times New Roman" w:hAnsi="Times New Roman" w:cs="Times New Roman"/>
          <w:b/>
          <w:sz w:val="28"/>
          <w:szCs w:val="28"/>
        </w:rPr>
        <w:t>Asad</w:t>
      </w:r>
      <w:proofErr w:type="spellEnd"/>
    </w:p>
    <w:p w14:paraId="54D1A436" w14:textId="77777777" w:rsidR="006A5338" w:rsidRPr="0026176C" w:rsidRDefault="006A5338" w:rsidP="006A5338">
      <w:pPr>
        <w:jc w:val="center"/>
        <w:rPr>
          <w:rFonts w:ascii="Times New Roman" w:hAnsi="Times New Roman" w:cs="Times New Roman"/>
          <w:b/>
          <w:sz w:val="28"/>
          <w:szCs w:val="28"/>
        </w:rPr>
      </w:pPr>
    </w:p>
    <w:p w14:paraId="09959A97" w14:textId="77777777" w:rsidR="006A5338" w:rsidRPr="0026176C" w:rsidRDefault="006A5338" w:rsidP="006A5338">
      <w:pPr>
        <w:jc w:val="center"/>
        <w:rPr>
          <w:rFonts w:ascii="Times New Roman" w:hAnsi="Times New Roman" w:cs="Times New Roman"/>
          <w:b/>
          <w:sz w:val="28"/>
          <w:szCs w:val="28"/>
        </w:rPr>
      </w:pPr>
      <w:r w:rsidRPr="0026176C">
        <w:rPr>
          <w:rFonts w:ascii="Times New Roman" w:hAnsi="Times New Roman" w:cs="Times New Roman"/>
          <w:b/>
          <w:sz w:val="28"/>
          <w:szCs w:val="28"/>
        </w:rPr>
        <w:t>211571874</w:t>
      </w:r>
    </w:p>
    <w:p w14:paraId="05B5DB2F" w14:textId="77777777" w:rsidR="00B5323D" w:rsidRPr="0026176C" w:rsidRDefault="00B5323D" w:rsidP="006A5338">
      <w:pPr>
        <w:jc w:val="center"/>
        <w:rPr>
          <w:rFonts w:ascii="Times New Roman" w:hAnsi="Times New Roman" w:cs="Times New Roman"/>
          <w:b/>
          <w:sz w:val="28"/>
          <w:szCs w:val="28"/>
        </w:rPr>
      </w:pPr>
    </w:p>
    <w:p w14:paraId="2CA63FD7" w14:textId="77777777" w:rsidR="00B5323D" w:rsidRDefault="00B5323D" w:rsidP="006A5338">
      <w:pPr>
        <w:jc w:val="center"/>
        <w:rPr>
          <w:rFonts w:ascii="Times New Roman" w:hAnsi="Times New Roman" w:cs="Times New Roman"/>
          <w:b/>
          <w:sz w:val="28"/>
          <w:szCs w:val="28"/>
        </w:rPr>
      </w:pPr>
    </w:p>
    <w:p w14:paraId="00EBE391" w14:textId="77777777" w:rsidR="00B5323D" w:rsidRDefault="00B5323D" w:rsidP="006A5338">
      <w:pPr>
        <w:jc w:val="center"/>
        <w:rPr>
          <w:rFonts w:ascii="Times New Roman" w:hAnsi="Times New Roman" w:cs="Times New Roman"/>
          <w:b/>
          <w:sz w:val="28"/>
          <w:szCs w:val="28"/>
        </w:rPr>
      </w:pPr>
    </w:p>
    <w:p w14:paraId="7485D796" w14:textId="77777777" w:rsidR="00B5323D" w:rsidRDefault="00B5323D" w:rsidP="006A5338">
      <w:pPr>
        <w:jc w:val="center"/>
        <w:rPr>
          <w:rFonts w:ascii="Times New Roman" w:hAnsi="Times New Roman" w:cs="Times New Roman"/>
          <w:b/>
          <w:sz w:val="28"/>
          <w:szCs w:val="28"/>
        </w:rPr>
      </w:pPr>
    </w:p>
    <w:p w14:paraId="4DAC9240" w14:textId="77777777" w:rsidR="00B5323D" w:rsidRDefault="00B5323D" w:rsidP="006A5338">
      <w:pPr>
        <w:jc w:val="center"/>
        <w:rPr>
          <w:rFonts w:ascii="Times New Roman" w:hAnsi="Times New Roman" w:cs="Times New Roman"/>
          <w:b/>
          <w:sz w:val="28"/>
          <w:szCs w:val="28"/>
        </w:rPr>
      </w:pPr>
    </w:p>
    <w:p w14:paraId="17BF049E" w14:textId="1D973554" w:rsidR="00B5323D" w:rsidRPr="0026176C" w:rsidRDefault="0026176C" w:rsidP="0026176C">
      <w:pPr>
        <w:rPr>
          <w:rFonts w:ascii="Times New Roman" w:hAnsi="Times New Roman" w:cs="Times New Roman"/>
          <w:b/>
          <w:sz w:val="28"/>
          <w:szCs w:val="28"/>
          <w:u w:val="single"/>
        </w:rPr>
      </w:pPr>
      <w:r w:rsidRPr="0026176C">
        <w:rPr>
          <w:rFonts w:ascii="Times New Roman" w:hAnsi="Times New Roman" w:cs="Times New Roman"/>
          <w:b/>
          <w:sz w:val="28"/>
          <w:szCs w:val="28"/>
          <w:u w:val="single"/>
        </w:rPr>
        <w:lastRenderedPageBreak/>
        <w:t>Executive Summary</w:t>
      </w:r>
    </w:p>
    <w:p w14:paraId="2EFC3C04" w14:textId="77777777" w:rsidR="0026176C" w:rsidRDefault="0026176C" w:rsidP="00E82AD0">
      <w:pPr>
        <w:spacing w:line="480" w:lineRule="auto"/>
        <w:ind w:firstLine="720"/>
        <w:contextualSpacing/>
        <w:rPr>
          <w:rFonts w:ascii="Times New Roman" w:hAnsi="Times New Roman" w:cs="Times New Roman"/>
        </w:rPr>
      </w:pPr>
    </w:p>
    <w:p w14:paraId="56A08142" w14:textId="4E35E0EF" w:rsidR="00AC777E" w:rsidRDefault="00123C7E" w:rsidP="00E82AD0">
      <w:pPr>
        <w:spacing w:line="480" w:lineRule="auto"/>
        <w:ind w:firstLine="720"/>
        <w:contextualSpacing/>
        <w:rPr>
          <w:rFonts w:ascii="Times New Roman" w:hAnsi="Times New Roman" w:cs="Times New Roman"/>
        </w:rPr>
      </w:pPr>
      <w:r w:rsidRPr="003C52B6">
        <w:rPr>
          <w:rFonts w:ascii="Times New Roman" w:hAnsi="Times New Roman" w:cs="Times New Roman"/>
        </w:rPr>
        <w:t xml:space="preserve">As an </w:t>
      </w:r>
      <w:r w:rsidR="003472E4">
        <w:rPr>
          <w:rFonts w:ascii="Times New Roman" w:hAnsi="Times New Roman" w:cs="Times New Roman"/>
        </w:rPr>
        <w:t>observer a</w:t>
      </w:r>
      <w:r w:rsidR="003472E4" w:rsidRPr="003472E4">
        <w:rPr>
          <w:rFonts w:ascii="Times New Roman" w:hAnsi="Times New Roman" w:cs="Times New Roman"/>
        </w:rPr>
        <w:t>nalyzing the exercises of Marlin Mine while applying ideas of CSR</w:t>
      </w:r>
      <w:r w:rsidRPr="003C52B6">
        <w:rPr>
          <w:rFonts w:ascii="Times New Roman" w:hAnsi="Times New Roman" w:cs="Times New Roman"/>
        </w:rPr>
        <w:t xml:space="preserve">, </w:t>
      </w:r>
      <w:r w:rsidRPr="00AE6E50">
        <w:rPr>
          <w:rFonts w:ascii="Times New Roman" w:hAnsi="Times New Roman" w:cs="Times New Roman"/>
          <w:b/>
        </w:rPr>
        <w:t xml:space="preserve">I do not </w:t>
      </w:r>
      <w:r w:rsidR="00B0356D" w:rsidRPr="00AE6E50">
        <w:rPr>
          <w:rFonts w:ascii="Times New Roman" w:hAnsi="Times New Roman" w:cs="Times New Roman"/>
          <w:b/>
        </w:rPr>
        <w:t>feel the that the company behaved responsibly according to both broad</w:t>
      </w:r>
      <w:r w:rsidR="00BE2121" w:rsidRPr="00AE6E50">
        <w:rPr>
          <w:rFonts w:ascii="Times New Roman" w:hAnsi="Times New Roman" w:cs="Times New Roman"/>
          <w:b/>
        </w:rPr>
        <w:t xml:space="preserve"> and narrow CSR in a </w:t>
      </w:r>
      <w:r w:rsidR="00BE2121" w:rsidRPr="00212E89">
        <w:rPr>
          <w:rFonts w:ascii="Times New Roman" w:hAnsi="Times New Roman" w:cs="Times New Roman"/>
          <w:b/>
          <w:u w:val="single"/>
        </w:rPr>
        <w:t>consultation point of view</w:t>
      </w:r>
      <w:r w:rsidR="00BE2121" w:rsidRPr="003C52B6">
        <w:rPr>
          <w:rFonts w:ascii="Times New Roman" w:hAnsi="Times New Roman" w:cs="Times New Roman"/>
        </w:rPr>
        <w:t>.</w:t>
      </w:r>
      <w:r w:rsidR="00FE24F2" w:rsidRPr="003C52B6">
        <w:rPr>
          <w:rFonts w:ascii="Times New Roman" w:hAnsi="Times New Roman" w:cs="Times New Roman"/>
        </w:rPr>
        <w:t xml:space="preserve"> Albeit, the greater part of Goldcorp's business exercises aligned with </w:t>
      </w:r>
      <w:r w:rsidR="0084409E">
        <w:rPr>
          <w:rFonts w:ascii="Times New Roman" w:hAnsi="Times New Roman" w:cs="Times New Roman"/>
        </w:rPr>
        <w:t>concepts</w:t>
      </w:r>
      <w:r w:rsidR="00FE24F2" w:rsidRPr="003C52B6">
        <w:rPr>
          <w:rFonts w:ascii="Times New Roman" w:hAnsi="Times New Roman" w:cs="Times New Roman"/>
        </w:rPr>
        <w:t xml:space="preserve"> outlined</w:t>
      </w:r>
      <w:r w:rsidR="00BE2121" w:rsidRPr="003C52B6">
        <w:rPr>
          <w:rFonts w:ascii="Times New Roman" w:hAnsi="Times New Roman" w:cs="Times New Roman"/>
        </w:rPr>
        <w:t xml:space="preserve"> in stockholder theory</w:t>
      </w:r>
      <w:r w:rsidR="00BE6D32">
        <w:rPr>
          <w:rFonts w:ascii="Times New Roman" w:hAnsi="Times New Roman" w:cs="Times New Roman"/>
        </w:rPr>
        <w:t>,</w:t>
      </w:r>
      <w:r w:rsidR="00BE2121" w:rsidRPr="003C52B6">
        <w:rPr>
          <w:rFonts w:ascii="Times New Roman" w:hAnsi="Times New Roman" w:cs="Times New Roman"/>
        </w:rPr>
        <w:t xml:space="preserve"> there</w:t>
      </w:r>
      <w:r w:rsidR="00BE6D32">
        <w:rPr>
          <w:rFonts w:ascii="Times New Roman" w:hAnsi="Times New Roman" w:cs="Times New Roman"/>
        </w:rPr>
        <w:t xml:space="preserve"> was</w:t>
      </w:r>
      <w:r w:rsidR="00BE2121" w:rsidRPr="003C52B6">
        <w:rPr>
          <w:rFonts w:ascii="Times New Roman" w:hAnsi="Times New Roman" w:cs="Times New Roman"/>
        </w:rPr>
        <w:t xml:space="preserve"> one </w:t>
      </w:r>
      <w:r w:rsidR="00FE24F2" w:rsidRPr="003C52B6">
        <w:rPr>
          <w:rFonts w:ascii="Times New Roman" w:hAnsi="Times New Roman" w:cs="Times New Roman"/>
        </w:rPr>
        <w:t>fundamental</w:t>
      </w:r>
      <w:r w:rsidR="00BE2121" w:rsidRPr="003C52B6">
        <w:rPr>
          <w:rFonts w:ascii="Times New Roman" w:hAnsi="Times New Roman" w:cs="Times New Roman"/>
        </w:rPr>
        <w:t xml:space="preserve"> form of responsibility that they </w:t>
      </w:r>
      <w:r w:rsidR="006E22A0" w:rsidRPr="003C52B6">
        <w:rPr>
          <w:rFonts w:ascii="Times New Roman" w:hAnsi="Times New Roman" w:cs="Times New Roman"/>
        </w:rPr>
        <w:t>neglected</w:t>
      </w:r>
      <w:r w:rsidR="00BE2121" w:rsidRPr="003C52B6">
        <w:rPr>
          <w:rFonts w:ascii="Times New Roman" w:hAnsi="Times New Roman" w:cs="Times New Roman"/>
        </w:rPr>
        <w:t xml:space="preserve"> to abide by making their actions as a whole unethical. On the other </w:t>
      </w:r>
      <w:r w:rsidR="00FE24F2" w:rsidRPr="003C52B6">
        <w:rPr>
          <w:rFonts w:ascii="Times New Roman" w:hAnsi="Times New Roman" w:cs="Times New Roman"/>
        </w:rPr>
        <w:t xml:space="preserve">hand, </w:t>
      </w:r>
      <w:r w:rsidR="00FE24F2" w:rsidRPr="00AE6E50">
        <w:rPr>
          <w:rFonts w:ascii="Times New Roman" w:hAnsi="Times New Roman" w:cs="Times New Roman"/>
          <w:b/>
        </w:rPr>
        <w:t>the</w:t>
      </w:r>
      <w:r w:rsidR="00BE2121" w:rsidRPr="00AE6E50">
        <w:rPr>
          <w:rFonts w:ascii="Times New Roman" w:hAnsi="Times New Roman" w:cs="Times New Roman"/>
          <w:b/>
        </w:rPr>
        <w:t xml:space="preserve"> stakeholder theory would not accept any of </w:t>
      </w:r>
      <w:r w:rsidR="00FE24F2" w:rsidRPr="00AE6E50">
        <w:rPr>
          <w:rFonts w:ascii="Times New Roman" w:hAnsi="Times New Roman" w:cs="Times New Roman"/>
          <w:b/>
        </w:rPr>
        <w:t>Goldcorp’s</w:t>
      </w:r>
      <w:r w:rsidR="00BE2121" w:rsidRPr="00AE6E50">
        <w:rPr>
          <w:rFonts w:ascii="Times New Roman" w:hAnsi="Times New Roman" w:cs="Times New Roman"/>
          <w:b/>
        </w:rPr>
        <w:t xml:space="preserve"> action</w:t>
      </w:r>
      <w:r w:rsidR="00016440">
        <w:rPr>
          <w:rFonts w:ascii="Times New Roman" w:hAnsi="Times New Roman" w:cs="Times New Roman"/>
          <w:b/>
        </w:rPr>
        <w:t>s</w:t>
      </w:r>
      <w:r w:rsidR="00BE2121" w:rsidRPr="00AE6E50">
        <w:rPr>
          <w:rFonts w:ascii="Times New Roman" w:hAnsi="Times New Roman" w:cs="Times New Roman"/>
          <w:b/>
        </w:rPr>
        <w:t xml:space="preserve"> regarding consultation ethi</w:t>
      </w:r>
      <w:r w:rsidR="00970CF6" w:rsidRPr="00AE6E50">
        <w:rPr>
          <w:rFonts w:ascii="Times New Roman" w:hAnsi="Times New Roman" w:cs="Times New Roman"/>
          <w:b/>
        </w:rPr>
        <w:t>cal</w:t>
      </w:r>
      <w:r w:rsidR="00B00E45">
        <w:rPr>
          <w:rFonts w:ascii="Times New Roman" w:hAnsi="Times New Roman" w:cs="Times New Roman"/>
          <w:b/>
        </w:rPr>
        <w:t xml:space="preserve"> either</w:t>
      </w:r>
      <w:r w:rsidR="00BE2121" w:rsidRPr="003C52B6">
        <w:rPr>
          <w:rFonts w:ascii="Times New Roman" w:hAnsi="Times New Roman" w:cs="Times New Roman"/>
        </w:rPr>
        <w:t xml:space="preserve">. </w:t>
      </w:r>
      <w:r w:rsidR="00D73E01">
        <w:rPr>
          <w:rFonts w:ascii="Times New Roman" w:hAnsi="Times New Roman" w:cs="Times New Roman"/>
        </w:rPr>
        <w:t>T</w:t>
      </w:r>
      <w:r w:rsidR="003C52B6" w:rsidRPr="003C52B6">
        <w:rPr>
          <w:rFonts w:ascii="Times New Roman" w:hAnsi="Times New Roman" w:cs="Times New Roman"/>
        </w:rPr>
        <w:t>hey neglected</w:t>
      </w:r>
      <w:r w:rsidR="00A442B5">
        <w:rPr>
          <w:rFonts w:ascii="Times New Roman" w:hAnsi="Times New Roman" w:cs="Times New Roman"/>
        </w:rPr>
        <w:t xml:space="preserve"> to abide by an</w:t>
      </w:r>
      <w:r w:rsidR="00FE24F2" w:rsidRPr="003C52B6">
        <w:rPr>
          <w:rFonts w:ascii="Times New Roman" w:hAnsi="Times New Roman" w:cs="Times New Roman"/>
        </w:rPr>
        <w:t xml:space="preserve"> important law that led </w:t>
      </w:r>
      <w:r w:rsidR="0084409E">
        <w:rPr>
          <w:rFonts w:ascii="Times New Roman" w:hAnsi="Times New Roman" w:cs="Times New Roman"/>
        </w:rPr>
        <w:t>to all consultation efforts b</w:t>
      </w:r>
      <w:r w:rsidR="00F46235">
        <w:rPr>
          <w:rFonts w:ascii="Times New Roman" w:hAnsi="Times New Roman" w:cs="Times New Roman"/>
        </w:rPr>
        <w:t>e</w:t>
      </w:r>
      <w:r w:rsidR="0084409E">
        <w:rPr>
          <w:rFonts w:ascii="Times New Roman" w:hAnsi="Times New Roman" w:cs="Times New Roman"/>
        </w:rPr>
        <w:t>ing</w:t>
      </w:r>
      <w:r w:rsidR="00F46235">
        <w:rPr>
          <w:rFonts w:ascii="Times New Roman" w:hAnsi="Times New Roman" w:cs="Times New Roman"/>
        </w:rPr>
        <w:t xml:space="preserve"> un</w:t>
      </w:r>
      <w:r w:rsidR="00FE24F2" w:rsidRPr="003C52B6">
        <w:rPr>
          <w:rFonts w:ascii="Times New Roman" w:hAnsi="Times New Roman" w:cs="Times New Roman"/>
        </w:rPr>
        <w:t xml:space="preserve">ethical regardless of </w:t>
      </w:r>
      <w:r w:rsidR="0084409E">
        <w:rPr>
          <w:rFonts w:ascii="Times New Roman" w:hAnsi="Times New Roman" w:cs="Times New Roman"/>
        </w:rPr>
        <w:t>their efforts</w:t>
      </w:r>
      <w:r w:rsidR="00FE24F2" w:rsidRPr="003C52B6">
        <w:rPr>
          <w:rFonts w:ascii="Times New Roman" w:hAnsi="Times New Roman" w:cs="Times New Roman"/>
        </w:rPr>
        <w:t xml:space="preserve"> to fulfill </w:t>
      </w:r>
      <w:r w:rsidR="00F46235">
        <w:rPr>
          <w:rFonts w:ascii="Times New Roman" w:hAnsi="Times New Roman" w:cs="Times New Roman"/>
        </w:rPr>
        <w:t xml:space="preserve">these </w:t>
      </w:r>
      <w:r w:rsidR="00FE24F2" w:rsidRPr="003C52B6">
        <w:rPr>
          <w:rFonts w:ascii="Times New Roman" w:hAnsi="Times New Roman" w:cs="Times New Roman"/>
        </w:rPr>
        <w:t xml:space="preserve">consultation </w:t>
      </w:r>
      <w:r w:rsidR="00F46235">
        <w:rPr>
          <w:rFonts w:ascii="Times New Roman" w:hAnsi="Times New Roman" w:cs="Times New Roman"/>
        </w:rPr>
        <w:t xml:space="preserve">duties. </w:t>
      </w:r>
    </w:p>
    <w:p w14:paraId="507837A9" w14:textId="77777777" w:rsidR="0026176C" w:rsidRDefault="0026176C" w:rsidP="00E82AD0">
      <w:pPr>
        <w:spacing w:line="480" w:lineRule="auto"/>
        <w:ind w:firstLine="720"/>
        <w:contextualSpacing/>
        <w:rPr>
          <w:rFonts w:ascii="Times New Roman" w:hAnsi="Times New Roman" w:cs="Times New Roman"/>
        </w:rPr>
      </w:pPr>
    </w:p>
    <w:p w14:paraId="5790E26D" w14:textId="089236B7" w:rsidR="00B5323D" w:rsidRPr="003C52B6" w:rsidRDefault="00AB308A" w:rsidP="00E82AD0">
      <w:pPr>
        <w:spacing w:line="480" w:lineRule="auto"/>
        <w:ind w:firstLine="720"/>
        <w:contextualSpacing/>
        <w:rPr>
          <w:rFonts w:ascii="Times New Roman" w:hAnsi="Times New Roman" w:cs="Times New Roman"/>
        </w:rPr>
      </w:pPr>
      <w:r w:rsidRPr="00212E89">
        <w:rPr>
          <w:rFonts w:ascii="Times New Roman" w:hAnsi="Times New Roman" w:cs="Times New Roman"/>
          <w:b/>
          <w:u w:val="single"/>
        </w:rPr>
        <w:t>In terms of land acquisitions</w:t>
      </w:r>
      <w:r w:rsidRPr="00212E89">
        <w:rPr>
          <w:rFonts w:ascii="Times New Roman" w:hAnsi="Times New Roman" w:cs="Times New Roman"/>
          <w:b/>
        </w:rPr>
        <w:t>,</w:t>
      </w:r>
      <w:r>
        <w:rPr>
          <w:rFonts w:ascii="Times New Roman" w:hAnsi="Times New Roman" w:cs="Times New Roman"/>
        </w:rPr>
        <w:t xml:space="preserve"> </w:t>
      </w:r>
      <w:r w:rsidRPr="00AE6E50">
        <w:rPr>
          <w:rFonts w:ascii="Times New Roman" w:hAnsi="Times New Roman" w:cs="Times New Roman"/>
          <w:b/>
        </w:rPr>
        <w:t xml:space="preserve">I </w:t>
      </w:r>
      <w:r w:rsidR="0084409E">
        <w:rPr>
          <w:rFonts w:ascii="Times New Roman" w:hAnsi="Times New Roman" w:cs="Times New Roman"/>
          <w:b/>
        </w:rPr>
        <w:t xml:space="preserve">still believe </w:t>
      </w:r>
      <w:r w:rsidRPr="00AE6E50">
        <w:rPr>
          <w:rFonts w:ascii="Times New Roman" w:hAnsi="Times New Roman" w:cs="Times New Roman"/>
          <w:b/>
        </w:rPr>
        <w:t>that the co</w:t>
      </w:r>
      <w:r w:rsidR="00AC777E" w:rsidRPr="00AE6E50">
        <w:rPr>
          <w:rFonts w:ascii="Times New Roman" w:hAnsi="Times New Roman" w:cs="Times New Roman"/>
          <w:b/>
        </w:rPr>
        <w:t xml:space="preserve">mpany behaved </w:t>
      </w:r>
      <w:r w:rsidR="0084409E">
        <w:rPr>
          <w:rFonts w:ascii="Times New Roman" w:hAnsi="Times New Roman" w:cs="Times New Roman"/>
          <w:b/>
        </w:rPr>
        <w:t>un</w:t>
      </w:r>
      <w:r w:rsidR="00AC777E" w:rsidRPr="00AE6E50">
        <w:rPr>
          <w:rFonts w:ascii="Times New Roman" w:hAnsi="Times New Roman" w:cs="Times New Roman"/>
          <w:b/>
        </w:rPr>
        <w:t>ethically in a broad CSR view</w:t>
      </w:r>
      <w:r w:rsidR="00AC777E">
        <w:rPr>
          <w:rFonts w:ascii="Times New Roman" w:hAnsi="Times New Roman" w:cs="Times New Roman"/>
        </w:rPr>
        <w:t xml:space="preserve"> due to lack of respect to uniformity to both communities. Furthermore, </w:t>
      </w:r>
      <w:r w:rsidR="00AC777E" w:rsidRPr="00AE6E50">
        <w:rPr>
          <w:rFonts w:ascii="Times New Roman" w:hAnsi="Times New Roman" w:cs="Times New Roman"/>
          <w:b/>
        </w:rPr>
        <w:t>for the first time in a narrow CSR view</w:t>
      </w:r>
      <w:r w:rsidR="005F431D">
        <w:rPr>
          <w:rFonts w:ascii="Times New Roman" w:hAnsi="Times New Roman" w:cs="Times New Roman"/>
          <w:b/>
        </w:rPr>
        <w:t>,</w:t>
      </w:r>
      <w:r w:rsidR="00AC777E" w:rsidRPr="00AE6E50">
        <w:rPr>
          <w:rFonts w:ascii="Times New Roman" w:hAnsi="Times New Roman" w:cs="Times New Roman"/>
          <w:b/>
        </w:rPr>
        <w:t xml:space="preserve"> I </w:t>
      </w:r>
      <w:r w:rsidR="005F431D" w:rsidRPr="00AE6E50">
        <w:rPr>
          <w:rFonts w:ascii="Times New Roman" w:hAnsi="Times New Roman" w:cs="Times New Roman"/>
          <w:b/>
        </w:rPr>
        <w:t>decisively</w:t>
      </w:r>
      <w:r w:rsidR="00AC777E" w:rsidRPr="00AE6E50">
        <w:rPr>
          <w:rFonts w:ascii="Times New Roman" w:hAnsi="Times New Roman" w:cs="Times New Roman"/>
          <w:b/>
        </w:rPr>
        <w:t xml:space="preserve"> believe Goldcorp behaved ethically </w:t>
      </w:r>
      <w:r w:rsidR="00AC777E">
        <w:rPr>
          <w:rFonts w:ascii="Times New Roman" w:hAnsi="Times New Roman" w:cs="Times New Roman"/>
        </w:rPr>
        <w:t>because they offered fair alternatives</w:t>
      </w:r>
      <w:r w:rsidR="005F431D">
        <w:rPr>
          <w:rFonts w:ascii="Times New Roman" w:hAnsi="Times New Roman" w:cs="Times New Roman"/>
        </w:rPr>
        <w:t xml:space="preserve"> to residents</w:t>
      </w:r>
      <w:r w:rsidR="005D7663">
        <w:rPr>
          <w:rFonts w:ascii="Times New Roman" w:hAnsi="Times New Roman" w:cs="Times New Roman"/>
        </w:rPr>
        <w:t xml:space="preserve"> in term of land</w:t>
      </w:r>
      <w:r w:rsidR="00AC777E">
        <w:rPr>
          <w:rFonts w:ascii="Times New Roman" w:hAnsi="Times New Roman" w:cs="Times New Roman"/>
        </w:rPr>
        <w:t xml:space="preserve">. The fact that they did not respect both communities equally is irrelevant in stockholder theory, </w:t>
      </w:r>
      <w:r w:rsidR="00F06AC8">
        <w:rPr>
          <w:rFonts w:ascii="Times New Roman" w:hAnsi="Times New Roman" w:cs="Times New Roman"/>
        </w:rPr>
        <w:t>as</w:t>
      </w:r>
      <w:r w:rsidR="00AC777E">
        <w:rPr>
          <w:rFonts w:ascii="Times New Roman" w:hAnsi="Times New Roman" w:cs="Times New Roman"/>
        </w:rPr>
        <w:t xml:space="preserve"> they did so without deception and </w:t>
      </w:r>
      <w:r w:rsidR="00F06AC8">
        <w:rPr>
          <w:rFonts w:ascii="Times New Roman" w:hAnsi="Times New Roman" w:cs="Times New Roman"/>
        </w:rPr>
        <w:t xml:space="preserve">nevertheless </w:t>
      </w:r>
      <w:r w:rsidR="00AC777E">
        <w:rPr>
          <w:rFonts w:ascii="Times New Roman" w:hAnsi="Times New Roman" w:cs="Times New Roman"/>
        </w:rPr>
        <w:t>brought profit to the company by acquiring land.</w:t>
      </w:r>
    </w:p>
    <w:p w14:paraId="6C4B5739" w14:textId="77777777" w:rsidR="00B5323D" w:rsidRDefault="00B5323D" w:rsidP="00E82AD0">
      <w:pPr>
        <w:spacing w:line="480" w:lineRule="auto"/>
        <w:contextualSpacing/>
        <w:rPr>
          <w:rFonts w:ascii="Times New Roman" w:hAnsi="Times New Roman" w:cs="Times New Roman"/>
          <w:b/>
          <w:sz w:val="28"/>
          <w:szCs w:val="28"/>
        </w:rPr>
      </w:pPr>
    </w:p>
    <w:p w14:paraId="4ABED6C2" w14:textId="77777777" w:rsidR="00C72AD7" w:rsidRDefault="00C72AD7" w:rsidP="00E82AD0">
      <w:pPr>
        <w:spacing w:line="480" w:lineRule="auto"/>
        <w:contextualSpacing/>
        <w:rPr>
          <w:rFonts w:ascii="Times New Roman" w:hAnsi="Times New Roman" w:cs="Times New Roman"/>
          <w:b/>
          <w:sz w:val="28"/>
          <w:szCs w:val="28"/>
        </w:rPr>
      </w:pPr>
    </w:p>
    <w:p w14:paraId="1A20C458" w14:textId="77777777" w:rsidR="00AC777E" w:rsidRDefault="00AC777E" w:rsidP="00E82AD0">
      <w:pPr>
        <w:spacing w:line="480" w:lineRule="auto"/>
        <w:contextualSpacing/>
        <w:rPr>
          <w:rFonts w:ascii="Times New Roman" w:hAnsi="Times New Roman" w:cs="Times New Roman"/>
          <w:b/>
          <w:sz w:val="28"/>
          <w:szCs w:val="28"/>
        </w:rPr>
      </w:pPr>
    </w:p>
    <w:p w14:paraId="76192C6C" w14:textId="77777777" w:rsidR="00AC777E" w:rsidRDefault="00AC777E" w:rsidP="00E82AD0">
      <w:pPr>
        <w:spacing w:line="480" w:lineRule="auto"/>
        <w:contextualSpacing/>
        <w:rPr>
          <w:rFonts w:ascii="Times New Roman" w:hAnsi="Times New Roman" w:cs="Times New Roman"/>
          <w:b/>
          <w:sz w:val="28"/>
          <w:szCs w:val="28"/>
        </w:rPr>
      </w:pPr>
    </w:p>
    <w:p w14:paraId="243C2176" w14:textId="77777777" w:rsidR="00D73E01" w:rsidRDefault="00D73E01" w:rsidP="00E82AD0">
      <w:pPr>
        <w:spacing w:line="480" w:lineRule="auto"/>
        <w:contextualSpacing/>
        <w:rPr>
          <w:rFonts w:ascii="Times New Roman" w:hAnsi="Times New Roman" w:cs="Times New Roman"/>
          <w:b/>
          <w:sz w:val="28"/>
          <w:szCs w:val="28"/>
        </w:rPr>
      </w:pPr>
    </w:p>
    <w:p w14:paraId="64F47B48" w14:textId="77777777" w:rsidR="005F431D" w:rsidRDefault="005F431D" w:rsidP="00E82AD0">
      <w:pPr>
        <w:spacing w:line="480" w:lineRule="auto"/>
        <w:contextualSpacing/>
        <w:rPr>
          <w:rFonts w:ascii="Times New Roman" w:hAnsi="Times New Roman" w:cs="Times New Roman"/>
          <w:b/>
          <w:sz w:val="28"/>
          <w:szCs w:val="28"/>
        </w:rPr>
      </w:pPr>
    </w:p>
    <w:p w14:paraId="1641AF0A" w14:textId="63ABF212" w:rsidR="00C72AD7" w:rsidRPr="00C72AD7" w:rsidRDefault="00C72AD7" w:rsidP="00E82AD0">
      <w:pPr>
        <w:spacing w:line="480" w:lineRule="auto"/>
        <w:contextualSpacing/>
        <w:rPr>
          <w:rFonts w:ascii="Times New Roman" w:hAnsi="Times New Roman" w:cs="Times New Roman"/>
          <w:b/>
          <w:sz w:val="28"/>
          <w:szCs w:val="28"/>
          <w:u w:val="single"/>
        </w:rPr>
      </w:pPr>
      <w:r w:rsidRPr="00C72AD7">
        <w:rPr>
          <w:rFonts w:ascii="Times New Roman" w:hAnsi="Times New Roman" w:cs="Times New Roman"/>
          <w:b/>
          <w:sz w:val="28"/>
          <w:szCs w:val="28"/>
          <w:u w:val="single"/>
        </w:rPr>
        <w:t>Consultation Aspect</w:t>
      </w:r>
    </w:p>
    <w:p w14:paraId="7C42CB8D" w14:textId="3ED524BA" w:rsidR="00E46039" w:rsidRDefault="00F06AC8" w:rsidP="00290D53">
      <w:pPr>
        <w:spacing w:line="480" w:lineRule="auto"/>
        <w:ind w:firstLine="720"/>
        <w:contextualSpacing/>
        <w:rPr>
          <w:rFonts w:ascii="Times New Roman" w:hAnsi="Times New Roman" w:cs="Times New Roman"/>
        </w:rPr>
      </w:pPr>
      <w:r>
        <w:rPr>
          <w:rFonts w:ascii="Times New Roman" w:hAnsi="Times New Roman" w:cs="Times New Roman"/>
        </w:rPr>
        <w:t xml:space="preserve">First of all, </w:t>
      </w:r>
      <w:r w:rsidR="00F46235" w:rsidRPr="00F46235">
        <w:rPr>
          <w:rFonts w:ascii="Times New Roman" w:hAnsi="Times New Roman" w:cs="Times New Roman"/>
        </w:rPr>
        <w:t xml:space="preserve">Montana </w:t>
      </w:r>
      <w:r w:rsidR="00F46235" w:rsidRPr="00C72AD7">
        <w:rPr>
          <w:rFonts w:ascii="Times New Roman" w:hAnsi="Times New Roman" w:cs="Times New Roman"/>
          <w:b/>
        </w:rPr>
        <w:t xml:space="preserve">behaved </w:t>
      </w:r>
      <w:r w:rsidR="00A442B5" w:rsidRPr="00C72AD7">
        <w:rPr>
          <w:rFonts w:ascii="Times New Roman" w:hAnsi="Times New Roman" w:cs="Times New Roman"/>
          <w:b/>
        </w:rPr>
        <w:t>rigorously</w:t>
      </w:r>
      <w:r w:rsidR="003F08A9" w:rsidRPr="00C72AD7">
        <w:rPr>
          <w:rFonts w:ascii="Times New Roman" w:hAnsi="Times New Roman" w:cs="Times New Roman"/>
          <w:b/>
        </w:rPr>
        <w:t xml:space="preserve"> </w:t>
      </w:r>
      <w:r w:rsidR="00EE741B">
        <w:rPr>
          <w:rFonts w:ascii="Times New Roman" w:hAnsi="Times New Roman" w:cs="Times New Roman"/>
          <w:b/>
        </w:rPr>
        <w:t>irresponsible</w:t>
      </w:r>
      <w:r w:rsidR="00F46235" w:rsidRPr="00C72AD7">
        <w:rPr>
          <w:rFonts w:ascii="Times New Roman" w:hAnsi="Times New Roman" w:cs="Times New Roman"/>
          <w:b/>
        </w:rPr>
        <w:t xml:space="preserve"> </w:t>
      </w:r>
      <w:r w:rsidR="00E47133" w:rsidRPr="00C72AD7">
        <w:rPr>
          <w:rFonts w:ascii="Times New Roman" w:hAnsi="Times New Roman" w:cs="Times New Roman"/>
          <w:b/>
        </w:rPr>
        <w:t>as indicated by</w:t>
      </w:r>
      <w:r w:rsidR="00E47133">
        <w:rPr>
          <w:rFonts w:ascii="Times New Roman" w:hAnsi="Times New Roman" w:cs="Times New Roman"/>
        </w:rPr>
        <w:t xml:space="preserve"> </w:t>
      </w:r>
      <w:r w:rsidR="00291284" w:rsidRPr="00C72AD7">
        <w:rPr>
          <w:rFonts w:ascii="Times New Roman" w:hAnsi="Times New Roman" w:cs="Times New Roman"/>
          <w:b/>
        </w:rPr>
        <w:t>broad</w:t>
      </w:r>
      <w:r w:rsidR="003F08A9" w:rsidRPr="00C72AD7">
        <w:rPr>
          <w:rFonts w:ascii="Times New Roman" w:hAnsi="Times New Roman" w:cs="Times New Roman"/>
          <w:b/>
        </w:rPr>
        <w:t xml:space="preserve"> </w:t>
      </w:r>
      <w:r w:rsidR="00F46235" w:rsidRPr="00C72AD7">
        <w:rPr>
          <w:rFonts w:ascii="Times New Roman" w:hAnsi="Times New Roman" w:cs="Times New Roman"/>
          <w:b/>
        </w:rPr>
        <w:t>CSR</w:t>
      </w:r>
      <w:r w:rsidR="00F46235" w:rsidRPr="00F46235">
        <w:rPr>
          <w:rFonts w:ascii="Times New Roman" w:hAnsi="Times New Roman" w:cs="Times New Roman"/>
        </w:rPr>
        <w:t>.</w:t>
      </w:r>
      <w:r w:rsidR="009D4F39">
        <w:rPr>
          <w:rFonts w:ascii="Times New Roman" w:hAnsi="Times New Roman" w:cs="Times New Roman"/>
        </w:rPr>
        <w:t xml:space="preserve"> </w:t>
      </w:r>
      <w:r w:rsidR="00A442B5">
        <w:rPr>
          <w:rFonts w:ascii="Times New Roman" w:hAnsi="Times New Roman" w:cs="Times New Roman"/>
        </w:rPr>
        <w:t>According</w:t>
      </w:r>
      <w:r w:rsidR="009D4F39">
        <w:rPr>
          <w:rFonts w:ascii="Times New Roman" w:hAnsi="Times New Roman" w:cs="Times New Roman"/>
        </w:rPr>
        <w:t xml:space="preserve"> to </w:t>
      </w:r>
      <w:r w:rsidR="00543F8B" w:rsidRPr="00E652A9">
        <w:rPr>
          <w:rFonts w:ascii="Times New Roman" w:hAnsi="Times New Roman" w:cs="Times New Roman"/>
          <w:b/>
        </w:rPr>
        <w:t>Norman Bowie</w:t>
      </w:r>
      <w:r w:rsidR="00C10415">
        <w:rPr>
          <w:rFonts w:ascii="Times New Roman" w:hAnsi="Times New Roman" w:cs="Times New Roman"/>
        </w:rPr>
        <w:t xml:space="preserve"> </w:t>
      </w:r>
      <w:r w:rsidR="00016440" w:rsidRPr="0059783B">
        <w:rPr>
          <w:rFonts w:ascii="Times New Roman" w:hAnsi="Times New Roman" w:cs="Times New Roman"/>
          <w:b/>
          <w:i/>
        </w:rPr>
        <w:t>(</w:t>
      </w:r>
      <w:proofErr w:type="spellStart"/>
      <w:r w:rsidR="00016440" w:rsidRPr="0059783B">
        <w:rPr>
          <w:rFonts w:ascii="Times New Roman" w:hAnsi="Times New Roman" w:cs="Times New Roman"/>
          <w:b/>
          <w:i/>
        </w:rPr>
        <w:t>Bowie</w:t>
      </w:r>
      <w:proofErr w:type="spellEnd"/>
      <w:r w:rsidR="00016440" w:rsidRPr="0059783B">
        <w:rPr>
          <w:rFonts w:ascii="Times New Roman" w:hAnsi="Times New Roman" w:cs="Times New Roman"/>
          <w:b/>
          <w:i/>
        </w:rPr>
        <w:t xml:space="preserve">, </w:t>
      </w:r>
      <w:r w:rsidR="0059783B" w:rsidRPr="0059783B">
        <w:rPr>
          <w:rFonts w:ascii="Times New Roman" w:hAnsi="Times New Roman" w:cs="Times New Roman"/>
          <w:b/>
          <w:i/>
        </w:rPr>
        <w:t>p.4)</w:t>
      </w:r>
      <w:r w:rsidR="0059783B">
        <w:rPr>
          <w:rFonts w:ascii="Times New Roman" w:hAnsi="Times New Roman" w:cs="Times New Roman"/>
        </w:rPr>
        <w:t xml:space="preserve"> who</w:t>
      </w:r>
      <w:r w:rsidR="00C10415">
        <w:rPr>
          <w:rFonts w:ascii="Times New Roman" w:hAnsi="Times New Roman" w:cs="Times New Roman"/>
        </w:rPr>
        <w:t xml:space="preserve"> incorporates a </w:t>
      </w:r>
      <w:r w:rsidR="00C10415" w:rsidRPr="00E652A9">
        <w:rPr>
          <w:rFonts w:ascii="Times New Roman" w:hAnsi="Times New Roman" w:cs="Times New Roman"/>
          <w:b/>
        </w:rPr>
        <w:t>Kan</w:t>
      </w:r>
      <w:r w:rsidR="00E95F92" w:rsidRPr="00E652A9">
        <w:rPr>
          <w:rFonts w:ascii="Times New Roman" w:hAnsi="Times New Roman" w:cs="Times New Roman"/>
          <w:b/>
        </w:rPr>
        <w:t>tian approach</w:t>
      </w:r>
      <w:r>
        <w:rPr>
          <w:rFonts w:ascii="Times New Roman" w:hAnsi="Times New Roman" w:cs="Times New Roman"/>
        </w:rPr>
        <w:t xml:space="preserve">, where he </w:t>
      </w:r>
      <w:r w:rsidR="00E47133">
        <w:rPr>
          <w:rFonts w:ascii="Times New Roman" w:hAnsi="Times New Roman" w:cs="Times New Roman"/>
        </w:rPr>
        <w:t>expresses</w:t>
      </w:r>
      <w:r w:rsidR="00525CF7">
        <w:rPr>
          <w:rFonts w:ascii="Times New Roman" w:hAnsi="Times New Roman" w:cs="Times New Roman"/>
        </w:rPr>
        <w:t xml:space="preserve"> the </w:t>
      </w:r>
      <w:r w:rsidR="00E47133">
        <w:rPr>
          <w:rFonts w:ascii="Times New Roman" w:hAnsi="Times New Roman" w:cs="Times New Roman"/>
        </w:rPr>
        <w:t>significance</w:t>
      </w:r>
      <w:r w:rsidR="00FC341F">
        <w:rPr>
          <w:rFonts w:ascii="Times New Roman" w:hAnsi="Times New Roman" w:cs="Times New Roman"/>
        </w:rPr>
        <w:t xml:space="preserve"> of </w:t>
      </w:r>
      <w:r w:rsidR="00AC777E" w:rsidRPr="00AC777E">
        <w:rPr>
          <w:rFonts w:ascii="Times New Roman" w:hAnsi="Times New Roman" w:cs="Times New Roman"/>
        </w:rPr>
        <w:t>universalizability</w:t>
      </w:r>
      <w:r w:rsidR="00525CF7">
        <w:rPr>
          <w:rFonts w:ascii="Times New Roman" w:hAnsi="Times New Roman" w:cs="Times New Roman"/>
        </w:rPr>
        <w:t xml:space="preserve">, reversibility, and </w:t>
      </w:r>
      <w:r w:rsidR="009D4F39">
        <w:rPr>
          <w:rFonts w:ascii="Times New Roman" w:hAnsi="Times New Roman" w:cs="Times New Roman"/>
        </w:rPr>
        <w:t>respect</w:t>
      </w:r>
      <w:r w:rsidR="00525CF7">
        <w:rPr>
          <w:rFonts w:ascii="Times New Roman" w:hAnsi="Times New Roman" w:cs="Times New Roman"/>
        </w:rPr>
        <w:t xml:space="preserve">. The idea of </w:t>
      </w:r>
      <w:r w:rsidR="00AC777E" w:rsidRPr="00AC777E">
        <w:rPr>
          <w:rFonts w:ascii="Times New Roman" w:hAnsi="Times New Roman" w:cs="Times New Roman"/>
        </w:rPr>
        <w:t xml:space="preserve">universalizability </w:t>
      </w:r>
      <w:r w:rsidR="00525CF7">
        <w:rPr>
          <w:rFonts w:ascii="Times New Roman" w:hAnsi="Times New Roman" w:cs="Times New Roman"/>
        </w:rPr>
        <w:t xml:space="preserve">states that an act is justified </w:t>
      </w:r>
      <w:r w:rsidR="00543F8B">
        <w:rPr>
          <w:rFonts w:ascii="Times New Roman" w:hAnsi="Times New Roman" w:cs="Times New Roman"/>
        </w:rPr>
        <w:t>in light of universal</w:t>
      </w:r>
      <w:r w:rsidR="009D4F39">
        <w:rPr>
          <w:rFonts w:ascii="Times New Roman" w:hAnsi="Times New Roman" w:cs="Times New Roman"/>
        </w:rPr>
        <w:t xml:space="preserve"> law, with reversibility </w:t>
      </w:r>
      <w:r>
        <w:rPr>
          <w:rFonts w:ascii="Times New Roman" w:hAnsi="Times New Roman" w:cs="Times New Roman"/>
        </w:rPr>
        <w:t>referring to</w:t>
      </w:r>
      <w:r w:rsidR="009D4F39">
        <w:rPr>
          <w:rFonts w:ascii="Times New Roman" w:hAnsi="Times New Roman" w:cs="Times New Roman"/>
        </w:rPr>
        <w:t xml:space="preserve"> the golden rule, and respec</w:t>
      </w:r>
      <w:r w:rsidR="00E95F92">
        <w:rPr>
          <w:rFonts w:ascii="Times New Roman" w:hAnsi="Times New Roman" w:cs="Times New Roman"/>
        </w:rPr>
        <w:t xml:space="preserve">t </w:t>
      </w:r>
      <w:r>
        <w:rPr>
          <w:rFonts w:ascii="Times New Roman" w:hAnsi="Times New Roman" w:cs="Times New Roman"/>
        </w:rPr>
        <w:t xml:space="preserve">implying </w:t>
      </w:r>
      <w:r w:rsidR="00E95F92">
        <w:rPr>
          <w:rFonts w:ascii="Times New Roman" w:hAnsi="Times New Roman" w:cs="Times New Roman"/>
        </w:rPr>
        <w:t xml:space="preserve">not treating people as </w:t>
      </w:r>
      <w:r w:rsidR="007B57F4">
        <w:rPr>
          <w:rFonts w:ascii="Times New Roman" w:hAnsi="Times New Roman" w:cs="Times New Roman"/>
        </w:rPr>
        <w:t>ends means</w:t>
      </w:r>
      <w:r w:rsidR="009D4F39">
        <w:rPr>
          <w:rFonts w:ascii="Times New Roman" w:hAnsi="Times New Roman" w:cs="Times New Roman"/>
        </w:rPr>
        <w:t xml:space="preserve">. </w:t>
      </w:r>
      <w:r>
        <w:rPr>
          <w:rFonts w:ascii="Times New Roman" w:hAnsi="Times New Roman" w:cs="Times New Roman"/>
        </w:rPr>
        <w:t>The organization failed to oblige by</w:t>
      </w:r>
      <w:r w:rsidR="00543F8B" w:rsidRPr="00E47133">
        <w:rPr>
          <w:rFonts w:ascii="Times New Roman" w:hAnsi="Times New Roman" w:cs="Times New Roman"/>
        </w:rPr>
        <w:t xml:space="preserve"> any of these </w:t>
      </w:r>
      <w:r w:rsidR="009D4F39">
        <w:rPr>
          <w:rFonts w:ascii="Times New Roman" w:hAnsi="Times New Roman" w:cs="Times New Roman"/>
        </w:rPr>
        <w:t>vices.</w:t>
      </w:r>
      <w:r w:rsidR="00FD2EA2">
        <w:rPr>
          <w:rFonts w:ascii="Times New Roman" w:hAnsi="Times New Roman" w:cs="Times New Roman"/>
        </w:rPr>
        <w:t xml:space="preserve"> Their actions would be morally wrong on any universal level and to make an exception for themselves would be mor</w:t>
      </w:r>
      <w:r w:rsidR="00E95F92">
        <w:rPr>
          <w:rFonts w:ascii="Times New Roman" w:hAnsi="Times New Roman" w:cs="Times New Roman"/>
        </w:rPr>
        <w:t xml:space="preserve">ally wrong according to </w:t>
      </w:r>
      <w:r w:rsidR="00E95F92" w:rsidRPr="003F61B2">
        <w:rPr>
          <w:rFonts w:ascii="Times New Roman" w:hAnsi="Times New Roman" w:cs="Times New Roman"/>
          <w:b/>
        </w:rPr>
        <w:t>Bowie/Kant</w:t>
      </w:r>
      <w:r w:rsidR="00FD2EA2">
        <w:rPr>
          <w:rFonts w:ascii="Times New Roman" w:hAnsi="Times New Roman" w:cs="Times New Roman"/>
        </w:rPr>
        <w:t xml:space="preserve">. </w:t>
      </w:r>
      <w:r w:rsidR="00543F8B">
        <w:rPr>
          <w:rFonts w:ascii="Times New Roman" w:hAnsi="Times New Roman" w:cs="Times New Roman"/>
        </w:rPr>
        <w:t xml:space="preserve"> </w:t>
      </w:r>
      <w:r w:rsidR="00E46039">
        <w:rPr>
          <w:rFonts w:ascii="Times New Roman" w:hAnsi="Times New Roman" w:cs="Times New Roman"/>
        </w:rPr>
        <w:t>It is a consensus among many stakeholder theorists that management considers the effects of its actions for the well-being of all affected groups</w:t>
      </w:r>
      <w:r w:rsidR="00A442B5">
        <w:rPr>
          <w:rFonts w:ascii="Times New Roman" w:hAnsi="Times New Roman" w:cs="Times New Roman"/>
        </w:rPr>
        <w:t>,</w:t>
      </w:r>
      <w:r w:rsidR="00E46039">
        <w:rPr>
          <w:rFonts w:ascii="Times New Roman" w:hAnsi="Times New Roman" w:cs="Times New Roman"/>
        </w:rPr>
        <w:t xml:space="preserve"> which are known as the stakeholders. The stakeholders </w:t>
      </w:r>
      <w:r w:rsidR="000C7003">
        <w:rPr>
          <w:rFonts w:ascii="Times New Roman" w:hAnsi="Times New Roman" w:cs="Times New Roman"/>
        </w:rPr>
        <w:t xml:space="preserve">for </w:t>
      </w:r>
      <w:r w:rsidR="00E46039">
        <w:rPr>
          <w:rFonts w:ascii="Times New Roman" w:hAnsi="Times New Roman" w:cs="Times New Roman"/>
        </w:rPr>
        <w:t xml:space="preserve">Marlin Mine include community residents of San </w:t>
      </w:r>
      <w:proofErr w:type="spellStart"/>
      <w:r w:rsidR="00E46039">
        <w:rPr>
          <w:rFonts w:ascii="Times New Roman" w:hAnsi="Times New Roman" w:cs="Times New Roman"/>
        </w:rPr>
        <w:t>Migual</w:t>
      </w:r>
      <w:proofErr w:type="spellEnd"/>
      <w:r w:rsidR="00E46039">
        <w:rPr>
          <w:rFonts w:ascii="Times New Roman" w:hAnsi="Times New Roman" w:cs="Times New Roman"/>
        </w:rPr>
        <w:t xml:space="preserve"> and </w:t>
      </w:r>
      <w:proofErr w:type="spellStart"/>
      <w:r w:rsidR="00E46039">
        <w:rPr>
          <w:rFonts w:ascii="Times New Roman" w:hAnsi="Times New Roman" w:cs="Times New Roman"/>
        </w:rPr>
        <w:t>Sipacapa</w:t>
      </w:r>
      <w:proofErr w:type="spellEnd"/>
      <w:r w:rsidR="00E46039">
        <w:rPr>
          <w:rFonts w:ascii="Times New Roman" w:hAnsi="Times New Roman" w:cs="Times New Roman"/>
        </w:rPr>
        <w:t xml:space="preserve">. </w:t>
      </w:r>
      <w:r w:rsidR="00543F8B">
        <w:rPr>
          <w:rFonts w:ascii="Times New Roman" w:hAnsi="Times New Roman" w:cs="Times New Roman"/>
        </w:rPr>
        <w:t xml:space="preserve">Not only did </w:t>
      </w:r>
      <w:r w:rsidR="009820D9" w:rsidRPr="00E47133">
        <w:rPr>
          <w:rFonts w:ascii="Times New Roman" w:hAnsi="Times New Roman" w:cs="Times New Roman"/>
        </w:rPr>
        <w:t>Goldcorp</w:t>
      </w:r>
      <w:r w:rsidR="00543F8B" w:rsidRPr="00E47133">
        <w:rPr>
          <w:rFonts w:ascii="Times New Roman" w:hAnsi="Times New Roman" w:cs="Times New Roman"/>
        </w:rPr>
        <w:t xml:space="preserve"> not consider the prosperity of </w:t>
      </w:r>
      <w:r w:rsidR="00543F8B">
        <w:rPr>
          <w:rFonts w:ascii="Times New Roman" w:hAnsi="Times New Roman" w:cs="Times New Roman"/>
        </w:rPr>
        <w:t>the</w:t>
      </w:r>
      <w:r w:rsidR="00E46039">
        <w:rPr>
          <w:rFonts w:ascii="Times New Roman" w:hAnsi="Times New Roman" w:cs="Times New Roman"/>
        </w:rPr>
        <w:t xml:space="preserve"> residents, any access to information</w:t>
      </w:r>
      <w:r>
        <w:rPr>
          <w:rFonts w:ascii="Times New Roman" w:hAnsi="Times New Roman" w:cs="Times New Roman"/>
        </w:rPr>
        <w:t xml:space="preserve"> was subpar</w:t>
      </w:r>
      <w:r w:rsidR="00E46039">
        <w:rPr>
          <w:rFonts w:ascii="Times New Roman" w:hAnsi="Times New Roman" w:cs="Times New Roman"/>
        </w:rPr>
        <w:t xml:space="preserve">, </w:t>
      </w:r>
      <w:r>
        <w:rPr>
          <w:rFonts w:ascii="Times New Roman" w:hAnsi="Times New Roman" w:cs="Times New Roman"/>
        </w:rPr>
        <w:t xml:space="preserve">and they failed to </w:t>
      </w:r>
      <w:r w:rsidR="00E46039">
        <w:rPr>
          <w:rFonts w:ascii="Times New Roman" w:hAnsi="Times New Roman" w:cs="Times New Roman"/>
        </w:rPr>
        <w:t>outline to residents the negative impacts of the project.</w:t>
      </w:r>
      <w:r w:rsidR="00777835">
        <w:rPr>
          <w:rFonts w:ascii="Times New Roman" w:hAnsi="Times New Roman" w:cs="Times New Roman"/>
        </w:rPr>
        <w:t xml:space="preserve"> </w:t>
      </w:r>
      <w:r w:rsidR="00777835" w:rsidRPr="00E652A9">
        <w:rPr>
          <w:rFonts w:ascii="Times New Roman" w:hAnsi="Times New Roman" w:cs="Times New Roman"/>
          <w:b/>
        </w:rPr>
        <w:t>According to Bowie</w:t>
      </w:r>
      <w:r w:rsidR="0059783B">
        <w:rPr>
          <w:rFonts w:ascii="Times New Roman" w:hAnsi="Times New Roman" w:cs="Times New Roman"/>
          <w:b/>
        </w:rPr>
        <w:t xml:space="preserve"> </w:t>
      </w:r>
      <w:r w:rsidR="0059783B" w:rsidRPr="0059783B">
        <w:rPr>
          <w:rFonts w:ascii="Times New Roman" w:hAnsi="Times New Roman" w:cs="Times New Roman"/>
          <w:b/>
          <w:i/>
        </w:rPr>
        <w:t>(</w:t>
      </w:r>
      <w:proofErr w:type="spellStart"/>
      <w:r w:rsidR="0059783B" w:rsidRPr="0059783B">
        <w:rPr>
          <w:rFonts w:ascii="Times New Roman" w:hAnsi="Times New Roman" w:cs="Times New Roman"/>
          <w:b/>
          <w:i/>
        </w:rPr>
        <w:t>Bowie</w:t>
      </w:r>
      <w:proofErr w:type="spellEnd"/>
      <w:r w:rsidR="0059783B" w:rsidRPr="0059783B">
        <w:rPr>
          <w:rFonts w:ascii="Times New Roman" w:hAnsi="Times New Roman" w:cs="Times New Roman"/>
          <w:b/>
          <w:i/>
        </w:rPr>
        <w:t>, p.7)</w:t>
      </w:r>
      <w:r w:rsidR="00777835" w:rsidRPr="0059783B">
        <w:rPr>
          <w:rFonts w:ascii="Times New Roman" w:hAnsi="Times New Roman" w:cs="Times New Roman"/>
          <w:i/>
        </w:rPr>
        <w:t>,</w:t>
      </w:r>
      <w:r w:rsidR="00777835">
        <w:rPr>
          <w:rFonts w:ascii="Times New Roman" w:hAnsi="Times New Roman" w:cs="Times New Roman"/>
        </w:rPr>
        <w:t xml:space="preserve"> “</w:t>
      </w:r>
      <w:r w:rsidR="00E95F92" w:rsidRPr="00E652A9">
        <w:rPr>
          <w:rFonts w:ascii="Times New Roman" w:hAnsi="Times New Roman" w:cs="Times New Roman"/>
          <w:i/>
        </w:rPr>
        <w:t>O</w:t>
      </w:r>
      <w:r w:rsidR="00777835" w:rsidRPr="00E652A9">
        <w:rPr>
          <w:rFonts w:ascii="Times New Roman" w:hAnsi="Times New Roman" w:cs="Times New Roman"/>
          <w:i/>
        </w:rPr>
        <w:t>ne human being cannot use another simply to satisfy his or her own interests</w:t>
      </w:r>
      <w:r w:rsidR="000C7003">
        <w:rPr>
          <w:rFonts w:ascii="Times New Roman" w:hAnsi="Times New Roman" w:cs="Times New Roman"/>
          <w:i/>
        </w:rPr>
        <w:t>.</w:t>
      </w:r>
      <w:r w:rsidR="000C7003">
        <w:rPr>
          <w:rFonts w:ascii="Times New Roman" w:hAnsi="Times New Roman" w:cs="Times New Roman"/>
        </w:rPr>
        <w:t xml:space="preserve">” </w:t>
      </w:r>
      <w:r w:rsidR="009820D9">
        <w:rPr>
          <w:rFonts w:ascii="Times New Roman" w:hAnsi="Times New Roman" w:cs="Times New Roman"/>
        </w:rPr>
        <w:t>Goldcorp’s</w:t>
      </w:r>
      <w:r w:rsidR="00777835">
        <w:rPr>
          <w:rFonts w:ascii="Times New Roman" w:hAnsi="Times New Roman" w:cs="Times New Roman"/>
        </w:rPr>
        <w:t xml:space="preserve"> business </w:t>
      </w:r>
      <w:r w:rsidR="00FE401E">
        <w:rPr>
          <w:rFonts w:ascii="Times New Roman" w:hAnsi="Times New Roman" w:cs="Times New Roman"/>
        </w:rPr>
        <w:t>activities</w:t>
      </w:r>
      <w:r w:rsidR="00777835">
        <w:rPr>
          <w:rFonts w:ascii="Times New Roman" w:hAnsi="Times New Roman" w:cs="Times New Roman"/>
        </w:rPr>
        <w:t xml:space="preserve"> </w:t>
      </w:r>
      <w:r w:rsidR="00FE401E">
        <w:rPr>
          <w:rFonts w:ascii="Times New Roman" w:hAnsi="Times New Roman" w:cs="Times New Roman"/>
        </w:rPr>
        <w:t>appear</w:t>
      </w:r>
      <w:r w:rsidR="00777835">
        <w:rPr>
          <w:rFonts w:ascii="Times New Roman" w:hAnsi="Times New Roman" w:cs="Times New Roman"/>
        </w:rPr>
        <w:t xml:space="preserve"> </w:t>
      </w:r>
      <w:r>
        <w:rPr>
          <w:rFonts w:ascii="Times New Roman" w:hAnsi="Times New Roman" w:cs="Times New Roman"/>
        </w:rPr>
        <w:t xml:space="preserve">to </w:t>
      </w:r>
      <w:r w:rsidR="00FE401E">
        <w:rPr>
          <w:rFonts w:ascii="Times New Roman" w:hAnsi="Times New Roman" w:cs="Times New Roman"/>
        </w:rPr>
        <w:t>repudiate</w:t>
      </w:r>
      <w:r>
        <w:rPr>
          <w:rFonts w:ascii="Times New Roman" w:hAnsi="Times New Roman" w:cs="Times New Roman"/>
        </w:rPr>
        <w:t xml:space="preserve"> that </w:t>
      </w:r>
      <w:r w:rsidR="00FE401E">
        <w:rPr>
          <w:rFonts w:ascii="Times New Roman" w:hAnsi="Times New Roman" w:cs="Times New Roman"/>
        </w:rPr>
        <w:t xml:space="preserve">since </w:t>
      </w:r>
      <w:r>
        <w:rPr>
          <w:rFonts w:ascii="Times New Roman" w:hAnsi="Times New Roman" w:cs="Times New Roman"/>
        </w:rPr>
        <w:t xml:space="preserve">they </w:t>
      </w:r>
      <w:r w:rsidR="00777835">
        <w:rPr>
          <w:rFonts w:ascii="Times New Roman" w:hAnsi="Times New Roman" w:cs="Times New Roman"/>
        </w:rPr>
        <w:t>are using residents as ends means</w:t>
      </w:r>
      <w:r w:rsidR="00E82AD0">
        <w:rPr>
          <w:rFonts w:ascii="Times New Roman" w:hAnsi="Times New Roman" w:cs="Times New Roman"/>
        </w:rPr>
        <w:t xml:space="preserve"> </w:t>
      </w:r>
      <w:r w:rsidR="00777835">
        <w:rPr>
          <w:rFonts w:ascii="Times New Roman" w:hAnsi="Times New Roman" w:cs="Times New Roman"/>
        </w:rPr>
        <w:t>and taking something</w:t>
      </w:r>
      <w:r w:rsidR="00E82AD0">
        <w:rPr>
          <w:rFonts w:ascii="Times New Roman" w:hAnsi="Times New Roman" w:cs="Times New Roman"/>
        </w:rPr>
        <w:t xml:space="preserve"> (land)</w:t>
      </w:r>
      <w:r w:rsidR="00FE401E">
        <w:rPr>
          <w:rFonts w:ascii="Times New Roman" w:hAnsi="Times New Roman" w:cs="Times New Roman"/>
        </w:rPr>
        <w:t xml:space="preserve"> from someone</w:t>
      </w:r>
      <w:r w:rsidR="006E3471">
        <w:rPr>
          <w:rFonts w:ascii="Times New Roman" w:hAnsi="Times New Roman" w:cs="Times New Roman"/>
        </w:rPr>
        <w:t>,</w:t>
      </w:r>
      <w:r w:rsidR="00FE401E">
        <w:rPr>
          <w:rFonts w:ascii="Times New Roman" w:hAnsi="Times New Roman" w:cs="Times New Roman"/>
        </w:rPr>
        <w:t xml:space="preserve"> which is </w:t>
      </w:r>
      <w:r w:rsidR="000C7003">
        <w:rPr>
          <w:rFonts w:ascii="Times New Roman" w:hAnsi="Times New Roman" w:cs="Times New Roman"/>
        </w:rPr>
        <w:t>legitimately</w:t>
      </w:r>
      <w:r w:rsidR="00777835">
        <w:rPr>
          <w:rFonts w:ascii="Times New Roman" w:hAnsi="Times New Roman" w:cs="Times New Roman"/>
        </w:rPr>
        <w:t xml:space="preserve"> theirs. </w:t>
      </w:r>
      <w:r w:rsidR="00E82AD0">
        <w:rPr>
          <w:rFonts w:ascii="Times New Roman" w:hAnsi="Times New Roman" w:cs="Times New Roman"/>
        </w:rPr>
        <w:t xml:space="preserve">To build on my argument I refer to </w:t>
      </w:r>
      <w:r w:rsidR="00E82AD0" w:rsidRPr="00E652A9">
        <w:rPr>
          <w:rFonts w:ascii="Times New Roman" w:hAnsi="Times New Roman" w:cs="Times New Roman"/>
          <w:b/>
        </w:rPr>
        <w:t>Bowie</w:t>
      </w:r>
      <w:r w:rsidR="007B57F4">
        <w:rPr>
          <w:rFonts w:ascii="Times New Roman" w:hAnsi="Times New Roman" w:cs="Times New Roman"/>
          <w:b/>
        </w:rPr>
        <w:t>’</w:t>
      </w:r>
      <w:r w:rsidR="00E82AD0" w:rsidRPr="00E652A9">
        <w:rPr>
          <w:rFonts w:ascii="Times New Roman" w:hAnsi="Times New Roman" w:cs="Times New Roman"/>
          <w:b/>
        </w:rPr>
        <w:t xml:space="preserve">s view on the formula of Humanity which states </w:t>
      </w:r>
      <w:r w:rsidR="00E652A9" w:rsidRPr="00E652A9">
        <w:rPr>
          <w:rFonts w:ascii="Times New Roman" w:hAnsi="Times New Roman" w:cs="Times New Roman"/>
          <w:b/>
        </w:rPr>
        <w:t>that</w:t>
      </w:r>
      <w:r w:rsidR="00E652A9">
        <w:rPr>
          <w:rFonts w:ascii="Times New Roman" w:hAnsi="Times New Roman" w:cs="Times New Roman"/>
        </w:rPr>
        <w:t xml:space="preserve">: </w:t>
      </w:r>
      <w:r w:rsidR="00E82AD0" w:rsidRPr="00E652A9">
        <w:rPr>
          <w:rFonts w:ascii="Times New Roman" w:hAnsi="Times New Roman" w:cs="Times New Roman"/>
          <w:i/>
        </w:rPr>
        <w:t>“</w:t>
      </w:r>
      <w:r w:rsidR="00E95F92" w:rsidRPr="00E652A9">
        <w:rPr>
          <w:rFonts w:ascii="Times New Roman" w:hAnsi="Times New Roman" w:cs="Times New Roman"/>
          <w:i/>
        </w:rPr>
        <w:t>T</w:t>
      </w:r>
      <w:r w:rsidR="00E82AD0" w:rsidRPr="00E652A9">
        <w:rPr>
          <w:rFonts w:ascii="Times New Roman" w:hAnsi="Times New Roman" w:cs="Times New Roman"/>
          <w:i/>
        </w:rPr>
        <w:t>he coercion and deception violate the</w:t>
      </w:r>
      <w:r w:rsidR="00E95F92" w:rsidRPr="00E652A9">
        <w:rPr>
          <w:rFonts w:ascii="Times New Roman" w:hAnsi="Times New Roman" w:cs="Times New Roman"/>
          <w:i/>
        </w:rPr>
        <w:t xml:space="preserve"> conditions of possible assent … </w:t>
      </w:r>
      <w:r w:rsidR="00E82AD0" w:rsidRPr="00E652A9">
        <w:rPr>
          <w:rFonts w:ascii="Times New Roman" w:hAnsi="Times New Roman" w:cs="Times New Roman"/>
          <w:i/>
        </w:rPr>
        <w:t>coercion treats some person as a tool.”</w:t>
      </w:r>
      <w:r w:rsidR="0059783B" w:rsidRPr="0059783B">
        <w:rPr>
          <w:rFonts w:ascii="Times New Roman" w:hAnsi="Times New Roman" w:cs="Times New Roman"/>
          <w:b/>
          <w:i/>
        </w:rPr>
        <w:t xml:space="preserve"> (Bowie, p.7)</w:t>
      </w:r>
      <w:r w:rsidR="00B525D5">
        <w:rPr>
          <w:rFonts w:ascii="Times New Roman" w:hAnsi="Times New Roman" w:cs="Times New Roman"/>
        </w:rPr>
        <w:t xml:space="preserve"> The failure to</w:t>
      </w:r>
      <w:r w:rsidR="00E82AD0">
        <w:rPr>
          <w:rFonts w:ascii="Times New Roman" w:hAnsi="Times New Roman" w:cs="Times New Roman"/>
        </w:rPr>
        <w:t xml:space="preserve"> </w:t>
      </w:r>
      <w:r w:rsidR="00B525D5">
        <w:rPr>
          <w:rFonts w:ascii="Times New Roman" w:hAnsi="Times New Roman" w:cs="Times New Roman"/>
        </w:rPr>
        <w:t>make</w:t>
      </w:r>
      <w:r w:rsidR="00E82AD0">
        <w:rPr>
          <w:rFonts w:ascii="Times New Roman" w:hAnsi="Times New Roman" w:cs="Times New Roman"/>
        </w:rPr>
        <w:t xml:space="preserve"> project </w:t>
      </w:r>
      <w:r w:rsidR="00B525D5">
        <w:rPr>
          <w:rFonts w:ascii="Times New Roman" w:hAnsi="Times New Roman" w:cs="Times New Roman"/>
        </w:rPr>
        <w:t>procedures available and outline neg</w:t>
      </w:r>
      <w:r w:rsidR="00FE401E">
        <w:rPr>
          <w:rFonts w:ascii="Times New Roman" w:hAnsi="Times New Roman" w:cs="Times New Roman"/>
        </w:rPr>
        <w:t>ative impacts of the process drove</w:t>
      </w:r>
      <w:r w:rsidR="00B525D5">
        <w:rPr>
          <w:rFonts w:ascii="Times New Roman" w:hAnsi="Times New Roman" w:cs="Times New Roman"/>
        </w:rPr>
        <w:t xml:space="preserve"> </w:t>
      </w:r>
      <w:r w:rsidR="00E82AD0">
        <w:rPr>
          <w:rFonts w:ascii="Times New Roman" w:hAnsi="Times New Roman" w:cs="Times New Roman"/>
        </w:rPr>
        <w:t xml:space="preserve">Goldcorp </w:t>
      </w:r>
      <w:r w:rsidR="00B525D5">
        <w:rPr>
          <w:rFonts w:ascii="Times New Roman" w:hAnsi="Times New Roman" w:cs="Times New Roman"/>
        </w:rPr>
        <w:t>to show</w:t>
      </w:r>
      <w:r w:rsidR="00E82AD0">
        <w:rPr>
          <w:rFonts w:ascii="Times New Roman" w:hAnsi="Times New Roman" w:cs="Times New Roman"/>
        </w:rPr>
        <w:t xml:space="preserve"> qualities of coercion </w:t>
      </w:r>
      <w:r w:rsidR="00E652A9">
        <w:rPr>
          <w:rFonts w:ascii="Times New Roman" w:hAnsi="Times New Roman" w:cs="Times New Roman"/>
        </w:rPr>
        <w:t>and deception</w:t>
      </w:r>
      <w:r w:rsidR="0056009A">
        <w:rPr>
          <w:rFonts w:ascii="Times New Roman" w:hAnsi="Times New Roman" w:cs="Times New Roman"/>
        </w:rPr>
        <w:t xml:space="preserve">. Goldcorp can </w:t>
      </w:r>
      <w:r w:rsidR="00FE401E">
        <w:rPr>
          <w:rFonts w:ascii="Times New Roman" w:hAnsi="Times New Roman" w:cs="Times New Roman"/>
        </w:rPr>
        <w:t>enhance</w:t>
      </w:r>
      <w:r w:rsidR="0056009A">
        <w:rPr>
          <w:rFonts w:ascii="Times New Roman" w:hAnsi="Times New Roman" w:cs="Times New Roman"/>
        </w:rPr>
        <w:t xml:space="preserve"> this image by </w:t>
      </w:r>
      <w:r w:rsidR="00FE401E">
        <w:rPr>
          <w:rFonts w:ascii="Times New Roman" w:hAnsi="Times New Roman" w:cs="Times New Roman"/>
        </w:rPr>
        <w:t>decreasing</w:t>
      </w:r>
      <w:r w:rsidR="0056009A">
        <w:rPr>
          <w:rFonts w:ascii="Times New Roman" w:hAnsi="Times New Roman" w:cs="Times New Roman"/>
        </w:rPr>
        <w:t xml:space="preserve"> the information asymmetry and making </w:t>
      </w:r>
      <w:r w:rsidR="00FE401E">
        <w:rPr>
          <w:rFonts w:ascii="Times New Roman" w:hAnsi="Times New Roman" w:cs="Times New Roman"/>
        </w:rPr>
        <w:t xml:space="preserve">data </w:t>
      </w:r>
      <w:r w:rsidR="0056009A">
        <w:rPr>
          <w:rFonts w:ascii="Times New Roman" w:hAnsi="Times New Roman" w:cs="Times New Roman"/>
        </w:rPr>
        <w:t>regarding the project</w:t>
      </w:r>
      <w:r w:rsidR="00FE401E">
        <w:rPr>
          <w:rFonts w:ascii="Times New Roman" w:hAnsi="Times New Roman" w:cs="Times New Roman"/>
        </w:rPr>
        <w:t xml:space="preserve"> available</w:t>
      </w:r>
      <w:r w:rsidR="0056009A">
        <w:rPr>
          <w:rFonts w:ascii="Times New Roman" w:hAnsi="Times New Roman" w:cs="Times New Roman"/>
        </w:rPr>
        <w:t xml:space="preserve"> </w:t>
      </w:r>
      <w:r w:rsidR="00FE401E">
        <w:rPr>
          <w:rFonts w:ascii="Times New Roman" w:hAnsi="Times New Roman" w:cs="Times New Roman"/>
        </w:rPr>
        <w:t xml:space="preserve">to </w:t>
      </w:r>
      <w:r w:rsidR="0056009A">
        <w:rPr>
          <w:rFonts w:ascii="Times New Roman" w:hAnsi="Times New Roman" w:cs="Times New Roman"/>
        </w:rPr>
        <w:t>all residents.</w:t>
      </w:r>
      <w:r w:rsidR="002256DD">
        <w:rPr>
          <w:rFonts w:ascii="Times New Roman" w:hAnsi="Times New Roman" w:cs="Times New Roman"/>
        </w:rPr>
        <w:t xml:space="preserve"> </w:t>
      </w:r>
      <w:r w:rsidR="002256DD" w:rsidRPr="00E652A9">
        <w:rPr>
          <w:rFonts w:ascii="Times New Roman" w:hAnsi="Times New Roman" w:cs="Times New Roman"/>
          <w:b/>
        </w:rPr>
        <w:t>According to Bowie</w:t>
      </w:r>
      <w:r w:rsidR="008F3787">
        <w:rPr>
          <w:rFonts w:ascii="Times New Roman" w:hAnsi="Times New Roman" w:cs="Times New Roman"/>
          <w:b/>
        </w:rPr>
        <w:t xml:space="preserve"> </w:t>
      </w:r>
      <w:r w:rsidR="005D47FA">
        <w:rPr>
          <w:rFonts w:ascii="Times New Roman" w:hAnsi="Times New Roman" w:cs="Times New Roman"/>
          <w:b/>
          <w:i/>
        </w:rPr>
        <w:t>(</w:t>
      </w:r>
      <w:proofErr w:type="spellStart"/>
      <w:r w:rsidR="005D47FA">
        <w:rPr>
          <w:rFonts w:ascii="Times New Roman" w:hAnsi="Times New Roman" w:cs="Times New Roman"/>
          <w:b/>
          <w:i/>
        </w:rPr>
        <w:t>Bowie</w:t>
      </w:r>
      <w:proofErr w:type="spellEnd"/>
      <w:r w:rsidR="005D47FA">
        <w:rPr>
          <w:rFonts w:ascii="Times New Roman" w:hAnsi="Times New Roman" w:cs="Times New Roman"/>
          <w:b/>
          <w:i/>
        </w:rPr>
        <w:t>, p.10</w:t>
      </w:r>
      <w:r w:rsidR="008F3787" w:rsidRPr="0059783B">
        <w:rPr>
          <w:rFonts w:ascii="Times New Roman" w:hAnsi="Times New Roman" w:cs="Times New Roman"/>
          <w:b/>
          <w:i/>
        </w:rPr>
        <w:t>)</w:t>
      </w:r>
      <w:r w:rsidR="002256DD">
        <w:rPr>
          <w:rFonts w:ascii="Times New Roman" w:hAnsi="Times New Roman" w:cs="Times New Roman"/>
        </w:rPr>
        <w:t xml:space="preserve">, Goldcorp must treat the humanity in people meaning that they must have a duty of beneficence to all parties involved and at the same time make sure that all relations among </w:t>
      </w:r>
      <w:r w:rsidR="002256DD" w:rsidRPr="00421E22">
        <w:rPr>
          <w:rFonts w:ascii="Times New Roman" w:hAnsi="Times New Roman" w:cs="Times New Roman"/>
          <w:b/>
        </w:rPr>
        <w:t>stakeholders (citizens, indigenous peoples)</w:t>
      </w:r>
      <w:r w:rsidR="002256DD">
        <w:rPr>
          <w:rFonts w:ascii="Times New Roman" w:hAnsi="Times New Roman" w:cs="Times New Roman"/>
        </w:rPr>
        <w:t xml:space="preserve"> are based on justice</w:t>
      </w:r>
      <w:r w:rsidR="0091123C">
        <w:rPr>
          <w:rFonts w:ascii="Times New Roman" w:hAnsi="Times New Roman" w:cs="Times New Roman"/>
        </w:rPr>
        <w:t xml:space="preserve"> </w:t>
      </w:r>
      <w:r w:rsidR="0091123C">
        <w:rPr>
          <w:rFonts w:ascii="Times New Roman" w:hAnsi="Times New Roman" w:cs="Times New Roman"/>
          <w:b/>
          <w:i/>
        </w:rPr>
        <w:t>(Bowie, p.10</w:t>
      </w:r>
      <w:r w:rsidR="0091123C" w:rsidRPr="0059783B">
        <w:rPr>
          <w:rFonts w:ascii="Times New Roman" w:hAnsi="Times New Roman" w:cs="Times New Roman"/>
          <w:b/>
          <w:i/>
        </w:rPr>
        <w:t>)</w:t>
      </w:r>
      <w:r w:rsidR="00300010">
        <w:rPr>
          <w:rFonts w:ascii="Times New Roman" w:hAnsi="Times New Roman" w:cs="Times New Roman"/>
        </w:rPr>
        <w:t xml:space="preserve"> </w:t>
      </w:r>
      <w:r w:rsidR="00FA44BE">
        <w:rPr>
          <w:rFonts w:ascii="Times New Roman" w:hAnsi="Times New Roman" w:cs="Times New Roman"/>
        </w:rPr>
        <w:t>To</w:t>
      </w:r>
      <w:r w:rsidR="00A20F84">
        <w:rPr>
          <w:rFonts w:ascii="Times New Roman" w:hAnsi="Times New Roman" w:cs="Times New Roman"/>
        </w:rPr>
        <w:t xml:space="preserve"> refer to </w:t>
      </w:r>
      <w:r w:rsidR="00A20F84" w:rsidRPr="00E652A9">
        <w:rPr>
          <w:rFonts w:ascii="Times New Roman" w:hAnsi="Times New Roman" w:cs="Times New Roman"/>
          <w:b/>
        </w:rPr>
        <w:t xml:space="preserve">Peter Singer’s </w:t>
      </w:r>
      <w:r w:rsidR="0034361F" w:rsidRPr="00E652A9">
        <w:rPr>
          <w:rFonts w:ascii="Times New Roman" w:hAnsi="Times New Roman" w:cs="Times New Roman"/>
          <w:b/>
        </w:rPr>
        <w:t xml:space="preserve">and </w:t>
      </w:r>
      <w:proofErr w:type="spellStart"/>
      <w:r w:rsidR="0034361F" w:rsidRPr="00E652A9">
        <w:rPr>
          <w:rFonts w:ascii="Times New Roman" w:hAnsi="Times New Roman" w:cs="Times New Roman"/>
          <w:b/>
        </w:rPr>
        <w:t>Milko’s</w:t>
      </w:r>
      <w:proofErr w:type="spellEnd"/>
      <w:r w:rsidR="0034361F" w:rsidRPr="00E652A9">
        <w:rPr>
          <w:rFonts w:ascii="Times New Roman" w:hAnsi="Times New Roman" w:cs="Times New Roman"/>
          <w:b/>
        </w:rPr>
        <w:t xml:space="preserve"> </w:t>
      </w:r>
      <w:r w:rsidR="00A20F84" w:rsidRPr="00E652A9">
        <w:rPr>
          <w:rFonts w:ascii="Times New Roman" w:hAnsi="Times New Roman" w:cs="Times New Roman"/>
          <w:b/>
        </w:rPr>
        <w:t>reading</w:t>
      </w:r>
      <w:r w:rsidR="0091123C">
        <w:rPr>
          <w:rFonts w:ascii="Times New Roman" w:hAnsi="Times New Roman" w:cs="Times New Roman"/>
          <w:b/>
        </w:rPr>
        <w:t xml:space="preserve"> (</w:t>
      </w:r>
      <w:proofErr w:type="spellStart"/>
      <w:r w:rsidR="0091123C">
        <w:rPr>
          <w:rFonts w:ascii="Times New Roman" w:hAnsi="Times New Roman" w:cs="Times New Roman"/>
          <w:b/>
        </w:rPr>
        <w:t>Milkos</w:t>
      </w:r>
      <w:proofErr w:type="spellEnd"/>
      <w:r w:rsidR="0091123C">
        <w:rPr>
          <w:rFonts w:ascii="Times New Roman" w:hAnsi="Times New Roman" w:cs="Times New Roman"/>
          <w:b/>
        </w:rPr>
        <w:t>, pg.1)</w:t>
      </w:r>
      <w:r w:rsidR="00AE6E50">
        <w:rPr>
          <w:rFonts w:ascii="Times New Roman" w:hAnsi="Times New Roman" w:cs="Times New Roman"/>
        </w:rPr>
        <w:t>, you</w:t>
      </w:r>
      <w:r w:rsidR="00B525D5">
        <w:rPr>
          <w:rFonts w:ascii="Times New Roman" w:hAnsi="Times New Roman" w:cs="Times New Roman"/>
        </w:rPr>
        <w:t xml:space="preserve"> should d</w:t>
      </w:r>
      <w:r w:rsidR="00954955">
        <w:rPr>
          <w:rFonts w:ascii="Times New Roman" w:hAnsi="Times New Roman" w:cs="Times New Roman"/>
        </w:rPr>
        <w:t>o the most good you can whether or not there is something in it for you or not.</w:t>
      </w:r>
      <w:r w:rsidR="0034361F">
        <w:rPr>
          <w:rFonts w:ascii="Times New Roman" w:hAnsi="Times New Roman" w:cs="Times New Roman"/>
        </w:rPr>
        <w:t xml:space="preserve"> As a whole Goldcorp’s actions can affect a whole community’s wellbeing</w:t>
      </w:r>
      <w:r w:rsidR="00B525D5">
        <w:rPr>
          <w:rFonts w:ascii="Times New Roman" w:hAnsi="Times New Roman" w:cs="Times New Roman"/>
        </w:rPr>
        <w:t xml:space="preserve">. This illustrates </w:t>
      </w:r>
      <w:r w:rsidR="0013582B">
        <w:rPr>
          <w:rFonts w:ascii="Times New Roman" w:hAnsi="Times New Roman" w:cs="Times New Roman"/>
        </w:rPr>
        <w:t xml:space="preserve">that </w:t>
      </w:r>
      <w:r w:rsidR="0091123C">
        <w:rPr>
          <w:rFonts w:ascii="Times New Roman" w:hAnsi="Times New Roman" w:cs="Times New Roman"/>
        </w:rPr>
        <w:t>their actions can</w:t>
      </w:r>
      <w:r w:rsidR="007B57F4">
        <w:rPr>
          <w:rFonts w:ascii="Times New Roman" w:hAnsi="Times New Roman" w:cs="Times New Roman"/>
        </w:rPr>
        <w:t xml:space="preserve"> bring </w:t>
      </w:r>
      <w:r w:rsidR="0034361F">
        <w:rPr>
          <w:rFonts w:ascii="Times New Roman" w:hAnsi="Times New Roman" w:cs="Times New Roman"/>
        </w:rPr>
        <w:t>severe harm to the people</w:t>
      </w:r>
      <w:r w:rsidR="00E95F92">
        <w:rPr>
          <w:rFonts w:ascii="Times New Roman" w:hAnsi="Times New Roman" w:cs="Times New Roman"/>
        </w:rPr>
        <w:t xml:space="preserve"> of</w:t>
      </w:r>
      <w:r w:rsidR="0034361F">
        <w:rPr>
          <w:rFonts w:ascii="Times New Roman" w:hAnsi="Times New Roman" w:cs="Times New Roman"/>
        </w:rPr>
        <w:t xml:space="preserve"> San </w:t>
      </w:r>
      <w:proofErr w:type="spellStart"/>
      <w:r w:rsidR="0034361F">
        <w:rPr>
          <w:rFonts w:ascii="Times New Roman" w:hAnsi="Times New Roman" w:cs="Times New Roman"/>
        </w:rPr>
        <w:t>Migual</w:t>
      </w:r>
      <w:proofErr w:type="spellEnd"/>
      <w:r w:rsidR="0034361F">
        <w:rPr>
          <w:rFonts w:ascii="Times New Roman" w:hAnsi="Times New Roman" w:cs="Times New Roman"/>
        </w:rPr>
        <w:t xml:space="preserve"> and </w:t>
      </w:r>
      <w:proofErr w:type="spellStart"/>
      <w:r w:rsidR="0034361F">
        <w:rPr>
          <w:rFonts w:ascii="Times New Roman" w:hAnsi="Times New Roman" w:cs="Times New Roman"/>
        </w:rPr>
        <w:t>Sipacapa</w:t>
      </w:r>
      <w:proofErr w:type="spellEnd"/>
      <w:r w:rsidR="0034361F">
        <w:rPr>
          <w:rFonts w:ascii="Times New Roman" w:hAnsi="Times New Roman" w:cs="Times New Roman"/>
        </w:rPr>
        <w:t xml:space="preserve">. </w:t>
      </w:r>
    </w:p>
    <w:p w14:paraId="16604F84" w14:textId="77777777" w:rsidR="000A6E02" w:rsidRDefault="000A6E02" w:rsidP="00E82AD0">
      <w:pPr>
        <w:spacing w:line="480" w:lineRule="auto"/>
        <w:contextualSpacing/>
        <w:rPr>
          <w:rFonts w:ascii="Times New Roman" w:hAnsi="Times New Roman" w:cs="Times New Roman"/>
        </w:rPr>
      </w:pPr>
    </w:p>
    <w:p w14:paraId="13449EEB" w14:textId="4D553C03" w:rsidR="00F46235" w:rsidRPr="00CF4C7A" w:rsidRDefault="000A6E02" w:rsidP="000A6E02">
      <w:pPr>
        <w:spacing w:line="480" w:lineRule="auto"/>
        <w:ind w:firstLine="720"/>
        <w:contextualSpacing/>
        <w:rPr>
          <w:rFonts w:ascii="Times New Roman" w:hAnsi="Times New Roman" w:cs="Times New Roman"/>
        </w:rPr>
      </w:pPr>
      <w:r>
        <w:rPr>
          <w:rFonts w:ascii="Times New Roman" w:hAnsi="Times New Roman" w:cs="Times New Roman"/>
        </w:rPr>
        <w:t xml:space="preserve">Assessing the activities of Marlin </w:t>
      </w:r>
      <w:r w:rsidR="00B525D5">
        <w:rPr>
          <w:rFonts w:ascii="Times New Roman" w:hAnsi="Times New Roman" w:cs="Times New Roman"/>
        </w:rPr>
        <w:t xml:space="preserve">led me to believe there </w:t>
      </w:r>
      <w:r>
        <w:rPr>
          <w:rFonts w:ascii="Times New Roman" w:hAnsi="Times New Roman" w:cs="Times New Roman"/>
        </w:rPr>
        <w:t>was a borderline</w:t>
      </w:r>
      <w:r w:rsidR="00E829B5">
        <w:rPr>
          <w:rFonts w:ascii="Times New Roman" w:hAnsi="Times New Roman" w:cs="Times New Roman"/>
        </w:rPr>
        <w:t xml:space="preserve"> case</w:t>
      </w:r>
      <w:r w:rsidR="007B57F4">
        <w:rPr>
          <w:rFonts w:ascii="Times New Roman" w:hAnsi="Times New Roman" w:cs="Times New Roman"/>
        </w:rPr>
        <w:t xml:space="preserve">. However, </w:t>
      </w:r>
      <w:r w:rsidR="00B525D5">
        <w:rPr>
          <w:rFonts w:ascii="Times New Roman" w:hAnsi="Times New Roman" w:cs="Times New Roman"/>
        </w:rPr>
        <w:t xml:space="preserve">according to the </w:t>
      </w:r>
      <w:r w:rsidRPr="00C72AD7">
        <w:rPr>
          <w:rFonts w:ascii="Times New Roman" w:hAnsi="Times New Roman" w:cs="Times New Roman"/>
          <w:b/>
        </w:rPr>
        <w:t>narrow view</w:t>
      </w:r>
      <w:r w:rsidR="00B525D5">
        <w:rPr>
          <w:rFonts w:ascii="Times New Roman" w:hAnsi="Times New Roman" w:cs="Times New Roman"/>
        </w:rPr>
        <w:t xml:space="preserve">, </w:t>
      </w:r>
      <w:r>
        <w:rPr>
          <w:rFonts w:ascii="Times New Roman" w:hAnsi="Times New Roman" w:cs="Times New Roman"/>
        </w:rPr>
        <w:t xml:space="preserve">their inability to follow the ILO guidelines made me </w:t>
      </w:r>
      <w:r w:rsidR="00B525D5">
        <w:rPr>
          <w:rFonts w:ascii="Times New Roman" w:hAnsi="Times New Roman" w:cs="Times New Roman"/>
        </w:rPr>
        <w:t xml:space="preserve">reconsider. </w:t>
      </w:r>
      <w:r w:rsidR="00B525D5">
        <w:rPr>
          <w:rFonts w:ascii="Times New Roman" w:hAnsi="Times New Roman" w:cs="Times New Roman"/>
          <w:b/>
        </w:rPr>
        <w:t xml:space="preserve">They </w:t>
      </w:r>
      <w:r w:rsidRPr="00C72AD7">
        <w:rPr>
          <w:rFonts w:ascii="Times New Roman" w:hAnsi="Times New Roman" w:cs="Times New Roman"/>
          <w:b/>
        </w:rPr>
        <w:t>did not behave ethically once again according to narrow CSR</w:t>
      </w:r>
      <w:r>
        <w:rPr>
          <w:rFonts w:ascii="Times New Roman" w:hAnsi="Times New Roman" w:cs="Times New Roman"/>
        </w:rPr>
        <w:t>.</w:t>
      </w:r>
      <w:r w:rsidR="008C7C55">
        <w:rPr>
          <w:rFonts w:ascii="Times New Roman" w:hAnsi="Times New Roman" w:cs="Times New Roman"/>
        </w:rPr>
        <w:t xml:space="preserve"> A supporter of stockholder theory, </w:t>
      </w:r>
      <w:r w:rsidR="00290D53" w:rsidRPr="00E652A9">
        <w:rPr>
          <w:rFonts w:ascii="Times New Roman" w:hAnsi="Times New Roman" w:cs="Times New Roman"/>
          <w:b/>
        </w:rPr>
        <w:t>Michael</w:t>
      </w:r>
      <w:r w:rsidR="008C7C55" w:rsidRPr="00E652A9">
        <w:rPr>
          <w:rFonts w:ascii="Times New Roman" w:hAnsi="Times New Roman" w:cs="Times New Roman"/>
          <w:b/>
        </w:rPr>
        <w:t xml:space="preserve"> Jensen</w:t>
      </w:r>
      <w:r w:rsidR="008C7C55">
        <w:rPr>
          <w:rFonts w:ascii="Times New Roman" w:hAnsi="Times New Roman" w:cs="Times New Roman"/>
        </w:rPr>
        <w:t xml:space="preserve"> makes it clear that </w:t>
      </w:r>
      <w:r w:rsidR="00D73E01">
        <w:rPr>
          <w:rFonts w:ascii="Times New Roman" w:hAnsi="Times New Roman" w:cs="Times New Roman"/>
        </w:rPr>
        <w:t>“</w:t>
      </w:r>
      <w:r w:rsidR="00D73E01" w:rsidRPr="00D73E01">
        <w:rPr>
          <w:rFonts w:ascii="Times New Roman" w:hAnsi="Times New Roman" w:cs="Times New Roman"/>
          <w:i/>
        </w:rPr>
        <w:t>F</w:t>
      </w:r>
      <w:r w:rsidR="008C7C55" w:rsidRPr="00D73E01">
        <w:rPr>
          <w:rFonts w:ascii="Times New Roman" w:hAnsi="Times New Roman" w:cs="Times New Roman"/>
          <w:i/>
        </w:rPr>
        <w:t xml:space="preserve">or a company to </w:t>
      </w:r>
      <w:r w:rsidR="00AC559B" w:rsidRPr="00D73E01">
        <w:rPr>
          <w:rFonts w:ascii="Times New Roman" w:hAnsi="Times New Roman" w:cs="Times New Roman"/>
          <w:i/>
        </w:rPr>
        <w:t>maximize social welfare all firms in the economy maximize their total firm value, and that social value is created when firms produce outputs that are valued by customer</w:t>
      </w:r>
      <w:r w:rsidR="00D73E01">
        <w:rPr>
          <w:rFonts w:ascii="Times New Roman" w:hAnsi="Times New Roman" w:cs="Times New Roman"/>
        </w:rPr>
        <w:t>”</w:t>
      </w:r>
      <w:r w:rsidR="00E12EB1">
        <w:rPr>
          <w:rFonts w:ascii="Times New Roman" w:hAnsi="Times New Roman" w:cs="Times New Roman"/>
        </w:rPr>
        <w:t xml:space="preserve"> </w:t>
      </w:r>
      <w:r w:rsidR="00E12EB1" w:rsidRPr="006F0AE9">
        <w:rPr>
          <w:rFonts w:ascii="Times New Roman" w:hAnsi="Times New Roman" w:cs="Times New Roman"/>
          <w:b/>
          <w:i/>
        </w:rPr>
        <w:t>(Jensen, 242)</w:t>
      </w:r>
      <w:r w:rsidR="00AC559B" w:rsidRPr="006F0AE9">
        <w:rPr>
          <w:rFonts w:ascii="Times New Roman" w:hAnsi="Times New Roman" w:cs="Times New Roman"/>
          <w:b/>
          <w:i/>
        </w:rPr>
        <w:t>.</w:t>
      </w:r>
      <w:r w:rsidR="00AC559B">
        <w:rPr>
          <w:rFonts w:ascii="Times New Roman" w:hAnsi="Times New Roman" w:cs="Times New Roman"/>
        </w:rPr>
        <w:t xml:space="preserve"> </w:t>
      </w:r>
      <w:proofErr w:type="spellStart"/>
      <w:r w:rsidR="00CF4C7A" w:rsidRPr="00E652A9">
        <w:rPr>
          <w:rFonts w:ascii="Times New Roman" w:hAnsi="Times New Roman" w:cs="Times New Roman"/>
          <w:b/>
        </w:rPr>
        <w:t>Hasnas</w:t>
      </w:r>
      <w:proofErr w:type="spellEnd"/>
      <w:r w:rsidR="00CF4C7A">
        <w:rPr>
          <w:rFonts w:ascii="Times New Roman" w:hAnsi="Times New Roman" w:cs="Times New Roman"/>
        </w:rPr>
        <w:t xml:space="preserve"> has a</w:t>
      </w:r>
      <w:r w:rsidR="00B525D5">
        <w:rPr>
          <w:rFonts w:ascii="Times New Roman" w:hAnsi="Times New Roman" w:cs="Times New Roman"/>
        </w:rPr>
        <w:t xml:space="preserve"> similar mentality where he states</w:t>
      </w:r>
      <w:r w:rsidR="00CF4C7A">
        <w:rPr>
          <w:rFonts w:ascii="Times New Roman" w:hAnsi="Times New Roman" w:cs="Times New Roman"/>
        </w:rPr>
        <w:t xml:space="preserve"> </w:t>
      </w:r>
      <w:r w:rsidR="00FE401E">
        <w:rPr>
          <w:rFonts w:ascii="Times New Roman" w:hAnsi="Times New Roman" w:cs="Times New Roman"/>
        </w:rPr>
        <w:t>“A</w:t>
      </w:r>
      <w:r w:rsidR="007B57F4">
        <w:rPr>
          <w:rFonts w:ascii="Times New Roman" w:hAnsi="Times New Roman" w:cs="Times New Roman"/>
        </w:rPr>
        <w:t xml:space="preserve"> </w:t>
      </w:r>
      <w:r w:rsidR="007B57F4">
        <w:rPr>
          <w:rFonts w:ascii="Times New Roman" w:hAnsi="Times New Roman" w:cs="Times New Roman"/>
          <w:i/>
        </w:rPr>
        <w:t>s</w:t>
      </w:r>
      <w:r w:rsidR="009820D9" w:rsidRPr="00B525D5">
        <w:rPr>
          <w:rFonts w:ascii="Times New Roman" w:hAnsi="Times New Roman" w:cs="Times New Roman"/>
          <w:i/>
        </w:rPr>
        <w:t>tockholder’s</w:t>
      </w:r>
      <w:r w:rsidR="00CF4C7A" w:rsidRPr="00B525D5">
        <w:rPr>
          <w:rFonts w:ascii="Times New Roman" w:hAnsi="Times New Roman" w:cs="Times New Roman"/>
          <w:i/>
        </w:rPr>
        <w:t xml:space="preserve"> objectives is to advance capital/earning to managers, who may use the money to for the </w:t>
      </w:r>
      <w:r w:rsidR="009820D9" w:rsidRPr="00B525D5">
        <w:rPr>
          <w:rFonts w:ascii="Times New Roman" w:hAnsi="Times New Roman" w:cs="Times New Roman"/>
          <w:i/>
        </w:rPr>
        <w:t>purposes of advancing the</w:t>
      </w:r>
      <w:r w:rsidR="00CF4C7A" w:rsidRPr="00B525D5">
        <w:rPr>
          <w:rFonts w:ascii="Times New Roman" w:hAnsi="Times New Roman" w:cs="Times New Roman"/>
          <w:i/>
        </w:rPr>
        <w:t xml:space="preserve"> companies interest, meaning they have a fiduciary duty to the shareholders</w:t>
      </w:r>
      <w:r w:rsidR="00CF4C7A">
        <w:rPr>
          <w:rFonts w:ascii="Times New Roman" w:hAnsi="Times New Roman" w:cs="Times New Roman"/>
        </w:rPr>
        <w:t>.</w:t>
      </w:r>
      <w:r w:rsidR="00B525D5">
        <w:rPr>
          <w:rFonts w:ascii="Times New Roman" w:hAnsi="Times New Roman" w:cs="Times New Roman"/>
        </w:rPr>
        <w:t>”</w:t>
      </w:r>
      <w:r w:rsidR="00811292">
        <w:rPr>
          <w:rFonts w:ascii="Times New Roman" w:hAnsi="Times New Roman" w:cs="Times New Roman"/>
        </w:rPr>
        <w:t xml:space="preserve"> </w:t>
      </w:r>
      <w:r w:rsidR="00811292" w:rsidRPr="006F0AE9">
        <w:rPr>
          <w:rFonts w:ascii="Times New Roman" w:hAnsi="Times New Roman" w:cs="Times New Roman"/>
          <w:b/>
          <w:i/>
        </w:rPr>
        <w:t>(</w:t>
      </w:r>
      <w:proofErr w:type="spellStart"/>
      <w:r w:rsidR="00811292" w:rsidRPr="006F0AE9">
        <w:rPr>
          <w:rFonts w:ascii="Times New Roman" w:hAnsi="Times New Roman" w:cs="Times New Roman"/>
          <w:b/>
          <w:i/>
        </w:rPr>
        <w:t>Hasnas</w:t>
      </w:r>
      <w:proofErr w:type="spellEnd"/>
      <w:r w:rsidR="00811292" w:rsidRPr="006F0AE9">
        <w:rPr>
          <w:rFonts w:ascii="Times New Roman" w:hAnsi="Times New Roman" w:cs="Times New Roman"/>
          <w:b/>
          <w:i/>
        </w:rPr>
        <w:t>, pg.</w:t>
      </w:r>
      <w:r w:rsidR="00291877" w:rsidRPr="006F0AE9">
        <w:rPr>
          <w:rFonts w:ascii="Times New Roman" w:hAnsi="Times New Roman" w:cs="Times New Roman"/>
          <w:b/>
          <w:i/>
        </w:rPr>
        <w:t>21)</w:t>
      </w:r>
      <w:r w:rsidR="00CF4C7A">
        <w:rPr>
          <w:rFonts w:ascii="Times New Roman" w:hAnsi="Times New Roman" w:cs="Times New Roman"/>
        </w:rPr>
        <w:t xml:space="preserve"> </w:t>
      </w:r>
      <w:r w:rsidR="00E652A9">
        <w:rPr>
          <w:rFonts w:ascii="Times New Roman" w:hAnsi="Times New Roman" w:cs="Times New Roman"/>
        </w:rPr>
        <w:t xml:space="preserve">It is </w:t>
      </w:r>
      <w:r w:rsidR="00294D7E">
        <w:rPr>
          <w:rFonts w:ascii="Times New Roman" w:hAnsi="Times New Roman" w:cs="Times New Roman"/>
        </w:rPr>
        <w:t>abundantly clear</w:t>
      </w:r>
      <w:r w:rsidR="00E652A9">
        <w:rPr>
          <w:rFonts w:ascii="Times New Roman" w:hAnsi="Times New Roman" w:cs="Times New Roman"/>
        </w:rPr>
        <w:t xml:space="preserve"> Goldcorp did everything to maximize social welfare, and maximize revenue for its shareholders</w:t>
      </w:r>
      <w:r w:rsidR="00E652A9" w:rsidRPr="00E652A9">
        <w:rPr>
          <w:rFonts w:ascii="Times New Roman" w:hAnsi="Times New Roman" w:cs="Times New Roman"/>
          <w:b/>
        </w:rPr>
        <w:t xml:space="preserve">. </w:t>
      </w:r>
      <w:r w:rsidR="00CF4C7A">
        <w:rPr>
          <w:rFonts w:ascii="Times New Roman" w:hAnsi="Times New Roman" w:cs="Times New Roman"/>
        </w:rPr>
        <w:t xml:space="preserve">The </w:t>
      </w:r>
      <w:r w:rsidR="009820D9">
        <w:rPr>
          <w:rFonts w:ascii="Times New Roman" w:hAnsi="Times New Roman" w:cs="Times New Roman"/>
        </w:rPr>
        <w:t>controversy</w:t>
      </w:r>
      <w:r w:rsidR="00CF4C7A">
        <w:rPr>
          <w:rFonts w:ascii="Times New Roman" w:hAnsi="Times New Roman" w:cs="Times New Roman"/>
        </w:rPr>
        <w:t xml:space="preserve"> </w:t>
      </w:r>
      <w:r w:rsidR="00E652A9">
        <w:rPr>
          <w:rFonts w:ascii="Times New Roman" w:hAnsi="Times New Roman" w:cs="Times New Roman"/>
        </w:rPr>
        <w:t xml:space="preserve">though </w:t>
      </w:r>
      <w:r w:rsidR="00FE401E">
        <w:rPr>
          <w:rFonts w:ascii="Times New Roman" w:hAnsi="Times New Roman" w:cs="Times New Roman"/>
        </w:rPr>
        <w:t>emerges</w:t>
      </w:r>
      <w:r w:rsidR="00CF4C7A">
        <w:rPr>
          <w:rFonts w:ascii="Times New Roman" w:hAnsi="Times New Roman" w:cs="Times New Roman"/>
        </w:rPr>
        <w:t xml:space="preserve"> when </w:t>
      </w:r>
      <w:proofErr w:type="spellStart"/>
      <w:r w:rsidR="00CF4C7A" w:rsidRPr="006F0AE9">
        <w:rPr>
          <w:rFonts w:ascii="Times New Roman" w:hAnsi="Times New Roman" w:cs="Times New Roman"/>
          <w:b/>
        </w:rPr>
        <w:t>Hasnas</w:t>
      </w:r>
      <w:proofErr w:type="spellEnd"/>
      <w:r w:rsidR="00CF4C7A">
        <w:rPr>
          <w:rFonts w:ascii="Times New Roman" w:hAnsi="Times New Roman" w:cs="Times New Roman"/>
        </w:rPr>
        <w:t xml:space="preserve"> </w:t>
      </w:r>
      <w:r w:rsidR="00FE401E">
        <w:rPr>
          <w:rFonts w:ascii="Times New Roman" w:hAnsi="Times New Roman" w:cs="Times New Roman"/>
        </w:rPr>
        <w:t>clarifies</w:t>
      </w:r>
      <w:r w:rsidR="00B525D5">
        <w:rPr>
          <w:rFonts w:ascii="Times New Roman" w:hAnsi="Times New Roman" w:cs="Times New Roman"/>
        </w:rPr>
        <w:t xml:space="preserve"> that</w:t>
      </w:r>
      <w:r w:rsidR="00CF4C7A">
        <w:rPr>
          <w:rFonts w:ascii="Times New Roman" w:hAnsi="Times New Roman" w:cs="Times New Roman"/>
        </w:rPr>
        <w:t xml:space="preserve"> managers are </w:t>
      </w:r>
      <w:r w:rsidR="00CF4C7A" w:rsidRPr="00421E22">
        <w:rPr>
          <w:rFonts w:ascii="Times New Roman" w:hAnsi="Times New Roman" w:cs="Times New Roman"/>
          <w:b/>
        </w:rPr>
        <w:t>obligated to follow legal direction.</w:t>
      </w:r>
      <w:r w:rsidR="00CF4C7A">
        <w:rPr>
          <w:rFonts w:ascii="Times New Roman" w:hAnsi="Times New Roman" w:cs="Times New Roman"/>
        </w:rPr>
        <w:t xml:space="preserve"> </w:t>
      </w:r>
      <w:r w:rsidR="00CF4C7A" w:rsidRPr="00421E22">
        <w:rPr>
          <w:rFonts w:ascii="Times New Roman" w:hAnsi="Times New Roman" w:cs="Times New Roman"/>
          <w:b/>
        </w:rPr>
        <w:t xml:space="preserve">Legal </w:t>
      </w:r>
      <w:r w:rsidR="00CF4C7A">
        <w:rPr>
          <w:rFonts w:ascii="Times New Roman" w:hAnsi="Times New Roman" w:cs="Times New Roman"/>
        </w:rPr>
        <w:t>is a key word here because it r</w:t>
      </w:r>
      <w:r w:rsidR="009820D9">
        <w:rPr>
          <w:rFonts w:ascii="Times New Roman" w:hAnsi="Times New Roman" w:cs="Times New Roman"/>
        </w:rPr>
        <w:t>elates</w:t>
      </w:r>
      <w:r w:rsidR="00CF4C7A">
        <w:rPr>
          <w:rFonts w:ascii="Times New Roman" w:hAnsi="Times New Roman" w:cs="Times New Roman"/>
        </w:rPr>
        <w:t xml:space="preserve"> to </w:t>
      </w:r>
      <w:r w:rsidR="00865513">
        <w:rPr>
          <w:rFonts w:ascii="Times New Roman" w:hAnsi="Times New Roman" w:cs="Times New Roman"/>
        </w:rPr>
        <w:t>the view of</w:t>
      </w:r>
      <w:r w:rsidR="00865513" w:rsidRPr="00865513">
        <w:rPr>
          <w:rFonts w:ascii="Times New Roman" w:hAnsi="Times New Roman" w:cs="Times New Roman"/>
        </w:rPr>
        <w:t xml:space="preserve"> the</w:t>
      </w:r>
      <w:r w:rsidR="00865513">
        <w:rPr>
          <w:rFonts w:ascii="Times New Roman" w:hAnsi="Times New Roman" w:cs="Times New Roman"/>
        </w:rPr>
        <w:t xml:space="preserve"> </w:t>
      </w:r>
      <w:r w:rsidR="00CF4C7A" w:rsidRPr="00E652A9">
        <w:rPr>
          <w:rFonts w:ascii="Times New Roman" w:hAnsi="Times New Roman" w:cs="Times New Roman"/>
          <w:b/>
        </w:rPr>
        <w:t>Milton Friedman’s</w:t>
      </w:r>
      <w:r w:rsidR="00865513">
        <w:rPr>
          <w:rFonts w:ascii="Times New Roman" w:hAnsi="Times New Roman" w:cs="Times New Roman"/>
        </w:rPr>
        <w:t xml:space="preserve"> </w:t>
      </w:r>
      <w:r w:rsidR="00E652A9" w:rsidRPr="00E652A9">
        <w:rPr>
          <w:rFonts w:ascii="Times New Roman" w:hAnsi="Times New Roman" w:cs="Times New Roman"/>
          <w:b/>
        </w:rPr>
        <w:t>(</w:t>
      </w:r>
      <w:proofErr w:type="spellStart"/>
      <w:r w:rsidR="00E652A9" w:rsidRPr="00E652A9">
        <w:rPr>
          <w:rFonts w:ascii="Times New Roman" w:hAnsi="Times New Roman" w:cs="Times New Roman"/>
          <w:b/>
        </w:rPr>
        <w:t>Hasnas</w:t>
      </w:r>
      <w:proofErr w:type="spellEnd"/>
      <w:r w:rsidR="00E652A9" w:rsidRPr="00E652A9">
        <w:rPr>
          <w:rFonts w:ascii="Times New Roman" w:hAnsi="Times New Roman" w:cs="Times New Roman"/>
          <w:b/>
        </w:rPr>
        <w:t>)</w:t>
      </w:r>
      <w:r w:rsidR="00E652A9">
        <w:rPr>
          <w:rFonts w:ascii="Times New Roman" w:hAnsi="Times New Roman" w:cs="Times New Roman"/>
        </w:rPr>
        <w:t xml:space="preserve"> </w:t>
      </w:r>
      <w:r w:rsidR="00CF4C7A">
        <w:rPr>
          <w:rFonts w:ascii="Times New Roman" w:hAnsi="Times New Roman" w:cs="Times New Roman"/>
        </w:rPr>
        <w:t xml:space="preserve">quote regarding stockholder theory: </w:t>
      </w:r>
      <w:r w:rsidR="00CF4C7A" w:rsidRPr="00E652A9">
        <w:rPr>
          <w:rFonts w:ascii="Times New Roman" w:hAnsi="Times New Roman" w:cs="Times New Roman"/>
          <w:i/>
        </w:rPr>
        <w:t xml:space="preserve">“There is one and </w:t>
      </w:r>
      <w:r w:rsidR="009820D9" w:rsidRPr="00E652A9">
        <w:rPr>
          <w:rFonts w:ascii="Times New Roman" w:hAnsi="Times New Roman" w:cs="Times New Roman"/>
          <w:i/>
        </w:rPr>
        <w:t xml:space="preserve">only </w:t>
      </w:r>
      <w:r w:rsidR="00CF4C7A" w:rsidRPr="00E652A9">
        <w:rPr>
          <w:rFonts w:ascii="Times New Roman" w:hAnsi="Times New Roman" w:cs="Times New Roman"/>
          <w:i/>
        </w:rPr>
        <w:t>one social responsibility of business</w:t>
      </w:r>
      <w:r w:rsidR="00E218F6">
        <w:rPr>
          <w:rFonts w:ascii="Times New Roman" w:hAnsi="Times New Roman" w:cs="Times New Roman"/>
          <w:i/>
        </w:rPr>
        <w:t>es</w:t>
      </w:r>
      <w:r w:rsidR="00CF4C7A" w:rsidRPr="00E652A9">
        <w:rPr>
          <w:rFonts w:ascii="Times New Roman" w:hAnsi="Times New Roman" w:cs="Times New Roman"/>
          <w:i/>
        </w:rPr>
        <w:t xml:space="preserve">- to use its resources and engage in activities designed to increase its profits </w:t>
      </w:r>
      <w:r w:rsidR="00CF4C7A" w:rsidRPr="00E652A9">
        <w:rPr>
          <w:rFonts w:ascii="Times New Roman" w:hAnsi="Times New Roman" w:cs="Times New Roman"/>
          <w:b/>
          <w:i/>
        </w:rPr>
        <w:t>so long as it stays within the rules of the game, which is to say, engages in open and free competiti</w:t>
      </w:r>
      <w:r w:rsidR="006F0AE9">
        <w:rPr>
          <w:rFonts w:ascii="Times New Roman" w:hAnsi="Times New Roman" w:cs="Times New Roman"/>
          <w:b/>
          <w:i/>
        </w:rPr>
        <w:t>on, without deception and fraud”</w:t>
      </w:r>
      <w:r w:rsidR="006F0AE9" w:rsidRPr="006F0AE9">
        <w:rPr>
          <w:rFonts w:ascii="Times New Roman" w:hAnsi="Times New Roman" w:cs="Times New Roman"/>
          <w:b/>
          <w:i/>
        </w:rPr>
        <w:t xml:space="preserve"> (</w:t>
      </w:r>
      <w:proofErr w:type="spellStart"/>
      <w:r w:rsidR="006F0AE9" w:rsidRPr="006F0AE9">
        <w:rPr>
          <w:rFonts w:ascii="Times New Roman" w:hAnsi="Times New Roman" w:cs="Times New Roman"/>
          <w:b/>
          <w:i/>
        </w:rPr>
        <w:t>Hasnas</w:t>
      </w:r>
      <w:proofErr w:type="spellEnd"/>
      <w:r w:rsidR="006F0AE9" w:rsidRPr="006F0AE9">
        <w:rPr>
          <w:rFonts w:ascii="Times New Roman" w:hAnsi="Times New Roman" w:cs="Times New Roman"/>
          <w:b/>
          <w:i/>
        </w:rPr>
        <w:t xml:space="preserve">, pg.22) </w:t>
      </w:r>
      <w:r w:rsidR="00CF4C7A">
        <w:rPr>
          <w:rFonts w:ascii="Times New Roman" w:hAnsi="Times New Roman" w:cs="Times New Roman"/>
          <w:i/>
        </w:rPr>
        <w:t xml:space="preserve"> </w:t>
      </w:r>
      <w:r w:rsidR="00D73E01">
        <w:rPr>
          <w:rFonts w:ascii="Times New Roman" w:hAnsi="Times New Roman" w:cs="Times New Roman"/>
        </w:rPr>
        <w:t xml:space="preserve">This </w:t>
      </w:r>
      <w:r w:rsidR="006F0AE9">
        <w:rPr>
          <w:rFonts w:ascii="Times New Roman" w:hAnsi="Times New Roman" w:cs="Times New Roman"/>
        </w:rPr>
        <w:t>demonstrates</w:t>
      </w:r>
      <w:r w:rsidR="009820D9">
        <w:rPr>
          <w:rFonts w:ascii="Times New Roman" w:hAnsi="Times New Roman" w:cs="Times New Roman"/>
        </w:rPr>
        <w:t xml:space="preserve"> </w:t>
      </w:r>
      <w:r w:rsidR="00FE401E">
        <w:rPr>
          <w:rFonts w:ascii="Times New Roman" w:hAnsi="Times New Roman" w:cs="Times New Roman"/>
        </w:rPr>
        <w:t xml:space="preserve">despite the fact that </w:t>
      </w:r>
      <w:r w:rsidR="009820D9">
        <w:rPr>
          <w:rFonts w:ascii="Times New Roman" w:hAnsi="Times New Roman" w:cs="Times New Roman"/>
        </w:rPr>
        <w:t>Goldcor</w:t>
      </w:r>
      <w:r w:rsidR="00CF4C7A">
        <w:rPr>
          <w:rFonts w:ascii="Times New Roman" w:hAnsi="Times New Roman" w:cs="Times New Roman"/>
        </w:rPr>
        <w:t xml:space="preserve">p fulfilled </w:t>
      </w:r>
      <w:r w:rsidR="009820D9">
        <w:rPr>
          <w:rFonts w:ascii="Times New Roman" w:hAnsi="Times New Roman" w:cs="Times New Roman"/>
        </w:rPr>
        <w:t>its</w:t>
      </w:r>
      <w:r w:rsidR="00CF4C7A">
        <w:rPr>
          <w:rFonts w:ascii="Times New Roman" w:hAnsi="Times New Roman" w:cs="Times New Roman"/>
        </w:rPr>
        <w:t xml:space="preserve"> social responsibility by </w:t>
      </w:r>
      <w:r w:rsidR="009820D9">
        <w:rPr>
          <w:rFonts w:ascii="Times New Roman" w:hAnsi="Times New Roman" w:cs="Times New Roman"/>
        </w:rPr>
        <w:t>engaging</w:t>
      </w:r>
      <w:r w:rsidR="00CF4C7A">
        <w:rPr>
          <w:rFonts w:ascii="Times New Roman" w:hAnsi="Times New Roman" w:cs="Times New Roman"/>
        </w:rPr>
        <w:t xml:space="preserve"> in </w:t>
      </w:r>
      <w:r w:rsidR="009820D9">
        <w:rPr>
          <w:rFonts w:ascii="Times New Roman" w:hAnsi="Times New Roman" w:cs="Times New Roman"/>
        </w:rPr>
        <w:t>activities</w:t>
      </w:r>
      <w:r w:rsidR="00CF4C7A">
        <w:rPr>
          <w:rFonts w:ascii="Times New Roman" w:hAnsi="Times New Roman" w:cs="Times New Roman"/>
        </w:rPr>
        <w:t xml:space="preserve"> that </w:t>
      </w:r>
      <w:r w:rsidR="009820D9">
        <w:rPr>
          <w:rFonts w:ascii="Times New Roman" w:hAnsi="Times New Roman" w:cs="Times New Roman"/>
        </w:rPr>
        <w:t>increase</w:t>
      </w:r>
      <w:r w:rsidR="00CF4C7A">
        <w:rPr>
          <w:rFonts w:ascii="Times New Roman" w:hAnsi="Times New Roman" w:cs="Times New Roman"/>
        </w:rPr>
        <w:t xml:space="preserve"> profit (using resident’s land to expand the mine), they behaved unethically </w:t>
      </w:r>
      <w:r w:rsidR="00A55799">
        <w:rPr>
          <w:rFonts w:ascii="Times New Roman" w:hAnsi="Times New Roman" w:cs="Times New Roman"/>
        </w:rPr>
        <w:t>since</w:t>
      </w:r>
      <w:r w:rsidR="00CF4C7A">
        <w:rPr>
          <w:rFonts w:ascii="Times New Roman" w:hAnsi="Times New Roman" w:cs="Times New Roman"/>
        </w:rPr>
        <w:t xml:space="preserve"> they did </w:t>
      </w:r>
      <w:r w:rsidR="00FE401E">
        <w:rPr>
          <w:rFonts w:ascii="Times New Roman" w:hAnsi="Times New Roman" w:cs="Times New Roman"/>
        </w:rPr>
        <w:t>as such</w:t>
      </w:r>
      <w:r w:rsidR="00CF4C7A">
        <w:rPr>
          <w:rFonts w:ascii="Times New Roman" w:hAnsi="Times New Roman" w:cs="Times New Roman"/>
        </w:rPr>
        <w:t xml:space="preserve"> with deception. The reason the company </w:t>
      </w:r>
      <w:r w:rsidR="00FE401E">
        <w:rPr>
          <w:rFonts w:ascii="Times New Roman" w:hAnsi="Times New Roman" w:cs="Times New Roman"/>
        </w:rPr>
        <w:t xml:space="preserve">confronted </w:t>
      </w:r>
      <w:r w:rsidR="00CF4C7A">
        <w:rPr>
          <w:rFonts w:ascii="Times New Roman" w:hAnsi="Times New Roman" w:cs="Times New Roman"/>
        </w:rPr>
        <w:t xml:space="preserve">turmoil is </w:t>
      </w:r>
      <w:r w:rsidR="007B57F4">
        <w:rPr>
          <w:rFonts w:ascii="Times New Roman" w:hAnsi="Times New Roman" w:cs="Times New Roman"/>
        </w:rPr>
        <w:t>that</w:t>
      </w:r>
      <w:r w:rsidR="00CF4C7A">
        <w:rPr>
          <w:rFonts w:ascii="Times New Roman" w:hAnsi="Times New Roman" w:cs="Times New Roman"/>
        </w:rPr>
        <w:t xml:space="preserve"> it didn’t re</w:t>
      </w:r>
      <w:r w:rsidR="00FE401E">
        <w:rPr>
          <w:rFonts w:ascii="Times New Roman" w:hAnsi="Times New Roman" w:cs="Times New Roman"/>
        </w:rPr>
        <w:t>gard</w:t>
      </w:r>
      <w:r w:rsidR="00CF4C7A">
        <w:rPr>
          <w:rFonts w:ascii="Times New Roman" w:hAnsi="Times New Roman" w:cs="Times New Roman"/>
        </w:rPr>
        <w:t xml:space="preserve"> the rights of the indigenous people residing in San </w:t>
      </w:r>
      <w:proofErr w:type="spellStart"/>
      <w:r w:rsidR="00CF4C7A">
        <w:rPr>
          <w:rFonts w:ascii="Times New Roman" w:hAnsi="Times New Roman" w:cs="Times New Roman"/>
        </w:rPr>
        <w:t>Migual</w:t>
      </w:r>
      <w:proofErr w:type="spellEnd"/>
      <w:r w:rsidR="00CF4C7A">
        <w:rPr>
          <w:rFonts w:ascii="Times New Roman" w:hAnsi="Times New Roman" w:cs="Times New Roman"/>
        </w:rPr>
        <w:t xml:space="preserve"> and </w:t>
      </w:r>
      <w:proofErr w:type="spellStart"/>
      <w:r w:rsidR="00CF4C7A">
        <w:rPr>
          <w:rFonts w:ascii="Times New Roman" w:hAnsi="Times New Roman" w:cs="Times New Roman"/>
        </w:rPr>
        <w:t>Sipacapa</w:t>
      </w:r>
      <w:proofErr w:type="spellEnd"/>
      <w:r w:rsidR="00CF4C7A">
        <w:rPr>
          <w:rFonts w:ascii="Times New Roman" w:hAnsi="Times New Roman" w:cs="Times New Roman"/>
        </w:rPr>
        <w:t xml:space="preserve">. </w:t>
      </w:r>
      <w:r w:rsidR="001154FA">
        <w:rPr>
          <w:rFonts w:ascii="Times New Roman" w:hAnsi="Times New Roman" w:cs="Times New Roman"/>
        </w:rPr>
        <w:t xml:space="preserve">The ILO </w:t>
      </w:r>
      <w:r w:rsidR="00CF4C7A">
        <w:rPr>
          <w:rFonts w:ascii="Times New Roman" w:hAnsi="Times New Roman" w:cs="Times New Roman"/>
        </w:rPr>
        <w:t>169</w:t>
      </w:r>
      <w:r w:rsidR="001154FA">
        <w:rPr>
          <w:rFonts w:ascii="Times New Roman" w:hAnsi="Times New Roman" w:cs="Times New Roman"/>
        </w:rPr>
        <w:t xml:space="preserve"> </w:t>
      </w:r>
      <w:r w:rsidR="00B525D5" w:rsidRPr="001154FA">
        <w:rPr>
          <w:rFonts w:ascii="Times New Roman" w:hAnsi="Times New Roman" w:cs="Times New Roman"/>
          <w:b/>
          <w:i/>
        </w:rPr>
        <w:t>(</w:t>
      </w:r>
      <w:r w:rsidR="006F0AE9" w:rsidRPr="001154FA">
        <w:rPr>
          <w:rFonts w:ascii="Times New Roman" w:hAnsi="Times New Roman" w:cs="Times New Roman"/>
          <w:b/>
          <w:i/>
        </w:rPr>
        <w:t>On Common Ground Consultants, pg.</w:t>
      </w:r>
      <w:r w:rsidR="00055649" w:rsidRPr="001154FA">
        <w:rPr>
          <w:rFonts w:ascii="Times New Roman" w:hAnsi="Times New Roman" w:cs="Times New Roman"/>
          <w:b/>
          <w:i/>
        </w:rPr>
        <w:t>12)</w:t>
      </w:r>
      <w:r w:rsidR="001154FA">
        <w:rPr>
          <w:rFonts w:ascii="Times New Roman" w:hAnsi="Times New Roman" w:cs="Times New Roman"/>
          <w:b/>
          <w:i/>
        </w:rPr>
        <w:t xml:space="preserve"> </w:t>
      </w:r>
      <w:r w:rsidR="00CF4C7A" w:rsidRPr="00E218F6">
        <w:rPr>
          <w:rFonts w:ascii="Times New Roman" w:hAnsi="Times New Roman" w:cs="Times New Roman"/>
          <w:i/>
        </w:rPr>
        <w:t xml:space="preserve">was clearly implemented to protect the rights of indigenous people by ensuring that there is prior consultation before the government allows </w:t>
      </w:r>
      <w:r w:rsidR="009820D9" w:rsidRPr="00E218F6">
        <w:rPr>
          <w:rFonts w:ascii="Times New Roman" w:hAnsi="Times New Roman" w:cs="Times New Roman"/>
          <w:i/>
        </w:rPr>
        <w:t>Goldcorp</w:t>
      </w:r>
      <w:r w:rsidR="00CF4C7A" w:rsidRPr="00E218F6">
        <w:rPr>
          <w:rFonts w:ascii="Times New Roman" w:hAnsi="Times New Roman" w:cs="Times New Roman"/>
          <w:i/>
        </w:rPr>
        <w:t xml:space="preserve"> to explore or use natural resources of Guatemala</w:t>
      </w:r>
      <w:r w:rsidR="00CF4C7A">
        <w:rPr>
          <w:rFonts w:ascii="Times New Roman" w:hAnsi="Times New Roman" w:cs="Times New Roman"/>
        </w:rPr>
        <w:t>. As per the mining license</w:t>
      </w:r>
      <w:r w:rsidR="007B57F4">
        <w:rPr>
          <w:rFonts w:ascii="Times New Roman" w:hAnsi="Times New Roman" w:cs="Times New Roman"/>
        </w:rPr>
        <w:t>,</w:t>
      </w:r>
      <w:r w:rsidR="00CF4C7A">
        <w:rPr>
          <w:rFonts w:ascii="Times New Roman" w:hAnsi="Times New Roman" w:cs="Times New Roman"/>
        </w:rPr>
        <w:t xml:space="preserve"> it is a clear requirement that a public consultation must take place. Goldcorp did not seek any such consultation efforts before the approval of thei</w:t>
      </w:r>
      <w:r w:rsidR="007B57F4">
        <w:rPr>
          <w:rFonts w:ascii="Times New Roman" w:hAnsi="Times New Roman" w:cs="Times New Roman"/>
        </w:rPr>
        <w:t xml:space="preserve">r license </w:t>
      </w:r>
      <w:r w:rsidR="00585C77">
        <w:rPr>
          <w:rFonts w:ascii="Times New Roman" w:hAnsi="Times New Roman" w:cs="Times New Roman"/>
        </w:rPr>
        <w:t>and</w:t>
      </w:r>
      <w:r w:rsidR="00CF4C7A">
        <w:rPr>
          <w:rFonts w:ascii="Times New Roman" w:hAnsi="Times New Roman" w:cs="Times New Roman"/>
        </w:rPr>
        <w:t xml:space="preserve"> did not </w:t>
      </w:r>
      <w:r w:rsidR="00585C77">
        <w:rPr>
          <w:rFonts w:ascii="Times New Roman" w:hAnsi="Times New Roman" w:cs="Times New Roman"/>
        </w:rPr>
        <w:t>involve the government directly.</w:t>
      </w:r>
      <w:r w:rsidR="009820D9">
        <w:rPr>
          <w:rFonts w:ascii="Times New Roman" w:hAnsi="Times New Roman" w:cs="Times New Roman"/>
        </w:rPr>
        <w:t xml:space="preserve"> </w:t>
      </w:r>
      <w:r w:rsidR="00FE401E">
        <w:rPr>
          <w:rFonts w:ascii="Times New Roman" w:hAnsi="Times New Roman" w:cs="Times New Roman"/>
        </w:rPr>
        <w:t>All in all</w:t>
      </w:r>
      <w:r w:rsidR="00EE2204">
        <w:rPr>
          <w:rFonts w:ascii="Times New Roman" w:hAnsi="Times New Roman" w:cs="Times New Roman"/>
        </w:rPr>
        <w:t>,</w:t>
      </w:r>
      <w:r w:rsidR="009820D9">
        <w:rPr>
          <w:rFonts w:ascii="Times New Roman" w:hAnsi="Times New Roman" w:cs="Times New Roman"/>
        </w:rPr>
        <w:t xml:space="preserve"> I feel Goldcorp could only have behaved ethically </w:t>
      </w:r>
      <w:r w:rsidR="00FE401E">
        <w:rPr>
          <w:rFonts w:ascii="Times New Roman" w:hAnsi="Times New Roman" w:cs="Times New Roman"/>
        </w:rPr>
        <w:t>in the event that they</w:t>
      </w:r>
      <w:r w:rsidR="009820D9">
        <w:rPr>
          <w:rFonts w:ascii="Times New Roman" w:hAnsi="Times New Roman" w:cs="Times New Roman"/>
        </w:rPr>
        <w:t xml:space="preserve"> consulted/disclosed important information with the indigenous peoples, </w:t>
      </w:r>
      <w:r w:rsidR="00EE2204">
        <w:rPr>
          <w:rFonts w:ascii="Times New Roman" w:hAnsi="Times New Roman" w:cs="Times New Roman"/>
        </w:rPr>
        <w:t>demonstrated</w:t>
      </w:r>
      <w:r w:rsidR="009820D9">
        <w:rPr>
          <w:rFonts w:ascii="Times New Roman" w:hAnsi="Times New Roman" w:cs="Times New Roman"/>
        </w:rPr>
        <w:t xml:space="preserve"> </w:t>
      </w:r>
      <w:r w:rsidR="00C72AD7">
        <w:rPr>
          <w:rFonts w:ascii="Times New Roman" w:hAnsi="Times New Roman" w:cs="Times New Roman"/>
        </w:rPr>
        <w:t>initiative</w:t>
      </w:r>
      <w:r w:rsidR="009820D9">
        <w:rPr>
          <w:rFonts w:ascii="Times New Roman" w:hAnsi="Times New Roman" w:cs="Times New Roman"/>
        </w:rPr>
        <w:t xml:space="preserve"> in </w:t>
      </w:r>
      <w:r w:rsidR="00C72AD7">
        <w:rPr>
          <w:rFonts w:ascii="Times New Roman" w:hAnsi="Times New Roman" w:cs="Times New Roman"/>
        </w:rPr>
        <w:t>communicating</w:t>
      </w:r>
      <w:r w:rsidR="009820D9">
        <w:rPr>
          <w:rFonts w:ascii="Times New Roman" w:hAnsi="Times New Roman" w:cs="Times New Roman"/>
        </w:rPr>
        <w:t xml:space="preserve"> with stakeholders</w:t>
      </w:r>
      <w:r w:rsidR="00C72AD7">
        <w:rPr>
          <w:rFonts w:ascii="Times New Roman" w:hAnsi="Times New Roman" w:cs="Times New Roman"/>
        </w:rPr>
        <w:t>/</w:t>
      </w:r>
      <w:r w:rsidR="00A55799">
        <w:rPr>
          <w:rFonts w:ascii="Times New Roman" w:hAnsi="Times New Roman" w:cs="Times New Roman"/>
        </w:rPr>
        <w:t xml:space="preserve">hearing out their concerns, </w:t>
      </w:r>
      <w:r w:rsidR="00EE2204">
        <w:rPr>
          <w:rFonts w:ascii="Times New Roman" w:hAnsi="Times New Roman" w:cs="Times New Roman"/>
        </w:rPr>
        <w:t xml:space="preserve">guaranteeing </w:t>
      </w:r>
      <w:r w:rsidR="009820D9">
        <w:rPr>
          <w:rFonts w:ascii="Times New Roman" w:hAnsi="Times New Roman" w:cs="Times New Roman"/>
        </w:rPr>
        <w:t xml:space="preserve">documents </w:t>
      </w:r>
      <w:r w:rsidR="00EE2204">
        <w:rPr>
          <w:rFonts w:ascii="Times New Roman" w:hAnsi="Times New Roman" w:cs="Times New Roman"/>
        </w:rPr>
        <w:t>of historic operations are made available</w:t>
      </w:r>
      <w:r w:rsidR="009820D9">
        <w:rPr>
          <w:rFonts w:ascii="Times New Roman" w:hAnsi="Times New Roman" w:cs="Times New Roman"/>
        </w:rPr>
        <w:t>, and finally using stakeholders feedback as a tool to improve.</w:t>
      </w:r>
    </w:p>
    <w:p w14:paraId="2C53EC16" w14:textId="77777777" w:rsidR="00586F4A" w:rsidRDefault="00586F4A" w:rsidP="00B5323D">
      <w:pPr>
        <w:rPr>
          <w:rFonts w:ascii="Times New Roman" w:hAnsi="Times New Roman" w:cs="Times New Roman"/>
        </w:rPr>
      </w:pPr>
    </w:p>
    <w:p w14:paraId="06CA97DE" w14:textId="77777777" w:rsidR="0026176C" w:rsidRDefault="0026176C" w:rsidP="00B5323D">
      <w:pPr>
        <w:rPr>
          <w:rFonts w:ascii="Times New Roman" w:hAnsi="Times New Roman" w:cs="Times New Roman"/>
        </w:rPr>
      </w:pPr>
    </w:p>
    <w:p w14:paraId="2530D00E" w14:textId="77777777" w:rsidR="0026176C" w:rsidRDefault="0026176C" w:rsidP="00B5323D">
      <w:pPr>
        <w:rPr>
          <w:rFonts w:ascii="Times New Roman" w:hAnsi="Times New Roman" w:cs="Times New Roman"/>
        </w:rPr>
      </w:pPr>
    </w:p>
    <w:p w14:paraId="14E42296" w14:textId="0C6F3523" w:rsidR="00C72AD7" w:rsidRPr="00C72AD7" w:rsidRDefault="008132BE" w:rsidP="00B5323D">
      <w:pPr>
        <w:rPr>
          <w:rFonts w:ascii="Times New Roman" w:hAnsi="Times New Roman" w:cs="Times New Roman"/>
          <w:b/>
          <w:sz w:val="28"/>
          <w:szCs w:val="28"/>
          <w:u w:val="single"/>
        </w:rPr>
      </w:pPr>
      <w:r>
        <w:rPr>
          <w:rFonts w:ascii="Times New Roman" w:hAnsi="Times New Roman" w:cs="Times New Roman"/>
          <w:b/>
          <w:sz w:val="28"/>
          <w:szCs w:val="28"/>
          <w:u w:val="single"/>
        </w:rPr>
        <w:t>Land Acquisition</w:t>
      </w:r>
      <w:r w:rsidR="00C72AD7" w:rsidRPr="00C72AD7">
        <w:rPr>
          <w:rFonts w:ascii="Times New Roman" w:hAnsi="Times New Roman" w:cs="Times New Roman"/>
          <w:b/>
          <w:sz w:val="28"/>
          <w:szCs w:val="28"/>
          <w:u w:val="single"/>
        </w:rPr>
        <w:t xml:space="preserve"> Aspect</w:t>
      </w:r>
    </w:p>
    <w:p w14:paraId="2FC09E40" w14:textId="4F4D4240" w:rsidR="00FE24F2" w:rsidRDefault="00FE24F2" w:rsidP="00B5323D">
      <w:pPr>
        <w:rPr>
          <w:rFonts w:ascii="Times New Roman" w:hAnsi="Times New Roman" w:cs="Times New Roman"/>
          <w:b/>
          <w:sz w:val="28"/>
          <w:szCs w:val="28"/>
        </w:rPr>
      </w:pPr>
    </w:p>
    <w:p w14:paraId="7642B778" w14:textId="0286C268" w:rsidR="00B60C51" w:rsidRDefault="00585C77" w:rsidP="00EE741B">
      <w:pPr>
        <w:spacing w:line="480" w:lineRule="auto"/>
        <w:ind w:firstLine="720"/>
        <w:rPr>
          <w:rFonts w:ascii="Times New Roman" w:hAnsi="Times New Roman" w:cs="Times New Roman"/>
        </w:rPr>
      </w:pPr>
      <w:r>
        <w:rPr>
          <w:rFonts w:ascii="Times New Roman" w:hAnsi="Times New Roman" w:cs="Times New Roman"/>
        </w:rPr>
        <w:t xml:space="preserve">I </w:t>
      </w:r>
      <w:r w:rsidR="00EE2204">
        <w:rPr>
          <w:rFonts w:ascii="Times New Roman" w:hAnsi="Times New Roman" w:cs="Times New Roman"/>
        </w:rPr>
        <w:t xml:space="preserve">unequivocally </w:t>
      </w:r>
      <w:r>
        <w:rPr>
          <w:rFonts w:ascii="Times New Roman" w:hAnsi="Times New Roman" w:cs="Times New Roman"/>
        </w:rPr>
        <w:t xml:space="preserve">believe </w:t>
      </w:r>
      <w:r w:rsidRPr="00F46235">
        <w:rPr>
          <w:rFonts w:ascii="Times New Roman" w:hAnsi="Times New Roman" w:cs="Times New Roman"/>
        </w:rPr>
        <w:t xml:space="preserve">Montana </w:t>
      </w:r>
      <w:r w:rsidRPr="00C72AD7">
        <w:rPr>
          <w:rFonts w:ascii="Times New Roman" w:hAnsi="Times New Roman" w:cs="Times New Roman"/>
          <w:b/>
        </w:rPr>
        <w:t xml:space="preserve">behaved </w:t>
      </w:r>
      <w:r w:rsidR="002C6CEC">
        <w:rPr>
          <w:rFonts w:ascii="Times New Roman" w:hAnsi="Times New Roman" w:cs="Times New Roman"/>
          <w:b/>
        </w:rPr>
        <w:t>quite</w:t>
      </w:r>
      <w:r w:rsidRPr="00C72AD7">
        <w:rPr>
          <w:rFonts w:ascii="Times New Roman" w:hAnsi="Times New Roman" w:cs="Times New Roman"/>
          <w:b/>
        </w:rPr>
        <w:t xml:space="preserve"> irresponsibly as indicated by</w:t>
      </w:r>
      <w:r>
        <w:rPr>
          <w:rFonts w:ascii="Times New Roman" w:hAnsi="Times New Roman" w:cs="Times New Roman"/>
        </w:rPr>
        <w:t xml:space="preserve"> </w:t>
      </w:r>
      <w:r w:rsidRPr="00585C77">
        <w:rPr>
          <w:rFonts w:ascii="Times New Roman" w:hAnsi="Times New Roman" w:cs="Times New Roman"/>
          <w:b/>
        </w:rPr>
        <w:t>the guidelines of</w:t>
      </w:r>
      <w:r>
        <w:rPr>
          <w:rFonts w:ascii="Times New Roman" w:hAnsi="Times New Roman" w:cs="Times New Roman"/>
        </w:rPr>
        <w:t xml:space="preserve"> </w:t>
      </w:r>
      <w:r w:rsidRPr="00C72AD7">
        <w:rPr>
          <w:rFonts w:ascii="Times New Roman" w:hAnsi="Times New Roman" w:cs="Times New Roman"/>
          <w:b/>
        </w:rPr>
        <w:t>broad CSR</w:t>
      </w:r>
      <w:r w:rsidRPr="00F46235">
        <w:rPr>
          <w:rFonts w:ascii="Times New Roman" w:hAnsi="Times New Roman" w:cs="Times New Roman"/>
        </w:rPr>
        <w:t>.</w:t>
      </w:r>
      <w:r>
        <w:rPr>
          <w:rFonts w:ascii="Times New Roman" w:hAnsi="Times New Roman" w:cs="Times New Roman"/>
        </w:rPr>
        <w:t xml:space="preserve"> </w:t>
      </w:r>
      <w:r w:rsidR="000166E5">
        <w:rPr>
          <w:rFonts w:ascii="Times New Roman" w:hAnsi="Times New Roman" w:cs="Times New Roman"/>
        </w:rPr>
        <w:t>A</w:t>
      </w:r>
      <w:r w:rsidR="00EE2204">
        <w:rPr>
          <w:rFonts w:ascii="Times New Roman" w:hAnsi="Times New Roman" w:cs="Times New Roman"/>
        </w:rPr>
        <w:t xml:space="preserve">s per </w:t>
      </w:r>
      <w:r w:rsidR="002C6CEC">
        <w:rPr>
          <w:rFonts w:ascii="Times New Roman" w:hAnsi="Times New Roman" w:cs="Times New Roman"/>
        </w:rPr>
        <w:t>the readings</w:t>
      </w:r>
      <w:r w:rsidR="002C6CEC" w:rsidRPr="00E652A9">
        <w:rPr>
          <w:rFonts w:ascii="Times New Roman" w:hAnsi="Times New Roman" w:cs="Times New Roman"/>
          <w:b/>
        </w:rPr>
        <w:t xml:space="preserve">, </w:t>
      </w:r>
      <w:proofErr w:type="spellStart"/>
      <w:r w:rsidR="008132BE" w:rsidRPr="00E652A9">
        <w:rPr>
          <w:rFonts w:ascii="Times New Roman" w:hAnsi="Times New Roman" w:cs="Times New Roman"/>
          <w:b/>
        </w:rPr>
        <w:t>Andras</w:t>
      </w:r>
      <w:proofErr w:type="spellEnd"/>
      <w:r w:rsidR="008132BE" w:rsidRPr="00E652A9">
        <w:rPr>
          <w:rFonts w:ascii="Times New Roman" w:hAnsi="Times New Roman" w:cs="Times New Roman"/>
          <w:b/>
        </w:rPr>
        <w:t xml:space="preserve"> </w:t>
      </w:r>
      <w:proofErr w:type="spellStart"/>
      <w:r w:rsidR="008132BE" w:rsidRPr="00E652A9">
        <w:rPr>
          <w:rFonts w:ascii="Times New Roman" w:hAnsi="Times New Roman" w:cs="Times New Roman"/>
          <w:b/>
        </w:rPr>
        <w:t>Milkos</w:t>
      </w:r>
      <w:proofErr w:type="spellEnd"/>
      <w:r w:rsidR="008132BE">
        <w:rPr>
          <w:rFonts w:ascii="Times New Roman" w:hAnsi="Times New Roman" w:cs="Times New Roman"/>
        </w:rPr>
        <w:t xml:space="preserve"> </w:t>
      </w:r>
      <w:r w:rsidR="001154FA" w:rsidRPr="001154FA">
        <w:rPr>
          <w:rFonts w:ascii="Times New Roman" w:hAnsi="Times New Roman" w:cs="Times New Roman"/>
          <w:b/>
          <w:i/>
        </w:rPr>
        <w:t>(Miklos, pg.1)</w:t>
      </w:r>
      <w:r w:rsidR="001154FA">
        <w:rPr>
          <w:rFonts w:ascii="Times New Roman" w:hAnsi="Times New Roman" w:cs="Times New Roman"/>
        </w:rPr>
        <w:t xml:space="preserve"> </w:t>
      </w:r>
      <w:r w:rsidR="008132BE">
        <w:rPr>
          <w:rFonts w:ascii="Times New Roman" w:hAnsi="Times New Roman" w:cs="Times New Roman"/>
        </w:rPr>
        <w:t xml:space="preserve">gives an excellent example regarding </w:t>
      </w:r>
      <w:r w:rsidR="00EE2204">
        <w:rPr>
          <w:rFonts w:ascii="Times New Roman" w:hAnsi="Times New Roman" w:cs="Times New Roman"/>
        </w:rPr>
        <w:t>why</w:t>
      </w:r>
      <w:r w:rsidR="008132BE">
        <w:rPr>
          <w:rFonts w:ascii="Times New Roman" w:hAnsi="Times New Roman" w:cs="Times New Roman"/>
        </w:rPr>
        <w:t xml:space="preserve">. He </w:t>
      </w:r>
      <w:r w:rsidR="00A55799">
        <w:rPr>
          <w:rFonts w:ascii="Times New Roman" w:hAnsi="Times New Roman" w:cs="Times New Roman"/>
        </w:rPr>
        <w:t>provides</w:t>
      </w:r>
      <w:r w:rsidR="008132BE">
        <w:rPr>
          <w:rFonts w:ascii="Times New Roman" w:hAnsi="Times New Roman" w:cs="Times New Roman"/>
        </w:rPr>
        <w:t xml:space="preserve"> an example of a company dumping toxic waste in a poor country (which </w:t>
      </w:r>
      <w:r w:rsidR="002C6CEC">
        <w:rPr>
          <w:rFonts w:ascii="Times New Roman" w:hAnsi="Times New Roman" w:cs="Times New Roman"/>
        </w:rPr>
        <w:t>is unethical),</w:t>
      </w:r>
      <w:r w:rsidR="008132BE">
        <w:rPr>
          <w:rFonts w:ascii="Times New Roman" w:hAnsi="Times New Roman" w:cs="Times New Roman"/>
        </w:rPr>
        <w:t xml:space="preserve"> </w:t>
      </w:r>
      <w:r w:rsidR="00EE2204">
        <w:rPr>
          <w:rFonts w:ascii="Times New Roman" w:hAnsi="Times New Roman" w:cs="Times New Roman"/>
        </w:rPr>
        <w:t>be that as it may,</w:t>
      </w:r>
      <w:r w:rsidR="008132BE">
        <w:rPr>
          <w:rFonts w:ascii="Times New Roman" w:hAnsi="Times New Roman" w:cs="Times New Roman"/>
        </w:rPr>
        <w:t xml:space="preserve"> </w:t>
      </w:r>
      <w:r w:rsidR="002C6CEC">
        <w:rPr>
          <w:rFonts w:ascii="Times New Roman" w:hAnsi="Times New Roman" w:cs="Times New Roman"/>
        </w:rPr>
        <w:t xml:space="preserve">he </w:t>
      </w:r>
      <w:r w:rsidR="00EE2204">
        <w:rPr>
          <w:rFonts w:ascii="Times New Roman" w:hAnsi="Times New Roman" w:cs="Times New Roman"/>
        </w:rPr>
        <w:t>clarifies that</w:t>
      </w:r>
      <w:r w:rsidR="002C6CEC">
        <w:rPr>
          <w:rFonts w:ascii="Times New Roman" w:hAnsi="Times New Roman" w:cs="Times New Roman"/>
        </w:rPr>
        <w:t xml:space="preserve"> </w:t>
      </w:r>
      <w:r w:rsidR="008132BE">
        <w:rPr>
          <w:rFonts w:ascii="Times New Roman" w:hAnsi="Times New Roman" w:cs="Times New Roman"/>
        </w:rPr>
        <w:t>if the company in return helps the poor by donating a large amount of money to charity, the</w:t>
      </w:r>
      <w:r w:rsidR="00EE2204">
        <w:rPr>
          <w:rFonts w:ascii="Times New Roman" w:hAnsi="Times New Roman" w:cs="Times New Roman"/>
        </w:rPr>
        <w:t xml:space="preserve"> benefits may outweigh the harm. </w:t>
      </w:r>
      <w:r w:rsidR="008132BE">
        <w:rPr>
          <w:rFonts w:ascii="Times New Roman" w:hAnsi="Times New Roman" w:cs="Times New Roman"/>
        </w:rPr>
        <w:t xml:space="preserve">Goldcorp </w:t>
      </w:r>
      <w:r w:rsidR="00EE2204">
        <w:rPr>
          <w:rFonts w:ascii="Times New Roman" w:hAnsi="Times New Roman" w:cs="Times New Roman"/>
        </w:rPr>
        <w:t>not the slightest bit</w:t>
      </w:r>
      <w:r w:rsidR="008132BE">
        <w:rPr>
          <w:rFonts w:ascii="Times New Roman" w:hAnsi="Times New Roman" w:cs="Times New Roman"/>
        </w:rPr>
        <w:t xml:space="preserve"> </w:t>
      </w:r>
      <w:r w:rsidR="000212EA">
        <w:rPr>
          <w:rFonts w:ascii="Times New Roman" w:hAnsi="Times New Roman" w:cs="Times New Roman"/>
        </w:rPr>
        <w:t>took</w:t>
      </w:r>
      <w:r w:rsidR="008132BE">
        <w:rPr>
          <w:rFonts w:ascii="Times New Roman" w:hAnsi="Times New Roman" w:cs="Times New Roman"/>
        </w:rPr>
        <w:t xml:space="preserve"> any initiative </w:t>
      </w:r>
      <w:r w:rsidR="000212EA">
        <w:rPr>
          <w:rFonts w:ascii="Times New Roman" w:hAnsi="Times New Roman" w:cs="Times New Roman"/>
        </w:rPr>
        <w:t xml:space="preserve">nor had they </w:t>
      </w:r>
      <w:r w:rsidR="00061168">
        <w:rPr>
          <w:rFonts w:ascii="Times New Roman" w:hAnsi="Times New Roman" w:cs="Times New Roman"/>
        </w:rPr>
        <w:t xml:space="preserve">even </w:t>
      </w:r>
      <w:r w:rsidR="008132BE">
        <w:rPr>
          <w:rFonts w:ascii="Times New Roman" w:hAnsi="Times New Roman" w:cs="Times New Roman"/>
        </w:rPr>
        <w:t>acknowledged any responsibility for the damage they have cause</w:t>
      </w:r>
      <w:r w:rsidR="00061168">
        <w:rPr>
          <w:rFonts w:ascii="Times New Roman" w:hAnsi="Times New Roman" w:cs="Times New Roman"/>
        </w:rPr>
        <w:t xml:space="preserve">d to the </w:t>
      </w:r>
      <w:r w:rsidR="00EE2204">
        <w:rPr>
          <w:rFonts w:ascii="Times New Roman" w:hAnsi="Times New Roman" w:cs="Times New Roman"/>
        </w:rPr>
        <w:t xml:space="preserve">natives </w:t>
      </w:r>
      <w:r w:rsidR="00061168">
        <w:rPr>
          <w:rFonts w:ascii="Times New Roman" w:hAnsi="Times New Roman" w:cs="Times New Roman"/>
        </w:rPr>
        <w:t xml:space="preserve">of Guatemala. There is no doubt in the fact that </w:t>
      </w:r>
      <w:r w:rsidR="008132BE">
        <w:rPr>
          <w:rFonts w:ascii="Times New Roman" w:hAnsi="Times New Roman" w:cs="Times New Roman"/>
        </w:rPr>
        <w:t xml:space="preserve">businesses in the community </w:t>
      </w:r>
      <w:r w:rsidR="00EE741B">
        <w:rPr>
          <w:rFonts w:ascii="Times New Roman" w:hAnsi="Times New Roman" w:cs="Times New Roman"/>
        </w:rPr>
        <w:t xml:space="preserve">experienced </w:t>
      </w:r>
      <w:r w:rsidR="007B57F4">
        <w:rPr>
          <w:rFonts w:ascii="Times New Roman" w:hAnsi="Times New Roman" w:cs="Times New Roman"/>
        </w:rPr>
        <w:t>economic gain, though</w:t>
      </w:r>
      <w:r w:rsidR="00061168">
        <w:rPr>
          <w:rFonts w:ascii="Times New Roman" w:hAnsi="Times New Roman" w:cs="Times New Roman"/>
        </w:rPr>
        <w:t xml:space="preserve"> that </w:t>
      </w:r>
      <w:r w:rsidR="00C773D0">
        <w:rPr>
          <w:rFonts w:ascii="Times New Roman" w:hAnsi="Times New Roman" w:cs="Times New Roman"/>
        </w:rPr>
        <w:t xml:space="preserve">not the slightest bit exceeds the </w:t>
      </w:r>
      <w:r w:rsidR="00290D53">
        <w:rPr>
          <w:rFonts w:ascii="Times New Roman" w:hAnsi="Times New Roman" w:cs="Times New Roman"/>
        </w:rPr>
        <w:t xml:space="preserve">amount of damage they have caused </w:t>
      </w:r>
      <w:r w:rsidR="00B60C51">
        <w:rPr>
          <w:rFonts w:ascii="Times New Roman" w:hAnsi="Times New Roman" w:cs="Times New Roman"/>
        </w:rPr>
        <w:t>to indigenous people</w:t>
      </w:r>
      <w:r w:rsidR="00061168">
        <w:rPr>
          <w:rFonts w:ascii="Times New Roman" w:hAnsi="Times New Roman" w:cs="Times New Roman"/>
        </w:rPr>
        <w:t xml:space="preserve"> in </w:t>
      </w:r>
      <w:proofErr w:type="spellStart"/>
      <w:r w:rsidR="00061168">
        <w:rPr>
          <w:rFonts w:ascii="Times New Roman" w:hAnsi="Times New Roman" w:cs="Times New Roman"/>
        </w:rPr>
        <w:t>Sipacapa</w:t>
      </w:r>
      <w:proofErr w:type="spellEnd"/>
      <w:r w:rsidR="00D910A3">
        <w:rPr>
          <w:rFonts w:ascii="Times New Roman" w:hAnsi="Times New Roman" w:cs="Times New Roman"/>
        </w:rPr>
        <w:t xml:space="preserve">. </w:t>
      </w:r>
      <w:r w:rsidR="00061168">
        <w:rPr>
          <w:rFonts w:ascii="Times New Roman" w:hAnsi="Times New Roman" w:cs="Times New Roman"/>
        </w:rPr>
        <w:t>L</w:t>
      </w:r>
      <w:r w:rsidR="006F21CE">
        <w:rPr>
          <w:rFonts w:ascii="Times New Roman" w:hAnsi="Times New Roman" w:cs="Times New Roman"/>
        </w:rPr>
        <w:t>an</w:t>
      </w:r>
      <w:r w:rsidR="00292AD8">
        <w:rPr>
          <w:rFonts w:ascii="Times New Roman" w:hAnsi="Times New Roman" w:cs="Times New Roman"/>
        </w:rPr>
        <w:t xml:space="preserve">d acquisition in San Miguel were </w:t>
      </w:r>
      <w:bookmarkStart w:id="0" w:name="_GoBack"/>
      <w:bookmarkEnd w:id="0"/>
      <w:r w:rsidR="006F21CE">
        <w:rPr>
          <w:rFonts w:ascii="Times New Roman" w:hAnsi="Times New Roman" w:cs="Times New Roman"/>
        </w:rPr>
        <w:t>done</w:t>
      </w:r>
      <w:r w:rsidR="00C773D0">
        <w:rPr>
          <w:rFonts w:ascii="Times New Roman" w:hAnsi="Times New Roman" w:cs="Times New Roman"/>
        </w:rPr>
        <w:t xml:space="preserve"> for the most part with</w:t>
      </w:r>
      <w:r w:rsidR="006F21CE">
        <w:rPr>
          <w:rFonts w:ascii="Times New Roman" w:hAnsi="Times New Roman" w:cs="Times New Roman"/>
        </w:rPr>
        <w:t xml:space="preserve"> </w:t>
      </w:r>
      <w:r w:rsidR="007B57F4">
        <w:rPr>
          <w:rFonts w:ascii="Times New Roman" w:hAnsi="Times New Roman" w:cs="Times New Roman"/>
        </w:rPr>
        <w:t>transparency</w:t>
      </w:r>
      <w:r w:rsidR="006F21CE">
        <w:rPr>
          <w:rFonts w:ascii="Times New Roman" w:hAnsi="Times New Roman" w:cs="Times New Roman"/>
        </w:rPr>
        <w:t xml:space="preserve"> and equitability. </w:t>
      </w:r>
      <w:r w:rsidR="002C6CEC">
        <w:rPr>
          <w:rFonts w:ascii="Times New Roman" w:hAnsi="Times New Roman" w:cs="Times New Roman"/>
        </w:rPr>
        <w:t>Nevertheless</w:t>
      </w:r>
      <w:r w:rsidR="006F21CE">
        <w:rPr>
          <w:rFonts w:ascii="Times New Roman" w:hAnsi="Times New Roman" w:cs="Times New Roman"/>
        </w:rPr>
        <w:t xml:space="preserve">, their inability to </w:t>
      </w:r>
      <w:r w:rsidR="008D440C">
        <w:rPr>
          <w:rFonts w:ascii="Times New Roman" w:hAnsi="Times New Roman" w:cs="Times New Roman"/>
        </w:rPr>
        <w:t xml:space="preserve">replicate </w:t>
      </w:r>
      <w:r w:rsidR="006F21CE">
        <w:rPr>
          <w:rFonts w:ascii="Times New Roman" w:hAnsi="Times New Roman" w:cs="Times New Roman"/>
        </w:rPr>
        <w:t xml:space="preserve">their good acts towards </w:t>
      </w:r>
      <w:proofErr w:type="spellStart"/>
      <w:r w:rsidR="006F21CE">
        <w:rPr>
          <w:rFonts w:ascii="Times New Roman" w:hAnsi="Times New Roman" w:cs="Times New Roman"/>
        </w:rPr>
        <w:t>Sipacapa</w:t>
      </w:r>
      <w:proofErr w:type="spellEnd"/>
      <w:r w:rsidR="006F21CE">
        <w:rPr>
          <w:rFonts w:ascii="Times New Roman" w:hAnsi="Times New Roman" w:cs="Times New Roman"/>
        </w:rPr>
        <w:t xml:space="preserve"> does point to a very critical </w:t>
      </w:r>
      <w:r w:rsidR="008D440C">
        <w:rPr>
          <w:rFonts w:ascii="Times New Roman" w:hAnsi="Times New Roman" w:cs="Times New Roman"/>
        </w:rPr>
        <w:t xml:space="preserve">organization design of business which </w:t>
      </w:r>
      <w:r w:rsidR="008D440C" w:rsidRPr="00E652A9">
        <w:rPr>
          <w:rFonts w:ascii="Times New Roman" w:hAnsi="Times New Roman" w:cs="Times New Roman"/>
          <w:b/>
        </w:rPr>
        <w:t>Bowie</w:t>
      </w:r>
      <w:r w:rsidR="00B82666">
        <w:rPr>
          <w:rFonts w:ascii="Times New Roman" w:hAnsi="Times New Roman" w:cs="Times New Roman"/>
        </w:rPr>
        <w:t xml:space="preserve"> refers to originally from Clarkson’s principles.</w:t>
      </w:r>
      <w:r w:rsidR="008D440C">
        <w:rPr>
          <w:rFonts w:ascii="Times New Roman" w:hAnsi="Times New Roman" w:cs="Times New Roman"/>
        </w:rPr>
        <w:t xml:space="preserve"> He proclaims: “</w:t>
      </w:r>
      <w:r w:rsidR="008D440C" w:rsidRPr="008D440C">
        <w:rPr>
          <w:rFonts w:ascii="Times New Roman" w:hAnsi="Times New Roman" w:cs="Times New Roman"/>
          <w:i/>
        </w:rPr>
        <w:t>When a situation arises where it appears that the interest of one set of stakeholders must be subordinated to the interests of another set of stakeholders, that decision should not be made solely on the grounds that there is a greater number of stakeholders in one group</w:t>
      </w:r>
      <w:r w:rsidR="00561044">
        <w:rPr>
          <w:rFonts w:ascii="Times New Roman" w:hAnsi="Times New Roman" w:cs="Times New Roman"/>
        </w:rPr>
        <w:t xml:space="preserve">” </w:t>
      </w:r>
      <w:r w:rsidR="00561044" w:rsidRPr="00561044">
        <w:rPr>
          <w:rFonts w:ascii="Times New Roman" w:hAnsi="Times New Roman" w:cs="Times New Roman"/>
          <w:b/>
          <w:i/>
        </w:rPr>
        <w:t>(Bowie, pg.10)</w:t>
      </w:r>
      <w:r w:rsidR="008D440C" w:rsidRPr="00561044">
        <w:rPr>
          <w:rFonts w:ascii="Times New Roman" w:hAnsi="Times New Roman" w:cs="Times New Roman"/>
          <w:b/>
          <w:i/>
        </w:rPr>
        <w:t xml:space="preserve"> </w:t>
      </w:r>
      <w:r w:rsidR="00290D53">
        <w:rPr>
          <w:rFonts w:ascii="Times New Roman" w:hAnsi="Times New Roman" w:cs="Times New Roman"/>
        </w:rPr>
        <w:t xml:space="preserve">Montana failed to involve this smaller community of </w:t>
      </w:r>
      <w:proofErr w:type="spellStart"/>
      <w:r w:rsidR="00290D53">
        <w:rPr>
          <w:rFonts w:ascii="Times New Roman" w:hAnsi="Times New Roman" w:cs="Times New Roman"/>
        </w:rPr>
        <w:t>Sipac</w:t>
      </w:r>
      <w:r w:rsidR="00061168">
        <w:rPr>
          <w:rFonts w:ascii="Times New Roman" w:hAnsi="Times New Roman" w:cs="Times New Roman"/>
        </w:rPr>
        <w:t>apa</w:t>
      </w:r>
      <w:proofErr w:type="spellEnd"/>
      <w:r w:rsidR="00061168">
        <w:rPr>
          <w:rFonts w:ascii="Times New Roman" w:hAnsi="Times New Roman" w:cs="Times New Roman"/>
        </w:rPr>
        <w:t xml:space="preserve"> in land acquisitions talks meaning </w:t>
      </w:r>
      <w:r w:rsidR="00290D53">
        <w:rPr>
          <w:rFonts w:ascii="Times New Roman" w:hAnsi="Times New Roman" w:cs="Times New Roman"/>
        </w:rPr>
        <w:t>all opinions that these residents might have had regarding tenancy and individual ownership were negated</w:t>
      </w:r>
      <w:r w:rsidR="008132BE">
        <w:rPr>
          <w:rFonts w:ascii="Times New Roman" w:hAnsi="Times New Roman" w:cs="Times New Roman"/>
        </w:rPr>
        <w:t>.</w:t>
      </w:r>
      <w:r w:rsidR="00D910A3" w:rsidRPr="00061168">
        <w:rPr>
          <w:rFonts w:ascii="Times New Roman" w:hAnsi="Times New Roman" w:cs="Times New Roman"/>
          <w:b/>
        </w:rPr>
        <w:t xml:space="preserve"> If Goldcorp incorporated the same values and compensation to the people of </w:t>
      </w:r>
      <w:proofErr w:type="spellStart"/>
      <w:r w:rsidR="00D910A3" w:rsidRPr="00061168">
        <w:rPr>
          <w:rFonts w:ascii="Times New Roman" w:hAnsi="Times New Roman" w:cs="Times New Roman"/>
          <w:b/>
        </w:rPr>
        <w:t>Sipacapa</w:t>
      </w:r>
      <w:proofErr w:type="spellEnd"/>
      <w:r w:rsidR="00EE741B" w:rsidRPr="00061168">
        <w:rPr>
          <w:rFonts w:ascii="Times New Roman" w:hAnsi="Times New Roman" w:cs="Times New Roman"/>
          <w:b/>
        </w:rPr>
        <w:t xml:space="preserve"> (including policies, procedures)</w:t>
      </w:r>
      <w:r w:rsidR="00D910A3" w:rsidRPr="00061168">
        <w:rPr>
          <w:rFonts w:ascii="Times New Roman" w:hAnsi="Times New Roman" w:cs="Times New Roman"/>
          <w:b/>
        </w:rPr>
        <w:t xml:space="preserve"> I would have considered </w:t>
      </w:r>
      <w:r w:rsidR="007B57F4">
        <w:rPr>
          <w:rFonts w:ascii="Times New Roman" w:hAnsi="Times New Roman" w:cs="Times New Roman"/>
          <w:b/>
        </w:rPr>
        <w:t>their</w:t>
      </w:r>
      <w:r w:rsidR="00EE741B" w:rsidRPr="00061168">
        <w:rPr>
          <w:rFonts w:ascii="Times New Roman" w:hAnsi="Times New Roman" w:cs="Times New Roman"/>
          <w:b/>
        </w:rPr>
        <w:t xml:space="preserve"> actions ethical</w:t>
      </w:r>
      <w:r w:rsidR="00B60C51">
        <w:rPr>
          <w:rFonts w:ascii="Times New Roman" w:hAnsi="Times New Roman" w:cs="Times New Roman"/>
        </w:rPr>
        <w:t xml:space="preserve">. Due to unfilled commitments </w:t>
      </w:r>
      <w:r w:rsidR="00C773D0">
        <w:rPr>
          <w:rFonts w:ascii="Times New Roman" w:hAnsi="Times New Roman" w:cs="Times New Roman"/>
        </w:rPr>
        <w:t>with respect to</w:t>
      </w:r>
      <w:r w:rsidR="00B60C51">
        <w:rPr>
          <w:rFonts w:ascii="Times New Roman" w:hAnsi="Times New Roman" w:cs="Times New Roman"/>
        </w:rPr>
        <w:t xml:space="preserve"> contracts, and social investment projects, sellers did not feel obliged to accept the companies offer. </w:t>
      </w:r>
      <w:r w:rsidR="007B57F4">
        <w:rPr>
          <w:rFonts w:ascii="Times New Roman" w:hAnsi="Times New Roman" w:cs="Times New Roman"/>
        </w:rPr>
        <w:t>In a</w:t>
      </w:r>
      <w:r w:rsidR="008132BE">
        <w:rPr>
          <w:rFonts w:ascii="Times New Roman" w:hAnsi="Times New Roman" w:cs="Times New Roman"/>
        </w:rPr>
        <w:t xml:space="preserve"> </w:t>
      </w:r>
      <w:r w:rsidR="008132BE" w:rsidRPr="00E652A9">
        <w:rPr>
          <w:rFonts w:ascii="Times New Roman" w:hAnsi="Times New Roman" w:cs="Times New Roman"/>
          <w:b/>
        </w:rPr>
        <w:t>utilitarian</w:t>
      </w:r>
      <w:r w:rsidR="008132BE">
        <w:rPr>
          <w:rFonts w:ascii="Times New Roman" w:hAnsi="Times New Roman" w:cs="Times New Roman"/>
        </w:rPr>
        <w:t xml:space="preserve"> </w:t>
      </w:r>
      <w:r w:rsidR="00C773D0">
        <w:rPr>
          <w:rFonts w:ascii="Times New Roman" w:hAnsi="Times New Roman" w:cs="Times New Roman"/>
        </w:rPr>
        <w:t>perspective</w:t>
      </w:r>
      <w:r w:rsidR="007B57F4">
        <w:rPr>
          <w:rFonts w:ascii="Times New Roman" w:hAnsi="Times New Roman" w:cs="Times New Roman"/>
        </w:rPr>
        <w:t>,</w:t>
      </w:r>
      <w:r w:rsidR="008132BE">
        <w:rPr>
          <w:rFonts w:ascii="Times New Roman" w:hAnsi="Times New Roman" w:cs="Times New Roman"/>
        </w:rPr>
        <w:t xml:space="preserve"> the</w:t>
      </w:r>
      <w:r w:rsidR="007B57F4">
        <w:rPr>
          <w:rFonts w:ascii="Times New Roman" w:hAnsi="Times New Roman" w:cs="Times New Roman"/>
        </w:rPr>
        <w:t xml:space="preserve"> </w:t>
      </w:r>
      <w:r w:rsidR="008132BE">
        <w:rPr>
          <w:rFonts w:ascii="Times New Roman" w:hAnsi="Times New Roman" w:cs="Times New Roman"/>
        </w:rPr>
        <w:t>actions were unethical as they inflicted damage</w:t>
      </w:r>
      <w:r w:rsidR="00C773D0">
        <w:rPr>
          <w:rFonts w:ascii="Times New Roman" w:hAnsi="Times New Roman" w:cs="Times New Roman"/>
        </w:rPr>
        <w:t xml:space="preserve"> to</w:t>
      </w:r>
      <w:r w:rsidR="008132BE">
        <w:rPr>
          <w:rFonts w:ascii="Times New Roman" w:hAnsi="Times New Roman" w:cs="Times New Roman"/>
        </w:rPr>
        <w:t xml:space="preserve"> </w:t>
      </w:r>
      <w:r w:rsidR="00C773D0">
        <w:rPr>
          <w:rFonts w:ascii="Times New Roman" w:hAnsi="Times New Roman" w:cs="Times New Roman"/>
        </w:rPr>
        <w:t xml:space="preserve">people’s. In particular, </w:t>
      </w:r>
      <w:r w:rsidR="007B57F4">
        <w:rPr>
          <w:rFonts w:ascii="Times New Roman" w:hAnsi="Times New Roman" w:cs="Times New Roman"/>
        </w:rPr>
        <w:t xml:space="preserve">they </w:t>
      </w:r>
      <w:r w:rsidR="008132BE">
        <w:rPr>
          <w:rFonts w:ascii="Times New Roman" w:hAnsi="Times New Roman" w:cs="Times New Roman"/>
        </w:rPr>
        <w:t>damaged th</w:t>
      </w:r>
      <w:r w:rsidR="000212EA">
        <w:rPr>
          <w:rFonts w:ascii="Times New Roman" w:hAnsi="Times New Roman" w:cs="Times New Roman"/>
        </w:rPr>
        <w:t xml:space="preserve">eir own reputation which just added to the overall </w:t>
      </w:r>
      <w:r w:rsidR="00E652A9">
        <w:rPr>
          <w:rFonts w:ascii="Times New Roman" w:hAnsi="Times New Roman" w:cs="Times New Roman"/>
        </w:rPr>
        <w:t>harm.</w:t>
      </w:r>
      <w:r w:rsidR="00B5730C">
        <w:rPr>
          <w:rFonts w:ascii="Times New Roman" w:hAnsi="Times New Roman" w:cs="Times New Roman"/>
        </w:rPr>
        <w:t xml:space="preserve"> As</w:t>
      </w:r>
      <w:r w:rsidR="00B4683C">
        <w:rPr>
          <w:rFonts w:ascii="Times New Roman" w:hAnsi="Times New Roman" w:cs="Times New Roman"/>
        </w:rPr>
        <w:t xml:space="preserve"> a</w:t>
      </w:r>
      <w:r w:rsidR="00B5730C">
        <w:rPr>
          <w:rFonts w:ascii="Times New Roman" w:hAnsi="Times New Roman" w:cs="Times New Roman"/>
        </w:rPr>
        <w:t>n</w:t>
      </w:r>
      <w:r w:rsidR="00B4683C">
        <w:rPr>
          <w:rFonts w:ascii="Times New Roman" w:hAnsi="Times New Roman" w:cs="Times New Roman"/>
        </w:rPr>
        <w:t xml:space="preserve"> </w:t>
      </w:r>
      <w:r w:rsidR="000372A7">
        <w:rPr>
          <w:rFonts w:ascii="Times New Roman" w:hAnsi="Times New Roman" w:cs="Times New Roman"/>
        </w:rPr>
        <w:t>utilitarian,</w:t>
      </w:r>
      <w:r w:rsidR="00B4683C">
        <w:rPr>
          <w:rFonts w:ascii="Times New Roman" w:hAnsi="Times New Roman" w:cs="Times New Roman"/>
        </w:rPr>
        <w:t xml:space="preserve"> your goal must be to maximize satisfaction/benefit for </w:t>
      </w:r>
      <w:r w:rsidR="00B5730C">
        <w:rPr>
          <w:rFonts w:ascii="Times New Roman" w:hAnsi="Times New Roman" w:cs="Times New Roman"/>
        </w:rPr>
        <w:t>all par</w:t>
      </w:r>
      <w:r w:rsidR="00B4683C">
        <w:rPr>
          <w:rFonts w:ascii="Times New Roman" w:hAnsi="Times New Roman" w:cs="Times New Roman"/>
        </w:rPr>
        <w:t>t</w:t>
      </w:r>
      <w:r w:rsidR="00B5730C">
        <w:rPr>
          <w:rFonts w:ascii="Times New Roman" w:hAnsi="Times New Roman" w:cs="Times New Roman"/>
        </w:rPr>
        <w:t>i</w:t>
      </w:r>
      <w:r w:rsidR="00B4683C">
        <w:rPr>
          <w:rFonts w:ascii="Times New Roman" w:hAnsi="Times New Roman" w:cs="Times New Roman"/>
        </w:rPr>
        <w:t>es affected</w:t>
      </w:r>
      <w:r w:rsidR="00B5730C">
        <w:rPr>
          <w:rFonts w:ascii="Times New Roman" w:hAnsi="Times New Roman" w:cs="Times New Roman"/>
        </w:rPr>
        <w:t xml:space="preserve">. Their </w:t>
      </w:r>
      <w:r w:rsidR="00C773D0">
        <w:rPr>
          <w:rFonts w:ascii="Times New Roman" w:hAnsi="Times New Roman" w:cs="Times New Roman"/>
        </w:rPr>
        <w:t>endeavors resulted in greater loss</w:t>
      </w:r>
      <w:r w:rsidR="00B5730C">
        <w:rPr>
          <w:rFonts w:ascii="Times New Roman" w:hAnsi="Times New Roman" w:cs="Times New Roman"/>
        </w:rPr>
        <w:t xml:space="preserve"> because there were technical legal issues </w:t>
      </w:r>
      <w:r w:rsidR="007B57F4">
        <w:rPr>
          <w:rFonts w:ascii="Times New Roman" w:hAnsi="Times New Roman" w:cs="Times New Roman"/>
        </w:rPr>
        <w:t>regarding</w:t>
      </w:r>
      <w:r w:rsidR="00B5730C">
        <w:rPr>
          <w:rFonts w:ascii="Times New Roman" w:hAnsi="Times New Roman" w:cs="Times New Roman"/>
        </w:rPr>
        <w:t xml:space="preserve"> land title </w:t>
      </w:r>
      <w:r w:rsidR="000372A7">
        <w:rPr>
          <w:rFonts w:ascii="Times New Roman" w:hAnsi="Times New Roman" w:cs="Times New Roman"/>
        </w:rPr>
        <w:t xml:space="preserve">which gave the company </w:t>
      </w:r>
      <w:r w:rsidR="003C546F">
        <w:rPr>
          <w:rFonts w:ascii="Times New Roman" w:hAnsi="Times New Roman" w:cs="Times New Roman"/>
        </w:rPr>
        <w:t>a bad image, and fra</w:t>
      </w:r>
      <w:r w:rsidR="00EE741B">
        <w:rPr>
          <w:rFonts w:ascii="Times New Roman" w:hAnsi="Times New Roman" w:cs="Times New Roman"/>
        </w:rPr>
        <w:t xml:space="preserve">nkly </w:t>
      </w:r>
      <w:r w:rsidR="00C773D0">
        <w:rPr>
          <w:rFonts w:ascii="Times New Roman" w:hAnsi="Times New Roman" w:cs="Times New Roman"/>
        </w:rPr>
        <w:t xml:space="preserve">scrutinized </w:t>
      </w:r>
      <w:r w:rsidR="00EE741B">
        <w:rPr>
          <w:rFonts w:ascii="Times New Roman" w:hAnsi="Times New Roman" w:cs="Times New Roman"/>
        </w:rPr>
        <w:t>their integrity.</w:t>
      </w:r>
    </w:p>
    <w:p w14:paraId="5CAA6999" w14:textId="77777777" w:rsidR="0026176C" w:rsidRDefault="0026176C" w:rsidP="00EE741B">
      <w:pPr>
        <w:spacing w:line="480" w:lineRule="auto"/>
        <w:ind w:firstLine="720"/>
        <w:rPr>
          <w:rFonts w:ascii="Times New Roman" w:hAnsi="Times New Roman" w:cs="Times New Roman"/>
        </w:rPr>
      </w:pPr>
    </w:p>
    <w:p w14:paraId="108C95AA" w14:textId="77777777" w:rsidR="00561044" w:rsidRDefault="00561044" w:rsidP="00EE741B">
      <w:pPr>
        <w:spacing w:line="480" w:lineRule="auto"/>
        <w:ind w:firstLine="720"/>
        <w:rPr>
          <w:rFonts w:ascii="Times New Roman" w:hAnsi="Times New Roman" w:cs="Times New Roman"/>
        </w:rPr>
      </w:pPr>
    </w:p>
    <w:p w14:paraId="7C56599F" w14:textId="77777777" w:rsidR="00561044" w:rsidRDefault="00561044" w:rsidP="00EE741B">
      <w:pPr>
        <w:spacing w:line="480" w:lineRule="auto"/>
        <w:ind w:firstLine="720"/>
        <w:rPr>
          <w:rFonts w:ascii="Times New Roman" w:hAnsi="Times New Roman" w:cs="Times New Roman"/>
        </w:rPr>
      </w:pPr>
    </w:p>
    <w:p w14:paraId="17B911D0" w14:textId="77777777" w:rsidR="00561044" w:rsidRDefault="00561044" w:rsidP="00EE741B">
      <w:pPr>
        <w:spacing w:line="480" w:lineRule="auto"/>
        <w:ind w:firstLine="720"/>
        <w:rPr>
          <w:rFonts w:ascii="Times New Roman" w:hAnsi="Times New Roman" w:cs="Times New Roman"/>
        </w:rPr>
      </w:pPr>
    </w:p>
    <w:p w14:paraId="0AB00F99" w14:textId="0D0519D0" w:rsidR="000372A7" w:rsidRDefault="00421E22" w:rsidP="00FE5865">
      <w:pPr>
        <w:spacing w:line="480" w:lineRule="auto"/>
        <w:ind w:firstLine="720"/>
        <w:rPr>
          <w:rFonts w:ascii="Times New Roman" w:hAnsi="Times New Roman" w:cs="Times New Roman"/>
        </w:rPr>
      </w:pPr>
      <w:r>
        <w:rPr>
          <w:rFonts w:ascii="Times New Roman" w:hAnsi="Times New Roman" w:cs="Times New Roman"/>
          <w:b/>
        </w:rPr>
        <w:t>While s</w:t>
      </w:r>
      <w:r w:rsidR="000372A7" w:rsidRPr="00E652A9">
        <w:rPr>
          <w:rFonts w:ascii="Times New Roman" w:hAnsi="Times New Roman" w:cs="Times New Roman"/>
          <w:b/>
        </w:rPr>
        <w:t>hifting to the narrow view of CSR</w:t>
      </w:r>
      <w:r>
        <w:rPr>
          <w:rFonts w:ascii="Times New Roman" w:hAnsi="Times New Roman" w:cs="Times New Roman"/>
          <w:b/>
        </w:rPr>
        <w:t>,</w:t>
      </w:r>
      <w:r w:rsidR="000372A7" w:rsidRPr="00E652A9">
        <w:rPr>
          <w:rFonts w:ascii="Times New Roman" w:hAnsi="Times New Roman" w:cs="Times New Roman"/>
          <w:b/>
        </w:rPr>
        <w:t xml:space="preserve"> </w:t>
      </w:r>
      <w:r w:rsidR="00C51E6A">
        <w:rPr>
          <w:rFonts w:ascii="Times New Roman" w:hAnsi="Times New Roman" w:cs="Times New Roman"/>
          <w:b/>
        </w:rPr>
        <w:t xml:space="preserve">I </w:t>
      </w:r>
      <w:r w:rsidR="00E652A9" w:rsidRPr="00E652A9">
        <w:rPr>
          <w:rFonts w:ascii="Times New Roman" w:hAnsi="Times New Roman" w:cs="Times New Roman"/>
          <w:b/>
        </w:rPr>
        <w:t xml:space="preserve">believe that Montana </w:t>
      </w:r>
      <w:r w:rsidR="00C51E6A">
        <w:rPr>
          <w:rFonts w:ascii="Times New Roman" w:hAnsi="Times New Roman" w:cs="Times New Roman"/>
          <w:b/>
        </w:rPr>
        <w:t xml:space="preserve">behaved </w:t>
      </w:r>
      <w:r w:rsidR="00E652A9" w:rsidRPr="00E652A9">
        <w:rPr>
          <w:rFonts w:ascii="Times New Roman" w:hAnsi="Times New Roman" w:cs="Times New Roman"/>
          <w:b/>
        </w:rPr>
        <w:t>ethically</w:t>
      </w:r>
      <w:r w:rsidR="00C51E6A">
        <w:rPr>
          <w:rFonts w:ascii="Times New Roman" w:hAnsi="Times New Roman" w:cs="Times New Roman"/>
          <w:b/>
        </w:rPr>
        <w:t xml:space="preserve"> because there was no deception involved, and a fair compensation for land was made</w:t>
      </w:r>
      <w:r w:rsidR="00E652A9" w:rsidRPr="00E652A9">
        <w:rPr>
          <w:rFonts w:ascii="Times New Roman" w:hAnsi="Times New Roman" w:cs="Times New Roman"/>
          <w:b/>
        </w:rPr>
        <w:t>.</w:t>
      </w:r>
      <w:r w:rsidR="00E652A9">
        <w:rPr>
          <w:rFonts w:ascii="Times New Roman" w:hAnsi="Times New Roman" w:cs="Times New Roman"/>
        </w:rPr>
        <w:t xml:space="preserve"> </w:t>
      </w:r>
    </w:p>
    <w:p w14:paraId="15AF4DD1" w14:textId="45060A6F" w:rsidR="0020207F" w:rsidRDefault="00C773D0" w:rsidP="00294932">
      <w:pPr>
        <w:spacing w:line="480" w:lineRule="auto"/>
        <w:rPr>
          <w:rFonts w:ascii="Times New Roman" w:hAnsi="Times New Roman" w:cs="Times New Roman"/>
        </w:rPr>
      </w:pPr>
      <w:r>
        <w:rPr>
          <w:rFonts w:ascii="Times New Roman" w:hAnsi="Times New Roman" w:cs="Times New Roman"/>
        </w:rPr>
        <w:t xml:space="preserve">I </w:t>
      </w:r>
      <w:r w:rsidR="00B60C51">
        <w:rPr>
          <w:rFonts w:ascii="Times New Roman" w:hAnsi="Times New Roman" w:cs="Times New Roman"/>
        </w:rPr>
        <w:t xml:space="preserve">agree with assessment 1 </w:t>
      </w:r>
      <w:r>
        <w:rPr>
          <w:rFonts w:ascii="Times New Roman" w:hAnsi="Times New Roman" w:cs="Times New Roman"/>
        </w:rPr>
        <w:t xml:space="preserve">in regards to Goldcorp </w:t>
      </w:r>
      <w:r w:rsidR="00B60C51">
        <w:rPr>
          <w:rFonts w:ascii="Times New Roman" w:hAnsi="Times New Roman" w:cs="Times New Roman"/>
        </w:rPr>
        <w:t>no</w:t>
      </w:r>
      <w:r>
        <w:rPr>
          <w:rFonts w:ascii="Times New Roman" w:hAnsi="Times New Roman" w:cs="Times New Roman"/>
        </w:rPr>
        <w:t>t forcing resettlement. I</w:t>
      </w:r>
      <w:r w:rsidR="00B60C51">
        <w:rPr>
          <w:rFonts w:ascii="Times New Roman" w:hAnsi="Times New Roman" w:cs="Times New Roman"/>
        </w:rPr>
        <w:t>n fact</w:t>
      </w:r>
      <w:r w:rsidR="007B57F4">
        <w:rPr>
          <w:rFonts w:ascii="Times New Roman" w:hAnsi="Times New Roman" w:cs="Times New Roman"/>
        </w:rPr>
        <w:t>,</w:t>
      </w:r>
      <w:r w:rsidR="00B60C51">
        <w:rPr>
          <w:rFonts w:ascii="Times New Roman" w:hAnsi="Times New Roman" w:cs="Times New Roman"/>
        </w:rPr>
        <w:t xml:space="preserve"> they provided extra land, better quality housing, and a payment of Q4,000/</w:t>
      </w:r>
      <w:proofErr w:type="spellStart"/>
      <w:r w:rsidR="00B60C51">
        <w:rPr>
          <w:rFonts w:ascii="Times New Roman" w:hAnsi="Times New Roman" w:cs="Times New Roman"/>
        </w:rPr>
        <w:t>cuerda</w:t>
      </w:r>
      <w:proofErr w:type="spellEnd"/>
      <w:r w:rsidR="00B60C51">
        <w:rPr>
          <w:rFonts w:ascii="Times New Roman" w:hAnsi="Times New Roman" w:cs="Times New Roman"/>
        </w:rPr>
        <w:t xml:space="preserve"> for each housing they purchased. </w:t>
      </w:r>
      <w:r w:rsidR="008E21D7" w:rsidRPr="00C51E6A">
        <w:rPr>
          <w:rFonts w:ascii="Times New Roman" w:hAnsi="Times New Roman" w:cs="Times New Roman"/>
          <w:b/>
        </w:rPr>
        <w:t xml:space="preserve">According to </w:t>
      </w:r>
      <w:proofErr w:type="spellStart"/>
      <w:r w:rsidR="008E21D7" w:rsidRPr="00C51E6A">
        <w:rPr>
          <w:rFonts w:ascii="Times New Roman" w:hAnsi="Times New Roman" w:cs="Times New Roman"/>
          <w:b/>
        </w:rPr>
        <w:t>Hasnas</w:t>
      </w:r>
      <w:proofErr w:type="spellEnd"/>
      <w:r w:rsidR="008E21D7">
        <w:rPr>
          <w:rFonts w:ascii="Times New Roman" w:hAnsi="Times New Roman" w:cs="Times New Roman"/>
        </w:rPr>
        <w:t xml:space="preserve">, </w:t>
      </w:r>
      <w:r w:rsidR="00AC777E">
        <w:rPr>
          <w:rFonts w:ascii="Times New Roman" w:hAnsi="Times New Roman" w:cs="Times New Roman"/>
        </w:rPr>
        <w:t>“</w:t>
      </w:r>
      <w:r w:rsidR="00AC777E" w:rsidRPr="00AC777E">
        <w:rPr>
          <w:rFonts w:ascii="Times New Roman" w:hAnsi="Times New Roman" w:cs="Times New Roman"/>
          <w:i/>
        </w:rPr>
        <w:t>T</w:t>
      </w:r>
      <w:r w:rsidR="008E21D7" w:rsidRPr="00AC777E">
        <w:rPr>
          <w:rFonts w:ascii="Times New Roman" w:hAnsi="Times New Roman" w:cs="Times New Roman"/>
          <w:i/>
        </w:rPr>
        <w:t xml:space="preserve">here is no </w:t>
      </w:r>
      <w:r w:rsidR="00C51E6A" w:rsidRPr="00AC777E">
        <w:rPr>
          <w:rFonts w:ascii="Times New Roman" w:hAnsi="Times New Roman" w:cs="Times New Roman"/>
          <w:i/>
        </w:rPr>
        <w:t>justification</w:t>
      </w:r>
      <w:r w:rsidR="008E21D7" w:rsidRPr="00AC777E">
        <w:rPr>
          <w:rFonts w:ascii="Times New Roman" w:hAnsi="Times New Roman" w:cs="Times New Roman"/>
          <w:i/>
        </w:rPr>
        <w:t xml:space="preserve"> for claiming that businesses or business people have a</w:t>
      </w:r>
      <w:r w:rsidR="008B171B" w:rsidRPr="00AC777E">
        <w:rPr>
          <w:rFonts w:ascii="Times New Roman" w:hAnsi="Times New Roman" w:cs="Times New Roman"/>
          <w:i/>
        </w:rPr>
        <w:t>n</w:t>
      </w:r>
      <w:r w:rsidR="008E21D7" w:rsidRPr="00AC777E">
        <w:rPr>
          <w:rFonts w:ascii="Times New Roman" w:hAnsi="Times New Roman" w:cs="Times New Roman"/>
          <w:i/>
        </w:rPr>
        <w:t xml:space="preserve">y social </w:t>
      </w:r>
      <w:r w:rsidR="00C51E6A" w:rsidRPr="00AC777E">
        <w:rPr>
          <w:rFonts w:ascii="Times New Roman" w:hAnsi="Times New Roman" w:cs="Times New Roman"/>
          <w:i/>
        </w:rPr>
        <w:t>responsibilities</w:t>
      </w:r>
      <w:r w:rsidR="008E21D7" w:rsidRPr="00AC777E">
        <w:rPr>
          <w:rFonts w:ascii="Times New Roman" w:hAnsi="Times New Roman" w:cs="Times New Roman"/>
          <w:i/>
        </w:rPr>
        <w:t xml:space="preserve"> other than to legally and honestly maximize the profits of the </w:t>
      </w:r>
      <w:r w:rsidR="00561044" w:rsidRPr="00AC777E">
        <w:rPr>
          <w:rFonts w:ascii="Times New Roman" w:hAnsi="Times New Roman" w:cs="Times New Roman"/>
          <w:i/>
        </w:rPr>
        <w:t>firm”</w:t>
      </w:r>
      <w:r w:rsidR="00561044" w:rsidRPr="00561044">
        <w:rPr>
          <w:rFonts w:ascii="Times New Roman" w:hAnsi="Times New Roman" w:cs="Times New Roman"/>
          <w:b/>
          <w:i/>
        </w:rPr>
        <w:t xml:space="preserve"> (</w:t>
      </w:r>
      <w:proofErr w:type="spellStart"/>
      <w:r w:rsidR="00561044" w:rsidRPr="00561044">
        <w:rPr>
          <w:rFonts w:ascii="Times New Roman" w:hAnsi="Times New Roman" w:cs="Times New Roman"/>
          <w:b/>
          <w:i/>
        </w:rPr>
        <w:t>Hasnas</w:t>
      </w:r>
      <w:proofErr w:type="spellEnd"/>
      <w:r w:rsidR="00561044" w:rsidRPr="00561044">
        <w:rPr>
          <w:rFonts w:ascii="Times New Roman" w:hAnsi="Times New Roman" w:cs="Times New Roman"/>
          <w:b/>
          <w:i/>
        </w:rPr>
        <w:t>, pg.22)</w:t>
      </w:r>
      <w:r w:rsidR="008B171B" w:rsidRPr="00561044">
        <w:rPr>
          <w:rFonts w:ascii="Times New Roman" w:hAnsi="Times New Roman" w:cs="Times New Roman"/>
          <w:b/>
          <w:i/>
        </w:rPr>
        <w:t xml:space="preserve"> </w:t>
      </w:r>
      <w:r w:rsidR="008B171B">
        <w:rPr>
          <w:rFonts w:ascii="Times New Roman" w:hAnsi="Times New Roman" w:cs="Times New Roman"/>
        </w:rPr>
        <w:t xml:space="preserve">Goldcorp did enough to maximize profits of the firm, while giving residents a fair </w:t>
      </w:r>
      <w:r w:rsidR="00C51E6A">
        <w:rPr>
          <w:rFonts w:ascii="Times New Roman" w:hAnsi="Times New Roman" w:cs="Times New Roman"/>
        </w:rPr>
        <w:t>alternative.</w:t>
      </w:r>
      <w:r w:rsidR="008B171B">
        <w:rPr>
          <w:rFonts w:ascii="Times New Roman" w:hAnsi="Times New Roman" w:cs="Times New Roman"/>
        </w:rPr>
        <w:t xml:space="preserve"> In fact,</w:t>
      </w:r>
      <w:r w:rsidR="00EE741B">
        <w:rPr>
          <w:rFonts w:ascii="Times New Roman" w:hAnsi="Times New Roman" w:cs="Times New Roman"/>
        </w:rPr>
        <w:t xml:space="preserve"> the narrow view</w:t>
      </w:r>
      <w:r w:rsidR="008B171B">
        <w:rPr>
          <w:rFonts w:ascii="Times New Roman" w:hAnsi="Times New Roman" w:cs="Times New Roman"/>
        </w:rPr>
        <w:t xml:space="preserve"> focuses more on the relationship between the stockholder and using their revenue in ways that seem dependable for the good of the company. Strictly speaking, Goldcorp did not violate any laws according to narrow CSR because </w:t>
      </w:r>
      <w:r w:rsidR="00254B14">
        <w:rPr>
          <w:rFonts w:ascii="Times New Roman" w:hAnsi="Times New Roman" w:cs="Times New Roman"/>
        </w:rPr>
        <w:t xml:space="preserve">the assessment </w:t>
      </w:r>
      <w:r w:rsidR="00C51E6A">
        <w:rPr>
          <w:rFonts w:ascii="Times New Roman" w:hAnsi="Times New Roman" w:cs="Times New Roman"/>
        </w:rPr>
        <w:t>clearly</w:t>
      </w:r>
      <w:r w:rsidR="00061168">
        <w:rPr>
          <w:rFonts w:ascii="Times New Roman" w:hAnsi="Times New Roman" w:cs="Times New Roman"/>
        </w:rPr>
        <w:t xml:space="preserve"> stated </w:t>
      </w:r>
      <w:r w:rsidR="00254B14">
        <w:rPr>
          <w:rFonts w:ascii="Times New Roman" w:hAnsi="Times New Roman" w:cs="Times New Roman"/>
        </w:rPr>
        <w:t xml:space="preserve">that meetings were held with land sellers to negotiate </w:t>
      </w:r>
      <w:r w:rsidR="007B57F4">
        <w:rPr>
          <w:rFonts w:ascii="Times New Roman" w:hAnsi="Times New Roman" w:cs="Times New Roman"/>
        </w:rPr>
        <w:t xml:space="preserve">the </w:t>
      </w:r>
      <w:r w:rsidR="00254B14">
        <w:rPr>
          <w:rFonts w:ascii="Times New Roman" w:hAnsi="Times New Roman" w:cs="Times New Roman"/>
        </w:rPr>
        <w:t>selling price.</w:t>
      </w:r>
      <w:r w:rsidR="007B57F4">
        <w:rPr>
          <w:rFonts w:ascii="Times New Roman" w:hAnsi="Times New Roman" w:cs="Times New Roman"/>
        </w:rPr>
        <w:t xml:space="preserve"> </w:t>
      </w:r>
      <w:r>
        <w:rPr>
          <w:rFonts w:ascii="Times New Roman" w:hAnsi="Times New Roman" w:cs="Times New Roman"/>
        </w:rPr>
        <w:t xml:space="preserve">For land acquisition, </w:t>
      </w:r>
      <w:r w:rsidR="00C51E6A">
        <w:rPr>
          <w:rFonts w:ascii="Times New Roman" w:hAnsi="Times New Roman" w:cs="Times New Roman"/>
        </w:rPr>
        <w:t xml:space="preserve">there was no deception or fraud because there was no forcing of resettlement, </w:t>
      </w:r>
      <w:r>
        <w:rPr>
          <w:rFonts w:ascii="Times New Roman" w:hAnsi="Times New Roman" w:cs="Times New Roman"/>
        </w:rPr>
        <w:t xml:space="preserve">there was </w:t>
      </w:r>
      <w:r w:rsidR="00C51E6A">
        <w:rPr>
          <w:rFonts w:ascii="Times New Roman" w:hAnsi="Times New Roman" w:cs="Times New Roman"/>
        </w:rPr>
        <w:t xml:space="preserve">chances for better housing, a fair amount of money for the land, and plans were made known to the public. </w:t>
      </w:r>
      <w:r w:rsidR="00EE741B">
        <w:rPr>
          <w:rFonts w:ascii="Times New Roman" w:hAnsi="Times New Roman" w:cs="Times New Roman"/>
        </w:rPr>
        <w:t>A</w:t>
      </w:r>
      <w:r w:rsidR="00C51E6A">
        <w:rPr>
          <w:rFonts w:ascii="Times New Roman" w:hAnsi="Times New Roman" w:cs="Times New Roman"/>
        </w:rPr>
        <w:t xml:space="preserve"> better job for the people of </w:t>
      </w:r>
      <w:proofErr w:type="spellStart"/>
      <w:r w:rsidR="00C51E6A">
        <w:rPr>
          <w:rFonts w:ascii="Times New Roman" w:hAnsi="Times New Roman" w:cs="Times New Roman"/>
        </w:rPr>
        <w:t>Sipacapa</w:t>
      </w:r>
      <w:proofErr w:type="spellEnd"/>
      <w:r w:rsidR="00C51E6A">
        <w:rPr>
          <w:rFonts w:ascii="Times New Roman" w:hAnsi="Times New Roman" w:cs="Times New Roman"/>
        </w:rPr>
        <w:t xml:space="preserve"> </w:t>
      </w:r>
      <w:r w:rsidR="00EE741B">
        <w:rPr>
          <w:rFonts w:ascii="Times New Roman" w:hAnsi="Times New Roman" w:cs="Times New Roman"/>
        </w:rPr>
        <w:t xml:space="preserve">could have been done </w:t>
      </w:r>
      <w:r w:rsidR="00C51E6A">
        <w:rPr>
          <w:rFonts w:ascii="Times New Roman" w:hAnsi="Times New Roman" w:cs="Times New Roman"/>
        </w:rPr>
        <w:t>but no stockholder theorist says that you must t</w:t>
      </w:r>
      <w:r w:rsidR="00EE741B">
        <w:rPr>
          <w:rFonts w:ascii="Times New Roman" w:hAnsi="Times New Roman" w:cs="Times New Roman"/>
        </w:rPr>
        <w:t>reat all stakeholders as equal</w:t>
      </w:r>
      <w:r w:rsidR="00C51E6A">
        <w:rPr>
          <w:rFonts w:ascii="Times New Roman" w:hAnsi="Times New Roman" w:cs="Times New Roman"/>
        </w:rPr>
        <w:t xml:space="preserve">. </w:t>
      </w:r>
      <w:r w:rsidR="00061168">
        <w:rPr>
          <w:rFonts w:ascii="Times New Roman" w:hAnsi="Times New Roman" w:cs="Times New Roman"/>
        </w:rPr>
        <w:t xml:space="preserve">Management </w:t>
      </w:r>
      <w:r w:rsidR="00EE741B">
        <w:rPr>
          <w:rFonts w:ascii="Times New Roman" w:hAnsi="Times New Roman" w:cs="Times New Roman"/>
        </w:rPr>
        <w:t xml:space="preserve">maximized revenue </w:t>
      </w:r>
      <w:r w:rsidR="00C51E6A">
        <w:rPr>
          <w:rFonts w:ascii="Times New Roman" w:hAnsi="Times New Roman" w:cs="Times New Roman"/>
        </w:rPr>
        <w:t>because they acquired 600 parcels of land from surrounding areas for the use and growth of the mine</w:t>
      </w:r>
      <w:r w:rsidR="00061168">
        <w:rPr>
          <w:rFonts w:ascii="Times New Roman" w:hAnsi="Times New Roman" w:cs="Times New Roman"/>
        </w:rPr>
        <w:t xml:space="preserve">. </w:t>
      </w:r>
      <w:r w:rsidR="00C51E6A">
        <w:rPr>
          <w:rFonts w:ascii="Times New Roman" w:hAnsi="Times New Roman" w:cs="Times New Roman"/>
        </w:rPr>
        <w:t xml:space="preserve">Even </w:t>
      </w:r>
      <w:r w:rsidR="00C51E6A" w:rsidRPr="00561044">
        <w:rPr>
          <w:rFonts w:ascii="Times New Roman" w:hAnsi="Times New Roman" w:cs="Times New Roman"/>
          <w:b/>
        </w:rPr>
        <w:t>Jensen</w:t>
      </w:r>
      <w:r w:rsidR="00C51E6A">
        <w:rPr>
          <w:rFonts w:ascii="Times New Roman" w:hAnsi="Times New Roman" w:cs="Times New Roman"/>
        </w:rPr>
        <w:t xml:space="preserve"> says that: “</w:t>
      </w:r>
      <w:r w:rsidR="00C51E6A" w:rsidRPr="00AC777E">
        <w:rPr>
          <w:rFonts w:ascii="Times New Roman" w:hAnsi="Times New Roman" w:cs="Times New Roman"/>
          <w:i/>
        </w:rPr>
        <w:t>Maximization of the long-term value of the company is a criterion for making the requisite trade-offs among its stakeholder</w:t>
      </w:r>
      <w:r w:rsidR="00561044">
        <w:rPr>
          <w:rFonts w:ascii="Times New Roman" w:hAnsi="Times New Roman" w:cs="Times New Roman"/>
        </w:rPr>
        <w:t xml:space="preserve">” </w:t>
      </w:r>
      <w:r w:rsidR="00561044" w:rsidRPr="00EB5814">
        <w:rPr>
          <w:rFonts w:ascii="Times New Roman" w:hAnsi="Times New Roman" w:cs="Times New Roman"/>
          <w:b/>
          <w:i/>
        </w:rPr>
        <w:t>(Jensen</w:t>
      </w:r>
      <w:r w:rsidR="00EB5814" w:rsidRPr="00EB5814">
        <w:rPr>
          <w:rFonts w:ascii="Times New Roman" w:hAnsi="Times New Roman" w:cs="Times New Roman"/>
          <w:b/>
          <w:i/>
        </w:rPr>
        <w:t>, pg.236)</w:t>
      </w:r>
      <w:r w:rsidR="00EB5814">
        <w:rPr>
          <w:rFonts w:ascii="Times New Roman" w:hAnsi="Times New Roman" w:cs="Times New Roman"/>
        </w:rPr>
        <w:t xml:space="preserve"> For</w:t>
      </w:r>
      <w:r>
        <w:rPr>
          <w:rFonts w:ascii="Times New Roman" w:hAnsi="Times New Roman" w:cs="Times New Roman"/>
        </w:rPr>
        <w:t xml:space="preserve"> c</w:t>
      </w:r>
      <w:r w:rsidR="00C51E6A">
        <w:rPr>
          <w:rFonts w:ascii="Times New Roman" w:hAnsi="Times New Roman" w:cs="Times New Roman"/>
        </w:rPr>
        <w:t xml:space="preserve">ustomer satisfaction </w:t>
      </w:r>
      <w:r>
        <w:rPr>
          <w:rFonts w:ascii="Times New Roman" w:hAnsi="Times New Roman" w:cs="Times New Roman"/>
        </w:rPr>
        <w:t xml:space="preserve">to be achieved, </w:t>
      </w:r>
      <w:r w:rsidR="00C51E6A">
        <w:rPr>
          <w:rFonts w:ascii="Times New Roman" w:hAnsi="Times New Roman" w:cs="Times New Roman"/>
        </w:rPr>
        <w:t xml:space="preserve">a company needs to create value and Goldcorp did that in terms of land acquisition. </w:t>
      </w:r>
      <w:r>
        <w:rPr>
          <w:rFonts w:ascii="Times New Roman" w:hAnsi="Times New Roman" w:cs="Times New Roman"/>
        </w:rPr>
        <w:t xml:space="preserve">To </w:t>
      </w:r>
      <w:r w:rsidR="00EE741B">
        <w:rPr>
          <w:rFonts w:ascii="Times New Roman" w:hAnsi="Times New Roman" w:cs="Times New Roman"/>
        </w:rPr>
        <w:t xml:space="preserve">improve </w:t>
      </w:r>
      <w:r w:rsidR="00AC777E">
        <w:rPr>
          <w:rFonts w:ascii="Times New Roman" w:hAnsi="Times New Roman" w:cs="Times New Roman"/>
        </w:rPr>
        <w:t>Goldcorp</w:t>
      </w:r>
      <w:r w:rsidR="00EE741B">
        <w:rPr>
          <w:rFonts w:ascii="Times New Roman" w:hAnsi="Times New Roman" w:cs="Times New Roman"/>
        </w:rPr>
        <w:t xml:space="preserve"> </w:t>
      </w:r>
      <w:r>
        <w:rPr>
          <w:rFonts w:ascii="Times New Roman" w:hAnsi="Times New Roman" w:cs="Times New Roman"/>
        </w:rPr>
        <w:t>must</w:t>
      </w:r>
      <w:r w:rsidR="00EE741B">
        <w:rPr>
          <w:rFonts w:ascii="Times New Roman" w:hAnsi="Times New Roman" w:cs="Times New Roman"/>
        </w:rPr>
        <w:t xml:space="preserve"> start</w:t>
      </w:r>
      <w:r w:rsidR="00AC777E">
        <w:rPr>
          <w:rFonts w:ascii="Times New Roman" w:hAnsi="Times New Roman" w:cs="Times New Roman"/>
        </w:rPr>
        <w:t xml:space="preserve"> retaining a history of documents for all land acquisitions, increase </w:t>
      </w:r>
      <w:r w:rsidR="007B57F4">
        <w:rPr>
          <w:rFonts w:ascii="Times New Roman" w:hAnsi="Times New Roman" w:cs="Times New Roman"/>
        </w:rPr>
        <w:t xml:space="preserve">the </w:t>
      </w:r>
      <w:r w:rsidR="00AC777E">
        <w:rPr>
          <w:rFonts w:ascii="Times New Roman" w:hAnsi="Times New Roman" w:cs="Times New Roman"/>
        </w:rPr>
        <w:t>price of land so that inflation is taken into account, and finally have a transparent plan that they can share w</w:t>
      </w:r>
      <w:r>
        <w:rPr>
          <w:rFonts w:ascii="Times New Roman" w:hAnsi="Times New Roman" w:cs="Times New Roman"/>
        </w:rPr>
        <w:t>ith all surrounding communities.</w:t>
      </w:r>
    </w:p>
    <w:p w14:paraId="6931DD21" w14:textId="6433D6B0" w:rsidR="0020207F" w:rsidRPr="00421E22" w:rsidRDefault="0020207F" w:rsidP="0020207F">
      <w:pPr>
        <w:spacing w:line="480" w:lineRule="auto"/>
        <w:ind w:firstLine="720"/>
        <w:jc w:val="center"/>
        <w:rPr>
          <w:rFonts w:ascii="Times New Roman" w:hAnsi="Times New Roman" w:cs="Times New Roman"/>
          <w:b/>
          <w:sz w:val="28"/>
          <w:szCs w:val="28"/>
        </w:rPr>
      </w:pPr>
      <w:r w:rsidRPr="00421E22">
        <w:rPr>
          <w:rFonts w:ascii="Times New Roman" w:hAnsi="Times New Roman" w:cs="Times New Roman"/>
          <w:b/>
          <w:sz w:val="28"/>
          <w:szCs w:val="28"/>
        </w:rPr>
        <w:t>Works Cited List (MLA)</w:t>
      </w:r>
    </w:p>
    <w:p w14:paraId="07FDA964" w14:textId="77777777" w:rsidR="00E62A4E" w:rsidRPr="00F62B03" w:rsidRDefault="00E62A4E" w:rsidP="00E62A4E">
      <w:pPr>
        <w:pStyle w:val="ListParagraph"/>
        <w:numPr>
          <w:ilvl w:val="0"/>
          <w:numId w:val="1"/>
        </w:numPr>
        <w:spacing w:line="480" w:lineRule="auto"/>
        <w:rPr>
          <w:rFonts w:ascii="Times New Roman" w:hAnsi="Times New Roman" w:cs="Times New Roman"/>
          <w:lang w:val="en-US"/>
        </w:rPr>
      </w:pPr>
      <w:r w:rsidRPr="00F62B03">
        <w:rPr>
          <w:rFonts w:ascii="Times New Roman" w:hAnsi="Times New Roman" w:cs="Times New Roman"/>
          <w:lang w:val="en-US"/>
        </w:rPr>
        <w:t>Singer, Peter. “The Logic of Effective Altruism.” </w:t>
      </w:r>
      <w:r w:rsidRPr="00F62B03">
        <w:rPr>
          <w:rFonts w:ascii="Times New Roman" w:hAnsi="Times New Roman" w:cs="Times New Roman"/>
          <w:i/>
          <w:iCs/>
          <w:lang w:val="en-US"/>
        </w:rPr>
        <w:t>Boston Review</w:t>
      </w:r>
      <w:r w:rsidRPr="00F62B03">
        <w:rPr>
          <w:rFonts w:ascii="Times New Roman" w:hAnsi="Times New Roman" w:cs="Times New Roman"/>
          <w:lang w:val="en-US"/>
        </w:rPr>
        <w:t xml:space="preserve">, 24 Oct. 2016, </w:t>
      </w:r>
      <w:r w:rsidRPr="00F62B03">
        <w:rPr>
          <w:rFonts w:ascii="Times New Roman" w:hAnsi="Times New Roman" w:cs="Times New Roman"/>
          <w:u w:val="single"/>
          <w:lang w:val="en-US"/>
        </w:rPr>
        <w:t>bostonreview.net/forum/peter-singer-logic-effective-altruism</w:t>
      </w:r>
      <w:r w:rsidRPr="00F62B03">
        <w:rPr>
          <w:rFonts w:ascii="Times New Roman" w:hAnsi="Times New Roman" w:cs="Times New Roman"/>
          <w:lang w:val="en-US"/>
        </w:rPr>
        <w:t>.</w:t>
      </w:r>
    </w:p>
    <w:p w14:paraId="48E8FC1F" w14:textId="77777777" w:rsidR="00E62A4E" w:rsidRPr="00F62B03" w:rsidRDefault="00E62A4E" w:rsidP="00E62A4E">
      <w:pPr>
        <w:pStyle w:val="ListParagraph"/>
        <w:spacing w:line="480" w:lineRule="auto"/>
        <w:ind w:left="1080"/>
        <w:rPr>
          <w:rFonts w:ascii="Times New Roman" w:hAnsi="Times New Roman" w:cs="Times New Roman"/>
          <w:lang w:val="en-US"/>
        </w:rPr>
      </w:pPr>
    </w:p>
    <w:p w14:paraId="304A7AF8" w14:textId="77777777" w:rsidR="00A07B9C" w:rsidRPr="00F62B03" w:rsidRDefault="00A07B9C" w:rsidP="00A07B9C">
      <w:pPr>
        <w:pStyle w:val="ListParagraph"/>
        <w:numPr>
          <w:ilvl w:val="0"/>
          <w:numId w:val="1"/>
        </w:numPr>
        <w:spacing w:line="480" w:lineRule="auto"/>
        <w:rPr>
          <w:rFonts w:ascii="Times New Roman" w:hAnsi="Times New Roman" w:cs="Times New Roman"/>
          <w:lang w:val="en-US"/>
        </w:rPr>
      </w:pPr>
      <w:r w:rsidRPr="00F62B03">
        <w:rPr>
          <w:rFonts w:ascii="Times New Roman" w:hAnsi="Times New Roman" w:cs="Times New Roman"/>
          <w:lang w:val="en-US"/>
        </w:rPr>
        <w:t xml:space="preserve">Miklos, </w:t>
      </w:r>
      <w:proofErr w:type="spellStart"/>
      <w:r w:rsidRPr="00F62B03">
        <w:rPr>
          <w:rFonts w:ascii="Times New Roman" w:hAnsi="Times New Roman" w:cs="Times New Roman"/>
          <w:lang w:val="en-US"/>
        </w:rPr>
        <w:t>Andras</w:t>
      </w:r>
      <w:proofErr w:type="spellEnd"/>
      <w:r w:rsidRPr="00F62B03">
        <w:rPr>
          <w:rFonts w:ascii="Times New Roman" w:hAnsi="Times New Roman" w:cs="Times New Roman"/>
          <w:lang w:val="en-US"/>
        </w:rPr>
        <w:t>. “Response to Effective Altruism.” </w:t>
      </w:r>
      <w:r w:rsidRPr="00F62B03">
        <w:rPr>
          <w:rFonts w:ascii="Times New Roman" w:hAnsi="Times New Roman" w:cs="Times New Roman"/>
          <w:i/>
          <w:iCs/>
          <w:lang w:val="en-US"/>
        </w:rPr>
        <w:t>Boston Review</w:t>
      </w:r>
      <w:r w:rsidRPr="00F62B03">
        <w:rPr>
          <w:rFonts w:ascii="Times New Roman" w:hAnsi="Times New Roman" w:cs="Times New Roman"/>
          <w:lang w:val="en-US"/>
        </w:rPr>
        <w:t xml:space="preserve">, 20 Oct. 2016, </w:t>
      </w:r>
      <w:r w:rsidRPr="00F62B03">
        <w:rPr>
          <w:rFonts w:ascii="Times New Roman" w:hAnsi="Times New Roman" w:cs="Times New Roman"/>
          <w:u w:val="single"/>
          <w:lang w:val="en-US"/>
        </w:rPr>
        <w:t>bostonreview.net/forum/logic-effective-altruism/andr%C3%A1s-mikl%C3%B3s-response-effective-altruism.</w:t>
      </w:r>
    </w:p>
    <w:p w14:paraId="52150921" w14:textId="77777777" w:rsidR="00A07B9C" w:rsidRPr="002C28D4" w:rsidRDefault="00A07B9C" w:rsidP="002C28D4">
      <w:pPr>
        <w:spacing w:line="480" w:lineRule="auto"/>
        <w:rPr>
          <w:rFonts w:ascii="Times New Roman" w:hAnsi="Times New Roman" w:cs="Times New Roman"/>
          <w:lang w:val="en-US"/>
        </w:rPr>
      </w:pPr>
    </w:p>
    <w:p w14:paraId="67B63F0E" w14:textId="3114B661" w:rsidR="007C20B4" w:rsidRPr="00F62B03" w:rsidRDefault="00F62B03" w:rsidP="007C20B4">
      <w:pPr>
        <w:pStyle w:val="ListParagraph"/>
        <w:numPr>
          <w:ilvl w:val="0"/>
          <w:numId w:val="1"/>
        </w:numPr>
        <w:spacing w:line="480" w:lineRule="auto"/>
        <w:rPr>
          <w:rFonts w:ascii="Times New Roman" w:hAnsi="Times New Roman" w:cs="Times New Roman"/>
          <w:lang w:val="en-US"/>
        </w:rPr>
      </w:pPr>
      <w:r w:rsidRPr="00F62B03">
        <w:rPr>
          <w:rFonts w:ascii="Times New Roman" w:hAnsi="Times New Roman" w:cs="Times New Roman"/>
          <w:lang w:val="en-US"/>
        </w:rPr>
        <w:t>Bowie, Norman E. “Part 1</w:t>
      </w:r>
      <w:r w:rsidR="007C20B4" w:rsidRPr="00F62B03">
        <w:rPr>
          <w:rFonts w:ascii="Times New Roman" w:hAnsi="Times New Roman" w:cs="Times New Roman"/>
          <w:lang w:val="en-US"/>
        </w:rPr>
        <w:t>– A Kantian Approach to Business Ethics” </w:t>
      </w:r>
      <w:r w:rsidR="007C20B4" w:rsidRPr="00F62B03">
        <w:rPr>
          <w:rFonts w:ascii="Times New Roman" w:hAnsi="Times New Roman" w:cs="Times New Roman"/>
          <w:i/>
          <w:iCs/>
          <w:lang w:val="en-US"/>
        </w:rPr>
        <w:t>Blackwell Publishing</w:t>
      </w:r>
      <w:r w:rsidR="007C20B4" w:rsidRPr="00F62B03">
        <w:rPr>
          <w:rFonts w:ascii="Times New Roman" w:hAnsi="Times New Roman" w:cs="Times New Roman"/>
          <w:lang w:val="en-US"/>
        </w:rPr>
        <w:t xml:space="preserve">, 9 Dec. 2017, </w:t>
      </w:r>
      <w:hyperlink r:id="rId5" w:history="1">
        <w:r w:rsidR="007C20B4" w:rsidRPr="00F62B03">
          <w:rPr>
            <w:rStyle w:val="Hyperlink"/>
            <w:rFonts w:ascii="Times New Roman" w:hAnsi="Times New Roman" w:cs="Times New Roman"/>
            <w:color w:val="000000" w:themeColor="text1"/>
            <w:lang w:val="en-US"/>
          </w:rPr>
          <w:t>www.blackwellpublishing.com/content/BPL_Images/Content_store/Sample_chapter/1405101024%5C001.pdf</w:t>
        </w:r>
      </w:hyperlink>
      <w:r w:rsidR="007C20B4" w:rsidRPr="00F62B03">
        <w:rPr>
          <w:rFonts w:ascii="Times New Roman" w:hAnsi="Times New Roman" w:cs="Times New Roman"/>
          <w:color w:val="000000" w:themeColor="text1"/>
          <w:u w:val="single"/>
          <w:lang w:val="en-US"/>
        </w:rPr>
        <w:t>.</w:t>
      </w:r>
    </w:p>
    <w:p w14:paraId="38F3B4E5" w14:textId="77777777" w:rsidR="007C20B4" w:rsidRPr="00F62B03" w:rsidRDefault="007C20B4" w:rsidP="007C20B4">
      <w:pPr>
        <w:pStyle w:val="ListParagraph"/>
        <w:spacing w:line="480" w:lineRule="auto"/>
        <w:ind w:left="1080"/>
        <w:rPr>
          <w:rFonts w:ascii="Times New Roman" w:hAnsi="Times New Roman" w:cs="Times New Roman"/>
          <w:lang w:val="en-US"/>
        </w:rPr>
      </w:pPr>
    </w:p>
    <w:p w14:paraId="5A24710B" w14:textId="34C96AB3" w:rsidR="00F62B03" w:rsidRPr="00F62B03" w:rsidRDefault="00F62B03" w:rsidP="00F62B03">
      <w:pPr>
        <w:pStyle w:val="ListParagraph"/>
        <w:numPr>
          <w:ilvl w:val="0"/>
          <w:numId w:val="1"/>
        </w:numPr>
        <w:spacing w:line="480" w:lineRule="auto"/>
        <w:ind w:left="1077" w:hanging="357"/>
        <w:rPr>
          <w:rFonts w:ascii="Times New Roman" w:hAnsi="Times New Roman" w:cs="Times New Roman"/>
        </w:rPr>
      </w:pPr>
      <w:r>
        <w:rPr>
          <w:rFonts w:ascii="Times New Roman" w:hAnsi="Times New Roman" w:cs="Times New Roman"/>
        </w:rPr>
        <w:t xml:space="preserve">J. </w:t>
      </w:r>
      <w:proofErr w:type="spellStart"/>
      <w:r w:rsidRPr="00F62B03">
        <w:rPr>
          <w:rFonts w:ascii="Times New Roman" w:hAnsi="Times New Roman" w:cs="Times New Roman"/>
        </w:rPr>
        <w:t>Hasnas</w:t>
      </w:r>
      <w:proofErr w:type="spellEnd"/>
      <w:r w:rsidRPr="00F62B03">
        <w:rPr>
          <w:rFonts w:ascii="Times New Roman" w:hAnsi="Times New Roman" w:cs="Times New Roman"/>
        </w:rPr>
        <w:t xml:space="preserve"> (1998) “Normative theories of business ethics: a guide for the perplexed”, </w:t>
      </w:r>
      <w:r w:rsidRPr="00F62B03">
        <w:rPr>
          <w:rFonts w:ascii="Times New Roman" w:hAnsi="Times New Roman" w:cs="Times New Roman"/>
          <w:i/>
        </w:rPr>
        <w:t xml:space="preserve">Business Ethics Quarterly </w:t>
      </w:r>
      <w:r w:rsidRPr="00F62B03">
        <w:rPr>
          <w:rFonts w:ascii="Times New Roman" w:hAnsi="Times New Roman" w:cs="Times New Roman"/>
        </w:rPr>
        <w:t>8 (1): 19-</w:t>
      </w:r>
      <w:proofErr w:type="gramStart"/>
      <w:r w:rsidRPr="00F62B03">
        <w:rPr>
          <w:rFonts w:ascii="Times New Roman" w:hAnsi="Times New Roman" w:cs="Times New Roman"/>
        </w:rPr>
        <w:t>42 ,</w:t>
      </w:r>
      <w:proofErr w:type="gramEnd"/>
      <w:r w:rsidRPr="00F62B03">
        <w:rPr>
          <w:rFonts w:ascii="Times New Roman" w:hAnsi="Times New Roman" w:cs="Times New Roman"/>
        </w:rPr>
        <w:t xml:space="preserve"> 9 Dec. 2017</w:t>
      </w:r>
    </w:p>
    <w:p w14:paraId="7333291D" w14:textId="77777777" w:rsidR="00F62B03" w:rsidRPr="00F62B03" w:rsidRDefault="00F62B03" w:rsidP="00F62B03">
      <w:pPr>
        <w:spacing w:line="480" w:lineRule="auto"/>
        <w:rPr>
          <w:rFonts w:ascii="Times New Roman" w:hAnsi="Times New Roman" w:cs="Times New Roman"/>
        </w:rPr>
      </w:pPr>
    </w:p>
    <w:p w14:paraId="3EE1B03F" w14:textId="29477111" w:rsidR="00F62B03" w:rsidRDefault="00F62B03" w:rsidP="00F62B03">
      <w:pPr>
        <w:pStyle w:val="ListParagraph"/>
        <w:numPr>
          <w:ilvl w:val="0"/>
          <w:numId w:val="1"/>
        </w:numPr>
        <w:spacing w:line="480" w:lineRule="auto"/>
        <w:ind w:left="1077" w:hanging="357"/>
        <w:rPr>
          <w:rFonts w:ascii="Times New Roman" w:hAnsi="Times New Roman" w:cs="Times New Roman"/>
        </w:rPr>
      </w:pPr>
      <w:r w:rsidRPr="00F62B03">
        <w:rPr>
          <w:rFonts w:ascii="Times New Roman" w:hAnsi="Times New Roman" w:cs="Times New Roman"/>
        </w:rPr>
        <w:t xml:space="preserve">M. Jensen (2002) "Value maximization, stake-holder theory, and the corporate objective function." </w:t>
      </w:r>
      <w:r w:rsidRPr="00F62B03">
        <w:rPr>
          <w:rFonts w:ascii="Times New Roman" w:hAnsi="Times New Roman" w:cs="Times New Roman"/>
          <w:i/>
        </w:rPr>
        <w:t>Business Ethics Quarterly</w:t>
      </w:r>
      <w:r w:rsidRPr="00F62B03">
        <w:rPr>
          <w:rFonts w:ascii="Times New Roman" w:hAnsi="Times New Roman" w:cs="Times New Roman"/>
        </w:rPr>
        <w:t>, 12(2): 235-256</w:t>
      </w:r>
      <w:r>
        <w:rPr>
          <w:rFonts w:ascii="Times New Roman" w:hAnsi="Times New Roman" w:cs="Times New Roman"/>
        </w:rPr>
        <w:t>, 9 Dec. 2017</w:t>
      </w:r>
    </w:p>
    <w:p w14:paraId="6B152E3E" w14:textId="77777777" w:rsidR="00577703" w:rsidRPr="00577703" w:rsidRDefault="00577703" w:rsidP="00577703">
      <w:pPr>
        <w:spacing w:line="480" w:lineRule="auto"/>
        <w:rPr>
          <w:rFonts w:ascii="Times New Roman" w:hAnsi="Times New Roman" w:cs="Times New Roman"/>
        </w:rPr>
      </w:pPr>
    </w:p>
    <w:p w14:paraId="32D1F1F9" w14:textId="46CD6017" w:rsidR="00577703" w:rsidRPr="00577703" w:rsidRDefault="00577703" w:rsidP="00577703">
      <w:pPr>
        <w:pStyle w:val="ListParagraph"/>
        <w:numPr>
          <w:ilvl w:val="0"/>
          <w:numId w:val="1"/>
        </w:numPr>
        <w:spacing w:line="480" w:lineRule="auto"/>
        <w:ind w:left="1077" w:hanging="357"/>
        <w:rPr>
          <w:rFonts w:ascii="Times New Roman" w:hAnsi="Times New Roman" w:cs="Times New Roman"/>
        </w:rPr>
      </w:pPr>
      <w:r w:rsidRPr="00577703">
        <w:rPr>
          <w:rFonts w:ascii="Times New Roman" w:hAnsi="Times New Roman" w:cs="Times New Roman"/>
        </w:rPr>
        <w:t xml:space="preserve">On Common Ground Consultants. “Human Rights Assessment of Goldcorp's Marlin Mine.” HRIA- Guatemala, 9 Dec. 2017, </w:t>
      </w:r>
      <w:r w:rsidRPr="00577703">
        <w:rPr>
          <w:rFonts w:ascii="Times New Roman" w:hAnsi="Times New Roman" w:cs="Times New Roman"/>
          <w:u w:val="single"/>
        </w:rPr>
        <w:t>www.hria-guatemala.com/en/docs/Human%20Rights/OCG_HRA_exec_summary.pdf.</w:t>
      </w:r>
    </w:p>
    <w:p w14:paraId="33C0056A" w14:textId="58044B38" w:rsidR="0020207F" w:rsidRPr="00577703" w:rsidRDefault="0020207F" w:rsidP="00577703">
      <w:pPr>
        <w:spacing w:line="480" w:lineRule="auto"/>
        <w:rPr>
          <w:rFonts w:ascii="Times New Roman" w:hAnsi="Times New Roman" w:cs="Times New Roman"/>
          <w:b/>
        </w:rPr>
      </w:pPr>
    </w:p>
    <w:sectPr w:rsidR="0020207F" w:rsidRPr="00577703" w:rsidSect="003A17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C65777"/>
    <w:multiLevelType w:val="hybridMultilevel"/>
    <w:tmpl w:val="6C101F5A"/>
    <w:lvl w:ilvl="0" w:tplc="EB9204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338"/>
    <w:rsid w:val="00016440"/>
    <w:rsid w:val="000166E5"/>
    <w:rsid w:val="000212EA"/>
    <w:rsid w:val="000372A7"/>
    <w:rsid w:val="00055649"/>
    <w:rsid w:val="00061168"/>
    <w:rsid w:val="00080770"/>
    <w:rsid w:val="000A6E02"/>
    <w:rsid w:val="000C7003"/>
    <w:rsid w:val="00103690"/>
    <w:rsid w:val="001073A0"/>
    <w:rsid w:val="001154FA"/>
    <w:rsid w:val="00123C7E"/>
    <w:rsid w:val="0013582B"/>
    <w:rsid w:val="0020207F"/>
    <w:rsid w:val="00212E89"/>
    <w:rsid w:val="00215D5B"/>
    <w:rsid w:val="002256DD"/>
    <w:rsid w:val="00236AE8"/>
    <w:rsid w:val="00254B14"/>
    <w:rsid w:val="00255D5F"/>
    <w:rsid w:val="0026176C"/>
    <w:rsid w:val="00290D53"/>
    <w:rsid w:val="00291284"/>
    <w:rsid w:val="00291877"/>
    <w:rsid w:val="00292AD8"/>
    <w:rsid w:val="00294932"/>
    <w:rsid w:val="00294D7E"/>
    <w:rsid w:val="002C28D4"/>
    <w:rsid w:val="002C6CEC"/>
    <w:rsid w:val="002E3E69"/>
    <w:rsid w:val="00300010"/>
    <w:rsid w:val="00335A7E"/>
    <w:rsid w:val="0034361F"/>
    <w:rsid w:val="003472E4"/>
    <w:rsid w:val="003A171A"/>
    <w:rsid w:val="003C52B6"/>
    <w:rsid w:val="003C546F"/>
    <w:rsid w:val="003F08A9"/>
    <w:rsid w:val="003F61B2"/>
    <w:rsid w:val="00411F81"/>
    <w:rsid w:val="00421E22"/>
    <w:rsid w:val="00492AE7"/>
    <w:rsid w:val="004B1180"/>
    <w:rsid w:val="004C5758"/>
    <w:rsid w:val="00525CF7"/>
    <w:rsid w:val="00543F8B"/>
    <w:rsid w:val="0056009A"/>
    <w:rsid w:val="00561044"/>
    <w:rsid w:val="00577703"/>
    <w:rsid w:val="00585C77"/>
    <w:rsid w:val="00586F4A"/>
    <w:rsid w:val="0059783B"/>
    <w:rsid w:val="005D47FA"/>
    <w:rsid w:val="005D7663"/>
    <w:rsid w:val="005E2002"/>
    <w:rsid w:val="005E6A4D"/>
    <w:rsid w:val="005F431D"/>
    <w:rsid w:val="005F67D9"/>
    <w:rsid w:val="006A5338"/>
    <w:rsid w:val="006E22A0"/>
    <w:rsid w:val="006E3471"/>
    <w:rsid w:val="006F0AE9"/>
    <w:rsid w:val="006F21CE"/>
    <w:rsid w:val="0075089F"/>
    <w:rsid w:val="00777835"/>
    <w:rsid w:val="007940AF"/>
    <w:rsid w:val="007B57F4"/>
    <w:rsid w:val="007C20B4"/>
    <w:rsid w:val="00811292"/>
    <w:rsid w:val="008132BE"/>
    <w:rsid w:val="00840567"/>
    <w:rsid w:val="0084409E"/>
    <w:rsid w:val="00865513"/>
    <w:rsid w:val="008B171B"/>
    <w:rsid w:val="008C7C55"/>
    <w:rsid w:val="008D440C"/>
    <w:rsid w:val="008E21D7"/>
    <w:rsid w:val="008E2E4F"/>
    <w:rsid w:val="008F3787"/>
    <w:rsid w:val="0091123C"/>
    <w:rsid w:val="00954955"/>
    <w:rsid w:val="00970CF6"/>
    <w:rsid w:val="009820D9"/>
    <w:rsid w:val="009B0396"/>
    <w:rsid w:val="009D4F39"/>
    <w:rsid w:val="00A07B9C"/>
    <w:rsid w:val="00A20F84"/>
    <w:rsid w:val="00A442B5"/>
    <w:rsid w:val="00A55799"/>
    <w:rsid w:val="00A63E5C"/>
    <w:rsid w:val="00A80874"/>
    <w:rsid w:val="00A94652"/>
    <w:rsid w:val="00AB308A"/>
    <w:rsid w:val="00AC559B"/>
    <w:rsid w:val="00AC777E"/>
    <w:rsid w:val="00AE6E50"/>
    <w:rsid w:val="00B00E45"/>
    <w:rsid w:val="00B0356D"/>
    <w:rsid w:val="00B4683C"/>
    <w:rsid w:val="00B525D5"/>
    <w:rsid w:val="00B5323D"/>
    <w:rsid w:val="00B5730C"/>
    <w:rsid w:val="00B60C51"/>
    <w:rsid w:val="00B63E6B"/>
    <w:rsid w:val="00B82666"/>
    <w:rsid w:val="00BE2121"/>
    <w:rsid w:val="00BE6D32"/>
    <w:rsid w:val="00C10415"/>
    <w:rsid w:val="00C51E6A"/>
    <w:rsid w:val="00C72AD7"/>
    <w:rsid w:val="00C773D0"/>
    <w:rsid w:val="00CE42C1"/>
    <w:rsid w:val="00CF4C7A"/>
    <w:rsid w:val="00D207F2"/>
    <w:rsid w:val="00D721CF"/>
    <w:rsid w:val="00D73E01"/>
    <w:rsid w:val="00D74771"/>
    <w:rsid w:val="00D83246"/>
    <w:rsid w:val="00D910A3"/>
    <w:rsid w:val="00DA0E69"/>
    <w:rsid w:val="00DA6785"/>
    <w:rsid w:val="00E12EB1"/>
    <w:rsid w:val="00E218F6"/>
    <w:rsid w:val="00E46039"/>
    <w:rsid w:val="00E47133"/>
    <w:rsid w:val="00E62A4E"/>
    <w:rsid w:val="00E652A9"/>
    <w:rsid w:val="00E829B5"/>
    <w:rsid w:val="00E82AD0"/>
    <w:rsid w:val="00E95F92"/>
    <w:rsid w:val="00EA504D"/>
    <w:rsid w:val="00EB5814"/>
    <w:rsid w:val="00EE2204"/>
    <w:rsid w:val="00EE741B"/>
    <w:rsid w:val="00F05952"/>
    <w:rsid w:val="00F06AC8"/>
    <w:rsid w:val="00F46235"/>
    <w:rsid w:val="00F62B03"/>
    <w:rsid w:val="00F737C1"/>
    <w:rsid w:val="00FA44BE"/>
    <w:rsid w:val="00FC341F"/>
    <w:rsid w:val="00FD2EA2"/>
    <w:rsid w:val="00FE24F2"/>
    <w:rsid w:val="00FE401E"/>
    <w:rsid w:val="00FE5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B14CE5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A5338"/>
    <w:pPr>
      <w:spacing w:line="276" w:lineRule="auto"/>
    </w:pPr>
    <w:rPr>
      <w:rFonts w:ascii="Arial" w:hAnsi="Arial" w:cs="Arial"/>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07F"/>
    <w:pPr>
      <w:ind w:left="720"/>
      <w:contextualSpacing/>
    </w:pPr>
  </w:style>
  <w:style w:type="character" w:styleId="Hyperlink">
    <w:name w:val="Hyperlink"/>
    <w:basedOn w:val="DefaultParagraphFont"/>
    <w:uiPriority w:val="99"/>
    <w:unhideWhenUsed/>
    <w:rsid w:val="007C20B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6647">
      <w:bodyDiv w:val="1"/>
      <w:marLeft w:val="0"/>
      <w:marRight w:val="0"/>
      <w:marTop w:val="0"/>
      <w:marBottom w:val="0"/>
      <w:divBdr>
        <w:top w:val="none" w:sz="0" w:space="0" w:color="auto"/>
        <w:left w:val="none" w:sz="0" w:space="0" w:color="auto"/>
        <w:bottom w:val="none" w:sz="0" w:space="0" w:color="auto"/>
        <w:right w:val="none" w:sz="0" w:space="0" w:color="auto"/>
      </w:divBdr>
    </w:div>
    <w:div w:id="210969491">
      <w:bodyDiv w:val="1"/>
      <w:marLeft w:val="0"/>
      <w:marRight w:val="0"/>
      <w:marTop w:val="0"/>
      <w:marBottom w:val="0"/>
      <w:divBdr>
        <w:top w:val="none" w:sz="0" w:space="0" w:color="auto"/>
        <w:left w:val="none" w:sz="0" w:space="0" w:color="auto"/>
        <w:bottom w:val="none" w:sz="0" w:space="0" w:color="auto"/>
        <w:right w:val="none" w:sz="0" w:space="0" w:color="auto"/>
      </w:divBdr>
    </w:div>
    <w:div w:id="725378936">
      <w:bodyDiv w:val="1"/>
      <w:marLeft w:val="0"/>
      <w:marRight w:val="0"/>
      <w:marTop w:val="0"/>
      <w:marBottom w:val="0"/>
      <w:divBdr>
        <w:top w:val="none" w:sz="0" w:space="0" w:color="auto"/>
        <w:left w:val="none" w:sz="0" w:space="0" w:color="auto"/>
        <w:bottom w:val="none" w:sz="0" w:space="0" w:color="auto"/>
        <w:right w:val="none" w:sz="0" w:space="0" w:color="auto"/>
      </w:divBdr>
    </w:div>
    <w:div w:id="855080378">
      <w:bodyDiv w:val="1"/>
      <w:marLeft w:val="0"/>
      <w:marRight w:val="0"/>
      <w:marTop w:val="0"/>
      <w:marBottom w:val="0"/>
      <w:divBdr>
        <w:top w:val="none" w:sz="0" w:space="0" w:color="auto"/>
        <w:left w:val="none" w:sz="0" w:space="0" w:color="auto"/>
        <w:bottom w:val="none" w:sz="0" w:space="0" w:color="auto"/>
        <w:right w:val="none" w:sz="0" w:space="0" w:color="auto"/>
      </w:divBdr>
    </w:div>
    <w:div w:id="880167789">
      <w:bodyDiv w:val="1"/>
      <w:marLeft w:val="0"/>
      <w:marRight w:val="0"/>
      <w:marTop w:val="0"/>
      <w:marBottom w:val="0"/>
      <w:divBdr>
        <w:top w:val="none" w:sz="0" w:space="0" w:color="auto"/>
        <w:left w:val="none" w:sz="0" w:space="0" w:color="auto"/>
        <w:bottom w:val="none" w:sz="0" w:space="0" w:color="auto"/>
        <w:right w:val="none" w:sz="0" w:space="0" w:color="auto"/>
      </w:divBdr>
    </w:div>
    <w:div w:id="907305497">
      <w:bodyDiv w:val="1"/>
      <w:marLeft w:val="0"/>
      <w:marRight w:val="0"/>
      <w:marTop w:val="0"/>
      <w:marBottom w:val="0"/>
      <w:divBdr>
        <w:top w:val="none" w:sz="0" w:space="0" w:color="auto"/>
        <w:left w:val="none" w:sz="0" w:space="0" w:color="auto"/>
        <w:bottom w:val="none" w:sz="0" w:space="0" w:color="auto"/>
        <w:right w:val="none" w:sz="0" w:space="0" w:color="auto"/>
      </w:divBdr>
    </w:div>
    <w:div w:id="1125150910">
      <w:bodyDiv w:val="1"/>
      <w:marLeft w:val="0"/>
      <w:marRight w:val="0"/>
      <w:marTop w:val="0"/>
      <w:marBottom w:val="0"/>
      <w:divBdr>
        <w:top w:val="none" w:sz="0" w:space="0" w:color="auto"/>
        <w:left w:val="none" w:sz="0" w:space="0" w:color="auto"/>
        <w:bottom w:val="none" w:sz="0" w:space="0" w:color="auto"/>
        <w:right w:val="none" w:sz="0" w:space="0" w:color="auto"/>
      </w:divBdr>
    </w:div>
    <w:div w:id="1270165413">
      <w:bodyDiv w:val="1"/>
      <w:marLeft w:val="0"/>
      <w:marRight w:val="0"/>
      <w:marTop w:val="0"/>
      <w:marBottom w:val="0"/>
      <w:divBdr>
        <w:top w:val="none" w:sz="0" w:space="0" w:color="auto"/>
        <w:left w:val="none" w:sz="0" w:space="0" w:color="auto"/>
        <w:bottom w:val="none" w:sz="0" w:space="0" w:color="auto"/>
        <w:right w:val="none" w:sz="0" w:space="0" w:color="auto"/>
      </w:divBdr>
    </w:div>
    <w:div w:id="1320763902">
      <w:bodyDiv w:val="1"/>
      <w:marLeft w:val="0"/>
      <w:marRight w:val="0"/>
      <w:marTop w:val="0"/>
      <w:marBottom w:val="0"/>
      <w:divBdr>
        <w:top w:val="none" w:sz="0" w:space="0" w:color="auto"/>
        <w:left w:val="none" w:sz="0" w:space="0" w:color="auto"/>
        <w:bottom w:val="none" w:sz="0" w:space="0" w:color="auto"/>
        <w:right w:val="none" w:sz="0" w:space="0" w:color="auto"/>
      </w:divBdr>
    </w:div>
    <w:div w:id="1403331292">
      <w:bodyDiv w:val="1"/>
      <w:marLeft w:val="0"/>
      <w:marRight w:val="0"/>
      <w:marTop w:val="0"/>
      <w:marBottom w:val="0"/>
      <w:divBdr>
        <w:top w:val="none" w:sz="0" w:space="0" w:color="auto"/>
        <w:left w:val="none" w:sz="0" w:space="0" w:color="auto"/>
        <w:bottom w:val="none" w:sz="0" w:space="0" w:color="auto"/>
        <w:right w:val="none" w:sz="0" w:space="0" w:color="auto"/>
      </w:divBdr>
    </w:div>
    <w:div w:id="1413313807">
      <w:bodyDiv w:val="1"/>
      <w:marLeft w:val="0"/>
      <w:marRight w:val="0"/>
      <w:marTop w:val="0"/>
      <w:marBottom w:val="0"/>
      <w:divBdr>
        <w:top w:val="none" w:sz="0" w:space="0" w:color="auto"/>
        <w:left w:val="none" w:sz="0" w:space="0" w:color="auto"/>
        <w:bottom w:val="none" w:sz="0" w:space="0" w:color="auto"/>
        <w:right w:val="none" w:sz="0" w:space="0" w:color="auto"/>
      </w:divBdr>
    </w:div>
    <w:div w:id="1518230019">
      <w:bodyDiv w:val="1"/>
      <w:marLeft w:val="0"/>
      <w:marRight w:val="0"/>
      <w:marTop w:val="0"/>
      <w:marBottom w:val="0"/>
      <w:divBdr>
        <w:top w:val="none" w:sz="0" w:space="0" w:color="auto"/>
        <w:left w:val="none" w:sz="0" w:space="0" w:color="auto"/>
        <w:bottom w:val="none" w:sz="0" w:space="0" w:color="auto"/>
        <w:right w:val="none" w:sz="0" w:space="0" w:color="auto"/>
      </w:divBdr>
    </w:div>
    <w:div w:id="1523399229">
      <w:bodyDiv w:val="1"/>
      <w:marLeft w:val="0"/>
      <w:marRight w:val="0"/>
      <w:marTop w:val="0"/>
      <w:marBottom w:val="0"/>
      <w:divBdr>
        <w:top w:val="none" w:sz="0" w:space="0" w:color="auto"/>
        <w:left w:val="none" w:sz="0" w:space="0" w:color="auto"/>
        <w:bottom w:val="none" w:sz="0" w:space="0" w:color="auto"/>
        <w:right w:val="none" w:sz="0" w:space="0" w:color="auto"/>
      </w:divBdr>
    </w:div>
    <w:div w:id="18233073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blackwellpublishing.com/content/BPL_Images/Content_store/Sample_chapter/1405101024%5C001.pdf"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540</TotalTime>
  <Pages>8</Pages>
  <Words>1969</Words>
  <Characters>10398</Characters>
  <Application>Microsoft Macintosh Word</Application>
  <DocSecurity>0</DocSecurity>
  <Lines>236</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20</cp:revision>
  <dcterms:created xsi:type="dcterms:W3CDTF">2017-12-04T03:44:00Z</dcterms:created>
  <dcterms:modified xsi:type="dcterms:W3CDTF">2017-12-10T23:10:00Z</dcterms:modified>
</cp:coreProperties>
</file>