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062D" w:rsidRDefault="00BE062D" w:rsidP="00934117">
      <w:bookmarkStart w:id="0" w:name="_GoBack"/>
      <w:bookmarkEnd w:id="0"/>
      <w:r>
        <w:t xml:space="preserve">Study Guide: </w:t>
      </w:r>
    </w:p>
    <w:p w:rsidR="00934117" w:rsidRDefault="00934117" w:rsidP="00934117">
      <w:r>
        <w:t xml:space="preserve">Two Sections </w:t>
      </w:r>
      <w:r>
        <w:sym w:font="Wingdings" w:char="F0E0"/>
      </w:r>
      <w:r>
        <w:t xml:space="preserve"> Study guide contains 10 definitions and two long </w:t>
      </w:r>
      <w:proofErr w:type="gramStart"/>
      <w:r>
        <w:t>answer,</w:t>
      </w:r>
      <w:proofErr w:type="gramEnd"/>
      <w:r>
        <w:t xml:space="preserve"> however, the exam will contain 5 definitions and three long answer (one not provided) </w:t>
      </w:r>
    </w:p>
    <w:p w:rsidR="00934117" w:rsidRDefault="00934117" w:rsidP="00934117">
      <w:r>
        <w:t xml:space="preserve">Part One – (5x5 points = 25 marks) </w:t>
      </w:r>
      <w:r>
        <w:sym w:font="Wingdings" w:char="F0E0"/>
      </w:r>
      <w:r>
        <w:t xml:space="preserve"> ______ is… and it is important because...</w:t>
      </w:r>
    </w:p>
    <w:p w:rsidR="00934117" w:rsidRPr="00864DA4" w:rsidRDefault="00934117" w:rsidP="00934117">
      <w:pPr>
        <w:pStyle w:val="ListParagraph"/>
        <w:numPr>
          <w:ilvl w:val="0"/>
          <w:numId w:val="1"/>
        </w:numPr>
        <w:rPr>
          <w:highlight w:val="yellow"/>
        </w:rPr>
      </w:pPr>
      <w:r w:rsidRPr="00864DA4">
        <w:rPr>
          <w:highlight w:val="yellow"/>
        </w:rPr>
        <w:t xml:space="preserve">Reference at least one key reading (from after the midterm) </w:t>
      </w:r>
    </w:p>
    <w:p w:rsidR="00934117" w:rsidRDefault="00934117" w:rsidP="00934117">
      <w:pPr>
        <w:pStyle w:val="ListParagraph"/>
        <w:numPr>
          <w:ilvl w:val="0"/>
          <w:numId w:val="3"/>
        </w:numPr>
      </w:pPr>
      <w:r>
        <w:t xml:space="preserve">Sex positive Society </w:t>
      </w:r>
    </w:p>
    <w:p w:rsidR="00934117" w:rsidRDefault="00934117" w:rsidP="00934117">
      <w:pPr>
        <w:pStyle w:val="ListParagraph"/>
        <w:numPr>
          <w:ilvl w:val="0"/>
          <w:numId w:val="3"/>
        </w:numPr>
      </w:pPr>
      <w:r>
        <w:t xml:space="preserve">Girl Violence </w:t>
      </w:r>
    </w:p>
    <w:p w:rsidR="00934117" w:rsidRDefault="00934117" w:rsidP="00934117">
      <w:pPr>
        <w:pStyle w:val="ListParagraph"/>
        <w:numPr>
          <w:ilvl w:val="0"/>
          <w:numId w:val="3"/>
        </w:numPr>
      </w:pPr>
      <w:r>
        <w:t xml:space="preserve">Reproductive Justice </w:t>
      </w:r>
    </w:p>
    <w:p w:rsidR="00934117" w:rsidRDefault="00934117" w:rsidP="00934117">
      <w:pPr>
        <w:pStyle w:val="ListParagraph"/>
        <w:numPr>
          <w:ilvl w:val="0"/>
          <w:numId w:val="3"/>
        </w:numPr>
      </w:pPr>
      <w:r>
        <w:t xml:space="preserve">Black Lives Matter </w:t>
      </w:r>
    </w:p>
    <w:p w:rsidR="00934117" w:rsidRDefault="00934117" w:rsidP="00934117">
      <w:pPr>
        <w:pStyle w:val="ListParagraph"/>
        <w:numPr>
          <w:ilvl w:val="0"/>
          <w:numId w:val="3"/>
        </w:numPr>
      </w:pPr>
      <w:r>
        <w:t xml:space="preserve">City for All Women Initiative </w:t>
      </w:r>
    </w:p>
    <w:p w:rsidR="00934117" w:rsidRDefault="00934117" w:rsidP="00934117">
      <w:pPr>
        <w:pStyle w:val="ListParagraph"/>
        <w:numPr>
          <w:ilvl w:val="0"/>
          <w:numId w:val="3"/>
        </w:numPr>
      </w:pPr>
      <w:r>
        <w:t xml:space="preserve">Neoliberalism and its Gendered effects </w:t>
      </w:r>
    </w:p>
    <w:p w:rsidR="00934117" w:rsidRDefault="00934117" w:rsidP="00934117">
      <w:pPr>
        <w:pStyle w:val="ListParagraph"/>
        <w:numPr>
          <w:ilvl w:val="0"/>
          <w:numId w:val="3"/>
        </w:numPr>
      </w:pPr>
      <w:r>
        <w:t xml:space="preserve">Gender Violence is a man’s issue </w:t>
      </w:r>
    </w:p>
    <w:p w:rsidR="00934117" w:rsidRDefault="00934117" w:rsidP="00934117">
      <w:pPr>
        <w:pStyle w:val="ListParagraph"/>
        <w:numPr>
          <w:ilvl w:val="0"/>
          <w:numId w:val="3"/>
        </w:numPr>
      </w:pPr>
      <w:r>
        <w:t xml:space="preserve">Consent Culture </w:t>
      </w:r>
    </w:p>
    <w:p w:rsidR="00934117" w:rsidRDefault="00934117" w:rsidP="00934117">
      <w:pPr>
        <w:pStyle w:val="ListParagraph"/>
        <w:numPr>
          <w:ilvl w:val="0"/>
          <w:numId w:val="3"/>
        </w:numPr>
      </w:pPr>
      <w:r>
        <w:t xml:space="preserve">Supercrip </w:t>
      </w:r>
    </w:p>
    <w:p w:rsidR="00934117" w:rsidRDefault="00934117" w:rsidP="00934117">
      <w:pPr>
        <w:pStyle w:val="ListParagraph"/>
        <w:numPr>
          <w:ilvl w:val="0"/>
          <w:numId w:val="3"/>
        </w:numPr>
      </w:pPr>
      <w:r>
        <w:t xml:space="preserve">Eugenics </w:t>
      </w:r>
    </w:p>
    <w:p w:rsidR="00934117" w:rsidRDefault="00934117" w:rsidP="00934117">
      <w:r>
        <w:t xml:space="preserve">Part Two – (3x10 marks = 30 marks) </w:t>
      </w:r>
    </w:p>
    <w:p w:rsidR="007C7C73" w:rsidRPr="00864DA4" w:rsidRDefault="007C7C73" w:rsidP="007C7C73">
      <w:pPr>
        <w:pStyle w:val="ListParagraph"/>
        <w:numPr>
          <w:ilvl w:val="0"/>
          <w:numId w:val="1"/>
        </w:numPr>
        <w:rPr>
          <w:highlight w:val="yellow"/>
        </w:rPr>
      </w:pPr>
      <w:r w:rsidRPr="00864DA4">
        <w:rPr>
          <w:highlight w:val="yellow"/>
        </w:rPr>
        <w:t xml:space="preserve">Reference at least two key readings (from after the midterm) </w:t>
      </w:r>
    </w:p>
    <w:p w:rsidR="00934117" w:rsidRDefault="00934117" w:rsidP="00934117">
      <w:pPr>
        <w:pStyle w:val="ListParagraph"/>
        <w:numPr>
          <w:ilvl w:val="0"/>
          <w:numId w:val="4"/>
        </w:numPr>
      </w:pPr>
      <w:r>
        <w:t>Explain the medical (4 marks) and social models (4 marks) of disability. Which ideas do you think best support disabled people/people with disabilities (2 marks)? – does not ask you which model best supports, but which ideas</w:t>
      </w:r>
      <w:r w:rsidR="007C7C73">
        <w:t xml:space="preserve"> from either of those models**</w:t>
      </w:r>
    </w:p>
    <w:p w:rsidR="00934117" w:rsidRDefault="00934117" w:rsidP="00934117">
      <w:pPr>
        <w:pStyle w:val="ListParagraph"/>
        <w:numPr>
          <w:ilvl w:val="0"/>
          <w:numId w:val="4"/>
        </w:numPr>
      </w:pPr>
      <w:r>
        <w:t xml:space="preserve">Drawing on readings and ideas from Hosai Qasmi’s guest lecture, explain the main critiques og global feminism (6 marks). What are alternative forms of </w:t>
      </w:r>
      <w:r w:rsidR="007C7C73">
        <w:t>feminist solidarity that do not rely on “sisterhood” (4 marks)?</w:t>
      </w:r>
    </w:p>
    <w:p w:rsidR="007C7C73" w:rsidRDefault="007C7C73" w:rsidP="00934117">
      <w:pPr>
        <w:pStyle w:val="ListParagraph"/>
        <w:numPr>
          <w:ilvl w:val="0"/>
          <w:numId w:val="4"/>
        </w:numPr>
      </w:pPr>
      <w:r>
        <w:t xml:space="preserve">**Please note, for question 3: </w:t>
      </w:r>
      <w:r w:rsidRPr="00864DA4">
        <w:rPr>
          <w:highlight w:val="yellow"/>
        </w:rPr>
        <w:t>only 1 reading citation is required</w:t>
      </w:r>
      <w:r>
        <w:t>. It can be a reading from before or after the mid-term exam. The author’s last name is sufficient.</w:t>
      </w:r>
    </w:p>
    <w:sectPr w:rsidR="007C7C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AB6FB3"/>
    <w:multiLevelType w:val="hybridMultilevel"/>
    <w:tmpl w:val="5628CADA"/>
    <w:lvl w:ilvl="0" w:tplc="BFC21018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6631E"/>
    <w:multiLevelType w:val="hybridMultilevel"/>
    <w:tmpl w:val="E730A8D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CB5F52"/>
    <w:multiLevelType w:val="hybridMultilevel"/>
    <w:tmpl w:val="66C0738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CF4C92"/>
    <w:multiLevelType w:val="hybridMultilevel"/>
    <w:tmpl w:val="E9A4B6F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2CC"/>
    <w:rsid w:val="00172844"/>
    <w:rsid w:val="00202CC5"/>
    <w:rsid w:val="002F72CC"/>
    <w:rsid w:val="004A7FF2"/>
    <w:rsid w:val="007C7C73"/>
    <w:rsid w:val="00864DA4"/>
    <w:rsid w:val="00880DCA"/>
    <w:rsid w:val="00934117"/>
    <w:rsid w:val="00AD559C"/>
    <w:rsid w:val="00BE062D"/>
    <w:rsid w:val="00F00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BEAB6"/>
  <w15:chartTrackingRefBased/>
  <w15:docId w15:val="{E4C4FF41-E73A-4FC6-874B-11211EB39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55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9A6EB-1278-4A13-9396-D5A057286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Wingfield</dc:creator>
  <cp:keywords/>
  <dc:description/>
  <cp:lastModifiedBy>Maneet K</cp:lastModifiedBy>
  <cp:revision>2</cp:revision>
  <dcterms:created xsi:type="dcterms:W3CDTF">2018-01-29T21:46:00Z</dcterms:created>
  <dcterms:modified xsi:type="dcterms:W3CDTF">2018-01-29T21:46:00Z</dcterms:modified>
</cp:coreProperties>
</file>