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DF6" w:rsidRDefault="005B0C9F" w:rsidP="002C2614">
      <w:pPr>
        <w:jc w:val="center"/>
        <w:rPr>
          <w:rFonts w:ascii="Cambria" w:hAnsi="Cambria"/>
          <w:b/>
          <w:sz w:val="28"/>
          <w:szCs w:val="28"/>
          <w:u w:val="single"/>
        </w:rPr>
      </w:pPr>
      <w:r w:rsidRPr="002C2614">
        <w:rPr>
          <w:rFonts w:ascii="Cambria" w:hAnsi="Cambria"/>
          <w:b/>
          <w:sz w:val="28"/>
          <w:szCs w:val="28"/>
          <w:u w:val="single"/>
        </w:rPr>
        <w:t>Psych</w:t>
      </w:r>
      <w:r w:rsidR="002C2614" w:rsidRPr="002C2614">
        <w:rPr>
          <w:rFonts w:ascii="Cambria" w:hAnsi="Cambria"/>
          <w:b/>
          <w:sz w:val="28"/>
          <w:szCs w:val="28"/>
          <w:u w:val="single"/>
        </w:rPr>
        <w:t xml:space="preserve"> Midterm 1 Review:</w:t>
      </w:r>
    </w:p>
    <w:p w:rsidR="002C2614" w:rsidRDefault="00EC3A56" w:rsidP="002C2614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2</w:t>
      </w:r>
      <w:r w:rsidR="002C2614">
        <w:rPr>
          <w:rFonts w:ascii="Cambria" w:hAnsi="Cambria"/>
          <w:sz w:val="24"/>
          <w:szCs w:val="24"/>
          <w:u w:val="single"/>
        </w:rPr>
        <w:t>: Prologue</w:t>
      </w:r>
    </w:p>
    <w:p w:rsidR="002C2614" w:rsidRDefault="00EC3A56" w:rsidP="002C2614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4</w:t>
      </w:r>
      <w:r w:rsidRPr="00EC3A56">
        <w:rPr>
          <w:rFonts w:ascii="Cambria" w:hAnsi="Cambria"/>
          <w:sz w:val="24"/>
          <w:szCs w:val="24"/>
          <w:vertAlign w:val="superscript"/>
        </w:rPr>
        <w:t>th</w:t>
      </w:r>
      <w:r>
        <w:rPr>
          <w:rFonts w:ascii="Cambria" w:hAnsi="Cambria"/>
          <w:sz w:val="24"/>
          <w:szCs w:val="24"/>
        </w:rPr>
        <w:t xml:space="preserve"> century BCE Aristotle used observation and question to understand the </w:t>
      </w:r>
      <w:r w:rsidR="003E62A5">
        <w:rPr>
          <w:rFonts w:ascii="Cambria" w:hAnsi="Cambria"/>
          <w:sz w:val="24"/>
          <w:szCs w:val="24"/>
        </w:rPr>
        <w:t>body-mind relationship</w:t>
      </w:r>
    </w:p>
    <w:p w:rsidR="00EA4E1B" w:rsidRDefault="00EA4E1B" w:rsidP="00EA4E1B">
      <w:pPr>
        <w:pStyle w:val="ListParagraph"/>
        <w:numPr>
          <w:ilvl w:val="0"/>
          <w:numId w:val="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Wilhelm Wundt: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Psychology= science of mental life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Leipzig, Germany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Reaction Time experiment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1879</w:t>
      </w:r>
    </w:p>
    <w:p w:rsidR="00EA4E1B" w:rsidRDefault="00EA4E1B" w:rsidP="00EA4E1B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Structuralism: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Edward Titchener: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Mentored by Wundt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“self-report” data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Introspection, reporting on sensations and other elements of experience in reaction to stimuli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Used reports to build a view on the minds STRUCTURE</w:t>
      </w:r>
    </w:p>
    <w:p w:rsidR="00EA4E1B" w:rsidRDefault="00EA4E1B" w:rsidP="00EA4E1B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Functionalism: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William James: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Studied human thoughts feelings, and behaviours to figure out what function they may serve and how they may have helped our ancestors to survive</w:t>
      </w:r>
    </w:p>
    <w:p w:rsidR="00EA4E1B" w:rsidRDefault="00EA4E1B" w:rsidP="00EA4E1B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Author of ‘Principles of Psychology’</w:t>
      </w:r>
    </w:p>
    <w:p w:rsidR="00EA4E1B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Mary Whiton Calkins: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First female APA president in 1905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Studied with James but denied PhD from Harvard</w:t>
      </w:r>
    </w:p>
    <w:p w:rsidR="00827921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Margaret Floy Washburn: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First female PhD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Second female APA president in 1921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Wrote ‘The Animal Mind’</w:t>
      </w:r>
    </w:p>
    <w:p w:rsidR="00827921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Behaviourism: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‘scientific study of observable behaviour’ 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No reference to mental processes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Major force in psych in 1960’s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John Watson, an B.F. Skinner both dismissed introspection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Watson and Rayner= ‘Little Albert’ experiment- conditioned </w:t>
      </w:r>
      <w:r w:rsidR="00057E76">
        <w:rPr>
          <w:rFonts w:ascii="Cambria" w:hAnsi="Cambria"/>
          <w:sz w:val="24"/>
          <w:szCs w:val="24"/>
        </w:rPr>
        <w:t>11-month-old</w:t>
      </w:r>
      <w:r>
        <w:rPr>
          <w:rFonts w:ascii="Cambria" w:hAnsi="Cambria"/>
          <w:sz w:val="24"/>
          <w:szCs w:val="24"/>
        </w:rPr>
        <w:t xml:space="preserve"> baby to fear white rats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Skinner tested animal behaviour and developed the Skinner box</w:t>
      </w:r>
    </w:p>
    <w:p w:rsidR="00827921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Freudian Psychology: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Sigmund Freud- focused on ways unconscious thought processes and emotional responses to childhood experiences affect later behaviour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</w:t>
      </w:r>
      <w:r w:rsidRPr="00827921">
        <w:rPr>
          <w:rFonts w:ascii="Cambria" w:hAnsi="Cambria"/>
          <w:sz w:val="24"/>
          <w:szCs w:val="24"/>
          <w:vertAlign w:val="superscript"/>
        </w:rPr>
        <w:t>nd</w:t>
      </w:r>
      <w:r>
        <w:rPr>
          <w:rFonts w:ascii="Cambria" w:hAnsi="Cambria"/>
          <w:sz w:val="24"/>
          <w:szCs w:val="24"/>
        </w:rPr>
        <w:t xml:space="preserve"> major force until 1960’s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Id, Ego, Super-ego</w:t>
      </w:r>
    </w:p>
    <w:p w:rsidR="00827921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Humanistic Psychology: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Study of mental processes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Focused on ways current </w:t>
      </w:r>
      <w:r w:rsidR="00B53461">
        <w:rPr>
          <w:rFonts w:ascii="Cambria" w:hAnsi="Cambria"/>
          <w:sz w:val="24"/>
          <w:szCs w:val="24"/>
        </w:rPr>
        <w:t>environments</w:t>
      </w:r>
      <w:r>
        <w:rPr>
          <w:rFonts w:ascii="Cambria" w:hAnsi="Cambria"/>
          <w:sz w:val="24"/>
          <w:szCs w:val="24"/>
        </w:rPr>
        <w:t xml:space="preserve"> nurture or limit growth potential and importance of having need for love and acceptance satisfied</w:t>
      </w:r>
    </w:p>
    <w:p w:rsidR="00827921" w:rsidRDefault="0082792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Carl Rogers and Abraham Maslow</w:t>
      </w:r>
    </w:p>
    <w:p w:rsidR="00827921" w:rsidRDefault="00827921" w:rsidP="0082792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Cognitive Psychology:</w:t>
      </w:r>
    </w:p>
    <w:p w:rsidR="00827921" w:rsidRDefault="00B5346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Cognitive revolution</w:t>
      </w:r>
    </w:p>
    <w:p w:rsidR="00B53461" w:rsidRDefault="00B5346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Ways in which information is perceived, processed, and remembered</w:t>
      </w:r>
    </w:p>
    <w:p w:rsidR="00B53461" w:rsidRDefault="00B53461" w:rsidP="00827921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Cognitive neuroscience ties together cognitive psychology and neuroscience, focusing on the brain activity underlying mental activity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Modern definition: science of behaviour and mental processes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Nature vs Nurture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Evolutionary Psychology: focus on how humans are alike because of common biology and evolutionary history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Behaviour Genetics: differences relate to differing genes and environments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Cross-Culture Psychology: the ways culture shapes behaviour, but same underlying processes are universal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Gender psychology: focuses on </w:t>
      </w:r>
      <w:r w:rsidR="00057E76">
        <w:rPr>
          <w:rFonts w:ascii="Cambria" w:hAnsi="Cambria"/>
          <w:sz w:val="24"/>
          <w:szCs w:val="24"/>
        </w:rPr>
        <w:t>male’s</w:t>
      </w:r>
      <w:r>
        <w:rPr>
          <w:rFonts w:ascii="Cambria" w:hAnsi="Cambria"/>
          <w:sz w:val="24"/>
          <w:szCs w:val="24"/>
        </w:rPr>
        <w:t xml:space="preserve"> vs females</w:t>
      </w:r>
    </w:p>
    <w:p w:rsidR="00B53461" w:rsidRDefault="00B53461" w:rsidP="00B53461">
      <w:pPr>
        <w:pStyle w:val="ListParagraph"/>
        <w:numPr>
          <w:ilvl w:val="0"/>
          <w:numId w:val="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Evolutionary and behaviour genetics: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46"/>
        <w:gridCol w:w="4284"/>
      </w:tblGrid>
      <w:tr w:rsidR="00B53461" w:rsidTr="00B53461"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Nature</w:t>
            </w:r>
          </w:p>
        </w:tc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Nurture</w:t>
            </w:r>
          </w:p>
        </w:tc>
      </w:tr>
      <w:tr w:rsidR="00B53461" w:rsidTr="00B53461"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Plato: character and intelligence inherited; some ideas inborn</w:t>
            </w:r>
          </w:p>
        </w:tc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Aristotle: content of mind comes through senses</w:t>
            </w:r>
          </w:p>
        </w:tc>
      </w:tr>
      <w:tr w:rsidR="00B53461" w:rsidTr="00B53461"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Descartes: some ideas are intuitive</w:t>
            </w:r>
          </w:p>
        </w:tc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Locke: mind is blank slate</w:t>
            </w:r>
          </w:p>
        </w:tc>
      </w:tr>
      <w:tr w:rsidR="00B53461" w:rsidTr="00B53461"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Darwin: some traits, behaviours, an</w:t>
            </w:r>
            <w:r w:rsidR="00057E76">
              <w:rPr>
                <w:rFonts w:ascii="Cambria" w:hAnsi="Cambria"/>
                <w:sz w:val="24"/>
                <w:szCs w:val="24"/>
              </w:rPr>
              <w:t>d</w:t>
            </w:r>
            <w:r>
              <w:rPr>
                <w:rFonts w:ascii="Cambria" w:hAnsi="Cambria"/>
                <w:sz w:val="24"/>
                <w:szCs w:val="24"/>
              </w:rPr>
              <w:t xml:space="preserve"> instincts are part of species; natural selection (also acknowledged environmental context)</w:t>
            </w:r>
          </w:p>
        </w:tc>
        <w:tc>
          <w:tcPr>
            <w:tcW w:w="4675" w:type="dxa"/>
          </w:tcPr>
          <w:p w:rsidR="00B53461" w:rsidRDefault="00B53461" w:rsidP="00B53461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B92E87" w:rsidRDefault="00B92E87" w:rsidP="00B92E87">
      <w:pPr>
        <w:pStyle w:val="ListParagraph"/>
        <w:rPr>
          <w:rFonts w:ascii="Cambria" w:hAnsi="Cambria"/>
          <w:sz w:val="24"/>
          <w:szCs w:val="24"/>
        </w:rPr>
      </w:pPr>
    </w:p>
    <w:p w:rsidR="00B53461" w:rsidRDefault="00B92E87" w:rsidP="00B53461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Cross-culture and Gender: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14"/>
        <w:gridCol w:w="4316"/>
      </w:tblGrid>
      <w:tr w:rsidR="00B92E87" w:rsidTr="00B92E87"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Culture</w:t>
            </w:r>
          </w:p>
        </w:tc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Gender</w:t>
            </w:r>
          </w:p>
        </w:tc>
      </w:tr>
      <w:tr w:rsidR="00B92E87" w:rsidTr="00B92E87"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Shapes attitude and behaviour</w:t>
            </w:r>
          </w:p>
        </w:tc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There are gender differences (emotional expression, dreams, depression, eating disorders, alcohol abuse, </w:t>
            </w:r>
            <w:r w:rsidR="00057E76">
              <w:rPr>
                <w:rFonts w:ascii="Cambria" w:hAnsi="Cambria"/>
                <w:sz w:val="24"/>
                <w:szCs w:val="24"/>
              </w:rPr>
              <w:t>etc.</w:t>
            </w:r>
            <w:r>
              <w:rPr>
                <w:rFonts w:ascii="Cambria" w:hAnsi="Cambria"/>
                <w:sz w:val="24"/>
                <w:szCs w:val="24"/>
              </w:rPr>
              <w:t>)</w:t>
            </w:r>
          </w:p>
        </w:tc>
      </w:tr>
      <w:tr w:rsidR="00B92E87" w:rsidTr="00B92E87"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Shared and passed on</w:t>
            </w:r>
          </w:p>
        </w:tc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More similar than different, no matter how we identify – we are a species</w:t>
            </w:r>
          </w:p>
        </w:tc>
      </w:tr>
      <w:tr w:rsidR="00B92E87" w:rsidTr="00B92E87"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We share biology (studies show that loneliness, facial expression, an learning disorders are similar across cultures)</w:t>
            </w:r>
          </w:p>
        </w:tc>
        <w:tc>
          <w:tcPr>
            <w:tcW w:w="4675" w:type="dxa"/>
          </w:tcPr>
          <w:p w:rsidR="00B92E87" w:rsidRDefault="00B92E87" w:rsidP="00B92E87">
            <w:pPr>
              <w:pStyle w:val="ListParagraph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B92E87" w:rsidRPr="00B53461" w:rsidRDefault="00B92E87" w:rsidP="00B92E87">
      <w:pPr>
        <w:pStyle w:val="ListParagraph"/>
        <w:rPr>
          <w:rFonts w:ascii="Cambria" w:hAnsi="Cambria"/>
          <w:sz w:val="24"/>
          <w:szCs w:val="24"/>
        </w:rPr>
      </w:pPr>
    </w:p>
    <w:p w:rsidR="00827921" w:rsidRDefault="008314BF" w:rsidP="00B92E87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Positive Psychology:</w:t>
      </w:r>
    </w:p>
    <w:p w:rsidR="008314BF" w:rsidRDefault="008314BF" w:rsidP="008314BF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Martin Seligman</w:t>
      </w:r>
    </w:p>
    <w:p w:rsidR="008314BF" w:rsidRDefault="008314BF" w:rsidP="008314BF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Explores human flourishing</w:t>
      </w:r>
    </w:p>
    <w:p w:rsidR="008314BF" w:rsidRDefault="008314BF" w:rsidP="008314BF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3 main levels of analysis: biologi</w:t>
      </w:r>
      <w:r w:rsidR="00842679">
        <w:rPr>
          <w:rFonts w:ascii="Cambria" w:hAnsi="Cambria"/>
          <w:sz w:val="24"/>
          <w:szCs w:val="24"/>
        </w:rPr>
        <w:t>c</w:t>
      </w:r>
      <w:r>
        <w:rPr>
          <w:rFonts w:ascii="Cambria" w:hAnsi="Cambria"/>
          <w:sz w:val="24"/>
          <w:szCs w:val="24"/>
        </w:rPr>
        <w:t>al, psychological, and social-cultural</w:t>
      </w:r>
    </w:p>
    <w:p w:rsidR="008314BF" w:rsidRDefault="008314BF" w:rsidP="005D6D20">
      <w:pPr>
        <w:rPr>
          <w:rFonts w:ascii="Cambria" w:hAnsi="Cambria"/>
          <w:sz w:val="24"/>
          <w:szCs w:val="24"/>
        </w:rPr>
      </w:pPr>
    </w:p>
    <w:p w:rsidR="005D6D20" w:rsidRDefault="005D6D20" w:rsidP="005D6D20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3: Critical Thinking</w:t>
      </w:r>
    </w:p>
    <w:p w:rsidR="005D6D20" w:rsidRDefault="00842679" w:rsidP="005D6D20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Humans cannot rely on intuition and common sense only</w:t>
      </w:r>
    </w:p>
    <w:p w:rsidR="00842679" w:rsidRDefault="00842679" w:rsidP="005D6D20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3 phenomena: hindsight bias, judgmental overconfidence, and tendency to perceive patterns in random events</w:t>
      </w:r>
    </w:p>
    <w:p w:rsidR="00842679" w:rsidRDefault="00842679" w:rsidP="005D6D20">
      <w:pPr>
        <w:pStyle w:val="ListParagraph"/>
        <w:numPr>
          <w:ilvl w:val="0"/>
          <w:numId w:val="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Hindsight bias:</w:t>
      </w:r>
    </w:p>
    <w:p w:rsidR="00842679" w:rsidRDefault="00842679" w:rsidP="0084267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Believing that after learning an outcome, we could have predicted it</w:t>
      </w:r>
    </w:p>
    <w:p w:rsidR="00842679" w:rsidRDefault="00057E76" w:rsidP="0084267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AKA,</w:t>
      </w:r>
      <w:r w:rsidR="00842679">
        <w:rPr>
          <w:rFonts w:ascii="Cambria" w:hAnsi="Cambria"/>
          <w:sz w:val="24"/>
          <w:szCs w:val="24"/>
        </w:rPr>
        <w:t xml:space="preserve"> I knew it all along phenomenon</w:t>
      </w:r>
    </w:p>
    <w:p w:rsidR="00842679" w:rsidRDefault="00842679" w:rsidP="0084267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Ex: </w:t>
      </w:r>
      <w:r w:rsidR="00057E76">
        <w:rPr>
          <w:rFonts w:ascii="Cambria" w:hAnsi="Cambria"/>
          <w:sz w:val="24"/>
          <w:szCs w:val="24"/>
        </w:rPr>
        <w:t>Deepwater</w:t>
      </w:r>
      <w:r>
        <w:rPr>
          <w:rFonts w:ascii="Cambria" w:hAnsi="Cambria"/>
          <w:sz w:val="24"/>
          <w:szCs w:val="24"/>
        </w:rPr>
        <w:t xml:space="preserve"> horizon</w:t>
      </w:r>
    </w:p>
    <w:p w:rsidR="00842679" w:rsidRDefault="00905536" w:rsidP="00842679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Overconfidence:</w:t>
      </w:r>
    </w:p>
    <w:p w:rsidR="00905536" w:rsidRDefault="00386F57" w:rsidP="00905536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People tend to think they know more than they do</w:t>
      </w:r>
    </w:p>
    <w:p w:rsidR="00386F57" w:rsidRDefault="00386F57" w:rsidP="00386F57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Perceiving order in random events:</w:t>
      </w:r>
    </w:p>
    <w:p w:rsidR="00386F57" w:rsidRDefault="00386F57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People perceive patterns to make sense of their world</w:t>
      </w:r>
    </w:p>
    <w:p w:rsidR="00386F57" w:rsidRDefault="00386F57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Random sequences often do not look random</w:t>
      </w:r>
    </w:p>
    <w:p w:rsidR="00386F57" w:rsidRDefault="00386F57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People trust their intuition, but tuition is often flawed</w:t>
      </w:r>
    </w:p>
    <w:p w:rsidR="00386F57" w:rsidRDefault="00386F57" w:rsidP="00386F57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Hindsight bias, overconfidence, an patterns in random events often leads </w:t>
      </w:r>
      <w:r w:rsidR="00057E76">
        <w:rPr>
          <w:rFonts w:ascii="Cambria" w:hAnsi="Cambria"/>
          <w:sz w:val="24"/>
          <w:szCs w:val="24"/>
        </w:rPr>
        <w:t>us</w:t>
      </w:r>
      <w:r>
        <w:rPr>
          <w:rFonts w:ascii="Cambria" w:hAnsi="Cambria"/>
          <w:sz w:val="24"/>
          <w:szCs w:val="24"/>
        </w:rPr>
        <w:t xml:space="preserve"> to overestimate our intuition</w:t>
      </w:r>
    </w:p>
    <w:p w:rsidR="00386F57" w:rsidRDefault="00386F57" w:rsidP="00386F57">
      <w:pPr>
        <w:pStyle w:val="ListParagraph"/>
        <w:numPr>
          <w:ilvl w:val="0"/>
          <w:numId w:val="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Scientific Enquiry:</w:t>
      </w:r>
    </w:p>
    <w:p w:rsidR="00386F57" w:rsidRDefault="003F6BE9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Curiosity, skepticism, and humility</w:t>
      </w:r>
    </w:p>
    <w:p w:rsidR="003F6BE9" w:rsidRDefault="003F6BE9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Curiosity: a passion to explore an understand the world without misleading or being mislead</w:t>
      </w:r>
    </w:p>
    <w:p w:rsidR="003F6BE9" w:rsidRDefault="003F6BE9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Curiosity + Skepticism: leads to ‘what do you mean?’ and ‘how do you know?’</w:t>
      </w:r>
    </w:p>
    <w:p w:rsidR="003F6BE9" w:rsidRDefault="003F6BE9" w:rsidP="00386F57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Humility: being aware that we are capable of error, an openness to new ideas</w:t>
      </w:r>
    </w:p>
    <w:p w:rsidR="003F6BE9" w:rsidRDefault="003F6BE9" w:rsidP="003F6BE9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Critical Thinking:</w:t>
      </w:r>
    </w:p>
    <w:p w:rsidR="003F6BE9" w:rsidRDefault="003F6BE9" w:rsidP="003F6BE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Smart thinking</w:t>
      </w:r>
    </w:p>
    <w:p w:rsidR="003F6BE9" w:rsidRDefault="003F6BE9" w:rsidP="003F6BE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Question assumptions, appraise the source, look for hidden values, evaluate evidence, assess conclusions</w:t>
      </w:r>
    </w:p>
    <w:p w:rsidR="003F6BE9" w:rsidRDefault="003F6BE9" w:rsidP="003F6BE9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more careful way of forming and evaluating knowledge than simply using intuition</w:t>
      </w:r>
    </w:p>
    <w:p w:rsidR="003F6BE9" w:rsidRDefault="00E46E7D" w:rsidP="00E46E7D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Scientific Method:</w:t>
      </w:r>
    </w:p>
    <w:p w:rsidR="00E46E7D" w:rsidRDefault="00E46E7D" w:rsidP="00E46E7D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Testing ideas about the world by: setting up situations that tests our ideas, making careful ad organized observations, and analyzing whether the data fits with our ideas</w:t>
      </w:r>
    </w:p>
    <w:p w:rsidR="00E46E7D" w:rsidRDefault="00E46E7D" w:rsidP="00E46E7D">
      <w:pPr>
        <w:pStyle w:val="ListParagraph"/>
        <w:numPr>
          <w:ilvl w:val="0"/>
          <w:numId w:val="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Theory, hypothesis, operational definition, replication</w:t>
      </w:r>
    </w:p>
    <w:p w:rsidR="00E46E7D" w:rsidRDefault="00E46E7D" w:rsidP="00E46E7D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good theory: effectively organizes, leads to clear predictions, often stimulates research, may be replicated</w:t>
      </w:r>
    </w:p>
    <w:p w:rsidR="00E46E7D" w:rsidRDefault="00A82378" w:rsidP="00E46E7D">
      <w:pPr>
        <w:pStyle w:val="ListParagraph"/>
        <w:numPr>
          <w:ilvl w:val="0"/>
          <w:numId w:val="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Research strategies in psych:</w:t>
      </w:r>
    </w:p>
    <w:p w:rsidR="00A82378" w:rsidRDefault="00A82378" w:rsidP="00A82378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Test hypotheses and refine theories using 3 strategies: description, correlation, and experiments</w:t>
      </w:r>
    </w:p>
    <w:p w:rsidR="00A82378" w:rsidRDefault="00A82378" w:rsidP="00A82378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Description: to provide a clear, accurate picture of behaviours, thoughts, and attributes of people. Case study, naturalistic observation, survey</w:t>
      </w:r>
    </w:p>
    <w:p w:rsidR="00A82378" w:rsidRDefault="00A82378" w:rsidP="00A82378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Case study: examines 1 person in depth, provides fruitful ideas, cannot be used to generalize</w:t>
      </w:r>
    </w:p>
    <w:p w:rsidR="00A82378" w:rsidRDefault="00A82378" w:rsidP="00A82378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Naturalistic Observations: records behaviour in natural environment, describes but does not explain behaviour, can be revealing</w:t>
      </w:r>
    </w:p>
    <w:p w:rsidR="00A82378" w:rsidRDefault="00A82378" w:rsidP="00A82378">
      <w:pPr>
        <w:pStyle w:val="ListParagraph"/>
        <w:numPr>
          <w:ilvl w:val="0"/>
          <w:numId w:val="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Surveys and interviews: examine many cases in less depth, wording effect, random sampling, utilizes random sampling of population for best results</w:t>
      </w:r>
    </w:p>
    <w:p w:rsidR="00A82378" w:rsidRDefault="00A82378" w:rsidP="00A82378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Correlation:</w:t>
      </w:r>
      <w:r w:rsidR="000B1F61">
        <w:rPr>
          <w:rFonts w:ascii="Cambria" w:hAnsi="Cambria"/>
          <w:sz w:val="24"/>
          <w:szCs w:val="24"/>
        </w:rPr>
        <w:t xml:space="preserve"> a measure of how closely 2 factors vary together, or how well you can predict a change in one from observing a change in the other</w:t>
      </w:r>
    </w:p>
    <w:p w:rsidR="000B1F61" w:rsidRDefault="000B1F61" w:rsidP="000B1F61">
      <w:pPr>
        <w:pStyle w:val="ListParagraph"/>
        <w:numPr>
          <w:ilvl w:val="0"/>
          <w:numId w:val="1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Positive= 0 to +1.00</w:t>
      </w:r>
    </w:p>
    <w:p w:rsidR="000B1F61" w:rsidRDefault="000B1F61" w:rsidP="000B1F61">
      <w:pPr>
        <w:pStyle w:val="ListParagraph"/>
        <w:numPr>
          <w:ilvl w:val="0"/>
          <w:numId w:val="1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Negative= 0 to -1.00</w:t>
      </w:r>
    </w:p>
    <w:p w:rsidR="000B1F61" w:rsidRDefault="000B1F61" w:rsidP="000B1F61">
      <w:pPr>
        <w:pStyle w:val="ListParagraph"/>
        <w:numPr>
          <w:ilvl w:val="0"/>
          <w:numId w:val="1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Correlation does not prove causation</w:t>
      </w:r>
    </w:p>
    <w:p w:rsidR="000B1F61" w:rsidRDefault="000B1F61" w:rsidP="000B1F61">
      <w:pPr>
        <w:rPr>
          <w:rFonts w:ascii="Cambria" w:hAnsi="Cambria"/>
          <w:sz w:val="24"/>
          <w:szCs w:val="24"/>
        </w:rPr>
      </w:pPr>
    </w:p>
    <w:p w:rsidR="000B1F61" w:rsidRDefault="000B1F61" w:rsidP="000B1F61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4: Critical Thinking part 2</w:t>
      </w:r>
    </w:p>
    <w:p w:rsidR="002C2614" w:rsidRDefault="000B1F61" w:rsidP="002C2614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Correlation </w:t>
      </w:r>
      <w:r w:rsidR="00057E76">
        <w:rPr>
          <w:rFonts w:ascii="Cambria" w:hAnsi="Cambria"/>
          <w:sz w:val="24"/>
          <w:szCs w:val="24"/>
        </w:rPr>
        <w:t>cont.</w:t>
      </w:r>
    </w:p>
    <w:p w:rsidR="000B1F61" w:rsidRDefault="000B1F61" w:rsidP="000B1F61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Illusory correlation: a correlation that is perceived as strong (close to 1) but is really weak or non-existent (close to 0)</w:t>
      </w:r>
    </w:p>
    <w:p w:rsidR="000B1F61" w:rsidRDefault="000B1F61" w:rsidP="000B1F61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Regression toward the mean: </w:t>
      </w:r>
      <w:r w:rsidR="000E62B6">
        <w:rPr>
          <w:rFonts w:ascii="Cambria" w:hAnsi="Cambria"/>
          <w:sz w:val="24"/>
          <w:szCs w:val="24"/>
        </w:rPr>
        <w:t>tendency</w:t>
      </w:r>
      <w:r>
        <w:rPr>
          <w:rFonts w:ascii="Cambria" w:hAnsi="Cambria"/>
          <w:sz w:val="24"/>
          <w:szCs w:val="24"/>
        </w:rPr>
        <w:t xml:space="preserve"> for extreme or </w:t>
      </w:r>
      <w:r w:rsidR="000E62B6">
        <w:rPr>
          <w:rFonts w:ascii="Cambria" w:hAnsi="Cambria"/>
          <w:sz w:val="24"/>
          <w:szCs w:val="24"/>
        </w:rPr>
        <w:t>unusual</w:t>
      </w:r>
      <w:r>
        <w:rPr>
          <w:rFonts w:ascii="Cambria" w:hAnsi="Cambria"/>
          <w:sz w:val="24"/>
          <w:szCs w:val="24"/>
        </w:rPr>
        <w:t xml:space="preserve"> scores or evens to fall back (regress) toward the average</w:t>
      </w:r>
    </w:p>
    <w:p w:rsidR="000B1F61" w:rsidRDefault="000B1F61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Experimentation: </w:t>
      </w:r>
      <w:r w:rsidR="00FF1694">
        <w:rPr>
          <w:rFonts w:ascii="Cambria" w:hAnsi="Cambria"/>
          <w:sz w:val="24"/>
          <w:szCs w:val="24"/>
        </w:rPr>
        <w:t>concerned with isolating cause and effect. Everything else you know from science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Double-blind procedure: neither participants nor experimenters know which group is receiving the treatment (real or placebo)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Experiment purpose: test theoretical principles, not recreation of exact everyday life behaviours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Resulting principles: help explain everyday behaviour, not specific findings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Psychological science: focuses on seeking general principles that help explain many behaviours and less on particular behaviour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Controlled artificial </w:t>
      </w:r>
      <w:r w:rsidR="00057E76">
        <w:rPr>
          <w:rFonts w:ascii="Cambria" w:hAnsi="Cambria"/>
          <w:sz w:val="24"/>
          <w:szCs w:val="24"/>
        </w:rPr>
        <w:t>environments</w:t>
      </w:r>
      <w:r>
        <w:rPr>
          <w:rFonts w:ascii="Cambria" w:hAnsi="Cambria"/>
          <w:sz w:val="24"/>
          <w:szCs w:val="24"/>
        </w:rPr>
        <w:t xml:space="preserve"> are create in lab exp. to test </w:t>
      </w:r>
      <w:r w:rsidR="00057E76">
        <w:rPr>
          <w:rFonts w:ascii="Cambria" w:hAnsi="Cambria"/>
          <w:sz w:val="24"/>
          <w:szCs w:val="24"/>
        </w:rPr>
        <w:t>general</w:t>
      </w:r>
      <w:r>
        <w:rPr>
          <w:rFonts w:ascii="Cambria" w:hAnsi="Cambria"/>
          <w:sz w:val="24"/>
          <w:szCs w:val="24"/>
        </w:rPr>
        <w:t xml:space="preserve"> theoretical principles</w:t>
      </w:r>
    </w:p>
    <w:p w:rsidR="00FF1694" w:rsidRDefault="00FF1694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Ethics: </w:t>
      </w:r>
      <w:r w:rsidR="00ED2608">
        <w:rPr>
          <w:rFonts w:ascii="Cambria" w:hAnsi="Cambria"/>
          <w:sz w:val="24"/>
          <w:szCs w:val="24"/>
        </w:rPr>
        <w:t>moral philosophy, established set of rules of conduct, values determine the importance of a rule</w:t>
      </w:r>
    </w:p>
    <w:p w:rsidR="00ED2608" w:rsidRDefault="00ED2608" w:rsidP="000B1F61">
      <w:pPr>
        <w:pStyle w:val="ListParagraph"/>
        <w:numPr>
          <w:ilvl w:val="0"/>
          <w:numId w:val="1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Animal Research: medical treatments, investigate systems like ours</w:t>
      </w:r>
    </w:p>
    <w:p w:rsidR="00ED2608" w:rsidRDefault="00ED2608" w:rsidP="00ED2608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Society is pretty split about whether or not it is okay to experiment on animals</w:t>
      </w:r>
    </w:p>
    <w:p w:rsidR="00ED2608" w:rsidRDefault="00AD4AC8" w:rsidP="00ED2608">
      <w:pPr>
        <w:pStyle w:val="ListParagraph"/>
        <w:numPr>
          <w:ilvl w:val="0"/>
          <w:numId w:val="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There are professional associations and funding agency guidelines for protection</w:t>
      </w:r>
    </w:p>
    <w:p w:rsidR="00AD4AC8" w:rsidRDefault="00AD4AC8" w:rsidP="00AD4AC8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Human Research Participants: many different organizations have ethic codes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Obtain potential participants’ informed consent before the experiment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Protect them from harm and discomfort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Keep info about individual participants confidential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Fully debrief people (about the research afterward)</w:t>
      </w:r>
    </w:p>
    <w:p w:rsidR="00AD4AC8" w:rsidRDefault="00AD4AC8" w:rsidP="00AD4AC8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Values in research: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Affect what </w:t>
      </w:r>
      <w:r w:rsidR="00057E76">
        <w:rPr>
          <w:rFonts w:ascii="Cambria" w:hAnsi="Cambria"/>
          <w:sz w:val="24"/>
          <w:szCs w:val="24"/>
        </w:rPr>
        <w:t xml:space="preserve">is studied, how it is studied, </w:t>
      </w:r>
      <w:r>
        <w:rPr>
          <w:rFonts w:ascii="Cambria" w:hAnsi="Cambria"/>
          <w:sz w:val="24"/>
          <w:szCs w:val="24"/>
        </w:rPr>
        <w:t>and how results are interpreted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Can colour “facts”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Can be influenced by popular application of psychology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Knowledge is power (so research results can be used to manipulate people)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challenge is do research that addresses human problems in an ethical way</w:t>
      </w:r>
    </w:p>
    <w:p w:rsidR="00AD4AC8" w:rsidRDefault="00AD4AC8" w:rsidP="00AD4AC8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Statistical Reasoning: accurate statistical understanding is important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Casual estimates often misread reality and misinform</w:t>
      </w:r>
    </w:p>
    <w:p w:rsidR="00AD4AC8" w:rsidRDefault="00AD4AC8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Big, round, undocumented numbers warrant caution</w:t>
      </w:r>
    </w:p>
    <w:p w:rsidR="00AD4AC8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Measures of central tendency include a single score that represents a set of numbers: mode, mean, median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Measures of variation reveal similarity or diversity in scores: range, standard deviation, normal curve (normal distribution/bell curve)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Representative samples are better than biased samples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Less-variable observations are more reliable than those that ae more variable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More cases are better than fewer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Generalizations based on a few unrepresentative cases are unreliable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When sample averages are reliable and difference between them is relatively large, the difference has statistical significance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Observed difference is probably not due to chance variation between the samples</w:t>
      </w:r>
    </w:p>
    <w:p w:rsidR="00217F84" w:rsidRDefault="00217F84" w:rsidP="00AD4AC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 psych research, proof beyond a reasonable doubt means that the odds f its occurrence by chance are less than 5%</w:t>
      </w:r>
    </w:p>
    <w:p w:rsidR="006233FC" w:rsidRDefault="006233FC" w:rsidP="006233FC">
      <w:pPr>
        <w:rPr>
          <w:rFonts w:ascii="Cambria" w:hAnsi="Cambria"/>
          <w:sz w:val="24"/>
          <w:szCs w:val="24"/>
        </w:rPr>
      </w:pPr>
    </w:p>
    <w:p w:rsidR="006233FC" w:rsidRDefault="006233FC" w:rsidP="006233FC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5: Biology part 1</w:t>
      </w:r>
    </w:p>
    <w:p w:rsidR="006233FC" w:rsidRDefault="00111DCF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Everything psychological- every idea, mood, and urge- is biological</w:t>
      </w:r>
    </w:p>
    <w:p w:rsidR="00111DCF" w:rsidRDefault="00111DCF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Humans are biopsychosocial system in which biological, psychological, and social-cultural factors interact to influence behaviour</w:t>
      </w:r>
    </w:p>
    <w:p w:rsidR="00111DCF" w:rsidRDefault="00127EB4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Plato= mind located in spherical head</w:t>
      </w:r>
    </w:p>
    <w:p w:rsidR="00127EB4" w:rsidRDefault="00127EB4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Aristotle= mind found in heart</w:t>
      </w:r>
    </w:p>
    <w:p w:rsidR="00127EB4" w:rsidRDefault="00127EB4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Gall= thought that phrenology could reveal mental abilities and character traits</w:t>
      </w:r>
    </w:p>
    <w:p w:rsidR="00127EB4" w:rsidRDefault="00127EB4" w:rsidP="006233FC">
      <w:pPr>
        <w:pStyle w:val="ListParagraph"/>
        <w:numPr>
          <w:ilvl w:val="0"/>
          <w:numId w:val="1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Franz Gall</w:t>
      </w:r>
    </w:p>
    <w:p w:rsidR="00127EB4" w:rsidRDefault="00127EB4" w:rsidP="00127EB4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Physiologist and neuroanatomist</w:t>
      </w:r>
    </w:p>
    <w:p w:rsidR="00127EB4" w:rsidRDefault="00F8135D" w:rsidP="00127EB4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Localizing function to parts of the brain</w:t>
      </w:r>
    </w:p>
    <w:p w:rsidR="00F8135D" w:rsidRDefault="00F8135D" w:rsidP="00127EB4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Thought the bumps on the skull reflected the shape of the brain</w:t>
      </w:r>
    </w:p>
    <w:p w:rsidR="00F8135D" w:rsidRDefault="00F8135D" w:rsidP="00127EB4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Thought there were 27 “fundamental faculties”: everything from musical ability to a murder instinct- could tell by feeling the bumps on some </w:t>
      </w:r>
      <w:r w:rsidR="00057E76">
        <w:rPr>
          <w:rFonts w:ascii="Cambria" w:hAnsi="Cambria"/>
          <w:sz w:val="24"/>
          <w:szCs w:val="24"/>
        </w:rPr>
        <w:t>one’s</w:t>
      </w:r>
      <w:r>
        <w:rPr>
          <w:rFonts w:ascii="Cambria" w:hAnsi="Cambria"/>
          <w:sz w:val="24"/>
          <w:szCs w:val="24"/>
        </w:rPr>
        <w:t xml:space="preserve"> skull</w:t>
      </w:r>
    </w:p>
    <w:p w:rsidR="00F8135D" w:rsidRDefault="00F8135D" w:rsidP="00F8135D">
      <w:pPr>
        <w:pStyle w:val="ListParagraph"/>
        <w:numPr>
          <w:ilvl w:val="0"/>
          <w:numId w:val="1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This is some localization of function (ex: language, speech, and visual processing), but there are a </w:t>
      </w:r>
      <w:r w:rsidR="00057E76">
        <w:rPr>
          <w:rFonts w:ascii="Cambria" w:hAnsi="Cambria"/>
          <w:sz w:val="24"/>
          <w:szCs w:val="24"/>
        </w:rPr>
        <w:t>lot of</w:t>
      </w:r>
      <w:r>
        <w:rPr>
          <w:rFonts w:ascii="Cambria" w:hAnsi="Cambria"/>
          <w:sz w:val="24"/>
          <w:szCs w:val="24"/>
        </w:rPr>
        <w:t xml:space="preserve"> sub systems that underlie a lot of brain function</w:t>
      </w:r>
    </w:p>
    <w:p w:rsidR="00F8135D" w:rsidRDefault="00F8135D" w:rsidP="00F8135D">
      <w:pPr>
        <w:pStyle w:val="ListParagraph"/>
        <w:numPr>
          <w:ilvl w:val="0"/>
          <w:numId w:val="1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 the past century it was discovered that:</w:t>
      </w:r>
    </w:p>
    <w:p w:rsidR="00F8135D" w:rsidRDefault="00F8135D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Nerve cells conduct electricity and communicate through chemical messages across synapses</w:t>
      </w:r>
    </w:p>
    <w:p w:rsidR="00F8135D" w:rsidRDefault="00F8135D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Specific brain systems serve specific functions and information is integrated to construct a wide rang of experiences</w:t>
      </w:r>
    </w:p>
    <w:p w:rsidR="00F8135D" w:rsidRDefault="00F8135D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adaptive brain is wire by experience</w:t>
      </w:r>
    </w:p>
    <w:p w:rsidR="00F8135D" w:rsidRDefault="00F8135D" w:rsidP="00F8135D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Neurons:</w:t>
      </w:r>
    </w:p>
    <w:p w:rsidR="00F8135D" w:rsidRDefault="00547C8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Cells of the nervous system</w:t>
      </w:r>
    </w:p>
    <w:p w:rsidR="00547C87" w:rsidRDefault="00547C8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 Theory (Cajal)= neurons are the building blocks and functional units of the nervous system</w:t>
      </w:r>
    </w:p>
    <w:p w:rsidR="00547C8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Cell Body: the cell’s life-support center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Dendrites: receive messages from other cell’s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Axon: passes messages away from the cell body to the other neurons, muscles, or gland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Myelin Sheath: covers the axon of some neurons and helps speed neural impulses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Terminal branches of axon: form junctions with other cells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86-100 billion neurons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100,000 trillion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70% of neurons are in the cerebellum- rest in brain and spinal cord</w:t>
      </w:r>
    </w:p>
    <w:p w:rsidR="006D1337" w:rsidRDefault="006D1337" w:rsidP="00F8135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Neurons last majority of your life</w:t>
      </w:r>
    </w:p>
    <w:p w:rsidR="006D1337" w:rsidRDefault="006D1337" w:rsidP="006D1337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Glial Cells: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Glial=glue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Support cells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Lots of different locations and several different kinds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Provide nutrients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Form myelin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Guide connections (structural support) between neurons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Receive chemicals (ions and neurotransmitters) that are not in use</w:t>
      </w:r>
    </w:p>
    <w:p w:rsidR="006D1337" w:rsidRDefault="006D1337" w:rsidP="006D133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Communicate with other neurons</w:t>
      </w:r>
    </w:p>
    <w:p w:rsidR="006D1337" w:rsidRDefault="006D1337" w:rsidP="006D1337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How they communicate:</w:t>
      </w:r>
    </w:p>
    <w:p w:rsidR="006D1337" w:rsidRDefault="006D1337" w:rsidP="006D1337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Neuron receives signals from other neurons, some tell it to fire, some tell it not to fire</w:t>
      </w:r>
    </w:p>
    <w:p w:rsidR="006D1337" w:rsidRDefault="006D1337" w:rsidP="006D1337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When the threshold is reached, the action potential starts moving. It</w:t>
      </w:r>
      <w:r w:rsidR="00057E76">
        <w:rPr>
          <w:rFonts w:ascii="Cambria" w:hAnsi="Cambria"/>
          <w:sz w:val="24"/>
          <w:szCs w:val="24"/>
        </w:rPr>
        <w:t xml:space="preserve"> ei</w:t>
      </w:r>
      <w:r>
        <w:rPr>
          <w:rFonts w:ascii="Cambria" w:hAnsi="Cambria"/>
          <w:sz w:val="24"/>
          <w:szCs w:val="24"/>
        </w:rPr>
        <w:t>ther fires or it does not; more stimulation does nothing (all or nothing)</w:t>
      </w:r>
    </w:p>
    <w:p w:rsidR="006D1337" w:rsidRDefault="006D1337" w:rsidP="006D1337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action potential travels down the axon </w:t>
      </w:r>
      <w:r w:rsidR="003F5AC1">
        <w:rPr>
          <w:rFonts w:ascii="Cambria" w:hAnsi="Cambria"/>
          <w:sz w:val="24"/>
          <w:szCs w:val="24"/>
        </w:rPr>
        <w:t>from the cell body to the terminal branches</w:t>
      </w:r>
    </w:p>
    <w:p w:rsidR="003F5AC1" w:rsidRDefault="003F5AC1" w:rsidP="006D1337">
      <w:pPr>
        <w:pStyle w:val="ListParagraph"/>
        <w:numPr>
          <w:ilvl w:val="0"/>
          <w:numId w:val="18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signal is transmitted to another cell but must find a way to cross a synapse </w:t>
      </w:r>
    </w:p>
    <w:p w:rsidR="003F5AC1" w:rsidRDefault="001C5DF2" w:rsidP="003F5AC1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Action Potential: </w:t>
      </w:r>
    </w:p>
    <w:p w:rsidR="00B679B8" w:rsidRDefault="00B679B8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brief electrical charge that moves down the axon</w:t>
      </w:r>
    </w:p>
    <w:p w:rsidR="00B679B8" w:rsidRDefault="00B679B8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All or none</w:t>
      </w:r>
    </w:p>
    <w:p w:rsidR="00B679B8" w:rsidRDefault="00B679B8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Neurons can do this many times a second (1-200 times)</w:t>
      </w:r>
    </w:p>
    <w:p w:rsidR="00B679B8" w:rsidRDefault="002F52B5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Cells have a resting potential</w:t>
      </w:r>
    </w:p>
    <w:p w:rsidR="002F52B5" w:rsidRDefault="002F52B5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Energy is generated from chemicals</w:t>
      </w:r>
    </w:p>
    <w:p w:rsidR="002F52B5" w:rsidRDefault="002F52B5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Ions pass back and forth across the cell membrane </w:t>
      </w:r>
    </w:p>
    <w:p w:rsidR="002F52B5" w:rsidRDefault="002F52B5" w:rsidP="00B679B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Places where cells might get in or out are called gated channels</w:t>
      </w:r>
    </w:p>
    <w:p w:rsidR="002F52B5" w:rsidRDefault="002F52B5" w:rsidP="002F52B5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Resting Potential: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Mostly Positive ions outside, mostly negative inside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K+ and A- inside, Na+ and Cl- outside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Creates potential</w:t>
      </w:r>
    </w:p>
    <w:p w:rsidR="002F52B5" w:rsidRDefault="002F52B5" w:rsidP="002F52B5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Action Potential </w:t>
      </w:r>
      <w:r w:rsidR="00057E76">
        <w:rPr>
          <w:rFonts w:ascii="Cambria" w:hAnsi="Cambria"/>
          <w:sz w:val="24"/>
          <w:szCs w:val="24"/>
        </w:rPr>
        <w:t>Cont.</w:t>
      </w:r>
      <w:r>
        <w:rPr>
          <w:rFonts w:ascii="Cambria" w:hAnsi="Cambria"/>
          <w:sz w:val="24"/>
          <w:szCs w:val="24"/>
        </w:rPr>
        <w:t>: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Rapid influx of + charged ions (Na) into the cell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Domino effect as neighboring gates open to let Na in</w:t>
      </w:r>
    </w:p>
    <w:p w:rsidR="002F52B5" w:rsidRDefault="002F52B5" w:rsidP="002F52B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 myelinated neurons, the charge skips from node to node all the way down the axon</w:t>
      </w:r>
    </w:p>
    <w:p w:rsidR="002F52B5" w:rsidRDefault="00CF1433" w:rsidP="00CF1433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 stimulation causes a brief change in electrical charge. If strong enough, this produces depolarization and an action potential</w:t>
      </w:r>
    </w:p>
    <w:p w:rsidR="00CF1433" w:rsidRDefault="00CF1433" w:rsidP="00CF1433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This depolarization produces another action potential a little farther down the axon</w:t>
      </w:r>
    </w:p>
    <w:p w:rsidR="00CF1433" w:rsidRDefault="00CF1433" w:rsidP="00CF1433">
      <w:pPr>
        <w:pStyle w:val="ListParagraph"/>
        <w:numPr>
          <w:ilvl w:val="0"/>
          <w:numId w:val="19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As the action potential continues speedily down the axon, the first section has now completely recharges</w:t>
      </w:r>
    </w:p>
    <w:p w:rsidR="00CF1433" w:rsidRDefault="00CF1433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Action potential= cell receiving info from other cells</w:t>
      </w:r>
    </w:p>
    <w:p w:rsidR="00CF1433" w:rsidRDefault="00CF1433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Some info is excitatory= the sending cell is saying “</w:t>
      </w:r>
      <w:r w:rsidR="00057E76">
        <w:rPr>
          <w:rFonts w:ascii="Cambria" w:hAnsi="Cambria"/>
          <w:sz w:val="24"/>
          <w:szCs w:val="24"/>
        </w:rPr>
        <w:t>I’m</w:t>
      </w:r>
      <w:r>
        <w:rPr>
          <w:rFonts w:ascii="Cambria" w:hAnsi="Cambria"/>
          <w:sz w:val="24"/>
          <w:szCs w:val="24"/>
        </w:rPr>
        <w:t xml:space="preserve"> excited! Let everyone know they should be excited too!”</w:t>
      </w:r>
    </w:p>
    <w:p w:rsidR="00CF1433" w:rsidRDefault="00CF1433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Some info is inhibitory= “</w:t>
      </w:r>
      <w:r w:rsidR="00057E76">
        <w:rPr>
          <w:rFonts w:ascii="Cambria" w:hAnsi="Cambria"/>
          <w:sz w:val="24"/>
          <w:szCs w:val="24"/>
        </w:rPr>
        <w:t>I’m</w:t>
      </w:r>
      <w:r>
        <w:rPr>
          <w:rFonts w:ascii="Cambria" w:hAnsi="Cambria"/>
          <w:sz w:val="24"/>
          <w:szCs w:val="24"/>
        </w:rPr>
        <w:t xml:space="preserve"> not excited at all. Let everyone else know they should not be excited either.”</w:t>
      </w:r>
    </w:p>
    <w:p w:rsidR="00CF1433" w:rsidRDefault="00CF1433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If more excitatory than inhibitory, the cell can </w:t>
      </w:r>
      <w:r w:rsidR="00057E76">
        <w:rPr>
          <w:rFonts w:ascii="Cambria" w:hAnsi="Cambria"/>
          <w:sz w:val="24"/>
          <w:szCs w:val="24"/>
        </w:rPr>
        <w:t>reach</w:t>
      </w:r>
      <w:r>
        <w:rPr>
          <w:rFonts w:ascii="Cambria" w:hAnsi="Cambria"/>
          <w:sz w:val="24"/>
          <w:szCs w:val="24"/>
        </w:rPr>
        <w:t xml:space="preserve"> a threshold level= the result is an action potential</w:t>
      </w:r>
    </w:p>
    <w:p w:rsidR="00CF1433" w:rsidRDefault="00893C2C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After, there is a refractory period where the cell cannot fire again</w:t>
      </w:r>
    </w:p>
    <w:p w:rsidR="00893C2C" w:rsidRDefault="00893C2C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During this, Na+ are pumped back out</w:t>
      </w:r>
    </w:p>
    <w:p w:rsidR="00893C2C" w:rsidRDefault="00893C2C" w:rsidP="00CF143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When resting </w:t>
      </w:r>
      <w:r w:rsidR="00057E76">
        <w:rPr>
          <w:rFonts w:ascii="Cambria" w:hAnsi="Cambria"/>
          <w:sz w:val="24"/>
          <w:szCs w:val="24"/>
        </w:rPr>
        <w:t>potential,</w:t>
      </w:r>
      <w:r>
        <w:rPr>
          <w:rFonts w:ascii="Cambria" w:hAnsi="Cambria"/>
          <w:sz w:val="24"/>
          <w:szCs w:val="24"/>
        </w:rPr>
        <w:t xml:space="preserve"> I achieved, cell can fire again</w:t>
      </w:r>
    </w:p>
    <w:p w:rsidR="00893C2C" w:rsidRDefault="00893C2C" w:rsidP="00893C2C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Neurotransmitters and Synapses: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Chemicals (neurotransmitters) are release from terminal branches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The chemicals travel across the synapse an </w:t>
      </w:r>
      <w:r w:rsidR="00057E76">
        <w:rPr>
          <w:rFonts w:ascii="Cambria" w:hAnsi="Cambria"/>
          <w:sz w:val="24"/>
          <w:szCs w:val="24"/>
        </w:rPr>
        <w:t>bind</w:t>
      </w:r>
      <w:r>
        <w:rPr>
          <w:rFonts w:ascii="Cambria" w:hAnsi="Cambria"/>
          <w:sz w:val="24"/>
          <w:szCs w:val="24"/>
        </w:rPr>
        <w:t xml:space="preserve"> to proteins on the receiving cell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Synapse gap= 20-40 nanometers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Not all of the neurotransmitters get use in each </w:t>
      </w:r>
      <w:r w:rsidR="00057E76">
        <w:rPr>
          <w:rFonts w:ascii="Cambria" w:hAnsi="Cambria"/>
          <w:sz w:val="24"/>
          <w:szCs w:val="24"/>
        </w:rPr>
        <w:t>firing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1/3 things can happen to </w:t>
      </w:r>
      <w:r w:rsidR="00057E76">
        <w:rPr>
          <w:rFonts w:ascii="Cambria" w:hAnsi="Cambria"/>
          <w:sz w:val="24"/>
          <w:szCs w:val="24"/>
        </w:rPr>
        <w:t>extra</w:t>
      </w:r>
      <w:r>
        <w:rPr>
          <w:rFonts w:ascii="Cambria" w:hAnsi="Cambria"/>
          <w:sz w:val="24"/>
          <w:szCs w:val="24"/>
        </w:rPr>
        <w:t xml:space="preserve"> neurotransmitters: 1. Reuptake by sending cell, 2. Broken down by enzymes, 3. Drift away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Neurotransmitters travel designated pathways in the brain and may influence specific behaviours and emotions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Acetylcholine (ACh) affects muscle action, learning, and memory.</w:t>
      </w:r>
    </w:p>
    <w:p w:rsidR="00893C2C" w:rsidRDefault="00057E76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Endorphins</w:t>
      </w:r>
      <w:r w:rsidR="00893C2C">
        <w:rPr>
          <w:rFonts w:ascii="Cambria" w:hAnsi="Cambria"/>
          <w:sz w:val="24"/>
          <w:szCs w:val="24"/>
        </w:rPr>
        <w:t xml:space="preserve"> are natural opiates released in response to pain and exercise</w:t>
      </w:r>
    </w:p>
    <w:p w:rsidR="00893C2C" w:rsidRDefault="00893C2C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Drugs and other chemicals affect the brain chemistry at synapses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676"/>
        <w:gridCol w:w="2690"/>
        <w:gridCol w:w="2544"/>
      </w:tblGrid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Neurotransmitter</w:t>
            </w:r>
          </w:p>
        </w:tc>
        <w:tc>
          <w:tcPr>
            <w:tcW w:w="3117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Function</w:t>
            </w:r>
          </w:p>
        </w:tc>
        <w:tc>
          <w:tcPr>
            <w:tcW w:w="3117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Examples of Malfunctions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Acetylcholine (ACh)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Enables muscle action, </w:t>
            </w:r>
            <w:r w:rsidR="00057E76">
              <w:rPr>
                <w:rFonts w:ascii="Cambria" w:hAnsi="Cambria"/>
                <w:sz w:val="24"/>
                <w:szCs w:val="24"/>
              </w:rPr>
              <w:t>learning,</w:t>
            </w:r>
            <w:r>
              <w:rPr>
                <w:rFonts w:ascii="Cambria" w:hAnsi="Cambria"/>
                <w:sz w:val="24"/>
                <w:szCs w:val="24"/>
              </w:rPr>
              <w:t xml:space="preserve"> and memory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With Alzheimer’s, ACh </w:t>
            </w:r>
            <w:r w:rsidR="00057E76">
              <w:rPr>
                <w:rFonts w:ascii="Cambria" w:hAnsi="Cambria"/>
                <w:sz w:val="24"/>
                <w:szCs w:val="24"/>
              </w:rPr>
              <w:t>producing</w:t>
            </w:r>
            <w:r>
              <w:rPr>
                <w:rFonts w:ascii="Cambria" w:hAnsi="Cambria"/>
                <w:sz w:val="24"/>
                <w:szCs w:val="24"/>
              </w:rPr>
              <w:t xml:space="preserve"> neurons deteriorate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Dopamine</w:t>
            </w:r>
          </w:p>
        </w:tc>
        <w:tc>
          <w:tcPr>
            <w:tcW w:w="3117" w:type="dxa"/>
          </w:tcPr>
          <w:p w:rsidR="00893C2C" w:rsidRPr="00893C2C" w:rsidRDefault="00057E76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Influences</w:t>
            </w:r>
            <w:r w:rsidR="003E3754">
              <w:rPr>
                <w:rFonts w:ascii="Cambria" w:hAnsi="Cambria"/>
                <w:sz w:val="24"/>
                <w:szCs w:val="24"/>
              </w:rPr>
              <w:t xml:space="preserve"> movement, learning, attention, and emotion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Oversupply liked to schizophrenia. Undersupply linked to tremors and loss of motor control in </w:t>
            </w:r>
            <w:r w:rsidR="00057E76">
              <w:rPr>
                <w:rFonts w:ascii="Cambria" w:hAnsi="Cambria"/>
                <w:sz w:val="24"/>
                <w:szCs w:val="24"/>
              </w:rPr>
              <w:t>Parkinson’s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057E76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Serotonin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Affects mood, hunger, sleep, and arousal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Undersupply linked to depression. Some drugs that raise serotonin levels are used to treat depression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Norepinephrine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Helps control alertness, and arousal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Undersupply can depress mood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GABA (gamma-aminobutricacid)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A major inhibitory neurotransmitter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Undersupply linked to seizures, tremors, and insomnia</w:t>
            </w:r>
          </w:p>
        </w:tc>
      </w:tr>
      <w:tr w:rsidR="00893C2C" w:rsidTr="00893C2C">
        <w:tc>
          <w:tcPr>
            <w:tcW w:w="3116" w:type="dxa"/>
          </w:tcPr>
          <w:p w:rsidR="00893C2C" w:rsidRPr="00893C2C" w:rsidRDefault="00893C2C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Glutamate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A major excitatory neurotransmitter; </w:t>
            </w:r>
            <w:r w:rsidR="00057E76">
              <w:rPr>
                <w:rFonts w:ascii="Cambria" w:hAnsi="Cambria"/>
                <w:sz w:val="24"/>
                <w:szCs w:val="24"/>
              </w:rPr>
              <w:t>involved</w:t>
            </w:r>
            <w:r>
              <w:rPr>
                <w:rFonts w:ascii="Cambria" w:hAnsi="Cambria"/>
                <w:sz w:val="24"/>
                <w:szCs w:val="24"/>
              </w:rPr>
              <w:t xml:space="preserve"> in memory</w:t>
            </w:r>
          </w:p>
        </w:tc>
        <w:tc>
          <w:tcPr>
            <w:tcW w:w="3117" w:type="dxa"/>
          </w:tcPr>
          <w:p w:rsidR="00893C2C" w:rsidRPr="00893C2C" w:rsidRDefault="003E3754" w:rsidP="00893C2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Oversupply can overstimulate the brain, producing migraines or seizures (which is why some people avoid MSG, monosodium glutamate in food)</w:t>
            </w:r>
          </w:p>
        </w:tc>
      </w:tr>
    </w:tbl>
    <w:p w:rsidR="00893C2C" w:rsidRDefault="001F420E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Agonist: molecule that increases a neurotransmitter’s action</w:t>
      </w:r>
    </w:p>
    <w:p w:rsidR="001F420E" w:rsidRDefault="001F420E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Antagonist: molecule that inhibits or bloc</w:t>
      </w:r>
      <w:r w:rsidR="00872BED">
        <w:rPr>
          <w:rFonts w:ascii="Cambria" w:hAnsi="Cambria"/>
          <w:sz w:val="24"/>
          <w:szCs w:val="24"/>
        </w:rPr>
        <w:t>k</w:t>
      </w:r>
      <w:r>
        <w:rPr>
          <w:rFonts w:ascii="Cambria" w:hAnsi="Cambria"/>
          <w:sz w:val="24"/>
          <w:szCs w:val="24"/>
        </w:rPr>
        <w:t>s a neurotransmitter’s action</w:t>
      </w:r>
    </w:p>
    <w:p w:rsidR="001F420E" w:rsidRDefault="00057E76" w:rsidP="00893C2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Agonist</w:t>
      </w:r>
      <w:r w:rsidR="000A70C5">
        <w:rPr>
          <w:rFonts w:ascii="Cambria" w:hAnsi="Cambria"/>
          <w:sz w:val="24"/>
          <w:szCs w:val="24"/>
        </w:rPr>
        <w:t xml:space="preserve"> rug mimics neurotransmitter, opening receptor site can increase the likelihood f action potential</w:t>
      </w:r>
    </w:p>
    <w:p w:rsidR="000A70C5" w:rsidRPr="000A70C5" w:rsidRDefault="000A70C5" w:rsidP="000A70C5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Antagonist drug blocks neurotransmitter from opening receptor site, blocking normal activity</w:t>
      </w:r>
    </w:p>
    <w:p w:rsidR="000A70C5" w:rsidRDefault="000A70C5" w:rsidP="00E45081">
      <w:pPr>
        <w:rPr>
          <w:rFonts w:ascii="Cambria" w:hAnsi="Cambria"/>
          <w:sz w:val="24"/>
          <w:szCs w:val="24"/>
        </w:rPr>
      </w:pPr>
    </w:p>
    <w:p w:rsidR="00E45081" w:rsidRDefault="00E45081" w:rsidP="00E45081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6: Biology part 2</w:t>
      </w:r>
    </w:p>
    <w:p w:rsidR="00E45081" w:rsidRDefault="003D6021" w:rsidP="003D6021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3 basic types of neurons: Sensory, motor, and interneuron</w:t>
      </w:r>
    </w:p>
    <w:p w:rsidR="003D6021" w:rsidRDefault="003D6021" w:rsidP="003D6021">
      <w:pPr>
        <w:pStyle w:val="ListParagraph"/>
        <w:numPr>
          <w:ilvl w:val="0"/>
          <w:numId w:val="1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Sensory:</w:t>
      </w:r>
    </w:p>
    <w:p w:rsidR="003D6021" w:rsidRDefault="00057E76" w:rsidP="003D6021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Carries</w:t>
      </w:r>
      <w:r w:rsidR="00DE3983">
        <w:rPr>
          <w:rFonts w:ascii="Cambria" w:hAnsi="Cambria"/>
          <w:sz w:val="24"/>
          <w:szCs w:val="24"/>
        </w:rPr>
        <w:t xml:space="preserve"> info from sensory receptors o the CNS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Afferent</w:t>
      </w:r>
    </w:p>
    <w:p w:rsidR="00DE3983" w:rsidRDefault="00DE3983" w:rsidP="00DE3983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Motor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Carry instructions from CNS to muscles and glands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Efferent</w:t>
      </w:r>
    </w:p>
    <w:p w:rsidR="00DE3983" w:rsidRDefault="00DE3983" w:rsidP="00DE3983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Interneuron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Processing between the se</w:t>
      </w:r>
      <w:r w:rsidR="00701C3D">
        <w:rPr>
          <w:rFonts w:ascii="Cambria" w:hAnsi="Cambria"/>
          <w:sz w:val="24"/>
          <w:szCs w:val="24"/>
        </w:rPr>
        <w:t>n</w:t>
      </w:r>
      <w:r>
        <w:rPr>
          <w:rFonts w:ascii="Cambria" w:hAnsi="Cambria"/>
          <w:sz w:val="24"/>
          <w:szCs w:val="24"/>
        </w:rPr>
        <w:t xml:space="preserve">sory and motor </w:t>
      </w:r>
      <w:r w:rsidR="00057E76">
        <w:rPr>
          <w:rFonts w:ascii="Cambria" w:hAnsi="Cambria"/>
          <w:sz w:val="24"/>
          <w:szCs w:val="24"/>
        </w:rPr>
        <w:t>neurons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Many more of these than sensory and motor</w:t>
      </w:r>
    </w:p>
    <w:p w:rsidR="00DE3983" w:rsidRDefault="00DE3983" w:rsidP="00DE398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Allow for a lot of complexity</w:t>
      </w:r>
    </w:p>
    <w:p w:rsidR="00DE3983" w:rsidRDefault="00BA2546" w:rsidP="00BA2546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Neurons that fire together, wire together (neural networks)</w:t>
      </w:r>
    </w:p>
    <w:p w:rsidR="00BA2546" w:rsidRDefault="00701C3D" w:rsidP="00BA2546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Connections within these networks can strengthen (more connections can be made between neurons in response to experience</w:t>
      </w:r>
    </w:p>
    <w:p w:rsidR="00701C3D" w:rsidRDefault="00701C3D" w:rsidP="00BA2546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nerve= a bundle of axons that form a ‘cable’</w:t>
      </w:r>
    </w:p>
    <w:p w:rsidR="00701C3D" w:rsidRDefault="00701C3D" w:rsidP="00BA2546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Nervous system has 3 division: central, peripheral, and enteric</w:t>
      </w:r>
    </w:p>
    <w:p w:rsidR="00701C3D" w:rsidRDefault="00701C3D" w:rsidP="00BA2546">
      <w:pPr>
        <w:pStyle w:val="ListParagraph"/>
        <w:numPr>
          <w:ilvl w:val="0"/>
          <w:numId w:val="2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CNS:</w:t>
      </w:r>
    </w:p>
    <w:p w:rsidR="00701C3D" w:rsidRDefault="00701C3D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Brain and spinal cord</w:t>
      </w:r>
    </w:p>
    <w:p w:rsidR="00701C3D" w:rsidRDefault="00701C3D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Decision-making system</w:t>
      </w:r>
    </w:p>
    <w:p w:rsidR="00701C3D" w:rsidRDefault="00701C3D" w:rsidP="00701C3D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PNS:</w:t>
      </w:r>
    </w:p>
    <w:p w:rsidR="00701C3D" w:rsidRDefault="00701C3D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Connection between CNS and </w:t>
      </w:r>
      <w:r w:rsidR="00057E76">
        <w:rPr>
          <w:rFonts w:ascii="Cambria" w:hAnsi="Cambria"/>
          <w:sz w:val="24"/>
          <w:szCs w:val="24"/>
        </w:rPr>
        <w:t>everything</w:t>
      </w:r>
      <w:r>
        <w:rPr>
          <w:rFonts w:ascii="Cambria" w:hAnsi="Cambria"/>
          <w:sz w:val="24"/>
          <w:szCs w:val="24"/>
        </w:rPr>
        <w:t xml:space="preserve"> else</w:t>
      </w:r>
    </w:p>
    <w:p w:rsidR="00701C3D" w:rsidRDefault="00701C3D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Sensory and motor neurons</w:t>
      </w:r>
    </w:p>
    <w:p w:rsidR="00701C3D" w:rsidRDefault="00701C3D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 subdivisions (somatic an</w:t>
      </w:r>
      <w:r w:rsidR="00173B73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 xml:space="preserve"> autonomic)</w:t>
      </w:r>
    </w:p>
    <w:p w:rsidR="00701C3D" w:rsidRDefault="00173B73" w:rsidP="00701C3D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Enteric (ENS)</w:t>
      </w:r>
    </w:p>
    <w:p w:rsidR="00701C3D" w:rsidRDefault="00173B73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Between the gut and the CNS </w:t>
      </w:r>
    </w:p>
    <w:p w:rsidR="00173B73" w:rsidRDefault="00173B73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Sometimes grouped in with PNS</w:t>
      </w:r>
    </w:p>
    <w:p w:rsidR="00173B73" w:rsidRDefault="00173B73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Sheet of neurons lining the entire GI tract</w:t>
      </w:r>
    </w:p>
    <w:p w:rsidR="00173B73" w:rsidRDefault="00173B73" w:rsidP="00701C3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Communicates with gut and sends info to CNS</w:t>
      </w:r>
    </w:p>
    <w:p w:rsidR="00173B73" w:rsidRDefault="00173B73" w:rsidP="00173B73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Autonomic System:</w:t>
      </w:r>
    </w:p>
    <w:p w:rsidR="00173B73" w:rsidRDefault="00173B73" w:rsidP="00173B7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Sympathetic and parasympathetic</w:t>
      </w:r>
    </w:p>
    <w:p w:rsidR="00173B73" w:rsidRDefault="0039545E" w:rsidP="00173B7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Sympathetic:</w:t>
      </w:r>
    </w:p>
    <w:p w:rsidR="0039545E" w:rsidRDefault="0039545E" w:rsidP="0039545E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Arouses and </w:t>
      </w:r>
      <w:r w:rsidR="00057E76">
        <w:rPr>
          <w:rFonts w:ascii="Cambria" w:hAnsi="Cambria"/>
          <w:sz w:val="24"/>
          <w:szCs w:val="24"/>
        </w:rPr>
        <w:t>expends</w:t>
      </w:r>
      <w:r>
        <w:rPr>
          <w:rFonts w:ascii="Cambria" w:hAnsi="Cambria"/>
          <w:sz w:val="24"/>
          <w:szCs w:val="24"/>
        </w:rPr>
        <w:t xml:space="preserve"> energy</w:t>
      </w:r>
    </w:p>
    <w:p w:rsidR="0039545E" w:rsidRDefault="0039545E" w:rsidP="0039545E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Allows voluntary movement</w:t>
      </w:r>
    </w:p>
    <w:p w:rsidR="0039545E" w:rsidRDefault="0039545E" w:rsidP="0039545E">
      <w:pPr>
        <w:pStyle w:val="ListParagraph"/>
        <w:numPr>
          <w:ilvl w:val="0"/>
          <w:numId w:val="2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Fight or flight</w:t>
      </w:r>
    </w:p>
    <w:p w:rsidR="0039545E" w:rsidRDefault="0039545E" w:rsidP="0039545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Parasympathetic:</w:t>
      </w:r>
    </w:p>
    <w:p w:rsidR="0039545E" w:rsidRDefault="0039545E" w:rsidP="0039545E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Calms and conserves energy</w:t>
      </w:r>
    </w:p>
    <w:p w:rsidR="0039545E" w:rsidRDefault="0039545E" w:rsidP="0039545E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Involuntary movements</w:t>
      </w:r>
    </w:p>
    <w:p w:rsidR="0039545E" w:rsidRDefault="0039545E" w:rsidP="0039545E">
      <w:pPr>
        <w:pStyle w:val="ListParagraph"/>
        <w:numPr>
          <w:ilvl w:val="0"/>
          <w:numId w:val="2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Rest and digest</w:t>
      </w:r>
    </w:p>
    <w:p w:rsidR="0039545E" w:rsidRDefault="0039545E" w:rsidP="0039545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Both systems send messages to almost all internal organs</w:t>
      </w:r>
    </w:p>
    <w:p w:rsidR="0039545E" w:rsidRDefault="0039545E" w:rsidP="0039545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Lets them be balanced but prepared</w:t>
      </w:r>
    </w:p>
    <w:p w:rsidR="0039545E" w:rsidRDefault="006E2E79" w:rsidP="0039545E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Estimates of # of neurons goes from 40 billion to 100 billion </w:t>
      </w:r>
    </w:p>
    <w:p w:rsidR="006E2E79" w:rsidRDefault="006E2E79" w:rsidP="0039545E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Brain accounts for 2% of body weight and uses 20% of energy</w:t>
      </w:r>
    </w:p>
    <w:p w:rsidR="006E2E79" w:rsidRDefault="006E2E79" w:rsidP="0039545E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Neural </w:t>
      </w:r>
      <w:r w:rsidR="004F64C6">
        <w:rPr>
          <w:rFonts w:ascii="Cambria" w:hAnsi="Cambria"/>
          <w:sz w:val="24"/>
          <w:szCs w:val="24"/>
        </w:rPr>
        <w:t>networks</w:t>
      </w:r>
      <w:r>
        <w:rPr>
          <w:rFonts w:ascii="Cambria" w:hAnsi="Cambria"/>
          <w:sz w:val="24"/>
          <w:szCs w:val="24"/>
        </w:rPr>
        <w:t xml:space="preserve"> an</w:t>
      </w:r>
      <w:r w:rsidR="004F64C6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 xml:space="preserve"> pathways allow for reflexes: through electrochemical info systems</w:t>
      </w:r>
    </w:p>
    <w:p w:rsidR="006E2E79" w:rsidRDefault="006E2E79" w:rsidP="0039545E">
      <w:pPr>
        <w:pStyle w:val="ListParagraph"/>
        <w:numPr>
          <w:ilvl w:val="0"/>
          <w:numId w:val="2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spinal cord:</w:t>
      </w:r>
    </w:p>
    <w:p w:rsidR="006E2E79" w:rsidRDefault="006E2E79" w:rsidP="006E2E7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Connects PNS to brain</w:t>
      </w:r>
    </w:p>
    <w:p w:rsidR="006E2E79" w:rsidRDefault="006E2E79" w:rsidP="006E2E7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Site of certain reflexes (</w:t>
      </w:r>
      <w:r w:rsidR="00057E76">
        <w:rPr>
          <w:rFonts w:ascii="Cambria" w:hAnsi="Cambria"/>
          <w:sz w:val="24"/>
          <w:szCs w:val="24"/>
        </w:rPr>
        <w:t>i.e.</w:t>
      </w:r>
      <w:r>
        <w:rPr>
          <w:rFonts w:ascii="Cambria" w:hAnsi="Cambria"/>
          <w:sz w:val="24"/>
          <w:szCs w:val="24"/>
        </w:rPr>
        <w:t xml:space="preserve"> Burning your hand)</w:t>
      </w:r>
    </w:p>
    <w:p w:rsidR="006E2E79" w:rsidRDefault="00900BEB" w:rsidP="006E2E79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endocrine system:</w:t>
      </w:r>
    </w:p>
    <w:p w:rsidR="00900BEB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Slower than nervous system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Structures=glands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Glands secrete hormones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Intricate feedback system to the hypothalamus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Hypothalamus </w:t>
      </w:r>
      <w:r w:rsidR="004F64C6">
        <w:rPr>
          <w:rFonts w:ascii="Cambria" w:hAnsi="Cambria"/>
          <w:sz w:val="24"/>
          <w:szCs w:val="24"/>
        </w:rPr>
        <w:t>i</w:t>
      </w:r>
      <w:r>
        <w:rPr>
          <w:rFonts w:ascii="Cambria" w:hAnsi="Cambria"/>
          <w:sz w:val="24"/>
          <w:szCs w:val="24"/>
        </w:rPr>
        <w:t>nfluences the pituitary gland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Pituitary influences other glands</w:t>
      </w:r>
    </w:p>
    <w:p w:rsidR="00915811" w:rsidRDefault="00915811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Other glands release hormones that influence the brain and therefore hypothalamus</w:t>
      </w:r>
    </w:p>
    <w:p w:rsidR="00915811" w:rsidRDefault="001A50F6" w:rsidP="00900BE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Excess cortisol can cause damage</w:t>
      </w:r>
    </w:p>
    <w:p w:rsidR="001A50F6" w:rsidRDefault="001A50F6" w:rsidP="001A50F6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Older methods (&gt;100 years ago)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1. Notice that injury somewhere was associated with a </w:t>
      </w:r>
      <w:r w:rsidR="00057E76">
        <w:rPr>
          <w:rFonts w:ascii="Cambria" w:hAnsi="Cambria"/>
          <w:sz w:val="24"/>
          <w:szCs w:val="24"/>
        </w:rPr>
        <w:t>deficit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2. Most-mortem studies showing that a person’s deficit was associated with damage to certain area</w:t>
      </w:r>
    </w:p>
    <w:p w:rsidR="001A50F6" w:rsidRDefault="001A50F6" w:rsidP="001A50F6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EEG’s were invented in 1920’s, CT’s were invented in 1970’s</w:t>
      </w:r>
    </w:p>
    <w:p w:rsidR="001A50F6" w:rsidRDefault="001A50F6" w:rsidP="001A50F6">
      <w:pPr>
        <w:pStyle w:val="ListParagraph"/>
        <w:numPr>
          <w:ilvl w:val="0"/>
          <w:numId w:val="2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Experimental Methods (last 100 years, animals first)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Scientists can selectively manipulate the brain (easier in animals than humans)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Destroying tissue: the damaged area= lesion, measure behavioural effects when particular areas are destroyed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Electrical, chemical, or magnetic stimulation: measure behavioural effects when particular areas are stimulated</w:t>
      </w:r>
    </w:p>
    <w:p w:rsidR="001A50F6" w:rsidRDefault="001A50F6" w:rsidP="001A50F6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Brain Imaging Today: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Electroencephalogram (EEG): measures electrical activity from the surface of the scalp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Positron Emission Tomography (PET): radioactive glucose is injected an a </w:t>
      </w:r>
      <w:r w:rsidR="00810F3B">
        <w:rPr>
          <w:rFonts w:ascii="Cambria" w:hAnsi="Cambria"/>
          <w:sz w:val="24"/>
          <w:szCs w:val="24"/>
        </w:rPr>
        <w:t>detector</w:t>
      </w:r>
      <w:r>
        <w:rPr>
          <w:rFonts w:ascii="Cambria" w:hAnsi="Cambria"/>
          <w:sz w:val="24"/>
          <w:szCs w:val="24"/>
        </w:rPr>
        <w:t xml:space="preserve"> tracks release of gamma rays while person does something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Magnetic Resonance Imaging (MRI): head in magnetic field; temporary </w:t>
      </w:r>
      <w:r w:rsidR="00810F3B">
        <w:rPr>
          <w:rFonts w:ascii="Cambria" w:hAnsi="Cambria"/>
          <w:sz w:val="24"/>
          <w:szCs w:val="24"/>
        </w:rPr>
        <w:t>misalignment</w:t>
      </w:r>
      <w:r>
        <w:rPr>
          <w:rFonts w:ascii="Cambria" w:hAnsi="Cambria"/>
          <w:sz w:val="24"/>
          <w:szCs w:val="24"/>
        </w:rPr>
        <w:t xml:space="preserve"> of atoms; when atoms </w:t>
      </w:r>
      <w:r w:rsidR="00810F3B">
        <w:rPr>
          <w:rFonts w:ascii="Cambria" w:hAnsi="Cambria"/>
          <w:sz w:val="24"/>
          <w:szCs w:val="24"/>
        </w:rPr>
        <w:t>reorient,</w:t>
      </w:r>
      <w:r>
        <w:rPr>
          <w:rFonts w:ascii="Cambria" w:hAnsi="Cambria"/>
          <w:sz w:val="24"/>
          <w:szCs w:val="24"/>
        </w:rPr>
        <w:t xml:space="preserve"> a signal is sent</w:t>
      </w:r>
    </w:p>
    <w:p w:rsidR="001A50F6" w:rsidRDefault="001A50F6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Functional MRI (fMRI): like MRI but adds </w:t>
      </w:r>
      <w:r w:rsidR="00810F3B">
        <w:rPr>
          <w:rFonts w:ascii="Cambria" w:hAnsi="Cambria"/>
          <w:sz w:val="24"/>
          <w:szCs w:val="24"/>
        </w:rPr>
        <w:t>function</w:t>
      </w:r>
      <w:r>
        <w:rPr>
          <w:rFonts w:ascii="Cambria" w:hAnsi="Cambria"/>
          <w:sz w:val="24"/>
          <w:szCs w:val="24"/>
        </w:rPr>
        <w:t>, by recording blood flow to different areas (while the person does something)</w:t>
      </w:r>
    </w:p>
    <w:p w:rsidR="001A50F6" w:rsidRDefault="007E1717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EEG: when someone is falling asleep, specialized EEG can show face recognition and integrity of the auditory system</w:t>
      </w:r>
    </w:p>
    <w:p w:rsidR="007E1717" w:rsidRDefault="007E1717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PET &amp;fMRI: brain areas active when people are happy, sa</w:t>
      </w:r>
      <w:r w:rsidR="00810F3B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, doing math problem, solving spatial task, etc.</w:t>
      </w:r>
    </w:p>
    <w:p w:rsidR="007E1717" w:rsidRDefault="007E1717" w:rsidP="001A50F6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MRI: detail of brain </w:t>
      </w:r>
      <w:r w:rsidR="00810F3B">
        <w:rPr>
          <w:rFonts w:ascii="Cambria" w:hAnsi="Cambria"/>
          <w:sz w:val="24"/>
          <w:szCs w:val="24"/>
        </w:rPr>
        <w:t>structures</w:t>
      </w:r>
      <w:r>
        <w:rPr>
          <w:rFonts w:ascii="Cambria" w:hAnsi="Cambria"/>
          <w:sz w:val="24"/>
          <w:szCs w:val="24"/>
        </w:rPr>
        <w:t>- a useful medical diagnostic</w:t>
      </w:r>
    </w:p>
    <w:p w:rsidR="007E1717" w:rsidRDefault="007E1717" w:rsidP="007E1717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Old Brain:</w:t>
      </w:r>
    </w:p>
    <w:p w:rsidR="007E1717" w:rsidRDefault="007E1717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Less complex brain in primitive vertebrates </w:t>
      </w:r>
      <w:r w:rsidR="00810F3B">
        <w:rPr>
          <w:rFonts w:ascii="Cambria" w:hAnsi="Cambria"/>
          <w:sz w:val="24"/>
          <w:szCs w:val="24"/>
        </w:rPr>
        <w:t>handle</w:t>
      </w:r>
      <w:r>
        <w:rPr>
          <w:rFonts w:ascii="Cambria" w:hAnsi="Cambria"/>
          <w:sz w:val="24"/>
          <w:szCs w:val="24"/>
        </w:rPr>
        <w:t xml:space="preserve"> basic survival functions</w:t>
      </w:r>
    </w:p>
    <w:p w:rsidR="007E1717" w:rsidRDefault="007E1717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More complex brain in advanced mammals (including humans) contain new brain systems built on the old</w:t>
      </w:r>
    </w:p>
    <w:p w:rsidR="007E1717" w:rsidRDefault="007E1717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brainstem and related areas are similar in all mammals</w:t>
      </w:r>
    </w:p>
    <w:p w:rsidR="007E1717" w:rsidRDefault="007E1717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brain stem, including the medulla and pons, is an extension of the spinal cord. The thalamus is attached to its top. The reticular formation passes through both structures</w:t>
      </w:r>
    </w:p>
    <w:p w:rsidR="007E1717" w:rsidRDefault="00F26A59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brain stem= the oldest and innermost brain region</w:t>
      </w:r>
    </w:p>
    <w:p w:rsidR="00F26A59" w:rsidRDefault="00F26A59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Medulla= at the base of the brain stem. Controls heartbeat and breathing</w:t>
      </w:r>
    </w:p>
    <w:p w:rsidR="00F26A59" w:rsidRDefault="00F26A59" w:rsidP="007E171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Pons= above the medulla. Helps coordinate movement (through connections to cerebellum)</w:t>
      </w:r>
    </w:p>
    <w:p w:rsidR="00F26A59" w:rsidRDefault="00F26A59" w:rsidP="00F26A5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Cross-wiring= nerves from one </w:t>
      </w:r>
      <w:r w:rsidR="00810F3B">
        <w:rPr>
          <w:rFonts w:ascii="Cambria" w:hAnsi="Cambria"/>
          <w:sz w:val="24"/>
          <w:szCs w:val="24"/>
        </w:rPr>
        <w:t>side</w:t>
      </w:r>
      <w:r>
        <w:rPr>
          <w:rFonts w:ascii="Cambria" w:hAnsi="Cambria"/>
          <w:sz w:val="24"/>
          <w:szCs w:val="24"/>
        </w:rPr>
        <w:t xml:space="preserve"> of the brain most linked to the body’s opposite side. A lot of crossover occurs at the brain stem</w:t>
      </w:r>
    </w:p>
    <w:p w:rsidR="00F26A59" w:rsidRDefault="00F26A59" w:rsidP="00F26A5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Reticular formation: involves nerve network running through the brainstem and thalamus. Plays an important role in </w:t>
      </w:r>
      <w:r w:rsidR="00810F3B">
        <w:rPr>
          <w:rFonts w:ascii="Cambria" w:hAnsi="Cambria"/>
          <w:sz w:val="24"/>
          <w:szCs w:val="24"/>
        </w:rPr>
        <w:t>controlling</w:t>
      </w:r>
      <w:r>
        <w:rPr>
          <w:rFonts w:ascii="Cambria" w:hAnsi="Cambria"/>
          <w:sz w:val="24"/>
          <w:szCs w:val="24"/>
        </w:rPr>
        <w:t xml:space="preserve"> arousal (you need it in order to be awake)</w:t>
      </w:r>
    </w:p>
    <w:p w:rsidR="00F26A59" w:rsidRDefault="00F26A59" w:rsidP="00F26A5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Thalamus: the area at the top of the brainstem. Directs sensory messages to cortex and transmits replies to the cerebellum and medulla. Often called the ’sensory relay’</w:t>
      </w:r>
    </w:p>
    <w:p w:rsidR="00F26A59" w:rsidRDefault="00A01027" w:rsidP="00F26A59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cerebellum:</w:t>
      </w:r>
    </w:p>
    <w:p w:rsidR="00A01027" w:rsidRDefault="00A01027" w:rsidP="00A0102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Lots of functions: aids in judgement of time, sound and texture discrimination, and emotional control</w:t>
      </w:r>
    </w:p>
    <w:p w:rsidR="00A01027" w:rsidRDefault="00A01027" w:rsidP="00A0102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Coordinate voluntary movement and some life-sustaining functions</w:t>
      </w:r>
    </w:p>
    <w:p w:rsidR="00A01027" w:rsidRDefault="00A01027" w:rsidP="00A0102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Coordinating ballistic movement</w:t>
      </w:r>
    </w:p>
    <w:p w:rsidR="00A01027" w:rsidRDefault="00A01027" w:rsidP="00A0102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Helps process and store info outside of awareness</w:t>
      </w:r>
    </w:p>
    <w:p w:rsidR="00A01027" w:rsidRDefault="000E2BB9" w:rsidP="000E2BB9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limbic system: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Amygdala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Hippocampus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Sits between the old structures and the newer cerebral hemispheres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Amygdala: linked to emotion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Hypothalamus: directs several maintenance activities- homeostasis. Helps govern endocrine system via the pituitary gland. Linked to emotion and reward</w:t>
      </w:r>
    </w:p>
    <w:p w:rsidR="000E2BB9" w:rsidRDefault="000E2BB9" w:rsidP="000E2BB9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Hippocampus: linked to explicit memory. Linked to spatial navigation</w:t>
      </w:r>
    </w:p>
    <w:p w:rsidR="000E2BB9" w:rsidRDefault="00E60CAB" w:rsidP="00E60CAB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 an reward centers:</w:t>
      </w:r>
    </w:p>
    <w:p w:rsidR="00E60CAB" w:rsidRDefault="00E60CAB" w:rsidP="00E60CA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Rat studies by Olds &amp; Milner in 1950’s to 1970’s</w:t>
      </w:r>
    </w:p>
    <w:p w:rsidR="00E60CAB" w:rsidRDefault="00E60CAB" w:rsidP="00E60CA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Stimulating electrode placed in hypothalamus</w:t>
      </w:r>
    </w:p>
    <w:p w:rsidR="00E60CAB" w:rsidRDefault="00E60CAB" w:rsidP="00E60CA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Rats wi</w:t>
      </w:r>
      <w:r w:rsidR="00012C43">
        <w:rPr>
          <w:rFonts w:ascii="Cambria" w:hAnsi="Cambria"/>
          <w:sz w:val="24"/>
          <w:szCs w:val="24"/>
        </w:rPr>
        <w:t>l</w:t>
      </w:r>
      <w:r>
        <w:rPr>
          <w:rFonts w:ascii="Cambria" w:hAnsi="Cambria"/>
          <w:sz w:val="24"/>
          <w:szCs w:val="24"/>
        </w:rPr>
        <w:t>l press a lever to self stimulate/ fell reward</w:t>
      </w:r>
    </w:p>
    <w:p w:rsidR="00E60CAB" w:rsidRDefault="00E60CAB" w:rsidP="00E60CA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They will even walk across an electrified grid to press the lever</w:t>
      </w:r>
    </w:p>
    <w:p w:rsidR="00E60CAB" w:rsidRDefault="00E60CAB" w:rsidP="00E60CAB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New Ways of using Brain </w:t>
      </w:r>
      <w:r w:rsidR="00012C43">
        <w:rPr>
          <w:rFonts w:ascii="Cambria" w:hAnsi="Cambria"/>
          <w:sz w:val="24"/>
          <w:szCs w:val="24"/>
        </w:rPr>
        <w:t>Stimulation</w:t>
      </w:r>
      <w:r>
        <w:rPr>
          <w:rFonts w:ascii="Cambria" w:hAnsi="Cambria"/>
          <w:sz w:val="24"/>
          <w:szCs w:val="24"/>
        </w:rPr>
        <w:t>:</w:t>
      </w:r>
    </w:p>
    <w:p w:rsidR="00E60CAB" w:rsidRDefault="00E60CAB" w:rsidP="00E60CAB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Animal research: </w:t>
      </w:r>
      <w:r w:rsidR="0049084A">
        <w:rPr>
          <w:rFonts w:ascii="Cambria" w:hAnsi="Cambria"/>
          <w:sz w:val="24"/>
          <w:szCs w:val="24"/>
        </w:rPr>
        <w:t xml:space="preserve">control </w:t>
      </w:r>
      <w:r w:rsidR="00810F3B">
        <w:rPr>
          <w:rFonts w:ascii="Cambria" w:hAnsi="Cambria"/>
          <w:sz w:val="24"/>
          <w:szCs w:val="24"/>
        </w:rPr>
        <w:t>animal’s</w:t>
      </w:r>
      <w:r w:rsidR="0049084A">
        <w:rPr>
          <w:rFonts w:ascii="Cambria" w:hAnsi="Cambria"/>
          <w:sz w:val="24"/>
          <w:szCs w:val="24"/>
        </w:rPr>
        <w:t xml:space="preserve"> actions in search and rescue</w:t>
      </w:r>
    </w:p>
    <w:p w:rsidR="0049084A" w:rsidRDefault="0049084A" w:rsidP="00DC531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Human research: we have a complex system involving dopamine, reward </w:t>
      </w:r>
      <w:r w:rsidR="00012C43">
        <w:rPr>
          <w:rFonts w:ascii="Cambria" w:hAnsi="Cambria"/>
          <w:sz w:val="24"/>
          <w:szCs w:val="24"/>
        </w:rPr>
        <w:t>deficiency</w:t>
      </w:r>
      <w:r>
        <w:rPr>
          <w:rFonts w:ascii="Cambria" w:hAnsi="Cambria"/>
          <w:sz w:val="24"/>
          <w:szCs w:val="24"/>
        </w:rPr>
        <w:t xml:space="preserve"> </w:t>
      </w:r>
      <w:r w:rsidR="00012C43">
        <w:rPr>
          <w:rFonts w:ascii="Cambria" w:hAnsi="Cambria"/>
          <w:sz w:val="24"/>
          <w:szCs w:val="24"/>
        </w:rPr>
        <w:t>syndrome</w:t>
      </w:r>
      <w:r>
        <w:rPr>
          <w:rFonts w:ascii="Cambria" w:hAnsi="Cambria"/>
          <w:sz w:val="24"/>
          <w:szCs w:val="24"/>
        </w:rPr>
        <w:t>= can be used to treat substance abuse disorders</w:t>
      </w:r>
    </w:p>
    <w:p w:rsidR="00604297" w:rsidRDefault="00604297" w:rsidP="00604297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Parts of the Brain and Functions: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Corpus Callosum: axon fibers connecting </w:t>
      </w:r>
      <w:r w:rsidR="00810F3B">
        <w:rPr>
          <w:rFonts w:ascii="Cambria" w:hAnsi="Cambria"/>
          <w:sz w:val="24"/>
          <w:szCs w:val="24"/>
        </w:rPr>
        <w:t>the</w:t>
      </w:r>
      <w:r>
        <w:rPr>
          <w:rFonts w:ascii="Cambria" w:hAnsi="Cambria"/>
          <w:sz w:val="24"/>
          <w:szCs w:val="24"/>
        </w:rPr>
        <w:t xml:space="preserve"> 2 </w:t>
      </w:r>
      <w:r w:rsidR="00810F3B">
        <w:rPr>
          <w:rFonts w:ascii="Cambria" w:hAnsi="Cambria"/>
          <w:sz w:val="24"/>
          <w:szCs w:val="24"/>
        </w:rPr>
        <w:t>cerebral</w:t>
      </w:r>
      <w:r>
        <w:rPr>
          <w:rFonts w:ascii="Cambria" w:hAnsi="Cambria"/>
          <w:sz w:val="24"/>
          <w:szCs w:val="24"/>
        </w:rPr>
        <w:t xml:space="preserve"> hemispheres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Thalamus: relays messages between lower brain centers and the cerebral cortex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 (Limbic system): controls maintenance functions such as eating; helps govern endocrine system; linked to emotion and reward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Pituitary: master endocrine gland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Reticular formation (old brain): helps control arousal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Pons (old brain): helps coordinate movement and control sleep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Medulla (old brain): controls heart rate and breathing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Spinal cord: pathway for neural fibers travelling to and from brain; controls simple reflexes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Cerebellum: coordinates voluntary movement an balance and supports learning and memories of such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Amygdala (limbic): linked to emotion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Hippocampus (limbic): linked to conscious memory</w:t>
      </w:r>
    </w:p>
    <w:p w:rsidR="001F6E0C" w:rsidRDefault="001F6E0C" w:rsidP="001F6E0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Cerebral Cortex: ultimate control and information-processing center</w:t>
      </w:r>
    </w:p>
    <w:p w:rsidR="001F6E0C" w:rsidRDefault="00D42D8E" w:rsidP="009872AD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7: Biology part 3</w:t>
      </w:r>
    </w:p>
    <w:p w:rsidR="00D42D8E" w:rsidRDefault="00D42D8E" w:rsidP="00D42D8E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Cerebellum:</w:t>
      </w:r>
    </w:p>
    <w:p w:rsidR="00D42D8E" w:rsidRDefault="00D42D8E" w:rsidP="00D42D8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Ball thing at back of brain</w:t>
      </w:r>
    </w:p>
    <w:p w:rsidR="00D42D8E" w:rsidRDefault="00D42D8E" w:rsidP="00D42D8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Aids in judgement of time, sound and texture discrimination, and emotional control</w:t>
      </w:r>
    </w:p>
    <w:p w:rsidR="00D42D8E" w:rsidRDefault="00EB4362" w:rsidP="00D42D8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Coordinates voluntary movement</w:t>
      </w:r>
    </w:p>
    <w:p w:rsidR="00EB4362" w:rsidRDefault="00EB4362" w:rsidP="00D42D8E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Helps process and store info outside awareness</w:t>
      </w:r>
    </w:p>
    <w:p w:rsidR="00EB4362" w:rsidRDefault="0086713C" w:rsidP="00EB4362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Limbic System:</w:t>
      </w:r>
    </w:p>
    <w:p w:rsidR="0086713C" w:rsidRDefault="0086713C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Amygdala</w:t>
      </w:r>
    </w:p>
    <w:p w:rsidR="0086713C" w:rsidRDefault="0086713C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Hippocampus</w:t>
      </w:r>
    </w:p>
    <w:p w:rsidR="0086713C" w:rsidRDefault="0086713C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</w:t>
      </w:r>
    </w:p>
    <w:p w:rsidR="0086713C" w:rsidRDefault="0086713C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Sits between old brain and newer cerebral hemispheres</w:t>
      </w:r>
    </w:p>
    <w:p w:rsidR="0086713C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Amygdala: emotion</w:t>
      </w:r>
    </w:p>
    <w:p w:rsidR="00A11A1D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Hypothalamus: homeostasis, pituitary gland control, emotion and reward</w:t>
      </w:r>
    </w:p>
    <w:p w:rsidR="00A11A1D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Hippocampus: explicit memory, spatial navigation</w:t>
      </w:r>
    </w:p>
    <w:p w:rsidR="00A11A1D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Amygdala experiments: kluver and bucy removed a </w:t>
      </w:r>
      <w:r w:rsidR="00810F3B">
        <w:rPr>
          <w:rFonts w:ascii="Cambria" w:hAnsi="Cambria"/>
          <w:sz w:val="24"/>
          <w:szCs w:val="24"/>
        </w:rPr>
        <w:t>monkey’s</w:t>
      </w:r>
      <w:r>
        <w:rPr>
          <w:rFonts w:ascii="Cambria" w:hAnsi="Cambria"/>
          <w:sz w:val="24"/>
          <w:szCs w:val="24"/>
        </w:rPr>
        <w:t xml:space="preserve"> amygdala and made it mellow; humans with amygdala lesions show no fear of fear inducing stimuli; electrical response in cats= one area caused hissing, another caused cowering</w:t>
      </w:r>
    </w:p>
    <w:p w:rsidR="00A11A1D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Hypothalamus experiments= rat crossing electrified grid for pleasure in reward</w:t>
      </w:r>
    </w:p>
    <w:p w:rsidR="00A11A1D" w:rsidRDefault="00A11A1D" w:rsidP="0086713C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Animal and human research</w:t>
      </w:r>
    </w:p>
    <w:p w:rsidR="00A11A1D" w:rsidRDefault="00A11A1D" w:rsidP="00A11A1D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cerebral Cortex:</w:t>
      </w:r>
    </w:p>
    <w:p w:rsidR="00A11A1D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thin layer of interconnected neurons (grey matter)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 hemispheres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Each hemisphere has 4 lobes: frontal, parietal, occipital, temporal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Frontal: speaking, muscle movements, planning, judgement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Parietal: sensory input for touch and body position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Occipital: receives info from visual fields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Temporal: receives info from ears</w:t>
      </w:r>
    </w:p>
    <w:p w:rsidR="00CF1E5E" w:rsidRDefault="00CF1E5E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Complex functions don’t happen in one place</w:t>
      </w:r>
    </w:p>
    <w:p w:rsidR="00CF1E5E" w:rsidRDefault="009F0B91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Fritch and Hitzig= animals in 1870</w:t>
      </w:r>
      <w:r w:rsidR="007817CD">
        <w:rPr>
          <w:rFonts w:ascii="Cambria" w:hAnsi="Cambria"/>
          <w:sz w:val="24"/>
          <w:szCs w:val="24"/>
        </w:rPr>
        <w:t>- discovered motor response on opposite sides of body</w:t>
      </w:r>
    </w:p>
    <w:p w:rsidR="007817CD" w:rsidRDefault="007817CD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Forester and Penfield</w:t>
      </w:r>
      <w:r w:rsidR="00810F3B">
        <w:rPr>
          <w:rFonts w:ascii="Cambria" w:hAnsi="Cambria"/>
          <w:sz w:val="24"/>
          <w:szCs w:val="24"/>
        </w:rPr>
        <w:t>= humans</w:t>
      </w:r>
      <w:r>
        <w:rPr>
          <w:rFonts w:ascii="Cambria" w:hAnsi="Cambria"/>
          <w:sz w:val="24"/>
          <w:szCs w:val="24"/>
        </w:rPr>
        <w:t xml:space="preserve"> in 1950’s/1960’s= mopped motor cortex and discovered body areas requiring precise control and mouth occupied most cortical space</w:t>
      </w:r>
    </w:p>
    <w:p w:rsidR="007817CD" w:rsidRDefault="007817CD" w:rsidP="00A11A1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Jose Delgado=humans in 1969- electrically stimulating motor cortex can </w:t>
      </w:r>
      <w:r w:rsidR="00810F3B">
        <w:rPr>
          <w:rFonts w:ascii="Cambria" w:hAnsi="Cambria"/>
          <w:sz w:val="24"/>
          <w:szCs w:val="24"/>
        </w:rPr>
        <w:t>cause</w:t>
      </w:r>
      <w:r>
        <w:rPr>
          <w:rFonts w:ascii="Cambria" w:hAnsi="Cambria"/>
          <w:sz w:val="24"/>
          <w:szCs w:val="24"/>
        </w:rPr>
        <w:t xml:space="preserve"> body part movement, even when person attempts to counteract the movement</w:t>
      </w:r>
    </w:p>
    <w:p w:rsidR="007817CD" w:rsidRDefault="007817CD" w:rsidP="007817C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 w:rsidRPr="007817CD">
        <w:rPr>
          <w:rFonts w:ascii="Cambria" w:hAnsi="Cambria"/>
          <w:sz w:val="24"/>
          <w:szCs w:val="24"/>
        </w:rPr>
        <w:t xml:space="preserve">Somatosensory </w:t>
      </w:r>
      <w:r w:rsidR="00810F3B" w:rsidRPr="007817CD">
        <w:rPr>
          <w:rFonts w:ascii="Cambria" w:hAnsi="Cambria"/>
          <w:sz w:val="24"/>
          <w:szCs w:val="24"/>
        </w:rPr>
        <w:t>Cortex</w:t>
      </w:r>
      <w:r w:rsidRPr="007817CD">
        <w:rPr>
          <w:rFonts w:ascii="Cambria" w:hAnsi="Cambria"/>
          <w:sz w:val="24"/>
          <w:szCs w:val="24"/>
        </w:rPr>
        <w:t>:</w:t>
      </w:r>
    </w:p>
    <w:p w:rsidR="007817CD" w:rsidRDefault="007817CD" w:rsidP="007817CD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7817CD">
        <w:rPr>
          <w:rFonts w:ascii="Cambria" w:hAnsi="Cambria"/>
          <w:sz w:val="24"/>
          <w:szCs w:val="24"/>
        </w:rPr>
        <w:t>Processes info from sking senses and body parts for feedback on movement</w:t>
      </w:r>
    </w:p>
    <w:p w:rsidR="007817CD" w:rsidRDefault="007817CD" w:rsidP="007817CD">
      <w:pPr>
        <w:pStyle w:val="ListParagraph"/>
        <w:numPr>
          <w:ilvl w:val="0"/>
          <w:numId w:val="29"/>
        </w:numPr>
        <w:rPr>
          <w:rFonts w:ascii="Cambria" w:hAnsi="Cambria"/>
          <w:sz w:val="24"/>
          <w:szCs w:val="24"/>
        </w:rPr>
      </w:pPr>
      <w:r w:rsidRPr="007817CD">
        <w:rPr>
          <w:rFonts w:ascii="Cambria" w:hAnsi="Cambria"/>
          <w:sz w:val="24"/>
          <w:szCs w:val="24"/>
        </w:rPr>
        <w:t>Specialized receptors receive info and pass it onto the brain</w:t>
      </w:r>
    </w:p>
    <w:p w:rsidR="007817CD" w:rsidRDefault="000A2618" w:rsidP="007817C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Primary sensory functions:</w:t>
      </w:r>
    </w:p>
    <w:p w:rsidR="000A2618" w:rsidRDefault="000A2618" w:rsidP="000A2618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Visual cortex is at back of brain and receives input from eyes</w:t>
      </w:r>
    </w:p>
    <w:p w:rsidR="000A2618" w:rsidRDefault="000A2618" w:rsidP="000A2618">
      <w:pPr>
        <w:pStyle w:val="ListParagraph"/>
        <w:numPr>
          <w:ilvl w:val="0"/>
          <w:numId w:val="30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Auditory cortex= right above ears, receives info from ears</w:t>
      </w:r>
    </w:p>
    <w:p w:rsidR="000A2618" w:rsidRDefault="000A2618" w:rsidP="000A261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Association areas are found in all lobes</w:t>
      </w:r>
    </w:p>
    <w:p w:rsidR="000A2618" w:rsidRDefault="000A2618" w:rsidP="000A261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Parietal- spatial reasoning, and preparedness for grasping things</w:t>
      </w:r>
    </w:p>
    <w:p w:rsidR="000A2618" w:rsidRDefault="000A2618" w:rsidP="000A261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Temporal- face recognition, object recognition</w:t>
      </w:r>
    </w:p>
    <w:p w:rsidR="000A2618" w:rsidRDefault="000A2618" w:rsidP="000A261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Frontal- judgement, planning, and processing of new memories</w:t>
      </w:r>
    </w:p>
    <w:p w:rsidR="009F2172" w:rsidRDefault="009F2172" w:rsidP="000A2618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Phineas cage= guy with railroad spike through his brain and lived</w:t>
      </w:r>
    </w:p>
    <w:p w:rsidR="009F2172" w:rsidRDefault="00D24457" w:rsidP="009F2172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Brain Plasticity:</w:t>
      </w:r>
    </w:p>
    <w:p w:rsidR="00D24457" w:rsidRPr="00D24457" w:rsidRDefault="00D24457" w:rsidP="00D2445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When another area of the brain compensates for the area lost: not always possible- must have a small dedicated area that was not affected</w:t>
      </w:r>
    </w:p>
    <w:p w:rsidR="00D24457" w:rsidRDefault="00D24457" w:rsidP="00D2445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Neurogenesis: </w:t>
      </w:r>
      <w:r w:rsidR="004A1563">
        <w:rPr>
          <w:rFonts w:ascii="Cambria" w:hAnsi="Cambria"/>
          <w:sz w:val="24"/>
          <w:szCs w:val="24"/>
        </w:rPr>
        <w:t>more rare than reorganization, small turnover of cells in the hippocampus</w:t>
      </w:r>
    </w:p>
    <w:p w:rsidR="004A1563" w:rsidRDefault="004A1563" w:rsidP="00D2445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Constraint-Induced therapy: After stroke, person does not use good arm- brain is forced to reorganize and person experiences recovery of function</w:t>
      </w:r>
    </w:p>
    <w:p w:rsidR="004A1563" w:rsidRDefault="004A1563" w:rsidP="00D24457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Hemispherectomy: removal of 1 Hemisphere in cases of life-</w:t>
      </w:r>
      <w:r w:rsidR="002148D3">
        <w:rPr>
          <w:rFonts w:ascii="Cambria" w:hAnsi="Cambria"/>
          <w:sz w:val="24"/>
          <w:szCs w:val="24"/>
        </w:rPr>
        <w:t>threatening</w:t>
      </w:r>
      <w:r>
        <w:rPr>
          <w:rFonts w:ascii="Cambria" w:hAnsi="Cambria"/>
          <w:sz w:val="24"/>
          <w:szCs w:val="24"/>
        </w:rPr>
        <w:t xml:space="preserve"> seizures in young children. Other hemisphere takes over normal function. Some motor deficit observed</w:t>
      </w:r>
    </w:p>
    <w:p w:rsidR="007817CD" w:rsidRDefault="004A1563" w:rsidP="004A1563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Corpus Callosum joins the hemispheres</w:t>
      </w:r>
    </w:p>
    <w:p w:rsidR="004A1563" w:rsidRDefault="004A1563" w:rsidP="004A1563">
      <w:pPr>
        <w:pStyle w:val="ListParagraph"/>
        <w:numPr>
          <w:ilvl w:val="0"/>
          <w:numId w:val="27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The divided brain:</w:t>
      </w:r>
    </w:p>
    <w:p w:rsidR="004A156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Data received by either hemisphere is transmitted to the other side across the corpus collosum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When corpus is severed, the info sharing does not take place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Left hemisphere= quick, exact interpretations of language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Right= inferences, modulating speech, and facilitating self-awareness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People with split brains can see 2 things clearly at the same time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No such thing as a left-brained or right-brained person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Right= increases activity during perceptual tasks</w:t>
      </w:r>
    </w:p>
    <w:p w:rsidR="002148D3" w:rsidRDefault="002148D3" w:rsidP="004A156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Left= increases activity during speaking or </w:t>
      </w:r>
      <w:r w:rsidR="00810F3B">
        <w:rPr>
          <w:rFonts w:ascii="Cambria" w:hAnsi="Cambria"/>
          <w:sz w:val="24"/>
          <w:szCs w:val="24"/>
        </w:rPr>
        <w:t>calculation</w:t>
      </w:r>
      <w:r>
        <w:rPr>
          <w:rFonts w:ascii="Cambria" w:hAnsi="Cambria"/>
          <w:sz w:val="24"/>
          <w:szCs w:val="24"/>
        </w:rPr>
        <w:t xml:space="preserve"> tasks</w:t>
      </w:r>
    </w:p>
    <w:p w:rsidR="002148D3" w:rsidRDefault="002148D3" w:rsidP="002148D3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Handedness:</w:t>
      </w:r>
    </w:p>
    <w:p w:rsidR="002148D3" w:rsidRDefault="00C9149A" w:rsidP="002148D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90% of people are right handed and process speech primarily in left hemisphere</w:t>
      </w:r>
    </w:p>
    <w:p w:rsidR="00C9149A" w:rsidRDefault="00C9149A" w:rsidP="002148D3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Left-handed people are more likely to: have reading disabilities, allergies, and migraines. But are more likely to be musicians, mathematicians, athletes, and artists</w:t>
      </w:r>
    </w:p>
    <w:p w:rsidR="00C9149A" w:rsidRDefault="00C9149A" w:rsidP="00C9149A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World is physi</w:t>
      </w:r>
      <w:r w:rsidRPr="00C9149A">
        <w:rPr>
          <w:rFonts w:ascii="Cambria" w:hAnsi="Cambria"/>
          <w:sz w:val="24"/>
          <w:szCs w:val="24"/>
        </w:rPr>
        <w:t>cally organized for right-handed people</w:t>
      </w:r>
    </w:p>
    <w:p w:rsidR="00C9149A" w:rsidRDefault="00C9149A" w:rsidP="00C9149A">
      <w:pPr>
        <w:rPr>
          <w:rFonts w:ascii="Cambria" w:hAnsi="Cambria"/>
          <w:sz w:val="24"/>
          <w:szCs w:val="24"/>
        </w:rPr>
      </w:pPr>
    </w:p>
    <w:p w:rsidR="00C9149A" w:rsidRDefault="00C9149A" w:rsidP="00C9149A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8: Consciousness part1</w:t>
      </w:r>
    </w:p>
    <w:p w:rsidR="00C9149A" w:rsidRDefault="003A599D" w:rsidP="00C9149A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History:</w:t>
      </w:r>
    </w:p>
    <w:p w:rsidR="003A599D" w:rsidRDefault="003A599D" w:rsidP="003A599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1880’s: </w:t>
      </w:r>
      <w:r w:rsidR="00631DE3">
        <w:rPr>
          <w:rFonts w:ascii="Cambria" w:hAnsi="Cambria"/>
          <w:sz w:val="24"/>
          <w:szCs w:val="24"/>
        </w:rPr>
        <w:t xml:space="preserve">psych defined as description and explanation of states of consciousness </w:t>
      </w:r>
    </w:p>
    <w:p w:rsidR="00631DE3" w:rsidRDefault="00631DE3" w:rsidP="003A599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</w:t>
      </w:r>
      <w:r w:rsidRPr="00631DE3">
        <w:rPr>
          <w:rFonts w:ascii="Cambria" w:hAnsi="Cambria"/>
          <w:sz w:val="24"/>
          <w:szCs w:val="24"/>
          <w:vertAlign w:val="superscript"/>
        </w:rPr>
        <w:t>st</w:t>
      </w:r>
      <w:r>
        <w:rPr>
          <w:rFonts w:ascii="Cambria" w:hAnsi="Cambria"/>
          <w:sz w:val="24"/>
          <w:szCs w:val="24"/>
        </w:rPr>
        <w:t xml:space="preserve"> half of 20</w:t>
      </w:r>
      <w:r w:rsidRPr="00631DE3">
        <w:rPr>
          <w:rFonts w:ascii="Cambria" w:hAnsi="Cambria"/>
          <w:sz w:val="24"/>
          <w:szCs w:val="24"/>
          <w:vertAlign w:val="superscript"/>
        </w:rPr>
        <w:t>th</w:t>
      </w:r>
      <w:r>
        <w:rPr>
          <w:rFonts w:ascii="Cambria" w:hAnsi="Cambria"/>
          <w:sz w:val="24"/>
          <w:szCs w:val="24"/>
        </w:rPr>
        <w:t xml:space="preserve"> century: direct observation of behaviour</w:t>
      </w:r>
    </w:p>
    <w:p w:rsidR="00631DE3" w:rsidRDefault="00631DE3" w:rsidP="003A599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1960’s consciousness nearly lost; science of behaviour</w:t>
      </w:r>
    </w:p>
    <w:p w:rsidR="00631DE3" w:rsidRDefault="00631DE3" w:rsidP="003A599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After 1960’s: study of consciousness altered by hypnosis, drugs, and meditation; importance of cognition</w:t>
      </w:r>
    </w:p>
    <w:p w:rsidR="001420EC" w:rsidRDefault="001420EC" w:rsidP="003A599D">
      <w:pPr>
        <w:pStyle w:val="ListParagraph"/>
        <w:numPr>
          <w:ilvl w:val="0"/>
          <w:numId w:val="1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Today: guided by cognitive psych, neuroscience, and cognitive neuroscience</w:t>
      </w:r>
    </w:p>
    <w:p w:rsidR="001420EC" w:rsidRDefault="007138A8" w:rsidP="001420EC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Consciousness: awareness of self and environment</w:t>
      </w:r>
    </w:p>
    <w:p w:rsidR="007138A8" w:rsidRDefault="007138A8" w:rsidP="001420EC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Why? Assemble info from past and present- act in long term interests; anticipate what happen next- immediate survival</w:t>
      </w:r>
    </w:p>
    <w:p w:rsidR="007138A8" w:rsidRDefault="007138A8" w:rsidP="007138A8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inline distT="0" distB="0" distL="0" distR="0" wp14:anchorId="36C55D81" wp14:editId="4CA0EA97">
            <wp:extent cx="4558436" cy="1952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145" cy="1967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38A8" w:rsidRDefault="007138A8" w:rsidP="007138A8">
      <w:pPr>
        <w:rPr>
          <w:rFonts w:ascii="Cambria" w:hAnsi="Cambria"/>
          <w:sz w:val="24"/>
          <w:szCs w:val="24"/>
        </w:rPr>
      </w:pPr>
    </w:p>
    <w:p w:rsidR="007138A8" w:rsidRDefault="007138A8" w:rsidP="007138A8">
      <w:pPr>
        <w:pStyle w:val="ListParagraph"/>
        <w:numPr>
          <w:ilvl w:val="0"/>
          <w:numId w:val="31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Cognitive Neuroscientists:</w:t>
      </w:r>
    </w:p>
    <w:p w:rsidR="007138A8" w:rsidRDefault="007138A8" w:rsidP="007138A8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Explore and Map conscious function </w:t>
      </w:r>
    </w:p>
    <w:p w:rsidR="007138A8" w:rsidRDefault="007138A8" w:rsidP="007138A8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Suggest consciousness arises from synchronized brain activity</w:t>
      </w:r>
    </w:p>
    <w:p w:rsidR="007138A8" w:rsidRDefault="007138A8" w:rsidP="007138A8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Dual Processing:</w:t>
      </w:r>
    </w:p>
    <w:p w:rsidR="007138A8" w:rsidRDefault="007138A8" w:rsidP="007138A8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Info is often simultaneously processed on separate conscious (explicit), and unconscious (implicit) tracks</w:t>
      </w:r>
    </w:p>
    <w:p w:rsidR="007138A8" w:rsidRDefault="007138A8" w:rsidP="007138A8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Perceptions, memory, attitudes, and other cognitions are affected</w:t>
      </w:r>
    </w:p>
    <w:p w:rsidR="007138A8" w:rsidRDefault="00F51FE6" w:rsidP="007138A8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Blindsight Awareness: con</w:t>
      </w:r>
      <w:r w:rsidR="002A2DA4">
        <w:rPr>
          <w:rFonts w:ascii="Cambria" w:hAnsi="Cambria"/>
          <w:sz w:val="24"/>
          <w:szCs w:val="24"/>
        </w:rPr>
        <w:t>di</w:t>
      </w:r>
      <w:r>
        <w:rPr>
          <w:rFonts w:ascii="Cambria" w:hAnsi="Cambria"/>
          <w:sz w:val="24"/>
          <w:szCs w:val="24"/>
        </w:rPr>
        <w:t>tion in which a person can respond to a visual stimulus without consciously experiencing it</w:t>
      </w:r>
    </w:p>
    <w:p w:rsidR="00F51FE6" w:rsidRDefault="007E1042" w:rsidP="002A2DA4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Weiskrantz led blind-sight patient down cluttered hallway, bind person moved around items without being told where they were</w:t>
      </w:r>
    </w:p>
    <w:p w:rsidR="007E1042" w:rsidRDefault="007E1042" w:rsidP="002A2DA4">
      <w:pPr>
        <w:pStyle w:val="ListParagraph"/>
        <w:numPr>
          <w:ilvl w:val="0"/>
          <w:numId w:val="33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Consciousness and Selective Attention:</w:t>
      </w:r>
    </w:p>
    <w:p w:rsidR="007E1042" w:rsidRDefault="002A39BC" w:rsidP="007E1042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Selective attention: focusing conscious awareness on a particular stimulus; cocktail party effect- hearing your name in a crowd</w:t>
      </w:r>
    </w:p>
    <w:p w:rsidR="002A39BC" w:rsidRDefault="002A39BC" w:rsidP="007E1042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Parallel processing: processing many aspects of a problem simultaneously; the brain’s natural mode of info processing for many functions</w:t>
      </w:r>
    </w:p>
    <w:p w:rsidR="002A39BC" w:rsidRDefault="002A39BC" w:rsidP="007E1042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Inattentional blindness: failing to see visible objects when attention is directed elsewhere</w:t>
      </w:r>
    </w:p>
    <w:p w:rsidR="002A39BC" w:rsidRDefault="00AC2497" w:rsidP="002A39BC">
      <w:pPr>
        <w:pStyle w:val="ListParagraph"/>
        <w:numPr>
          <w:ilvl w:val="0"/>
          <w:numId w:val="3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Multitasking distracts brains resources from completing 1 task well</w:t>
      </w:r>
      <w:r w:rsidR="00A43912">
        <w:rPr>
          <w:rFonts w:ascii="Cambria" w:hAnsi="Cambria"/>
          <w:sz w:val="24"/>
          <w:szCs w:val="24"/>
        </w:rPr>
        <w:t>. Ie. Texting while driving</w:t>
      </w:r>
    </w:p>
    <w:p w:rsidR="004F0E73" w:rsidRDefault="00D8545D" w:rsidP="004F0E73">
      <w:pPr>
        <w:pStyle w:val="ListParagraph"/>
        <w:numPr>
          <w:ilvl w:val="0"/>
          <w:numId w:val="3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Sleep: periodic</w:t>
      </w:r>
      <w:r w:rsidR="004F0E73">
        <w:rPr>
          <w:rFonts w:ascii="Cambria" w:hAnsi="Cambria"/>
          <w:sz w:val="24"/>
          <w:szCs w:val="24"/>
        </w:rPr>
        <w:t>, natural LOC- as distinct from unconsciousness resulting from a coma, general anesthesia, or hibernation</w:t>
      </w:r>
    </w:p>
    <w:p w:rsidR="004F0E73" w:rsidRDefault="004F0E73" w:rsidP="004F0E73">
      <w:pPr>
        <w:pStyle w:val="ListParagraph"/>
        <w:numPr>
          <w:ilvl w:val="0"/>
          <w:numId w:val="34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Biological rhythms:</w:t>
      </w:r>
    </w:p>
    <w:p w:rsidR="004F0E73" w:rsidRDefault="004F0E73" w:rsidP="004F0E73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24-hour biological clock</w:t>
      </w:r>
    </w:p>
    <w:p w:rsidR="004F0E73" w:rsidRDefault="004F0E73" w:rsidP="004F0E73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90-minute sleep cycle for younger adults</w:t>
      </w:r>
    </w:p>
    <w:p w:rsidR="004F0E73" w:rsidRDefault="004F0E73" w:rsidP="004F0E73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Circadian rhythm:</w:t>
      </w:r>
    </w:p>
    <w:p w:rsidR="004F0E73" w:rsidRDefault="004F0E73" w:rsidP="004F0E73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Internal biological clock of 24-hour cycle of ay and night</w:t>
      </w:r>
    </w:p>
    <w:p w:rsidR="004F0E73" w:rsidRDefault="004F0E73" w:rsidP="004F0E73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As morning approaches, body temp rises, peaks during day, dips in early afternoon, and begins to drop in evening</w:t>
      </w:r>
    </w:p>
    <w:p w:rsidR="004F0E73" w:rsidRDefault="004F0E73" w:rsidP="004F0E73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Altered by age and experience</w:t>
      </w:r>
    </w:p>
    <w:p w:rsidR="004F0E73" w:rsidRDefault="00CD7DA7" w:rsidP="004F0E73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Measuring sleep </w:t>
      </w:r>
      <w:r w:rsidR="00810F3B">
        <w:rPr>
          <w:rFonts w:ascii="Cambria" w:hAnsi="Cambria"/>
          <w:sz w:val="24"/>
          <w:szCs w:val="24"/>
        </w:rPr>
        <w:t>activity</w:t>
      </w:r>
      <w:r>
        <w:rPr>
          <w:rFonts w:ascii="Cambria" w:hAnsi="Cambria"/>
          <w:sz w:val="24"/>
          <w:szCs w:val="24"/>
        </w:rPr>
        <w:t>:</w:t>
      </w:r>
    </w:p>
    <w:p w:rsidR="00CD7DA7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researches measure brain-wave activity, eye movements, and muscle tension by electrodes that pick up weak electrical signals from the brain, eyes, and facial muscles</w:t>
      </w:r>
    </w:p>
    <w:p w:rsidR="00CD7DA7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Beta waves of an alert, waking state and the regular alpha waves of an awake, relaxed state differ from the slower, larger delta waves of deep NREM-3 sleep</w:t>
      </w:r>
    </w:p>
    <w:p w:rsidR="00CD7DA7" w:rsidRPr="004F0E73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Although the rapid REM sleep  waves resemble the near-waking NREM-1 sleep waves, the boy is more aroused during REM sleep than during NREM sleep</w:t>
      </w:r>
    </w:p>
    <w:p w:rsidR="004F0E73" w:rsidRDefault="00CD7DA7" w:rsidP="004F0E73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inline distT="0" distB="0" distL="0" distR="0" wp14:anchorId="0CFDD760">
            <wp:extent cx="1881061" cy="3988858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287" cy="4006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7DA7" w:rsidRDefault="00CD7DA7" w:rsidP="00CD7DA7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REM Sleep:</w:t>
      </w:r>
    </w:p>
    <w:p w:rsidR="00CD7DA7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Rapid eye movement</w:t>
      </w:r>
    </w:p>
    <w:p w:rsidR="00CD7DA7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stage during vivid dreams commonly occur</w:t>
      </w:r>
    </w:p>
    <w:p w:rsidR="00CD7DA7" w:rsidRDefault="00CD7DA7" w:rsidP="00CD7DA7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REM bound: tendency for REM sleep to increase following REM sleep deprivation</w:t>
      </w:r>
    </w:p>
    <w:p w:rsidR="00CD7DA7" w:rsidRDefault="00CF05F1" w:rsidP="00CF05F1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lastRenderedPageBreak/>
        <w:drawing>
          <wp:inline distT="0" distB="0" distL="0" distR="0" wp14:anchorId="1D5B0242">
            <wp:extent cx="4588933" cy="3637875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994" cy="3643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05F1" w:rsidRDefault="00CF05F1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Alpha Waves: relatively slow brain waves of a relaxed, awake state</w:t>
      </w:r>
    </w:p>
    <w:p w:rsidR="00CF05F1" w:rsidRDefault="00CF05F1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Hallucinations: false sensory experiences, such as seeing something in the absence of a external visual stimulus (NREM-1)</w:t>
      </w:r>
    </w:p>
    <w:p w:rsidR="00CF05F1" w:rsidRDefault="00CF05F1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Delta Waves: large, slow brain waves associated with deep sleep (NREM-3) – deep sleep</w:t>
      </w:r>
    </w:p>
    <w:p w:rsidR="00CF05F1" w:rsidRDefault="004E56F3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patterns are genetically and culturally influenced</w:t>
      </w:r>
    </w:p>
    <w:p w:rsidR="004E56F3" w:rsidRDefault="004E56F3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Morning light triggers light-sensitive proteins that trigger suprachiasmatic nucleus (SCN) to decrease melatonin n the morning and increase it at night</w:t>
      </w:r>
    </w:p>
    <w:p w:rsidR="008B3A2B" w:rsidRDefault="008B3A2B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Social jet lag= sleep routines being disrupted on the weeken</w:t>
      </w:r>
      <w:r w:rsidR="00810F3B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s</w:t>
      </w:r>
    </w:p>
    <w:p w:rsidR="008B3A2B" w:rsidRDefault="008B3A2B" w:rsidP="00CF05F1">
      <w:pPr>
        <w:pStyle w:val="ListParagraph"/>
        <w:numPr>
          <w:ilvl w:val="0"/>
          <w:numId w:val="35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Why do we sleep?</w:t>
      </w:r>
    </w:p>
    <w:p w:rsidR="008B3A2B" w:rsidRDefault="008B3A2B" w:rsidP="008B3A2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Protective role in human evolution</w:t>
      </w:r>
    </w:p>
    <w:p w:rsidR="008B3A2B" w:rsidRDefault="008B3A2B" w:rsidP="008B3A2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Helps restore and repair damaged neurons</w:t>
      </w:r>
    </w:p>
    <w:p w:rsidR="008B3A2B" w:rsidRDefault="008B3A2B" w:rsidP="008B3A2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REM &amp; NREM-2 sleep help strengthen neural connections that build lasting memories</w:t>
      </w:r>
    </w:p>
    <w:p w:rsidR="008B3A2B" w:rsidRDefault="008B3A2B" w:rsidP="008B3A2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Promotes creative problem solving the next day</w:t>
      </w:r>
    </w:p>
    <w:p w:rsidR="008B3A2B" w:rsidRDefault="008B3A2B" w:rsidP="008B3A2B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During deep sleep, the pituitary gland secretes a growth hormone necessary for muscle development</w:t>
      </w:r>
    </w:p>
    <w:p w:rsidR="008B3A2B" w:rsidRDefault="008B3A2B" w:rsidP="008B3A2B">
      <w:pPr>
        <w:rPr>
          <w:rFonts w:ascii="Cambria" w:hAnsi="Cambria"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  <w:u w:val="single"/>
        </w:rPr>
        <w:t>Lecture 9: Sleep and Dreams</w:t>
      </w:r>
    </w:p>
    <w:p w:rsidR="008B3A2B" w:rsidRDefault="000479FD" w:rsidP="008B3A2B">
      <w:pPr>
        <w:pStyle w:val="ListParagraph"/>
        <w:numPr>
          <w:ilvl w:val="0"/>
          <w:numId w:val="3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Deprivation: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Fatigue and irritability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Impairs concentration, productivity, and memory consolidation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Can lead to depression, obesity, joint pain, a suppressed immune system, and slowed performance with a greater vulnerability to accidents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Many of the risks are many, varie</w:t>
      </w:r>
      <w:r w:rsidR="00810F3B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, and subtle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deprivation is more com</w:t>
      </w:r>
      <w:r w:rsidR="00810F3B">
        <w:rPr>
          <w:rFonts w:ascii="Cambria" w:hAnsi="Cambria"/>
          <w:sz w:val="24"/>
          <w:szCs w:val="24"/>
        </w:rPr>
        <w:t>mon than we thing (trying to ba</w:t>
      </w:r>
      <w:r>
        <w:rPr>
          <w:rFonts w:ascii="Cambria" w:hAnsi="Cambria"/>
          <w:sz w:val="24"/>
          <w:szCs w:val="24"/>
        </w:rPr>
        <w:t>lance sleep, work, family life is difficult)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Affects students a lot</w:t>
      </w:r>
    </w:p>
    <w:p w:rsidR="000479FD" w:rsidRDefault="000479FD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Poor sleep associated with conflict in personal relationships</w:t>
      </w:r>
    </w:p>
    <w:p w:rsidR="000479FD" w:rsidRDefault="00CF21E9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Improve sleep by adding a few minutes each night (15 or so minutes)</w:t>
      </w:r>
    </w:p>
    <w:p w:rsidR="00CF21E9" w:rsidRDefault="00CF21E9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inline distT="0" distB="0" distL="0" distR="0" wp14:anchorId="05C84AED">
            <wp:extent cx="2760133" cy="210274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416" cy="2123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21E9" w:rsidRDefault="00CF21E9" w:rsidP="000479FD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Alcohol and sleeping pills can disrupt REM sleep, can cause more problems like tolerance</w:t>
      </w:r>
    </w:p>
    <w:p w:rsidR="00CF21E9" w:rsidRDefault="00CF21E9" w:rsidP="00CF21E9">
      <w:pPr>
        <w:pStyle w:val="ListParagraph"/>
        <w:numPr>
          <w:ilvl w:val="0"/>
          <w:numId w:val="3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Major sleep disorders:</w:t>
      </w:r>
    </w:p>
    <w:p w:rsidR="00CF21E9" w:rsidRDefault="00CF21E9" w:rsidP="00CF21E9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Insomnia: recurring problems in fallin</w:t>
      </w:r>
      <w:r w:rsidR="00810F3B">
        <w:rPr>
          <w:rFonts w:ascii="Cambria" w:hAnsi="Cambria"/>
          <w:sz w:val="24"/>
          <w:szCs w:val="24"/>
        </w:rPr>
        <w:t>g</w:t>
      </w:r>
      <w:bookmarkStart w:id="0" w:name="_GoBack"/>
      <w:bookmarkEnd w:id="0"/>
      <w:r>
        <w:rPr>
          <w:rFonts w:ascii="Cambria" w:hAnsi="Cambria"/>
          <w:sz w:val="24"/>
          <w:szCs w:val="24"/>
        </w:rPr>
        <w:t xml:space="preserve"> or staying asleep</w:t>
      </w:r>
    </w:p>
    <w:p w:rsidR="00CF21E9" w:rsidRDefault="00CF21E9" w:rsidP="00CF21E9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Narcolepsy: sudden uncontrollable sleep attacks, sometimes lapsing directly into REM sleep</w:t>
      </w:r>
    </w:p>
    <w:p w:rsidR="00CF21E9" w:rsidRDefault="00CF21E9" w:rsidP="00CF21E9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 apnea: stopping of breathing while asleep; associated with obesity, especially in men</w:t>
      </w:r>
    </w:p>
    <w:p w:rsidR="00CF21E9" w:rsidRDefault="00CF21E9" w:rsidP="00CF21E9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Night terrors: high arousal and appearance of being terrified; common in young children (in NREM-3 sleep, really difficult to arouse them)</w:t>
      </w:r>
    </w:p>
    <w:p w:rsidR="00CF21E9" w:rsidRDefault="00CF21E9" w:rsidP="00CF21E9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Sleepwalking and Sleeptalking</w:t>
      </w:r>
    </w:p>
    <w:p w:rsidR="00CF21E9" w:rsidRDefault="00F844B1" w:rsidP="00CF21E9">
      <w:pPr>
        <w:pStyle w:val="ListParagraph"/>
        <w:numPr>
          <w:ilvl w:val="0"/>
          <w:numId w:val="36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Dreams:</w:t>
      </w:r>
    </w:p>
    <w:p w:rsidR="00F844B1" w:rsidRDefault="00F844B1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We usually dream od ordinary events and everyday experiences, most involving some anxiety or misfortune</w:t>
      </w:r>
    </w:p>
    <w:p w:rsidR="00F844B1" w:rsidRDefault="00F844B1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Dreams incorporating previous days’ experiences</w:t>
      </w:r>
      <w:r w:rsidR="003117C2">
        <w:rPr>
          <w:rFonts w:ascii="Cambria" w:hAnsi="Cambria"/>
          <w:sz w:val="24"/>
          <w:szCs w:val="24"/>
        </w:rPr>
        <w:t>: most common</w:t>
      </w:r>
    </w:p>
    <w:p w:rsidR="00F844B1" w:rsidRDefault="00F844B1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Daydreams:</w:t>
      </w:r>
      <w:r w:rsidR="003117C2">
        <w:rPr>
          <w:rFonts w:ascii="Cambria" w:hAnsi="Cambria"/>
          <w:sz w:val="24"/>
          <w:szCs w:val="24"/>
        </w:rPr>
        <w:t xml:space="preserve"> familiar details of our life </w:t>
      </w:r>
    </w:p>
    <w:p w:rsidR="00F844B1" w:rsidRDefault="00F844B1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REM dreams:</w:t>
      </w:r>
      <w:r w:rsidR="003117C2">
        <w:rPr>
          <w:rFonts w:ascii="Cambria" w:hAnsi="Cambria"/>
          <w:sz w:val="24"/>
          <w:szCs w:val="24"/>
        </w:rPr>
        <w:t xml:space="preserve"> vivid, emotional, bizarre</w:t>
      </w:r>
    </w:p>
    <w:p w:rsidR="003117C2" w:rsidRDefault="003117C2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Dreams with negative event or emotion: 8/10 dreams</w:t>
      </w:r>
    </w:p>
    <w:p w:rsidR="003117C2" w:rsidRDefault="003117C2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Dreams with sexual imagery: 1/10 in young men, 1/30 in young women</w:t>
      </w:r>
    </w:p>
    <w:p w:rsidR="003117C2" w:rsidRDefault="003117C2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Genitals aroused during REM sleep, even when dream content is not sexual</w:t>
      </w:r>
    </w:p>
    <w:p w:rsidR="003117C2" w:rsidRDefault="003117C2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Brainstem blocks messages from motor cortex: when waking person can feel sleep paralysis; REM is called paradoxical sleep bc brain is active but body is relaxed</w:t>
      </w:r>
    </w:p>
    <w:p w:rsidR="003117C2" w:rsidRDefault="003117C2" w:rsidP="00F844B1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lastRenderedPageBreak/>
        <w:drawing>
          <wp:inline distT="0" distB="0" distL="0" distR="0" wp14:anchorId="7EFB6ADF">
            <wp:extent cx="3285702" cy="182296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052" cy="1836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17C2" w:rsidRDefault="003117C2" w:rsidP="003117C2">
      <w:pPr>
        <w:pStyle w:val="ListParagraph"/>
        <w:numPr>
          <w:ilvl w:val="0"/>
          <w:numId w:val="32"/>
        </w:num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1. Freud 2. Information processing 3. Physiological function 4. Neural activation 5. Cognitive development</w:t>
      </w:r>
    </w:p>
    <w:p w:rsidR="003117C2" w:rsidRDefault="003117C2" w:rsidP="003117C2">
      <w:pPr>
        <w:rPr>
          <w:rFonts w:ascii="Cambria" w:hAnsi="Cambria"/>
          <w:sz w:val="24"/>
          <w:szCs w:val="24"/>
        </w:rPr>
      </w:pPr>
      <w:r>
        <w:rPr>
          <w:noProof/>
        </w:rPr>
        <w:drawing>
          <wp:inline distT="0" distB="0" distL="0" distR="0" wp14:anchorId="30F859DF">
            <wp:extent cx="6409267" cy="31424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199" cy="3178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17C2" w:rsidRPr="003117C2" w:rsidRDefault="003117C2" w:rsidP="003117C2">
      <w:pPr>
        <w:rPr>
          <w:rFonts w:ascii="Cambria" w:hAnsi="Cambria"/>
          <w:sz w:val="24"/>
          <w:szCs w:val="24"/>
        </w:rPr>
      </w:pPr>
    </w:p>
    <w:sectPr w:rsidR="003117C2" w:rsidRPr="003117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019" w:rsidRDefault="00660019" w:rsidP="00D8545D">
      <w:pPr>
        <w:spacing w:after="0" w:line="240" w:lineRule="auto"/>
      </w:pPr>
      <w:r>
        <w:separator/>
      </w:r>
    </w:p>
  </w:endnote>
  <w:endnote w:type="continuationSeparator" w:id="0">
    <w:p w:rsidR="00660019" w:rsidRDefault="00660019" w:rsidP="00D85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019" w:rsidRDefault="00660019" w:rsidP="00D8545D">
      <w:pPr>
        <w:spacing w:after="0" w:line="240" w:lineRule="auto"/>
      </w:pPr>
      <w:r>
        <w:separator/>
      </w:r>
    </w:p>
  </w:footnote>
  <w:footnote w:type="continuationSeparator" w:id="0">
    <w:p w:rsidR="00660019" w:rsidRDefault="00660019" w:rsidP="00D85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B5A"/>
    <w:multiLevelType w:val="hybridMultilevel"/>
    <w:tmpl w:val="BBDC7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20A05"/>
    <w:multiLevelType w:val="hybridMultilevel"/>
    <w:tmpl w:val="1C124FD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B4DE6"/>
    <w:multiLevelType w:val="hybridMultilevel"/>
    <w:tmpl w:val="91BA2E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76026"/>
    <w:multiLevelType w:val="hybridMultilevel"/>
    <w:tmpl w:val="D200E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C66BD"/>
    <w:multiLevelType w:val="hybridMultilevel"/>
    <w:tmpl w:val="B2BC4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252A4"/>
    <w:multiLevelType w:val="hybridMultilevel"/>
    <w:tmpl w:val="E236DA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6A4801"/>
    <w:multiLevelType w:val="hybridMultilevel"/>
    <w:tmpl w:val="79423546"/>
    <w:lvl w:ilvl="0" w:tplc="1BAC04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B62194"/>
    <w:multiLevelType w:val="hybridMultilevel"/>
    <w:tmpl w:val="DF960AC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E12090F"/>
    <w:multiLevelType w:val="hybridMultilevel"/>
    <w:tmpl w:val="344CA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F4D8C"/>
    <w:multiLevelType w:val="hybridMultilevel"/>
    <w:tmpl w:val="6D8E7C9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4094A2C"/>
    <w:multiLevelType w:val="hybridMultilevel"/>
    <w:tmpl w:val="7660AE6A"/>
    <w:lvl w:ilvl="0" w:tplc="0AEA164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64214D"/>
    <w:multiLevelType w:val="hybridMultilevel"/>
    <w:tmpl w:val="B7826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3D030A"/>
    <w:multiLevelType w:val="hybridMultilevel"/>
    <w:tmpl w:val="6EEE2EAE"/>
    <w:lvl w:ilvl="0" w:tplc="0AEA164C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483E30"/>
    <w:multiLevelType w:val="hybridMultilevel"/>
    <w:tmpl w:val="1FF68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340AC"/>
    <w:multiLevelType w:val="hybridMultilevel"/>
    <w:tmpl w:val="C1CC3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97E8D"/>
    <w:multiLevelType w:val="hybridMultilevel"/>
    <w:tmpl w:val="40A0B448"/>
    <w:lvl w:ilvl="0" w:tplc="275088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BE37162"/>
    <w:multiLevelType w:val="hybridMultilevel"/>
    <w:tmpl w:val="7766E0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324E8"/>
    <w:multiLevelType w:val="hybridMultilevel"/>
    <w:tmpl w:val="48CAD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B483E"/>
    <w:multiLevelType w:val="hybridMultilevel"/>
    <w:tmpl w:val="AE2EB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BA3D22"/>
    <w:multiLevelType w:val="hybridMultilevel"/>
    <w:tmpl w:val="0B8E9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0A7E08"/>
    <w:multiLevelType w:val="hybridMultilevel"/>
    <w:tmpl w:val="8B78E84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DAE7177"/>
    <w:multiLevelType w:val="hybridMultilevel"/>
    <w:tmpl w:val="A2E82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E7198C"/>
    <w:multiLevelType w:val="hybridMultilevel"/>
    <w:tmpl w:val="F4309E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32DD5"/>
    <w:multiLevelType w:val="hybridMultilevel"/>
    <w:tmpl w:val="23806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81C8D"/>
    <w:multiLevelType w:val="hybridMultilevel"/>
    <w:tmpl w:val="115C4EB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491917C5"/>
    <w:multiLevelType w:val="hybridMultilevel"/>
    <w:tmpl w:val="47284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076280"/>
    <w:multiLevelType w:val="hybridMultilevel"/>
    <w:tmpl w:val="0804D0AE"/>
    <w:lvl w:ilvl="0" w:tplc="0AEA164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A153B"/>
    <w:multiLevelType w:val="hybridMultilevel"/>
    <w:tmpl w:val="3EBACFCE"/>
    <w:lvl w:ilvl="0" w:tplc="0AEA164C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7F061BA"/>
    <w:multiLevelType w:val="hybridMultilevel"/>
    <w:tmpl w:val="CC78B2B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EC91D34"/>
    <w:multiLevelType w:val="hybridMultilevel"/>
    <w:tmpl w:val="F02EB440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60421E07"/>
    <w:multiLevelType w:val="hybridMultilevel"/>
    <w:tmpl w:val="7B82A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649BE"/>
    <w:multiLevelType w:val="hybridMultilevel"/>
    <w:tmpl w:val="65B65D54"/>
    <w:lvl w:ilvl="0" w:tplc="0AEA164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1C26B6A"/>
    <w:multiLevelType w:val="hybridMultilevel"/>
    <w:tmpl w:val="AFB42B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04537C"/>
    <w:multiLevelType w:val="hybridMultilevel"/>
    <w:tmpl w:val="23140D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A81C9F"/>
    <w:multiLevelType w:val="hybridMultilevel"/>
    <w:tmpl w:val="5CC0A1F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CEA7961"/>
    <w:multiLevelType w:val="hybridMultilevel"/>
    <w:tmpl w:val="09100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3"/>
  </w:num>
  <w:num w:numId="3">
    <w:abstractNumId w:val="31"/>
  </w:num>
  <w:num w:numId="4">
    <w:abstractNumId w:val="18"/>
  </w:num>
  <w:num w:numId="5">
    <w:abstractNumId w:val="14"/>
  </w:num>
  <w:num w:numId="6">
    <w:abstractNumId w:val="0"/>
  </w:num>
  <w:num w:numId="7">
    <w:abstractNumId w:val="11"/>
  </w:num>
  <w:num w:numId="8">
    <w:abstractNumId w:val="27"/>
  </w:num>
  <w:num w:numId="9">
    <w:abstractNumId w:val="24"/>
  </w:num>
  <w:num w:numId="10">
    <w:abstractNumId w:val="20"/>
  </w:num>
  <w:num w:numId="11">
    <w:abstractNumId w:val="13"/>
  </w:num>
  <w:num w:numId="12">
    <w:abstractNumId w:val="22"/>
  </w:num>
  <w:num w:numId="13">
    <w:abstractNumId w:val="5"/>
  </w:num>
  <w:num w:numId="14">
    <w:abstractNumId w:val="26"/>
  </w:num>
  <w:num w:numId="15">
    <w:abstractNumId w:val="19"/>
  </w:num>
  <w:num w:numId="16">
    <w:abstractNumId w:val="30"/>
  </w:num>
  <w:num w:numId="17">
    <w:abstractNumId w:val="1"/>
  </w:num>
  <w:num w:numId="18">
    <w:abstractNumId w:val="6"/>
  </w:num>
  <w:num w:numId="19">
    <w:abstractNumId w:val="15"/>
  </w:num>
  <w:num w:numId="20">
    <w:abstractNumId w:val="10"/>
  </w:num>
  <w:num w:numId="21">
    <w:abstractNumId w:val="3"/>
  </w:num>
  <w:num w:numId="22">
    <w:abstractNumId w:val="8"/>
  </w:num>
  <w:num w:numId="23">
    <w:abstractNumId w:val="17"/>
  </w:num>
  <w:num w:numId="24">
    <w:abstractNumId w:val="7"/>
  </w:num>
  <w:num w:numId="25">
    <w:abstractNumId w:val="28"/>
  </w:num>
  <w:num w:numId="26">
    <w:abstractNumId w:val="16"/>
  </w:num>
  <w:num w:numId="27">
    <w:abstractNumId w:val="35"/>
  </w:num>
  <w:num w:numId="28">
    <w:abstractNumId w:val="34"/>
  </w:num>
  <w:num w:numId="29">
    <w:abstractNumId w:val="9"/>
  </w:num>
  <w:num w:numId="30">
    <w:abstractNumId w:val="29"/>
  </w:num>
  <w:num w:numId="31">
    <w:abstractNumId w:val="32"/>
  </w:num>
  <w:num w:numId="32">
    <w:abstractNumId w:val="12"/>
  </w:num>
  <w:num w:numId="33">
    <w:abstractNumId w:val="2"/>
  </w:num>
  <w:num w:numId="34">
    <w:abstractNumId w:val="25"/>
  </w:num>
  <w:num w:numId="35">
    <w:abstractNumId w:val="21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14"/>
    <w:rsid w:val="00012C43"/>
    <w:rsid w:val="000479FD"/>
    <w:rsid w:val="00057E76"/>
    <w:rsid w:val="000A2618"/>
    <w:rsid w:val="000A70C5"/>
    <w:rsid w:val="000B1F61"/>
    <w:rsid w:val="000E2BB9"/>
    <w:rsid w:val="000E62B6"/>
    <w:rsid w:val="00111DCF"/>
    <w:rsid w:val="00127EB4"/>
    <w:rsid w:val="001420EC"/>
    <w:rsid w:val="00173B73"/>
    <w:rsid w:val="001A50F6"/>
    <w:rsid w:val="001C5DF2"/>
    <w:rsid w:val="001F420E"/>
    <w:rsid w:val="001F6E0C"/>
    <w:rsid w:val="002148D3"/>
    <w:rsid w:val="00217F84"/>
    <w:rsid w:val="002A2DA4"/>
    <w:rsid w:val="002A39BC"/>
    <w:rsid w:val="002C2614"/>
    <w:rsid w:val="002F52B5"/>
    <w:rsid w:val="003117C2"/>
    <w:rsid w:val="00386F57"/>
    <w:rsid w:val="0039545E"/>
    <w:rsid w:val="003A599D"/>
    <w:rsid w:val="003D6021"/>
    <w:rsid w:val="003E3754"/>
    <w:rsid w:val="003E62A5"/>
    <w:rsid w:val="003F5AC1"/>
    <w:rsid w:val="003F6BE9"/>
    <w:rsid w:val="0049084A"/>
    <w:rsid w:val="004A1563"/>
    <w:rsid w:val="004E56F3"/>
    <w:rsid w:val="004F0E73"/>
    <w:rsid w:val="004F64C6"/>
    <w:rsid w:val="00547C87"/>
    <w:rsid w:val="005B0C9F"/>
    <w:rsid w:val="005D6D20"/>
    <w:rsid w:val="00604297"/>
    <w:rsid w:val="006233FC"/>
    <w:rsid w:val="00631DE3"/>
    <w:rsid w:val="00660019"/>
    <w:rsid w:val="006D1337"/>
    <w:rsid w:val="006E2E79"/>
    <w:rsid w:val="00701C3D"/>
    <w:rsid w:val="007138A8"/>
    <w:rsid w:val="007817CD"/>
    <w:rsid w:val="007E1042"/>
    <w:rsid w:val="007E1717"/>
    <w:rsid w:val="00810F3B"/>
    <w:rsid w:val="00827921"/>
    <w:rsid w:val="008314BF"/>
    <w:rsid w:val="00842679"/>
    <w:rsid w:val="0086713C"/>
    <w:rsid w:val="00872BED"/>
    <w:rsid w:val="00893C2C"/>
    <w:rsid w:val="008B3A2B"/>
    <w:rsid w:val="00900BEB"/>
    <w:rsid w:val="00905536"/>
    <w:rsid w:val="00910A52"/>
    <w:rsid w:val="00915811"/>
    <w:rsid w:val="009872AD"/>
    <w:rsid w:val="009F0B91"/>
    <w:rsid w:val="009F2172"/>
    <w:rsid w:val="009F6E48"/>
    <w:rsid w:val="00A01027"/>
    <w:rsid w:val="00A11A1D"/>
    <w:rsid w:val="00A43912"/>
    <w:rsid w:val="00A82378"/>
    <w:rsid w:val="00AC2497"/>
    <w:rsid w:val="00AD4AC8"/>
    <w:rsid w:val="00AE4DF6"/>
    <w:rsid w:val="00B25DBD"/>
    <w:rsid w:val="00B53461"/>
    <w:rsid w:val="00B679B8"/>
    <w:rsid w:val="00B80554"/>
    <w:rsid w:val="00B92E87"/>
    <w:rsid w:val="00BA2546"/>
    <w:rsid w:val="00C9149A"/>
    <w:rsid w:val="00CD7DA7"/>
    <w:rsid w:val="00CF05F1"/>
    <w:rsid w:val="00CF1433"/>
    <w:rsid w:val="00CF1E5E"/>
    <w:rsid w:val="00CF21E9"/>
    <w:rsid w:val="00D24457"/>
    <w:rsid w:val="00D42D8E"/>
    <w:rsid w:val="00D8545D"/>
    <w:rsid w:val="00DC5313"/>
    <w:rsid w:val="00DE3983"/>
    <w:rsid w:val="00E45081"/>
    <w:rsid w:val="00E46E7D"/>
    <w:rsid w:val="00E60CAB"/>
    <w:rsid w:val="00EA4E1B"/>
    <w:rsid w:val="00EB4362"/>
    <w:rsid w:val="00EC3A56"/>
    <w:rsid w:val="00ED2608"/>
    <w:rsid w:val="00F26A59"/>
    <w:rsid w:val="00F51FE6"/>
    <w:rsid w:val="00F8135D"/>
    <w:rsid w:val="00F844B1"/>
    <w:rsid w:val="00FF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7198D"/>
  <w15:chartTrackingRefBased/>
  <w15:docId w15:val="{9A452A5D-687D-440A-B2C1-A95C8D76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614"/>
    <w:pPr>
      <w:ind w:left="720"/>
      <w:contextualSpacing/>
    </w:pPr>
  </w:style>
  <w:style w:type="table" w:styleId="TableGrid">
    <w:name w:val="Table Grid"/>
    <w:basedOn w:val="TableNormal"/>
    <w:uiPriority w:val="39"/>
    <w:rsid w:val="00B53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54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45D"/>
  </w:style>
  <w:style w:type="paragraph" w:styleId="Footer">
    <w:name w:val="footer"/>
    <w:basedOn w:val="Normal"/>
    <w:link w:val="FooterChar"/>
    <w:uiPriority w:val="99"/>
    <w:unhideWhenUsed/>
    <w:rsid w:val="00D854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7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3313</TotalTime>
  <Pages>19</Pages>
  <Words>4441</Words>
  <Characters>25318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Kailey Uusoue</dc:creator>
  <cp:keywords/>
  <dc:description/>
  <cp:lastModifiedBy>Kailey Uusoue</cp:lastModifiedBy>
  <cp:revision>62</cp:revision>
  <dcterms:created xsi:type="dcterms:W3CDTF">2017-10-07T15:47:00Z</dcterms:created>
  <dcterms:modified xsi:type="dcterms:W3CDTF">2017-10-09T23:00:00Z</dcterms:modified>
</cp:coreProperties>
</file>