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3E5EF1" w14:textId="77777777" w:rsidR="0040288F" w:rsidRDefault="0040288F" w:rsidP="00A712EB"/>
    <w:p w14:paraId="0ECD1E84" w14:textId="77777777" w:rsidR="00A712EB" w:rsidRDefault="00A712EB" w:rsidP="00A712EB"/>
    <w:p w14:paraId="6E18750F" w14:textId="77777777" w:rsidR="00A712EB" w:rsidRPr="00AB109D" w:rsidRDefault="00A712EB" w:rsidP="00A712EB">
      <w:pPr>
        <w:rPr>
          <w:b/>
        </w:rPr>
      </w:pPr>
      <w:r w:rsidRPr="00AB109D">
        <w:rPr>
          <w:b/>
        </w:rPr>
        <w:t>Chapter 1</w:t>
      </w:r>
    </w:p>
    <w:p w14:paraId="3B4FA8C0" w14:textId="77777777" w:rsidR="00A712EB" w:rsidRDefault="00A712EB" w:rsidP="00A712EB"/>
    <w:p w14:paraId="7A09A197" w14:textId="77777777" w:rsidR="00A712EB" w:rsidRDefault="00A712EB" w:rsidP="00A712EB">
      <w:pPr>
        <w:pStyle w:val="ListParagraph"/>
        <w:numPr>
          <w:ilvl w:val="0"/>
          <w:numId w:val="1"/>
        </w:numPr>
      </w:pPr>
      <w:r>
        <w:t>What is development?  What are the major forces that drive development?</w:t>
      </w:r>
    </w:p>
    <w:p w14:paraId="5E8927DF" w14:textId="77777777" w:rsidR="00851EF9" w:rsidRDefault="00851EF9" w:rsidP="00851EF9">
      <w:pPr>
        <w:pStyle w:val="ListParagraph"/>
        <w:numPr>
          <w:ilvl w:val="1"/>
          <w:numId w:val="1"/>
        </w:numPr>
      </w:pPr>
      <w:r>
        <w:t>Systemic continuities and changes in the individual over the course of life</w:t>
      </w:r>
    </w:p>
    <w:p w14:paraId="4ECB8654" w14:textId="77777777" w:rsidR="00851EF9" w:rsidRDefault="00851EF9" w:rsidP="00851EF9">
      <w:pPr>
        <w:pStyle w:val="ListParagraph"/>
        <w:numPr>
          <w:ilvl w:val="1"/>
          <w:numId w:val="1"/>
        </w:numPr>
      </w:pPr>
      <w:r>
        <w:t>Maturation and learning</w:t>
      </w:r>
    </w:p>
    <w:p w14:paraId="70ED2911" w14:textId="77777777" w:rsidR="00851EF9" w:rsidRDefault="00851EF9" w:rsidP="00851EF9">
      <w:pPr>
        <w:pStyle w:val="ListParagraph"/>
        <w:numPr>
          <w:ilvl w:val="2"/>
          <w:numId w:val="1"/>
        </w:numPr>
      </w:pPr>
      <w:r>
        <w:t>Developmental changes in the body or behavior that result from the aging process rather than from learning, injury, illness or some other life experience</w:t>
      </w:r>
    </w:p>
    <w:p w14:paraId="554D683C" w14:textId="77777777" w:rsidR="00851EF9" w:rsidRDefault="00851EF9" w:rsidP="00851EF9">
      <w:pPr>
        <w:pStyle w:val="ListParagraph"/>
        <w:numPr>
          <w:ilvl w:val="2"/>
          <w:numId w:val="1"/>
        </w:numPr>
      </w:pPr>
      <w:r>
        <w:t>Relatively permanent change in behavior or behavioral potential that results form one’s experiences or practices</w:t>
      </w:r>
    </w:p>
    <w:p w14:paraId="15A4B7C4" w14:textId="77777777" w:rsidR="00A712EB" w:rsidRDefault="00A712EB" w:rsidP="00A712EB"/>
    <w:p w14:paraId="6B2A983E" w14:textId="77777777" w:rsidR="00A712EB" w:rsidRDefault="00A712EB" w:rsidP="00A712EB">
      <w:pPr>
        <w:pStyle w:val="ListParagraph"/>
        <w:numPr>
          <w:ilvl w:val="0"/>
          <w:numId w:val="1"/>
        </w:numPr>
      </w:pPr>
      <w:r>
        <w:t>The history of developmental psychology – the early philosophers and then Darwin, Hall, Freud [note that this is covered more thoroughly in Chapter 2].</w:t>
      </w:r>
    </w:p>
    <w:p w14:paraId="5C1F6BA5" w14:textId="77777777" w:rsidR="00614AC2" w:rsidRDefault="00614AC2" w:rsidP="00614AC2">
      <w:pPr>
        <w:pStyle w:val="ListParagraph"/>
        <w:numPr>
          <w:ilvl w:val="1"/>
          <w:numId w:val="1"/>
        </w:numPr>
      </w:pPr>
      <w:r>
        <w:t xml:space="preserve">Early developmental psychology ideas that were never proven by sufficient evidence </w:t>
      </w:r>
    </w:p>
    <w:p w14:paraId="3C719326" w14:textId="77777777" w:rsidR="00851EF9" w:rsidRDefault="00851EF9" w:rsidP="00614AC2">
      <w:pPr>
        <w:pStyle w:val="ListParagraph"/>
        <w:numPr>
          <w:ilvl w:val="2"/>
          <w:numId w:val="1"/>
        </w:numPr>
      </w:pPr>
      <w:r>
        <w:t>Original sin –</w:t>
      </w:r>
      <w:r w:rsidR="00614AC2">
        <w:t xml:space="preserve"> Thomas Hobbes’ doctrine </w:t>
      </w:r>
      <w:r>
        <w:t>that children are inherently negative creatures who must be taught to rechannel their selfish interests into socially acceptable outlets</w:t>
      </w:r>
    </w:p>
    <w:p w14:paraId="6C26FC75" w14:textId="77777777" w:rsidR="00851EF9" w:rsidRDefault="00851EF9" w:rsidP="00614AC2">
      <w:pPr>
        <w:pStyle w:val="ListParagraph"/>
        <w:numPr>
          <w:ilvl w:val="2"/>
          <w:numId w:val="1"/>
        </w:numPr>
      </w:pPr>
      <w:r>
        <w:t>Innate purity –</w:t>
      </w:r>
      <w:r w:rsidR="00614AC2">
        <w:t xml:space="preserve"> Jean Jacques Rousseau’s doctrine</w:t>
      </w:r>
      <w:r>
        <w:t xml:space="preserve"> that infants are born with an intuitive sense of right and wrong that is often misdirected by the demands and restrictions of society </w:t>
      </w:r>
    </w:p>
    <w:p w14:paraId="2EB004AC" w14:textId="77777777" w:rsidR="00614AC2" w:rsidRDefault="00851EF9" w:rsidP="00614AC2">
      <w:pPr>
        <w:pStyle w:val="ListParagraph"/>
        <w:numPr>
          <w:ilvl w:val="2"/>
          <w:numId w:val="1"/>
        </w:numPr>
      </w:pPr>
      <w:r>
        <w:t>Tabula rasa –</w:t>
      </w:r>
      <w:r w:rsidR="00614AC2">
        <w:t xml:space="preserve"> John Locke’s doctrine</w:t>
      </w:r>
      <w:r>
        <w:t xml:space="preserve"> that the mind of an infant is a blank slate and that all knowledge, abilities, behaviors, and motives are acquired through experience</w:t>
      </w:r>
    </w:p>
    <w:p w14:paraId="31B0112D" w14:textId="77777777" w:rsidR="00614AC2" w:rsidRDefault="00614AC2" w:rsidP="00614AC2">
      <w:pPr>
        <w:pStyle w:val="ListParagraph"/>
        <w:numPr>
          <w:ilvl w:val="1"/>
          <w:numId w:val="1"/>
        </w:numPr>
      </w:pPr>
      <w:r>
        <w:t xml:space="preserve">Baby biographies by Darwin </w:t>
      </w:r>
    </w:p>
    <w:p w14:paraId="4A8FCB41" w14:textId="77777777" w:rsidR="00614AC2" w:rsidRDefault="00614AC2" w:rsidP="00614AC2">
      <w:pPr>
        <w:pStyle w:val="ListParagraph"/>
        <w:numPr>
          <w:ilvl w:val="2"/>
          <w:numId w:val="1"/>
        </w:numPr>
      </w:pPr>
      <w:r>
        <w:t xml:space="preserve">Detailed records of an infant’s growth and development </w:t>
      </w:r>
    </w:p>
    <w:p w14:paraId="097569A3" w14:textId="77777777" w:rsidR="00A712EB" w:rsidRDefault="00A712EB" w:rsidP="00A712EB"/>
    <w:p w14:paraId="786250B4" w14:textId="77777777" w:rsidR="00A712EB" w:rsidRDefault="00A712EB" w:rsidP="00A712EB">
      <w:pPr>
        <w:pStyle w:val="ListParagraph"/>
        <w:numPr>
          <w:ilvl w:val="0"/>
          <w:numId w:val="1"/>
        </w:numPr>
      </w:pPr>
      <w:r>
        <w:t>The basics of the scientific method – theories, hypotheses, reliability, validity.</w:t>
      </w:r>
    </w:p>
    <w:p w14:paraId="6EBEF5F6" w14:textId="77777777" w:rsidR="00614AC2" w:rsidRDefault="002C302E" w:rsidP="00614AC2">
      <w:pPr>
        <w:pStyle w:val="ListParagraph"/>
        <w:numPr>
          <w:ilvl w:val="1"/>
          <w:numId w:val="1"/>
        </w:numPr>
      </w:pPr>
      <w:r>
        <w:t>Theory – set of concepts and propositions designed to organize, describe and explain an existing set of observations</w:t>
      </w:r>
    </w:p>
    <w:p w14:paraId="2EEEBFDA" w14:textId="77777777" w:rsidR="002C302E" w:rsidRDefault="002C302E" w:rsidP="00614AC2">
      <w:pPr>
        <w:pStyle w:val="ListParagraph"/>
        <w:numPr>
          <w:ilvl w:val="1"/>
          <w:numId w:val="1"/>
        </w:numPr>
      </w:pPr>
      <w:r>
        <w:t>Hypotheses – theoretical predictions about some aspect of experience</w:t>
      </w:r>
    </w:p>
    <w:p w14:paraId="1842CDD0" w14:textId="77777777" w:rsidR="002C302E" w:rsidRDefault="002C302E" w:rsidP="00614AC2">
      <w:pPr>
        <w:pStyle w:val="ListParagraph"/>
        <w:numPr>
          <w:ilvl w:val="1"/>
          <w:numId w:val="1"/>
        </w:numPr>
      </w:pPr>
      <w:r>
        <w:t>Reliability – the extent to which a measuring instrument yields consistent results, both over time and across observers</w:t>
      </w:r>
    </w:p>
    <w:p w14:paraId="55DE6034" w14:textId="77777777" w:rsidR="002C302E" w:rsidRDefault="002C302E" w:rsidP="00614AC2">
      <w:pPr>
        <w:pStyle w:val="ListParagraph"/>
        <w:numPr>
          <w:ilvl w:val="1"/>
          <w:numId w:val="1"/>
        </w:numPr>
      </w:pPr>
      <w:r>
        <w:t xml:space="preserve">Validity – the extent to which a measuring instrument accurately reflects what the researchers intended to measure </w:t>
      </w:r>
    </w:p>
    <w:p w14:paraId="4F1D9B35" w14:textId="77777777" w:rsidR="00A712EB" w:rsidRDefault="00A712EB" w:rsidP="00A712EB"/>
    <w:p w14:paraId="3DD824CF" w14:textId="77777777" w:rsidR="00A712EB" w:rsidRDefault="00A712EB" w:rsidP="00A712EB">
      <w:pPr>
        <w:pStyle w:val="ListParagraph"/>
        <w:numPr>
          <w:ilvl w:val="0"/>
          <w:numId w:val="1"/>
        </w:numPr>
      </w:pPr>
      <w:r>
        <w:t>Major methodologies (along with their strengths and shortcomings): interviews/questionnaires, naturalistic observation, structured observation, case studies, ethnography, psychophysical measures.</w:t>
      </w:r>
    </w:p>
    <w:p w14:paraId="2808E9E6" w14:textId="77777777" w:rsidR="002C302E" w:rsidRDefault="002C302E" w:rsidP="002C302E">
      <w:pPr>
        <w:pStyle w:val="ListParagraph"/>
        <w:numPr>
          <w:ilvl w:val="1"/>
          <w:numId w:val="1"/>
        </w:numPr>
      </w:pPr>
      <w:r>
        <w:t xml:space="preserve">Interviews/questionnaires (self reports) </w:t>
      </w:r>
      <w:r w:rsidR="00B22CF2">
        <w:t>–</w:t>
      </w:r>
      <w:r>
        <w:t xml:space="preserve"> </w:t>
      </w:r>
      <w:r w:rsidR="00B22CF2">
        <w:t xml:space="preserve">technique in which all participants </w:t>
      </w:r>
      <w:r w:rsidR="00A638B8">
        <w:t xml:space="preserve">are asked the same questions in precisely the same order so that the responses of different participants can be compared </w:t>
      </w:r>
    </w:p>
    <w:p w14:paraId="7901E814" w14:textId="77777777" w:rsidR="00A638B8" w:rsidRDefault="00A638B8" w:rsidP="00A638B8">
      <w:pPr>
        <w:pStyle w:val="ListParagraph"/>
        <w:numPr>
          <w:ilvl w:val="2"/>
          <w:numId w:val="1"/>
        </w:numPr>
      </w:pPr>
      <w:r>
        <w:t xml:space="preserve">Strengths </w:t>
      </w:r>
    </w:p>
    <w:p w14:paraId="59314B10" w14:textId="77777777" w:rsidR="00A638B8" w:rsidRDefault="00A638B8" w:rsidP="00A638B8">
      <w:pPr>
        <w:pStyle w:val="ListParagraph"/>
        <w:numPr>
          <w:ilvl w:val="3"/>
          <w:numId w:val="1"/>
        </w:numPr>
      </w:pPr>
      <w:r>
        <w:lastRenderedPageBreak/>
        <w:t xml:space="preserve">Able to obtain a large amount of useful information is a short amount of time </w:t>
      </w:r>
    </w:p>
    <w:p w14:paraId="53199222" w14:textId="77777777" w:rsidR="00A638B8" w:rsidRDefault="00A638B8" w:rsidP="00A638B8">
      <w:pPr>
        <w:pStyle w:val="ListParagraph"/>
        <w:numPr>
          <w:ilvl w:val="3"/>
          <w:numId w:val="1"/>
        </w:numPr>
      </w:pPr>
      <w:r>
        <w:t xml:space="preserve">Useful when the interviewer emphasizes to participants that their responses will be confidential </w:t>
      </w:r>
    </w:p>
    <w:p w14:paraId="1707FCB8" w14:textId="77777777" w:rsidR="00A638B8" w:rsidRDefault="00A638B8" w:rsidP="00A638B8">
      <w:pPr>
        <w:pStyle w:val="ListParagraph"/>
        <w:numPr>
          <w:ilvl w:val="2"/>
          <w:numId w:val="1"/>
        </w:numPr>
      </w:pPr>
      <w:r>
        <w:t xml:space="preserve">Shortcomings </w:t>
      </w:r>
    </w:p>
    <w:p w14:paraId="2876D492" w14:textId="77777777" w:rsidR="00A638B8" w:rsidRDefault="00A638B8" w:rsidP="00A638B8">
      <w:pPr>
        <w:pStyle w:val="ListParagraph"/>
        <w:numPr>
          <w:ilvl w:val="3"/>
          <w:numId w:val="1"/>
        </w:numPr>
      </w:pPr>
      <w:r>
        <w:t xml:space="preserve">Unable to use this method on very young children who cannot read or comprehend speech very well </w:t>
      </w:r>
    </w:p>
    <w:p w14:paraId="71C5A194" w14:textId="77777777" w:rsidR="00A638B8" w:rsidRDefault="00A638B8" w:rsidP="00A638B8">
      <w:pPr>
        <w:pStyle w:val="ListParagraph"/>
        <w:numPr>
          <w:ilvl w:val="3"/>
          <w:numId w:val="1"/>
        </w:numPr>
      </w:pPr>
      <w:r>
        <w:t xml:space="preserve">Inaccurate or untruthful response leading to invalid conclusions </w:t>
      </w:r>
    </w:p>
    <w:p w14:paraId="45D4A1FA" w14:textId="77777777" w:rsidR="00A638B8" w:rsidRDefault="00A638B8" w:rsidP="002C302E">
      <w:pPr>
        <w:pStyle w:val="ListParagraph"/>
        <w:numPr>
          <w:ilvl w:val="1"/>
          <w:numId w:val="1"/>
        </w:numPr>
      </w:pPr>
      <w:r>
        <w:t xml:space="preserve">Naturalistic observation – tests hypotheses by observing people as they engage in everyday activities in their natural habitats </w:t>
      </w:r>
    </w:p>
    <w:p w14:paraId="0956CD5D" w14:textId="77777777" w:rsidR="00A638B8" w:rsidRDefault="00A638B8" w:rsidP="00A638B8">
      <w:pPr>
        <w:pStyle w:val="ListParagraph"/>
        <w:numPr>
          <w:ilvl w:val="2"/>
          <w:numId w:val="1"/>
        </w:numPr>
      </w:pPr>
      <w:r>
        <w:t xml:space="preserve">Strengths </w:t>
      </w:r>
    </w:p>
    <w:p w14:paraId="62111E95" w14:textId="77777777" w:rsidR="00A638B8" w:rsidRDefault="00A638B8" w:rsidP="00A638B8">
      <w:pPr>
        <w:pStyle w:val="ListParagraph"/>
        <w:numPr>
          <w:ilvl w:val="3"/>
          <w:numId w:val="1"/>
        </w:numPr>
      </w:pPr>
      <w:r>
        <w:t xml:space="preserve">Easily applied to infants and young children because there is no demand of verbal communication </w:t>
      </w:r>
    </w:p>
    <w:p w14:paraId="45CF2401" w14:textId="77777777" w:rsidR="00A638B8" w:rsidRDefault="00A638B8" w:rsidP="00A638B8">
      <w:pPr>
        <w:pStyle w:val="ListParagraph"/>
        <w:numPr>
          <w:ilvl w:val="3"/>
          <w:numId w:val="1"/>
        </w:numPr>
      </w:pPr>
      <w:r>
        <w:t>Illustrates how people actually behave in everyday life</w:t>
      </w:r>
    </w:p>
    <w:p w14:paraId="36A50717" w14:textId="77777777" w:rsidR="00A638B8" w:rsidRDefault="00A638B8" w:rsidP="00A638B8">
      <w:pPr>
        <w:pStyle w:val="ListParagraph"/>
        <w:numPr>
          <w:ilvl w:val="2"/>
          <w:numId w:val="1"/>
        </w:numPr>
      </w:pPr>
      <w:r>
        <w:t xml:space="preserve">Shortcomings </w:t>
      </w:r>
    </w:p>
    <w:p w14:paraId="740DD731" w14:textId="77777777" w:rsidR="00A638B8" w:rsidRDefault="00A638B8" w:rsidP="00A638B8">
      <w:pPr>
        <w:pStyle w:val="ListParagraph"/>
        <w:numPr>
          <w:ilvl w:val="3"/>
          <w:numId w:val="1"/>
        </w:numPr>
      </w:pPr>
      <w:r>
        <w:t>Some behaviors occur so infrequently (i.e. heroic acts) or are socially undesirable (i.e. criminal acts)</w:t>
      </w:r>
    </w:p>
    <w:p w14:paraId="52056AD6" w14:textId="77777777" w:rsidR="00A638B8" w:rsidRDefault="00DD2D4D" w:rsidP="00A638B8">
      <w:pPr>
        <w:pStyle w:val="ListParagraph"/>
        <w:numPr>
          <w:ilvl w:val="3"/>
          <w:numId w:val="1"/>
        </w:numPr>
      </w:pPr>
      <w:r>
        <w:t>Observer influence – tendency of participants to react to an observer’s presence by behaving in unusual ways</w:t>
      </w:r>
    </w:p>
    <w:p w14:paraId="34E06D48" w14:textId="77777777" w:rsidR="00A638B8" w:rsidRDefault="00A638B8" w:rsidP="002C302E">
      <w:pPr>
        <w:pStyle w:val="ListParagraph"/>
        <w:numPr>
          <w:ilvl w:val="1"/>
          <w:numId w:val="1"/>
        </w:numPr>
      </w:pPr>
      <w:r>
        <w:t xml:space="preserve">Structured observation </w:t>
      </w:r>
      <w:r w:rsidR="00DD2D4D">
        <w:t>– investigator cues the behavior of interest and observes participants’ responses in a lab</w:t>
      </w:r>
    </w:p>
    <w:p w14:paraId="20CD3F52" w14:textId="77777777" w:rsidR="00A638B8" w:rsidRDefault="00A638B8" w:rsidP="00A638B8">
      <w:pPr>
        <w:pStyle w:val="ListParagraph"/>
        <w:numPr>
          <w:ilvl w:val="2"/>
          <w:numId w:val="1"/>
        </w:numPr>
      </w:pPr>
      <w:r>
        <w:t>Strengths</w:t>
      </w:r>
    </w:p>
    <w:p w14:paraId="7D02F04C" w14:textId="77777777" w:rsidR="00A638B8" w:rsidRDefault="00CC313A" w:rsidP="00A638B8">
      <w:pPr>
        <w:pStyle w:val="ListParagraph"/>
        <w:numPr>
          <w:ilvl w:val="3"/>
          <w:numId w:val="1"/>
        </w:numPr>
      </w:pPr>
      <w:r>
        <w:t xml:space="preserve">The most feasible way of studying behaviors that occur infrequently or are not openly displayed in the natural environment </w:t>
      </w:r>
    </w:p>
    <w:p w14:paraId="74C986B2" w14:textId="77777777" w:rsidR="00CC313A" w:rsidRDefault="00CC313A" w:rsidP="00A638B8">
      <w:pPr>
        <w:pStyle w:val="ListParagraph"/>
        <w:numPr>
          <w:ilvl w:val="3"/>
          <w:numId w:val="1"/>
        </w:numPr>
      </w:pPr>
      <w:r>
        <w:t>Every participant in the sample is exposed to the same eliciting stimuli and has an equal opportunity to perform the target behavior</w:t>
      </w:r>
    </w:p>
    <w:p w14:paraId="72415ADD" w14:textId="77777777" w:rsidR="00A638B8" w:rsidRDefault="00A638B8" w:rsidP="00A638B8">
      <w:pPr>
        <w:pStyle w:val="ListParagraph"/>
        <w:numPr>
          <w:ilvl w:val="2"/>
          <w:numId w:val="1"/>
        </w:numPr>
      </w:pPr>
      <w:r>
        <w:t xml:space="preserve">Shortcomings </w:t>
      </w:r>
    </w:p>
    <w:p w14:paraId="5047C865" w14:textId="77777777" w:rsidR="00A638B8" w:rsidRDefault="00CC313A" w:rsidP="00A638B8">
      <w:pPr>
        <w:pStyle w:val="ListParagraph"/>
        <w:numPr>
          <w:ilvl w:val="3"/>
          <w:numId w:val="1"/>
        </w:numPr>
      </w:pPr>
      <w:r>
        <w:t>Participants may not always respond in a contrived lab setting as they would in everyday life</w:t>
      </w:r>
    </w:p>
    <w:p w14:paraId="6CDFAB1F" w14:textId="77777777" w:rsidR="00A638B8" w:rsidRDefault="00A638B8" w:rsidP="002C302E">
      <w:pPr>
        <w:pStyle w:val="ListParagraph"/>
        <w:numPr>
          <w:ilvl w:val="1"/>
          <w:numId w:val="1"/>
        </w:numPr>
      </w:pPr>
      <w:r>
        <w:t xml:space="preserve">Case studies </w:t>
      </w:r>
      <w:r w:rsidR="00CC313A">
        <w:t xml:space="preserve">– investigator gathers intensive information about the life of an individual and then tests developmental hypotheses by analyzing the events of the person’s life history </w:t>
      </w:r>
    </w:p>
    <w:p w14:paraId="5BB4BBB2" w14:textId="77777777" w:rsidR="00A638B8" w:rsidRDefault="00A638B8" w:rsidP="00A638B8">
      <w:pPr>
        <w:pStyle w:val="ListParagraph"/>
        <w:numPr>
          <w:ilvl w:val="2"/>
          <w:numId w:val="1"/>
        </w:numPr>
      </w:pPr>
      <w:r>
        <w:t xml:space="preserve">Strengths </w:t>
      </w:r>
    </w:p>
    <w:p w14:paraId="3F918A2F" w14:textId="2685AF63" w:rsidR="00A638B8" w:rsidRDefault="003260F8" w:rsidP="00A638B8">
      <w:pPr>
        <w:pStyle w:val="ListParagraph"/>
        <w:numPr>
          <w:ilvl w:val="3"/>
          <w:numId w:val="1"/>
        </w:numPr>
      </w:pPr>
      <w:r>
        <w:t xml:space="preserve">Provides an opportunity for innovation </w:t>
      </w:r>
    </w:p>
    <w:p w14:paraId="160059E7" w14:textId="6BEB9E4D" w:rsidR="003260F8" w:rsidRDefault="003260F8" w:rsidP="00A638B8">
      <w:pPr>
        <w:pStyle w:val="ListParagraph"/>
        <w:numPr>
          <w:ilvl w:val="3"/>
          <w:numId w:val="1"/>
        </w:numPr>
      </w:pPr>
      <w:r>
        <w:t xml:space="preserve">Able to focus on groups </w:t>
      </w:r>
    </w:p>
    <w:p w14:paraId="4D6F03D7" w14:textId="77777777" w:rsidR="00A638B8" w:rsidRDefault="00A638B8" w:rsidP="00A638B8">
      <w:pPr>
        <w:pStyle w:val="ListParagraph"/>
        <w:numPr>
          <w:ilvl w:val="2"/>
          <w:numId w:val="1"/>
        </w:numPr>
      </w:pPr>
      <w:r>
        <w:t xml:space="preserve">Shortcomings </w:t>
      </w:r>
    </w:p>
    <w:p w14:paraId="36F335FC" w14:textId="5F3F29CA" w:rsidR="00A638B8" w:rsidRDefault="00E904DE" w:rsidP="00A638B8">
      <w:pPr>
        <w:pStyle w:val="ListParagraph"/>
        <w:numPr>
          <w:ilvl w:val="3"/>
          <w:numId w:val="1"/>
        </w:numPr>
      </w:pPr>
      <w:r>
        <w:t>Difficult to directly compare subjects how have been asked different questions, taken different tests and been observed under different circumstances</w:t>
      </w:r>
    </w:p>
    <w:p w14:paraId="5CC142EC" w14:textId="362BBE50" w:rsidR="003260F8" w:rsidRDefault="003260F8" w:rsidP="00A638B8">
      <w:pPr>
        <w:pStyle w:val="ListParagraph"/>
        <w:numPr>
          <w:ilvl w:val="3"/>
          <w:numId w:val="1"/>
        </w:numPr>
      </w:pPr>
      <w:r>
        <w:t>Hard to generalize</w:t>
      </w:r>
    </w:p>
    <w:p w14:paraId="2B6AC716" w14:textId="25245DA3" w:rsidR="00A638B8" w:rsidRDefault="00DD2D4D" w:rsidP="002C302E">
      <w:pPr>
        <w:pStyle w:val="ListParagraph"/>
        <w:numPr>
          <w:ilvl w:val="1"/>
          <w:numId w:val="1"/>
        </w:numPr>
      </w:pPr>
      <w:r>
        <w:t xml:space="preserve">Ethnology </w:t>
      </w:r>
      <w:r w:rsidR="003260F8">
        <w:t>– researcher seeks to understand the unique values, traditions and social processes of a culture or subculture by living with its members and making extensive observations and notes</w:t>
      </w:r>
    </w:p>
    <w:p w14:paraId="3A6455DC" w14:textId="77777777" w:rsidR="00DD2D4D" w:rsidRDefault="00DD2D4D" w:rsidP="00DD2D4D">
      <w:pPr>
        <w:pStyle w:val="ListParagraph"/>
        <w:numPr>
          <w:ilvl w:val="2"/>
          <w:numId w:val="1"/>
        </w:numPr>
      </w:pPr>
      <w:r>
        <w:lastRenderedPageBreak/>
        <w:t>Strengths</w:t>
      </w:r>
    </w:p>
    <w:p w14:paraId="363E9B9C" w14:textId="2FAF671F" w:rsidR="00DD2D4D" w:rsidRDefault="003260F8" w:rsidP="00DD2D4D">
      <w:pPr>
        <w:pStyle w:val="ListParagraph"/>
        <w:numPr>
          <w:ilvl w:val="3"/>
          <w:numId w:val="1"/>
        </w:numPr>
      </w:pPr>
      <w:r>
        <w:t xml:space="preserve">Can lead to a richer understanding of that community’s traditions and values than is possible through a small number of visits in which outsiders make limited observations an conduct few interviews </w:t>
      </w:r>
    </w:p>
    <w:p w14:paraId="1AE47C7A" w14:textId="77777777" w:rsidR="00DD2D4D" w:rsidRDefault="00DD2D4D" w:rsidP="00DD2D4D">
      <w:pPr>
        <w:pStyle w:val="ListParagraph"/>
        <w:numPr>
          <w:ilvl w:val="2"/>
          <w:numId w:val="1"/>
        </w:numPr>
      </w:pPr>
      <w:r>
        <w:t>Shortcomings</w:t>
      </w:r>
    </w:p>
    <w:p w14:paraId="4A880EC4" w14:textId="40FC04D3" w:rsidR="00DD2D4D" w:rsidRDefault="003260F8" w:rsidP="00DD2D4D">
      <w:pPr>
        <w:pStyle w:val="ListParagraph"/>
        <w:numPr>
          <w:ilvl w:val="3"/>
          <w:numId w:val="1"/>
        </w:numPr>
      </w:pPr>
      <w:r>
        <w:t xml:space="preserve">Highly subjective method because researchers’ own cultural values and theoretical biases can cause them to misinterpret what they have experienced </w:t>
      </w:r>
    </w:p>
    <w:p w14:paraId="30DEA380" w14:textId="24F8A010" w:rsidR="00512734" w:rsidRDefault="00512734" w:rsidP="00DD2D4D">
      <w:pPr>
        <w:pStyle w:val="ListParagraph"/>
        <w:numPr>
          <w:ilvl w:val="3"/>
          <w:numId w:val="1"/>
        </w:numPr>
      </w:pPr>
      <w:r>
        <w:t xml:space="preserve">Unable to generalize </w:t>
      </w:r>
    </w:p>
    <w:p w14:paraId="60AB42C1" w14:textId="14597DFC" w:rsidR="00DD2D4D" w:rsidRDefault="00DD2D4D" w:rsidP="002C302E">
      <w:pPr>
        <w:pStyle w:val="ListParagraph"/>
        <w:numPr>
          <w:ilvl w:val="1"/>
          <w:numId w:val="1"/>
        </w:numPr>
      </w:pPr>
      <w:r>
        <w:t xml:space="preserve">Psychophysical measures </w:t>
      </w:r>
      <w:r w:rsidR="00512734">
        <w:t xml:space="preserve">– measure the relationships between physiological processes and aspects of children’s physical, cognitive, social or emotional behavior/development </w:t>
      </w:r>
    </w:p>
    <w:p w14:paraId="252CBFE1" w14:textId="77777777" w:rsidR="00DD2D4D" w:rsidRDefault="00DD2D4D" w:rsidP="00DD2D4D">
      <w:pPr>
        <w:pStyle w:val="ListParagraph"/>
        <w:numPr>
          <w:ilvl w:val="2"/>
          <w:numId w:val="1"/>
        </w:numPr>
      </w:pPr>
      <w:r>
        <w:t>Strengths</w:t>
      </w:r>
    </w:p>
    <w:p w14:paraId="40C9E571" w14:textId="6CD69318" w:rsidR="00DD2D4D" w:rsidRDefault="00512734" w:rsidP="00DD2D4D">
      <w:pPr>
        <w:pStyle w:val="ListParagraph"/>
        <w:numPr>
          <w:ilvl w:val="3"/>
          <w:numId w:val="1"/>
        </w:numPr>
      </w:pPr>
      <w:r>
        <w:t>Useful for interpreting the mental and emotional experiences of infants and toddlers who are unable to report such events</w:t>
      </w:r>
    </w:p>
    <w:p w14:paraId="1C73FD90" w14:textId="77777777" w:rsidR="00DD2D4D" w:rsidRDefault="00DD2D4D" w:rsidP="00DD2D4D">
      <w:pPr>
        <w:pStyle w:val="ListParagraph"/>
        <w:numPr>
          <w:ilvl w:val="2"/>
          <w:numId w:val="1"/>
        </w:numPr>
      </w:pPr>
      <w:r>
        <w:t>Shortcomings</w:t>
      </w:r>
    </w:p>
    <w:p w14:paraId="28D34B2A" w14:textId="269E79C0" w:rsidR="00DD2D4D" w:rsidRDefault="00512734" w:rsidP="00DD2D4D">
      <w:pPr>
        <w:pStyle w:val="ListParagraph"/>
        <w:numPr>
          <w:ilvl w:val="3"/>
          <w:numId w:val="1"/>
        </w:numPr>
      </w:pPr>
      <w:r>
        <w:t xml:space="preserve">Difficult to determine exactly which aspect of stimulus has captured attention of infants </w:t>
      </w:r>
    </w:p>
    <w:p w14:paraId="7275A742" w14:textId="5BBE69EC" w:rsidR="00512734" w:rsidRDefault="00512734" w:rsidP="00DD2D4D">
      <w:pPr>
        <w:pStyle w:val="ListParagraph"/>
        <w:numPr>
          <w:ilvl w:val="3"/>
          <w:numId w:val="1"/>
        </w:numPr>
      </w:pPr>
      <w:r>
        <w:t>Most accurate when participants are clam, alert and contented</w:t>
      </w:r>
    </w:p>
    <w:p w14:paraId="4CF75988" w14:textId="77777777" w:rsidR="00A712EB" w:rsidRDefault="00A712EB" w:rsidP="00A712EB"/>
    <w:p w14:paraId="483296FD" w14:textId="77777777" w:rsidR="00A712EB" w:rsidRDefault="00A712EB" w:rsidP="00A712EB">
      <w:pPr>
        <w:pStyle w:val="ListParagraph"/>
        <w:numPr>
          <w:ilvl w:val="0"/>
          <w:numId w:val="1"/>
        </w:numPr>
      </w:pPr>
      <w:r>
        <w:t>Correlational design: lack of causality, correlation coefficient.</w:t>
      </w:r>
    </w:p>
    <w:p w14:paraId="06F58A19" w14:textId="179FCC52" w:rsidR="000C002A" w:rsidRDefault="000C002A" w:rsidP="000C002A">
      <w:pPr>
        <w:pStyle w:val="ListParagraph"/>
        <w:numPr>
          <w:ilvl w:val="1"/>
          <w:numId w:val="1"/>
        </w:numPr>
      </w:pPr>
      <w:r>
        <w:t>Correlational design – type of research that indicates the strength of associations among variables</w:t>
      </w:r>
    </w:p>
    <w:p w14:paraId="30A9CFC4" w14:textId="2579D197" w:rsidR="00BC2031" w:rsidRDefault="00BC2031" w:rsidP="000C002A">
      <w:pPr>
        <w:pStyle w:val="ListParagraph"/>
        <w:numPr>
          <w:ilvl w:val="2"/>
          <w:numId w:val="1"/>
        </w:numPr>
      </w:pPr>
      <w:r>
        <w:t xml:space="preserve">Lack of causality </w:t>
      </w:r>
      <w:r w:rsidR="001236FF">
        <w:t>–</w:t>
      </w:r>
      <w:r w:rsidR="000C002A">
        <w:t xml:space="preserve"> </w:t>
      </w:r>
      <w:r w:rsidR="001236FF">
        <w:t>cannot indicate that one thing causes another, therefore experiments must be conducted</w:t>
      </w:r>
    </w:p>
    <w:p w14:paraId="7D9453D6" w14:textId="02420C63" w:rsidR="00BC2031" w:rsidRDefault="00BC2031" w:rsidP="000C002A">
      <w:pPr>
        <w:pStyle w:val="ListParagraph"/>
        <w:numPr>
          <w:ilvl w:val="2"/>
          <w:numId w:val="1"/>
        </w:numPr>
      </w:pPr>
      <w:r>
        <w:t xml:space="preserve">Correlation </w:t>
      </w:r>
      <w:r w:rsidR="000C002A">
        <w:t xml:space="preserve">coefficient </w:t>
      </w:r>
      <w:r w:rsidR="001236FF">
        <w:t>–</w:t>
      </w:r>
      <w:r w:rsidR="000C002A">
        <w:t xml:space="preserve"> </w:t>
      </w:r>
      <w:r w:rsidR="001236FF">
        <w:t>the strength and direction of the relationship between 2 variables ranging from -1 to +1</w:t>
      </w:r>
    </w:p>
    <w:p w14:paraId="4521305F" w14:textId="12080E26" w:rsidR="00BC2031" w:rsidRDefault="00BC2031" w:rsidP="000C002A">
      <w:pPr>
        <w:pStyle w:val="ListParagraph"/>
        <w:ind w:left="2160"/>
      </w:pPr>
    </w:p>
    <w:p w14:paraId="57D746EB" w14:textId="77777777" w:rsidR="00A712EB" w:rsidRDefault="00A712EB" w:rsidP="00A712EB"/>
    <w:p w14:paraId="78C88B7F" w14:textId="3C42890D" w:rsidR="00A712EB" w:rsidRDefault="00A712EB" w:rsidP="00A712EB">
      <w:pPr>
        <w:pStyle w:val="ListParagraph"/>
        <w:numPr>
          <w:ilvl w:val="0"/>
          <w:numId w:val="1"/>
        </w:numPr>
      </w:pPr>
      <w:r>
        <w:t xml:space="preserve">Experimental design: independent and dependent variables, confounding variables, control, </w:t>
      </w:r>
      <w:r w:rsidR="001236FF">
        <w:t>and random</w:t>
      </w:r>
      <w:r>
        <w:t xml:space="preserve"> assignment.</w:t>
      </w:r>
    </w:p>
    <w:p w14:paraId="00AF67AD" w14:textId="5DA1C10A" w:rsidR="001236FF" w:rsidRDefault="001236FF" w:rsidP="001236FF">
      <w:pPr>
        <w:pStyle w:val="ListParagraph"/>
        <w:numPr>
          <w:ilvl w:val="1"/>
          <w:numId w:val="1"/>
        </w:numPr>
      </w:pPr>
      <w:r>
        <w:t>Experimental design – research design in which the investigator introduces some change in the participant’s environment and then measures the effect of that change on their behavior</w:t>
      </w:r>
    </w:p>
    <w:p w14:paraId="4D6A4394" w14:textId="5F908E43" w:rsidR="001236FF" w:rsidRDefault="00BC2031" w:rsidP="001236FF">
      <w:pPr>
        <w:pStyle w:val="ListParagraph"/>
        <w:numPr>
          <w:ilvl w:val="2"/>
          <w:numId w:val="1"/>
        </w:numPr>
      </w:pPr>
      <w:r>
        <w:t>Independent variables</w:t>
      </w:r>
      <w:r w:rsidR="001236FF">
        <w:t xml:space="preserve"> – aspect of the environment that an experimenter modifies or manipulates in order to measure its impact on behavior</w:t>
      </w:r>
    </w:p>
    <w:p w14:paraId="58EE90B6" w14:textId="26471107" w:rsidR="00BC2031" w:rsidRDefault="00BC2031" w:rsidP="001236FF">
      <w:pPr>
        <w:pStyle w:val="ListParagraph"/>
        <w:numPr>
          <w:ilvl w:val="2"/>
          <w:numId w:val="1"/>
        </w:numPr>
      </w:pPr>
      <w:r>
        <w:t>Dependent variables</w:t>
      </w:r>
      <w:r w:rsidR="001236FF">
        <w:t xml:space="preserve"> – the aspect of behavior that is measured in an experiment and assumed to be under the control of the independent variable </w:t>
      </w:r>
    </w:p>
    <w:p w14:paraId="2C8492E5" w14:textId="08B2FDC6" w:rsidR="00BC2031" w:rsidRDefault="00BC2031" w:rsidP="001236FF">
      <w:pPr>
        <w:pStyle w:val="ListParagraph"/>
        <w:numPr>
          <w:ilvl w:val="2"/>
          <w:numId w:val="1"/>
        </w:numPr>
      </w:pPr>
      <w:r>
        <w:t>Confounding variables</w:t>
      </w:r>
      <w:r w:rsidR="001236FF">
        <w:t xml:space="preserve"> – some factor other than the independent variable that, if not controlled by the experimenter, could explain </w:t>
      </w:r>
      <w:r w:rsidR="001236FF">
        <w:lastRenderedPageBreak/>
        <w:t xml:space="preserve">any differences across treatment conditions in participants’ performance on the dependent variable </w:t>
      </w:r>
    </w:p>
    <w:p w14:paraId="229F5CED" w14:textId="4EB3E156" w:rsidR="00BC2031" w:rsidRDefault="00BC2031" w:rsidP="001236FF">
      <w:pPr>
        <w:pStyle w:val="ListParagraph"/>
        <w:numPr>
          <w:ilvl w:val="2"/>
          <w:numId w:val="1"/>
        </w:numPr>
      </w:pPr>
      <w:r>
        <w:t>Control</w:t>
      </w:r>
      <w:r w:rsidR="001236FF">
        <w:t xml:space="preserve"> </w:t>
      </w:r>
      <w:r w:rsidR="003F58C6">
        <w:t>–</w:t>
      </w:r>
      <w:r w:rsidR="001236FF">
        <w:t xml:space="preserve"> </w:t>
      </w:r>
      <w:r w:rsidR="003F58C6">
        <w:t xml:space="preserve">steps taken by an experimenter to ensure that all extraneous factors that could influence the dependent variable are roughly equivalent in each experimental condition </w:t>
      </w:r>
    </w:p>
    <w:p w14:paraId="1EAB06C4" w14:textId="20DF9CB4" w:rsidR="00BC2031" w:rsidRDefault="00BC2031" w:rsidP="001236FF">
      <w:pPr>
        <w:pStyle w:val="ListParagraph"/>
        <w:numPr>
          <w:ilvl w:val="2"/>
          <w:numId w:val="1"/>
        </w:numPr>
      </w:pPr>
      <w:r>
        <w:t>Random assignment</w:t>
      </w:r>
      <w:r w:rsidR="003F58C6">
        <w:t xml:space="preserve"> – control technique in which participants are assigned to experimental conditions through an unbiased procedure so that the members of the groups are not different from each other</w:t>
      </w:r>
    </w:p>
    <w:p w14:paraId="409C7714" w14:textId="77777777" w:rsidR="00A712EB" w:rsidRDefault="00A712EB" w:rsidP="00A712EB"/>
    <w:p w14:paraId="4D91227E" w14:textId="6B5FEF9F" w:rsidR="00A712EB" w:rsidRDefault="00A712EB" w:rsidP="00A712EB">
      <w:pPr>
        <w:pStyle w:val="ListParagraph"/>
        <w:numPr>
          <w:ilvl w:val="0"/>
          <w:numId w:val="1"/>
        </w:numPr>
      </w:pPr>
      <w:r>
        <w:t xml:space="preserve">Research designs specific to studying development (along with their strengths and shortcomings): cross-sectional, longitudinal, sequential, </w:t>
      </w:r>
      <w:r w:rsidR="00BC2031">
        <w:t>micro genetic</w:t>
      </w:r>
      <w:r>
        <w:t>.</w:t>
      </w:r>
    </w:p>
    <w:p w14:paraId="0FBBFDB0" w14:textId="33822F29" w:rsidR="00BC2031" w:rsidRDefault="00BC2031" w:rsidP="00BC2031">
      <w:pPr>
        <w:pStyle w:val="ListParagraph"/>
        <w:numPr>
          <w:ilvl w:val="1"/>
          <w:numId w:val="1"/>
        </w:numPr>
      </w:pPr>
      <w:r>
        <w:t xml:space="preserve">Cross-sectional </w:t>
      </w:r>
      <w:r w:rsidR="003F58C6">
        <w:t>–</w:t>
      </w:r>
      <w:r>
        <w:t xml:space="preserve"> </w:t>
      </w:r>
      <w:r w:rsidR="003F58C6">
        <w:t xml:space="preserve">subjects from different age groups are studied at the same point in time </w:t>
      </w:r>
    </w:p>
    <w:p w14:paraId="5CE19A92" w14:textId="79036D0B" w:rsidR="00BC2031" w:rsidRDefault="00BC2031" w:rsidP="00BC2031">
      <w:pPr>
        <w:pStyle w:val="ListParagraph"/>
        <w:numPr>
          <w:ilvl w:val="2"/>
          <w:numId w:val="1"/>
        </w:numPr>
      </w:pPr>
      <w:r>
        <w:t>Strengths</w:t>
      </w:r>
    </w:p>
    <w:p w14:paraId="65E899CF" w14:textId="66032D86" w:rsidR="0062416F" w:rsidRDefault="0062416F" w:rsidP="0062416F">
      <w:pPr>
        <w:pStyle w:val="ListParagraph"/>
        <w:numPr>
          <w:ilvl w:val="3"/>
          <w:numId w:val="1"/>
        </w:numPr>
      </w:pPr>
      <w:r>
        <w:t>Demonstrates age differences</w:t>
      </w:r>
    </w:p>
    <w:p w14:paraId="12ABDB27" w14:textId="5B9CA82E" w:rsidR="0062416F" w:rsidRDefault="0062416F" w:rsidP="0062416F">
      <w:pPr>
        <w:pStyle w:val="ListParagraph"/>
        <w:numPr>
          <w:ilvl w:val="3"/>
          <w:numId w:val="1"/>
        </w:numPr>
      </w:pPr>
      <w:r>
        <w:t>Hints at developmental trends</w:t>
      </w:r>
    </w:p>
    <w:p w14:paraId="4E097364" w14:textId="7FA8970B" w:rsidR="0062416F" w:rsidRDefault="0062416F" w:rsidP="0062416F">
      <w:pPr>
        <w:pStyle w:val="ListParagraph"/>
        <w:numPr>
          <w:ilvl w:val="3"/>
          <w:numId w:val="1"/>
        </w:numPr>
      </w:pPr>
      <w:r>
        <w:t>Relatively inexpensive</w:t>
      </w:r>
    </w:p>
    <w:p w14:paraId="3218D0F7" w14:textId="463B5BAA" w:rsidR="00BC2031" w:rsidRDefault="0062416F" w:rsidP="00BC2031">
      <w:pPr>
        <w:pStyle w:val="ListParagraph"/>
        <w:numPr>
          <w:ilvl w:val="3"/>
          <w:numId w:val="1"/>
        </w:numPr>
      </w:pPr>
      <w:r>
        <w:t>Takes little time to conduct</w:t>
      </w:r>
    </w:p>
    <w:p w14:paraId="55F3AA41" w14:textId="3970A939" w:rsidR="00BC2031" w:rsidRDefault="00BC2031" w:rsidP="00BC2031">
      <w:pPr>
        <w:pStyle w:val="ListParagraph"/>
        <w:numPr>
          <w:ilvl w:val="2"/>
          <w:numId w:val="1"/>
        </w:numPr>
      </w:pPr>
      <w:r>
        <w:t>Shortcomings</w:t>
      </w:r>
    </w:p>
    <w:p w14:paraId="137B4738" w14:textId="521B49C4" w:rsidR="00BC2031" w:rsidRDefault="00391884" w:rsidP="00BC2031">
      <w:pPr>
        <w:pStyle w:val="ListParagraph"/>
        <w:numPr>
          <w:ilvl w:val="3"/>
          <w:numId w:val="1"/>
        </w:numPr>
      </w:pPr>
      <w:r>
        <w:t>Cohort effects – age related difference among cohorts that is attributed to cultural/historical differences in cohorts’ growing up experiences rather than to true developmental change</w:t>
      </w:r>
    </w:p>
    <w:p w14:paraId="18E8CA1D" w14:textId="383CB480" w:rsidR="00391884" w:rsidRDefault="00391884" w:rsidP="00391884">
      <w:pPr>
        <w:pStyle w:val="ListParagraph"/>
        <w:numPr>
          <w:ilvl w:val="3"/>
          <w:numId w:val="1"/>
        </w:numPr>
      </w:pPr>
      <w:r>
        <w:t xml:space="preserve">Data on individual development – each person is observed at only one point in time so no information on development of an individual </w:t>
      </w:r>
    </w:p>
    <w:p w14:paraId="739101BE" w14:textId="24580EAA" w:rsidR="00BC2031" w:rsidRDefault="00BC2031" w:rsidP="00BC2031">
      <w:pPr>
        <w:pStyle w:val="ListParagraph"/>
        <w:numPr>
          <w:ilvl w:val="1"/>
          <w:numId w:val="1"/>
        </w:numPr>
      </w:pPr>
      <w:r>
        <w:t xml:space="preserve">Longitudinal – </w:t>
      </w:r>
      <w:r w:rsidR="003F58C6">
        <w:t>one group of subjects is studied repeatedly over a period of time</w:t>
      </w:r>
    </w:p>
    <w:p w14:paraId="38C61AF9" w14:textId="37E7F11A" w:rsidR="00BC2031" w:rsidRDefault="00BC2031" w:rsidP="00BC2031">
      <w:pPr>
        <w:pStyle w:val="ListParagraph"/>
        <w:numPr>
          <w:ilvl w:val="2"/>
          <w:numId w:val="1"/>
        </w:numPr>
      </w:pPr>
      <w:r>
        <w:t>Strengths</w:t>
      </w:r>
    </w:p>
    <w:p w14:paraId="45CBDE0B" w14:textId="6B72BB1B" w:rsidR="00391884" w:rsidRDefault="00391884" w:rsidP="00BC2031">
      <w:pPr>
        <w:pStyle w:val="ListParagraph"/>
        <w:numPr>
          <w:ilvl w:val="3"/>
          <w:numId w:val="1"/>
        </w:numPr>
      </w:pPr>
      <w:r>
        <w:t xml:space="preserve">Helps to understand individual differences in development </w:t>
      </w:r>
    </w:p>
    <w:p w14:paraId="6E284DD8" w14:textId="00606D7E" w:rsidR="00370675" w:rsidRDefault="00370675" w:rsidP="00BC2031">
      <w:pPr>
        <w:pStyle w:val="ListParagraph"/>
        <w:numPr>
          <w:ilvl w:val="3"/>
          <w:numId w:val="1"/>
        </w:numPr>
      </w:pPr>
      <w:r>
        <w:t>Can reveal links between early experiences and later outcomes</w:t>
      </w:r>
    </w:p>
    <w:p w14:paraId="63459B37" w14:textId="7BB8CD33" w:rsidR="00370675" w:rsidRDefault="00370675" w:rsidP="00BC2031">
      <w:pPr>
        <w:pStyle w:val="ListParagraph"/>
        <w:numPr>
          <w:ilvl w:val="3"/>
          <w:numId w:val="1"/>
        </w:numPr>
      </w:pPr>
      <w:r>
        <w:t xml:space="preserve">Indicates how individuals are alike and how they are different in the ways they change over time </w:t>
      </w:r>
    </w:p>
    <w:p w14:paraId="0A132DDB" w14:textId="02531CA8" w:rsidR="00370675" w:rsidRDefault="00370675" w:rsidP="00370675">
      <w:pPr>
        <w:pStyle w:val="ListParagraph"/>
        <w:numPr>
          <w:ilvl w:val="3"/>
          <w:numId w:val="1"/>
        </w:numPr>
      </w:pPr>
      <w:r>
        <w:t>Able to assess the stability or continuity of various attributes for each person in the sample</w:t>
      </w:r>
    </w:p>
    <w:p w14:paraId="12C2C636" w14:textId="613F6403" w:rsidR="00BC2031" w:rsidRDefault="00BC2031" w:rsidP="00BC2031">
      <w:pPr>
        <w:pStyle w:val="ListParagraph"/>
        <w:numPr>
          <w:ilvl w:val="2"/>
          <w:numId w:val="1"/>
        </w:numPr>
      </w:pPr>
      <w:r>
        <w:t xml:space="preserve">Shortcomings </w:t>
      </w:r>
    </w:p>
    <w:p w14:paraId="57ECBCF3" w14:textId="43B0135A" w:rsidR="00BC2031" w:rsidRDefault="00391884" w:rsidP="00BC2031">
      <w:pPr>
        <w:pStyle w:val="ListParagraph"/>
        <w:numPr>
          <w:ilvl w:val="3"/>
          <w:numId w:val="1"/>
        </w:numPr>
      </w:pPr>
      <w:r>
        <w:t>Costly and time consuming</w:t>
      </w:r>
    </w:p>
    <w:p w14:paraId="1289989A" w14:textId="3A5D7306" w:rsidR="00391884" w:rsidRDefault="00391884" w:rsidP="00BC2031">
      <w:pPr>
        <w:pStyle w:val="ListParagraph"/>
        <w:numPr>
          <w:ilvl w:val="3"/>
          <w:numId w:val="1"/>
        </w:numPr>
      </w:pPr>
      <w:r>
        <w:t>Practice effects – changes in participants’ natural responses as a result of repeated testing</w:t>
      </w:r>
    </w:p>
    <w:p w14:paraId="59681205" w14:textId="3C219878" w:rsidR="00391884" w:rsidRDefault="00391884" w:rsidP="00BC2031">
      <w:pPr>
        <w:pStyle w:val="ListParagraph"/>
        <w:numPr>
          <w:ilvl w:val="3"/>
          <w:numId w:val="1"/>
        </w:numPr>
      </w:pPr>
      <w:r>
        <w:t xml:space="preserve">Selective attrition – non random loss of participants during a study that results in a non representative sample </w:t>
      </w:r>
    </w:p>
    <w:p w14:paraId="528D241E" w14:textId="69F810DA" w:rsidR="00391884" w:rsidRDefault="00391884" w:rsidP="00BC2031">
      <w:pPr>
        <w:pStyle w:val="ListParagraph"/>
        <w:numPr>
          <w:ilvl w:val="3"/>
          <w:numId w:val="1"/>
        </w:numPr>
      </w:pPr>
      <w:r>
        <w:t xml:space="preserve">Cross generational problem – long term changes in the environment may limit the conclusions to that generation of children who were growing up while the study was in progress </w:t>
      </w:r>
    </w:p>
    <w:p w14:paraId="27A563FF" w14:textId="771FF3FA" w:rsidR="00BC2031" w:rsidRDefault="00BC2031" w:rsidP="00BC2031">
      <w:pPr>
        <w:pStyle w:val="ListParagraph"/>
        <w:numPr>
          <w:ilvl w:val="1"/>
          <w:numId w:val="1"/>
        </w:numPr>
      </w:pPr>
      <w:r>
        <w:lastRenderedPageBreak/>
        <w:t xml:space="preserve">Sequential – </w:t>
      </w:r>
      <w:r w:rsidR="003F58C6">
        <w:t>combination of cross sectional and longitudinal; subjects from different age groups are studied repeatedly over a period of time</w:t>
      </w:r>
    </w:p>
    <w:p w14:paraId="63DF50D9" w14:textId="1A0CF2B1" w:rsidR="00BC2031" w:rsidRDefault="00BC2031" w:rsidP="00BC2031">
      <w:pPr>
        <w:pStyle w:val="ListParagraph"/>
        <w:numPr>
          <w:ilvl w:val="2"/>
          <w:numId w:val="1"/>
        </w:numPr>
      </w:pPr>
      <w:r>
        <w:t>Strengths</w:t>
      </w:r>
    </w:p>
    <w:p w14:paraId="53BDA477" w14:textId="1BECE241" w:rsidR="00370675" w:rsidRDefault="00370675" w:rsidP="00BC2031">
      <w:pPr>
        <w:pStyle w:val="ListParagraph"/>
        <w:numPr>
          <w:ilvl w:val="3"/>
          <w:numId w:val="1"/>
        </w:numPr>
      </w:pPr>
      <w:r>
        <w:t>Discriminates true developmental trends from cohort effects</w:t>
      </w:r>
    </w:p>
    <w:p w14:paraId="226945C9" w14:textId="64C43649" w:rsidR="00BC2031" w:rsidRDefault="00456790" w:rsidP="00BC2031">
      <w:pPr>
        <w:pStyle w:val="ListParagraph"/>
        <w:numPr>
          <w:ilvl w:val="3"/>
          <w:numId w:val="1"/>
        </w:numPr>
      </w:pPr>
      <w:r>
        <w:t>Able to determine whether cohort effects are influencing results by comparing the logical re</w:t>
      </w:r>
      <w:r w:rsidR="00D337D5">
        <w:t>asoning of same aged children who were born in different years</w:t>
      </w:r>
    </w:p>
    <w:p w14:paraId="16F8E05E" w14:textId="24391FB0" w:rsidR="00D337D5" w:rsidRDefault="0062416F" w:rsidP="00BC2031">
      <w:pPr>
        <w:pStyle w:val="ListParagraph"/>
        <w:numPr>
          <w:ilvl w:val="3"/>
          <w:numId w:val="1"/>
        </w:numPr>
      </w:pPr>
      <w:r>
        <w:t xml:space="preserve">Able to make both longitudinal and cross sectional comparisons in the same study </w:t>
      </w:r>
    </w:p>
    <w:p w14:paraId="459FF2F9" w14:textId="45B1DB25" w:rsidR="0062416F" w:rsidRDefault="0062416F" w:rsidP="00BC2031">
      <w:pPr>
        <w:pStyle w:val="ListParagraph"/>
        <w:numPr>
          <w:ilvl w:val="3"/>
          <w:numId w:val="1"/>
        </w:numPr>
      </w:pPr>
      <w:r>
        <w:t xml:space="preserve">More efficient than standard longitudinal designs </w:t>
      </w:r>
    </w:p>
    <w:p w14:paraId="18A6D942" w14:textId="535FEF39" w:rsidR="00BC2031" w:rsidRDefault="00BC2031" w:rsidP="00BC2031">
      <w:pPr>
        <w:pStyle w:val="ListParagraph"/>
        <w:numPr>
          <w:ilvl w:val="2"/>
          <w:numId w:val="1"/>
        </w:numPr>
      </w:pPr>
      <w:r>
        <w:t>Shortcomings</w:t>
      </w:r>
    </w:p>
    <w:p w14:paraId="7DC73EBF" w14:textId="1A9C8EF3" w:rsidR="00BC2031" w:rsidRDefault="00370675" w:rsidP="00BC2031">
      <w:pPr>
        <w:pStyle w:val="ListParagraph"/>
        <w:numPr>
          <w:ilvl w:val="3"/>
          <w:numId w:val="1"/>
        </w:numPr>
      </w:pPr>
      <w:r>
        <w:t>Costly and time consuming compared to cross sectional</w:t>
      </w:r>
    </w:p>
    <w:p w14:paraId="3D164687" w14:textId="7B2BA09D" w:rsidR="00370675" w:rsidRDefault="00370675" w:rsidP="00BC2031">
      <w:pPr>
        <w:pStyle w:val="ListParagraph"/>
        <w:numPr>
          <w:ilvl w:val="3"/>
          <w:numId w:val="1"/>
        </w:numPr>
      </w:pPr>
      <w:r>
        <w:t>May leave questions about whether a developmental change is generalizable beyond the cohorts studied</w:t>
      </w:r>
    </w:p>
    <w:p w14:paraId="5026A184" w14:textId="0233254D" w:rsidR="00BC2031" w:rsidRDefault="00BC2031" w:rsidP="00BC2031">
      <w:pPr>
        <w:pStyle w:val="ListParagraph"/>
        <w:numPr>
          <w:ilvl w:val="1"/>
          <w:numId w:val="1"/>
        </w:numPr>
      </w:pPr>
      <w:r>
        <w:t>Micro genetic</w:t>
      </w:r>
      <w:r w:rsidR="003F58C6">
        <w:t xml:space="preserve"> – participants are studied intensively over a short period of time as developmental changes occur</w:t>
      </w:r>
    </w:p>
    <w:p w14:paraId="3D99E35A" w14:textId="6B64E2F4" w:rsidR="00BC2031" w:rsidRDefault="00BC2031" w:rsidP="00BC2031">
      <w:pPr>
        <w:pStyle w:val="ListParagraph"/>
        <w:numPr>
          <w:ilvl w:val="2"/>
          <w:numId w:val="1"/>
        </w:numPr>
      </w:pPr>
      <w:r>
        <w:t>Strengths</w:t>
      </w:r>
    </w:p>
    <w:p w14:paraId="18639797" w14:textId="4B3880D4" w:rsidR="00BC2031" w:rsidRDefault="0062416F" w:rsidP="00BC2031">
      <w:pPr>
        <w:pStyle w:val="ListParagraph"/>
        <w:numPr>
          <w:ilvl w:val="3"/>
          <w:numId w:val="1"/>
        </w:numPr>
      </w:pPr>
      <w:r>
        <w:t xml:space="preserve">Extensive observation of changes as they occur can reveal how and why changes occur </w:t>
      </w:r>
    </w:p>
    <w:p w14:paraId="3BA6EEF6" w14:textId="0E10137F" w:rsidR="00BC2031" w:rsidRDefault="00BC2031" w:rsidP="00BC2031">
      <w:pPr>
        <w:pStyle w:val="ListParagraph"/>
        <w:numPr>
          <w:ilvl w:val="2"/>
          <w:numId w:val="1"/>
        </w:numPr>
      </w:pPr>
      <w:r>
        <w:t xml:space="preserve">Shortcomings </w:t>
      </w:r>
    </w:p>
    <w:p w14:paraId="51B31D35" w14:textId="24081A60" w:rsidR="0062416F" w:rsidRDefault="0062416F" w:rsidP="0062416F">
      <w:pPr>
        <w:pStyle w:val="ListParagraph"/>
        <w:numPr>
          <w:ilvl w:val="3"/>
          <w:numId w:val="1"/>
        </w:numPr>
      </w:pPr>
      <w:r>
        <w:t>Extensive experience given to stimulate change may be somewhat atypical and produce changes that may not persist over long periods</w:t>
      </w:r>
    </w:p>
    <w:p w14:paraId="19C8AA55" w14:textId="0DED9AF2" w:rsidR="00BC2031" w:rsidRDefault="0062416F" w:rsidP="00BC2031">
      <w:pPr>
        <w:pStyle w:val="ListParagraph"/>
        <w:numPr>
          <w:ilvl w:val="3"/>
          <w:numId w:val="1"/>
        </w:numPr>
      </w:pPr>
      <w:r>
        <w:t>Difficult</w:t>
      </w:r>
    </w:p>
    <w:p w14:paraId="6F5DEE8F" w14:textId="7D3E9B8A" w:rsidR="0062416F" w:rsidRDefault="0062416F" w:rsidP="00BC2031">
      <w:pPr>
        <w:pStyle w:val="ListParagraph"/>
        <w:numPr>
          <w:ilvl w:val="3"/>
          <w:numId w:val="1"/>
        </w:numPr>
      </w:pPr>
      <w:r>
        <w:t xml:space="preserve">Time consuming </w:t>
      </w:r>
    </w:p>
    <w:p w14:paraId="4B079727" w14:textId="770A53F9" w:rsidR="0062416F" w:rsidRDefault="0062416F" w:rsidP="00BC2031">
      <w:pPr>
        <w:pStyle w:val="ListParagraph"/>
        <w:numPr>
          <w:ilvl w:val="3"/>
          <w:numId w:val="1"/>
        </w:numPr>
      </w:pPr>
      <w:r>
        <w:t xml:space="preserve">Costly </w:t>
      </w:r>
    </w:p>
    <w:p w14:paraId="624470EA" w14:textId="36BF97AA" w:rsidR="0062416F" w:rsidRDefault="0062416F" w:rsidP="00BC2031">
      <w:pPr>
        <w:pStyle w:val="ListParagraph"/>
        <w:numPr>
          <w:ilvl w:val="3"/>
          <w:numId w:val="1"/>
        </w:numPr>
      </w:pPr>
      <w:r>
        <w:t xml:space="preserve">Frequency of observations required may affect the developmental outcomes of the children involved </w:t>
      </w:r>
    </w:p>
    <w:p w14:paraId="53E508A6" w14:textId="77777777" w:rsidR="00A712EB" w:rsidRDefault="00A712EB" w:rsidP="00A712EB"/>
    <w:p w14:paraId="1489B015" w14:textId="77777777" w:rsidR="00A712EB" w:rsidRDefault="00A712EB" w:rsidP="00A712EB">
      <w:pPr>
        <w:pStyle w:val="ListParagraph"/>
        <w:numPr>
          <w:ilvl w:val="0"/>
          <w:numId w:val="1"/>
        </w:numPr>
      </w:pPr>
      <w:r>
        <w:t xml:space="preserve">Ethical considerations: informed consent, benefits-to-risks, confidentiality, </w:t>
      </w:r>
      <w:proofErr w:type="gramStart"/>
      <w:r>
        <w:t>protection</w:t>
      </w:r>
      <w:proofErr w:type="gramEnd"/>
      <w:r>
        <w:t xml:space="preserve"> from harm.</w:t>
      </w:r>
    </w:p>
    <w:p w14:paraId="3FBB3387" w14:textId="7A2F578A" w:rsidR="00BC2031" w:rsidRDefault="00BC2031" w:rsidP="00BC2031">
      <w:pPr>
        <w:pStyle w:val="ListParagraph"/>
        <w:numPr>
          <w:ilvl w:val="1"/>
          <w:numId w:val="1"/>
        </w:numPr>
      </w:pPr>
      <w:r>
        <w:t xml:space="preserve">Informed consent </w:t>
      </w:r>
      <w:r w:rsidR="003F58C6">
        <w:t>– the right of participants to receive an explanation of all aspects of research that may affect their willingness to participate</w:t>
      </w:r>
    </w:p>
    <w:p w14:paraId="788042C1" w14:textId="315C0DDB" w:rsidR="00BC2031" w:rsidRDefault="00BC2031" w:rsidP="00BC2031">
      <w:pPr>
        <w:pStyle w:val="ListParagraph"/>
        <w:numPr>
          <w:ilvl w:val="1"/>
          <w:numId w:val="1"/>
        </w:numPr>
      </w:pPr>
      <w:r>
        <w:t xml:space="preserve">Benefits to risks </w:t>
      </w:r>
      <w:r w:rsidR="003F58C6">
        <w:t xml:space="preserve">– a comparison of the possible benefits of a study for advancing knowledge and optimizing life conditions vs. its cost to participants in terms of </w:t>
      </w:r>
      <w:r w:rsidR="00391884">
        <w:t>inconvenience</w:t>
      </w:r>
      <w:r w:rsidR="003F58C6">
        <w:t xml:space="preserve"> and possible harm </w:t>
      </w:r>
    </w:p>
    <w:p w14:paraId="32F9AE1A" w14:textId="71B4B900" w:rsidR="00BC2031" w:rsidRDefault="00BC2031" w:rsidP="00BC2031">
      <w:pPr>
        <w:pStyle w:val="ListParagraph"/>
        <w:numPr>
          <w:ilvl w:val="1"/>
          <w:numId w:val="1"/>
        </w:numPr>
      </w:pPr>
      <w:r>
        <w:t xml:space="preserve">Confidentiality </w:t>
      </w:r>
      <w:r w:rsidR="00391884">
        <w:t xml:space="preserve">– the right of participants to concealment of their identity with respect to the data they provide </w:t>
      </w:r>
    </w:p>
    <w:p w14:paraId="22348C60" w14:textId="41AD1562" w:rsidR="00BC2031" w:rsidRDefault="00BC2031" w:rsidP="00BC2031">
      <w:pPr>
        <w:pStyle w:val="ListParagraph"/>
        <w:numPr>
          <w:ilvl w:val="1"/>
          <w:numId w:val="1"/>
        </w:numPr>
      </w:pPr>
      <w:r>
        <w:t xml:space="preserve">Protection from harm </w:t>
      </w:r>
      <w:r w:rsidR="00391884">
        <w:t xml:space="preserve">– the right of participants to be protected from physical or psychological harm </w:t>
      </w:r>
    </w:p>
    <w:p w14:paraId="0134DF10" w14:textId="77777777" w:rsidR="00A712EB" w:rsidRDefault="00A712EB" w:rsidP="00A712EB"/>
    <w:p w14:paraId="645E1C96" w14:textId="77777777" w:rsidR="00A712EB" w:rsidRDefault="00A712EB" w:rsidP="00A712EB"/>
    <w:p w14:paraId="4A09DFFA" w14:textId="77777777" w:rsidR="00370675" w:rsidRDefault="00370675" w:rsidP="00A712EB">
      <w:pPr>
        <w:rPr>
          <w:b/>
        </w:rPr>
      </w:pPr>
    </w:p>
    <w:p w14:paraId="77E24EB6" w14:textId="77777777" w:rsidR="00370675" w:rsidRDefault="00370675" w:rsidP="00A712EB">
      <w:pPr>
        <w:rPr>
          <w:b/>
        </w:rPr>
      </w:pPr>
    </w:p>
    <w:p w14:paraId="3FF2949A" w14:textId="77777777" w:rsidR="00370675" w:rsidRDefault="00370675" w:rsidP="00A712EB">
      <w:pPr>
        <w:rPr>
          <w:b/>
        </w:rPr>
      </w:pPr>
    </w:p>
    <w:p w14:paraId="097B940B" w14:textId="77777777" w:rsidR="00A712EB" w:rsidRDefault="00A712EB" w:rsidP="00A712EB">
      <w:pPr>
        <w:rPr>
          <w:b/>
        </w:rPr>
      </w:pPr>
      <w:r w:rsidRPr="00413CE2">
        <w:rPr>
          <w:b/>
        </w:rPr>
        <w:lastRenderedPageBreak/>
        <w:t>Chapter 2</w:t>
      </w:r>
    </w:p>
    <w:p w14:paraId="3A3521BF" w14:textId="77777777" w:rsidR="0095135E" w:rsidRPr="00413CE2" w:rsidRDefault="0095135E" w:rsidP="00A712EB">
      <w:pPr>
        <w:rPr>
          <w:b/>
        </w:rPr>
      </w:pPr>
    </w:p>
    <w:p w14:paraId="2A04A612" w14:textId="060C62C5" w:rsidR="00A712EB" w:rsidRDefault="00A712EB" w:rsidP="00A712EB">
      <w:pPr>
        <w:pStyle w:val="ListParagraph"/>
        <w:numPr>
          <w:ilvl w:val="0"/>
          <w:numId w:val="2"/>
        </w:numPr>
      </w:pPr>
      <w:r>
        <w:t xml:space="preserve">The basics of the historical developmental theorists/theories: </w:t>
      </w:r>
      <w:r w:rsidR="0095135E">
        <w:t>psychoanalytic viewpoints: Freud, Erikson, learning: Watson</w:t>
      </w:r>
      <w:r>
        <w:t xml:space="preserve">, Skinner, Bandura, </w:t>
      </w:r>
      <w:r w:rsidR="0095135E">
        <w:t xml:space="preserve">cognitive-developmental: </w:t>
      </w:r>
      <w:r>
        <w:t xml:space="preserve">Piaget, </w:t>
      </w:r>
      <w:proofErr w:type="spellStart"/>
      <w:r>
        <w:t>Vygotsky</w:t>
      </w:r>
      <w:proofErr w:type="spellEnd"/>
      <w:r>
        <w:t xml:space="preserve">, Information Processing, Ethology, </w:t>
      </w:r>
      <w:r w:rsidR="0095135E">
        <w:t xml:space="preserve">ecological systems: </w:t>
      </w:r>
      <w:proofErr w:type="spellStart"/>
      <w:r>
        <w:t>Bronfenbrenner</w:t>
      </w:r>
      <w:proofErr w:type="spellEnd"/>
      <w:r>
        <w:t>.</w:t>
      </w:r>
    </w:p>
    <w:p w14:paraId="69B097AD" w14:textId="1AB6FD1B" w:rsidR="00370675" w:rsidRDefault="00370675" w:rsidP="00370675">
      <w:pPr>
        <w:pStyle w:val="ListParagraph"/>
        <w:numPr>
          <w:ilvl w:val="1"/>
          <w:numId w:val="2"/>
        </w:numPr>
      </w:pPr>
      <w:r>
        <w:t xml:space="preserve">Freud – </w:t>
      </w:r>
      <w:r w:rsidR="00EB2AD3">
        <w:t>psychosexual theory</w:t>
      </w:r>
      <w:r w:rsidR="0095135E">
        <w:t xml:space="preserve"> </w:t>
      </w:r>
    </w:p>
    <w:p w14:paraId="12C79C59" w14:textId="29919518" w:rsidR="00EB2AD3" w:rsidRDefault="00EB2AD3" w:rsidP="00EB2AD3">
      <w:pPr>
        <w:pStyle w:val="ListParagraph"/>
        <w:numPr>
          <w:ilvl w:val="2"/>
          <w:numId w:val="2"/>
        </w:numPr>
      </w:pPr>
      <w:r>
        <w:t>People are driven by inborn sexual and aggressive instincts that must be controlled</w:t>
      </w:r>
    </w:p>
    <w:p w14:paraId="153EE987" w14:textId="673081B3" w:rsidR="00EB2AD3" w:rsidRDefault="00EB2AD3" w:rsidP="00EB2AD3">
      <w:pPr>
        <w:pStyle w:val="ListParagraph"/>
        <w:numPr>
          <w:ilvl w:val="2"/>
          <w:numId w:val="2"/>
        </w:numPr>
      </w:pPr>
      <w:r>
        <w:t xml:space="preserve">People’s behavior was said to reflect unconscious motives that people repress </w:t>
      </w:r>
    </w:p>
    <w:p w14:paraId="4DA7D073" w14:textId="791AF4B9" w:rsidR="00A26C19" w:rsidRDefault="00A26C19" w:rsidP="00EB2AD3">
      <w:pPr>
        <w:pStyle w:val="ListParagraph"/>
        <w:numPr>
          <w:ilvl w:val="2"/>
          <w:numId w:val="2"/>
        </w:numPr>
      </w:pPr>
      <w:r>
        <w:t>5 stages of psychosexual development</w:t>
      </w:r>
    </w:p>
    <w:p w14:paraId="1A2B57DE" w14:textId="1DC2518A" w:rsidR="00A26C19" w:rsidRDefault="00A26C19" w:rsidP="00A26C19">
      <w:pPr>
        <w:pStyle w:val="ListParagraph"/>
        <w:numPr>
          <w:ilvl w:val="3"/>
          <w:numId w:val="2"/>
        </w:numPr>
      </w:pPr>
      <w:r>
        <w:t>Oral, anal, phallic, latency and genital</w:t>
      </w:r>
    </w:p>
    <w:p w14:paraId="39F4A2EB" w14:textId="45CCEB57" w:rsidR="00A26C19" w:rsidRDefault="00A26C19" w:rsidP="00EB2AD3">
      <w:pPr>
        <w:pStyle w:val="ListParagraph"/>
        <w:numPr>
          <w:ilvl w:val="2"/>
          <w:numId w:val="2"/>
        </w:numPr>
      </w:pPr>
      <w:r>
        <w:t xml:space="preserve">3 components of personality </w:t>
      </w:r>
    </w:p>
    <w:p w14:paraId="6203C5EC" w14:textId="4D8C7311" w:rsidR="00A26C19" w:rsidRDefault="00FF5F59" w:rsidP="00A26C19">
      <w:pPr>
        <w:pStyle w:val="ListParagraph"/>
        <w:numPr>
          <w:ilvl w:val="3"/>
          <w:numId w:val="2"/>
        </w:numPr>
      </w:pPr>
      <w:r>
        <w:t>Id (driven by instinct)</w:t>
      </w:r>
      <w:r w:rsidR="00A26C19">
        <w:t>, ego</w:t>
      </w:r>
      <w:r>
        <w:t xml:space="preserve"> (rational)</w:t>
      </w:r>
      <w:r w:rsidR="00A26C19">
        <w:t xml:space="preserve"> and superego </w:t>
      </w:r>
      <w:r>
        <w:t>(moral standards)</w:t>
      </w:r>
    </w:p>
    <w:p w14:paraId="36B7AD4D" w14:textId="195E6AFB" w:rsidR="00370675" w:rsidRDefault="00370675" w:rsidP="00370675">
      <w:pPr>
        <w:pStyle w:val="ListParagraph"/>
        <w:numPr>
          <w:ilvl w:val="1"/>
          <w:numId w:val="2"/>
        </w:numPr>
      </w:pPr>
      <w:r>
        <w:t xml:space="preserve">Erikson – </w:t>
      </w:r>
      <w:r w:rsidR="00FF5F59">
        <w:t xml:space="preserve">psychosocial theory </w:t>
      </w:r>
    </w:p>
    <w:p w14:paraId="2027290C" w14:textId="4DA45A6F" w:rsidR="00FF5F59" w:rsidRDefault="00FF5F59" w:rsidP="00FF5F59">
      <w:pPr>
        <w:pStyle w:val="ListParagraph"/>
        <w:numPr>
          <w:ilvl w:val="2"/>
          <w:numId w:val="2"/>
        </w:numPr>
      </w:pPr>
      <w:r>
        <w:t xml:space="preserve">Extending Freud’s theory </w:t>
      </w:r>
    </w:p>
    <w:p w14:paraId="4BD1E0A8" w14:textId="2ADCAA62" w:rsidR="00FF5F59" w:rsidRDefault="00FF5F59" w:rsidP="00FF5F59">
      <w:pPr>
        <w:pStyle w:val="ListParagraph"/>
        <w:numPr>
          <w:ilvl w:val="2"/>
          <w:numId w:val="2"/>
        </w:numPr>
      </w:pPr>
      <w:r>
        <w:t>Concentrates less on sex instinct and more on important sociocultural determinants of development</w:t>
      </w:r>
    </w:p>
    <w:p w14:paraId="10045C82" w14:textId="3D1D5DAD" w:rsidR="00FF5F59" w:rsidRDefault="00FF5F59" w:rsidP="00FF5F59">
      <w:pPr>
        <w:pStyle w:val="ListParagraph"/>
        <w:numPr>
          <w:ilvl w:val="2"/>
          <w:numId w:val="2"/>
        </w:numPr>
      </w:pPr>
      <w:r>
        <w:t>People progress through a series of 8 psychosocial conflicts</w:t>
      </w:r>
    </w:p>
    <w:p w14:paraId="54D6523A" w14:textId="71F940C3" w:rsidR="00FF5F59" w:rsidRDefault="00FF5F59" w:rsidP="00FF5F59">
      <w:pPr>
        <w:pStyle w:val="ListParagraph"/>
        <w:numPr>
          <w:ilvl w:val="3"/>
          <w:numId w:val="2"/>
        </w:numPr>
      </w:pPr>
      <w:r>
        <w:t xml:space="preserve">Basic trust vs. mistrust </w:t>
      </w:r>
    </w:p>
    <w:p w14:paraId="4392CE18" w14:textId="3321EFC5" w:rsidR="00FF5F59" w:rsidRDefault="00FF5F59" w:rsidP="00FF5F59">
      <w:pPr>
        <w:pStyle w:val="ListParagraph"/>
        <w:numPr>
          <w:ilvl w:val="3"/>
          <w:numId w:val="2"/>
        </w:numPr>
      </w:pPr>
      <w:r>
        <w:t>Autonomy vs. shame and doubt</w:t>
      </w:r>
    </w:p>
    <w:p w14:paraId="659F80ED" w14:textId="2AE4DFED" w:rsidR="00FF5F59" w:rsidRDefault="00FF5F59" w:rsidP="00FF5F59">
      <w:pPr>
        <w:pStyle w:val="ListParagraph"/>
        <w:numPr>
          <w:ilvl w:val="3"/>
          <w:numId w:val="2"/>
        </w:numPr>
      </w:pPr>
      <w:r>
        <w:t xml:space="preserve">Initiative vs. guilt </w:t>
      </w:r>
    </w:p>
    <w:p w14:paraId="5ECE4974" w14:textId="436EE1BC" w:rsidR="00FF5F59" w:rsidRDefault="00FF5F59" w:rsidP="00FF5F59">
      <w:pPr>
        <w:pStyle w:val="ListParagraph"/>
        <w:numPr>
          <w:ilvl w:val="3"/>
          <w:numId w:val="2"/>
        </w:numPr>
      </w:pPr>
      <w:r>
        <w:t xml:space="preserve">Industry vs. inferiority </w:t>
      </w:r>
    </w:p>
    <w:p w14:paraId="05164C04" w14:textId="57834A52" w:rsidR="00FF5F59" w:rsidRDefault="00FF5F59" w:rsidP="00FF5F59">
      <w:pPr>
        <w:pStyle w:val="ListParagraph"/>
        <w:numPr>
          <w:ilvl w:val="3"/>
          <w:numId w:val="2"/>
        </w:numPr>
      </w:pPr>
      <w:r>
        <w:t>Identity vs. role confusion</w:t>
      </w:r>
    </w:p>
    <w:p w14:paraId="36077794" w14:textId="08495DDE" w:rsidR="00FF5F59" w:rsidRDefault="00FF5F59" w:rsidP="00FF5F59">
      <w:pPr>
        <w:pStyle w:val="ListParagraph"/>
        <w:numPr>
          <w:ilvl w:val="3"/>
          <w:numId w:val="2"/>
        </w:numPr>
      </w:pPr>
      <w:r>
        <w:t>Intimacy vs. isolation</w:t>
      </w:r>
    </w:p>
    <w:p w14:paraId="35E0B340" w14:textId="1A1A32CB" w:rsidR="00FF5F59" w:rsidRDefault="00FF5F59" w:rsidP="00FF5F59">
      <w:pPr>
        <w:pStyle w:val="ListParagraph"/>
        <w:numPr>
          <w:ilvl w:val="3"/>
          <w:numId w:val="2"/>
        </w:numPr>
      </w:pPr>
      <w:r>
        <w:t xml:space="preserve">Generativity vs. stagnation </w:t>
      </w:r>
    </w:p>
    <w:p w14:paraId="7A1B5967" w14:textId="5AF390B7" w:rsidR="00FF5F59" w:rsidRDefault="00FF5F59" w:rsidP="00FF5F59">
      <w:pPr>
        <w:pStyle w:val="ListParagraph"/>
        <w:numPr>
          <w:ilvl w:val="3"/>
          <w:numId w:val="2"/>
        </w:numPr>
      </w:pPr>
      <w:r>
        <w:t xml:space="preserve">Ego integrity vs. despair </w:t>
      </w:r>
    </w:p>
    <w:p w14:paraId="3FAF8594" w14:textId="553D3302" w:rsidR="00370675" w:rsidRDefault="00370675" w:rsidP="00370675">
      <w:pPr>
        <w:pStyle w:val="ListParagraph"/>
        <w:numPr>
          <w:ilvl w:val="1"/>
          <w:numId w:val="2"/>
        </w:numPr>
      </w:pPr>
      <w:r>
        <w:t xml:space="preserve">Watson – </w:t>
      </w:r>
      <w:r w:rsidR="004B1F58">
        <w:t xml:space="preserve">behaviorism </w:t>
      </w:r>
    </w:p>
    <w:p w14:paraId="19B1CE1F" w14:textId="158DEBA6" w:rsidR="004B1F58" w:rsidRDefault="004B1F58" w:rsidP="004B1F58">
      <w:pPr>
        <w:pStyle w:val="ListParagraph"/>
        <w:numPr>
          <w:ilvl w:val="2"/>
          <w:numId w:val="2"/>
        </w:numPr>
      </w:pPr>
      <w:r>
        <w:t>Infants as tabula rasa who develop habits as a result of their learning experiences</w:t>
      </w:r>
    </w:p>
    <w:p w14:paraId="7A0034E7" w14:textId="1F631623" w:rsidR="0095135E" w:rsidRDefault="0095135E" w:rsidP="0095135E">
      <w:pPr>
        <w:pStyle w:val="ListParagraph"/>
        <w:numPr>
          <w:ilvl w:val="2"/>
          <w:numId w:val="2"/>
        </w:numPr>
      </w:pPr>
      <w:r>
        <w:t>Development as a continuous process that could proceed in many different directions depending on the kinds of environments to which a person is exposed</w:t>
      </w:r>
      <w:r w:rsidR="00DF0193">
        <w:t xml:space="preserve"> – environmental determinism </w:t>
      </w:r>
    </w:p>
    <w:p w14:paraId="0E6316DB" w14:textId="790A499D" w:rsidR="00370675" w:rsidRDefault="00370675" w:rsidP="00370675">
      <w:pPr>
        <w:pStyle w:val="ListParagraph"/>
        <w:numPr>
          <w:ilvl w:val="1"/>
          <w:numId w:val="2"/>
        </w:numPr>
      </w:pPr>
      <w:r>
        <w:t xml:space="preserve">Skinner – </w:t>
      </w:r>
      <w:r w:rsidR="0095135E">
        <w:t xml:space="preserve">operant learning theory </w:t>
      </w:r>
    </w:p>
    <w:p w14:paraId="2435CBB4" w14:textId="6F868D19" w:rsidR="0095135E" w:rsidRDefault="0095135E" w:rsidP="0095135E">
      <w:pPr>
        <w:pStyle w:val="ListParagraph"/>
        <w:numPr>
          <w:ilvl w:val="2"/>
          <w:numId w:val="2"/>
        </w:numPr>
      </w:pPr>
      <w:r>
        <w:t xml:space="preserve">Development reflects the operant conditioning of children who are passively shaped by the reinforcers and punishments that accompany their behaviors </w:t>
      </w:r>
    </w:p>
    <w:p w14:paraId="7E502D77" w14:textId="635C9229" w:rsidR="00370675" w:rsidRDefault="00370675" w:rsidP="00370675">
      <w:pPr>
        <w:pStyle w:val="ListParagraph"/>
        <w:numPr>
          <w:ilvl w:val="1"/>
          <w:numId w:val="2"/>
        </w:numPr>
      </w:pPr>
      <w:r>
        <w:t xml:space="preserve">Bandura – </w:t>
      </w:r>
      <w:r w:rsidR="00DF0193">
        <w:t xml:space="preserve">cognitive social learning theory </w:t>
      </w:r>
    </w:p>
    <w:p w14:paraId="0B7D5CC4" w14:textId="4EEFF2CE" w:rsidR="00DF0193" w:rsidRDefault="00DF0193" w:rsidP="00DF0193">
      <w:pPr>
        <w:pStyle w:val="ListParagraph"/>
        <w:numPr>
          <w:ilvl w:val="2"/>
          <w:numId w:val="2"/>
        </w:numPr>
      </w:pPr>
      <w:r>
        <w:t xml:space="preserve">Children are active information processors who quickly develop many new habits through observational learning </w:t>
      </w:r>
    </w:p>
    <w:p w14:paraId="31095ADF" w14:textId="6C5C2B72" w:rsidR="00DF0193" w:rsidRDefault="00DF0193" w:rsidP="00DF0193">
      <w:pPr>
        <w:pStyle w:val="ListParagraph"/>
        <w:numPr>
          <w:ilvl w:val="2"/>
          <w:numId w:val="2"/>
        </w:numPr>
      </w:pPr>
      <w:r>
        <w:t xml:space="preserve">Rejected Watson’s environmental determinism </w:t>
      </w:r>
    </w:p>
    <w:p w14:paraId="26FBB1EC" w14:textId="00EC5C9D" w:rsidR="00DF0193" w:rsidRDefault="00DF0193" w:rsidP="00DF0193">
      <w:pPr>
        <w:pStyle w:val="ListParagraph"/>
        <w:numPr>
          <w:ilvl w:val="2"/>
          <w:numId w:val="2"/>
        </w:numPr>
      </w:pPr>
      <w:r>
        <w:t xml:space="preserve">Proposed reciprocal determinism in which children have a hand in creating the environments that influence their development </w:t>
      </w:r>
    </w:p>
    <w:p w14:paraId="5E1CD455" w14:textId="54245037" w:rsidR="00370675" w:rsidRDefault="00370675" w:rsidP="00370675">
      <w:pPr>
        <w:pStyle w:val="ListParagraph"/>
        <w:numPr>
          <w:ilvl w:val="1"/>
          <w:numId w:val="2"/>
        </w:numPr>
      </w:pPr>
      <w:r>
        <w:t>Piaget –</w:t>
      </w:r>
      <w:r w:rsidR="00DF0193">
        <w:t xml:space="preserve"> cognitive developmental theory </w:t>
      </w:r>
    </w:p>
    <w:p w14:paraId="37550818" w14:textId="333FD076" w:rsidR="00DF0193" w:rsidRDefault="002626F6" w:rsidP="00DF0193">
      <w:pPr>
        <w:pStyle w:val="ListParagraph"/>
        <w:numPr>
          <w:ilvl w:val="2"/>
          <w:numId w:val="2"/>
        </w:numPr>
      </w:pPr>
      <w:r>
        <w:lastRenderedPageBreak/>
        <w:t>Children are active explorers who construct cognitive schemes (organized pattern of thought to make sense of an aspect of life)</w:t>
      </w:r>
    </w:p>
    <w:p w14:paraId="14125AC5" w14:textId="24B6594D" w:rsidR="002626F6" w:rsidRDefault="002626F6" w:rsidP="00DF0193">
      <w:pPr>
        <w:pStyle w:val="ListParagraph"/>
        <w:numPr>
          <w:ilvl w:val="2"/>
          <w:numId w:val="2"/>
        </w:numPr>
      </w:pPr>
      <w:r>
        <w:t xml:space="preserve">Assimilation </w:t>
      </w:r>
      <w:r w:rsidR="006A4F8C">
        <w:t xml:space="preserve">(interpreting new experiences by incorporating them into their existing schemes) </w:t>
      </w:r>
      <w:r>
        <w:t>and accommodation</w:t>
      </w:r>
      <w:r w:rsidR="006A4F8C">
        <w:t xml:space="preserve"> (modify existing schemes)</w:t>
      </w:r>
      <w:r>
        <w:t xml:space="preserve"> enable children to resolve disequilibriums</w:t>
      </w:r>
      <w:r w:rsidR="006A4F8C">
        <w:t xml:space="preserve"> (</w:t>
      </w:r>
      <w:proofErr w:type="spellStart"/>
      <w:r w:rsidR="006A4F8C">
        <w:t>contridictions</w:t>
      </w:r>
      <w:proofErr w:type="spellEnd"/>
      <w:r w:rsidR="006A4F8C">
        <w:t xml:space="preserve"> between thought processes and events)</w:t>
      </w:r>
      <w:r>
        <w:t xml:space="preserve"> and adapt successfully to their environments </w:t>
      </w:r>
    </w:p>
    <w:p w14:paraId="6916F233" w14:textId="79AE7DF9" w:rsidR="006A4F8C" w:rsidRDefault="006A4F8C" w:rsidP="00DF0193">
      <w:pPr>
        <w:pStyle w:val="ListParagraph"/>
        <w:numPr>
          <w:ilvl w:val="2"/>
          <w:numId w:val="2"/>
        </w:numPr>
      </w:pPr>
      <w:r>
        <w:t>4 stages in the invariant developmental sequence</w:t>
      </w:r>
    </w:p>
    <w:p w14:paraId="305690AE" w14:textId="48262035" w:rsidR="006A4F8C" w:rsidRDefault="006A4F8C" w:rsidP="006A4F8C">
      <w:pPr>
        <w:pStyle w:val="ListParagraph"/>
        <w:numPr>
          <w:ilvl w:val="3"/>
          <w:numId w:val="2"/>
        </w:numPr>
      </w:pPr>
      <w:r>
        <w:t xml:space="preserve">Sensorimotor, preoperational, concrete operational and formal operational </w:t>
      </w:r>
    </w:p>
    <w:p w14:paraId="4E9EDB2A" w14:textId="207BC704" w:rsidR="00370675" w:rsidRDefault="00370675" w:rsidP="00370675">
      <w:pPr>
        <w:pStyle w:val="ListParagraph"/>
        <w:numPr>
          <w:ilvl w:val="1"/>
          <w:numId w:val="2"/>
        </w:numPr>
      </w:pPr>
      <w:proofErr w:type="spellStart"/>
      <w:r>
        <w:t>Vygotsky</w:t>
      </w:r>
      <w:proofErr w:type="spellEnd"/>
      <w:r>
        <w:t xml:space="preserve"> – </w:t>
      </w:r>
      <w:r w:rsidR="002626F6">
        <w:t xml:space="preserve">sociocultural theory </w:t>
      </w:r>
    </w:p>
    <w:p w14:paraId="642CA9D2" w14:textId="480B4CFB" w:rsidR="002626F6" w:rsidRDefault="002626F6" w:rsidP="002626F6">
      <w:pPr>
        <w:pStyle w:val="ListParagraph"/>
        <w:numPr>
          <w:ilvl w:val="2"/>
          <w:numId w:val="2"/>
        </w:numPr>
      </w:pPr>
      <w:r>
        <w:t>Cognitive growth is a socially mediated activity and is heavily influenced by culture</w:t>
      </w:r>
    </w:p>
    <w:p w14:paraId="75D571DD" w14:textId="028CA808" w:rsidR="002626F6" w:rsidRDefault="002626F6" w:rsidP="002626F6">
      <w:pPr>
        <w:pStyle w:val="ListParagraph"/>
        <w:numPr>
          <w:ilvl w:val="2"/>
          <w:numId w:val="2"/>
        </w:numPr>
      </w:pPr>
      <w:r>
        <w:t xml:space="preserve">Children easily master tasks that are within the child’s zone of proximal development </w:t>
      </w:r>
      <w:r w:rsidR="006A4F8C">
        <w:t>(range of tasks that are too complex to be mastered alone but can be accomplished with guidance and encouragement from a more skillful partner)</w:t>
      </w:r>
    </w:p>
    <w:p w14:paraId="353A7995" w14:textId="110F9751" w:rsidR="00370675" w:rsidRDefault="00370675" w:rsidP="00370675">
      <w:pPr>
        <w:pStyle w:val="ListParagraph"/>
        <w:numPr>
          <w:ilvl w:val="1"/>
          <w:numId w:val="2"/>
        </w:numPr>
      </w:pPr>
      <w:r>
        <w:t xml:space="preserve">Information processing – </w:t>
      </w:r>
      <w:r w:rsidR="006A4F8C">
        <w:t>adapted to explain cognitive development</w:t>
      </w:r>
    </w:p>
    <w:p w14:paraId="3623A8CD" w14:textId="00861CD0" w:rsidR="006A4F8C" w:rsidRDefault="006A4F8C" w:rsidP="006A4F8C">
      <w:pPr>
        <w:pStyle w:val="ListParagraph"/>
        <w:numPr>
          <w:ilvl w:val="2"/>
          <w:numId w:val="2"/>
        </w:numPr>
      </w:pPr>
      <w:r>
        <w:t>The mind is a complex symbol manipulating system</w:t>
      </w:r>
    </w:p>
    <w:p w14:paraId="3E05D340" w14:textId="3F6755B0" w:rsidR="006A4F8C" w:rsidRDefault="006A4F8C" w:rsidP="006A4F8C">
      <w:pPr>
        <w:pStyle w:val="ListParagraph"/>
        <w:numPr>
          <w:ilvl w:val="2"/>
          <w:numId w:val="2"/>
        </w:numPr>
      </w:pPr>
      <w:r>
        <w:t>Information flows into the system, is operated on and is converted to output (i.e. answers, inferences and solutions)</w:t>
      </w:r>
    </w:p>
    <w:p w14:paraId="74A37FB6" w14:textId="1E941388" w:rsidR="006A4F8C" w:rsidRDefault="006A4F8C" w:rsidP="006A4F8C">
      <w:pPr>
        <w:pStyle w:val="ListParagraph"/>
        <w:numPr>
          <w:ilvl w:val="2"/>
          <w:numId w:val="2"/>
        </w:numPr>
      </w:pPr>
      <w:r>
        <w:t xml:space="preserve">Cognitive developmental is continuous, not in stages </w:t>
      </w:r>
    </w:p>
    <w:p w14:paraId="2F8BBB10" w14:textId="27030A77" w:rsidR="006A4F8C" w:rsidRDefault="006A4F8C" w:rsidP="006A4F8C">
      <w:pPr>
        <w:pStyle w:val="ListParagraph"/>
        <w:numPr>
          <w:ilvl w:val="2"/>
          <w:numId w:val="2"/>
        </w:numPr>
      </w:pPr>
      <w:r>
        <w:t xml:space="preserve">Children and adolescents gradually become better at attending to information, remembering and retrieving it and formulating strategies to solve problems </w:t>
      </w:r>
    </w:p>
    <w:p w14:paraId="5AEBD89E" w14:textId="539E8EA4" w:rsidR="00370675" w:rsidRDefault="00370675" w:rsidP="00370675">
      <w:pPr>
        <w:pStyle w:val="ListParagraph"/>
        <w:numPr>
          <w:ilvl w:val="1"/>
          <w:numId w:val="2"/>
        </w:numPr>
      </w:pPr>
      <w:r>
        <w:t xml:space="preserve">Ethology – </w:t>
      </w:r>
      <w:r w:rsidR="006A4F8C">
        <w:t>evolutionary viewpoint</w:t>
      </w:r>
    </w:p>
    <w:p w14:paraId="3AB52D7B" w14:textId="504009A3" w:rsidR="006A4F8C" w:rsidRDefault="006A4F8C" w:rsidP="006A4F8C">
      <w:pPr>
        <w:pStyle w:val="ListParagraph"/>
        <w:numPr>
          <w:ilvl w:val="2"/>
          <w:numId w:val="2"/>
        </w:numPr>
      </w:pPr>
      <w:r>
        <w:t xml:space="preserve">Humans are born with a number of adaptive attributes that have evolved through natural selection </w:t>
      </w:r>
    </w:p>
    <w:p w14:paraId="353F161C" w14:textId="4BE1D408" w:rsidR="006A4F8C" w:rsidRDefault="006A4F8C" w:rsidP="006A4F8C">
      <w:pPr>
        <w:pStyle w:val="ListParagraph"/>
        <w:numPr>
          <w:ilvl w:val="2"/>
          <w:numId w:val="2"/>
        </w:numPr>
      </w:pPr>
      <w:r>
        <w:t xml:space="preserve">Adaptive attributes </w:t>
      </w:r>
      <w:r w:rsidR="00AB1618">
        <w:t xml:space="preserve">channel development to promote survival </w:t>
      </w:r>
    </w:p>
    <w:p w14:paraId="55A8E83A" w14:textId="7C99DC74" w:rsidR="00AB1618" w:rsidRDefault="00AB1618" w:rsidP="006A4F8C">
      <w:pPr>
        <w:pStyle w:val="ListParagraph"/>
        <w:numPr>
          <w:ilvl w:val="2"/>
          <w:numId w:val="2"/>
        </w:numPr>
      </w:pPr>
      <w:r>
        <w:t xml:space="preserve">Adaptive characteristic develop during sensitive periods, provided that the environment fosters this development </w:t>
      </w:r>
    </w:p>
    <w:p w14:paraId="064A538B" w14:textId="7D22E9DB" w:rsidR="00370675" w:rsidRDefault="00370675" w:rsidP="00370675">
      <w:pPr>
        <w:pStyle w:val="ListParagraph"/>
        <w:numPr>
          <w:ilvl w:val="1"/>
          <w:numId w:val="2"/>
        </w:numPr>
      </w:pPr>
      <w:proofErr w:type="spellStart"/>
      <w:r>
        <w:t>Bronfenbrenner</w:t>
      </w:r>
      <w:proofErr w:type="spellEnd"/>
      <w:r>
        <w:t xml:space="preserve"> </w:t>
      </w:r>
      <w:r w:rsidR="00AB1618">
        <w:t>–</w:t>
      </w:r>
      <w:r>
        <w:t xml:space="preserve"> </w:t>
      </w:r>
      <w:r w:rsidR="00AB1618">
        <w:t xml:space="preserve">ecological systems theory </w:t>
      </w:r>
    </w:p>
    <w:p w14:paraId="1CFBA62E" w14:textId="5B356E0F" w:rsidR="00AB1618" w:rsidRDefault="00AB1618" w:rsidP="00AB1618">
      <w:pPr>
        <w:pStyle w:val="ListParagraph"/>
        <w:numPr>
          <w:ilvl w:val="2"/>
          <w:numId w:val="2"/>
        </w:numPr>
      </w:pPr>
      <w:r>
        <w:t xml:space="preserve">Development is the product of transactions between an ever changing person and an ever changing environment </w:t>
      </w:r>
    </w:p>
    <w:p w14:paraId="657F2EDB" w14:textId="6624339F" w:rsidR="00AB1618" w:rsidRDefault="00AB1618" w:rsidP="00AB1618">
      <w:pPr>
        <w:pStyle w:val="ListParagraph"/>
        <w:numPr>
          <w:ilvl w:val="2"/>
          <w:numId w:val="2"/>
        </w:numPr>
      </w:pPr>
      <w:r>
        <w:t xml:space="preserve">Natural environment consists of interacting systems </w:t>
      </w:r>
    </w:p>
    <w:p w14:paraId="61070A54" w14:textId="07E573E9" w:rsidR="00AB1618" w:rsidRDefault="00AB1618" w:rsidP="00AB1618">
      <w:pPr>
        <w:pStyle w:val="ListParagraph"/>
        <w:numPr>
          <w:ilvl w:val="3"/>
          <w:numId w:val="2"/>
        </w:numPr>
      </w:pPr>
      <w:r>
        <w:t>Microsystem – immediate settings (i.e. role relationships)</w:t>
      </w:r>
    </w:p>
    <w:p w14:paraId="06FF6FD4" w14:textId="1CF0518E" w:rsidR="00AB1618" w:rsidRDefault="00AB1618" w:rsidP="00AB1618">
      <w:pPr>
        <w:pStyle w:val="ListParagraph"/>
        <w:numPr>
          <w:ilvl w:val="3"/>
          <w:numId w:val="2"/>
        </w:numPr>
      </w:pPr>
      <w:proofErr w:type="spellStart"/>
      <w:r>
        <w:t>Mesosystem</w:t>
      </w:r>
      <w:proofErr w:type="spellEnd"/>
      <w:r>
        <w:t xml:space="preserve"> – interconnections among the immediate settings</w:t>
      </w:r>
    </w:p>
    <w:p w14:paraId="1071D1B7" w14:textId="57C5D774" w:rsidR="00AB1618" w:rsidRDefault="00AB1618" w:rsidP="00AB1618">
      <w:pPr>
        <w:pStyle w:val="ListParagraph"/>
        <w:numPr>
          <w:ilvl w:val="3"/>
          <w:numId w:val="2"/>
        </w:numPr>
      </w:pPr>
      <w:proofErr w:type="spellStart"/>
      <w:r>
        <w:t>Exosystem</w:t>
      </w:r>
      <w:proofErr w:type="spellEnd"/>
      <w:r>
        <w:t xml:space="preserve"> – social systems that children so not directly experience but influences their development </w:t>
      </w:r>
    </w:p>
    <w:p w14:paraId="1429B14F" w14:textId="15E8F30A" w:rsidR="00AB1618" w:rsidRDefault="00AB1618" w:rsidP="00AB1618">
      <w:pPr>
        <w:pStyle w:val="ListParagraph"/>
        <w:numPr>
          <w:ilvl w:val="3"/>
          <w:numId w:val="2"/>
        </w:numPr>
      </w:pPr>
      <w:proofErr w:type="spellStart"/>
      <w:r>
        <w:t>Macrosystem</w:t>
      </w:r>
      <w:proofErr w:type="spellEnd"/>
      <w:r>
        <w:t xml:space="preserve"> – larger cultural context </w:t>
      </w:r>
    </w:p>
    <w:p w14:paraId="51C8EE2B" w14:textId="5260EC61" w:rsidR="00AB1618" w:rsidRDefault="00AB1618" w:rsidP="00AB1618">
      <w:pPr>
        <w:pStyle w:val="ListParagraph"/>
        <w:numPr>
          <w:ilvl w:val="3"/>
          <w:numId w:val="2"/>
        </w:numPr>
      </w:pPr>
      <w:proofErr w:type="spellStart"/>
      <w:r>
        <w:t>Chronosystem</w:t>
      </w:r>
      <w:proofErr w:type="spellEnd"/>
      <w:r>
        <w:t xml:space="preserve"> – changes in the individual or environment and influence the direction development takes </w:t>
      </w:r>
    </w:p>
    <w:p w14:paraId="0F63D3DD" w14:textId="77777777" w:rsidR="00F10D5A" w:rsidRDefault="00F10D5A" w:rsidP="00F10D5A"/>
    <w:p w14:paraId="03C3782A" w14:textId="77777777" w:rsidR="00F10D5A" w:rsidRDefault="00F10D5A" w:rsidP="00F10D5A">
      <w:pPr>
        <w:pStyle w:val="ListParagraph"/>
        <w:numPr>
          <w:ilvl w:val="0"/>
          <w:numId w:val="2"/>
        </w:numPr>
      </w:pPr>
      <w:r>
        <w:t>Major issues in human development: nature/nurture, active/passive, continuity/discontinuity.</w:t>
      </w:r>
    </w:p>
    <w:p w14:paraId="4A13705A" w14:textId="2C59F98F" w:rsidR="00370675" w:rsidRDefault="00370675" w:rsidP="00370675">
      <w:pPr>
        <w:pStyle w:val="ListParagraph"/>
        <w:numPr>
          <w:ilvl w:val="1"/>
          <w:numId w:val="2"/>
        </w:numPr>
      </w:pPr>
      <w:r>
        <w:lastRenderedPageBreak/>
        <w:t>Nature/nu</w:t>
      </w:r>
      <w:r w:rsidR="00EB2AD3">
        <w:t>r</w:t>
      </w:r>
      <w:r>
        <w:t>ture</w:t>
      </w:r>
    </w:p>
    <w:p w14:paraId="6B5913B0" w14:textId="6F295125" w:rsidR="00AB1618" w:rsidRDefault="00AB1618" w:rsidP="00AB1618">
      <w:pPr>
        <w:pStyle w:val="ListParagraph"/>
        <w:numPr>
          <w:ilvl w:val="2"/>
          <w:numId w:val="2"/>
        </w:numPr>
      </w:pPr>
      <w:r>
        <w:t xml:space="preserve">Debate about the relative importance of biological predispositions (nature) and environmental influences (nurture) as determinants of human development </w:t>
      </w:r>
    </w:p>
    <w:p w14:paraId="1F1AE876" w14:textId="1F3C56B5" w:rsidR="00AB1618" w:rsidRDefault="00AB1618" w:rsidP="00AB1618">
      <w:pPr>
        <w:pStyle w:val="ListParagraph"/>
        <w:numPr>
          <w:ilvl w:val="2"/>
          <w:numId w:val="2"/>
        </w:numPr>
      </w:pPr>
      <w:r>
        <w:t xml:space="preserve">Both influences combine or interact to produce developmental change </w:t>
      </w:r>
    </w:p>
    <w:p w14:paraId="62631A8F" w14:textId="59E5A075" w:rsidR="00370675" w:rsidRDefault="00370675" w:rsidP="00370675">
      <w:pPr>
        <w:pStyle w:val="ListParagraph"/>
        <w:numPr>
          <w:ilvl w:val="1"/>
          <w:numId w:val="2"/>
        </w:numPr>
      </w:pPr>
      <w:r>
        <w:t xml:space="preserve">Active/passive </w:t>
      </w:r>
    </w:p>
    <w:p w14:paraId="4D0FABC3" w14:textId="296E6DDC" w:rsidR="00791AA2" w:rsidRDefault="00AB1618" w:rsidP="00791AA2">
      <w:pPr>
        <w:pStyle w:val="ListParagraph"/>
        <w:numPr>
          <w:ilvl w:val="2"/>
          <w:numId w:val="2"/>
        </w:numPr>
      </w:pPr>
      <w:r>
        <w:t>Debate about whether children are active contributors to their own development or rather passive recip</w:t>
      </w:r>
      <w:r w:rsidR="00791AA2">
        <w:t>ients of environmental influence</w:t>
      </w:r>
    </w:p>
    <w:p w14:paraId="587D4C51" w14:textId="0C418EA4" w:rsidR="00370675" w:rsidRDefault="00370675" w:rsidP="00370675">
      <w:pPr>
        <w:pStyle w:val="ListParagraph"/>
        <w:numPr>
          <w:ilvl w:val="1"/>
          <w:numId w:val="2"/>
        </w:numPr>
      </w:pPr>
      <w:r>
        <w:t xml:space="preserve">Continuity/discontinuity </w:t>
      </w:r>
    </w:p>
    <w:p w14:paraId="09AEDBB4" w14:textId="27A47529" w:rsidR="00791AA2" w:rsidRDefault="00791AA2" w:rsidP="00791AA2">
      <w:pPr>
        <w:pStyle w:val="ListParagraph"/>
        <w:numPr>
          <w:ilvl w:val="2"/>
          <w:numId w:val="2"/>
        </w:numPr>
      </w:pPr>
      <w:r>
        <w:t xml:space="preserve">Debate about whether developmental changes are quantitative and continuous or qualitative and discontinuous (stage like) </w:t>
      </w:r>
    </w:p>
    <w:p w14:paraId="7CE5A38B" w14:textId="77777777" w:rsidR="00A712EB" w:rsidRDefault="00A712EB" w:rsidP="00A712EB"/>
    <w:p w14:paraId="10C005DB" w14:textId="77777777" w:rsidR="00A712EB" w:rsidRDefault="00A712EB" w:rsidP="00A712EB"/>
    <w:p w14:paraId="31AD6DDD" w14:textId="77777777" w:rsidR="00A712EB" w:rsidRPr="00413CE2" w:rsidRDefault="00A712EB" w:rsidP="00A712EB">
      <w:pPr>
        <w:rPr>
          <w:b/>
        </w:rPr>
      </w:pPr>
      <w:r w:rsidRPr="00413CE2">
        <w:rPr>
          <w:b/>
        </w:rPr>
        <w:t>Chapter 3</w:t>
      </w:r>
    </w:p>
    <w:p w14:paraId="655C7FD0" w14:textId="77777777" w:rsidR="00A712EB" w:rsidRDefault="00A712EB" w:rsidP="00A712EB"/>
    <w:p w14:paraId="28A0482C" w14:textId="77777777" w:rsidR="000E6E3E" w:rsidRDefault="00A712EB" w:rsidP="00A712EB">
      <w:pPr>
        <w:pStyle w:val="ListParagraph"/>
        <w:numPr>
          <w:ilvl w:val="0"/>
          <w:numId w:val="3"/>
        </w:numPr>
      </w:pPr>
      <w:r>
        <w:t>Genetic material: genes, chromosomes, DNA</w:t>
      </w:r>
      <w:r w:rsidR="000E6E3E">
        <w:t>.</w:t>
      </w:r>
    </w:p>
    <w:p w14:paraId="27FD9242" w14:textId="77777777" w:rsidR="000E6E3E" w:rsidRDefault="000E6E3E" w:rsidP="000E6E3E"/>
    <w:p w14:paraId="45E0B263" w14:textId="77777777" w:rsidR="000E6E3E" w:rsidRDefault="000E6E3E" w:rsidP="000E6E3E">
      <w:pPr>
        <w:pStyle w:val="ListParagraph"/>
        <w:numPr>
          <w:ilvl w:val="0"/>
          <w:numId w:val="3"/>
        </w:numPr>
      </w:pPr>
      <w:r>
        <w:t>How cells divide: mitosis, meiosis.</w:t>
      </w:r>
    </w:p>
    <w:p w14:paraId="58285395" w14:textId="77777777" w:rsidR="000E6E3E" w:rsidRDefault="000E6E3E" w:rsidP="000E6E3E"/>
    <w:p w14:paraId="2F670C27" w14:textId="7FC81E75" w:rsidR="002E13F4" w:rsidRDefault="000E6E3E" w:rsidP="002E13F4">
      <w:pPr>
        <w:pStyle w:val="ListParagraph"/>
        <w:numPr>
          <w:ilvl w:val="0"/>
          <w:numId w:val="3"/>
        </w:numPr>
      </w:pPr>
      <w:r>
        <w:t>Difference between identical and fraternal twins.</w:t>
      </w:r>
    </w:p>
    <w:p w14:paraId="1F12CD9F" w14:textId="6EACCA6B" w:rsidR="002E13F4" w:rsidRDefault="002E13F4" w:rsidP="002E13F4">
      <w:pPr>
        <w:pStyle w:val="ListParagraph"/>
        <w:numPr>
          <w:ilvl w:val="1"/>
          <w:numId w:val="3"/>
        </w:numPr>
      </w:pPr>
      <w:r>
        <w:t>Identical = monozygotic</w:t>
      </w:r>
    </w:p>
    <w:p w14:paraId="1A5CBFC1" w14:textId="62201AA7" w:rsidR="002E13F4" w:rsidRDefault="002E13F4" w:rsidP="002E13F4">
      <w:pPr>
        <w:pStyle w:val="ListParagraph"/>
        <w:numPr>
          <w:ilvl w:val="2"/>
          <w:numId w:val="3"/>
        </w:numPr>
      </w:pPr>
      <w:r>
        <w:t>Twins develop from a single zygote and later divides to form 2 genetically identical individuals</w:t>
      </w:r>
    </w:p>
    <w:p w14:paraId="23A56D8F" w14:textId="1BBF7B9B" w:rsidR="00956A67" w:rsidRDefault="00956A67" w:rsidP="00956A67">
      <w:pPr>
        <w:pStyle w:val="ListParagraph"/>
        <w:numPr>
          <w:ilvl w:val="1"/>
          <w:numId w:val="3"/>
        </w:numPr>
      </w:pPr>
      <w:r>
        <w:t>Fraternal = dizygotic</w:t>
      </w:r>
    </w:p>
    <w:p w14:paraId="18BF8526" w14:textId="7B6F84C5" w:rsidR="002E13F4" w:rsidRDefault="00956A67" w:rsidP="00956A67">
      <w:pPr>
        <w:pStyle w:val="ListParagraph"/>
        <w:numPr>
          <w:ilvl w:val="2"/>
          <w:numId w:val="3"/>
        </w:numPr>
      </w:pPr>
      <w:r>
        <w:t xml:space="preserve">Mother releases 2 ova at roughly the same time and each is fertilized by a different sperm, producing 2 zygotes that are genetically different </w:t>
      </w:r>
    </w:p>
    <w:p w14:paraId="1DADD0B2" w14:textId="77777777" w:rsidR="000E6E3E" w:rsidRDefault="000E6E3E" w:rsidP="000E6E3E"/>
    <w:p w14:paraId="302BEBCC" w14:textId="77777777" w:rsidR="000E6E3E" w:rsidRDefault="000E6E3E" w:rsidP="000E6E3E">
      <w:pPr>
        <w:pStyle w:val="ListParagraph"/>
        <w:numPr>
          <w:ilvl w:val="0"/>
          <w:numId w:val="3"/>
        </w:numPr>
      </w:pPr>
      <w:r>
        <w:t>X vs. Y chromosomes.</w:t>
      </w:r>
    </w:p>
    <w:p w14:paraId="00457BCC" w14:textId="2BB58458" w:rsidR="00956A67" w:rsidRDefault="00956A67" w:rsidP="00956A67">
      <w:pPr>
        <w:pStyle w:val="ListParagraph"/>
        <w:numPr>
          <w:ilvl w:val="1"/>
          <w:numId w:val="3"/>
        </w:numPr>
      </w:pPr>
      <w:r>
        <w:t xml:space="preserve">X is the longer of the 2 sex chromosomes </w:t>
      </w:r>
    </w:p>
    <w:p w14:paraId="04AAE8E6" w14:textId="6DA2DC13" w:rsidR="00956A67" w:rsidRDefault="00956A67" w:rsidP="00956A67">
      <w:pPr>
        <w:pStyle w:val="ListParagraph"/>
        <w:numPr>
          <w:ilvl w:val="1"/>
          <w:numId w:val="3"/>
        </w:numPr>
      </w:pPr>
      <w:r>
        <w:t>Y is the shorter of the 2 and can only occur in males</w:t>
      </w:r>
    </w:p>
    <w:p w14:paraId="2001AE41" w14:textId="77777777" w:rsidR="000E6E3E" w:rsidRDefault="000E6E3E" w:rsidP="000E6E3E"/>
    <w:p w14:paraId="7B86AF7A" w14:textId="77777777" w:rsidR="000E6E3E" w:rsidRDefault="000E6E3E" w:rsidP="000E6E3E">
      <w:pPr>
        <w:pStyle w:val="ListParagraph"/>
        <w:numPr>
          <w:ilvl w:val="0"/>
          <w:numId w:val="3"/>
        </w:numPr>
      </w:pPr>
      <w:r>
        <w:t>Function of genes: what do they actually do</w:t>
      </w:r>
      <w:proofErr w:type="gramStart"/>
      <w:r>
        <w:t>?,</w:t>
      </w:r>
      <w:proofErr w:type="gramEnd"/>
      <w:r>
        <w:t xml:space="preserve"> how do they interac</w:t>
      </w:r>
      <w:r w:rsidR="00352DB3">
        <w:t>t with environmental influences?</w:t>
      </w:r>
    </w:p>
    <w:p w14:paraId="1BE1B017" w14:textId="7D9F302C" w:rsidR="00956A67" w:rsidRDefault="00956A67" w:rsidP="00956A67">
      <w:pPr>
        <w:pStyle w:val="ListParagraph"/>
        <w:numPr>
          <w:ilvl w:val="1"/>
          <w:numId w:val="3"/>
        </w:numPr>
      </w:pPr>
      <w:r>
        <w:t>Function – produce enzymes and other proteins that are necessary for the creation and functioning of new cells and regulate the timing of development</w:t>
      </w:r>
    </w:p>
    <w:p w14:paraId="7906E08A" w14:textId="0027102E" w:rsidR="000E6E3E" w:rsidRDefault="00956A67" w:rsidP="000E6E3E">
      <w:pPr>
        <w:pStyle w:val="ListParagraph"/>
        <w:numPr>
          <w:ilvl w:val="1"/>
          <w:numId w:val="3"/>
        </w:numPr>
      </w:pPr>
      <w:r>
        <w:t xml:space="preserve">Internal and external environments influence how genes function </w:t>
      </w:r>
    </w:p>
    <w:p w14:paraId="75A46470" w14:textId="77777777" w:rsidR="00956A67" w:rsidRDefault="00956A67" w:rsidP="00956A67">
      <w:pPr>
        <w:pStyle w:val="ListParagraph"/>
        <w:ind w:left="1440"/>
      </w:pPr>
    </w:p>
    <w:p w14:paraId="17E10CD7" w14:textId="77777777" w:rsidR="000E6E3E" w:rsidRDefault="000E6E3E" w:rsidP="000E6E3E">
      <w:pPr>
        <w:pStyle w:val="ListParagraph"/>
        <w:numPr>
          <w:ilvl w:val="0"/>
          <w:numId w:val="3"/>
        </w:numPr>
      </w:pPr>
      <w:r>
        <w:t xml:space="preserve">Gene expression: dominant-recessive rules, </w:t>
      </w:r>
      <w:proofErr w:type="spellStart"/>
      <w:r>
        <w:t>codominance</w:t>
      </w:r>
      <w:proofErr w:type="spellEnd"/>
      <w:r>
        <w:t>, sex-linked, principle of polygenic inheritance.</w:t>
      </w:r>
    </w:p>
    <w:p w14:paraId="3EAE1194" w14:textId="1F469F11" w:rsidR="00956A67" w:rsidRDefault="00956A67" w:rsidP="00956A67">
      <w:pPr>
        <w:pStyle w:val="ListParagraph"/>
        <w:numPr>
          <w:ilvl w:val="1"/>
          <w:numId w:val="3"/>
        </w:numPr>
      </w:pPr>
      <w:r>
        <w:t xml:space="preserve">Sex linked – attribute determined by a recessive gene that appears on the X chromosomes; more likely to characterize males b/c they have one X </w:t>
      </w:r>
    </w:p>
    <w:p w14:paraId="55DD20F8" w14:textId="41DF0856" w:rsidR="00956A67" w:rsidRDefault="00956A67" w:rsidP="00956A67">
      <w:pPr>
        <w:pStyle w:val="ListParagraph"/>
        <w:numPr>
          <w:ilvl w:val="1"/>
          <w:numId w:val="3"/>
        </w:numPr>
      </w:pPr>
      <w:r>
        <w:lastRenderedPageBreak/>
        <w:t xml:space="preserve">Polygenic inheritance – influenced by the action of many genes rather than a single pair </w:t>
      </w:r>
    </w:p>
    <w:p w14:paraId="7DDA7C49" w14:textId="2935166D" w:rsidR="00956A67" w:rsidRDefault="00956A67" w:rsidP="00956A67">
      <w:pPr>
        <w:pStyle w:val="ListParagraph"/>
        <w:numPr>
          <w:ilvl w:val="2"/>
          <w:numId w:val="3"/>
        </w:numPr>
      </w:pPr>
      <w:r>
        <w:t>I.e. height, weight, intelligence, skin color</w:t>
      </w:r>
    </w:p>
    <w:p w14:paraId="1669E425" w14:textId="1EF3D4E4" w:rsidR="00A93C4D" w:rsidRDefault="00A93C4D" w:rsidP="00956A67">
      <w:pPr>
        <w:pStyle w:val="ListParagraph"/>
        <w:numPr>
          <w:ilvl w:val="2"/>
          <w:numId w:val="3"/>
        </w:numPr>
      </w:pPr>
      <w:r>
        <w:t xml:space="preserve">Increased number of contributing genes = increased genotypic and phenotypic possibilities </w:t>
      </w:r>
    </w:p>
    <w:p w14:paraId="2FB64D94" w14:textId="58DE0871" w:rsidR="000E6E3E" w:rsidRDefault="000E6E3E" w:rsidP="000E6E3E"/>
    <w:p w14:paraId="7FCAE673" w14:textId="77777777" w:rsidR="000E6E3E" w:rsidRDefault="000E6E3E" w:rsidP="000E6E3E">
      <w:pPr>
        <w:pStyle w:val="ListParagraph"/>
        <w:numPr>
          <w:ilvl w:val="0"/>
          <w:numId w:val="3"/>
        </w:numPr>
      </w:pPr>
      <w:r>
        <w:t>Hereditary Disorders: those caused by</w:t>
      </w:r>
      <w:r w:rsidR="00F0752C">
        <w:t xml:space="preserve"> single genes (e.g. Cystic Fibrosis</w:t>
      </w:r>
      <w:r>
        <w:t>), those caused by chromosomal abnormalities (e.g. Down syndrome), those caused by sex chromosome abnormalities (e.g. fragile-X syndrome).</w:t>
      </w:r>
    </w:p>
    <w:p w14:paraId="25F7D91E" w14:textId="77777777" w:rsidR="000E6E3E" w:rsidRDefault="000E6E3E" w:rsidP="00E42CF3">
      <w:pPr>
        <w:pStyle w:val="ListParagraph"/>
        <w:ind w:left="1440"/>
      </w:pPr>
    </w:p>
    <w:p w14:paraId="1C86A876" w14:textId="6DEBAE04" w:rsidR="00E42CF3" w:rsidRDefault="000E6E3E" w:rsidP="00E42CF3">
      <w:pPr>
        <w:pStyle w:val="ListParagraph"/>
        <w:numPr>
          <w:ilvl w:val="0"/>
          <w:numId w:val="3"/>
        </w:numPr>
      </w:pPr>
      <w:r>
        <w:t>What are genetic mutations and how do they function as a mechanism of evolution?</w:t>
      </w:r>
    </w:p>
    <w:p w14:paraId="515DF4D6" w14:textId="0B46DB41" w:rsidR="00E42CF3" w:rsidRDefault="00E42CF3" w:rsidP="00E42CF3">
      <w:pPr>
        <w:pStyle w:val="ListParagraph"/>
        <w:numPr>
          <w:ilvl w:val="1"/>
          <w:numId w:val="3"/>
        </w:numPr>
      </w:pPr>
      <w:r>
        <w:t xml:space="preserve">Change in the chemical structure or arrangement of a gene that has the effect of producing a new phenotype </w:t>
      </w:r>
    </w:p>
    <w:p w14:paraId="49E25795" w14:textId="5B81E7C5" w:rsidR="00E42CF3" w:rsidRDefault="00E42CF3" w:rsidP="00E42CF3">
      <w:pPr>
        <w:pStyle w:val="ListParagraph"/>
        <w:numPr>
          <w:ilvl w:val="1"/>
          <w:numId w:val="3"/>
        </w:numPr>
      </w:pPr>
      <w:r>
        <w:t>Provide an adaptive advantage if induced by stressors in the natural environment</w:t>
      </w:r>
    </w:p>
    <w:p w14:paraId="7C476F33" w14:textId="27EAE9D5" w:rsidR="00E42CF3" w:rsidRDefault="00E42CF3" w:rsidP="00E42CF3">
      <w:pPr>
        <w:pStyle w:val="ListParagraph"/>
        <w:numPr>
          <w:ilvl w:val="2"/>
          <w:numId w:val="3"/>
        </w:numPr>
      </w:pPr>
      <w:r>
        <w:t xml:space="preserve">I.e. sickle cell allele – heterozygote advantage is resistance to malaria </w:t>
      </w:r>
    </w:p>
    <w:p w14:paraId="3257DFBC" w14:textId="77777777" w:rsidR="000E6E3E" w:rsidRDefault="000E6E3E" w:rsidP="000E6E3E"/>
    <w:p w14:paraId="702EF859" w14:textId="2E57D77B" w:rsidR="0040288F" w:rsidRDefault="0040288F" w:rsidP="000E6E3E">
      <w:pPr>
        <w:pStyle w:val="ListParagraph"/>
        <w:numPr>
          <w:ilvl w:val="0"/>
          <w:numId w:val="3"/>
        </w:numPr>
      </w:pPr>
      <w:r>
        <w:t>Estimating the contribution of genes and environment: the heritability coefficient, using cases of twins and adopted children, shared/non</w:t>
      </w:r>
      <w:r w:rsidR="00BF6735">
        <w:t xml:space="preserve"> </w:t>
      </w:r>
      <w:r>
        <w:t>shared environments.</w:t>
      </w:r>
    </w:p>
    <w:p w14:paraId="7A194D84" w14:textId="3B13FC69" w:rsidR="00E42CF3" w:rsidRDefault="00E42CF3" w:rsidP="00E42CF3">
      <w:pPr>
        <w:pStyle w:val="ListParagraph"/>
        <w:numPr>
          <w:ilvl w:val="1"/>
          <w:numId w:val="3"/>
        </w:numPr>
      </w:pPr>
      <w:r>
        <w:t xml:space="preserve">Heritability coefficient </w:t>
      </w:r>
      <w:r w:rsidR="00BF6735">
        <w:t>–</w:t>
      </w:r>
      <w:r>
        <w:t xml:space="preserve"> </w:t>
      </w:r>
      <w:r w:rsidR="00BF6735">
        <w:t>the amount of variation in a trait that is attributable to hereditary factors, ranging from 0 – 1</w:t>
      </w:r>
    </w:p>
    <w:p w14:paraId="78AEBE6C" w14:textId="3BE11CFA" w:rsidR="00BF6735" w:rsidRDefault="00BF6735" w:rsidP="00BF6735">
      <w:pPr>
        <w:pStyle w:val="ListParagraph"/>
        <w:numPr>
          <w:ilvl w:val="2"/>
          <w:numId w:val="3"/>
        </w:numPr>
      </w:pPr>
      <w:r>
        <w:t xml:space="preserve">H = (r identical twins – r fraternal twins) x 2 </w:t>
      </w:r>
    </w:p>
    <w:p w14:paraId="54FA725B" w14:textId="282EAB01" w:rsidR="0040288F" w:rsidRDefault="00BF6735" w:rsidP="0040288F">
      <w:pPr>
        <w:pStyle w:val="ListParagraph"/>
        <w:numPr>
          <w:ilvl w:val="1"/>
          <w:numId w:val="3"/>
        </w:numPr>
      </w:pPr>
      <w:r>
        <w:t>Shared environment – environmental influence that people living together share and that makes the individuals similar to one another</w:t>
      </w:r>
    </w:p>
    <w:p w14:paraId="4B15F032" w14:textId="415F5960" w:rsidR="00BF6735" w:rsidRDefault="00BF6735" w:rsidP="00BF6735">
      <w:pPr>
        <w:pStyle w:val="ListParagraph"/>
        <w:numPr>
          <w:ilvl w:val="2"/>
          <w:numId w:val="3"/>
        </w:numPr>
      </w:pPr>
      <w:r>
        <w:t>SE = 1 – (H + (1-r))</w:t>
      </w:r>
    </w:p>
    <w:p w14:paraId="549661B1" w14:textId="1FE17457" w:rsidR="00BF6735" w:rsidRDefault="00BF6735" w:rsidP="0040288F">
      <w:pPr>
        <w:pStyle w:val="ListParagraph"/>
        <w:numPr>
          <w:ilvl w:val="1"/>
          <w:numId w:val="3"/>
        </w:numPr>
      </w:pPr>
      <w:r>
        <w:t xml:space="preserve">Non shared environment – environmental influences that people living together do not share and that should make the individuals different from one another </w:t>
      </w:r>
    </w:p>
    <w:p w14:paraId="788E7977" w14:textId="0712CB9E" w:rsidR="00BF6735" w:rsidRDefault="00BF6735" w:rsidP="00BF6735">
      <w:pPr>
        <w:pStyle w:val="ListParagraph"/>
        <w:numPr>
          <w:ilvl w:val="2"/>
          <w:numId w:val="3"/>
        </w:numPr>
      </w:pPr>
      <w:r>
        <w:t xml:space="preserve">NSE = 1 – r </w:t>
      </w:r>
    </w:p>
    <w:p w14:paraId="2701E8FF" w14:textId="77777777" w:rsidR="00A712EB" w:rsidRDefault="0040288F" w:rsidP="000E6E3E">
      <w:pPr>
        <w:pStyle w:val="ListParagraph"/>
        <w:numPr>
          <w:ilvl w:val="0"/>
          <w:numId w:val="3"/>
        </w:numPr>
      </w:pPr>
      <w:r>
        <w:t>The principles of canalization and range-of-reaction.</w:t>
      </w:r>
    </w:p>
    <w:p w14:paraId="2738E009" w14:textId="1A342834" w:rsidR="00BF6735" w:rsidRDefault="00BF6735" w:rsidP="00BF6735">
      <w:pPr>
        <w:pStyle w:val="ListParagraph"/>
        <w:numPr>
          <w:ilvl w:val="1"/>
          <w:numId w:val="3"/>
        </w:numPr>
      </w:pPr>
      <w:r>
        <w:t>Canalization – genes limit development to certain outcomes that are difficult for the environment to alter</w:t>
      </w:r>
    </w:p>
    <w:p w14:paraId="724D4A9C" w14:textId="0A251150" w:rsidR="00BF6735" w:rsidRDefault="00BF6735" w:rsidP="00BF6735">
      <w:pPr>
        <w:pStyle w:val="ListParagraph"/>
        <w:numPr>
          <w:ilvl w:val="1"/>
          <w:numId w:val="3"/>
        </w:numPr>
      </w:pPr>
      <w:r>
        <w:t xml:space="preserve">Range of reaction – heredity sets a range of developmental potentials and the environment influences where in that range the individual will fall </w:t>
      </w:r>
    </w:p>
    <w:p w14:paraId="0F54539C" w14:textId="77777777" w:rsidR="0040288F" w:rsidRDefault="0040288F"/>
    <w:p w14:paraId="31183A66" w14:textId="77777777" w:rsidR="0040288F" w:rsidRDefault="0040288F"/>
    <w:p w14:paraId="098533C6" w14:textId="77777777" w:rsidR="0040288F" w:rsidRPr="0040288F" w:rsidRDefault="0040288F">
      <w:pPr>
        <w:rPr>
          <w:b/>
        </w:rPr>
      </w:pPr>
      <w:r w:rsidRPr="0040288F">
        <w:rPr>
          <w:b/>
        </w:rPr>
        <w:t>Chapter 4</w:t>
      </w:r>
    </w:p>
    <w:p w14:paraId="561FE8CD" w14:textId="77777777" w:rsidR="0040288F" w:rsidRDefault="0040288F"/>
    <w:p w14:paraId="2132F151" w14:textId="77777777" w:rsidR="00711802" w:rsidRDefault="0040288F" w:rsidP="0040288F">
      <w:pPr>
        <w:pStyle w:val="ListParagraph"/>
        <w:numPr>
          <w:ilvl w:val="0"/>
          <w:numId w:val="4"/>
        </w:numPr>
      </w:pPr>
      <w:r>
        <w:t>Phases of prenatal development</w:t>
      </w:r>
      <w:r w:rsidR="00711802">
        <w:t xml:space="preserve"> (timing of each and what happens during each phase):</w:t>
      </w:r>
    </w:p>
    <w:p w14:paraId="3A607908" w14:textId="77777777" w:rsidR="00711802" w:rsidRDefault="00711802" w:rsidP="00711802">
      <w:pPr>
        <w:pStyle w:val="ListParagraph"/>
        <w:numPr>
          <w:ilvl w:val="1"/>
          <w:numId w:val="4"/>
        </w:numPr>
      </w:pPr>
      <w:r>
        <w:t>The Period of the Zygote</w:t>
      </w:r>
    </w:p>
    <w:p w14:paraId="5D51F6BC" w14:textId="794DF02A" w:rsidR="0009795B" w:rsidRDefault="0009795B" w:rsidP="0009795B">
      <w:pPr>
        <w:pStyle w:val="ListParagraph"/>
        <w:numPr>
          <w:ilvl w:val="2"/>
          <w:numId w:val="4"/>
        </w:numPr>
      </w:pPr>
      <w:r>
        <w:t>Lasts 2 weeks, from conception until the zygote/blastocyst is implanted in the wall of the uterus</w:t>
      </w:r>
    </w:p>
    <w:p w14:paraId="665C2D97" w14:textId="653F99A5" w:rsidR="0009795B" w:rsidRDefault="0009795B" w:rsidP="0009795B">
      <w:pPr>
        <w:pStyle w:val="ListParagraph"/>
        <w:numPr>
          <w:ilvl w:val="2"/>
          <w:numId w:val="4"/>
        </w:numPr>
      </w:pPr>
      <w:r>
        <w:t>The inner layer of the blastocyst becomes the embryo</w:t>
      </w:r>
    </w:p>
    <w:p w14:paraId="2B974505" w14:textId="29E7738A" w:rsidR="0009795B" w:rsidRDefault="0009795B" w:rsidP="0009795B">
      <w:pPr>
        <w:pStyle w:val="ListParagraph"/>
        <w:numPr>
          <w:ilvl w:val="2"/>
          <w:numId w:val="4"/>
        </w:numPr>
      </w:pPr>
      <w:r>
        <w:lastRenderedPageBreak/>
        <w:t xml:space="preserve">The outer layer forms the amnion, chorion, placenta and umbilical cord (support structures that help to sustain the development) *look at diagram on pg. 115 </w:t>
      </w:r>
    </w:p>
    <w:p w14:paraId="2210021F" w14:textId="77777777" w:rsidR="00711802" w:rsidRDefault="00711802" w:rsidP="00711802">
      <w:pPr>
        <w:pStyle w:val="ListParagraph"/>
        <w:numPr>
          <w:ilvl w:val="1"/>
          <w:numId w:val="4"/>
        </w:numPr>
      </w:pPr>
      <w:r>
        <w:t>The Period of the Embryo</w:t>
      </w:r>
    </w:p>
    <w:p w14:paraId="57B34768" w14:textId="6AD94CAD" w:rsidR="0009795B" w:rsidRDefault="0009795B" w:rsidP="0009795B">
      <w:pPr>
        <w:pStyle w:val="ListParagraph"/>
        <w:numPr>
          <w:ilvl w:val="2"/>
          <w:numId w:val="4"/>
        </w:numPr>
      </w:pPr>
      <w:r>
        <w:t>From the beginning of the 3</w:t>
      </w:r>
      <w:r w:rsidRPr="0009795B">
        <w:rPr>
          <w:vertAlign w:val="superscript"/>
        </w:rPr>
        <w:t>rd</w:t>
      </w:r>
      <w:r>
        <w:t xml:space="preserve"> week to the 8</w:t>
      </w:r>
      <w:r w:rsidRPr="0009795B">
        <w:rPr>
          <w:vertAlign w:val="superscript"/>
        </w:rPr>
        <w:t>th</w:t>
      </w:r>
      <w:r>
        <w:t xml:space="preserve"> week </w:t>
      </w:r>
    </w:p>
    <w:p w14:paraId="3725112D" w14:textId="4DF4C800" w:rsidR="0009795B" w:rsidRDefault="0009795B" w:rsidP="0009795B">
      <w:pPr>
        <w:pStyle w:val="ListParagraph"/>
        <w:numPr>
          <w:ilvl w:val="2"/>
          <w:numId w:val="4"/>
        </w:numPr>
      </w:pPr>
      <w:r>
        <w:t>All major organs are formed and some have begun to function</w:t>
      </w:r>
    </w:p>
    <w:p w14:paraId="5B2E2D69" w14:textId="77777777" w:rsidR="00711802" w:rsidRDefault="00711802" w:rsidP="00711802">
      <w:pPr>
        <w:pStyle w:val="ListParagraph"/>
        <w:numPr>
          <w:ilvl w:val="1"/>
          <w:numId w:val="4"/>
        </w:numPr>
      </w:pPr>
      <w:r>
        <w:t>The Period of the Fetus</w:t>
      </w:r>
    </w:p>
    <w:p w14:paraId="42A97686" w14:textId="1E10BECD" w:rsidR="0009795B" w:rsidRDefault="0009795B" w:rsidP="0009795B">
      <w:pPr>
        <w:pStyle w:val="ListParagraph"/>
        <w:numPr>
          <w:ilvl w:val="2"/>
          <w:numId w:val="4"/>
        </w:numPr>
      </w:pPr>
      <w:r>
        <w:t>From the 9</w:t>
      </w:r>
      <w:r w:rsidRPr="0009795B">
        <w:rPr>
          <w:vertAlign w:val="superscript"/>
        </w:rPr>
        <w:t>th</w:t>
      </w:r>
      <w:r>
        <w:t xml:space="preserve"> week until birth</w:t>
      </w:r>
    </w:p>
    <w:p w14:paraId="257B8740" w14:textId="59E67AF0" w:rsidR="0009795B" w:rsidRDefault="0009795B" w:rsidP="0009795B">
      <w:pPr>
        <w:pStyle w:val="ListParagraph"/>
        <w:numPr>
          <w:ilvl w:val="2"/>
          <w:numId w:val="4"/>
        </w:numPr>
      </w:pPr>
      <w:r>
        <w:t>All organ systems become integrated in preparation for birth</w:t>
      </w:r>
    </w:p>
    <w:p w14:paraId="03FB472F" w14:textId="664AC111" w:rsidR="0009795B" w:rsidRDefault="0009795B" w:rsidP="0009795B">
      <w:pPr>
        <w:pStyle w:val="ListParagraph"/>
        <w:numPr>
          <w:ilvl w:val="2"/>
          <w:numId w:val="4"/>
        </w:numPr>
      </w:pPr>
      <w:r>
        <w:t xml:space="preserve">Fetuses move and begin to use organ systems during his period </w:t>
      </w:r>
    </w:p>
    <w:p w14:paraId="6A840899" w14:textId="037490E6" w:rsidR="0009795B" w:rsidRDefault="0009795B" w:rsidP="0009795B">
      <w:pPr>
        <w:pStyle w:val="ListParagraph"/>
        <w:numPr>
          <w:ilvl w:val="2"/>
          <w:numId w:val="4"/>
        </w:numPr>
      </w:pPr>
      <w:r>
        <w:t>Fetuses attain the age of viability (survival outside of the uterus is possible) at the beginning of the third trimester (22-28 weeks after conception)</w:t>
      </w:r>
    </w:p>
    <w:p w14:paraId="1591004B" w14:textId="77777777" w:rsidR="00711802" w:rsidRDefault="00711802" w:rsidP="00711802"/>
    <w:p w14:paraId="76C50D57" w14:textId="4D646A70" w:rsidR="00574155" w:rsidRDefault="00E92FF5" w:rsidP="00711802">
      <w:pPr>
        <w:pStyle w:val="ListParagraph"/>
        <w:numPr>
          <w:ilvl w:val="0"/>
          <w:numId w:val="4"/>
        </w:numPr>
      </w:pPr>
      <w:r>
        <w:t>Teratogens: W</w:t>
      </w:r>
      <w:r w:rsidR="00574155">
        <w:t>hat are they</w:t>
      </w:r>
      <w:r>
        <w:t>?</w:t>
      </w:r>
      <w:r w:rsidR="00574155">
        <w:t xml:space="preserve"> </w:t>
      </w:r>
      <w:r>
        <w:t>When do they do damage? Uncertainties (‘safe’ levels? C</w:t>
      </w:r>
      <w:r w:rsidR="00574155">
        <w:t>ontroversies, difficulties in studying).</w:t>
      </w:r>
    </w:p>
    <w:p w14:paraId="2F484083" w14:textId="11E3F4E2" w:rsidR="0009795B" w:rsidRDefault="0009795B" w:rsidP="0009795B">
      <w:pPr>
        <w:pStyle w:val="ListParagraph"/>
        <w:numPr>
          <w:ilvl w:val="1"/>
          <w:numId w:val="4"/>
        </w:numPr>
      </w:pPr>
      <w:r>
        <w:t>External agents such as diseases, drugs and chemicals that can harm the baby</w:t>
      </w:r>
    </w:p>
    <w:p w14:paraId="0680AFC6" w14:textId="2FD332FB" w:rsidR="0009795B" w:rsidRDefault="0009795B" w:rsidP="0009795B">
      <w:pPr>
        <w:pStyle w:val="ListParagraph"/>
        <w:numPr>
          <w:ilvl w:val="1"/>
          <w:numId w:val="4"/>
        </w:numPr>
      </w:pPr>
      <w:r>
        <w:t xml:space="preserve">The effects are worst during the period of the embryo, when the body structure is forming </w:t>
      </w:r>
    </w:p>
    <w:p w14:paraId="0DB69087" w14:textId="5EA1533B" w:rsidR="0009795B" w:rsidRDefault="0009795B" w:rsidP="0009795B">
      <w:pPr>
        <w:pStyle w:val="ListParagraph"/>
        <w:numPr>
          <w:ilvl w:val="1"/>
          <w:numId w:val="4"/>
        </w:numPr>
      </w:pPr>
      <w:r>
        <w:t>Safe levels may not apply to everyone</w:t>
      </w:r>
      <w:r w:rsidR="00B766DC">
        <w:t>, difference tolerances to certain things?</w:t>
      </w:r>
    </w:p>
    <w:p w14:paraId="009DC97B" w14:textId="77777777" w:rsidR="00F0752C" w:rsidRDefault="00F0752C" w:rsidP="00574155"/>
    <w:p w14:paraId="4047255D" w14:textId="77777777" w:rsidR="00F0752C" w:rsidRDefault="00F0752C" w:rsidP="00574155"/>
    <w:p w14:paraId="047124AD" w14:textId="77777777" w:rsidR="00F0752C" w:rsidRDefault="00F0752C" w:rsidP="00574155">
      <w:pPr>
        <w:rPr>
          <w:b/>
        </w:rPr>
      </w:pPr>
      <w:r w:rsidRPr="00F0752C">
        <w:rPr>
          <w:b/>
        </w:rPr>
        <w:t>Chapter 5</w:t>
      </w:r>
    </w:p>
    <w:p w14:paraId="0398AF28" w14:textId="77777777" w:rsidR="00574155" w:rsidRPr="00F0752C" w:rsidRDefault="00574155" w:rsidP="00574155">
      <w:pPr>
        <w:rPr>
          <w:b/>
        </w:rPr>
      </w:pPr>
    </w:p>
    <w:p w14:paraId="13844EC0" w14:textId="77777777" w:rsidR="00574155" w:rsidRDefault="00574155" w:rsidP="00574155">
      <w:pPr>
        <w:pStyle w:val="ListParagraph"/>
        <w:numPr>
          <w:ilvl w:val="0"/>
          <w:numId w:val="4"/>
        </w:numPr>
      </w:pPr>
      <w:r>
        <w:t xml:space="preserve">Early assessments of infants: Apgar, Neonatal </w:t>
      </w:r>
      <w:proofErr w:type="spellStart"/>
      <w:r>
        <w:t>Behavioural</w:t>
      </w:r>
      <w:proofErr w:type="spellEnd"/>
      <w:r>
        <w:t xml:space="preserve"> Assessment Scale.</w:t>
      </w:r>
    </w:p>
    <w:p w14:paraId="6E02F112" w14:textId="011D93A8" w:rsidR="00B766DC" w:rsidRDefault="00B766DC" w:rsidP="00B766DC">
      <w:pPr>
        <w:pStyle w:val="ListParagraph"/>
        <w:numPr>
          <w:ilvl w:val="1"/>
          <w:numId w:val="4"/>
        </w:numPr>
      </w:pPr>
      <w:r>
        <w:t>Apgar test – quick assessment of the newborn’s condition (heart rate, respiration, color, muscle tone and reflexes) immediately after birth to determine whether the baby needs immediate medical attention</w:t>
      </w:r>
    </w:p>
    <w:p w14:paraId="678B0425" w14:textId="2900D215" w:rsidR="00B766DC" w:rsidRDefault="00B766DC" w:rsidP="00B766DC">
      <w:pPr>
        <w:pStyle w:val="ListParagraph"/>
        <w:numPr>
          <w:ilvl w:val="1"/>
          <w:numId w:val="4"/>
        </w:numPr>
      </w:pPr>
      <w:r>
        <w:t xml:space="preserve">Neonatal Behavioral Assessment Scale – more extensive measure of the baby’s health and well being that assesses the baby’s neurological integrity and responsiveness to environmental stimuli </w:t>
      </w:r>
    </w:p>
    <w:p w14:paraId="55CDDE96" w14:textId="77777777" w:rsidR="00574155" w:rsidRDefault="00574155" w:rsidP="00574155"/>
    <w:p w14:paraId="55E0FB3B" w14:textId="77777777" w:rsidR="00A41675" w:rsidRDefault="00574155" w:rsidP="00574155">
      <w:pPr>
        <w:pStyle w:val="ListParagraph"/>
        <w:numPr>
          <w:ilvl w:val="0"/>
          <w:numId w:val="4"/>
        </w:numPr>
      </w:pPr>
      <w:r>
        <w:t>Newborn Reflexes: survival vs. primitive, usefulness.</w:t>
      </w:r>
    </w:p>
    <w:p w14:paraId="1F883FCE" w14:textId="52D2505D" w:rsidR="00B766DC" w:rsidRDefault="00B766DC" w:rsidP="00B766DC">
      <w:pPr>
        <w:pStyle w:val="ListParagraph"/>
        <w:numPr>
          <w:ilvl w:val="1"/>
          <w:numId w:val="4"/>
        </w:numPr>
      </w:pPr>
      <w:r>
        <w:t xml:space="preserve">Survival </w:t>
      </w:r>
    </w:p>
    <w:p w14:paraId="6961D713" w14:textId="2E91C39F" w:rsidR="00B766DC" w:rsidRDefault="00B766DC" w:rsidP="00B766DC">
      <w:pPr>
        <w:pStyle w:val="ListParagraph"/>
        <w:numPr>
          <w:ilvl w:val="2"/>
          <w:numId w:val="4"/>
        </w:numPr>
      </w:pPr>
      <w:r>
        <w:t>Breathing, blinking, sucking, swallowing</w:t>
      </w:r>
    </w:p>
    <w:p w14:paraId="1B18761F" w14:textId="469954AD" w:rsidR="00B766DC" w:rsidRDefault="00B766DC" w:rsidP="00B766DC">
      <w:pPr>
        <w:pStyle w:val="ListParagraph"/>
        <w:numPr>
          <w:ilvl w:val="1"/>
          <w:numId w:val="4"/>
        </w:numPr>
      </w:pPr>
      <w:r>
        <w:t>Primitive – indicate normal neurological development</w:t>
      </w:r>
    </w:p>
    <w:p w14:paraId="3312DF00" w14:textId="12C4349E" w:rsidR="00A41675" w:rsidRDefault="00492C8F" w:rsidP="00A41675">
      <w:pPr>
        <w:pStyle w:val="ListParagraph"/>
        <w:numPr>
          <w:ilvl w:val="2"/>
          <w:numId w:val="4"/>
        </w:numPr>
      </w:pPr>
      <w:r>
        <w:t>Babinski (fanning and curling toes when bottom of foot is stroked), swimming, stepping</w:t>
      </w:r>
    </w:p>
    <w:p w14:paraId="7601D14C" w14:textId="546468F0" w:rsidR="00A41675" w:rsidRDefault="00A41675" w:rsidP="00574155">
      <w:pPr>
        <w:pStyle w:val="ListParagraph"/>
        <w:numPr>
          <w:ilvl w:val="0"/>
          <w:numId w:val="4"/>
        </w:numPr>
      </w:pPr>
      <w:r>
        <w:t xml:space="preserve">Infant States: levels of </w:t>
      </w:r>
      <w:r w:rsidR="00B2446F">
        <w:t>arousal</w:t>
      </w:r>
      <w:r>
        <w:t xml:space="preserve"> </w:t>
      </w:r>
      <w:r w:rsidR="00B2446F">
        <w:t xml:space="preserve">and </w:t>
      </w:r>
      <w:r>
        <w:t>sleep.</w:t>
      </w:r>
    </w:p>
    <w:p w14:paraId="3EC749B2" w14:textId="4DB2FC0B" w:rsidR="00A41675" w:rsidRDefault="00B766DC" w:rsidP="00EB5ECE">
      <w:pPr>
        <w:pStyle w:val="ListParagraph"/>
        <w:numPr>
          <w:ilvl w:val="1"/>
          <w:numId w:val="4"/>
        </w:numPr>
      </w:pPr>
      <w:r>
        <w:t>Regular sleep</w:t>
      </w:r>
      <w:r w:rsidR="00EB5ECE">
        <w:t xml:space="preserve">, irregular sleep, drowsiness, alert inactivity, alert activity and crying </w:t>
      </w:r>
    </w:p>
    <w:p w14:paraId="667C1FC4" w14:textId="77777777" w:rsidR="00EB5ECE" w:rsidRDefault="00EB5ECE" w:rsidP="00EB5ECE">
      <w:pPr>
        <w:pStyle w:val="ListParagraph"/>
        <w:ind w:left="1440"/>
      </w:pPr>
    </w:p>
    <w:p w14:paraId="7E62F984" w14:textId="77777777" w:rsidR="00A41675" w:rsidRDefault="00A41675" w:rsidP="00A41675"/>
    <w:p w14:paraId="0C234EC5" w14:textId="77777777" w:rsidR="00492C8F" w:rsidRDefault="00492C8F" w:rsidP="00A41675">
      <w:pPr>
        <w:rPr>
          <w:b/>
        </w:rPr>
      </w:pPr>
    </w:p>
    <w:p w14:paraId="360B4493" w14:textId="77777777" w:rsidR="00A41675" w:rsidRPr="00A41675" w:rsidRDefault="00F0752C" w:rsidP="00A41675">
      <w:pPr>
        <w:rPr>
          <w:b/>
        </w:rPr>
      </w:pPr>
      <w:r>
        <w:rPr>
          <w:b/>
        </w:rPr>
        <w:lastRenderedPageBreak/>
        <w:t>Chapter 6</w:t>
      </w:r>
    </w:p>
    <w:p w14:paraId="69528C8C" w14:textId="77777777" w:rsidR="00A41675" w:rsidRDefault="00A41675" w:rsidP="00A41675"/>
    <w:p w14:paraId="729F570C" w14:textId="4C059265" w:rsidR="00850D3C" w:rsidRDefault="00A41675" w:rsidP="003C329F">
      <w:pPr>
        <w:pStyle w:val="ListParagraph"/>
        <w:numPr>
          <w:ilvl w:val="0"/>
          <w:numId w:val="5"/>
        </w:numPr>
      </w:pPr>
      <w:r>
        <w:t>Gender differences in height/weight development.</w:t>
      </w:r>
    </w:p>
    <w:p w14:paraId="7401C3C4" w14:textId="48BE35F5" w:rsidR="00E92FF5" w:rsidRDefault="00E92FF5" w:rsidP="00E92FF5">
      <w:pPr>
        <w:pStyle w:val="ListParagraph"/>
        <w:numPr>
          <w:ilvl w:val="1"/>
          <w:numId w:val="5"/>
        </w:numPr>
      </w:pPr>
      <w:r>
        <w:t xml:space="preserve">Boys become stronger than girls early in adolescence because of their greater muscular development </w:t>
      </w:r>
    </w:p>
    <w:p w14:paraId="189FE26D" w14:textId="3DDF9732" w:rsidR="00E92FF5" w:rsidRDefault="00E92FF5" w:rsidP="00E92FF5">
      <w:pPr>
        <w:pStyle w:val="ListParagraph"/>
        <w:numPr>
          <w:ilvl w:val="1"/>
          <w:numId w:val="5"/>
        </w:numPr>
      </w:pPr>
      <w:r>
        <w:t>Girls are less inclined to remain physically active</w:t>
      </w:r>
    </w:p>
    <w:p w14:paraId="1734853D" w14:textId="77777777" w:rsidR="00A41675" w:rsidRDefault="00A41675" w:rsidP="00A41675"/>
    <w:p w14:paraId="54E83E4A" w14:textId="77777777" w:rsidR="00A41675" w:rsidRDefault="00A41675" w:rsidP="00A41675">
      <w:pPr>
        <w:pStyle w:val="ListParagraph"/>
        <w:numPr>
          <w:ilvl w:val="0"/>
          <w:numId w:val="5"/>
        </w:numPr>
      </w:pPr>
      <w:r>
        <w:t>General trends in growth/body proportions.</w:t>
      </w:r>
    </w:p>
    <w:p w14:paraId="37C5617B" w14:textId="4AC0ECD6" w:rsidR="003C329F" w:rsidRDefault="003C329F" w:rsidP="003C329F">
      <w:pPr>
        <w:pStyle w:val="ListParagraph"/>
        <w:numPr>
          <w:ilvl w:val="1"/>
          <w:numId w:val="5"/>
        </w:numPr>
      </w:pPr>
      <w:r>
        <w:t>Height and weight increase rapidly during the first 2 years</w:t>
      </w:r>
    </w:p>
    <w:p w14:paraId="77DF40AC" w14:textId="7EA2B657" w:rsidR="003C329F" w:rsidRDefault="003C329F" w:rsidP="003C329F">
      <w:pPr>
        <w:pStyle w:val="ListParagraph"/>
        <w:numPr>
          <w:ilvl w:val="1"/>
          <w:numId w:val="5"/>
        </w:numPr>
      </w:pPr>
      <w:r>
        <w:t>Growth becomes more gradual across middle childhood</w:t>
      </w:r>
    </w:p>
    <w:p w14:paraId="7B2CBEDA" w14:textId="41DF7FD5" w:rsidR="003C329F" w:rsidRDefault="003C329F" w:rsidP="003C329F">
      <w:pPr>
        <w:pStyle w:val="ListParagraph"/>
        <w:numPr>
          <w:ilvl w:val="1"/>
          <w:numId w:val="5"/>
        </w:numPr>
      </w:pPr>
      <w:r>
        <w:t>Rapid growth spurts in early adolescence in both height and weight</w:t>
      </w:r>
    </w:p>
    <w:p w14:paraId="0F516D6C" w14:textId="20DCCD95" w:rsidR="003C329F" w:rsidRDefault="003C329F" w:rsidP="003C329F">
      <w:pPr>
        <w:pStyle w:val="ListParagraph"/>
        <w:numPr>
          <w:ilvl w:val="1"/>
          <w:numId w:val="5"/>
        </w:numPr>
      </w:pPr>
      <w:r>
        <w:t xml:space="preserve">Various body parts grow at different rates </w:t>
      </w:r>
    </w:p>
    <w:p w14:paraId="51C78480" w14:textId="323C167E" w:rsidR="003C329F" w:rsidRDefault="003C329F" w:rsidP="003C329F">
      <w:pPr>
        <w:pStyle w:val="ListParagraph"/>
        <w:numPr>
          <w:ilvl w:val="1"/>
          <w:numId w:val="5"/>
        </w:numPr>
      </w:pPr>
      <w:r>
        <w:t>Cephalocaudal development – sequence of physical maturation and growth that proceeds from the head (cephalic region) to the tail (caudal region)</w:t>
      </w:r>
    </w:p>
    <w:p w14:paraId="4586D924" w14:textId="3A08A146" w:rsidR="003C329F" w:rsidRDefault="003C329F" w:rsidP="003C329F">
      <w:pPr>
        <w:pStyle w:val="ListParagraph"/>
        <w:numPr>
          <w:ilvl w:val="2"/>
          <w:numId w:val="5"/>
        </w:numPr>
      </w:pPr>
      <w:r>
        <w:t>Upward growth</w:t>
      </w:r>
    </w:p>
    <w:p w14:paraId="1C84EB1A" w14:textId="1B0C64E1" w:rsidR="003C329F" w:rsidRDefault="003C329F" w:rsidP="003C329F">
      <w:pPr>
        <w:pStyle w:val="ListParagraph"/>
        <w:numPr>
          <w:ilvl w:val="1"/>
          <w:numId w:val="5"/>
        </w:numPr>
      </w:pPr>
      <w:r>
        <w:t xml:space="preserve">Proximodistal development – sequence of physical maturation and growth that proceeds from the center of the body (proximal region) to the extremities (distal region)  </w:t>
      </w:r>
    </w:p>
    <w:p w14:paraId="781FCC8C" w14:textId="676B00C9" w:rsidR="003C329F" w:rsidRDefault="003C329F" w:rsidP="003C329F">
      <w:pPr>
        <w:pStyle w:val="ListParagraph"/>
        <w:numPr>
          <w:ilvl w:val="2"/>
          <w:numId w:val="5"/>
        </w:numPr>
      </w:pPr>
      <w:r>
        <w:t xml:space="preserve">Outward growth </w:t>
      </w:r>
    </w:p>
    <w:p w14:paraId="6CAA8182" w14:textId="77777777" w:rsidR="00A41675" w:rsidRDefault="00A41675" w:rsidP="00A41675"/>
    <w:p w14:paraId="2DECE7F4" w14:textId="36040D92" w:rsidR="00850D3C" w:rsidRDefault="00A41675" w:rsidP="00850D3C">
      <w:pPr>
        <w:pStyle w:val="ListParagraph"/>
        <w:numPr>
          <w:ilvl w:val="0"/>
          <w:numId w:val="5"/>
        </w:numPr>
      </w:pPr>
      <w:r>
        <w:t xml:space="preserve">Brain development: brain cells (neurons, in particular), synaptogenesis, plasticity, myelinization, </w:t>
      </w:r>
      <w:r w:rsidR="00CD18A5">
        <w:t>and cerebral</w:t>
      </w:r>
      <w:r>
        <w:t xml:space="preserve"> lateralization.</w:t>
      </w:r>
    </w:p>
    <w:p w14:paraId="65DB6CE1" w14:textId="270E1465" w:rsidR="00850D3C" w:rsidRDefault="00CD18A5" w:rsidP="00850D3C">
      <w:pPr>
        <w:pStyle w:val="ListParagraph"/>
        <w:numPr>
          <w:ilvl w:val="1"/>
          <w:numId w:val="5"/>
        </w:numPr>
      </w:pPr>
      <w:r>
        <w:t>Neurons – basic brain unit, nerve cells that receive and transmit neural impulses</w:t>
      </w:r>
    </w:p>
    <w:p w14:paraId="22816B04" w14:textId="4F70F191" w:rsidR="00CD18A5" w:rsidRDefault="00CD18A5" w:rsidP="00850D3C">
      <w:pPr>
        <w:pStyle w:val="ListParagraph"/>
        <w:numPr>
          <w:ilvl w:val="1"/>
          <w:numId w:val="5"/>
        </w:numPr>
      </w:pPr>
      <w:r>
        <w:t xml:space="preserve">Synaptogenesis – formation of connections (synapses) among neurons </w:t>
      </w:r>
    </w:p>
    <w:p w14:paraId="1FB07478" w14:textId="610A0A76" w:rsidR="00CD18A5" w:rsidRDefault="00CD18A5" w:rsidP="00850D3C">
      <w:pPr>
        <w:pStyle w:val="ListParagraph"/>
        <w:numPr>
          <w:ilvl w:val="1"/>
          <w:numId w:val="5"/>
        </w:numPr>
      </w:pPr>
      <w:r>
        <w:t xml:space="preserve">Plasticity – capacity for change, a developmental state that has the potential to be shaped by experience </w:t>
      </w:r>
    </w:p>
    <w:p w14:paraId="703FF795" w14:textId="7D74FDDC" w:rsidR="00CD18A5" w:rsidRDefault="00CD18A5" w:rsidP="00850D3C">
      <w:pPr>
        <w:pStyle w:val="ListParagraph"/>
        <w:numPr>
          <w:ilvl w:val="1"/>
          <w:numId w:val="5"/>
        </w:numPr>
      </w:pPr>
      <w:r>
        <w:t xml:space="preserve">Myelinization – process by which neurons are enclosed in waxy myelin sheaths that will facilitate the transmission of neural impulses </w:t>
      </w:r>
    </w:p>
    <w:p w14:paraId="054480F0" w14:textId="459F318A" w:rsidR="00CD18A5" w:rsidRDefault="00CD18A5" w:rsidP="00CD18A5">
      <w:pPr>
        <w:pStyle w:val="ListParagraph"/>
        <w:numPr>
          <w:ilvl w:val="2"/>
          <w:numId w:val="5"/>
        </w:numPr>
      </w:pPr>
      <w:r>
        <w:t>Myelin acts as an insulator for individual neurons to speed up the transmission of neural impulses, therefore increasing efficiency of communication between the brain and other body parts and between primitive emotive subcortical areas of the brain</w:t>
      </w:r>
    </w:p>
    <w:p w14:paraId="655EB5E5" w14:textId="1F75CCF4" w:rsidR="00CD18A5" w:rsidRDefault="00CD18A5" w:rsidP="00850D3C">
      <w:pPr>
        <w:pStyle w:val="ListParagraph"/>
        <w:numPr>
          <w:ilvl w:val="1"/>
          <w:numId w:val="5"/>
        </w:numPr>
      </w:pPr>
      <w:r>
        <w:t xml:space="preserve">Cerebral lateralization – specialization of brain functions in the left and right cerebral hemispheres, the preference for using one hand or one side of the body more than the other </w:t>
      </w:r>
    </w:p>
    <w:p w14:paraId="39F4E989" w14:textId="77777777" w:rsidR="00482514" w:rsidRDefault="00482514" w:rsidP="00482514"/>
    <w:p w14:paraId="03AFF228" w14:textId="77777777" w:rsidR="00482514" w:rsidRDefault="00482514" w:rsidP="00A41675">
      <w:pPr>
        <w:pStyle w:val="ListParagraph"/>
        <w:numPr>
          <w:ilvl w:val="0"/>
          <w:numId w:val="5"/>
        </w:numPr>
      </w:pPr>
      <w:r>
        <w:t>Motor development trends and explanations/theories of sequencing/timing.</w:t>
      </w:r>
    </w:p>
    <w:p w14:paraId="0CCDFCF1" w14:textId="58A6ADB4" w:rsidR="003C329F" w:rsidRDefault="003C329F" w:rsidP="003C329F">
      <w:pPr>
        <w:pStyle w:val="ListParagraph"/>
        <w:numPr>
          <w:ilvl w:val="1"/>
          <w:numId w:val="5"/>
        </w:numPr>
      </w:pPr>
      <w:r>
        <w:t xml:space="preserve">Proceeds in cephalocaudal and proximodistal directions </w:t>
      </w:r>
    </w:p>
    <w:p w14:paraId="0D62AB8F" w14:textId="37B54157" w:rsidR="003C329F" w:rsidRDefault="003C329F" w:rsidP="003C329F">
      <w:pPr>
        <w:pStyle w:val="ListParagraph"/>
        <w:numPr>
          <w:ilvl w:val="1"/>
          <w:numId w:val="5"/>
        </w:numPr>
      </w:pPr>
      <w:r>
        <w:t xml:space="preserve">Evolve in a definitive sequence </w:t>
      </w:r>
    </w:p>
    <w:p w14:paraId="4B4AA0B8" w14:textId="703A96A6" w:rsidR="003C329F" w:rsidRDefault="003C329F" w:rsidP="003C329F">
      <w:pPr>
        <w:pStyle w:val="ListParagraph"/>
        <w:numPr>
          <w:ilvl w:val="2"/>
          <w:numId w:val="5"/>
        </w:numPr>
      </w:pPr>
      <w:r>
        <w:t xml:space="preserve">Infants gain control over their heads, necks and upper arms before they become proficient with their legs, feet and hands </w:t>
      </w:r>
    </w:p>
    <w:p w14:paraId="3267159F" w14:textId="594B39C3" w:rsidR="003C329F" w:rsidRDefault="003C329F" w:rsidP="003C329F">
      <w:pPr>
        <w:pStyle w:val="ListParagraph"/>
        <w:numPr>
          <w:ilvl w:val="1"/>
          <w:numId w:val="5"/>
        </w:numPr>
      </w:pPr>
      <w:r>
        <w:t xml:space="preserve">Experimental hypothesis - experience is important </w:t>
      </w:r>
    </w:p>
    <w:p w14:paraId="5088C3BC" w14:textId="77AA29D8" w:rsidR="003C329F" w:rsidRDefault="003C329F" w:rsidP="003C329F">
      <w:pPr>
        <w:pStyle w:val="ListParagraph"/>
        <w:numPr>
          <w:ilvl w:val="2"/>
          <w:numId w:val="5"/>
        </w:numPr>
      </w:pPr>
      <w:r>
        <w:t>Children with few opportunities to practice motor skills have retarded development</w:t>
      </w:r>
    </w:p>
    <w:p w14:paraId="071CD1D2" w14:textId="51BE9039" w:rsidR="003C329F" w:rsidRDefault="003C329F" w:rsidP="003C329F">
      <w:pPr>
        <w:pStyle w:val="ListParagraph"/>
        <w:numPr>
          <w:ilvl w:val="2"/>
          <w:numId w:val="5"/>
        </w:numPr>
      </w:pPr>
      <w:r>
        <w:lastRenderedPageBreak/>
        <w:t xml:space="preserve">Development can be accelerated </w:t>
      </w:r>
      <w:r w:rsidR="00F3682D">
        <w:t xml:space="preserve">with practice </w:t>
      </w:r>
    </w:p>
    <w:p w14:paraId="570A583B" w14:textId="6031B307" w:rsidR="003C329F" w:rsidRDefault="00F3682D" w:rsidP="003C329F">
      <w:pPr>
        <w:pStyle w:val="ListParagraph"/>
        <w:numPr>
          <w:ilvl w:val="1"/>
          <w:numId w:val="5"/>
        </w:numPr>
      </w:pPr>
      <w:r>
        <w:t xml:space="preserve">Dynamical systems theory – motor skills are active reorganizations of previously mastered capabilities undertake to find more effective ways of exploring the environment </w:t>
      </w:r>
    </w:p>
    <w:p w14:paraId="59565618" w14:textId="0F29F269" w:rsidR="00F3682D" w:rsidRDefault="00F3682D" w:rsidP="00F3682D">
      <w:pPr>
        <w:pStyle w:val="ListParagraph"/>
        <w:numPr>
          <w:ilvl w:val="2"/>
          <w:numId w:val="5"/>
        </w:numPr>
      </w:pPr>
      <w:r>
        <w:t xml:space="preserve">Motor skills are not viewed as genetically programmed responses that unfold as dictated by maturation and opportunities </w:t>
      </w:r>
    </w:p>
    <w:p w14:paraId="0FE9A3A7" w14:textId="6DCA576A" w:rsidR="00482514" w:rsidRDefault="00E92FF5" w:rsidP="00482514">
      <w:pPr>
        <w:pStyle w:val="ListParagraph"/>
        <w:numPr>
          <w:ilvl w:val="2"/>
          <w:numId w:val="5"/>
        </w:numPr>
      </w:pPr>
      <w:r>
        <w:t xml:space="preserve">Infants work hard to acquire and perfect new motor skills so that it will help them to get interesting objects they hope to explore or to accomplish other goals they may have in mind </w:t>
      </w:r>
    </w:p>
    <w:p w14:paraId="1137FD36" w14:textId="77777777" w:rsidR="00482514" w:rsidRDefault="00F0752C" w:rsidP="00A41675">
      <w:pPr>
        <w:pStyle w:val="ListParagraph"/>
        <w:numPr>
          <w:ilvl w:val="0"/>
          <w:numId w:val="5"/>
        </w:numPr>
      </w:pPr>
      <w:r>
        <w:t>Fine motor skills</w:t>
      </w:r>
      <w:r w:rsidR="00482514">
        <w:t>: reaching, grasping.</w:t>
      </w:r>
    </w:p>
    <w:p w14:paraId="08110370" w14:textId="77777777" w:rsidR="006712B0" w:rsidRDefault="006712B0" w:rsidP="00E92FF5">
      <w:pPr>
        <w:pStyle w:val="ListParagraph"/>
        <w:numPr>
          <w:ilvl w:val="1"/>
          <w:numId w:val="5"/>
        </w:numPr>
      </w:pPr>
      <w:r>
        <w:t xml:space="preserve">Ulnar grasp – early manipulatory skill where the infant grasps objects by pressing the fingers again the palm </w:t>
      </w:r>
    </w:p>
    <w:p w14:paraId="06888069" w14:textId="58F53D92" w:rsidR="00E92FF5" w:rsidRDefault="006712B0" w:rsidP="00E92FF5">
      <w:pPr>
        <w:pStyle w:val="ListParagraph"/>
        <w:numPr>
          <w:ilvl w:val="1"/>
          <w:numId w:val="5"/>
        </w:numPr>
      </w:pPr>
      <w:r>
        <w:t xml:space="preserve">Pincer grasp  - the thumb is used in opposition to the fingers, enabling an infant to become more dexterous at lifting and fondling objects </w:t>
      </w:r>
    </w:p>
    <w:p w14:paraId="2BF9B54B" w14:textId="77777777" w:rsidR="00482514" w:rsidRDefault="00482514" w:rsidP="00482514"/>
    <w:p w14:paraId="25ACCC53" w14:textId="23119159" w:rsidR="00482514" w:rsidRDefault="00482514" w:rsidP="00A41675">
      <w:pPr>
        <w:pStyle w:val="ListParagraph"/>
        <w:numPr>
          <w:ilvl w:val="0"/>
          <w:numId w:val="5"/>
        </w:numPr>
      </w:pPr>
      <w:r>
        <w:t xml:space="preserve">Adolescent growth spurt and puberty: gender differences, individual differences, secular trends, </w:t>
      </w:r>
      <w:r w:rsidR="00E92FF5">
        <w:t>and timing</w:t>
      </w:r>
      <w:r>
        <w:t>.</w:t>
      </w:r>
    </w:p>
    <w:p w14:paraId="1A85C153" w14:textId="597BA2C7" w:rsidR="006712B0" w:rsidRDefault="006712B0" w:rsidP="006712B0">
      <w:pPr>
        <w:pStyle w:val="ListParagraph"/>
        <w:numPr>
          <w:ilvl w:val="1"/>
          <w:numId w:val="5"/>
        </w:numPr>
      </w:pPr>
      <w:r>
        <w:t xml:space="preserve">Males – occurs at age 13 </w:t>
      </w:r>
    </w:p>
    <w:p w14:paraId="4005B1A5" w14:textId="7C90DA85" w:rsidR="006712B0" w:rsidRDefault="006712B0" w:rsidP="006712B0">
      <w:pPr>
        <w:pStyle w:val="ListParagraph"/>
        <w:numPr>
          <w:ilvl w:val="1"/>
          <w:numId w:val="5"/>
        </w:numPr>
      </w:pPr>
      <w:r>
        <w:t xml:space="preserve">Females – occurs at age 10.5 </w:t>
      </w:r>
    </w:p>
    <w:p w14:paraId="185640EE" w14:textId="6CBA2895" w:rsidR="006712B0" w:rsidRDefault="006712B0" w:rsidP="006712B0">
      <w:pPr>
        <w:pStyle w:val="ListParagraph"/>
        <w:numPr>
          <w:ilvl w:val="1"/>
          <w:numId w:val="5"/>
        </w:numPr>
      </w:pPr>
      <w:r>
        <w:t xml:space="preserve">Sexual maturation occurs at the same time </w:t>
      </w:r>
    </w:p>
    <w:p w14:paraId="2CB311AF" w14:textId="6CBA2895" w:rsidR="006712B0" w:rsidRDefault="006712B0" w:rsidP="006712B0">
      <w:pPr>
        <w:pStyle w:val="ListParagraph"/>
        <w:numPr>
          <w:ilvl w:val="1"/>
          <w:numId w:val="5"/>
        </w:numPr>
      </w:pPr>
      <w:r>
        <w:t xml:space="preserve">Secular trend – people are reaching sexual maturity earlier than people in the past due to improved nutrition and health care </w:t>
      </w:r>
    </w:p>
    <w:p w14:paraId="5BBA0757" w14:textId="1B62CE6A" w:rsidR="006712B0" w:rsidRDefault="006712B0" w:rsidP="006712B0">
      <w:pPr>
        <w:pStyle w:val="ListParagraph"/>
        <w:numPr>
          <w:ilvl w:val="2"/>
          <w:numId w:val="5"/>
        </w:numPr>
      </w:pPr>
      <w:r>
        <w:t xml:space="preserve">People are growing taller and heavier than those in the past </w:t>
      </w:r>
    </w:p>
    <w:p w14:paraId="712749F7" w14:textId="77777777" w:rsidR="00482514" w:rsidRDefault="00482514" w:rsidP="00482514"/>
    <w:p w14:paraId="0B4D8351" w14:textId="2ECCDAC2" w:rsidR="00482514" w:rsidRDefault="00482514" w:rsidP="00A41675">
      <w:pPr>
        <w:pStyle w:val="ListParagraph"/>
        <w:numPr>
          <w:ilvl w:val="0"/>
          <w:numId w:val="5"/>
        </w:numPr>
      </w:pPr>
      <w:r>
        <w:t xml:space="preserve">Issues of </w:t>
      </w:r>
      <w:r w:rsidR="006712B0">
        <w:t>under nutrition</w:t>
      </w:r>
      <w:r>
        <w:t xml:space="preserve"> and </w:t>
      </w:r>
      <w:r w:rsidR="006712B0">
        <w:t>over nutrition</w:t>
      </w:r>
      <w:r>
        <w:t>.</w:t>
      </w:r>
    </w:p>
    <w:p w14:paraId="5C1C0BE9" w14:textId="7C63FB52" w:rsidR="006712B0" w:rsidRDefault="006712B0" w:rsidP="006712B0">
      <w:pPr>
        <w:pStyle w:val="ListParagraph"/>
        <w:numPr>
          <w:ilvl w:val="1"/>
          <w:numId w:val="5"/>
        </w:numPr>
      </w:pPr>
      <w:r>
        <w:t xml:space="preserve">Under nutrition </w:t>
      </w:r>
    </w:p>
    <w:p w14:paraId="119835BD" w14:textId="701CF344" w:rsidR="007C0724" w:rsidRDefault="007C0724" w:rsidP="007C0724">
      <w:pPr>
        <w:pStyle w:val="ListParagraph"/>
        <w:numPr>
          <w:ilvl w:val="2"/>
          <w:numId w:val="5"/>
        </w:numPr>
      </w:pPr>
      <w:r>
        <w:t xml:space="preserve">Implications of prolonged under nutrition during the first 5 years of life – retarded brain development, small stature and diseases </w:t>
      </w:r>
    </w:p>
    <w:p w14:paraId="22AD7C11" w14:textId="161815D1" w:rsidR="006712B0" w:rsidRDefault="007C0724" w:rsidP="006712B0">
      <w:pPr>
        <w:pStyle w:val="ListParagraph"/>
        <w:numPr>
          <w:ilvl w:val="2"/>
          <w:numId w:val="5"/>
        </w:numPr>
      </w:pPr>
      <w:r>
        <w:t xml:space="preserve">Catch up growth – period of accelerated growth in which children who have experienced growth deficits grow very rapidly to catch up to the growth trajectory that they are genetically programmed to follow </w:t>
      </w:r>
    </w:p>
    <w:p w14:paraId="5BC043EB" w14:textId="7B017399" w:rsidR="007C0724" w:rsidRDefault="007C0724" w:rsidP="006712B0">
      <w:pPr>
        <w:pStyle w:val="ListParagraph"/>
        <w:numPr>
          <w:ilvl w:val="2"/>
          <w:numId w:val="5"/>
        </w:numPr>
      </w:pPr>
      <w:r>
        <w:t>Marasmus – growth retarding disease affecting infants who receive insufficient protein and too few calories</w:t>
      </w:r>
    </w:p>
    <w:p w14:paraId="4BAB0591" w14:textId="644D370F" w:rsidR="007C0724" w:rsidRDefault="007C0724" w:rsidP="006712B0">
      <w:pPr>
        <w:pStyle w:val="ListParagraph"/>
        <w:numPr>
          <w:ilvl w:val="2"/>
          <w:numId w:val="5"/>
        </w:numPr>
      </w:pPr>
      <w:r>
        <w:t>Kwashiorkor – growth retarding disease affecting children who receive enough calories but little if any protein</w:t>
      </w:r>
    </w:p>
    <w:p w14:paraId="076FBA5D" w14:textId="37DC182D" w:rsidR="007C0724" w:rsidRDefault="007C0724" w:rsidP="006712B0">
      <w:pPr>
        <w:pStyle w:val="ListParagraph"/>
        <w:numPr>
          <w:ilvl w:val="2"/>
          <w:numId w:val="5"/>
        </w:numPr>
      </w:pPr>
      <w:r>
        <w:t xml:space="preserve">Vitamin/mineral deficiency – form of malnutrition </w:t>
      </w:r>
    </w:p>
    <w:p w14:paraId="21AD7463" w14:textId="46A3F68F" w:rsidR="007C0724" w:rsidRDefault="007C0724" w:rsidP="006712B0">
      <w:pPr>
        <w:pStyle w:val="ListParagraph"/>
        <w:numPr>
          <w:ilvl w:val="2"/>
          <w:numId w:val="5"/>
        </w:numPr>
      </w:pPr>
      <w:r>
        <w:t xml:space="preserve">Iron deficiency anemia – makes children inattentive and unenthusiastic, therefore restricting their opportunities for social interaction and retards growth rates, development of motor skill and intelligence </w:t>
      </w:r>
    </w:p>
    <w:p w14:paraId="1CDA43B3" w14:textId="7A45DCD3" w:rsidR="006712B0" w:rsidRDefault="007C0724" w:rsidP="006712B0">
      <w:pPr>
        <w:pStyle w:val="ListParagraph"/>
        <w:numPr>
          <w:ilvl w:val="1"/>
          <w:numId w:val="5"/>
        </w:numPr>
      </w:pPr>
      <w:r>
        <w:t xml:space="preserve">Over nutrition </w:t>
      </w:r>
    </w:p>
    <w:p w14:paraId="01F39FCB" w14:textId="555207DD" w:rsidR="007C0724" w:rsidRDefault="007C0724" w:rsidP="007C0724">
      <w:pPr>
        <w:pStyle w:val="ListParagraph"/>
        <w:numPr>
          <w:ilvl w:val="2"/>
          <w:numId w:val="5"/>
        </w:numPr>
      </w:pPr>
      <w:r>
        <w:t xml:space="preserve">Obesity </w:t>
      </w:r>
    </w:p>
    <w:p w14:paraId="1AAF2C5D" w14:textId="48A342EB" w:rsidR="007C0724" w:rsidRDefault="007C0724" w:rsidP="007C0724">
      <w:pPr>
        <w:pStyle w:val="ListParagraph"/>
        <w:numPr>
          <w:ilvl w:val="2"/>
          <w:numId w:val="5"/>
        </w:numPr>
      </w:pPr>
      <w:r>
        <w:t xml:space="preserve">Increased risk of diabetes, heart disease, high blood pressure, liver and kidney disease </w:t>
      </w:r>
    </w:p>
    <w:p w14:paraId="37B37432" w14:textId="77777777" w:rsidR="00482514" w:rsidRDefault="00482514" w:rsidP="00482514"/>
    <w:p w14:paraId="7A7D7DB9" w14:textId="77777777" w:rsidR="00482514" w:rsidRDefault="00482514" w:rsidP="00A41675">
      <w:pPr>
        <w:pStyle w:val="ListParagraph"/>
        <w:numPr>
          <w:ilvl w:val="0"/>
          <w:numId w:val="5"/>
        </w:numPr>
      </w:pPr>
      <w:r>
        <w:lastRenderedPageBreak/>
        <w:t>Physical consequences of poor quality of care.</w:t>
      </w:r>
    </w:p>
    <w:p w14:paraId="3A4B0837" w14:textId="40A1266B" w:rsidR="007C0724" w:rsidRDefault="007C0724" w:rsidP="007C0724">
      <w:pPr>
        <w:pStyle w:val="ListParagraph"/>
        <w:numPr>
          <w:ilvl w:val="1"/>
          <w:numId w:val="5"/>
        </w:numPr>
      </w:pPr>
      <w:r>
        <w:t>Non organic failure to thrive – infant growth disorder caused by lack of attention and affection that causes growth to slow dramatically or stop</w:t>
      </w:r>
    </w:p>
    <w:p w14:paraId="57BE7526" w14:textId="3F4261DD" w:rsidR="007C0724" w:rsidRDefault="007C0724" w:rsidP="007C0724">
      <w:pPr>
        <w:pStyle w:val="ListParagraph"/>
        <w:numPr>
          <w:ilvl w:val="1"/>
          <w:numId w:val="5"/>
        </w:numPr>
      </w:pPr>
      <w:r>
        <w:t xml:space="preserve">Deprivation dwarfism </w:t>
      </w:r>
      <w:r w:rsidR="00C10917">
        <w:t>–</w:t>
      </w:r>
      <w:r>
        <w:t xml:space="preserve"> </w:t>
      </w:r>
      <w:r w:rsidR="00C10917">
        <w:t xml:space="preserve">growth disorder that is triggered by emotional deprivation and characterized by decreased production of GH, slow growth and small stature </w:t>
      </w:r>
    </w:p>
    <w:p w14:paraId="3B4D2110" w14:textId="77777777" w:rsidR="00482514" w:rsidRDefault="00482514" w:rsidP="00482514"/>
    <w:p w14:paraId="18FA2A39" w14:textId="77777777" w:rsidR="00482514" w:rsidRDefault="00482514" w:rsidP="00482514"/>
    <w:p w14:paraId="50328427" w14:textId="77777777" w:rsidR="00482514" w:rsidRPr="00327C5C" w:rsidRDefault="00F0752C" w:rsidP="00482514">
      <w:pPr>
        <w:rPr>
          <w:b/>
        </w:rPr>
      </w:pPr>
      <w:r>
        <w:rPr>
          <w:b/>
        </w:rPr>
        <w:t>Chapter 7</w:t>
      </w:r>
    </w:p>
    <w:p w14:paraId="3D04B5E4" w14:textId="77777777" w:rsidR="00482514" w:rsidRDefault="00482514" w:rsidP="00482514"/>
    <w:p w14:paraId="78C2D0FA" w14:textId="77777777" w:rsidR="00491ADC" w:rsidRDefault="00491ADC" w:rsidP="00491ADC">
      <w:pPr>
        <w:pStyle w:val="ListParagraph"/>
        <w:numPr>
          <w:ilvl w:val="0"/>
          <w:numId w:val="6"/>
        </w:numPr>
      </w:pPr>
      <w:r>
        <w:t>Research methods in testing sensation and perception: preference, habituation, evoked potentials, high-amplitude sucking.</w:t>
      </w:r>
    </w:p>
    <w:p w14:paraId="2704D02D" w14:textId="6E7CE33F" w:rsidR="00911632" w:rsidRDefault="00911632" w:rsidP="00911632">
      <w:pPr>
        <w:pStyle w:val="ListParagraph"/>
        <w:numPr>
          <w:ilvl w:val="1"/>
          <w:numId w:val="6"/>
        </w:numPr>
      </w:pPr>
      <w:r>
        <w:t>Preference – method used to gain information about infants’ perceptual abilities by presenting 2 or more stimuli and observing their preference</w:t>
      </w:r>
    </w:p>
    <w:p w14:paraId="21FFD436" w14:textId="6D1171DD" w:rsidR="00911632" w:rsidRDefault="00911632" w:rsidP="00911632">
      <w:pPr>
        <w:pStyle w:val="ListParagraph"/>
        <w:numPr>
          <w:ilvl w:val="1"/>
          <w:numId w:val="6"/>
        </w:numPr>
      </w:pPr>
      <w:r>
        <w:t xml:space="preserve">Habituation </w:t>
      </w:r>
      <w:r w:rsidR="002C79F3">
        <w:t>–</w:t>
      </w:r>
      <w:r>
        <w:t xml:space="preserve"> </w:t>
      </w:r>
      <w:r w:rsidR="002C79F3">
        <w:t xml:space="preserve">decrease in response to a stimulus that has become familiar through repetition </w:t>
      </w:r>
    </w:p>
    <w:p w14:paraId="514A18FB" w14:textId="3531D1F0" w:rsidR="002C79F3" w:rsidRDefault="002C79F3" w:rsidP="00911632">
      <w:pPr>
        <w:pStyle w:val="ListParagraph"/>
        <w:numPr>
          <w:ilvl w:val="1"/>
          <w:numId w:val="6"/>
        </w:numPr>
      </w:pPr>
      <w:r>
        <w:t xml:space="preserve">Evoked potentials – a change in patterning of the brain waves that indicates that an infant detects a stimulus </w:t>
      </w:r>
    </w:p>
    <w:p w14:paraId="534FBCAD" w14:textId="5799E7CE" w:rsidR="002C79F3" w:rsidRDefault="002C79F3" w:rsidP="00911632">
      <w:pPr>
        <w:pStyle w:val="ListParagraph"/>
        <w:numPr>
          <w:ilvl w:val="1"/>
          <w:numId w:val="6"/>
        </w:numPr>
      </w:pPr>
      <w:r>
        <w:t xml:space="preserve">High amplitude sucking – assesses an infant’s perceptual capabilities that capitalizes on the ability of infants to make interesting events last by varying the rate they suck on a special pacifier </w:t>
      </w:r>
    </w:p>
    <w:p w14:paraId="64D80F43" w14:textId="77777777" w:rsidR="00491ADC" w:rsidRDefault="00491ADC" w:rsidP="00491ADC"/>
    <w:p w14:paraId="4FCE74B3" w14:textId="75D51006" w:rsidR="00491ADC" w:rsidRDefault="00491ADC" w:rsidP="00491ADC">
      <w:pPr>
        <w:pStyle w:val="ListParagraph"/>
        <w:numPr>
          <w:ilvl w:val="0"/>
          <w:numId w:val="6"/>
        </w:numPr>
      </w:pPr>
      <w:r>
        <w:t>The senses: wh</w:t>
      </w:r>
      <w:r w:rsidR="00911632">
        <w:t>at are newborns sensitivities? How/when do the senses develop? W</w:t>
      </w:r>
      <w:r>
        <w:t>hat are the infants’ preferences?</w:t>
      </w:r>
    </w:p>
    <w:p w14:paraId="3E5FDE6E" w14:textId="2AB6F632" w:rsidR="00491ADC" w:rsidRDefault="00491ADC" w:rsidP="00491ADC">
      <w:pPr>
        <w:pStyle w:val="ListParagraph"/>
        <w:numPr>
          <w:ilvl w:val="1"/>
          <w:numId w:val="6"/>
        </w:numPr>
      </w:pPr>
      <w:r>
        <w:t>Hearing</w:t>
      </w:r>
    </w:p>
    <w:p w14:paraId="62F405A0" w14:textId="1C2DE867" w:rsidR="00911632" w:rsidRDefault="00911632" w:rsidP="00911632">
      <w:pPr>
        <w:pStyle w:val="ListParagraph"/>
        <w:numPr>
          <w:ilvl w:val="2"/>
          <w:numId w:val="6"/>
        </w:numPr>
      </w:pPr>
      <w:r>
        <w:t>Infants can hear very well and can discriminate sounds that differ in loudness, direction, duration and frequency</w:t>
      </w:r>
    </w:p>
    <w:p w14:paraId="4291FC38" w14:textId="74C41ABB" w:rsidR="00911632" w:rsidRDefault="00911632" w:rsidP="00911632">
      <w:pPr>
        <w:pStyle w:val="ListParagraph"/>
        <w:numPr>
          <w:ilvl w:val="2"/>
          <w:numId w:val="6"/>
        </w:numPr>
      </w:pPr>
      <w:r>
        <w:t xml:space="preserve">Prefer their mother’s voice to that of another woman </w:t>
      </w:r>
    </w:p>
    <w:p w14:paraId="45EE2552" w14:textId="5D6B6C52" w:rsidR="00911632" w:rsidRDefault="00911632" w:rsidP="002E6AA6">
      <w:pPr>
        <w:pStyle w:val="ListParagraph"/>
        <w:numPr>
          <w:ilvl w:val="2"/>
          <w:numId w:val="6"/>
        </w:numPr>
      </w:pPr>
      <w:r>
        <w:t xml:space="preserve">Sensitive to phonemic contrasts </w:t>
      </w:r>
      <w:r w:rsidR="002E6AA6">
        <w:t>– change in the smallest sound units that make up a spoken language</w:t>
      </w:r>
    </w:p>
    <w:p w14:paraId="28397430" w14:textId="23327F69" w:rsidR="00911632" w:rsidRDefault="00491ADC" w:rsidP="00491ADC">
      <w:pPr>
        <w:pStyle w:val="ListParagraph"/>
        <w:numPr>
          <w:ilvl w:val="1"/>
          <w:numId w:val="6"/>
        </w:numPr>
      </w:pPr>
      <w:r>
        <w:t>Taste and Smell</w:t>
      </w:r>
      <w:r w:rsidR="00911632">
        <w:t xml:space="preserve"> </w:t>
      </w:r>
    </w:p>
    <w:p w14:paraId="7EE4EEE9" w14:textId="6A851337" w:rsidR="00491ADC" w:rsidRDefault="00911632" w:rsidP="00911632">
      <w:pPr>
        <w:pStyle w:val="ListParagraph"/>
        <w:numPr>
          <w:ilvl w:val="2"/>
          <w:numId w:val="6"/>
        </w:numPr>
      </w:pPr>
      <w:r>
        <w:t>Born with definite taste preferences, favoring sweet over sour, bitter or salty substances</w:t>
      </w:r>
    </w:p>
    <w:p w14:paraId="33F4DED9" w14:textId="3E1F1C9E" w:rsidR="00911632" w:rsidRDefault="00911632" w:rsidP="00911632">
      <w:pPr>
        <w:pStyle w:val="ListParagraph"/>
        <w:numPr>
          <w:ilvl w:val="2"/>
          <w:numId w:val="6"/>
        </w:numPr>
      </w:pPr>
      <w:r>
        <w:t xml:space="preserve">Avoid unpleasant smells and soon come to recognize their mother’s odor alone if breastfed </w:t>
      </w:r>
    </w:p>
    <w:p w14:paraId="2FAE4F64" w14:textId="77777777" w:rsidR="00491ADC" w:rsidRDefault="00491ADC" w:rsidP="00491ADC">
      <w:pPr>
        <w:pStyle w:val="ListParagraph"/>
        <w:numPr>
          <w:ilvl w:val="1"/>
          <w:numId w:val="6"/>
        </w:numPr>
      </w:pPr>
      <w:r>
        <w:t>Touch</w:t>
      </w:r>
    </w:p>
    <w:p w14:paraId="4A99AE11" w14:textId="53B32209" w:rsidR="00911632" w:rsidRDefault="00911632" w:rsidP="00911632">
      <w:pPr>
        <w:pStyle w:val="ListParagraph"/>
        <w:numPr>
          <w:ilvl w:val="2"/>
          <w:numId w:val="6"/>
        </w:numPr>
      </w:pPr>
      <w:r>
        <w:t>Sensitive to touch, temperature and pain</w:t>
      </w:r>
    </w:p>
    <w:p w14:paraId="4D2874C9" w14:textId="77777777" w:rsidR="00327C5C" w:rsidRDefault="00491ADC" w:rsidP="00491ADC">
      <w:pPr>
        <w:pStyle w:val="ListParagraph"/>
        <w:numPr>
          <w:ilvl w:val="1"/>
          <w:numId w:val="6"/>
        </w:numPr>
      </w:pPr>
      <w:r>
        <w:t>Vision</w:t>
      </w:r>
    </w:p>
    <w:p w14:paraId="1A2DA7EF" w14:textId="5131B86E" w:rsidR="00911632" w:rsidRDefault="00911632" w:rsidP="00911632">
      <w:pPr>
        <w:pStyle w:val="ListParagraph"/>
        <w:numPr>
          <w:ilvl w:val="2"/>
          <w:numId w:val="6"/>
        </w:numPr>
      </w:pPr>
      <w:r>
        <w:t>Can see patterns and colors</w:t>
      </w:r>
    </w:p>
    <w:p w14:paraId="69B7F4A8" w14:textId="513F0B4D" w:rsidR="00911632" w:rsidRDefault="00911632" w:rsidP="00911632">
      <w:pPr>
        <w:pStyle w:val="ListParagraph"/>
        <w:numPr>
          <w:ilvl w:val="2"/>
          <w:numId w:val="6"/>
        </w:numPr>
      </w:pPr>
      <w:r>
        <w:t xml:space="preserve">Can detect changes in brightness </w:t>
      </w:r>
    </w:p>
    <w:p w14:paraId="48BE8D49" w14:textId="473C1DCB" w:rsidR="00911632" w:rsidRDefault="00911632" w:rsidP="00911632">
      <w:pPr>
        <w:pStyle w:val="ListParagraph"/>
        <w:numPr>
          <w:ilvl w:val="2"/>
          <w:numId w:val="6"/>
        </w:numPr>
      </w:pPr>
      <w:r>
        <w:t xml:space="preserve">Improves rapidly over the first 6 months </w:t>
      </w:r>
    </w:p>
    <w:p w14:paraId="24152B79" w14:textId="77777777" w:rsidR="00327C5C" w:rsidRDefault="00327C5C" w:rsidP="00327C5C"/>
    <w:p w14:paraId="5B317C60" w14:textId="77777777" w:rsidR="00327C5C" w:rsidRDefault="00327C5C" w:rsidP="00327C5C">
      <w:pPr>
        <w:pStyle w:val="ListParagraph"/>
        <w:numPr>
          <w:ilvl w:val="0"/>
          <w:numId w:val="7"/>
        </w:numPr>
      </w:pPr>
      <w:r>
        <w:t>Learning: how does each work</w:t>
      </w:r>
      <w:proofErr w:type="gramStart"/>
      <w:r>
        <w:t>?,</w:t>
      </w:r>
      <w:proofErr w:type="gramEnd"/>
      <w:r>
        <w:t xml:space="preserve"> individual differences, uses in studying infants.</w:t>
      </w:r>
    </w:p>
    <w:p w14:paraId="147D4A4A" w14:textId="1B3764B4" w:rsidR="00327C5C" w:rsidRDefault="00327C5C" w:rsidP="00327C5C">
      <w:pPr>
        <w:pStyle w:val="ListParagraph"/>
        <w:numPr>
          <w:ilvl w:val="1"/>
          <w:numId w:val="7"/>
        </w:numPr>
      </w:pPr>
      <w:r>
        <w:t>Habituation</w:t>
      </w:r>
      <w:r w:rsidR="00911632">
        <w:t xml:space="preserve"> – process where a repeated stimulus becomes so familiar that response initially associated with is no longer occur</w:t>
      </w:r>
    </w:p>
    <w:p w14:paraId="684FBF26" w14:textId="77777777" w:rsidR="00911632" w:rsidRDefault="00911632" w:rsidP="00911632">
      <w:pPr>
        <w:pStyle w:val="ListParagraph"/>
        <w:numPr>
          <w:ilvl w:val="2"/>
          <w:numId w:val="7"/>
        </w:numPr>
      </w:pPr>
    </w:p>
    <w:p w14:paraId="2597C370" w14:textId="77777777" w:rsidR="00327C5C" w:rsidRDefault="00327C5C" w:rsidP="00327C5C">
      <w:pPr>
        <w:pStyle w:val="ListParagraph"/>
        <w:numPr>
          <w:ilvl w:val="1"/>
          <w:numId w:val="7"/>
        </w:numPr>
      </w:pPr>
      <w:r>
        <w:lastRenderedPageBreak/>
        <w:t>Classical Conditioning</w:t>
      </w:r>
    </w:p>
    <w:p w14:paraId="076EC2B5" w14:textId="375BB348" w:rsidR="00266DE4" w:rsidRDefault="00266DE4" w:rsidP="00266DE4">
      <w:pPr>
        <w:pStyle w:val="ListParagraph"/>
        <w:numPr>
          <w:ilvl w:val="2"/>
          <w:numId w:val="7"/>
        </w:numPr>
      </w:pPr>
      <w:r>
        <w:t xml:space="preserve">Neutral conditioned stimulus is repeatedly paired with an unconditioned stimulus that always produces an unconditioned response </w:t>
      </w:r>
    </w:p>
    <w:p w14:paraId="628496F6" w14:textId="24188902" w:rsidR="00266DE4" w:rsidRDefault="00266DE4" w:rsidP="00266DE4">
      <w:pPr>
        <w:pStyle w:val="ListParagraph"/>
        <w:numPr>
          <w:ilvl w:val="2"/>
          <w:numId w:val="7"/>
        </w:numPr>
      </w:pPr>
      <w:r>
        <w:t xml:space="preserve">After several pairings, the conditioned stimulus alone comes to elicit the response – conditioned response </w:t>
      </w:r>
    </w:p>
    <w:p w14:paraId="3ACB4B67" w14:textId="12B68446" w:rsidR="00266DE4" w:rsidRDefault="00266DE4" w:rsidP="00266DE4">
      <w:pPr>
        <w:pStyle w:val="ListParagraph"/>
        <w:numPr>
          <w:ilvl w:val="2"/>
          <w:numId w:val="7"/>
        </w:numPr>
      </w:pPr>
      <w:r>
        <w:t xml:space="preserve">Newborns can be conditioned if the unconditioned stimulus and unconditioned response have survival value </w:t>
      </w:r>
    </w:p>
    <w:p w14:paraId="4A316F43" w14:textId="77777777" w:rsidR="00327C5C" w:rsidRDefault="00327C5C" w:rsidP="00327C5C">
      <w:pPr>
        <w:pStyle w:val="ListParagraph"/>
        <w:numPr>
          <w:ilvl w:val="1"/>
          <w:numId w:val="7"/>
        </w:numPr>
      </w:pPr>
      <w:r>
        <w:t>Operant Conditioning</w:t>
      </w:r>
    </w:p>
    <w:p w14:paraId="7EFD2F2B" w14:textId="14879E2D" w:rsidR="00266DE4" w:rsidRDefault="00266DE4" w:rsidP="00266DE4">
      <w:pPr>
        <w:pStyle w:val="ListParagraph"/>
        <w:numPr>
          <w:ilvl w:val="2"/>
          <w:numId w:val="7"/>
        </w:numPr>
      </w:pPr>
      <w:r>
        <w:t>Infant emits a response and then associates the action with a particular outcome</w:t>
      </w:r>
    </w:p>
    <w:p w14:paraId="7232738B" w14:textId="727441AC" w:rsidR="00266DE4" w:rsidRDefault="00266DE4" w:rsidP="00266DE4">
      <w:pPr>
        <w:pStyle w:val="ListParagraph"/>
        <w:numPr>
          <w:ilvl w:val="2"/>
          <w:numId w:val="7"/>
        </w:numPr>
      </w:pPr>
      <w:r>
        <w:t xml:space="preserve">Positive and negative reinforcers are outcomes that increase the probability that a response will be repeated </w:t>
      </w:r>
    </w:p>
    <w:p w14:paraId="654B3416" w14:textId="75D4F13C" w:rsidR="00266DE4" w:rsidRDefault="00266DE4" w:rsidP="00266DE4">
      <w:pPr>
        <w:pStyle w:val="ListParagraph"/>
        <w:numPr>
          <w:ilvl w:val="2"/>
          <w:numId w:val="7"/>
        </w:numPr>
      </w:pPr>
      <w:r>
        <w:t xml:space="preserve">Positive and negative punishment are outcomes that suppress an act and decrease the likelihood that it will be repeated </w:t>
      </w:r>
    </w:p>
    <w:p w14:paraId="05377712" w14:textId="3BC651C0" w:rsidR="00266DE4" w:rsidRDefault="00266DE4" w:rsidP="00266DE4">
      <w:pPr>
        <w:pStyle w:val="ListParagraph"/>
        <w:numPr>
          <w:ilvl w:val="2"/>
          <w:numId w:val="7"/>
        </w:numPr>
      </w:pPr>
      <w:r>
        <w:t xml:space="preserve">Timing, intensity, consistency and the relationship between the infant and the punisher are factors in the effectiveness </w:t>
      </w:r>
    </w:p>
    <w:p w14:paraId="6586336E" w14:textId="77777777" w:rsidR="00327C5C" w:rsidRDefault="00327C5C" w:rsidP="00327C5C">
      <w:pPr>
        <w:pStyle w:val="ListParagraph"/>
        <w:numPr>
          <w:ilvl w:val="1"/>
          <w:numId w:val="7"/>
        </w:numPr>
      </w:pPr>
      <w:r>
        <w:t>Imitation/Observational Learning</w:t>
      </w:r>
    </w:p>
    <w:p w14:paraId="423AF643" w14:textId="7D8EDA8A" w:rsidR="00266DE4" w:rsidRDefault="00266DE4" w:rsidP="00266DE4">
      <w:pPr>
        <w:pStyle w:val="ListParagraph"/>
        <w:numPr>
          <w:ilvl w:val="2"/>
          <w:numId w:val="7"/>
        </w:numPr>
      </w:pPr>
      <w:r>
        <w:t xml:space="preserve">Observer attends to a model and constructs symbolic representation of the model’s behavior </w:t>
      </w:r>
    </w:p>
    <w:p w14:paraId="228C5B14" w14:textId="70EC4DBA" w:rsidR="00266DE4" w:rsidRDefault="009B78D2" w:rsidP="00266DE4">
      <w:pPr>
        <w:pStyle w:val="ListParagraph"/>
        <w:numPr>
          <w:ilvl w:val="2"/>
          <w:numId w:val="7"/>
        </w:numPr>
      </w:pPr>
      <w:r>
        <w:t xml:space="preserve">Symbolic codes are stored in memory and be used later on to guide the child’s attempt to imitate the witnessed behavior </w:t>
      </w:r>
    </w:p>
    <w:p w14:paraId="686FF7D9" w14:textId="77777777" w:rsidR="00327C5C" w:rsidRDefault="00327C5C" w:rsidP="00327C5C">
      <w:bookmarkStart w:id="0" w:name="_GoBack"/>
      <w:bookmarkEnd w:id="0"/>
    </w:p>
    <w:p w14:paraId="2A842776" w14:textId="77777777" w:rsidR="00327C5C" w:rsidRDefault="00327C5C" w:rsidP="00327C5C"/>
    <w:sectPr w:rsidR="00327C5C" w:rsidSect="00574155">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18316D" w14:textId="77777777" w:rsidR="009B78D2" w:rsidRDefault="009B78D2" w:rsidP="00CD18A5">
      <w:r>
        <w:separator/>
      </w:r>
    </w:p>
  </w:endnote>
  <w:endnote w:type="continuationSeparator" w:id="0">
    <w:p w14:paraId="346BD092" w14:textId="77777777" w:rsidR="009B78D2" w:rsidRDefault="009B78D2" w:rsidP="00CD1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2B1DA1" w14:textId="77777777" w:rsidR="009B78D2" w:rsidRDefault="009B78D2" w:rsidP="00CD18A5">
      <w:r>
        <w:separator/>
      </w:r>
    </w:p>
  </w:footnote>
  <w:footnote w:type="continuationSeparator" w:id="0">
    <w:p w14:paraId="30671559" w14:textId="77777777" w:rsidR="009B78D2" w:rsidRDefault="009B78D2" w:rsidP="00CD18A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B685A"/>
    <w:multiLevelType w:val="hybridMultilevel"/>
    <w:tmpl w:val="C39008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0053DB"/>
    <w:multiLevelType w:val="hybridMultilevel"/>
    <w:tmpl w:val="80C2FE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291852"/>
    <w:multiLevelType w:val="hybridMultilevel"/>
    <w:tmpl w:val="59F207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51027B"/>
    <w:multiLevelType w:val="hybridMultilevel"/>
    <w:tmpl w:val="35322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135893"/>
    <w:multiLevelType w:val="hybridMultilevel"/>
    <w:tmpl w:val="55144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1C2D91"/>
    <w:multiLevelType w:val="hybridMultilevel"/>
    <w:tmpl w:val="ACFA7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4F1A14"/>
    <w:multiLevelType w:val="hybridMultilevel"/>
    <w:tmpl w:val="2346A0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674D5D"/>
    <w:multiLevelType w:val="hybridMultilevel"/>
    <w:tmpl w:val="8034D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1"/>
  </w:num>
  <w:num w:numId="5">
    <w:abstractNumId w:val="5"/>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activeWritingStyle w:appName="MSWord" w:lang="en-US" w:vendorID="64" w:dllVersion="131078" w:nlCheck="1" w:checkStyle="1"/>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2EB"/>
    <w:rsid w:val="0009795B"/>
    <w:rsid w:val="000C002A"/>
    <w:rsid w:val="000C260E"/>
    <w:rsid w:val="000E6E3E"/>
    <w:rsid w:val="001236FF"/>
    <w:rsid w:val="001B62FF"/>
    <w:rsid w:val="002626F6"/>
    <w:rsid w:val="00266DE4"/>
    <w:rsid w:val="002C302E"/>
    <w:rsid w:val="002C79F3"/>
    <w:rsid w:val="002E13F4"/>
    <w:rsid w:val="002E1E9B"/>
    <w:rsid w:val="002E6AA6"/>
    <w:rsid w:val="003260F8"/>
    <w:rsid w:val="00327C5C"/>
    <w:rsid w:val="00352DB3"/>
    <w:rsid w:val="00370675"/>
    <w:rsid w:val="00391884"/>
    <w:rsid w:val="003C329F"/>
    <w:rsid w:val="003F58C6"/>
    <w:rsid w:val="0040288F"/>
    <w:rsid w:val="00456790"/>
    <w:rsid w:val="00482514"/>
    <w:rsid w:val="00491ADC"/>
    <w:rsid w:val="00492C8F"/>
    <w:rsid w:val="004A78E9"/>
    <w:rsid w:val="004B1F58"/>
    <w:rsid w:val="00512734"/>
    <w:rsid w:val="0053285F"/>
    <w:rsid w:val="00574155"/>
    <w:rsid w:val="00614AC2"/>
    <w:rsid w:val="0062416F"/>
    <w:rsid w:val="006712B0"/>
    <w:rsid w:val="00673CF4"/>
    <w:rsid w:val="006A4F8C"/>
    <w:rsid w:val="006C5634"/>
    <w:rsid w:val="006E188D"/>
    <w:rsid w:val="006E3F3C"/>
    <w:rsid w:val="00711802"/>
    <w:rsid w:val="00791AA2"/>
    <w:rsid w:val="007A59B7"/>
    <w:rsid w:val="007C0724"/>
    <w:rsid w:val="00840441"/>
    <w:rsid w:val="00850D3C"/>
    <w:rsid w:val="00851EF9"/>
    <w:rsid w:val="00911632"/>
    <w:rsid w:val="0095135E"/>
    <w:rsid w:val="00956A67"/>
    <w:rsid w:val="009B78D2"/>
    <w:rsid w:val="00A26C19"/>
    <w:rsid w:val="00A41675"/>
    <w:rsid w:val="00A638B8"/>
    <w:rsid w:val="00A712EB"/>
    <w:rsid w:val="00A93C4D"/>
    <w:rsid w:val="00AB1618"/>
    <w:rsid w:val="00B22CF2"/>
    <w:rsid w:val="00B2446F"/>
    <w:rsid w:val="00B766DC"/>
    <w:rsid w:val="00BB15DC"/>
    <w:rsid w:val="00BC2031"/>
    <w:rsid w:val="00BF6735"/>
    <w:rsid w:val="00C10917"/>
    <w:rsid w:val="00CC313A"/>
    <w:rsid w:val="00CD18A5"/>
    <w:rsid w:val="00D337D5"/>
    <w:rsid w:val="00DA6242"/>
    <w:rsid w:val="00DD2D4D"/>
    <w:rsid w:val="00DF0193"/>
    <w:rsid w:val="00E42CF3"/>
    <w:rsid w:val="00E904DE"/>
    <w:rsid w:val="00E92FF5"/>
    <w:rsid w:val="00EB2AD3"/>
    <w:rsid w:val="00EB5ECE"/>
    <w:rsid w:val="00F0752C"/>
    <w:rsid w:val="00F10D5A"/>
    <w:rsid w:val="00F3682D"/>
    <w:rsid w:val="00F41B6D"/>
    <w:rsid w:val="00FF5F5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470C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2EB"/>
    <w:pPr>
      <w:spacing w:after="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2EB"/>
    <w:pPr>
      <w:ind w:left="720"/>
      <w:contextualSpacing/>
    </w:pPr>
  </w:style>
  <w:style w:type="paragraph" w:styleId="Header">
    <w:name w:val="header"/>
    <w:basedOn w:val="Normal"/>
    <w:link w:val="HeaderChar"/>
    <w:uiPriority w:val="99"/>
    <w:unhideWhenUsed/>
    <w:rsid w:val="00CD18A5"/>
    <w:pPr>
      <w:tabs>
        <w:tab w:val="center" w:pos="4320"/>
        <w:tab w:val="right" w:pos="8640"/>
      </w:tabs>
    </w:pPr>
  </w:style>
  <w:style w:type="character" w:customStyle="1" w:styleId="HeaderChar">
    <w:name w:val="Header Char"/>
    <w:basedOn w:val="DefaultParagraphFont"/>
    <w:link w:val="Header"/>
    <w:uiPriority w:val="99"/>
    <w:rsid w:val="00CD18A5"/>
    <w:rPr>
      <w:rFonts w:ascii="Times New Roman" w:hAnsi="Times New Roman"/>
    </w:rPr>
  </w:style>
  <w:style w:type="paragraph" w:styleId="Footer">
    <w:name w:val="footer"/>
    <w:basedOn w:val="Normal"/>
    <w:link w:val="FooterChar"/>
    <w:uiPriority w:val="99"/>
    <w:unhideWhenUsed/>
    <w:rsid w:val="00CD18A5"/>
    <w:pPr>
      <w:tabs>
        <w:tab w:val="center" w:pos="4320"/>
        <w:tab w:val="right" w:pos="8640"/>
      </w:tabs>
    </w:pPr>
  </w:style>
  <w:style w:type="character" w:customStyle="1" w:styleId="FooterChar">
    <w:name w:val="Footer Char"/>
    <w:basedOn w:val="DefaultParagraphFont"/>
    <w:link w:val="Footer"/>
    <w:uiPriority w:val="99"/>
    <w:rsid w:val="00CD18A5"/>
    <w:rPr>
      <w:rFonts w:ascii="Times New Roman" w:hAnsi="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2EB"/>
    <w:pPr>
      <w:spacing w:after="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2EB"/>
    <w:pPr>
      <w:ind w:left="720"/>
      <w:contextualSpacing/>
    </w:pPr>
  </w:style>
  <w:style w:type="paragraph" w:styleId="Header">
    <w:name w:val="header"/>
    <w:basedOn w:val="Normal"/>
    <w:link w:val="HeaderChar"/>
    <w:uiPriority w:val="99"/>
    <w:unhideWhenUsed/>
    <w:rsid w:val="00CD18A5"/>
    <w:pPr>
      <w:tabs>
        <w:tab w:val="center" w:pos="4320"/>
        <w:tab w:val="right" w:pos="8640"/>
      </w:tabs>
    </w:pPr>
  </w:style>
  <w:style w:type="character" w:customStyle="1" w:styleId="HeaderChar">
    <w:name w:val="Header Char"/>
    <w:basedOn w:val="DefaultParagraphFont"/>
    <w:link w:val="Header"/>
    <w:uiPriority w:val="99"/>
    <w:rsid w:val="00CD18A5"/>
    <w:rPr>
      <w:rFonts w:ascii="Times New Roman" w:hAnsi="Times New Roman"/>
    </w:rPr>
  </w:style>
  <w:style w:type="paragraph" w:styleId="Footer">
    <w:name w:val="footer"/>
    <w:basedOn w:val="Normal"/>
    <w:link w:val="FooterChar"/>
    <w:uiPriority w:val="99"/>
    <w:unhideWhenUsed/>
    <w:rsid w:val="00CD18A5"/>
    <w:pPr>
      <w:tabs>
        <w:tab w:val="center" w:pos="4320"/>
        <w:tab w:val="right" w:pos="8640"/>
      </w:tabs>
    </w:pPr>
  </w:style>
  <w:style w:type="character" w:customStyle="1" w:styleId="FooterChar">
    <w:name w:val="Footer Char"/>
    <w:basedOn w:val="DefaultParagraphFont"/>
    <w:link w:val="Footer"/>
    <w:uiPriority w:val="99"/>
    <w:rsid w:val="00CD18A5"/>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877</TotalTime>
  <Pages>14</Pages>
  <Words>4059</Words>
  <Characters>23140</Characters>
  <Application>Microsoft Macintosh Word</Application>
  <DocSecurity>0</DocSecurity>
  <Lines>192</Lines>
  <Paragraphs>54</Paragraphs>
  <ScaleCrop>false</ScaleCrop>
  <Company/>
  <LinksUpToDate>false</LinksUpToDate>
  <CharactersWithSpaces>27145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Hessels</dc:creator>
  <cp:keywords/>
  <dc:description/>
  <cp:lastModifiedBy>Halima Warsame</cp:lastModifiedBy>
  <cp:revision>18</cp:revision>
  <dcterms:created xsi:type="dcterms:W3CDTF">2012-06-10T16:37:00Z</dcterms:created>
  <dcterms:modified xsi:type="dcterms:W3CDTF">2012-10-11T17:19:00Z</dcterms:modified>
</cp:coreProperties>
</file>