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C03" w:rsidRDefault="00410556" w:rsidP="00410556">
      <w:pPr>
        <w:jc w:val="center"/>
      </w:pPr>
      <w:r>
        <w:t>Lecture 9</w:t>
      </w:r>
    </w:p>
    <w:p w:rsidR="00410556" w:rsidRDefault="00410556" w:rsidP="00410556">
      <w:r>
        <w:t>Ethical Hypothetical</w:t>
      </w:r>
    </w:p>
    <w:p w:rsidR="00410556" w:rsidRDefault="00410556" w:rsidP="00410556">
      <w:pPr>
        <w:pStyle w:val="ListParagraph"/>
        <w:numPr>
          <w:ilvl w:val="0"/>
          <w:numId w:val="1"/>
        </w:numPr>
      </w:pPr>
      <w:r>
        <w:t>Support all things with references to S72 and S77 (paraphrase then write code)</w:t>
      </w:r>
    </w:p>
    <w:p w:rsidR="00410556" w:rsidRDefault="00410556" w:rsidP="00410556">
      <w:pPr>
        <w:pStyle w:val="ListParagraph"/>
        <w:numPr>
          <w:ilvl w:val="0"/>
          <w:numId w:val="1"/>
        </w:numPr>
      </w:pPr>
      <w:r>
        <w:t>Must have relevant references and add on to it</w:t>
      </w:r>
    </w:p>
    <w:p w:rsidR="00410556" w:rsidRDefault="00410556" w:rsidP="00410556">
      <w:r>
        <w:t>S.72</w:t>
      </w:r>
    </w:p>
    <w:p w:rsidR="00410556" w:rsidRDefault="00410556" w:rsidP="00410556">
      <w:r>
        <w:t>a) negligence ref. S72(1)</w:t>
      </w:r>
    </w:p>
    <w:p w:rsidR="00410556" w:rsidRDefault="00410556" w:rsidP="00410556">
      <w:r>
        <w:t>72(2)(e) - must be checked before sealing</w:t>
      </w:r>
    </w:p>
    <w:p w:rsidR="00410556" w:rsidRDefault="00410556" w:rsidP="00410556">
      <w:r>
        <w:t xml:space="preserve">72(2)(f) – non-technical client </w:t>
      </w:r>
      <w:proofErr w:type="gramStart"/>
      <w:r>
        <w:t>want</w:t>
      </w:r>
      <w:proofErr w:type="gramEnd"/>
      <w:r>
        <w:t xml:space="preserve"> deviation plan, client must know consequences</w:t>
      </w:r>
    </w:p>
    <w:p w:rsidR="00410556" w:rsidRDefault="00410556" w:rsidP="00410556">
      <w:r>
        <w:t>72(2)(k) – Very specific subset of 2.g) regarding licenses, professional misconduct</w:t>
      </w:r>
    </w:p>
    <w:p w:rsidR="00410556" w:rsidRDefault="00410556" w:rsidP="00410556">
      <w:r>
        <w:tab/>
        <w:t>Assuming person has license (if applies, don’t use g))</w:t>
      </w:r>
    </w:p>
    <w:p w:rsidR="00410556" w:rsidRDefault="00410556" w:rsidP="00410556">
      <w:r>
        <w:t>72(2)(L) - Insurance investigation, if documents required, must provide</w:t>
      </w:r>
    </w:p>
    <w:p w:rsidR="00410556" w:rsidRDefault="00410556" w:rsidP="00410556">
      <w:r>
        <w:t>72(2)(m) – Permitting/assisting someone else do engineering when they’re not qualified</w:t>
      </w:r>
    </w:p>
    <w:p w:rsidR="00410556" w:rsidRDefault="00410556" w:rsidP="00410556">
      <w:r>
        <w:t>72(2)(n) – Harassment as described in 72(1)</w:t>
      </w:r>
    </w:p>
    <w:p w:rsidR="00410556" w:rsidRDefault="00410556" w:rsidP="00410556"/>
    <w:p w:rsidR="00410556" w:rsidRDefault="00410556" w:rsidP="00410556">
      <w:r>
        <w:t>S.77</w:t>
      </w:r>
    </w:p>
    <w:p w:rsidR="00410556" w:rsidRDefault="00410556" w:rsidP="00410556">
      <w:r>
        <w:t>72(2)(iv) – must try to keep license. Since it maybe permanently displayed</w:t>
      </w:r>
    </w:p>
    <w:p w:rsidR="00410556" w:rsidRDefault="00410556" w:rsidP="00410556">
      <w:pPr>
        <w:pStyle w:val="ListParagraph"/>
        <w:numPr>
          <w:ilvl w:val="0"/>
          <w:numId w:val="1"/>
        </w:numPr>
      </w:pPr>
      <w:r>
        <w:t>All other section link to S77</w:t>
      </w:r>
    </w:p>
    <w:p w:rsidR="00410556" w:rsidRDefault="00410556" w:rsidP="00410556">
      <w:r>
        <w:t xml:space="preserve">S77(6) – Could be any type of professional </w:t>
      </w:r>
    </w:p>
    <w:p w:rsidR="00410556" w:rsidRDefault="00410556" w:rsidP="00410556">
      <w:pPr>
        <w:pStyle w:val="ListParagraph"/>
        <w:numPr>
          <w:ilvl w:val="0"/>
          <w:numId w:val="1"/>
        </w:numPr>
      </w:pPr>
      <w:r>
        <w:t>If no project stated in hypothetical don’t assume</w:t>
      </w:r>
    </w:p>
    <w:p w:rsidR="00410556" w:rsidRDefault="00410556" w:rsidP="00410556">
      <w:r>
        <w:t>S77(3) first 3 lines</w:t>
      </w:r>
    </w:p>
    <w:p w:rsidR="00410556" w:rsidRDefault="00410556" w:rsidP="00410556">
      <w:r>
        <w:t>S77(2)(j) – last resort in hypothetical</w:t>
      </w:r>
    </w:p>
    <w:p w:rsidR="00410556" w:rsidRDefault="00410556" w:rsidP="00410556">
      <w:pPr>
        <w:pStyle w:val="ListParagraph"/>
        <w:numPr>
          <w:ilvl w:val="0"/>
          <w:numId w:val="1"/>
        </w:numPr>
      </w:pPr>
      <w:r>
        <w:t>Choose 2 of terms at the end</w:t>
      </w:r>
    </w:p>
    <w:p w:rsidR="00410556" w:rsidRDefault="00410556" w:rsidP="00410556">
      <w:pPr>
        <w:pStyle w:val="ListParagraph"/>
        <w:numPr>
          <w:ilvl w:val="0"/>
          <w:numId w:val="1"/>
        </w:numPr>
      </w:pPr>
      <w:r>
        <w:t>All 3 terms have same degree of force</w:t>
      </w:r>
    </w:p>
    <w:p w:rsidR="00410556" w:rsidRDefault="00410556" w:rsidP="00410556">
      <w:r>
        <w:t>Referencing both S72 and S77</w:t>
      </w:r>
    </w:p>
    <w:p w:rsidR="00410556" w:rsidRDefault="00410556" w:rsidP="00410556">
      <w:pPr>
        <w:pStyle w:val="ListParagraph"/>
        <w:numPr>
          <w:ilvl w:val="0"/>
          <w:numId w:val="1"/>
        </w:numPr>
      </w:pPr>
      <w:r>
        <w:t xml:space="preserve">S72(2)(h) in hypo </w:t>
      </w:r>
      <w:proofErr w:type="gramStart"/>
      <w:r>
        <w:t>incompetence !</w:t>
      </w:r>
      <w:proofErr w:type="gramEnd"/>
      <w:r>
        <w:t>= bad job</w:t>
      </w:r>
    </w:p>
    <w:p w:rsidR="00410556" w:rsidRDefault="00410556" w:rsidP="00410556">
      <w:pPr>
        <w:pStyle w:val="ListParagraph"/>
        <w:numPr>
          <w:ilvl w:val="0"/>
          <w:numId w:val="1"/>
        </w:numPr>
      </w:pPr>
      <w:r>
        <w:t>S77(1)(v) in hypo incompetence = don’t have skills/training to do it</w:t>
      </w:r>
    </w:p>
    <w:p w:rsidR="00410556" w:rsidRDefault="00410556" w:rsidP="00410556"/>
    <w:p w:rsidR="00410556" w:rsidRDefault="00410556" w:rsidP="00410556">
      <w:pPr>
        <w:pStyle w:val="ListParagraph"/>
        <w:numPr>
          <w:ilvl w:val="0"/>
          <w:numId w:val="1"/>
        </w:numPr>
      </w:pPr>
      <w:r>
        <w:t>S72(2)(</w:t>
      </w:r>
      <w:proofErr w:type="spellStart"/>
      <w:r>
        <w:t>i</w:t>
      </w:r>
      <w:proofErr w:type="spellEnd"/>
      <w:r>
        <w:t>) -&gt; conflict of interest</w:t>
      </w:r>
      <w:r>
        <w:br/>
        <w:t>S77(</w:t>
      </w:r>
      <w:proofErr w:type="gramStart"/>
      <w:r>
        <w:t>3)last</w:t>
      </w:r>
      <w:proofErr w:type="gramEnd"/>
      <w:r>
        <w:t xml:space="preserve"> part -&gt; obligation to employer S72(2)(</w:t>
      </w:r>
      <w:proofErr w:type="spellStart"/>
      <w:r>
        <w:t>i</w:t>
      </w:r>
      <w:proofErr w:type="spellEnd"/>
      <w:r>
        <w:t>)</w:t>
      </w:r>
      <w:r>
        <w:br/>
        <w:t>S77(4)(all) -&gt; relationship with clients S72(2)(</w:t>
      </w:r>
      <w:proofErr w:type="spellStart"/>
      <w:r>
        <w:t>i</w:t>
      </w:r>
      <w:proofErr w:type="spellEnd"/>
      <w:r>
        <w:t>)</w:t>
      </w:r>
    </w:p>
    <w:p w:rsidR="00410556" w:rsidRDefault="00410556" w:rsidP="00410556">
      <w:pPr>
        <w:pStyle w:val="ListParagraph"/>
      </w:pPr>
    </w:p>
    <w:p w:rsidR="00410556" w:rsidRDefault="00410556" w:rsidP="00410556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4105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36D5E"/>
    <w:multiLevelType w:val="hybridMultilevel"/>
    <w:tmpl w:val="8FF8B3AC"/>
    <w:lvl w:ilvl="0" w:tplc="697412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556"/>
    <w:rsid w:val="001E7537"/>
    <w:rsid w:val="002771DB"/>
    <w:rsid w:val="00410556"/>
    <w:rsid w:val="0077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DD8A2"/>
  <w15:chartTrackingRefBased/>
  <w15:docId w15:val="{33F7C368-2DC8-4DDC-B263-E51A6F1F8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5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Lam</dc:creator>
  <cp:keywords/>
  <dc:description/>
  <cp:lastModifiedBy>Edwin Lam</cp:lastModifiedBy>
  <cp:revision>2</cp:revision>
  <dcterms:created xsi:type="dcterms:W3CDTF">2017-07-26T16:37:00Z</dcterms:created>
  <dcterms:modified xsi:type="dcterms:W3CDTF">2017-07-26T16:48:00Z</dcterms:modified>
</cp:coreProperties>
</file>