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95E01D" w14:textId="77777777" w:rsidR="000410BC" w:rsidRDefault="00D91A39">
      <w:pPr>
        <w:rPr>
          <w:lang w:val="en-CA"/>
        </w:rPr>
      </w:pPr>
      <w:r>
        <w:rPr>
          <w:lang w:val="en-CA"/>
        </w:rPr>
        <w:t>Marketing – Chapter 13: Retailing and Multichannel Marketing</w:t>
      </w:r>
    </w:p>
    <w:p w14:paraId="6CC36ACF" w14:textId="77777777" w:rsidR="00D91A39" w:rsidRDefault="00D91A39">
      <w:pPr>
        <w:rPr>
          <w:lang w:val="en-CA"/>
        </w:rPr>
      </w:pPr>
    </w:p>
    <w:p w14:paraId="1FE582D5" w14:textId="77777777" w:rsidR="00D91A39" w:rsidRDefault="00D91A39">
      <w:pPr>
        <w:rPr>
          <w:lang w:val="en-CA"/>
        </w:rPr>
      </w:pPr>
      <w:r>
        <w:rPr>
          <w:lang w:val="en-CA"/>
        </w:rPr>
        <w:t>Apple – taking full responsibility for selling!</w:t>
      </w:r>
    </w:p>
    <w:p w14:paraId="42D8F421" w14:textId="77777777" w:rsidR="00000000" w:rsidRPr="00D91A39" w:rsidRDefault="00763F1B" w:rsidP="00D91A39">
      <w:pPr>
        <w:numPr>
          <w:ilvl w:val="0"/>
          <w:numId w:val="1"/>
        </w:numPr>
      </w:pPr>
      <w:r w:rsidRPr="00D91A39">
        <w:t>Apple retail stores – crucial to their ov</w:t>
      </w:r>
      <w:r w:rsidRPr="00D91A39">
        <w:t>erall success</w:t>
      </w:r>
    </w:p>
    <w:p w14:paraId="181A6C29" w14:textId="77777777" w:rsidR="00000000" w:rsidRPr="00D91A39" w:rsidRDefault="00763F1B" w:rsidP="00D91A39">
      <w:pPr>
        <w:numPr>
          <w:ilvl w:val="0"/>
          <w:numId w:val="1"/>
        </w:numPr>
      </w:pPr>
      <w:r w:rsidRPr="00D91A39">
        <w:t xml:space="preserve">One of </w:t>
      </w:r>
      <w:r w:rsidRPr="00D91A39">
        <w:rPr>
          <w:i/>
          <w:iCs/>
        </w:rPr>
        <w:t xml:space="preserve">Fortune’s </w:t>
      </w:r>
      <w:r w:rsidRPr="00D91A39">
        <w:t>Most Admired Companies</w:t>
      </w:r>
    </w:p>
    <w:p w14:paraId="48B41006" w14:textId="77777777" w:rsidR="00000000" w:rsidRPr="00D91A39" w:rsidRDefault="00763F1B" w:rsidP="00D91A39">
      <w:pPr>
        <w:numPr>
          <w:ilvl w:val="0"/>
          <w:numId w:val="1"/>
        </w:numPr>
      </w:pPr>
      <w:r w:rsidRPr="00D91A39">
        <w:t>Success is built upon taking full responsibility for their own sales</w:t>
      </w:r>
    </w:p>
    <w:p w14:paraId="3ED799AF" w14:textId="77777777" w:rsidR="00000000" w:rsidRPr="00D91A39" w:rsidRDefault="00763F1B" w:rsidP="00D91A39">
      <w:pPr>
        <w:numPr>
          <w:ilvl w:val="0"/>
          <w:numId w:val="1"/>
        </w:numPr>
      </w:pPr>
      <w:r w:rsidRPr="00D91A39">
        <w:t>One-stop-shop for consumers</w:t>
      </w:r>
    </w:p>
    <w:p w14:paraId="702FB0CD" w14:textId="77777777" w:rsidR="00D91A39" w:rsidRDefault="00D91A39">
      <w:pPr>
        <w:rPr>
          <w:lang w:val="en-CA"/>
        </w:rPr>
      </w:pPr>
    </w:p>
    <w:p w14:paraId="709EADB1" w14:textId="77777777" w:rsidR="00D91A39" w:rsidRDefault="00D91A39">
      <w:pPr>
        <w:rPr>
          <w:lang w:val="en-CA"/>
        </w:rPr>
      </w:pPr>
      <w:r>
        <w:rPr>
          <w:lang w:val="en-CA"/>
        </w:rPr>
        <w:t>Additional notes:</w:t>
      </w:r>
    </w:p>
    <w:p w14:paraId="127A5E02" w14:textId="77777777" w:rsidR="00000000" w:rsidRPr="00D91A39" w:rsidRDefault="00763F1B" w:rsidP="00D91A39">
      <w:pPr>
        <w:numPr>
          <w:ilvl w:val="0"/>
          <w:numId w:val="2"/>
        </w:numPr>
      </w:pPr>
      <w:r w:rsidRPr="00D91A39">
        <w:t xml:space="preserve">Per chapter introduction: the case study focuses </w:t>
      </w:r>
      <w:proofErr w:type="gramStart"/>
      <w:r w:rsidRPr="00D91A39">
        <w:t>on  the</w:t>
      </w:r>
      <w:proofErr w:type="gramEnd"/>
      <w:r w:rsidRPr="00D91A39">
        <w:t xml:space="preserve"> success of Apple – in particular, their retail store concept. </w:t>
      </w:r>
    </w:p>
    <w:p w14:paraId="7B752C31" w14:textId="77777777" w:rsidR="00000000" w:rsidRPr="00D91A39" w:rsidRDefault="00763F1B" w:rsidP="00D91A39">
      <w:pPr>
        <w:numPr>
          <w:ilvl w:val="0"/>
          <w:numId w:val="2"/>
        </w:numPr>
      </w:pPr>
      <w:r w:rsidRPr="00D91A39">
        <w:t xml:space="preserve">Apple used to partner with and rely on retailers to sell their products. But those retailers had no special incentive to market Apple products, nor did they have the necessary training to sell </w:t>
      </w:r>
      <w:r w:rsidRPr="00D91A39">
        <w:t>the technologically advanced items.</w:t>
      </w:r>
    </w:p>
    <w:p w14:paraId="592D6037" w14:textId="77777777" w:rsidR="00000000" w:rsidRPr="00D91A39" w:rsidRDefault="00763F1B" w:rsidP="00D91A39">
      <w:pPr>
        <w:numPr>
          <w:ilvl w:val="0"/>
          <w:numId w:val="2"/>
        </w:numPr>
      </w:pPr>
      <w:r w:rsidRPr="00D91A39">
        <w:t>Apple realized quickly that the only way it could ensure its unique products really stood out was by taking responsibility for selling into its own hands.</w:t>
      </w:r>
    </w:p>
    <w:p w14:paraId="3CD1071B" w14:textId="77777777" w:rsidR="00000000" w:rsidRPr="00D91A39" w:rsidRDefault="00763F1B" w:rsidP="00D91A39">
      <w:pPr>
        <w:numPr>
          <w:ilvl w:val="0"/>
          <w:numId w:val="2"/>
        </w:numPr>
      </w:pPr>
      <w:r w:rsidRPr="00D91A39">
        <w:t>The idea of the Apple retail store was born.</w:t>
      </w:r>
    </w:p>
    <w:p w14:paraId="3A0A6A94" w14:textId="77777777" w:rsidR="00000000" w:rsidRPr="00D91A39" w:rsidRDefault="00763F1B" w:rsidP="00D91A39">
      <w:pPr>
        <w:numPr>
          <w:ilvl w:val="0"/>
          <w:numId w:val="2"/>
        </w:numPr>
      </w:pPr>
      <w:r w:rsidRPr="00D91A39">
        <w:t>The Apple store is so successful in that it has become more than just a place to buy produ</w:t>
      </w:r>
      <w:r w:rsidRPr="00D91A39">
        <w:t>cts.  Consumers can try out products before they buy, they can obtain training, they receive personalized shopping experiences, they offer the Genius Bar, they even offer free workshops and camps for children, families, seniors and more.</w:t>
      </w:r>
    </w:p>
    <w:p w14:paraId="3CA78C74" w14:textId="77777777" w:rsidR="00000000" w:rsidRPr="00D91A39" w:rsidRDefault="00763F1B" w:rsidP="00D91A39">
      <w:pPr>
        <w:numPr>
          <w:ilvl w:val="0"/>
          <w:numId w:val="2"/>
        </w:numPr>
      </w:pPr>
      <w:r w:rsidRPr="00D91A39">
        <w:t xml:space="preserve">However, despite the success, the novelty of the concept may be waning.  To stay on top of its game, Apple will need to demonstrate retail leadership &amp; vision while still producing the best technology &amp; </w:t>
      </w:r>
      <w:r w:rsidRPr="00D91A39">
        <w:t>the best customer service in the industry.</w:t>
      </w:r>
    </w:p>
    <w:p w14:paraId="02C40C12" w14:textId="77777777" w:rsidR="00D91A39" w:rsidRDefault="00D91A39">
      <w:pPr>
        <w:rPr>
          <w:lang w:val="en-CA"/>
        </w:rPr>
      </w:pPr>
    </w:p>
    <w:p w14:paraId="360FBE6B" w14:textId="77777777" w:rsidR="00D91A39" w:rsidRDefault="00D91A39">
      <w:pPr>
        <w:rPr>
          <w:lang w:val="en-CA"/>
        </w:rPr>
      </w:pPr>
    </w:p>
    <w:p w14:paraId="1508EB57" w14:textId="77777777" w:rsidR="00D91A39" w:rsidRDefault="00D91A39">
      <w:pPr>
        <w:rPr>
          <w:lang w:val="en-CA"/>
        </w:rPr>
      </w:pPr>
      <w:r>
        <w:rPr>
          <w:lang w:val="en-CA"/>
        </w:rPr>
        <w:t>Retailing</w:t>
      </w:r>
    </w:p>
    <w:p w14:paraId="12391245" w14:textId="77777777" w:rsidR="00000000" w:rsidRPr="00D91A39" w:rsidRDefault="00763F1B" w:rsidP="00D91A39">
      <w:pPr>
        <w:numPr>
          <w:ilvl w:val="0"/>
          <w:numId w:val="3"/>
        </w:numPr>
      </w:pPr>
      <w:r w:rsidRPr="00D91A39">
        <w:t>Sits at the end of the supply chain</w:t>
      </w:r>
    </w:p>
    <w:p w14:paraId="327E943E" w14:textId="77777777" w:rsidR="00000000" w:rsidRPr="00D91A39" w:rsidRDefault="00763F1B" w:rsidP="00D91A39">
      <w:pPr>
        <w:numPr>
          <w:ilvl w:val="0"/>
          <w:numId w:val="3"/>
        </w:numPr>
      </w:pPr>
      <w:r w:rsidRPr="00D91A39">
        <w:t>Marketing meets the consumer</w:t>
      </w:r>
    </w:p>
    <w:p w14:paraId="3D09EAB0" w14:textId="77777777" w:rsidR="00000000" w:rsidRPr="00D91A39" w:rsidRDefault="00763F1B" w:rsidP="00D91A39">
      <w:pPr>
        <w:numPr>
          <w:ilvl w:val="0"/>
          <w:numId w:val="3"/>
        </w:numPr>
      </w:pPr>
      <w:r w:rsidRPr="00D91A39">
        <w:t>Fulfilling customer expectations</w:t>
      </w:r>
    </w:p>
    <w:p w14:paraId="407D2573" w14:textId="77777777" w:rsidR="00000000" w:rsidRPr="00D91A39" w:rsidRDefault="00763F1B" w:rsidP="00D91A39">
      <w:pPr>
        <w:numPr>
          <w:ilvl w:val="0"/>
          <w:numId w:val="3"/>
        </w:numPr>
      </w:pPr>
      <w:r w:rsidRPr="00D91A39">
        <w:t>Set of business activities that add value</w:t>
      </w:r>
    </w:p>
    <w:p w14:paraId="1C127982" w14:textId="77777777" w:rsidR="00000000" w:rsidRPr="00D91A39" w:rsidRDefault="00763F1B" w:rsidP="00D91A39">
      <w:pPr>
        <w:numPr>
          <w:ilvl w:val="0"/>
          <w:numId w:val="3"/>
        </w:numPr>
      </w:pPr>
      <w:r w:rsidRPr="00D91A39">
        <w:t>St</w:t>
      </w:r>
      <w:r w:rsidRPr="00D91A39">
        <w:t>ores, catalogues, Internet</w:t>
      </w:r>
    </w:p>
    <w:p w14:paraId="0BCC23B5" w14:textId="77777777" w:rsidR="00D91A39" w:rsidRDefault="00D91A39">
      <w:pPr>
        <w:rPr>
          <w:lang w:val="en-CA"/>
        </w:rPr>
      </w:pPr>
    </w:p>
    <w:p w14:paraId="31828210" w14:textId="77777777" w:rsidR="00D91A39" w:rsidRDefault="00D91A39">
      <w:pPr>
        <w:rPr>
          <w:lang w:val="en-CA"/>
        </w:rPr>
      </w:pPr>
      <w:r>
        <w:rPr>
          <w:lang w:val="en-CA"/>
        </w:rPr>
        <w:t>Additional notes:</w:t>
      </w:r>
    </w:p>
    <w:p w14:paraId="76C47933" w14:textId="77777777" w:rsidR="00000000" w:rsidRPr="00D91A39" w:rsidRDefault="00763F1B" w:rsidP="00D91A39">
      <w:pPr>
        <w:numPr>
          <w:ilvl w:val="0"/>
          <w:numId w:val="4"/>
        </w:numPr>
      </w:pPr>
      <w:r w:rsidRPr="00D91A39">
        <w:t>Retailing is defined as the set of business activities that add value to products &amp; services sold to consumers for their personal or family use</w:t>
      </w:r>
    </w:p>
    <w:p w14:paraId="6A6A8E1D" w14:textId="77777777" w:rsidR="00000000" w:rsidRPr="00D91A39" w:rsidRDefault="00763F1B" w:rsidP="00D91A39">
      <w:pPr>
        <w:numPr>
          <w:ilvl w:val="0"/>
          <w:numId w:val="4"/>
        </w:numPr>
      </w:pPr>
      <w:r w:rsidRPr="00D91A39">
        <w:t>This includes products bought at stores, through catalogues, &amp; over the Internet, as well as, services such as fast-food restaurants, airlines, &amp; hotels</w:t>
      </w:r>
    </w:p>
    <w:p w14:paraId="14DAE0A7" w14:textId="77777777" w:rsidR="00D91A39" w:rsidRDefault="00D91A39">
      <w:pPr>
        <w:rPr>
          <w:lang w:val="en-CA"/>
        </w:rPr>
      </w:pPr>
    </w:p>
    <w:p w14:paraId="2BE932A6" w14:textId="77777777" w:rsidR="00D91A39" w:rsidRDefault="00D91A39">
      <w:pPr>
        <w:rPr>
          <w:lang w:val="en-CA"/>
        </w:rPr>
      </w:pPr>
      <w:r>
        <w:rPr>
          <w:lang w:val="en-CA"/>
        </w:rPr>
        <w:t>Factors for establishing a relationship with retailers</w:t>
      </w:r>
    </w:p>
    <w:p w14:paraId="2C48C4D3" w14:textId="77777777" w:rsidR="00D91A39" w:rsidRDefault="00D91A39">
      <w:pPr>
        <w:rPr>
          <w:lang w:val="en-CA"/>
        </w:rPr>
      </w:pPr>
    </w:p>
    <w:p w14:paraId="7EB3A72B" w14:textId="77777777" w:rsidR="00D91A39" w:rsidRDefault="00D91A39">
      <w:pPr>
        <w:rPr>
          <w:lang w:val="en-CA"/>
        </w:rPr>
      </w:pPr>
    </w:p>
    <w:p w14:paraId="4D2118A0" w14:textId="77777777" w:rsidR="00D91A39" w:rsidRDefault="00D91A39">
      <w:pPr>
        <w:rPr>
          <w:lang w:val="en-CA"/>
        </w:rPr>
      </w:pPr>
      <w:r>
        <w:rPr>
          <w:noProof/>
        </w:rPr>
        <w:lastRenderedPageBreak/>
        <w:drawing>
          <wp:inline distT="0" distB="0" distL="0" distR="0" wp14:anchorId="19CDE83D" wp14:editId="0B532C61">
            <wp:extent cx="5943600" cy="1082040"/>
            <wp:effectExtent l="0" t="0" r="0" b="10160"/>
            <wp:docPr id="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1082040"/>
                    </a:xfrm>
                    <a:prstGeom prst="rect">
                      <a:avLst/>
                    </a:prstGeom>
                    <a:noFill/>
                    <a:ln>
                      <a:noFill/>
                    </a:ln>
                    <a:extLst/>
                  </pic:spPr>
                </pic:pic>
              </a:graphicData>
            </a:graphic>
          </wp:inline>
        </w:drawing>
      </w:r>
    </w:p>
    <w:p w14:paraId="09BAA3A5" w14:textId="77777777" w:rsidR="00D91A39" w:rsidRDefault="00D91A39">
      <w:pPr>
        <w:rPr>
          <w:lang w:val="en-CA"/>
        </w:rPr>
      </w:pPr>
    </w:p>
    <w:p w14:paraId="5824AB89" w14:textId="77777777" w:rsidR="00D91A39" w:rsidRDefault="00D91A39">
      <w:pPr>
        <w:rPr>
          <w:lang w:val="en-CA"/>
        </w:rPr>
      </w:pPr>
      <w:r>
        <w:rPr>
          <w:lang w:val="en-CA"/>
        </w:rPr>
        <w:t>additional notes:</w:t>
      </w:r>
    </w:p>
    <w:p w14:paraId="11D58243" w14:textId="77777777" w:rsidR="00000000" w:rsidRPr="00D91A39" w:rsidRDefault="00763F1B" w:rsidP="00D91A39">
      <w:pPr>
        <w:numPr>
          <w:ilvl w:val="0"/>
          <w:numId w:val="5"/>
        </w:numPr>
      </w:pPr>
      <w:r w:rsidRPr="00D91A39">
        <w:t>Exhibit 13.1 illustrates four factors manufacturers consider when developing strategies for working with retailers.</w:t>
      </w:r>
    </w:p>
    <w:p w14:paraId="46F2EF80" w14:textId="77777777" w:rsidR="00000000" w:rsidRPr="00D91A39" w:rsidRDefault="00763F1B" w:rsidP="00D91A39">
      <w:pPr>
        <w:numPr>
          <w:ilvl w:val="0"/>
          <w:numId w:val="5"/>
        </w:numPr>
      </w:pPr>
      <w:r w:rsidRPr="00D91A39">
        <w:t xml:space="preserve">The slides that follow explain further each one of these </w:t>
      </w:r>
      <w:proofErr w:type="spellStart"/>
      <w:r w:rsidRPr="00D91A39">
        <w:t>fctors</w:t>
      </w:r>
      <w:proofErr w:type="spellEnd"/>
      <w:r w:rsidRPr="00D91A39">
        <w:t>.</w:t>
      </w:r>
    </w:p>
    <w:p w14:paraId="70DACCF3" w14:textId="77777777" w:rsidR="00D91A39" w:rsidRDefault="00D91A39">
      <w:pPr>
        <w:rPr>
          <w:lang w:val="en-CA"/>
        </w:rPr>
      </w:pPr>
    </w:p>
    <w:p w14:paraId="14F5831C" w14:textId="77777777" w:rsidR="00D91A39" w:rsidRDefault="00D91A39">
      <w:pPr>
        <w:rPr>
          <w:lang w:val="en-CA"/>
        </w:rPr>
      </w:pPr>
      <w:r>
        <w:rPr>
          <w:lang w:val="en-CA"/>
        </w:rPr>
        <w:t>Choosing Retail Partners</w:t>
      </w:r>
    </w:p>
    <w:p w14:paraId="29B39454" w14:textId="77777777" w:rsidR="00D91A39" w:rsidRPr="00D91A39" w:rsidRDefault="00D91A39" w:rsidP="00D91A39">
      <w:r w:rsidRPr="00D91A39">
        <w:rPr>
          <w:b/>
          <w:bCs/>
        </w:rPr>
        <w:t>Channel Structure</w:t>
      </w:r>
    </w:p>
    <w:p w14:paraId="694E151B" w14:textId="77777777" w:rsidR="00000000" w:rsidRPr="00D91A39" w:rsidRDefault="00763F1B" w:rsidP="00D91A39">
      <w:pPr>
        <w:numPr>
          <w:ilvl w:val="1"/>
          <w:numId w:val="6"/>
        </w:numPr>
      </w:pPr>
      <w:r w:rsidRPr="00D91A39">
        <w:t>Vertical integration</w:t>
      </w:r>
    </w:p>
    <w:p w14:paraId="738CAEA8" w14:textId="77777777" w:rsidR="00000000" w:rsidRPr="00D91A39" w:rsidRDefault="00763F1B" w:rsidP="00D91A39">
      <w:pPr>
        <w:numPr>
          <w:ilvl w:val="1"/>
          <w:numId w:val="6"/>
        </w:numPr>
      </w:pPr>
      <w:r w:rsidRPr="00D91A39">
        <w:t xml:space="preserve">Manufacturer strong brand in </w:t>
      </w:r>
      <w:r w:rsidRPr="00D91A39">
        <w:t>marketplace</w:t>
      </w:r>
    </w:p>
    <w:p w14:paraId="77155AEA" w14:textId="77777777" w:rsidR="00000000" w:rsidRPr="00D91A39" w:rsidRDefault="00763F1B" w:rsidP="00D91A39">
      <w:pPr>
        <w:numPr>
          <w:ilvl w:val="1"/>
          <w:numId w:val="6"/>
        </w:numPr>
      </w:pPr>
      <w:r w:rsidRPr="00D91A39">
        <w:t>Power of the manufacturer &amp; retailer</w:t>
      </w:r>
    </w:p>
    <w:p w14:paraId="094DB4D4" w14:textId="77777777" w:rsidR="00D91A39" w:rsidRPr="00D91A39" w:rsidRDefault="00D91A39" w:rsidP="00D91A39">
      <w:r w:rsidRPr="00D91A39">
        <w:rPr>
          <w:b/>
          <w:bCs/>
        </w:rPr>
        <w:t>Customer Expectations</w:t>
      </w:r>
    </w:p>
    <w:p w14:paraId="051ED933" w14:textId="77777777" w:rsidR="00000000" w:rsidRPr="00D91A39" w:rsidRDefault="00763F1B" w:rsidP="00D91A39">
      <w:pPr>
        <w:numPr>
          <w:ilvl w:val="1"/>
          <w:numId w:val="7"/>
        </w:numPr>
      </w:pPr>
      <w:r w:rsidRPr="00D91A39">
        <w:t>Retailers - Who do customers buy from?</w:t>
      </w:r>
    </w:p>
    <w:p w14:paraId="0B7F2524" w14:textId="77777777" w:rsidR="00000000" w:rsidRPr="00D91A39" w:rsidRDefault="00763F1B" w:rsidP="00D91A39">
      <w:pPr>
        <w:numPr>
          <w:ilvl w:val="1"/>
          <w:numId w:val="7"/>
        </w:numPr>
      </w:pPr>
      <w:r w:rsidRPr="00D91A39">
        <w:t>Manufacturers – target market expect to find products &amp; those of competitors</w:t>
      </w:r>
    </w:p>
    <w:p w14:paraId="27C07E9E" w14:textId="77777777" w:rsidR="00D91A39" w:rsidRDefault="00D91A39">
      <w:pPr>
        <w:rPr>
          <w:lang w:val="en-CA"/>
        </w:rPr>
      </w:pPr>
    </w:p>
    <w:p w14:paraId="1EC63124" w14:textId="77777777" w:rsidR="00D91A39" w:rsidRDefault="00D91A39">
      <w:pPr>
        <w:rPr>
          <w:lang w:val="en-CA"/>
        </w:rPr>
      </w:pPr>
      <w:r>
        <w:rPr>
          <w:lang w:val="en-CA"/>
        </w:rPr>
        <w:t>Additional notes:</w:t>
      </w:r>
    </w:p>
    <w:p w14:paraId="3457FF55" w14:textId="77777777" w:rsidR="00000000" w:rsidRPr="00D91A39" w:rsidRDefault="00763F1B" w:rsidP="00D91A39">
      <w:pPr>
        <w:numPr>
          <w:ilvl w:val="0"/>
          <w:numId w:val="8"/>
        </w:numPr>
      </w:pPr>
      <w:r w:rsidRPr="00D91A39">
        <w:t>Channel Structure: degree of vertical integration, manufacturer’s brand, power of manufacturer and retailer</w:t>
      </w:r>
    </w:p>
    <w:p w14:paraId="2EEB1DC5" w14:textId="77777777" w:rsidR="00000000" w:rsidRPr="00D91A39" w:rsidRDefault="00763F1B" w:rsidP="00D91A39">
      <w:pPr>
        <w:numPr>
          <w:ilvl w:val="0"/>
          <w:numId w:val="8"/>
        </w:numPr>
      </w:pPr>
      <w:r w:rsidRPr="00D91A39">
        <w:rPr>
          <w:b/>
          <w:bCs/>
        </w:rPr>
        <w:t xml:space="preserve">Ask students </w:t>
      </w:r>
      <w:r w:rsidRPr="00D91A39">
        <w:t xml:space="preserve">to describe what is meant by “degree of vertical integration”.  This is discussed in chapter 12 and refers to a supply chain where the members act as a unified system.    </w:t>
      </w:r>
    </w:p>
    <w:p w14:paraId="0CE1E9C2" w14:textId="77777777" w:rsidR="00000000" w:rsidRPr="00D91A39" w:rsidRDefault="00763F1B" w:rsidP="00D91A39">
      <w:pPr>
        <w:numPr>
          <w:ilvl w:val="0"/>
          <w:numId w:val="8"/>
        </w:numPr>
      </w:pPr>
      <w:r w:rsidRPr="00D91A39">
        <w:rPr>
          <w:b/>
          <w:bCs/>
        </w:rPr>
        <w:t xml:space="preserve">Ask students </w:t>
      </w:r>
      <w:r w:rsidRPr="00D91A39">
        <w:t>how vertical integration effects a manufacturer who is introducing a new product and choosing a retail partner.  Students will mention th</w:t>
      </w:r>
      <w:r w:rsidRPr="00D91A39">
        <w:t xml:space="preserve">at if </w:t>
      </w:r>
      <w:proofErr w:type="gramStart"/>
      <w:r w:rsidRPr="00D91A39">
        <w:t>the  manufacturer</w:t>
      </w:r>
      <w:proofErr w:type="gramEnd"/>
      <w:r w:rsidRPr="00D91A39">
        <w:t xml:space="preserve"> and retailer already have a relationship from previous products that the retailer will be more likely to accept the new product.</w:t>
      </w:r>
    </w:p>
    <w:p w14:paraId="51D16D20" w14:textId="77777777" w:rsidR="00000000" w:rsidRPr="00D91A39" w:rsidRDefault="00763F1B" w:rsidP="00D91A39">
      <w:pPr>
        <w:numPr>
          <w:ilvl w:val="0"/>
          <w:numId w:val="8"/>
        </w:numPr>
      </w:pPr>
      <w:r w:rsidRPr="00D91A39">
        <w:t xml:space="preserve"> Customer Expectations: how manufacturers</w:t>
      </w:r>
      <w:r w:rsidRPr="00D91A39">
        <w:t xml:space="preserve"> determine which retailers would be best for consumers and where consumers expect to find certain products</w:t>
      </w:r>
    </w:p>
    <w:p w14:paraId="6A54408F" w14:textId="77777777" w:rsidR="00D91A39" w:rsidRDefault="00D91A39">
      <w:pPr>
        <w:rPr>
          <w:lang w:val="en-CA"/>
        </w:rPr>
      </w:pPr>
    </w:p>
    <w:p w14:paraId="3D3DA948" w14:textId="77777777" w:rsidR="00D91A39" w:rsidRDefault="00D91A39">
      <w:pPr>
        <w:rPr>
          <w:lang w:val="en-CA"/>
        </w:rPr>
      </w:pPr>
      <w:r>
        <w:rPr>
          <w:lang w:val="en-CA"/>
        </w:rPr>
        <w:t>Channel Member Characteristics</w:t>
      </w:r>
    </w:p>
    <w:p w14:paraId="01940840" w14:textId="77777777" w:rsidR="00D91A39" w:rsidRDefault="00D91A39">
      <w:pPr>
        <w:rPr>
          <w:lang w:val="en-CA"/>
        </w:rPr>
      </w:pPr>
      <w:r>
        <w:rPr>
          <w:noProof/>
        </w:rPr>
        <w:drawing>
          <wp:inline distT="0" distB="0" distL="0" distR="0" wp14:anchorId="10DA2BE8" wp14:editId="1CD30C45">
            <wp:extent cx="3505200" cy="3462713"/>
            <wp:effectExtent l="0" t="76200" r="0" b="1714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270D319B" w14:textId="77777777" w:rsidR="00D91A39" w:rsidRDefault="00D91A39">
      <w:pPr>
        <w:rPr>
          <w:lang w:val="en-CA"/>
        </w:rPr>
      </w:pPr>
    </w:p>
    <w:p w14:paraId="4034BD2F" w14:textId="77777777" w:rsidR="00D91A39" w:rsidRDefault="00D91A39">
      <w:pPr>
        <w:rPr>
          <w:lang w:val="en-CA"/>
        </w:rPr>
      </w:pPr>
      <w:r>
        <w:rPr>
          <w:lang w:val="en-CA"/>
        </w:rPr>
        <w:t>additional notes:</w:t>
      </w:r>
    </w:p>
    <w:p w14:paraId="424A8A0E" w14:textId="77777777" w:rsidR="00000000" w:rsidRPr="00D91A39" w:rsidRDefault="00763F1B" w:rsidP="00D91A39">
      <w:pPr>
        <w:numPr>
          <w:ilvl w:val="0"/>
          <w:numId w:val="9"/>
        </w:numPr>
      </w:pPr>
      <w:r w:rsidRPr="00D91A39">
        <w:t>Channel Member Characteristics: Larger firms often find that by performing the channel</w:t>
      </w:r>
      <w:r w:rsidRPr="00D91A39">
        <w:t xml:space="preserve"> functions themselves, they can gain more control, be more efficient, and save money.</w:t>
      </w:r>
    </w:p>
    <w:p w14:paraId="409F124E" w14:textId="77777777" w:rsidR="00000000" w:rsidRPr="00D91A39" w:rsidRDefault="00763F1B" w:rsidP="00D91A39">
      <w:pPr>
        <w:numPr>
          <w:ilvl w:val="0"/>
          <w:numId w:val="9"/>
        </w:numPr>
      </w:pPr>
      <w:r w:rsidRPr="00D91A39">
        <w:t>Distribution channels are difficult to manage.</w:t>
      </w:r>
    </w:p>
    <w:p w14:paraId="318DFE4C" w14:textId="77777777" w:rsidR="00000000" w:rsidRPr="00D91A39" w:rsidRDefault="00763F1B" w:rsidP="00D91A39">
      <w:pPr>
        <w:numPr>
          <w:ilvl w:val="0"/>
          <w:numId w:val="9"/>
        </w:numPr>
      </w:pPr>
      <w:r w:rsidRPr="00D91A39">
        <w:t>Channel members will benefit by working together to develop &amp; implement their channel strategy.</w:t>
      </w:r>
    </w:p>
    <w:p w14:paraId="2F6179C9" w14:textId="77777777" w:rsidR="00D91A39" w:rsidRDefault="00D91A39">
      <w:pPr>
        <w:rPr>
          <w:lang w:val="en-CA"/>
        </w:rPr>
      </w:pPr>
    </w:p>
    <w:p w14:paraId="4989D522" w14:textId="77777777" w:rsidR="00D91A39" w:rsidRDefault="00D91A39">
      <w:pPr>
        <w:rPr>
          <w:lang w:val="en-CA"/>
        </w:rPr>
      </w:pPr>
      <w:r>
        <w:rPr>
          <w:lang w:val="en-CA"/>
        </w:rPr>
        <w:t>Identifying types of Retailers</w:t>
      </w:r>
    </w:p>
    <w:p w14:paraId="47C24D45" w14:textId="77777777" w:rsidR="00D91A39" w:rsidRDefault="00D91A39">
      <w:pPr>
        <w:rPr>
          <w:lang w:val="en-CA"/>
        </w:rPr>
      </w:pPr>
    </w:p>
    <w:p w14:paraId="041B3AB1" w14:textId="77777777" w:rsidR="00D91A39" w:rsidRDefault="00D91A39" w:rsidP="00D91A39">
      <w:pPr>
        <w:pStyle w:val="ListParagraph"/>
        <w:numPr>
          <w:ilvl w:val="0"/>
          <w:numId w:val="9"/>
        </w:numPr>
        <w:rPr>
          <w:lang w:val="en-CA"/>
        </w:rPr>
      </w:pPr>
      <w:r>
        <w:rPr>
          <w:lang w:val="en-CA"/>
        </w:rPr>
        <w:t xml:space="preserve">Food retailer </w:t>
      </w:r>
      <w:r w:rsidRPr="00D91A39">
        <w:rPr>
          <w:lang w:val="en-CA"/>
        </w:rPr>
        <w:sym w:font="Wingdings" w:char="F0E0"/>
      </w:r>
      <w:r>
        <w:rPr>
          <w:lang w:val="en-CA"/>
        </w:rPr>
        <w:t xml:space="preserve"> supermarket, big box retailers, convenience store</w:t>
      </w:r>
    </w:p>
    <w:p w14:paraId="23A75DFC" w14:textId="77777777" w:rsidR="00D91A39" w:rsidRDefault="00D91A39" w:rsidP="00D91A39">
      <w:pPr>
        <w:pStyle w:val="ListParagraph"/>
        <w:numPr>
          <w:ilvl w:val="0"/>
          <w:numId w:val="9"/>
        </w:numPr>
        <w:rPr>
          <w:lang w:val="en-CA"/>
        </w:rPr>
      </w:pPr>
      <w:r>
        <w:rPr>
          <w:lang w:val="en-CA"/>
        </w:rPr>
        <w:t xml:space="preserve">General merchandise retailers </w:t>
      </w:r>
      <w:r w:rsidRPr="00D91A39">
        <w:rPr>
          <w:lang w:val="en-CA"/>
        </w:rPr>
        <w:sym w:font="Wingdings" w:char="F0E0"/>
      </w:r>
      <w:r>
        <w:rPr>
          <w:lang w:val="en-CA"/>
        </w:rPr>
        <w:t xml:space="preserve"> discount store, specialty store, category specialists, department store, drugstore, off price retailers, extreme value retailers</w:t>
      </w:r>
    </w:p>
    <w:p w14:paraId="66CD6389" w14:textId="77777777" w:rsidR="00D91A39" w:rsidRDefault="00D91A39" w:rsidP="00D91A39">
      <w:pPr>
        <w:rPr>
          <w:lang w:val="en-CA"/>
        </w:rPr>
      </w:pPr>
    </w:p>
    <w:p w14:paraId="70707A8C" w14:textId="77777777" w:rsidR="00D91A39" w:rsidRDefault="00D91A39" w:rsidP="00D91A39">
      <w:pPr>
        <w:rPr>
          <w:lang w:val="en-CA"/>
        </w:rPr>
      </w:pPr>
      <w:r>
        <w:rPr>
          <w:lang w:val="en-CA"/>
        </w:rPr>
        <w:t>Additional notes:</w:t>
      </w:r>
    </w:p>
    <w:p w14:paraId="261A4FC3" w14:textId="77777777" w:rsidR="00000000" w:rsidRPr="00D91A39" w:rsidRDefault="00763F1B" w:rsidP="00D91A39">
      <w:pPr>
        <w:numPr>
          <w:ilvl w:val="0"/>
          <w:numId w:val="10"/>
        </w:numPr>
      </w:pPr>
      <w:r w:rsidRPr="00D91A39">
        <w:t>This slide can be used as an introduction to a detailed discussion of this topic or as a shorten</w:t>
      </w:r>
      <w:r w:rsidRPr="00D91A39">
        <w:t xml:space="preserve">ed version. </w:t>
      </w:r>
    </w:p>
    <w:p w14:paraId="5A72ABE7" w14:textId="77777777" w:rsidR="00000000" w:rsidRPr="00D91A39" w:rsidRDefault="00763F1B" w:rsidP="00D91A39">
      <w:pPr>
        <w:numPr>
          <w:ilvl w:val="0"/>
          <w:numId w:val="10"/>
        </w:numPr>
      </w:pPr>
      <w:r w:rsidRPr="00D91A39">
        <w:t>Manufacturers need to understand the general characteristics of different types of retailers so they can determine the best channel for their product.</w:t>
      </w:r>
    </w:p>
    <w:p w14:paraId="7C39A25E" w14:textId="77777777" w:rsidR="00000000" w:rsidRPr="00D91A39" w:rsidRDefault="00763F1B" w:rsidP="00D91A39">
      <w:pPr>
        <w:numPr>
          <w:ilvl w:val="0"/>
          <w:numId w:val="10"/>
        </w:numPr>
      </w:pPr>
      <w:r w:rsidRPr="00D91A39">
        <w:t>Example:  the characteristics of a retailer that are important to a food manufacturer may be quite different than those of a cosmetics manufacturer.</w:t>
      </w:r>
    </w:p>
    <w:p w14:paraId="4A16EE1A" w14:textId="77777777" w:rsidR="00D91A39" w:rsidRDefault="00D91A39" w:rsidP="00D91A39">
      <w:pPr>
        <w:rPr>
          <w:lang w:val="en-CA"/>
        </w:rPr>
      </w:pPr>
    </w:p>
    <w:p w14:paraId="6CB94252" w14:textId="77777777" w:rsidR="00D91A39" w:rsidRDefault="00D91A39" w:rsidP="00D91A39">
      <w:pPr>
        <w:rPr>
          <w:lang w:val="en-CA"/>
        </w:rPr>
      </w:pPr>
      <w:r>
        <w:rPr>
          <w:lang w:val="en-CA"/>
        </w:rPr>
        <w:t xml:space="preserve">Food retailers </w:t>
      </w:r>
    </w:p>
    <w:p w14:paraId="1A322CB1" w14:textId="77777777" w:rsidR="00D91A39" w:rsidRDefault="00D91A39" w:rsidP="00D91A39">
      <w:pPr>
        <w:rPr>
          <w:lang w:val="en-CA"/>
        </w:rPr>
      </w:pPr>
      <w:r>
        <w:rPr>
          <w:noProof/>
        </w:rPr>
        <w:drawing>
          <wp:inline distT="0" distB="0" distL="0" distR="0" wp14:anchorId="678A7440" wp14:editId="459ABC80">
            <wp:extent cx="5943600" cy="2445385"/>
            <wp:effectExtent l="0" t="0" r="0" b="0"/>
            <wp:docPr id="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2445385"/>
                    </a:xfrm>
                    <a:prstGeom prst="rect">
                      <a:avLst/>
                    </a:prstGeom>
                    <a:noFill/>
                    <a:ln>
                      <a:noFill/>
                    </a:ln>
                    <a:extLst/>
                  </pic:spPr>
                </pic:pic>
              </a:graphicData>
            </a:graphic>
          </wp:inline>
        </w:drawing>
      </w:r>
    </w:p>
    <w:p w14:paraId="11E9412B" w14:textId="77777777" w:rsidR="00D91A39" w:rsidRDefault="00D91A39" w:rsidP="00D91A39">
      <w:pPr>
        <w:rPr>
          <w:lang w:val="en-CA"/>
        </w:rPr>
      </w:pPr>
    </w:p>
    <w:p w14:paraId="3C75D14F" w14:textId="77777777" w:rsidR="00D91A39" w:rsidRDefault="00D91A39" w:rsidP="00D91A39">
      <w:pPr>
        <w:rPr>
          <w:lang w:val="en-CA"/>
        </w:rPr>
      </w:pPr>
      <w:r>
        <w:rPr>
          <w:lang w:val="en-CA"/>
        </w:rPr>
        <w:t xml:space="preserve">additional notes: </w:t>
      </w:r>
    </w:p>
    <w:p w14:paraId="0EEB9081" w14:textId="77777777" w:rsidR="00000000" w:rsidRPr="00D91A39" w:rsidRDefault="00763F1B" w:rsidP="00D91A39">
      <w:pPr>
        <w:numPr>
          <w:ilvl w:val="0"/>
          <w:numId w:val="11"/>
        </w:numPr>
      </w:pPr>
      <w:r w:rsidRPr="00D91A39">
        <w:t>The characte</w:t>
      </w:r>
      <w:r w:rsidRPr="00D91A39">
        <w:t>ristics of the three major categories of food retailers are summarized in Exhibit 13.2.</w:t>
      </w:r>
    </w:p>
    <w:p w14:paraId="7E135F4E" w14:textId="77777777" w:rsidR="00000000" w:rsidRPr="00D91A39" w:rsidRDefault="00763F1B" w:rsidP="00D91A39">
      <w:pPr>
        <w:numPr>
          <w:ilvl w:val="0"/>
          <w:numId w:val="11"/>
        </w:numPr>
      </w:pPr>
      <w:r w:rsidRPr="00D91A39">
        <w:rPr>
          <w:b/>
          <w:bCs/>
        </w:rPr>
        <w:t xml:space="preserve">Ask students: </w:t>
      </w:r>
      <w:r w:rsidRPr="00D91A39">
        <w:t>in what circumstances do you</w:t>
      </w:r>
      <w:r w:rsidRPr="00D91A39">
        <w:t xml:space="preserve"> shop at each type of food retailer? How do the price, selection, and quality vary across each type? </w:t>
      </w:r>
    </w:p>
    <w:p w14:paraId="483C2740" w14:textId="77777777" w:rsidR="00D91A39" w:rsidRDefault="00D91A39" w:rsidP="00D91A39">
      <w:pPr>
        <w:rPr>
          <w:lang w:val="en-CA"/>
        </w:rPr>
      </w:pPr>
    </w:p>
    <w:p w14:paraId="46BA9C17" w14:textId="77777777" w:rsidR="00D91A39" w:rsidRDefault="00D91A39" w:rsidP="00D91A39">
      <w:pPr>
        <w:rPr>
          <w:lang w:val="en-CA"/>
        </w:rPr>
      </w:pPr>
      <w:r>
        <w:rPr>
          <w:lang w:val="en-CA"/>
        </w:rPr>
        <w:t>Breaking the mold in food retailing</w:t>
      </w:r>
    </w:p>
    <w:p w14:paraId="0002F008" w14:textId="77777777" w:rsidR="00D91A39" w:rsidRDefault="00D91A39" w:rsidP="00D91A39">
      <w:pPr>
        <w:pStyle w:val="ListParagraph"/>
        <w:numPr>
          <w:ilvl w:val="0"/>
          <w:numId w:val="11"/>
        </w:numPr>
        <w:rPr>
          <w:lang w:val="en-CA"/>
        </w:rPr>
      </w:pPr>
      <w:r>
        <w:rPr>
          <w:lang w:val="en-CA"/>
        </w:rPr>
        <w:t>How do you generate excitement for grocery shopping in consumers?</w:t>
      </w:r>
    </w:p>
    <w:p w14:paraId="0BBF15F0" w14:textId="77777777" w:rsidR="00D91A39" w:rsidRDefault="00D91A39" w:rsidP="00D91A39">
      <w:pPr>
        <w:rPr>
          <w:lang w:val="en-CA"/>
        </w:rPr>
      </w:pPr>
      <w:r>
        <w:rPr>
          <w:lang w:val="en-CA"/>
        </w:rPr>
        <w:t>Additional notes:</w:t>
      </w:r>
    </w:p>
    <w:p w14:paraId="3CB9400D" w14:textId="77777777" w:rsidR="00000000" w:rsidRPr="00D91A39" w:rsidRDefault="00763F1B" w:rsidP="00D91A39">
      <w:pPr>
        <w:numPr>
          <w:ilvl w:val="0"/>
          <w:numId w:val="12"/>
        </w:numPr>
      </w:pPr>
      <w:r w:rsidRPr="00D91A39">
        <w:t>This slide sets up the Case in Point which follows.</w:t>
      </w:r>
    </w:p>
    <w:p w14:paraId="29DB0C4F" w14:textId="77777777" w:rsidR="00000000" w:rsidRPr="00D91A39" w:rsidRDefault="00763F1B" w:rsidP="00D91A39">
      <w:pPr>
        <w:numPr>
          <w:ilvl w:val="0"/>
          <w:numId w:val="12"/>
        </w:numPr>
      </w:pPr>
      <w:r w:rsidRPr="00D91A39">
        <w:t xml:space="preserve">Competition among food retailers has prompted new innovations, such as those that cater to more upscale, knowledgeable buyers. </w:t>
      </w:r>
    </w:p>
    <w:p w14:paraId="53740E69" w14:textId="77777777" w:rsidR="00D91A39" w:rsidRDefault="00D91A39" w:rsidP="00D91A39">
      <w:pPr>
        <w:rPr>
          <w:lang w:val="en-CA"/>
        </w:rPr>
      </w:pPr>
    </w:p>
    <w:p w14:paraId="2659B893" w14:textId="77777777" w:rsidR="00D91A39" w:rsidRDefault="00D91A39" w:rsidP="00D91A39">
      <w:pPr>
        <w:rPr>
          <w:lang w:val="en-CA"/>
        </w:rPr>
      </w:pPr>
      <w:r>
        <w:rPr>
          <w:lang w:val="en-CA"/>
        </w:rPr>
        <w:t>Slide 10</w:t>
      </w:r>
    </w:p>
    <w:p w14:paraId="5B0A9E7E" w14:textId="77777777" w:rsidR="00D91A39" w:rsidRDefault="00D91A39" w:rsidP="00D91A39">
      <w:pPr>
        <w:rPr>
          <w:lang w:val="en-CA"/>
        </w:rPr>
      </w:pPr>
    </w:p>
    <w:p w14:paraId="416F1F5D" w14:textId="77777777" w:rsidR="00D91A39" w:rsidRDefault="00D91A39" w:rsidP="00D91A39">
      <w:pPr>
        <w:rPr>
          <w:lang w:val="en-CA"/>
        </w:rPr>
      </w:pPr>
      <w:r>
        <w:rPr>
          <w:lang w:val="en-CA"/>
        </w:rPr>
        <w:t>General Merchandise Retailers</w:t>
      </w:r>
    </w:p>
    <w:p w14:paraId="5F131996" w14:textId="77777777" w:rsidR="00000000" w:rsidRPr="00D91A39" w:rsidRDefault="00763F1B" w:rsidP="00D91A39">
      <w:pPr>
        <w:numPr>
          <w:ilvl w:val="0"/>
          <w:numId w:val="13"/>
        </w:numPr>
      </w:pPr>
      <w:r w:rsidRPr="00D91A39">
        <w:rPr>
          <w:b/>
          <w:bCs/>
        </w:rPr>
        <w:t xml:space="preserve">Discount: </w:t>
      </w:r>
      <w:r w:rsidRPr="00D91A39">
        <w:t xml:space="preserve"> a broad variety, limited service, low prices</w:t>
      </w:r>
    </w:p>
    <w:p w14:paraId="7AC9716C" w14:textId="77777777" w:rsidR="00000000" w:rsidRPr="00D91A39" w:rsidRDefault="00763F1B" w:rsidP="00D91A39">
      <w:pPr>
        <w:numPr>
          <w:ilvl w:val="0"/>
          <w:numId w:val="13"/>
        </w:numPr>
      </w:pPr>
      <w:r w:rsidRPr="00D91A39">
        <w:rPr>
          <w:b/>
          <w:bCs/>
        </w:rPr>
        <w:t>Specialty</w:t>
      </w:r>
      <w:r w:rsidRPr="00D91A39">
        <w:t>: limited number of complementary merchandise in a relatively small store</w:t>
      </w:r>
    </w:p>
    <w:p w14:paraId="1D112596" w14:textId="77777777" w:rsidR="00000000" w:rsidRPr="00D91A39" w:rsidRDefault="00763F1B" w:rsidP="00D91A39">
      <w:pPr>
        <w:numPr>
          <w:ilvl w:val="0"/>
          <w:numId w:val="13"/>
        </w:numPr>
      </w:pPr>
      <w:r w:rsidRPr="00D91A39">
        <w:rPr>
          <w:b/>
          <w:bCs/>
        </w:rPr>
        <w:t xml:space="preserve">Category: </w:t>
      </w:r>
      <w:r w:rsidRPr="00D91A39">
        <w:t>a narrow variety but a deep assortmen</w:t>
      </w:r>
      <w:r w:rsidRPr="00D91A39">
        <w:t>t of merchandise</w:t>
      </w:r>
    </w:p>
    <w:p w14:paraId="35DBADF4" w14:textId="77777777" w:rsidR="00000000" w:rsidRPr="00D91A39" w:rsidRDefault="00763F1B" w:rsidP="00D91A39">
      <w:pPr>
        <w:numPr>
          <w:ilvl w:val="0"/>
          <w:numId w:val="13"/>
        </w:numPr>
      </w:pPr>
      <w:r w:rsidRPr="00D91A39">
        <w:rPr>
          <w:b/>
          <w:bCs/>
        </w:rPr>
        <w:t>Department store</w:t>
      </w:r>
      <w:r w:rsidRPr="00D91A39">
        <w:t xml:space="preserve">: broad variety, deep assortment, some </w:t>
      </w:r>
      <w:r w:rsidRPr="00D91A39">
        <w:t>customer service, organized into separate departments</w:t>
      </w:r>
    </w:p>
    <w:p w14:paraId="47AD47E6" w14:textId="77777777" w:rsidR="00000000" w:rsidRPr="00D91A39" w:rsidRDefault="00763F1B" w:rsidP="00D91A39">
      <w:pPr>
        <w:numPr>
          <w:ilvl w:val="0"/>
          <w:numId w:val="13"/>
        </w:numPr>
      </w:pPr>
      <w:r w:rsidRPr="00D91A39">
        <w:rPr>
          <w:b/>
          <w:bCs/>
        </w:rPr>
        <w:t xml:space="preserve">Drugstores: </w:t>
      </w:r>
      <w:r w:rsidRPr="00D91A39">
        <w:t>specialty store, health &amp; personal grooming products, ph</w:t>
      </w:r>
      <w:r w:rsidRPr="00D91A39">
        <w:t>armaceuticals</w:t>
      </w:r>
    </w:p>
    <w:p w14:paraId="5DAC2FB9" w14:textId="77777777" w:rsidR="00000000" w:rsidRPr="00D91A39" w:rsidRDefault="00763F1B" w:rsidP="00D91A39">
      <w:pPr>
        <w:numPr>
          <w:ilvl w:val="0"/>
          <w:numId w:val="13"/>
        </w:numPr>
      </w:pPr>
      <w:r w:rsidRPr="00D91A39">
        <w:rPr>
          <w:b/>
          <w:bCs/>
        </w:rPr>
        <w:t>Off-Price retailer</w:t>
      </w:r>
      <w:r w:rsidRPr="00D91A39">
        <w:t>: inconsistent assortment of merchandise, low prices</w:t>
      </w:r>
    </w:p>
    <w:p w14:paraId="31AFBF00" w14:textId="77777777" w:rsidR="00000000" w:rsidRPr="00D91A39" w:rsidRDefault="00763F1B" w:rsidP="00D91A39">
      <w:pPr>
        <w:numPr>
          <w:ilvl w:val="0"/>
          <w:numId w:val="13"/>
        </w:numPr>
      </w:pPr>
      <w:r w:rsidRPr="00D91A39">
        <w:rPr>
          <w:b/>
          <w:bCs/>
        </w:rPr>
        <w:t>Extreme-value retailer</w:t>
      </w:r>
      <w:r w:rsidRPr="00D91A39">
        <w:t>: general merchandise discount store</w:t>
      </w:r>
    </w:p>
    <w:p w14:paraId="3E3F20F7" w14:textId="77777777" w:rsidR="00000000" w:rsidRPr="00D91A39" w:rsidRDefault="00763F1B" w:rsidP="00D91A39">
      <w:pPr>
        <w:numPr>
          <w:ilvl w:val="0"/>
          <w:numId w:val="13"/>
        </w:numPr>
      </w:pPr>
      <w:r w:rsidRPr="00D91A39">
        <w:rPr>
          <w:b/>
          <w:bCs/>
        </w:rPr>
        <w:t>Services retailer</w:t>
      </w:r>
      <w:r w:rsidRPr="00D91A39">
        <w:t>: primarily sell services rather than merchandise</w:t>
      </w:r>
    </w:p>
    <w:p w14:paraId="16E085E4" w14:textId="77777777" w:rsidR="00D91A39" w:rsidRDefault="00D91A39" w:rsidP="00D91A39">
      <w:pPr>
        <w:rPr>
          <w:lang w:val="en-CA"/>
        </w:rPr>
      </w:pPr>
    </w:p>
    <w:p w14:paraId="3E7D2D5B" w14:textId="77777777" w:rsidR="00D91A39" w:rsidRDefault="00D91A39" w:rsidP="00D91A39">
      <w:pPr>
        <w:rPr>
          <w:lang w:val="en-CA"/>
        </w:rPr>
      </w:pPr>
      <w:r>
        <w:rPr>
          <w:lang w:val="en-CA"/>
        </w:rPr>
        <w:t>Additional notes:</w:t>
      </w:r>
    </w:p>
    <w:p w14:paraId="6341D85E" w14:textId="77777777" w:rsidR="00000000" w:rsidRPr="00D91A39" w:rsidRDefault="00763F1B" w:rsidP="00D91A39">
      <w:pPr>
        <w:numPr>
          <w:ilvl w:val="0"/>
          <w:numId w:val="14"/>
        </w:numPr>
      </w:pPr>
      <w:r w:rsidRPr="00D91A39">
        <w:t>The main types of general merchandise retailers are noted in the slide.</w:t>
      </w:r>
    </w:p>
    <w:p w14:paraId="701685F5" w14:textId="77777777" w:rsidR="00000000" w:rsidRPr="00D91A39" w:rsidRDefault="00763F1B" w:rsidP="00D91A39">
      <w:pPr>
        <w:numPr>
          <w:ilvl w:val="0"/>
          <w:numId w:val="14"/>
        </w:numPr>
      </w:pPr>
      <w:r w:rsidRPr="00D91A39">
        <w:t>Many general merchandise retailers sell through multiple channels, such as the Internet, catalogues</w:t>
      </w:r>
      <w:r w:rsidRPr="00D91A39">
        <w:rPr>
          <w:b/>
          <w:bCs/>
        </w:rPr>
        <w:t>.</w:t>
      </w:r>
    </w:p>
    <w:p w14:paraId="2B1DF2DA" w14:textId="77777777" w:rsidR="00000000" w:rsidRPr="00D91A39" w:rsidRDefault="00763F1B" w:rsidP="00D91A39">
      <w:pPr>
        <w:numPr>
          <w:ilvl w:val="0"/>
          <w:numId w:val="14"/>
        </w:numPr>
      </w:pPr>
      <w:r w:rsidRPr="00D91A39">
        <w:rPr>
          <w:b/>
          <w:bCs/>
        </w:rPr>
        <w:t>Group activity</w:t>
      </w:r>
      <w:r w:rsidRPr="00D91A39">
        <w:t>: Identify a retailer in each of these categories. Discuss how that specific retailer creates value for its target consumers.</w:t>
      </w:r>
    </w:p>
    <w:p w14:paraId="36FA6FEF" w14:textId="77777777" w:rsidR="00000000" w:rsidRPr="00D91A39" w:rsidRDefault="00763F1B" w:rsidP="00D91A39">
      <w:pPr>
        <w:numPr>
          <w:ilvl w:val="0"/>
          <w:numId w:val="14"/>
        </w:numPr>
      </w:pPr>
      <w:r w:rsidRPr="00D91A39">
        <w:t xml:space="preserve">Remind students to use the 4Ps framework for this exercise. For example, Abercrombie &amp; Fitch is a specialty store that carries trendy, high-quality, high-priced products. Its edgy advertising appeals to consumers, and stores are </w:t>
      </w:r>
      <w:r w:rsidRPr="00D91A39">
        <w:t xml:space="preserve">located in upscale malls or shopping areas. </w:t>
      </w:r>
    </w:p>
    <w:p w14:paraId="40A4FC64" w14:textId="77777777" w:rsidR="00D91A39" w:rsidRDefault="00D91A39" w:rsidP="00D91A39">
      <w:pPr>
        <w:rPr>
          <w:lang w:val="en-CA"/>
        </w:rPr>
      </w:pPr>
    </w:p>
    <w:p w14:paraId="147356A2" w14:textId="77777777" w:rsidR="00D91A39" w:rsidRDefault="00D91A39" w:rsidP="00D91A39">
      <w:pPr>
        <w:rPr>
          <w:lang w:val="en-CA"/>
        </w:rPr>
      </w:pPr>
      <w:r>
        <w:rPr>
          <w:lang w:val="en-CA"/>
        </w:rPr>
        <w:t>Finding the right niche</w:t>
      </w:r>
    </w:p>
    <w:p w14:paraId="27CF3136" w14:textId="77777777" w:rsidR="00D91A39" w:rsidRDefault="00D91A39" w:rsidP="00D91A39">
      <w:pPr>
        <w:pStyle w:val="ListParagraph"/>
        <w:numPr>
          <w:ilvl w:val="0"/>
          <w:numId w:val="14"/>
        </w:numPr>
        <w:rPr>
          <w:lang w:val="en-CA"/>
        </w:rPr>
      </w:pPr>
      <w:r>
        <w:rPr>
          <w:lang w:val="en-CA"/>
        </w:rPr>
        <w:t>Specialty stores need to serve the segment of consumer beyond what bigger retailers provide. How do you fill that niche?</w:t>
      </w:r>
    </w:p>
    <w:p w14:paraId="529FAC79" w14:textId="77777777" w:rsidR="00D91A39" w:rsidRDefault="00D91A39" w:rsidP="00D91A39">
      <w:pPr>
        <w:rPr>
          <w:lang w:val="en-CA"/>
        </w:rPr>
      </w:pPr>
      <w:r>
        <w:rPr>
          <w:lang w:val="en-CA"/>
        </w:rPr>
        <w:t>Additional notes:</w:t>
      </w:r>
    </w:p>
    <w:p w14:paraId="52A87F37" w14:textId="77777777" w:rsidR="00000000" w:rsidRPr="00D91A39" w:rsidRDefault="00763F1B" w:rsidP="00D91A39">
      <w:pPr>
        <w:numPr>
          <w:ilvl w:val="0"/>
          <w:numId w:val="15"/>
        </w:numPr>
      </w:pPr>
      <w:r w:rsidRPr="00D91A39">
        <w:t xml:space="preserve">Specialty stores must offer their target market something more than what other retailers offer, because they often charge a premium price. </w:t>
      </w:r>
    </w:p>
    <w:p w14:paraId="252531FB" w14:textId="77777777" w:rsidR="00D91A39" w:rsidRDefault="00D91A39" w:rsidP="00D91A39">
      <w:pPr>
        <w:rPr>
          <w:lang w:val="en-CA"/>
        </w:rPr>
      </w:pPr>
    </w:p>
    <w:p w14:paraId="1EFB2B39" w14:textId="77777777" w:rsidR="00D91A39" w:rsidRDefault="00D91A39" w:rsidP="00D91A39">
      <w:pPr>
        <w:rPr>
          <w:lang w:val="en-CA"/>
        </w:rPr>
      </w:pPr>
      <w:r>
        <w:rPr>
          <w:lang w:val="en-CA"/>
        </w:rPr>
        <w:t>Entrepreneurial marketing 13.1: our ice is cooler</w:t>
      </w:r>
    </w:p>
    <w:p w14:paraId="24B5F6A9" w14:textId="77777777" w:rsidR="00000000" w:rsidRPr="00D91A39" w:rsidRDefault="00763F1B" w:rsidP="00D91A39">
      <w:pPr>
        <w:numPr>
          <w:ilvl w:val="0"/>
          <w:numId w:val="16"/>
        </w:numPr>
      </w:pPr>
      <w:r w:rsidRPr="00D91A39">
        <w:rPr>
          <w:lang w:val="en-CA"/>
        </w:rPr>
        <w:t>A commodity product?</w:t>
      </w:r>
    </w:p>
    <w:p w14:paraId="73C479C6" w14:textId="77777777" w:rsidR="00000000" w:rsidRPr="00D91A39" w:rsidRDefault="00763F1B" w:rsidP="00D91A39">
      <w:pPr>
        <w:numPr>
          <w:ilvl w:val="0"/>
          <w:numId w:val="16"/>
        </w:numPr>
      </w:pPr>
      <w:r w:rsidRPr="00D91A39">
        <w:rPr>
          <w:lang w:val="en-CA"/>
        </w:rPr>
        <w:t>How do you make ‘ice cool’?</w:t>
      </w:r>
    </w:p>
    <w:p w14:paraId="53808C9A" w14:textId="77777777" w:rsidR="00000000" w:rsidRPr="00D91A39" w:rsidRDefault="00763F1B" w:rsidP="00D91A39">
      <w:pPr>
        <w:numPr>
          <w:ilvl w:val="0"/>
          <w:numId w:val="16"/>
        </w:numPr>
      </w:pPr>
      <w:r w:rsidRPr="00D91A39">
        <w:rPr>
          <w:i/>
          <w:iCs/>
          <w:lang w:val="en-CA"/>
        </w:rPr>
        <w:t>On the Rocks</w:t>
      </w:r>
      <w:r w:rsidRPr="00D91A39">
        <w:rPr>
          <w:i/>
          <w:iCs/>
          <w:lang w:val="en-CA"/>
        </w:rPr>
        <w:t xml:space="preserve"> </w:t>
      </w:r>
      <w:r w:rsidRPr="00D91A39">
        <w:rPr>
          <w:lang w:val="en-CA"/>
        </w:rPr>
        <w:t>is ice for special events</w:t>
      </w:r>
    </w:p>
    <w:p w14:paraId="059ECA8A" w14:textId="77777777" w:rsidR="00000000" w:rsidRPr="00D91A39" w:rsidRDefault="00763F1B" w:rsidP="00D91A39">
      <w:pPr>
        <w:numPr>
          <w:ilvl w:val="0"/>
          <w:numId w:val="16"/>
        </w:numPr>
      </w:pPr>
      <w:r w:rsidRPr="00D91A39">
        <w:rPr>
          <w:lang w:val="en-CA"/>
        </w:rPr>
        <w:t>Unique: 5cm sphere, melt slowly, don’t dilute drinks as fast</w:t>
      </w:r>
    </w:p>
    <w:p w14:paraId="37CCB466" w14:textId="77777777" w:rsidR="00000000" w:rsidRPr="00D91A39" w:rsidRDefault="00763F1B" w:rsidP="00D91A39">
      <w:pPr>
        <w:numPr>
          <w:ilvl w:val="0"/>
          <w:numId w:val="16"/>
        </w:numPr>
      </w:pPr>
      <w:r w:rsidRPr="00D91A39">
        <w:rPr>
          <w:lang w:val="en-CA"/>
        </w:rPr>
        <w:t xml:space="preserve">Bright blue packages </w:t>
      </w:r>
      <w:proofErr w:type="gramStart"/>
      <w:r w:rsidRPr="00D91A39">
        <w:rPr>
          <w:lang w:val="en-CA"/>
        </w:rPr>
        <w:t>makes</w:t>
      </w:r>
      <w:proofErr w:type="gramEnd"/>
      <w:r w:rsidRPr="00D91A39">
        <w:rPr>
          <w:lang w:val="en-CA"/>
        </w:rPr>
        <w:t xml:space="preserve"> them stand out</w:t>
      </w:r>
    </w:p>
    <w:p w14:paraId="43318399" w14:textId="77777777" w:rsidR="00D91A39" w:rsidRDefault="00D91A39" w:rsidP="00D91A39">
      <w:pPr>
        <w:rPr>
          <w:lang w:val="en-CA"/>
        </w:rPr>
      </w:pPr>
    </w:p>
    <w:p w14:paraId="5D92568D" w14:textId="77777777" w:rsidR="00D91A39" w:rsidRDefault="00D91A39" w:rsidP="00D91A39">
      <w:pPr>
        <w:rPr>
          <w:lang w:val="en-CA"/>
        </w:rPr>
      </w:pPr>
      <w:r>
        <w:rPr>
          <w:lang w:val="en-CA"/>
        </w:rPr>
        <w:t>Additional notes:</w:t>
      </w:r>
    </w:p>
    <w:p w14:paraId="520F547C" w14:textId="77777777" w:rsidR="00000000" w:rsidRPr="00D91A39" w:rsidRDefault="00763F1B" w:rsidP="00D91A39">
      <w:pPr>
        <w:numPr>
          <w:ilvl w:val="0"/>
          <w:numId w:val="17"/>
        </w:numPr>
      </w:pPr>
      <w:r w:rsidRPr="00D91A39">
        <w:rPr>
          <w:lang w:val="en-CA"/>
        </w:rPr>
        <w:t>As noted in the slide, On the Rocks, is an innovative way to present a very mature, commoditized product, in a whole new light, and therefore, attract new clientele.</w:t>
      </w:r>
    </w:p>
    <w:p w14:paraId="3128FD27" w14:textId="77777777" w:rsidR="00000000" w:rsidRPr="00D91A39" w:rsidRDefault="00763F1B" w:rsidP="00D91A39">
      <w:pPr>
        <w:numPr>
          <w:ilvl w:val="0"/>
          <w:numId w:val="17"/>
        </w:numPr>
      </w:pPr>
      <w:r w:rsidRPr="00D91A39">
        <w:rPr>
          <w:lang w:val="en-CA"/>
        </w:rPr>
        <w:t xml:space="preserve">Despite not being successful on The Dragon’s Den, the company has been successful in getting some larger retailers in the Vancouver area to carry the product. </w:t>
      </w:r>
    </w:p>
    <w:p w14:paraId="0C848E6C" w14:textId="77777777" w:rsidR="00D91A39" w:rsidRDefault="00D91A39" w:rsidP="00D91A39">
      <w:pPr>
        <w:rPr>
          <w:lang w:val="en-CA"/>
        </w:rPr>
      </w:pPr>
    </w:p>
    <w:p w14:paraId="54588320" w14:textId="77777777" w:rsidR="00D91A39" w:rsidRDefault="00D91A39" w:rsidP="00D91A39">
      <w:pPr>
        <w:rPr>
          <w:lang w:val="en-CA"/>
        </w:rPr>
      </w:pPr>
      <w:r>
        <w:rPr>
          <w:lang w:val="en-CA"/>
        </w:rPr>
        <w:t>Developing a retail strategy</w:t>
      </w:r>
    </w:p>
    <w:p w14:paraId="62AB3DD0" w14:textId="77777777" w:rsidR="00000000" w:rsidRPr="00D91A39" w:rsidRDefault="00763F1B" w:rsidP="00D91A39">
      <w:pPr>
        <w:numPr>
          <w:ilvl w:val="0"/>
          <w:numId w:val="18"/>
        </w:numPr>
      </w:pPr>
      <w:r w:rsidRPr="00D91A39">
        <w:rPr>
          <w:lang w:val="en-CA"/>
        </w:rPr>
        <w:t>This slide introduces how the 4Ps are used in retailing. More in depth slides follow.</w:t>
      </w:r>
    </w:p>
    <w:p w14:paraId="5E6F3093" w14:textId="77777777" w:rsidR="00000000" w:rsidRPr="00D91A39" w:rsidRDefault="00763F1B" w:rsidP="00D91A39">
      <w:pPr>
        <w:numPr>
          <w:ilvl w:val="0"/>
          <w:numId w:val="18"/>
        </w:numPr>
      </w:pPr>
      <w:r w:rsidRPr="00D91A39">
        <w:rPr>
          <w:lang w:val="en-CA"/>
        </w:rPr>
        <w:t>It is extremely important that retailers develop effective retailing strategies &amp; market positioning in order to differentiate themselves in the increasingly competitive landscape &amp; give cu</w:t>
      </w:r>
      <w:r w:rsidRPr="00D91A39">
        <w:rPr>
          <w:lang w:val="en-CA"/>
        </w:rPr>
        <w:t>stomers a compelling reason to shop at their stores.</w:t>
      </w:r>
    </w:p>
    <w:p w14:paraId="6AA75356" w14:textId="77777777" w:rsidR="00D91A39" w:rsidRDefault="00D91A39" w:rsidP="00D91A39">
      <w:pPr>
        <w:rPr>
          <w:lang w:val="en-CA"/>
        </w:rPr>
      </w:pPr>
    </w:p>
    <w:p w14:paraId="30350593" w14:textId="77777777" w:rsidR="00D91A39" w:rsidRDefault="00D91A39" w:rsidP="00D91A39">
      <w:pPr>
        <w:rPr>
          <w:lang w:val="en-CA"/>
        </w:rPr>
      </w:pPr>
      <w:r>
        <w:rPr>
          <w:lang w:val="en-CA"/>
        </w:rPr>
        <w:t>Product (merchandise assortment)</w:t>
      </w:r>
    </w:p>
    <w:p w14:paraId="7D23B17D" w14:textId="77777777" w:rsidR="00D91A39" w:rsidRDefault="00D91A39" w:rsidP="00D91A39">
      <w:pPr>
        <w:pStyle w:val="ListParagraph"/>
        <w:numPr>
          <w:ilvl w:val="0"/>
          <w:numId w:val="18"/>
        </w:numPr>
        <w:rPr>
          <w:lang w:val="en-CA"/>
        </w:rPr>
      </w:pPr>
      <w:r>
        <w:rPr>
          <w:lang w:val="en-CA"/>
        </w:rPr>
        <w:t>Providing the right mix of merchandise and services</w:t>
      </w:r>
    </w:p>
    <w:p w14:paraId="5D5D077D" w14:textId="77777777" w:rsidR="00D91A39" w:rsidRDefault="00D91A39" w:rsidP="00D91A39">
      <w:pPr>
        <w:rPr>
          <w:lang w:val="en-CA"/>
        </w:rPr>
      </w:pPr>
      <w:r>
        <w:rPr>
          <w:lang w:val="en-CA"/>
        </w:rPr>
        <w:t>Additional notes:</w:t>
      </w:r>
    </w:p>
    <w:p w14:paraId="54F522A5" w14:textId="77777777" w:rsidR="00000000" w:rsidRPr="00D91A39" w:rsidRDefault="00763F1B" w:rsidP="00D91A39">
      <w:pPr>
        <w:numPr>
          <w:ilvl w:val="0"/>
          <w:numId w:val="19"/>
        </w:numPr>
      </w:pPr>
      <w:r w:rsidRPr="00D91A39">
        <w:t>Providing the right mix of merchandise &amp; services that satisfies the needs of the target market is one of retailers’ most fundamental ac</w:t>
      </w:r>
      <w:r w:rsidRPr="00D91A39">
        <w:t>tivities.</w:t>
      </w:r>
    </w:p>
    <w:p w14:paraId="5B3F04C8" w14:textId="77777777" w:rsidR="00000000" w:rsidRPr="00D91A39" w:rsidRDefault="00763F1B" w:rsidP="00D91A39">
      <w:pPr>
        <w:numPr>
          <w:ilvl w:val="0"/>
          <w:numId w:val="19"/>
        </w:numPr>
      </w:pPr>
      <w:r w:rsidRPr="00D91A39">
        <w:t>Offering assortment gives customers choice &amp; helps attract new &amp; existing customers.</w:t>
      </w:r>
    </w:p>
    <w:p w14:paraId="1BA75BA1" w14:textId="77777777" w:rsidR="00000000" w:rsidRPr="00D91A39" w:rsidRDefault="00763F1B" w:rsidP="00D91A39">
      <w:pPr>
        <w:numPr>
          <w:ilvl w:val="0"/>
          <w:numId w:val="19"/>
        </w:numPr>
      </w:pPr>
      <w:r w:rsidRPr="00D91A39">
        <w:rPr>
          <w:b/>
          <w:bCs/>
        </w:rPr>
        <w:t xml:space="preserve">Ask Students:  </w:t>
      </w:r>
      <w:r w:rsidRPr="00D91A39">
        <w:t xml:space="preserve">What is the most important thing that retailers do?  Answer:  They provide assortments to customers.  </w:t>
      </w:r>
    </w:p>
    <w:p w14:paraId="7E72E356" w14:textId="77777777" w:rsidR="00000000" w:rsidRPr="00D91A39" w:rsidRDefault="00763F1B" w:rsidP="00D91A39">
      <w:pPr>
        <w:numPr>
          <w:ilvl w:val="0"/>
          <w:numId w:val="19"/>
        </w:numPr>
      </w:pPr>
      <w:r w:rsidRPr="00D91A39">
        <w:rPr>
          <w:b/>
          <w:bCs/>
        </w:rPr>
        <w:t>Group activity</w:t>
      </w:r>
      <w:r w:rsidRPr="00D91A39">
        <w:t xml:space="preserve">:  divide the class into groups.  Tell them that the classroom represents a new store.  Have them identify a target </w:t>
      </w:r>
      <w:proofErr w:type="gramStart"/>
      <w:r w:rsidRPr="00D91A39">
        <w:t>market.</w:t>
      </w:r>
      <w:proofErr w:type="gramEnd"/>
      <w:r w:rsidRPr="00D91A39">
        <w:t xml:space="preserve">  Ask them to decide what they are going to put into the store.  Have them consider both variety (number</w:t>
      </w:r>
      <w:r w:rsidRPr="00D91A39">
        <w:t xml:space="preserve"> of categories) and assortment (number of SKUs within a </w:t>
      </w:r>
      <w:proofErr w:type="gramStart"/>
      <w:r w:rsidRPr="00D91A39">
        <w:t>category.)</w:t>
      </w:r>
      <w:proofErr w:type="gramEnd"/>
      <w:r w:rsidRPr="00D91A39">
        <w:t xml:space="preserve"> </w:t>
      </w:r>
    </w:p>
    <w:p w14:paraId="18884EC2" w14:textId="77777777" w:rsidR="00D91A39" w:rsidRDefault="00D91A39" w:rsidP="00D91A39">
      <w:pPr>
        <w:rPr>
          <w:lang w:val="en-CA"/>
        </w:rPr>
      </w:pPr>
    </w:p>
    <w:p w14:paraId="40422D56" w14:textId="77777777" w:rsidR="00D91A39" w:rsidRDefault="00D91A39" w:rsidP="00D91A39">
      <w:pPr>
        <w:rPr>
          <w:lang w:val="en-CA"/>
        </w:rPr>
      </w:pPr>
      <w:r>
        <w:rPr>
          <w:lang w:val="en-CA"/>
        </w:rPr>
        <w:t>Price</w:t>
      </w:r>
    </w:p>
    <w:p w14:paraId="45D2134F" w14:textId="77777777" w:rsidR="00D91A39" w:rsidRDefault="00D91A39" w:rsidP="00D91A39">
      <w:pPr>
        <w:pStyle w:val="ListParagraph"/>
        <w:numPr>
          <w:ilvl w:val="0"/>
          <w:numId w:val="19"/>
        </w:numPr>
        <w:rPr>
          <w:lang w:val="en-CA"/>
        </w:rPr>
      </w:pPr>
      <w:r>
        <w:rPr>
          <w:lang w:val="en-CA"/>
        </w:rPr>
        <w:t>Price defines the value of both the merchandise and the service provided</w:t>
      </w:r>
    </w:p>
    <w:p w14:paraId="273B9A16" w14:textId="77777777" w:rsidR="00000000" w:rsidRPr="00D91A39" w:rsidRDefault="00763F1B" w:rsidP="00D91A39">
      <w:pPr>
        <w:pStyle w:val="ListParagraph"/>
        <w:numPr>
          <w:ilvl w:val="0"/>
          <w:numId w:val="19"/>
        </w:numPr>
      </w:pPr>
      <w:r w:rsidRPr="00D91A39">
        <w:rPr>
          <w:b/>
          <w:bCs/>
        </w:rPr>
        <w:t xml:space="preserve">Group activity continued:  </w:t>
      </w:r>
      <w:r w:rsidRPr="00D91A39">
        <w:t>Now have them decide the general p</w:t>
      </w:r>
      <w:r w:rsidRPr="00D91A39">
        <w:t xml:space="preserve">rice range for their store, and justify their recommendation. </w:t>
      </w:r>
    </w:p>
    <w:p w14:paraId="34931669" w14:textId="77777777" w:rsidR="00D91A39" w:rsidRDefault="00D91A39" w:rsidP="00D91A39">
      <w:pPr>
        <w:rPr>
          <w:lang w:val="en-CA"/>
        </w:rPr>
      </w:pPr>
    </w:p>
    <w:p w14:paraId="09CF7A83" w14:textId="77777777" w:rsidR="00D91A39" w:rsidRDefault="00D91A39" w:rsidP="00D91A39">
      <w:pPr>
        <w:rPr>
          <w:lang w:val="en-CA"/>
        </w:rPr>
      </w:pPr>
      <w:r>
        <w:rPr>
          <w:lang w:val="en-CA"/>
        </w:rPr>
        <w:t>How do retailers create value?</w:t>
      </w:r>
    </w:p>
    <w:p w14:paraId="779BA830" w14:textId="77777777" w:rsidR="00000000" w:rsidRPr="00D91A39" w:rsidRDefault="00763F1B" w:rsidP="00D91A39">
      <w:pPr>
        <w:numPr>
          <w:ilvl w:val="0"/>
          <w:numId w:val="21"/>
        </w:numPr>
      </w:pPr>
      <w:r w:rsidRPr="00D91A39">
        <w:t>Consumers have changed their preference for price and quality</w:t>
      </w:r>
    </w:p>
    <w:p w14:paraId="299026E9" w14:textId="77777777" w:rsidR="00D91A39" w:rsidRDefault="00763F1B" w:rsidP="00D91A39">
      <w:pPr>
        <w:numPr>
          <w:ilvl w:val="0"/>
          <w:numId w:val="21"/>
        </w:numPr>
      </w:pPr>
      <w:r w:rsidRPr="00D91A39">
        <w:t>Li</w:t>
      </w:r>
      <w:r w:rsidRPr="00D91A39">
        <w:t>festyles have become more casual</w:t>
      </w:r>
    </w:p>
    <w:p w14:paraId="1A317AA9" w14:textId="77777777" w:rsidR="00D91A39" w:rsidRPr="00D91A39" w:rsidRDefault="00D91A39" w:rsidP="00D91A39">
      <w:pPr>
        <w:numPr>
          <w:ilvl w:val="0"/>
          <w:numId w:val="21"/>
        </w:numPr>
      </w:pPr>
      <w:r>
        <w:t xml:space="preserve">Retailers must go beyond low price </w:t>
      </w:r>
      <w:r w:rsidRPr="00D91A39">
        <w:t>to create value</w:t>
      </w:r>
    </w:p>
    <w:p w14:paraId="773B59D7" w14:textId="77777777" w:rsidR="00D91A39" w:rsidRDefault="00D91A39" w:rsidP="00D91A39">
      <w:pPr>
        <w:rPr>
          <w:lang w:val="en-CA"/>
        </w:rPr>
      </w:pPr>
    </w:p>
    <w:p w14:paraId="3AF29301" w14:textId="77777777" w:rsidR="00D91A39" w:rsidRDefault="00D91A39" w:rsidP="00D91A39">
      <w:pPr>
        <w:rPr>
          <w:lang w:val="en-CA"/>
        </w:rPr>
      </w:pPr>
      <w:r>
        <w:rPr>
          <w:lang w:val="en-CA"/>
        </w:rPr>
        <w:t>Additional notes:</w:t>
      </w:r>
    </w:p>
    <w:p w14:paraId="06FE579F" w14:textId="77777777" w:rsidR="00000000" w:rsidRPr="00D91A39" w:rsidRDefault="00763F1B" w:rsidP="00D91A39">
      <w:pPr>
        <w:numPr>
          <w:ilvl w:val="0"/>
          <w:numId w:val="22"/>
        </w:numPr>
      </w:pPr>
      <w:r w:rsidRPr="00D91A39">
        <w:t>Consumers today are very savvy shoppers</w:t>
      </w:r>
      <w:r w:rsidRPr="00D91A39">
        <w:t xml:space="preserve"> in that they expect to get a lot for what they are paying.</w:t>
      </w:r>
    </w:p>
    <w:p w14:paraId="66742276" w14:textId="77777777" w:rsidR="00000000" w:rsidRPr="00D91A39" w:rsidRDefault="00763F1B" w:rsidP="00D91A39">
      <w:pPr>
        <w:numPr>
          <w:ilvl w:val="0"/>
          <w:numId w:val="22"/>
        </w:numPr>
      </w:pPr>
      <w:r w:rsidRPr="00D91A39">
        <w:t>Retailers are finding more &amp; more that their customers are looking for much more than just a ‘good deal’ or great pricing.</w:t>
      </w:r>
    </w:p>
    <w:p w14:paraId="105AEF72" w14:textId="77777777" w:rsidR="00000000" w:rsidRPr="00D91A39" w:rsidRDefault="00763F1B" w:rsidP="00D91A39">
      <w:pPr>
        <w:numPr>
          <w:ilvl w:val="0"/>
          <w:numId w:val="22"/>
        </w:numPr>
      </w:pPr>
      <w:r w:rsidRPr="00D91A39">
        <w:t xml:space="preserve">Retailers must go above &amp; beyond price.  A great example is Giant </w:t>
      </w:r>
      <w:proofErr w:type="gramStart"/>
      <w:r w:rsidRPr="00D91A39">
        <w:t>Tiger ,</w:t>
      </w:r>
      <w:proofErr w:type="gramEnd"/>
      <w:r w:rsidRPr="00D91A39">
        <w:t xml:space="preserve"> a general merchandise store that has great prices, but offers much more. </w:t>
      </w:r>
    </w:p>
    <w:p w14:paraId="0BA0B572" w14:textId="77777777" w:rsidR="00000000" w:rsidRPr="00D91A39" w:rsidRDefault="00763F1B" w:rsidP="00D91A39">
      <w:pPr>
        <w:numPr>
          <w:ilvl w:val="0"/>
          <w:numId w:val="22"/>
        </w:numPr>
      </w:pPr>
      <w:r w:rsidRPr="00D91A39">
        <w:t>Giant Tiger offers its customers inexpensive merchandise that is of good quality, a convenient &amp; easy shopping experience.  Their merchandise offers ‘treasures’ among every day basic items.</w:t>
      </w:r>
    </w:p>
    <w:p w14:paraId="2F5D7F67" w14:textId="77777777" w:rsidR="00000000" w:rsidRPr="00D91A39" w:rsidRDefault="00763F1B" w:rsidP="00D91A39">
      <w:pPr>
        <w:numPr>
          <w:ilvl w:val="0"/>
          <w:numId w:val="22"/>
        </w:numPr>
      </w:pPr>
      <w:r w:rsidRPr="00D91A39">
        <w:t>Consumers appreciate this combination &amp; this has clearly contributed to the huge success that Giant Tiger continues to experience.</w:t>
      </w:r>
    </w:p>
    <w:p w14:paraId="30ED539B" w14:textId="77777777" w:rsidR="00D91A39" w:rsidRDefault="00D91A39" w:rsidP="00D91A39">
      <w:pPr>
        <w:rPr>
          <w:lang w:val="en-CA"/>
        </w:rPr>
      </w:pPr>
    </w:p>
    <w:p w14:paraId="1BAD3C33" w14:textId="77777777" w:rsidR="00D91A39" w:rsidRDefault="00D91A39" w:rsidP="00D91A39">
      <w:pPr>
        <w:rPr>
          <w:lang w:val="en-CA"/>
        </w:rPr>
      </w:pPr>
      <w:r>
        <w:rPr>
          <w:lang w:val="en-CA"/>
        </w:rPr>
        <w:t>Promotion</w:t>
      </w:r>
    </w:p>
    <w:p w14:paraId="5FEB30AA" w14:textId="77777777" w:rsidR="00D91A39" w:rsidRDefault="00D91A39" w:rsidP="00D91A39">
      <w:pPr>
        <w:pStyle w:val="ListParagraph"/>
        <w:numPr>
          <w:ilvl w:val="0"/>
          <w:numId w:val="22"/>
        </w:numPr>
        <w:rPr>
          <w:lang w:val="en-CA"/>
        </w:rPr>
      </w:pPr>
      <w:r>
        <w:rPr>
          <w:lang w:val="en-CA"/>
        </w:rPr>
        <w:t>Retailers use a wide variety of promotions, both within their retail environment &amp; through mass media</w:t>
      </w:r>
    </w:p>
    <w:p w14:paraId="5CB6D62D" w14:textId="77777777" w:rsidR="00D91A39" w:rsidRDefault="00D91A39" w:rsidP="00D91A39">
      <w:pPr>
        <w:rPr>
          <w:lang w:val="en-CA"/>
        </w:rPr>
      </w:pPr>
      <w:r>
        <w:rPr>
          <w:lang w:val="en-CA"/>
        </w:rPr>
        <w:t>Additional notes:</w:t>
      </w:r>
    </w:p>
    <w:p w14:paraId="6D43762E" w14:textId="77777777" w:rsidR="00000000" w:rsidRPr="00D91A39" w:rsidRDefault="00763F1B" w:rsidP="00D91A39">
      <w:pPr>
        <w:numPr>
          <w:ilvl w:val="0"/>
          <w:numId w:val="23"/>
        </w:numPr>
      </w:pPr>
      <w:r w:rsidRPr="00D91A39">
        <w:t xml:space="preserve">Good promotion, both within their retail environment &amp; </w:t>
      </w:r>
      <w:r w:rsidRPr="00D91A39">
        <w:t>in the media, can mean the difference between flat sales &amp; a growing consumer base.</w:t>
      </w:r>
    </w:p>
    <w:p w14:paraId="5019A9E3" w14:textId="77777777" w:rsidR="00000000" w:rsidRPr="00D91A39" w:rsidRDefault="00763F1B" w:rsidP="00D91A39">
      <w:pPr>
        <w:numPr>
          <w:ilvl w:val="0"/>
          <w:numId w:val="23"/>
        </w:numPr>
      </w:pPr>
      <w:r w:rsidRPr="00D91A39">
        <w:t xml:space="preserve">A </w:t>
      </w:r>
      <w:proofErr w:type="spellStart"/>
      <w:r w:rsidRPr="00D91A39">
        <w:t>co-ordinated</w:t>
      </w:r>
      <w:proofErr w:type="spellEnd"/>
      <w:r w:rsidRPr="00D91A39">
        <w:t xml:space="preserve"> effort between the manufacturer &amp; retailer helps guarantee that the customer receives a cohesiv</w:t>
      </w:r>
      <w:r w:rsidRPr="00D91A39">
        <w:t>e message.</w:t>
      </w:r>
    </w:p>
    <w:p w14:paraId="039747F4" w14:textId="77777777" w:rsidR="00D91A39" w:rsidRDefault="00763F1B" w:rsidP="00D91A39">
      <w:pPr>
        <w:numPr>
          <w:ilvl w:val="0"/>
          <w:numId w:val="23"/>
        </w:numPr>
      </w:pPr>
      <w:r w:rsidRPr="00D91A39">
        <w:t xml:space="preserve">Discuss how promotions affect consumers’ perceptions of value, patronage intentions, purchase, loyalty, and share of wallet devoted to a particular retailer, both individually and in </w:t>
      </w:r>
      <w:r w:rsidRPr="00D91A39">
        <w:t>combination.</w:t>
      </w:r>
    </w:p>
    <w:p w14:paraId="5DB010FD" w14:textId="77777777" w:rsidR="00D91A39" w:rsidRDefault="00D91A39" w:rsidP="00D91A39">
      <w:pPr>
        <w:numPr>
          <w:ilvl w:val="0"/>
          <w:numId w:val="23"/>
        </w:numPr>
      </w:pPr>
      <w:r w:rsidRPr="00D91A39">
        <w:rPr>
          <w:b/>
          <w:bCs/>
        </w:rPr>
        <w:t xml:space="preserve">Group activity </w:t>
      </w:r>
      <w:r w:rsidRPr="00D91A39">
        <w:t>continued:  Tell the students they have a fixed amount to spend on promotion, including personal selling.  How would they divide up their promotional dollar?  Justify their recommendation.</w:t>
      </w:r>
    </w:p>
    <w:p w14:paraId="4688A056" w14:textId="77777777" w:rsidR="00D91A39" w:rsidRDefault="00D91A39" w:rsidP="00D91A39"/>
    <w:p w14:paraId="027BE8B3" w14:textId="77777777" w:rsidR="00D91A39" w:rsidRDefault="00D91A39" w:rsidP="00D91A39">
      <w:r>
        <w:t>Presentation (store design &amp; display)</w:t>
      </w:r>
    </w:p>
    <w:p w14:paraId="669ACC41" w14:textId="77777777" w:rsidR="00000000" w:rsidRPr="00D91A39" w:rsidRDefault="00763F1B" w:rsidP="00D91A39">
      <w:pPr>
        <w:numPr>
          <w:ilvl w:val="0"/>
          <w:numId w:val="24"/>
        </w:numPr>
      </w:pPr>
      <w:r w:rsidRPr="00D91A39">
        <w:t>Promote &amp; showcase what the store has to offer</w:t>
      </w:r>
    </w:p>
    <w:p w14:paraId="5B9AC06A" w14:textId="77777777" w:rsidR="00000000" w:rsidRPr="00D91A39" w:rsidRDefault="00763F1B" w:rsidP="00D91A39">
      <w:pPr>
        <w:numPr>
          <w:ilvl w:val="0"/>
          <w:numId w:val="24"/>
        </w:numPr>
      </w:pPr>
      <w:r w:rsidRPr="00D91A39">
        <w:t>Displays are an important type of promotion</w:t>
      </w:r>
    </w:p>
    <w:p w14:paraId="5AD49B71" w14:textId="77777777" w:rsidR="00000000" w:rsidRPr="00D91A39" w:rsidRDefault="00763F1B" w:rsidP="00D91A39">
      <w:pPr>
        <w:numPr>
          <w:ilvl w:val="0"/>
          <w:numId w:val="24"/>
        </w:numPr>
      </w:pPr>
      <w:r w:rsidRPr="00D91A39">
        <w:t>Unusual &amp; exciting store atmospheres</w:t>
      </w:r>
    </w:p>
    <w:p w14:paraId="295C1E56" w14:textId="77777777" w:rsidR="00000000" w:rsidRPr="00D91A39" w:rsidRDefault="00763F1B" w:rsidP="00D91A39">
      <w:pPr>
        <w:numPr>
          <w:ilvl w:val="0"/>
          <w:numId w:val="24"/>
        </w:numPr>
      </w:pPr>
      <w:r w:rsidRPr="00D91A39">
        <w:t>The goal is to improve ‘</w:t>
      </w:r>
      <w:proofErr w:type="spellStart"/>
      <w:r w:rsidRPr="00D91A39">
        <w:t>shopability</w:t>
      </w:r>
      <w:proofErr w:type="spellEnd"/>
      <w:r w:rsidRPr="00D91A39">
        <w:t>’</w:t>
      </w:r>
    </w:p>
    <w:p w14:paraId="4E048C61" w14:textId="77777777" w:rsidR="00D91A39" w:rsidRDefault="00D91A39" w:rsidP="00D91A39"/>
    <w:p w14:paraId="1F8A357D" w14:textId="77777777" w:rsidR="00D91A39" w:rsidRDefault="00D91A39" w:rsidP="00D91A39">
      <w:r>
        <w:t>Additional notes:</w:t>
      </w:r>
    </w:p>
    <w:p w14:paraId="1432C47F" w14:textId="77777777" w:rsidR="00000000" w:rsidRPr="00D91A39" w:rsidRDefault="00763F1B" w:rsidP="00D91A39">
      <w:pPr>
        <w:numPr>
          <w:ilvl w:val="0"/>
          <w:numId w:val="25"/>
        </w:numPr>
      </w:pPr>
      <w:r w:rsidRPr="00D91A39">
        <w:t>In addition to more traditional forms of promotion, many retailers are devoting more resources to their overall retail environme</w:t>
      </w:r>
      <w:r w:rsidRPr="00D91A39">
        <w:t>nt as a means to promote &amp; showcase what the store has to offer.</w:t>
      </w:r>
    </w:p>
    <w:p w14:paraId="7AA8E592" w14:textId="77777777" w:rsidR="00000000" w:rsidRPr="00D91A39" w:rsidRDefault="00763F1B" w:rsidP="00D91A39">
      <w:pPr>
        <w:numPr>
          <w:ilvl w:val="0"/>
          <w:numId w:val="25"/>
        </w:numPr>
      </w:pPr>
      <w:r w:rsidRPr="00D91A39">
        <w:t>Their displays of merchandise, both in the store &amp; in the windows, have become an important form of promotion.</w:t>
      </w:r>
    </w:p>
    <w:p w14:paraId="3C7BFD0A" w14:textId="77777777" w:rsidR="00000000" w:rsidRPr="00D91A39" w:rsidRDefault="00763F1B" w:rsidP="00D91A39">
      <w:pPr>
        <w:numPr>
          <w:ilvl w:val="0"/>
          <w:numId w:val="25"/>
        </w:numPr>
      </w:pPr>
      <w:r w:rsidRPr="00D91A39">
        <w:t>Various theories have been developed to explain the structure &amp; evolution of the retail industry.  The Wheel of Retailing, as shown in the next slide, offers one view.</w:t>
      </w:r>
    </w:p>
    <w:p w14:paraId="7BA72ACB" w14:textId="77777777" w:rsidR="00D91A39" w:rsidRDefault="00D91A39" w:rsidP="00D91A39"/>
    <w:p w14:paraId="5721967F" w14:textId="77777777" w:rsidR="00D91A39" w:rsidRDefault="00D91A39" w:rsidP="00D91A39">
      <w:r>
        <w:t>The wheel of retailing</w:t>
      </w:r>
    </w:p>
    <w:p w14:paraId="3E975D94" w14:textId="77777777" w:rsidR="00D91A39" w:rsidRDefault="00D91A39" w:rsidP="00D91A39">
      <w:r>
        <w:rPr>
          <w:noProof/>
        </w:rPr>
        <w:drawing>
          <wp:inline distT="0" distB="0" distL="0" distR="0" wp14:anchorId="5C3E6100" wp14:editId="601C296B">
            <wp:extent cx="4591460" cy="3407295"/>
            <wp:effectExtent l="0" t="0" r="6350" b="0"/>
            <wp:docPr id="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03888" cy="3416517"/>
                    </a:xfrm>
                    <a:prstGeom prst="rect">
                      <a:avLst/>
                    </a:prstGeom>
                    <a:noFill/>
                    <a:ln>
                      <a:noFill/>
                    </a:ln>
                    <a:extLst/>
                  </pic:spPr>
                </pic:pic>
              </a:graphicData>
            </a:graphic>
          </wp:inline>
        </w:drawing>
      </w:r>
    </w:p>
    <w:p w14:paraId="4FEDCFA1" w14:textId="77777777" w:rsidR="00D91A39" w:rsidRDefault="00D91A39" w:rsidP="00D91A39"/>
    <w:p w14:paraId="71433DA9" w14:textId="77777777" w:rsidR="00D91A39" w:rsidRDefault="00D91A39" w:rsidP="00D91A39">
      <w:r>
        <w:t>additional notes:</w:t>
      </w:r>
    </w:p>
    <w:p w14:paraId="3BA164FF" w14:textId="77777777" w:rsidR="00000000" w:rsidRPr="00D91A39" w:rsidRDefault="00763F1B" w:rsidP="00D91A39">
      <w:pPr>
        <w:numPr>
          <w:ilvl w:val="0"/>
          <w:numId w:val="26"/>
        </w:numPr>
      </w:pPr>
      <w:r w:rsidRPr="00D91A39">
        <w:rPr>
          <w:lang w:val="en-CA"/>
        </w:rPr>
        <w:t>The Wheel of Retailing offers one view of how new forms of retail outlets compete in the market, as shown in Exhibit 13.3.</w:t>
      </w:r>
    </w:p>
    <w:p w14:paraId="39AC53FE" w14:textId="77777777" w:rsidR="00000000" w:rsidRPr="00D91A39" w:rsidRDefault="00763F1B" w:rsidP="00D91A39">
      <w:pPr>
        <w:numPr>
          <w:ilvl w:val="0"/>
          <w:numId w:val="26"/>
        </w:numPr>
      </w:pPr>
      <w:r w:rsidRPr="00D91A39">
        <w:rPr>
          <w:lang w:val="en-CA"/>
        </w:rPr>
        <w:t xml:space="preserve">Generally, retailers enter with low prices, low </w:t>
      </w:r>
      <w:r w:rsidRPr="00D91A39">
        <w:rPr>
          <w:lang w:val="en-CA"/>
        </w:rPr>
        <w:t>margins &amp; low status.  Over time, they add more &amp; more service &amp; other improvements &amp; thus are able to raise prices, earn higher margins &amp; achieve higher status with consumers.</w:t>
      </w:r>
    </w:p>
    <w:p w14:paraId="231F0A72" w14:textId="77777777" w:rsidR="00000000" w:rsidRPr="00D91A39" w:rsidRDefault="00763F1B" w:rsidP="00D91A39">
      <w:pPr>
        <w:numPr>
          <w:ilvl w:val="0"/>
          <w:numId w:val="26"/>
        </w:numPr>
      </w:pPr>
      <w:r w:rsidRPr="00D91A39">
        <w:rPr>
          <w:lang w:val="en-CA"/>
        </w:rPr>
        <w:t xml:space="preserve"> To illustrat</w:t>
      </w:r>
      <w:r w:rsidRPr="00D91A39">
        <w:rPr>
          <w:lang w:val="en-CA"/>
        </w:rPr>
        <w:t xml:space="preserve">e how McDonalds is progressing in the wheel of retailing, click on the links to show photos of two </w:t>
      </w:r>
      <w:r w:rsidR="00D91A39">
        <w:rPr>
          <w:lang w:val="en-CA"/>
        </w:rPr>
        <w:t>redesigned, upscale restaurants</w:t>
      </w:r>
      <w:r w:rsidRPr="00D91A39">
        <w:rPr>
          <w:lang w:val="en-CA"/>
        </w:rPr>
        <w:t xml:space="preserve"> in Europe and in Scarborough, Canada.</w:t>
      </w:r>
    </w:p>
    <w:p w14:paraId="78E082B7" w14:textId="77777777" w:rsidR="00D91A39" w:rsidRDefault="00D91A39" w:rsidP="00D91A39"/>
    <w:p w14:paraId="58039560" w14:textId="77777777" w:rsidR="00D91A39" w:rsidRDefault="00D91A39" w:rsidP="00D91A39">
      <w:r>
        <w:t xml:space="preserve">Personnel </w:t>
      </w:r>
    </w:p>
    <w:p w14:paraId="1C86571F" w14:textId="77777777" w:rsidR="00000000" w:rsidRPr="00D91A39" w:rsidRDefault="00763F1B" w:rsidP="00D91A39">
      <w:pPr>
        <w:numPr>
          <w:ilvl w:val="0"/>
          <w:numId w:val="27"/>
        </w:numPr>
      </w:pPr>
      <w:r w:rsidRPr="00D91A39">
        <w:t xml:space="preserve">Personal selling &amp; </w:t>
      </w:r>
      <w:r w:rsidRPr="00D91A39">
        <w:t>customer service representatives are also part of the overall promotional package</w:t>
      </w:r>
    </w:p>
    <w:p w14:paraId="68C91288" w14:textId="77777777" w:rsidR="00000000" w:rsidRPr="00D91A39" w:rsidRDefault="00763F1B" w:rsidP="00D91A39">
      <w:pPr>
        <w:numPr>
          <w:ilvl w:val="0"/>
          <w:numId w:val="27"/>
        </w:numPr>
      </w:pPr>
      <w:r w:rsidRPr="00D91A39">
        <w:t>Services:  easy to buy &amp; use products</w:t>
      </w:r>
    </w:p>
    <w:p w14:paraId="04D8D62F" w14:textId="77777777" w:rsidR="00000000" w:rsidRPr="00D91A39" w:rsidRDefault="00763F1B" w:rsidP="00D91A39">
      <w:pPr>
        <w:numPr>
          <w:ilvl w:val="0"/>
          <w:numId w:val="27"/>
        </w:numPr>
      </w:pPr>
      <w:r w:rsidRPr="00D91A39">
        <w:t>Reta</w:t>
      </w:r>
      <w:r w:rsidRPr="00D91A39">
        <w:t>il associates provide information, facilitate the sale</w:t>
      </w:r>
    </w:p>
    <w:p w14:paraId="0D9D7656" w14:textId="77777777" w:rsidR="00000000" w:rsidRPr="00D91A39" w:rsidRDefault="00763F1B" w:rsidP="00D91A39">
      <w:pPr>
        <w:numPr>
          <w:ilvl w:val="0"/>
          <w:numId w:val="27"/>
        </w:numPr>
      </w:pPr>
      <w:r w:rsidRPr="00D91A39">
        <w:t>Augmented by technology: in-store kiosks, Internet, self-checkout lanes</w:t>
      </w:r>
    </w:p>
    <w:p w14:paraId="6CD169A0" w14:textId="77777777" w:rsidR="00000000" w:rsidRPr="00D91A39" w:rsidRDefault="00763F1B" w:rsidP="00D91A39">
      <w:pPr>
        <w:numPr>
          <w:ilvl w:val="0"/>
          <w:numId w:val="27"/>
        </w:numPr>
      </w:pPr>
      <w:r w:rsidRPr="00D91A39">
        <w:t>Provide more value to their best customers</w:t>
      </w:r>
    </w:p>
    <w:p w14:paraId="38CE1BA8" w14:textId="77777777" w:rsidR="00D91A39" w:rsidRDefault="00D91A39" w:rsidP="00D91A39"/>
    <w:p w14:paraId="5607D1AC" w14:textId="77777777" w:rsidR="00D91A39" w:rsidRDefault="00D91A39" w:rsidP="00D91A39">
      <w:r>
        <w:t>Additional notes:</w:t>
      </w:r>
    </w:p>
    <w:p w14:paraId="0503A4EE" w14:textId="77777777" w:rsidR="00000000" w:rsidRPr="00D91A39" w:rsidRDefault="00763F1B" w:rsidP="00D91A39">
      <w:pPr>
        <w:numPr>
          <w:ilvl w:val="0"/>
          <w:numId w:val="28"/>
        </w:numPr>
      </w:pPr>
      <w:r w:rsidRPr="00D91A39">
        <w:t>As the slide indicates, store personnel are an extremely important part of the promotional mix.</w:t>
      </w:r>
    </w:p>
    <w:p w14:paraId="77DAF215" w14:textId="77777777" w:rsidR="00000000" w:rsidRPr="00D91A39" w:rsidRDefault="00763F1B" w:rsidP="00D91A39">
      <w:pPr>
        <w:numPr>
          <w:ilvl w:val="0"/>
          <w:numId w:val="28"/>
        </w:numPr>
      </w:pPr>
      <w:r w:rsidRPr="00D91A39">
        <w:t>Customers rely on associates f</w:t>
      </w:r>
      <w:r w:rsidRPr="00D91A39">
        <w:t>or a number of reasons.</w:t>
      </w:r>
    </w:p>
    <w:p w14:paraId="2586159A" w14:textId="77777777" w:rsidR="00000000" w:rsidRPr="00D91A39" w:rsidRDefault="00763F1B" w:rsidP="00D91A39">
      <w:pPr>
        <w:numPr>
          <w:ilvl w:val="0"/>
          <w:numId w:val="28"/>
        </w:numPr>
      </w:pPr>
      <w:r w:rsidRPr="00D91A39">
        <w:t>The goal is to provide more value to a firm’s best customers.</w:t>
      </w:r>
    </w:p>
    <w:p w14:paraId="23F78618" w14:textId="77777777" w:rsidR="00D91A39" w:rsidRDefault="00D91A39" w:rsidP="00D91A39"/>
    <w:p w14:paraId="69E015B1" w14:textId="77777777" w:rsidR="00D91A39" w:rsidRDefault="00D91A39" w:rsidP="00D91A39">
      <w:r>
        <w:t>Place</w:t>
      </w:r>
    </w:p>
    <w:p w14:paraId="54AD125F" w14:textId="77777777" w:rsidR="00D91A39" w:rsidRDefault="00D91A39" w:rsidP="00D91A39">
      <w:pPr>
        <w:pStyle w:val="ListParagraph"/>
        <w:numPr>
          <w:ilvl w:val="0"/>
          <w:numId w:val="28"/>
        </w:numPr>
      </w:pPr>
      <w:r>
        <w:t>Convenience is key ingredient to success</w:t>
      </w:r>
    </w:p>
    <w:p w14:paraId="0EA6B602" w14:textId="77777777" w:rsidR="00D91A39" w:rsidRDefault="00D91A39" w:rsidP="00D91A39"/>
    <w:p w14:paraId="2CA128FE" w14:textId="77777777" w:rsidR="00D91A39" w:rsidRDefault="00D91A39" w:rsidP="00D91A39">
      <w:r>
        <w:t>Additional notes:</w:t>
      </w:r>
    </w:p>
    <w:p w14:paraId="3DAE6FF1" w14:textId="77777777" w:rsidR="00000000" w:rsidRPr="00D91A39" w:rsidRDefault="00763F1B" w:rsidP="00D91A39">
      <w:pPr>
        <w:numPr>
          <w:ilvl w:val="0"/>
          <w:numId w:val="29"/>
        </w:numPr>
      </w:pPr>
      <w:r w:rsidRPr="00D91A39">
        <w:t>In retailing there are two aspects to “place.</w:t>
      </w:r>
      <w:r w:rsidRPr="00D91A39">
        <w:t>”  The first is location, and the second is supply chain management.  Both are important.</w:t>
      </w:r>
    </w:p>
    <w:p w14:paraId="680937F5" w14:textId="77777777" w:rsidR="00000000" w:rsidRPr="00D91A39" w:rsidRDefault="00763F1B" w:rsidP="00D91A39">
      <w:pPr>
        <w:numPr>
          <w:ilvl w:val="0"/>
          <w:numId w:val="29"/>
        </w:numPr>
      </w:pPr>
      <w:r w:rsidRPr="00D91A39">
        <w:t>Location is important because it is one of consumers’ most important criteria in choosing a retailer and</w:t>
      </w:r>
      <w:r w:rsidRPr="00D91A39">
        <w:t xml:space="preserve"> it is a very long-term investment.</w:t>
      </w:r>
    </w:p>
    <w:p w14:paraId="44B48FD0" w14:textId="77777777" w:rsidR="00000000" w:rsidRPr="00D91A39" w:rsidRDefault="00763F1B" w:rsidP="00D91A39">
      <w:pPr>
        <w:numPr>
          <w:ilvl w:val="0"/>
          <w:numId w:val="29"/>
        </w:numPr>
      </w:pPr>
      <w:r w:rsidRPr="00D91A39">
        <w:rPr>
          <w:b/>
          <w:bCs/>
        </w:rPr>
        <w:t xml:space="preserve">Group activity continued:  </w:t>
      </w:r>
      <w:r w:rsidRPr="00D91A39">
        <w:t xml:space="preserve">Have students choose a location and justify it.  Also, have them describe how they would design their supply chain, i.e., use of wholesalers versus distribution centers; direct store delivery </w:t>
      </w:r>
      <w:r w:rsidRPr="00D91A39">
        <w:t xml:space="preserve">versus, delivery to distribution centers; traditional warehouses versus cross-docking, etc. </w:t>
      </w:r>
    </w:p>
    <w:p w14:paraId="5DFE0849" w14:textId="77777777" w:rsidR="00D91A39" w:rsidRDefault="00D91A39" w:rsidP="00D91A39"/>
    <w:p w14:paraId="7590BDAB" w14:textId="77777777" w:rsidR="00D91A39" w:rsidRDefault="00D91A39" w:rsidP="00D91A39">
      <w:r>
        <w:t>Managing Multichannel Options</w:t>
      </w:r>
    </w:p>
    <w:p w14:paraId="4CC95191" w14:textId="77777777" w:rsidR="00D91A39" w:rsidRDefault="00763F1B" w:rsidP="00D91A39">
      <w:r>
        <w:rPr>
          <w:noProof/>
        </w:rPr>
        <w:drawing>
          <wp:inline distT="0" distB="0" distL="0" distR="0" wp14:anchorId="336DE7B5" wp14:editId="1A5ECB92">
            <wp:extent cx="4910917" cy="3060700"/>
            <wp:effectExtent l="50800" t="0" r="0" b="1270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624AF8AC" w14:textId="77777777" w:rsidR="00763F1B" w:rsidRDefault="00763F1B" w:rsidP="00D91A39">
      <w:r>
        <w:t xml:space="preserve">additional notes: </w:t>
      </w:r>
    </w:p>
    <w:p w14:paraId="7132C5E2" w14:textId="77777777" w:rsidR="00000000" w:rsidRPr="00763F1B" w:rsidRDefault="00763F1B" w:rsidP="00763F1B">
      <w:pPr>
        <w:numPr>
          <w:ilvl w:val="0"/>
          <w:numId w:val="30"/>
        </w:numPr>
      </w:pPr>
      <w:r w:rsidRPr="00763F1B">
        <w:rPr>
          <w:lang w:val="en-CA"/>
        </w:rPr>
        <w:t>This slide introduces channels for selling to consumers. More in depth slides follow.</w:t>
      </w:r>
    </w:p>
    <w:p w14:paraId="43DE626B" w14:textId="77777777" w:rsidR="00000000" w:rsidRPr="00763F1B" w:rsidRDefault="00763F1B" w:rsidP="00763F1B">
      <w:pPr>
        <w:numPr>
          <w:ilvl w:val="0"/>
          <w:numId w:val="30"/>
        </w:numPr>
      </w:pPr>
      <w:r w:rsidRPr="00763F1B">
        <w:rPr>
          <w:lang w:val="en-CA"/>
        </w:rPr>
        <w:t>There are many options for a manufacturer to get merchandise to the ultimate consumer: retailers, kiosks, catalogues, Internet</w:t>
      </w:r>
    </w:p>
    <w:p w14:paraId="45726B54" w14:textId="77777777" w:rsidR="00763F1B" w:rsidRDefault="00763F1B" w:rsidP="00D91A39"/>
    <w:p w14:paraId="518C41CB" w14:textId="77777777" w:rsidR="00763F1B" w:rsidRDefault="00763F1B" w:rsidP="00D91A39">
      <w:r>
        <w:t>Benefits of Stores for Consumers</w:t>
      </w:r>
    </w:p>
    <w:p w14:paraId="0CC4DF24" w14:textId="77777777" w:rsidR="00763F1B" w:rsidRDefault="00763F1B" w:rsidP="00D91A39">
      <w:r>
        <w:rPr>
          <w:noProof/>
        </w:rPr>
        <w:drawing>
          <wp:inline distT="0" distB="0" distL="0" distR="0" wp14:anchorId="41B45816" wp14:editId="3EA418BD">
            <wp:extent cx="4024226" cy="3680922"/>
            <wp:effectExtent l="25400" t="50800" r="40005" b="5334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77B12C1C" w14:textId="77777777" w:rsidR="00763F1B" w:rsidRDefault="00763F1B" w:rsidP="00D91A39"/>
    <w:p w14:paraId="62F62BAD" w14:textId="77777777" w:rsidR="00763F1B" w:rsidRDefault="00763F1B" w:rsidP="00D91A39">
      <w:r>
        <w:t>additional notes:</w:t>
      </w:r>
    </w:p>
    <w:p w14:paraId="18F66F48" w14:textId="77777777" w:rsidR="00000000" w:rsidRPr="00763F1B" w:rsidRDefault="00763F1B" w:rsidP="00763F1B">
      <w:pPr>
        <w:numPr>
          <w:ilvl w:val="0"/>
          <w:numId w:val="31"/>
        </w:numPr>
      </w:pPr>
      <w:r w:rsidRPr="00763F1B">
        <w:t xml:space="preserve">The store </w:t>
      </w:r>
      <w:r w:rsidRPr="00763F1B">
        <w:t>channel offers several benefits to customers as noted in the slide that they cannot get when they shop through catalogues or on the Internet.’</w:t>
      </w:r>
    </w:p>
    <w:p w14:paraId="4117D20E" w14:textId="77777777" w:rsidR="00000000" w:rsidRPr="00763F1B" w:rsidRDefault="00763F1B" w:rsidP="00763F1B">
      <w:pPr>
        <w:numPr>
          <w:ilvl w:val="0"/>
          <w:numId w:val="31"/>
        </w:numPr>
      </w:pPr>
      <w:r w:rsidRPr="00763F1B">
        <w:rPr>
          <w:b/>
          <w:bCs/>
        </w:rPr>
        <w:t xml:space="preserve">Ask students </w:t>
      </w:r>
      <w:r w:rsidRPr="00763F1B">
        <w:t>what they like to buy in stores vs. catalogue vs. online?</w:t>
      </w:r>
    </w:p>
    <w:p w14:paraId="49E24611" w14:textId="77777777" w:rsidR="00763F1B" w:rsidRDefault="00763F1B" w:rsidP="00763F1B">
      <w:pPr>
        <w:pStyle w:val="ListParagraph"/>
        <w:numPr>
          <w:ilvl w:val="0"/>
          <w:numId w:val="31"/>
        </w:numPr>
      </w:pPr>
      <w:r w:rsidRPr="00763F1B">
        <w:rPr>
          <w:b/>
          <w:bCs/>
        </w:rPr>
        <w:t>Ask students</w:t>
      </w:r>
      <w:r w:rsidRPr="00763F1B">
        <w:t>: Have you ever started shopping online, then visited the store to make the actual purchase? What kind of product did you buy using this method?</w:t>
      </w:r>
    </w:p>
    <w:p w14:paraId="08A6D1FF" w14:textId="77777777" w:rsidR="00763F1B" w:rsidRDefault="00763F1B" w:rsidP="00763F1B"/>
    <w:p w14:paraId="02D2D29F" w14:textId="77777777" w:rsidR="00763F1B" w:rsidRDefault="00763F1B" w:rsidP="00763F1B">
      <w:r>
        <w:t>Benefits of Internet &amp; Multichannel Retailing</w:t>
      </w:r>
    </w:p>
    <w:p w14:paraId="6CE6CCF7" w14:textId="77777777" w:rsidR="00763F1B" w:rsidRDefault="00763F1B" w:rsidP="00763F1B">
      <w:r>
        <w:rPr>
          <w:noProof/>
        </w:rPr>
        <w:drawing>
          <wp:inline distT="0" distB="0" distL="0" distR="0" wp14:anchorId="3855CED8" wp14:editId="4EED198C">
            <wp:extent cx="5943600" cy="3268980"/>
            <wp:effectExtent l="0" t="50800" r="0" b="3302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6D520A34" w14:textId="77777777" w:rsidR="00763F1B" w:rsidRDefault="00763F1B" w:rsidP="00763F1B"/>
    <w:p w14:paraId="7F5E6200" w14:textId="77777777" w:rsidR="00763F1B" w:rsidRDefault="00763F1B" w:rsidP="00763F1B">
      <w:r>
        <w:t xml:space="preserve">additional notes: </w:t>
      </w:r>
    </w:p>
    <w:p w14:paraId="62E2969B" w14:textId="77777777" w:rsidR="00000000" w:rsidRPr="00763F1B" w:rsidRDefault="00763F1B" w:rsidP="00763F1B">
      <w:pPr>
        <w:numPr>
          <w:ilvl w:val="0"/>
          <w:numId w:val="32"/>
        </w:numPr>
      </w:pPr>
      <w:r w:rsidRPr="00763F1B">
        <w:t xml:space="preserve">Shopping over the Internet provides the convenience offered by catalogs and other </w:t>
      </w:r>
      <w:r w:rsidRPr="00763F1B">
        <w:t>nonstory formats. However, the Internet, compared with store and catalogue channels, also has the potential to offer a greater selection of products and more personalized information about products and services in a relatively short amount of time. It also</w:t>
      </w:r>
      <w:r w:rsidRPr="00763F1B">
        <w:t xml:space="preserve"> offers sellers the unique opportunity to collect information about how </w:t>
      </w:r>
      <w:proofErr w:type="gramStart"/>
      <w:r w:rsidRPr="00763F1B">
        <w:t>consumers  shop</w:t>
      </w:r>
      <w:proofErr w:type="gramEnd"/>
      <w:r w:rsidRPr="00763F1B">
        <w:t>—information that they can use to improve the shopping experience across all channels.</w:t>
      </w:r>
    </w:p>
    <w:p w14:paraId="29B894D9" w14:textId="77777777" w:rsidR="00000000" w:rsidRPr="00763F1B" w:rsidRDefault="00763F1B" w:rsidP="00763F1B">
      <w:pPr>
        <w:numPr>
          <w:ilvl w:val="0"/>
          <w:numId w:val="32"/>
        </w:numPr>
      </w:pPr>
      <w:r w:rsidRPr="00763F1B">
        <w:t>The Internet has rad</w:t>
      </w:r>
      <w:r w:rsidRPr="00763F1B">
        <w:t xml:space="preserve">ically altered the retail marketplace. Many traditional bricks-and-mortar retailers create synergy between online and traditional retailing.  Multi-channel customers buy more than single channel customers. </w:t>
      </w:r>
    </w:p>
    <w:p w14:paraId="293308D3" w14:textId="77777777" w:rsidR="00763F1B" w:rsidRDefault="00763F1B" w:rsidP="00763F1B"/>
    <w:p w14:paraId="25E63EC7" w14:textId="77777777" w:rsidR="00763F1B" w:rsidRDefault="00763F1B" w:rsidP="00763F1B">
      <w:r>
        <w:t>How does the internet improve multichannel shopping?</w:t>
      </w:r>
    </w:p>
    <w:p w14:paraId="0D030DA5" w14:textId="77777777" w:rsidR="00763F1B" w:rsidRDefault="00763F1B" w:rsidP="00763F1B">
      <w:pPr>
        <w:pStyle w:val="ListParagraph"/>
        <w:numPr>
          <w:ilvl w:val="0"/>
          <w:numId w:val="32"/>
        </w:numPr>
      </w:pPr>
      <w:r>
        <w:t>The internet can supply research</w:t>
      </w:r>
    </w:p>
    <w:p w14:paraId="492F3301" w14:textId="77777777" w:rsidR="00763F1B" w:rsidRDefault="00763F1B" w:rsidP="00763F1B"/>
    <w:p w14:paraId="32C492D1" w14:textId="77777777" w:rsidR="00763F1B" w:rsidRDefault="00763F1B" w:rsidP="00763F1B">
      <w:r>
        <w:t>Perceived risk in internet shopping</w:t>
      </w:r>
    </w:p>
    <w:p w14:paraId="3A413385" w14:textId="77777777" w:rsidR="00000000" w:rsidRPr="00763F1B" w:rsidRDefault="00763F1B" w:rsidP="00763F1B">
      <w:pPr>
        <w:numPr>
          <w:ilvl w:val="0"/>
          <w:numId w:val="33"/>
        </w:numPr>
      </w:pPr>
      <w:r w:rsidRPr="00763F1B">
        <w:rPr>
          <w:b/>
          <w:bCs/>
        </w:rPr>
        <w:t xml:space="preserve">Ask students </w:t>
      </w:r>
      <w:r w:rsidRPr="00763F1B">
        <w:t xml:space="preserve">when they are nervous to enter their credit card information online? </w:t>
      </w:r>
    </w:p>
    <w:p w14:paraId="726235C1" w14:textId="77777777" w:rsidR="00000000" w:rsidRPr="00763F1B" w:rsidRDefault="00763F1B" w:rsidP="00763F1B">
      <w:pPr>
        <w:numPr>
          <w:ilvl w:val="0"/>
          <w:numId w:val="33"/>
        </w:numPr>
      </w:pPr>
      <w:r w:rsidRPr="00763F1B">
        <w:t>How do they determine if a site i</w:t>
      </w:r>
      <w:r w:rsidRPr="00763F1B">
        <w:t>s credible?</w:t>
      </w:r>
    </w:p>
    <w:p w14:paraId="3CB50F0C" w14:textId="77777777" w:rsidR="00000000" w:rsidRPr="00763F1B" w:rsidRDefault="00763F1B" w:rsidP="00763F1B">
      <w:pPr>
        <w:numPr>
          <w:ilvl w:val="0"/>
          <w:numId w:val="33"/>
        </w:numPr>
      </w:pPr>
      <w:r w:rsidRPr="00763F1B">
        <w:t>How do they feel about privacy?</w:t>
      </w:r>
    </w:p>
    <w:p w14:paraId="090F026D" w14:textId="77777777" w:rsidR="00763F1B" w:rsidRDefault="00763F1B" w:rsidP="00763F1B"/>
    <w:p w14:paraId="1FDCB284" w14:textId="77777777" w:rsidR="00763F1B" w:rsidRDefault="00763F1B" w:rsidP="00763F1B">
      <w:r>
        <w:t>Benefits Provided by Different Channels</w:t>
      </w:r>
    </w:p>
    <w:p w14:paraId="70B93E27" w14:textId="77777777" w:rsidR="00763F1B" w:rsidRDefault="00763F1B" w:rsidP="00763F1B">
      <w:pPr>
        <w:pStyle w:val="ListParagraph"/>
        <w:numPr>
          <w:ilvl w:val="0"/>
          <w:numId w:val="33"/>
        </w:numPr>
      </w:pPr>
      <w:r>
        <w:t>Kiosk</w:t>
      </w:r>
    </w:p>
    <w:p w14:paraId="0D9253F5" w14:textId="77777777" w:rsidR="00763F1B" w:rsidRDefault="00763F1B" w:rsidP="00763F1B">
      <w:pPr>
        <w:pStyle w:val="ListParagraph"/>
        <w:numPr>
          <w:ilvl w:val="0"/>
          <w:numId w:val="33"/>
        </w:numPr>
      </w:pPr>
      <w:r>
        <w:t>Catalogue</w:t>
      </w:r>
    </w:p>
    <w:p w14:paraId="41ABA629" w14:textId="77777777" w:rsidR="00763F1B" w:rsidRDefault="00763F1B" w:rsidP="00763F1B"/>
    <w:p w14:paraId="711249A9" w14:textId="77777777" w:rsidR="00763F1B" w:rsidRDefault="00763F1B" w:rsidP="00763F1B">
      <w:r>
        <w:t>Additional notes:</w:t>
      </w:r>
    </w:p>
    <w:p w14:paraId="65A0BF45" w14:textId="77777777" w:rsidR="00000000" w:rsidRPr="00763F1B" w:rsidRDefault="00763F1B" w:rsidP="00763F1B">
      <w:pPr>
        <w:numPr>
          <w:ilvl w:val="0"/>
          <w:numId w:val="34"/>
        </w:numPr>
      </w:pPr>
      <w:r w:rsidRPr="00763F1B">
        <w:rPr>
          <w:lang w:val="en-CA"/>
        </w:rPr>
        <w:t>Kiosk: By blending stores with Internet-enabled kiosks, retailers can dramatically expa</w:t>
      </w:r>
      <w:r w:rsidRPr="00763F1B">
        <w:rPr>
          <w:lang w:val="en-CA"/>
        </w:rPr>
        <w:t>nd the assortment offered to their customers.</w:t>
      </w:r>
    </w:p>
    <w:p w14:paraId="62D6A30A" w14:textId="77777777" w:rsidR="00000000" w:rsidRPr="00763F1B" w:rsidRDefault="00763F1B" w:rsidP="00763F1B">
      <w:pPr>
        <w:numPr>
          <w:ilvl w:val="0"/>
          <w:numId w:val="34"/>
        </w:numPr>
      </w:pPr>
      <w:r w:rsidRPr="00763F1B">
        <w:rPr>
          <w:lang w:val="en-CA"/>
        </w:rPr>
        <w:t xml:space="preserve">Kiosks can provide:  a broader selection, access to items that are out of stock in the store, access to wish lists &amp; gift </w:t>
      </w:r>
      <w:r w:rsidRPr="00763F1B">
        <w:rPr>
          <w:lang w:val="en-CA"/>
        </w:rPr>
        <w:t>registries, access to loyalty programs</w:t>
      </w:r>
    </w:p>
    <w:p w14:paraId="5F39A2D4" w14:textId="77777777" w:rsidR="00000000" w:rsidRPr="00763F1B" w:rsidRDefault="00763F1B" w:rsidP="00763F1B">
      <w:pPr>
        <w:numPr>
          <w:ilvl w:val="0"/>
          <w:numId w:val="34"/>
        </w:numPr>
      </w:pPr>
      <w:r w:rsidRPr="00763F1B">
        <w:rPr>
          <w:lang w:val="en-CA"/>
        </w:rPr>
        <w:t>Catalogue: offer the convenience of looking at merchandise &amp; placing an order 24-7.</w:t>
      </w:r>
    </w:p>
    <w:p w14:paraId="412883F2" w14:textId="77777777" w:rsidR="00000000" w:rsidRPr="00763F1B" w:rsidRDefault="00763F1B" w:rsidP="00763F1B">
      <w:pPr>
        <w:numPr>
          <w:ilvl w:val="0"/>
          <w:numId w:val="34"/>
        </w:numPr>
      </w:pPr>
      <w:r w:rsidRPr="00763F1B">
        <w:rPr>
          <w:lang w:val="en-CA"/>
        </w:rPr>
        <w:t>O</w:t>
      </w:r>
      <w:r w:rsidRPr="00763F1B">
        <w:rPr>
          <w:lang w:val="en-CA"/>
        </w:rPr>
        <w:t xml:space="preserve">ther advantages include: convenience, information, safety, </w:t>
      </w:r>
    </w:p>
    <w:p w14:paraId="4A5AA817" w14:textId="77777777" w:rsidR="00000000" w:rsidRPr="00763F1B" w:rsidRDefault="00763F1B" w:rsidP="00763F1B">
      <w:pPr>
        <w:numPr>
          <w:ilvl w:val="0"/>
          <w:numId w:val="34"/>
        </w:numPr>
      </w:pPr>
      <w:r w:rsidRPr="00763F1B">
        <w:rPr>
          <w:lang w:val="en-CA"/>
        </w:rPr>
        <w:t>Use Exhibit 13.4 in the textbook to initiate a discussion of the advantages students see in each of these unique channels. Many st</w:t>
      </w:r>
      <w:r w:rsidRPr="00763F1B">
        <w:rPr>
          <w:lang w:val="en-CA"/>
        </w:rPr>
        <w:t xml:space="preserve">udents ay feel that shopping in stores is better than online because they can try things on. Remind students that </w:t>
      </w:r>
      <w:r w:rsidRPr="00763F1B">
        <w:t xml:space="preserve">consumers who shop at </w:t>
      </w:r>
      <w:r w:rsidRPr="00763F1B">
        <w:rPr>
          <w:b/>
          <w:bCs/>
        </w:rPr>
        <w:t xml:space="preserve">multichannel retailers </w:t>
      </w:r>
      <w:r w:rsidRPr="00763F1B">
        <w:t>(i.e., store, catalogue, and Internet) typically buy more than those who shop in only one retail channel.</w:t>
      </w:r>
      <w:r w:rsidRPr="00763F1B">
        <w:rPr>
          <w:lang w:val="en-CA"/>
        </w:rPr>
        <w:t xml:space="preserve"> </w:t>
      </w:r>
    </w:p>
    <w:p w14:paraId="12EF57A5" w14:textId="77777777" w:rsidR="00763F1B" w:rsidRDefault="00763F1B" w:rsidP="00763F1B"/>
    <w:p w14:paraId="03020DE4" w14:textId="77777777" w:rsidR="00763F1B" w:rsidRDefault="00763F1B" w:rsidP="00763F1B">
      <w:r>
        <w:rPr>
          <w:noProof/>
        </w:rPr>
        <w:drawing>
          <wp:inline distT="0" distB="0" distL="0" distR="0" wp14:anchorId="78F9EAF8" wp14:editId="26B82781">
            <wp:extent cx="5943600" cy="1462405"/>
            <wp:effectExtent l="0" t="0" r="0" b="10795"/>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1462405"/>
                    </a:xfrm>
                    <a:prstGeom prst="rect">
                      <a:avLst/>
                    </a:prstGeom>
                    <a:noFill/>
                    <a:ln>
                      <a:noFill/>
                    </a:ln>
                    <a:extLst/>
                  </pic:spPr>
                </pic:pic>
              </a:graphicData>
            </a:graphic>
          </wp:inline>
        </w:drawing>
      </w:r>
    </w:p>
    <w:p w14:paraId="00DB991B" w14:textId="77777777" w:rsidR="00763F1B" w:rsidRDefault="00763F1B" w:rsidP="00763F1B"/>
    <w:p w14:paraId="038D59E9" w14:textId="77777777" w:rsidR="00763F1B" w:rsidRDefault="00763F1B" w:rsidP="00763F1B">
      <w:r>
        <w:t>Effective Multichannel Retailing</w:t>
      </w:r>
    </w:p>
    <w:p w14:paraId="60BEF37D" w14:textId="77777777" w:rsidR="00000000" w:rsidRPr="00763F1B" w:rsidRDefault="00763F1B" w:rsidP="00763F1B">
      <w:pPr>
        <w:numPr>
          <w:ilvl w:val="0"/>
          <w:numId w:val="35"/>
        </w:numPr>
      </w:pPr>
      <w:r w:rsidRPr="00763F1B">
        <w:rPr>
          <w:lang w:val="en-CA"/>
        </w:rPr>
        <w:t>Role of Brands</w:t>
      </w:r>
    </w:p>
    <w:p w14:paraId="188FE3CD" w14:textId="77777777" w:rsidR="00000000" w:rsidRPr="00763F1B" w:rsidRDefault="00763F1B" w:rsidP="00763F1B">
      <w:pPr>
        <w:numPr>
          <w:ilvl w:val="0"/>
          <w:numId w:val="35"/>
        </w:numPr>
      </w:pPr>
      <w:r w:rsidRPr="00763F1B">
        <w:rPr>
          <w:lang w:val="en-CA"/>
        </w:rPr>
        <w:t>Using Technology</w:t>
      </w:r>
    </w:p>
    <w:p w14:paraId="6322EFE9" w14:textId="77777777" w:rsidR="00000000" w:rsidRPr="00763F1B" w:rsidRDefault="00763F1B" w:rsidP="00763F1B">
      <w:pPr>
        <w:numPr>
          <w:ilvl w:val="0"/>
          <w:numId w:val="35"/>
        </w:numPr>
      </w:pPr>
      <w:r w:rsidRPr="00763F1B">
        <w:rPr>
          <w:lang w:val="en-CA"/>
        </w:rPr>
        <w:t>Increasing S</w:t>
      </w:r>
      <w:r w:rsidRPr="00763F1B">
        <w:rPr>
          <w:lang w:val="en-CA"/>
        </w:rPr>
        <w:t>hare of Wallet</w:t>
      </w:r>
    </w:p>
    <w:p w14:paraId="4E5A9F93" w14:textId="77777777" w:rsidR="00000000" w:rsidRPr="00763F1B" w:rsidRDefault="00763F1B" w:rsidP="00763F1B">
      <w:pPr>
        <w:numPr>
          <w:ilvl w:val="0"/>
          <w:numId w:val="35"/>
        </w:numPr>
      </w:pPr>
      <w:r w:rsidRPr="00763F1B">
        <w:rPr>
          <w:lang w:val="en-CA"/>
        </w:rPr>
        <w:t>Gaining Insight into customer shopping behaviours</w:t>
      </w:r>
    </w:p>
    <w:p w14:paraId="05A8B3C1" w14:textId="77777777" w:rsidR="00763F1B" w:rsidRDefault="00763F1B" w:rsidP="00763F1B"/>
    <w:p w14:paraId="3404B56D" w14:textId="77777777" w:rsidR="00763F1B" w:rsidRDefault="00763F1B" w:rsidP="00763F1B">
      <w:r>
        <w:t>Additional notes:</w:t>
      </w:r>
    </w:p>
    <w:p w14:paraId="33B0E6EC" w14:textId="77777777" w:rsidR="00000000" w:rsidRPr="00763F1B" w:rsidRDefault="00763F1B" w:rsidP="00763F1B">
      <w:pPr>
        <w:numPr>
          <w:ilvl w:val="0"/>
          <w:numId w:val="36"/>
        </w:numPr>
      </w:pPr>
      <w:r w:rsidRPr="00763F1B">
        <w:t xml:space="preserve">Consumers </w:t>
      </w:r>
      <w:r w:rsidRPr="00763F1B">
        <w:t>want a seamless experience when interacting with multichannel retailers.</w:t>
      </w:r>
    </w:p>
    <w:p w14:paraId="2497BAC9" w14:textId="77777777" w:rsidR="00000000" w:rsidRPr="00763F1B" w:rsidRDefault="00763F1B" w:rsidP="00763F1B">
      <w:pPr>
        <w:numPr>
          <w:ilvl w:val="0"/>
          <w:numId w:val="36"/>
        </w:numPr>
      </w:pPr>
      <w:r w:rsidRPr="00763F1B">
        <w:t>Adding an electronic channel is particularly attractive to firms with strong brand names but limited locations &amp; distribu</w:t>
      </w:r>
      <w:r w:rsidRPr="00763F1B">
        <w:t>tion.</w:t>
      </w:r>
    </w:p>
    <w:p w14:paraId="6BE57CB2" w14:textId="77777777" w:rsidR="00000000" w:rsidRPr="00763F1B" w:rsidRDefault="00763F1B" w:rsidP="00763F1B">
      <w:pPr>
        <w:numPr>
          <w:ilvl w:val="0"/>
          <w:numId w:val="36"/>
        </w:numPr>
      </w:pPr>
      <w:r w:rsidRPr="00763F1B">
        <w:t>There are challenges &amp; advantages in selling merchandise via the Internet.</w:t>
      </w:r>
    </w:p>
    <w:p w14:paraId="5DEDA409" w14:textId="77777777" w:rsidR="00000000" w:rsidRPr="00763F1B" w:rsidRDefault="00763F1B" w:rsidP="00763F1B">
      <w:pPr>
        <w:numPr>
          <w:ilvl w:val="0"/>
          <w:numId w:val="36"/>
        </w:numPr>
      </w:pPr>
      <w:r w:rsidRPr="00763F1B">
        <w:t>For firms that use an electronic channel, the point</w:t>
      </w:r>
      <w:r w:rsidRPr="00763F1B">
        <w:t>s noted in the slide will help them to be more successful.</w:t>
      </w:r>
    </w:p>
    <w:p w14:paraId="00BAD25A" w14:textId="77777777" w:rsidR="00000000" w:rsidRPr="00763F1B" w:rsidRDefault="00763F1B" w:rsidP="00763F1B">
      <w:pPr>
        <w:numPr>
          <w:ilvl w:val="0"/>
          <w:numId w:val="36"/>
        </w:numPr>
      </w:pPr>
      <w:r w:rsidRPr="00763F1B">
        <w:t>Role of brands:  provide a consistent experience for customers.</w:t>
      </w:r>
    </w:p>
    <w:p w14:paraId="1A247B73" w14:textId="77777777" w:rsidR="00000000" w:rsidRPr="00763F1B" w:rsidRDefault="00763F1B" w:rsidP="00763F1B">
      <w:pPr>
        <w:numPr>
          <w:ilvl w:val="0"/>
          <w:numId w:val="36"/>
        </w:numPr>
      </w:pPr>
      <w:r w:rsidRPr="00763F1B">
        <w:t>Using tec</w:t>
      </w:r>
      <w:r w:rsidRPr="00763F1B">
        <w:t xml:space="preserve">hnology: convert touch &amp; feel information into look and see information </w:t>
      </w:r>
    </w:p>
    <w:p w14:paraId="04A09976" w14:textId="77777777" w:rsidR="00000000" w:rsidRPr="00763F1B" w:rsidRDefault="00763F1B" w:rsidP="00763F1B">
      <w:pPr>
        <w:numPr>
          <w:ilvl w:val="0"/>
          <w:numId w:val="36"/>
        </w:numPr>
      </w:pPr>
      <w:r w:rsidRPr="00763F1B">
        <w:t>Increasing share of wallet: using the electronic channel with other channels can result in consumers making more total pu</w:t>
      </w:r>
      <w:r w:rsidRPr="00763F1B">
        <w:t>rchase from the seller.</w:t>
      </w:r>
    </w:p>
    <w:p w14:paraId="202C0911" w14:textId="77777777" w:rsidR="00000000" w:rsidRPr="00763F1B" w:rsidRDefault="00763F1B" w:rsidP="00763F1B">
      <w:pPr>
        <w:numPr>
          <w:ilvl w:val="0"/>
          <w:numId w:val="36"/>
        </w:numPr>
      </w:pPr>
      <w:r w:rsidRPr="00763F1B">
        <w:t>Gaining insight:  data can be collected to provide key insights.</w:t>
      </w:r>
    </w:p>
    <w:p w14:paraId="54648E0E" w14:textId="77777777" w:rsidR="00763F1B" w:rsidRDefault="00763F1B" w:rsidP="00763F1B"/>
    <w:p w14:paraId="30AA8C1C" w14:textId="77777777" w:rsidR="00763F1B" w:rsidRPr="00D91A39" w:rsidRDefault="00763F1B" w:rsidP="00763F1B">
      <w:bookmarkStart w:id="0" w:name="_GoBack"/>
      <w:bookmarkEnd w:id="0"/>
    </w:p>
    <w:sectPr w:rsidR="00763F1B" w:rsidRPr="00D91A39" w:rsidSect="004C0AE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C75707"/>
    <w:multiLevelType w:val="hybridMultilevel"/>
    <w:tmpl w:val="CB120FE6"/>
    <w:lvl w:ilvl="0" w:tplc="26BC8260">
      <w:start w:val="1"/>
      <w:numFmt w:val="bullet"/>
      <w:lvlText w:val="-"/>
      <w:lvlJc w:val="left"/>
      <w:pPr>
        <w:tabs>
          <w:tab w:val="num" w:pos="720"/>
        </w:tabs>
        <w:ind w:left="720" w:hanging="360"/>
      </w:pPr>
      <w:rPr>
        <w:rFonts w:ascii="Times New Roman" w:hAnsi="Times New Roman" w:hint="default"/>
      </w:rPr>
    </w:lvl>
    <w:lvl w:ilvl="1" w:tplc="FEA6D05C" w:tentative="1">
      <w:start w:val="1"/>
      <w:numFmt w:val="bullet"/>
      <w:lvlText w:val="-"/>
      <w:lvlJc w:val="left"/>
      <w:pPr>
        <w:tabs>
          <w:tab w:val="num" w:pos="1440"/>
        </w:tabs>
        <w:ind w:left="1440" w:hanging="360"/>
      </w:pPr>
      <w:rPr>
        <w:rFonts w:ascii="Times New Roman" w:hAnsi="Times New Roman" w:hint="default"/>
      </w:rPr>
    </w:lvl>
    <w:lvl w:ilvl="2" w:tplc="E144747E" w:tentative="1">
      <w:start w:val="1"/>
      <w:numFmt w:val="bullet"/>
      <w:lvlText w:val="-"/>
      <w:lvlJc w:val="left"/>
      <w:pPr>
        <w:tabs>
          <w:tab w:val="num" w:pos="2160"/>
        </w:tabs>
        <w:ind w:left="2160" w:hanging="360"/>
      </w:pPr>
      <w:rPr>
        <w:rFonts w:ascii="Times New Roman" w:hAnsi="Times New Roman" w:hint="default"/>
      </w:rPr>
    </w:lvl>
    <w:lvl w:ilvl="3" w:tplc="723E326A" w:tentative="1">
      <w:start w:val="1"/>
      <w:numFmt w:val="bullet"/>
      <w:lvlText w:val="-"/>
      <w:lvlJc w:val="left"/>
      <w:pPr>
        <w:tabs>
          <w:tab w:val="num" w:pos="2880"/>
        </w:tabs>
        <w:ind w:left="2880" w:hanging="360"/>
      </w:pPr>
      <w:rPr>
        <w:rFonts w:ascii="Times New Roman" w:hAnsi="Times New Roman" w:hint="default"/>
      </w:rPr>
    </w:lvl>
    <w:lvl w:ilvl="4" w:tplc="595A58C0" w:tentative="1">
      <w:start w:val="1"/>
      <w:numFmt w:val="bullet"/>
      <w:lvlText w:val="-"/>
      <w:lvlJc w:val="left"/>
      <w:pPr>
        <w:tabs>
          <w:tab w:val="num" w:pos="3600"/>
        </w:tabs>
        <w:ind w:left="3600" w:hanging="360"/>
      </w:pPr>
      <w:rPr>
        <w:rFonts w:ascii="Times New Roman" w:hAnsi="Times New Roman" w:hint="default"/>
      </w:rPr>
    </w:lvl>
    <w:lvl w:ilvl="5" w:tplc="273457A8" w:tentative="1">
      <w:start w:val="1"/>
      <w:numFmt w:val="bullet"/>
      <w:lvlText w:val="-"/>
      <w:lvlJc w:val="left"/>
      <w:pPr>
        <w:tabs>
          <w:tab w:val="num" w:pos="4320"/>
        </w:tabs>
        <w:ind w:left="4320" w:hanging="360"/>
      </w:pPr>
      <w:rPr>
        <w:rFonts w:ascii="Times New Roman" w:hAnsi="Times New Roman" w:hint="default"/>
      </w:rPr>
    </w:lvl>
    <w:lvl w:ilvl="6" w:tplc="3106100A" w:tentative="1">
      <w:start w:val="1"/>
      <w:numFmt w:val="bullet"/>
      <w:lvlText w:val="-"/>
      <w:lvlJc w:val="left"/>
      <w:pPr>
        <w:tabs>
          <w:tab w:val="num" w:pos="5040"/>
        </w:tabs>
        <w:ind w:left="5040" w:hanging="360"/>
      </w:pPr>
      <w:rPr>
        <w:rFonts w:ascii="Times New Roman" w:hAnsi="Times New Roman" w:hint="default"/>
      </w:rPr>
    </w:lvl>
    <w:lvl w:ilvl="7" w:tplc="A128E7F4" w:tentative="1">
      <w:start w:val="1"/>
      <w:numFmt w:val="bullet"/>
      <w:lvlText w:val="-"/>
      <w:lvlJc w:val="left"/>
      <w:pPr>
        <w:tabs>
          <w:tab w:val="num" w:pos="5760"/>
        </w:tabs>
        <w:ind w:left="5760" w:hanging="360"/>
      </w:pPr>
      <w:rPr>
        <w:rFonts w:ascii="Times New Roman" w:hAnsi="Times New Roman" w:hint="default"/>
      </w:rPr>
    </w:lvl>
    <w:lvl w:ilvl="8" w:tplc="301C28CC" w:tentative="1">
      <w:start w:val="1"/>
      <w:numFmt w:val="bullet"/>
      <w:lvlText w:val="-"/>
      <w:lvlJc w:val="left"/>
      <w:pPr>
        <w:tabs>
          <w:tab w:val="num" w:pos="6480"/>
        </w:tabs>
        <w:ind w:left="6480" w:hanging="360"/>
      </w:pPr>
      <w:rPr>
        <w:rFonts w:ascii="Times New Roman" w:hAnsi="Times New Roman" w:hint="default"/>
      </w:rPr>
    </w:lvl>
  </w:abstractNum>
  <w:abstractNum w:abstractNumId="1">
    <w:nsid w:val="059E39E0"/>
    <w:multiLevelType w:val="hybridMultilevel"/>
    <w:tmpl w:val="29C6DED8"/>
    <w:lvl w:ilvl="0" w:tplc="82AA55D2">
      <w:start w:val="1"/>
      <w:numFmt w:val="bullet"/>
      <w:lvlText w:val="-"/>
      <w:lvlJc w:val="left"/>
      <w:pPr>
        <w:tabs>
          <w:tab w:val="num" w:pos="720"/>
        </w:tabs>
        <w:ind w:left="720" w:hanging="360"/>
      </w:pPr>
      <w:rPr>
        <w:rFonts w:ascii="Times New Roman" w:hAnsi="Times New Roman" w:hint="default"/>
      </w:rPr>
    </w:lvl>
    <w:lvl w:ilvl="1" w:tplc="BB74DB08" w:tentative="1">
      <w:start w:val="1"/>
      <w:numFmt w:val="bullet"/>
      <w:lvlText w:val="-"/>
      <w:lvlJc w:val="left"/>
      <w:pPr>
        <w:tabs>
          <w:tab w:val="num" w:pos="1440"/>
        </w:tabs>
        <w:ind w:left="1440" w:hanging="360"/>
      </w:pPr>
      <w:rPr>
        <w:rFonts w:ascii="Times New Roman" w:hAnsi="Times New Roman" w:hint="default"/>
      </w:rPr>
    </w:lvl>
    <w:lvl w:ilvl="2" w:tplc="7D70B938" w:tentative="1">
      <w:start w:val="1"/>
      <w:numFmt w:val="bullet"/>
      <w:lvlText w:val="-"/>
      <w:lvlJc w:val="left"/>
      <w:pPr>
        <w:tabs>
          <w:tab w:val="num" w:pos="2160"/>
        </w:tabs>
        <w:ind w:left="2160" w:hanging="360"/>
      </w:pPr>
      <w:rPr>
        <w:rFonts w:ascii="Times New Roman" w:hAnsi="Times New Roman" w:hint="default"/>
      </w:rPr>
    </w:lvl>
    <w:lvl w:ilvl="3" w:tplc="131C78D0" w:tentative="1">
      <w:start w:val="1"/>
      <w:numFmt w:val="bullet"/>
      <w:lvlText w:val="-"/>
      <w:lvlJc w:val="left"/>
      <w:pPr>
        <w:tabs>
          <w:tab w:val="num" w:pos="2880"/>
        </w:tabs>
        <w:ind w:left="2880" w:hanging="360"/>
      </w:pPr>
      <w:rPr>
        <w:rFonts w:ascii="Times New Roman" w:hAnsi="Times New Roman" w:hint="default"/>
      </w:rPr>
    </w:lvl>
    <w:lvl w:ilvl="4" w:tplc="432692BA" w:tentative="1">
      <w:start w:val="1"/>
      <w:numFmt w:val="bullet"/>
      <w:lvlText w:val="-"/>
      <w:lvlJc w:val="left"/>
      <w:pPr>
        <w:tabs>
          <w:tab w:val="num" w:pos="3600"/>
        </w:tabs>
        <w:ind w:left="3600" w:hanging="360"/>
      </w:pPr>
      <w:rPr>
        <w:rFonts w:ascii="Times New Roman" w:hAnsi="Times New Roman" w:hint="default"/>
      </w:rPr>
    </w:lvl>
    <w:lvl w:ilvl="5" w:tplc="63F89A24" w:tentative="1">
      <w:start w:val="1"/>
      <w:numFmt w:val="bullet"/>
      <w:lvlText w:val="-"/>
      <w:lvlJc w:val="left"/>
      <w:pPr>
        <w:tabs>
          <w:tab w:val="num" w:pos="4320"/>
        </w:tabs>
        <w:ind w:left="4320" w:hanging="360"/>
      </w:pPr>
      <w:rPr>
        <w:rFonts w:ascii="Times New Roman" w:hAnsi="Times New Roman" w:hint="default"/>
      </w:rPr>
    </w:lvl>
    <w:lvl w:ilvl="6" w:tplc="E01650DC" w:tentative="1">
      <w:start w:val="1"/>
      <w:numFmt w:val="bullet"/>
      <w:lvlText w:val="-"/>
      <w:lvlJc w:val="left"/>
      <w:pPr>
        <w:tabs>
          <w:tab w:val="num" w:pos="5040"/>
        </w:tabs>
        <w:ind w:left="5040" w:hanging="360"/>
      </w:pPr>
      <w:rPr>
        <w:rFonts w:ascii="Times New Roman" w:hAnsi="Times New Roman" w:hint="default"/>
      </w:rPr>
    </w:lvl>
    <w:lvl w:ilvl="7" w:tplc="9CACE7AA" w:tentative="1">
      <w:start w:val="1"/>
      <w:numFmt w:val="bullet"/>
      <w:lvlText w:val="-"/>
      <w:lvlJc w:val="left"/>
      <w:pPr>
        <w:tabs>
          <w:tab w:val="num" w:pos="5760"/>
        </w:tabs>
        <w:ind w:left="5760" w:hanging="360"/>
      </w:pPr>
      <w:rPr>
        <w:rFonts w:ascii="Times New Roman" w:hAnsi="Times New Roman" w:hint="default"/>
      </w:rPr>
    </w:lvl>
    <w:lvl w:ilvl="8" w:tplc="21ECB836" w:tentative="1">
      <w:start w:val="1"/>
      <w:numFmt w:val="bullet"/>
      <w:lvlText w:val="-"/>
      <w:lvlJc w:val="left"/>
      <w:pPr>
        <w:tabs>
          <w:tab w:val="num" w:pos="6480"/>
        </w:tabs>
        <w:ind w:left="6480" w:hanging="360"/>
      </w:pPr>
      <w:rPr>
        <w:rFonts w:ascii="Times New Roman" w:hAnsi="Times New Roman" w:hint="default"/>
      </w:rPr>
    </w:lvl>
  </w:abstractNum>
  <w:abstractNum w:abstractNumId="2">
    <w:nsid w:val="0BD77735"/>
    <w:multiLevelType w:val="hybridMultilevel"/>
    <w:tmpl w:val="02E67590"/>
    <w:lvl w:ilvl="0" w:tplc="83C6CB5E">
      <w:start w:val="1"/>
      <w:numFmt w:val="bullet"/>
      <w:lvlText w:val="•"/>
      <w:lvlJc w:val="left"/>
      <w:pPr>
        <w:tabs>
          <w:tab w:val="num" w:pos="720"/>
        </w:tabs>
        <w:ind w:left="720" w:hanging="360"/>
      </w:pPr>
      <w:rPr>
        <w:rFonts w:ascii="Arial" w:hAnsi="Arial" w:hint="default"/>
      </w:rPr>
    </w:lvl>
    <w:lvl w:ilvl="1" w:tplc="5FA6EBD6">
      <w:start w:val="1"/>
      <w:numFmt w:val="bullet"/>
      <w:lvlText w:val="•"/>
      <w:lvlJc w:val="left"/>
      <w:pPr>
        <w:tabs>
          <w:tab w:val="num" w:pos="1440"/>
        </w:tabs>
        <w:ind w:left="1440" w:hanging="360"/>
      </w:pPr>
      <w:rPr>
        <w:rFonts w:ascii="Arial" w:hAnsi="Arial" w:hint="default"/>
      </w:rPr>
    </w:lvl>
    <w:lvl w:ilvl="2" w:tplc="202450DC" w:tentative="1">
      <w:start w:val="1"/>
      <w:numFmt w:val="bullet"/>
      <w:lvlText w:val="•"/>
      <w:lvlJc w:val="left"/>
      <w:pPr>
        <w:tabs>
          <w:tab w:val="num" w:pos="2160"/>
        </w:tabs>
        <w:ind w:left="2160" w:hanging="360"/>
      </w:pPr>
      <w:rPr>
        <w:rFonts w:ascii="Arial" w:hAnsi="Arial" w:hint="default"/>
      </w:rPr>
    </w:lvl>
    <w:lvl w:ilvl="3" w:tplc="7D18628C" w:tentative="1">
      <w:start w:val="1"/>
      <w:numFmt w:val="bullet"/>
      <w:lvlText w:val="•"/>
      <w:lvlJc w:val="left"/>
      <w:pPr>
        <w:tabs>
          <w:tab w:val="num" w:pos="2880"/>
        </w:tabs>
        <w:ind w:left="2880" w:hanging="360"/>
      </w:pPr>
      <w:rPr>
        <w:rFonts w:ascii="Arial" w:hAnsi="Arial" w:hint="default"/>
      </w:rPr>
    </w:lvl>
    <w:lvl w:ilvl="4" w:tplc="2FF40980" w:tentative="1">
      <w:start w:val="1"/>
      <w:numFmt w:val="bullet"/>
      <w:lvlText w:val="•"/>
      <w:lvlJc w:val="left"/>
      <w:pPr>
        <w:tabs>
          <w:tab w:val="num" w:pos="3600"/>
        </w:tabs>
        <w:ind w:left="3600" w:hanging="360"/>
      </w:pPr>
      <w:rPr>
        <w:rFonts w:ascii="Arial" w:hAnsi="Arial" w:hint="default"/>
      </w:rPr>
    </w:lvl>
    <w:lvl w:ilvl="5" w:tplc="F42A92C2" w:tentative="1">
      <w:start w:val="1"/>
      <w:numFmt w:val="bullet"/>
      <w:lvlText w:val="•"/>
      <w:lvlJc w:val="left"/>
      <w:pPr>
        <w:tabs>
          <w:tab w:val="num" w:pos="4320"/>
        </w:tabs>
        <w:ind w:left="4320" w:hanging="360"/>
      </w:pPr>
      <w:rPr>
        <w:rFonts w:ascii="Arial" w:hAnsi="Arial" w:hint="default"/>
      </w:rPr>
    </w:lvl>
    <w:lvl w:ilvl="6" w:tplc="BC4082B8" w:tentative="1">
      <w:start w:val="1"/>
      <w:numFmt w:val="bullet"/>
      <w:lvlText w:val="•"/>
      <w:lvlJc w:val="left"/>
      <w:pPr>
        <w:tabs>
          <w:tab w:val="num" w:pos="5040"/>
        </w:tabs>
        <w:ind w:left="5040" w:hanging="360"/>
      </w:pPr>
      <w:rPr>
        <w:rFonts w:ascii="Arial" w:hAnsi="Arial" w:hint="default"/>
      </w:rPr>
    </w:lvl>
    <w:lvl w:ilvl="7" w:tplc="5D76D0B4" w:tentative="1">
      <w:start w:val="1"/>
      <w:numFmt w:val="bullet"/>
      <w:lvlText w:val="•"/>
      <w:lvlJc w:val="left"/>
      <w:pPr>
        <w:tabs>
          <w:tab w:val="num" w:pos="5760"/>
        </w:tabs>
        <w:ind w:left="5760" w:hanging="360"/>
      </w:pPr>
      <w:rPr>
        <w:rFonts w:ascii="Arial" w:hAnsi="Arial" w:hint="default"/>
      </w:rPr>
    </w:lvl>
    <w:lvl w:ilvl="8" w:tplc="085AB39E" w:tentative="1">
      <w:start w:val="1"/>
      <w:numFmt w:val="bullet"/>
      <w:lvlText w:val="•"/>
      <w:lvlJc w:val="left"/>
      <w:pPr>
        <w:tabs>
          <w:tab w:val="num" w:pos="6480"/>
        </w:tabs>
        <w:ind w:left="6480" w:hanging="360"/>
      </w:pPr>
      <w:rPr>
        <w:rFonts w:ascii="Arial" w:hAnsi="Arial" w:hint="default"/>
      </w:rPr>
    </w:lvl>
  </w:abstractNum>
  <w:abstractNum w:abstractNumId="3">
    <w:nsid w:val="0E644A69"/>
    <w:multiLevelType w:val="hybridMultilevel"/>
    <w:tmpl w:val="C7C2045E"/>
    <w:lvl w:ilvl="0" w:tplc="F02C6E80">
      <w:start w:val="1"/>
      <w:numFmt w:val="bullet"/>
      <w:lvlText w:val="-"/>
      <w:lvlJc w:val="left"/>
      <w:pPr>
        <w:tabs>
          <w:tab w:val="num" w:pos="720"/>
        </w:tabs>
        <w:ind w:left="720" w:hanging="360"/>
      </w:pPr>
      <w:rPr>
        <w:rFonts w:ascii="Times New Roman" w:hAnsi="Times New Roman" w:hint="default"/>
      </w:rPr>
    </w:lvl>
    <w:lvl w:ilvl="1" w:tplc="AD5AF4E2" w:tentative="1">
      <w:start w:val="1"/>
      <w:numFmt w:val="bullet"/>
      <w:lvlText w:val="-"/>
      <w:lvlJc w:val="left"/>
      <w:pPr>
        <w:tabs>
          <w:tab w:val="num" w:pos="1440"/>
        </w:tabs>
        <w:ind w:left="1440" w:hanging="360"/>
      </w:pPr>
      <w:rPr>
        <w:rFonts w:ascii="Times New Roman" w:hAnsi="Times New Roman" w:hint="default"/>
      </w:rPr>
    </w:lvl>
    <w:lvl w:ilvl="2" w:tplc="056A1A8C" w:tentative="1">
      <w:start w:val="1"/>
      <w:numFmt w:val="bullet"/>
      <w:lvlText w:val="-"/>
      <w:lvlJc w:val="left"/>
      <w:pPr>
        <w:tabs>
          <w:tab w:val="num" w:pos="2160"/>
        </w:tabs>
        <w:ind w:left="2160" w:hanging="360"/>
      </w:pPr>
      <w:rPr>
        <w:rFonts w:ascii="Times New Roman" w:hAnsi="Times New Roman" w:hint="default"/>
      </w:rPr>
    </w:lvl>
    <w:lvl w:ilvl="3" w:tplc="DC88F170" w:tentative="1">
      <w:start w:val="1"/>
      <w:numFmt w:val="bullet"/>
      <w:lvlText w:val="-"/>
      <w:lvlJc w:val="left"/>
      <w:pPr>
        <w:tabs>
          <w:tab w:val="num" w:pos="2880"/>
        </w:tabs>
        <w:ind w:left="2880" w:hanging="360"/>
      </w:pPr>
      <w:rPr>
        <w:rFonts w:ascii="Times New Roman" w:hAnsi="Times New Roman" w:hint="default"/>
      </w:rPr>
    </w:lvl>
    <w:lvl w:ilvl="4" w:tplc="11AC6DA2" w:tentative="1">
      <w:start w:val="1"/>
      <w:numFmt w:val="bullet"/>
      <w:lvlText w:val="-"/>
      <w:lvlJc w:val="left"/>
      <w:pPr>
        <w:tabs>
          <w:tab w:val="num" w:pos="3600"/>
        </w:tabs>
        <w:ind w:left="3600" w:hanging="360"/>
      </w:pPr>
      <w:rPr>
        <w:rFonts w:ascii="Times New Roman" w:hAnsi="Times New Roman" w:hint="default"/>
      </w:rPr>
    </w:lvl>
    <w:lvl w:ilvl="5" w:tplc="720E0F3E" w:tentative="1">
      <w:start w:val="1"/>
      <w:numFmt w:val="bullet"/>
      <w:lvlText w:val="-"/>
      <w:lvlJc w:val="left"/>
      <w:pPr>
        <w:tabs>
          <w:tab w:val="num" w:pos="4320"/>
        </w:tabs>
        <w:ind w:left="4320" w:hanging="360"/>
      </w:pPr>
      <w:rPr>
        <w:rFonts w:ascii="Times New Roman" w:hAnsi="Times New Roman" w:hint="default"/>
      </w:rPr>
    </w:lvl>
    <w:lvl w:ilvl="6" w:tplc="1D4C4FBE" w:tentative="1">
      <w:start w:val="1"/>
      <w:numFmt w:val="bullet"/>
      <w:lvlText w:val="-"/>
      <w:lvlJc w:val="left"/>
      <w:pPr>
        <w:tabs>
          <w:tab w:val="num" w:pos="5040"/>
        </w:tabs>
        <w:ind w:left="5040" w:hanging="360"/>
      </w:pPr>
      <w:rPr>
        <w:rFonts w:ascii="Times New Roman" w:hAnsi="Times New Roman" w:hint="default"/>
      </w:rPr>
    </w:lvl>
    <w:lvl w:ilvl="7" w:tplc="89B2D4B0" w:tentative="1">
      <w:start w:val="1"/>
      <w:numFmt w:val="bullet"/>
      <w:lvlText w:val="-"/>
      <w:lvlJc w:val="left"/>
      <w:pPr>
        <w:tabs>
          <w:tab w:val="num" w:pos="5760"/>
        </w:tabs>
        <w:ind w:left="5760" w:hanging="360"/>
      </w:pPr>
      <w:rPr>
        <w:rFonts w:ascii="Times New Roman" w:hAnsi="Times New Roman" w:hint="default"/>
      </w:rPr>
    </w:lvl>
    <w:lvl w:ilvl="8" w:tplc="11CADDDE" w:tentative="1">
      <w:start w:val="1"/>
      <w:numFmt w:val="bullet"/>
      <w:lvlText w:val="-"/>
      <w:lvlJc w:val="left"/>
      <w:pPr>
        <w:tabs>
          <w:tab w:val="num" w:pos="6480"/>
        </w:tabs>
        <w:ind w:left="6480" w:hanging="360"/>
      </w:pPr>
      <w:rPr>
        <w:rFonts w:ascii="Times New Roman" w:hAnsi="Times New Roman" w:hint="default"/>
      </w:rPr>
    </w:lvl>
  </w:abstractNum>
  <w:abstractNum w:abstractNumId="4">
    <w:nsid w:val="17F41DF4"/>
    <w:multiLevelType w:val="hybridMultilevel"/>
    <w:tmpl w:val="951035FA"/>
    <w:lvl w:ilvl="0" w:tplc="2584890A">
      <w:start w:val="1"/>
      <w:numFmt w:val="bullet"/>
      <w:lvlText w:val="-"/>
      <w:lvlJc w:val="left"/>
      <w:pPr>
        <w:tabs>
          <w:tab w:val="num" w:pos="720"/>
        </w:tabs>
        <w:ind w:left="720" w:hanging="360"/>
      </w:pPr>
      <w:rPr>
        <w:rFonts w:ascii="Times New Roman" w:hAnsi="Times New Roman" w:hint="default"/>
      </w:rPr>
    </w:lvl>
    <w:lvl w:ilvl="1" w:tplc="EB8CE94C" w:tentative="1">
      <w:start w:val="1"/>
      <w:numFmt w:val="bullet"/>
      <w:lvlText w:val="-"/>
      <w:lvlJc w:val="left"/>
      <w:pPr>
        <w:tabs>
          <w:tab w:val="num" w:pos="1440"/>
        </w:tabs>
        <w:ind w:left="1440" w:hanging="360"/>
      </w:pPr>
      <w:rPr>
        <w:rFonts w:ascii="Times New Roman" w:hAnsi="Times New Roman" w:hint="default"/>
      </w:rPr>
    </w:lvl>
    <w:lvl w:ilvl="2" w:tplc="B9E40F94" w:tentative="1">
      <w:start w:val="1"/>
      <w:numFmt w:val="bullet"/>
      <w:lvlText w:val="-"/>
      <w:lvlJc w:val="left"/>
      <w:pPr>
        <w:tabs>
          <w:tab w:val="num" w:pos="2160"/>
        </w:tabs>
        <w:ind w:left="2160" w:hanging="360"/>
      </w:pPr>
      <w:rPr>
        <w:rFonts w:ascii="Times New Roman" w:hAnsi="Times New Roman" w:hint="default"/>
      </w:rPr>
    </w:lvl>
    <w:lvl w:ilvl="3" w:tplc="DF2E8D42" w:tentative="1">
      <w:start w:val="1"/>
      <w:numFmt w:val="bullet"/>
      <w:lvlText w:val="-"/>
      <w:lvlJc w:val="left"/>
      <w:pPr>
        <w:tabs>
          <w:tab w:val="num" w:pos="2880"/>
        </w:tabs>
        <w:ind w:left="2880" w:hanging="360"/>
      </w:pPr>
      <w:rPr>
        <w:rFonts w:ascii="Times New Roman" w:hAnsi="Times New Roman" w:hint="default"/>
      </w:rPr>
    </w:lvl>
    <w:lvl w:ilvl="4" w:tplc="8E48F2EE" w:tentative="1">
      <w:start w:val="1"/>
      <w:numFmt w:val="bullet"/>
      <w:lvlText w:val="-"/>
      <w:lvlJc w:val="left"/>
      <w:pPr>
        <w:tabs>
          <w:tab w:val="num" w:pos="3600"/>
        </w:tabs>
        <w:ind w:left="3600" w:hanging="360"/>
      </w:pPr>
      <w:rPr>
        <w:rFonts w:ascii="Times New Roman" w:hAnsi="Times New Roman" w:hint="default"/>
      </w:rPr>
    </w:lvl>
    <w:lvl w:ilvl="5" w:tplc="4BE01F36" w:tentative="1">
      <w:start w:val="1"/>
      <w:numFmt w:val="bullet"/>
      <w:lvlText w:val="-"/>
      <w:lvlJc w:val="left"/>
      <w:pPr>
        <w:tabs>
          <w:tab w:val="num" w:pos="4320"/>
        </w:tabs>
        <w:ind w:left="4320" w:hanging="360"/>
      </w:pPr>
      <w:rPr>
        <w:rFonts w:ascii="Times New Roman" w:hAnsi="Times New Roman" w:hint="default"/>
      </w:rPr>
    </w:lvl>
    <w:lvl w:ilvl="6" w:tplc="D464B05A" w:tentative="1">
      <w:start w:val="1"/>
      <w:numFmt w:val="bullet"/>
      <w:lvlText w:val="-"/>
      <w:lvlJc w:val="left"/>
      <w:pPr>
        <w:tabs>
          <w:tab w:val="num" w:pos="5040"/>
        </w:tabs>
        <w:ind w:left="5040" w:hanging="360"/>
      </w:pPr>
      <w:rPr>
        <w:rFonts w:ascii="Times New Roman" w:hAnsi="Times New Roman" w:hint="default"/>
      </w:rPr>
    </w:lvl>
    <w:lvl w:ilvl="7" w:tplc="E9A64C18" w:tentative="1">
      <w:start w:val="1"/>
      <w:numFmt w:val="bullet"/>
      <w:lvlText w:val="-"/>
      <w:lvlJc w:val="left"/>
      <w:pPr>
        <w:tabs>
          <w:tab w:val="num" w:pos="5760"/>
        </w:tabs>
        <w:ind w:left="5760" w:hanging="360"/>
      </w:pPr>
      <w:rPr>
        <w:rFonts w:ascii="Times New Roman" w:hAnsi="Times New Roman" w:hint="default"/>
      </w:rPr>
    </w:lvl>
    <w:lvl w:ilvl="8" w:tplc="9F180532" w:tentative="1">
      <w:start w:val="1"/>
      <w:numFmt w:val="bullet"/>
      <w:lvlText w:val="-"/>
      <w:lvlJc w:val="left"/>
      <w:pPr>
        <w:tabs>
          <w:tab w:val="num" w:pos="6480"/>
        </w:tabs>
        <w:ind w:left="6480" w:hanging="360"/>
      </w:pPr>
      <w:rPr>
        <w:rFonts w:ascii="Times New Roman" w:hAnsi="Times New Roman" w:hint="default"/>
      </w:rPr>
    </w:lvl>
  </w:abstractNum>
  <w:abstractNum w:abstractNumId="5">
    <w:nsid w:val="1F8C6CAE"/>
    <w:multiLevelType w:val="hybridMultilevel"/>
    <w:tmpl w:val="3C9200AC"/>
    <w:lvl w:ilvl="0" w:tplc="2DEE4C04">
      <w:start w:val="1"/>
      <w:numFmt w:val="bullet"/>
      <w:lvlText w:val="-"/>
      <w:lvlJc w:val="left"/>
      <w:pPr>
        <w:tabs>
          <w:tab w:val="num" w:pos="720"/>
        </w:tabs>
        <w:ind w:left="720" w:hanging="360"/>
      </w:pPr>
      <w:rPr>
        <w:rFonts w:ascii="Times New Roman" w:hAnsi="Times New Roman" w:hint="default"/>
      </w:rPr>
    </w:lvl>
    <w:lvl w:ilvl="1" w:tplc="8D0697A6" w:tentative="1">
      <w:start w:val="1"/>
      <w:numFmt w:val="bullet"/>
      <w:lvlText w:val="-"/>
      <w:lvlJc w:val="left"/>
      <w:pPr>
        <w:tabs>
          <w:tab w:val="num" w:pos="1440"/>
        </w:tabs>
        <w:ind w:left="1440" w:hanging="360"/>
      </w:pPr>
      <w:rPr>
        <w:rFonts w:ascii="Times New Roman" w:hAnsi="Times New Roman" w:hint="default"/>
      </w:rPr>
    </w:lvl>
    <w:lvl w:ilvl="2" w:tplc="20606714" w:tentative="1">
      <w:start w:val="1"/>
      <w:numFmt w:val="bullet"/>
      <w:lvlText w:val="-"/>
      <w:lvlJc w:val="left"/>
      <w:pPr>
        <w:tabs>
          <w:tab w:val="num" w:pos="2160"/>
        </w:tabs>
        <w:ind w:left="2160" w:hanging="360"/>
      </w:pPr>
      <w:rPr>
        <w:rFonts w:ascii="Times New Roman" w:hAnsi="Times New Roman" w:hint="default"/>
      </w:rPr>
    </w:lvl>
    <w:lvl w:ilvl="3" w:tplc="0B26F91C" w:tentative="1">
      <w:start w:val="1"/>
      <w:numFmt w:val="bullet"/>
      <w:lvlText w:val="-"/>
      <w:lvlJc w:val="left"/>
      <w:pPr>
        <w:tabs>
          <w:tab w:val="num" w:pos="2880"/>
        </w:tabs>
        <w:ind w:left="2880" w:hanging="360"/>
      </w:pPr>
      <w:rPr>
        <w:rFonts w:ascii="Times New Roman" w:hAnsi="Times New Roman" w:hint="default"/>
      </w:rPr>
    </w:lvl>
    <w:lvl w:ilvl="4" w:tplc="5420E53E" w:tentative="1">
      <w:start w:val="1"/>
      <w:numFmt w:val="bullet"/>
      <w:lvlText w:val="-"/>
      <w:lvlJc w:val="left"/>
      <w:pPr>
        <w:tabs>
          <w:tab w:val="num" w:pos="3600"/>
        </w:tabs>
        <w:ind w:left="3600" w:hanging="360"/>
      </w:pPr>
      <w:rPr>
        <w:rFonts w:ascii="Times New Roman" w:hAnsi="Times New Roman" w:hint="default"/>
      </w:rPr>
    </w:lvl>
    <w:lvl w:ilvl="5" w:tplc="F67C9FAC" w:tentative="1">
      <w:start w:val="1"/>
      <w:numFmt w:val="bullet"/>
      <w:lvlText w:val="-"/>
      <w:lvlJc w:val="left"/>
      <w:pPr>
        <w:tabs>
          <w:tab w:val="num" w:pos="4320"/>
        </w:tabs>
        <w:ind w:left="4320" w:hanging="360"/>
      </w:pPr>
      <w:rPr>
        <w:rFonts w:ascii="Times New Roman" w:hAnsi="Times New Roman" w:hint="default"/>
      </w:rPr>
    </w:lvl>
    <w:lvl w:ilvl="6" w:tplc="17C41AD8" w:tentative="1">
      <w:start w:val="1"/>
      <w:numFmt w:val="bullet"/>
      <w:lvlText w:val="-"/>
      <w:lvlJc w:val="left"/>
      <w:pPr>
        <w:tabs>
          <w:tab w:val="num" w:pos="5040"/>
        </w:tabs>
        <w:ind w:left="5040" w:hanging="360"/>
      </w:pPr>
      <w:rPr>
        <w:rFonts w:ascii="Times New Roman" w:hAnsi="Times New Roman" w:hint="default"/>
      </w:rPr>
    </w:lvl>
    <w:lvl w:ilvl="7" w:tplc="4786744E" w:tentative="1">
      <w:start w:val="1"/>
      <w:numFmt w:val="bullet"/>
      <w:lvlText w:val="-"/>
      <w:lvlJc w:val="left"/>
      <w:pPr>
        <w:tabs>
          <w:tab w:val="num" w:pos="5760"/>
        </w:tabs>
        <w:ind w:left="5760" w:hanging="360"/>
      </w:pPr>
      <w:rPr>
        <w:rFonts w:ascii="Times New Roman" w:hAnsi="Times New Roman" w:hint="default"/>
      </w:rPr>
    </w:lvl>
    <w:lvl w:ilvl="8" w:tplc="48AED2C2" w:tentative="1">
      <w:start w:val="1"/>
      <w:numFmt w:val="bullet"/>
      <w:lvlText w:val="-"/>
      <w:lvlJc w:val="left"/>
      <w:pPr>
        <w:tabs>
          <w:tab w:val="num" w:pos="6480"/>
        </w:tabs>
        <w:ind w:left="6480" w:hanging="360"/>
      </w:pPr>
      <w:rPr>
        <w:rFonts w:ascii="Times New Roman" w:hAnsi="Times New Roman" w:hint="default"/>
      </w:rPr>
    </w:lvl>
  </w:abstractNum>
  <w:abstractNum w:abstractNumId="6">
    <w:nsid w:val="20051912"/>
    <w:multiLevelType w:val="hybridMultilevel"/>
    <w:tmpl w:val="0F5239CA"/>
    <w:lvl w:ilvl="0" w:tplc="6F92B00A">
      <w:start w:val="1"/>
      <w:numFmt w:val="bullet"/>
      <w:lvlText w:val="-"/>
      <w:lvlJc w:val="left"/>
      <w:pPr>
        <w:tabs>
          <w:tab w:val="num" w:pos="720"/>
        </w:tabs>
        <w:ind w:left="720" w:hanging="360"/>
      </w:pPr>
      <w:rPr>
        <w:rFonts w:ascii="Times New Roman" w:hAnsi="Times New Roman" w:hint="default"/>
      </w:rPr>
    </w:lvl>
    <w:lvl w:ilvl="1" w:tplc="E91A3306" w:tentative="1">
      <w:start w:val="1"/>
      <w:numFmt w:val="bullet"/>
      <w:lvlText w:val="-"/>
      <w:lvlJc w:val="left"/>
      <w:pPr>
        <w:tabs>
          <w:tab w:val="num" w:pos="1440"/>
        </w:tabs>
        <w:ind w:left="1440" w:hanging="360"/>
      </w:pPr>
      <w:rPr>
        <w:rFonts w:ascii="Times New Roman" w:hAnsi="Times New Roman" w:hint="default"/>
      </w:rPr>
    </w:lvl>
    <w:lvl w:ilvl="2" w:tplc="DF1EFBBC" w:tentative="1">
      <w:start w:val="1"/>
      <w:numFmt w:val="bullet"/>
      <w:lvlText w:val="-"/>
      <w:lvlJc w:val="left"/>
      <w:pPr>
        <w:tabs>
          <w:tab w:val="num" w:pos="2160"/>
        </w:tabs>
        <w:ind w:left="2160" w:hanging="360"/>
      </w:pPr>
      <w:rPr>
        <w:rFonts w:ascii="Times New Roman" w:hAnsi="Times New Roman" w:hint="default"/>
      </w:rPr>
    </w:lvl>
    <w:lvl w:ilvl="3" w:tplc="ECC2689A" w:tentative="1">
      <w:start w:val="1"/>
      <w:numFmt w:val="bullet"/>
      <w:lvlText w:val="-"/>
      <w:lvlJc w:val="left"/>
      <w:pPr>
        <w:tabs>
          <w:tab w:val="num" w:pos="2880"/>
        </w:tabs>
        <w:ind w:left="2880" w:hanging="360"/>
      </w:pPr>
      <w:rPr>
        <w:rFonts w:ascii="Times New Roman" w:hAnsi="Times New Roman" w:hint="default"/>
      </w:rPr>
    </w:lvl>
    <w:lvl w:ilvl="4" w:tplc="3E107E58" w:tentative="1">
      <w:start w:val="1"/>
      <w:numFmt w:val="bullet"/>
      <w:lvlText w:val="-"/>
      <w:lvlJc w:val="left"/>
      <w:pPr>
        <w:tabs>
          <w:tab w:val="num" w:pos="3600"/>
        </w:tabs>
        <w:ind w:left="3600" w:hanging="360"/>
      </w:pPr>
      <w:rPr>
        <w:rFonts w:ascii="Times New Roman" w:hAnsi="Times New Roman" w:hint="default"/>
      </w:rPr>
    </w:lvl>
    <w:lvl w:ilvl="5" w:tplc="8DF43BFC" w:tentative="1">
      <w:start w:val="1"/>
      <w:numFmt w:val="bullet"/>
      <w:lvlText w:val="-"/>
      <w:lvlJc w:val="left"/>
      <w:pPr>
        <w:tabs>
          <w:tab w:val="num" w:pos="4320"/>
        </w:tabs>
        <w:ind w:left="4320" w:hanging="360"/>
      </w:pPr>
      <w:rPr>
        <w:rFonts w:ascii="Times New Roman" w:hAnsi="Times New Roman" w:hint="default"/>
      </w:rPr>
    </w:lvl>
    <w:lvl w:ilvl="6" w:tplc="B64E5822" w:tentative="1">
      <w:start w:val="1"/>
      <w:numFmt w:val="bullet"/>
      <w:lvlText w:val="-"/>
      <w:lvlJc w:val="left"/>
      <w:pPr>
        <w:tabs>
          <w:tab w:val="num" w:pos="5040"/>
        </w:tabs>
        <w:ind w:left="5040" w:hanging="360"/>
      </w:pPr>
      <w:rPr>
        <w:rFonts w:ascii="Times New Roman" w:hAnsi="Times New Roman" w:hint="default"/>
      </w:rPr>
    </w:lvl>
    <w:lvl w:ilvl="7" w:tplc="86A26122" w:tentative="1">
      <w:start w:val="1"/>
      <w:numFmt w:val="bullet"/>
      <w:lvlText w:val="-"/>
      <w:lvlJc w:val="left"/>
      <w:pPr>
        <w:tabs>
          <w:tab w:val="num" w:pos="5760"/>
        </w:tabs>
        <w:ind w:left="5760" w:hanging="360"/>
      </w:pPr>
      <w:rPr>
        <w:rFonts w:ascii="Times New Roman" w:hAnsi="Times New Roman" w:hint="default"/>
      </w:rPr>
    </w:lvl>
    <w:lvl w:ilvl="8" w:tplc="B8E60726" w:tentative="1">
      <w:start w:val="1"/>
      <w:numFmt w:val="bullet"/>
      <w:lvlText w:val="-"/>
      <w:lvlJc w:val="left"/>
      <w:pPr>
        <w:tabs>
          <w:tab w:val="num" w:pos="6480"/>
        </w:tabs>
        <w:ind w:left="6480" w:hanging="360"/>
      </w:pPr>
      <w:rPr>
        <w:rFonts w:ascii="Times New Roman" w:hAnsi="Times New Roman" w:hint="default"/>
      </w:rPr>
    </w:lvl>
  </w:abstractNum>
  <w:abstractNum w:abstractNumId="7">
    <w:nsid w:val="210C7E30"/>
    <w:multiLevelType w:val="hybridMultilevel"/>
    <w:tmpl w:val="821E52B0"/>
    <w:lvl w:ilvl="0" w:tplc="9DC04042">
      <w:start w:val="1"/>
      <w:numFmt w:val="bullet"/>
      <w:lvlText w:val="-"/>
      <w:lvlJc w:val="left"/>
      <w:pPr>
        <w:tabs>
          <w:tab w:val="num" w:pos="720"/>
        </w:tabs>
        <w:ind w:left="720" w:hanging="360"/>
      </w:pPr>
      <w:rPr>
        <w:rFonts w:ascii="Times New Roman" w:hAnsi="Times New Roman" w:hint="default"/>
      </w:rPr>
    </w:lvl>
    <w:lvl w:ilvl="1" w:tplc="818A21A4" w:tentative="1">
      <w:start w:val="1"/>
      <w:numFmt w:val="bullet"/>
      <w:lvlText w:val="-"/>
      <w:lvlJc w:val="left"/>
      <w:pPr>
        <w:tabs>
          <w:tab w:val="num" w:pos="1440"/>
        </w:tabs>
        <w:ind w:left="1440" w:hanging="360"/>
      </w:pPr>
      <w:rPr>
        <w:rFonts w:ascii="Times New Roman" w:hAnsi="Times New Roman" w:hint="default"/>
      </w:rPr>
    </w:lvl>
    <w:lvl w:ilvl="2" w:tplc="1884EECA" w:tentative="1">
      <w:start w:val="1"/>
      <w:numFmt w:val="bullet"/>
      <w:lvlText w:val="-"/>
      <w:lvlJc w:val="left"/>
      <w:pPr>
        <w:tabs>
          <w:tab w:val="num" w:pos="2160"/>
        </w:tabs>
        <w:ind w:left="2160" w:hanging="360"/>
      </w:pPr>
      <w:rPr>
        <w:rFonts w:ascii="Times New Roman" w:hAnsi="Times New Roman" w:hint="default"/>
      </w:rPr>
    </w:lvl>
    <w:lvl w:ilvl="3" w:tplc="840E741A" w:tentative="1">
      <w:start w:val="1"/>
      <w:numFmt w:val="bullet"/>
      <w:lvlText w:val="-"/>
      <w:lvlJc w:val="left"/>
      <w:pPr>
        <w:tabs>
          <w:tab w:val="num" w:pos="2880"/>
        </w:tabs>
        <w:ind w:left="2880" w:hanging="360"/>
      </w:pPr>
      <w:rPr>
        <w:rFonts w:ascii="Times New Roman" w:hAnsi="Times New Roman" w:hint="default"/>
      </w:rPr>
    </w:lvl>
    <w:lvl w:ilvl="4" w:tplc="9EAA63D6" w:tentative="1">
      <w:start w:val="1"/>
      <w:numFmt w:val="bullet"/>
      <w:lvlText w:val="-"/>
      <w:lvlJc w:val="left"/>
      <w:pPr>
        <w:tabs>
          <w:tab w:val="num" w:pos="3600"/>
        </w:tabs>
        <w:ind w:left="3600" w:hanging="360"/>
      </w:pPr>
      <w:rPr>
        <w:rFonts w:ascii="Times New Roman" w:hAnsi="Times New Roman" w:hint="default"/>
      </w:rPr>
    </w:lvl>
    <w:lvl w:ilvl="5" w:tplc="647C873C" w:tentative="1">
      <w:start w:val="1"/>
      <w:numFmt w:val="bullet"/>
      <w:lvlText w:val="-"/>
      <w:lvlJc w:val="left"/>
      <w:pPr>
        <w:tabs>
          <w:tab w:val="num" w:pos="4320"/>
        </w:tabs>
        <w:ind w:left="4320" w:hanging="360"/>
      </w:pPr>
      <w:rPr>
        <w:rFonts w:ascii="Times New Roman" w:hAnsi="Times New Roman" w:hint="default"/>
      </w:rPr>
    </w:lvl>
    <w:lvl w:ilvl="6" w:tplc="7C5688B2" w:tentative="1">
      <w:start w:val="1"/>
      <w:numFmt w:val="bullet"/>
      <w:lvlText w:val="-"/>
      <w:lvlJc w:val="left"/>
      <w:pPr>
        <w:tabs>
          <w:tab w:val="num" w:pos="5040"/>
        </w:tabs>
        <w:ind w:left="5040" w:hanging="360"/>
      </w:pPr>
      <w:rPr>
        <w:rFonts w:ascii="Times New Roman" w:hAnsi="Times New Roman" w:hint="default"/>
      </w:rPr>
    </w:lvl>
    <w:lvl w:ilvl="7" w:tplc="ACA006AC" w:tentative="1">
      <w:start w:val="1"/>
      <w:numFmt w:val="bullet"/>
      <w:lvlText w:val="-"/>
      <w:lvlJc w:val="left"/>
      <w:pPr>
        <w:tabs>
          <w:tab w:val="num" w:pos="5760"/>
        </w:tabs>
        <w:ind w:left="5760" w:hanging="360"/>
      </w:pPr>
      <w:rPr>
        <w:rFonts w:ascii="Times New Roman" w:hAnsi="Times New Roman" w:hint="default"/>
      </w:rPr>
    </w:lvl>
    <w:lvl w:ilvl="8" w:tplc="5B5E8E78" w:tentative="1">
      <w:start w:val="1"/>
      <w:numFmt w:val="bullet"/>
      <w:lvlText w:val="-"/>
      <w:lvlJc w:val="left"/>
      <w:pPr>
        <w:tabs>
          <w:tab w:val="num" w:pos="6480"/>
        </w:tabs>
        <w:ind w:left="6480" w:hanging="360"/>
      </w:pPr>
      <w:rPr>
        <w:rFonts w:ascii="Times New Roman" w:hAnsi="Times New Roman" w:hint="default"/>
      </w:rPr>
    </w:lvl>
  </w:abstractNum>
  <w:abstractNum w:abstractNumId="8">
    <w:nsid w:val="27B57DB3"/>
    <w:multiLevelType w:val="hybridMultilevel"/>
    <w:tmpl w:val="037AA152"/>
    <w:lvl w:ilvl="0" w:tplc="5CD4A1B6">
      <w:start w:val="1"/>
      <w:numFmt w:val="bullet"/>
      <w:lvlText w:val="-"/>
      <w:lvlJc w:val="left"/>
      <w:pPr>
        <w:tabs>
          <w:tab w:val="num" w:pos="720"/>
        </w:tabs>
        <w:ind w:left="720" w:hanging="360"/>
      </w:pPr>
      <w:rPr>
        <w:rFonts w:ascii="Times New Roman" w:hAnsi="Times New Roman" w:hint="default"/>
      </w:rPr>
    </w:lvl>
    <w:lvl w:ilvl="1" w:tplc="359ABE08" w:tentative="1">
      <w:start w:val="1"/>
      <w:numFmt w:val="bullet"/>
      <w:lvlText w:val="-"/>
      <w:lvlJc w:val="left"/>
      <w:pPr>
        <w:tabs>
          <w:tab w:val="num" w:pos="1440"/>
        </w:tabs>
        <w:ind w:left="1440" w:hanging="360"/>
      </w:pPr>
      <w:rPr>
        <w:rFonts w:ascii="Times New Roman" w:hAnsi="Times New Roman" w:hint="default"/>
      </w:rPr>
    </w:lvl>
    <w:lvl w:ilvl="2" w:tplc="A864B548" w:tentative="1">
      <w:start w:val="1"/>
      <w:numFmt w:val="bullet"/>
      <w:lvlText w:val="-"/>
      <w:lvlJc w:val="left"/>
      <w:pPr>
        <w:tabs>
          <w:tab w:val="num" w:pos="2160"/>
        </w:tabs>
        <w:ind w:left="2160" w:hanging="360"/>
      </w:pPr>
      <w:rPr>
        <w:rFonts w:ascii="Times New Roman" w:hAnsi="Times New Roman" w:hint="default"/>
      </w:rPr>
    </w:lvl>
    <w:lvl w:ilvl="3" w:tplc="40E26E52" w:tentative="1">
      <w:start w:val="1"/>
      <w:numFmt w:val="bullet"/>
      <w:lvlText w:val="-"/>
      <w:lvlJc w:val="left"/>
      <w:pPr>
        <w:tabs>
          <w:tab w:val="num" w:pos="2880"/>
        </w:tabs>
        <w:ind w:left="2880" w:hanging="360"/>
      </w:pPr>
      <w:rPr>
        <w:rFonts w:ascii="Times New Roman" w:hAnsi="Times New Roman" w:hint="default"/>
      </w:rPr>
    </w:lvl>
    <w:lvl w:ilvl="4" w:tplc="CF5210C4" w:tentative="1">
      <w:start w:val="1"/>
      <w:numFmt w:val="bullet"/>
      <w:lvlText w:val="-"/>
      <w:lvlJc w:val="left"/>
      <w:pPr>
        <w:tabs>
          <w:tab w:val="num" w:pos="3600"/>
        </w:tabs>
        <w:ind w:left="3600" w:hanging="360"/>
      </w:pPr>
      <w:rPr>
        <w:rFonts w:ascii="Times New Roman" w:hAnsi="Times New Roman" w:hint="default"/>
      </w:rPr>
    </w:lvl>
    <w:lvl w:ilvl="5" w:tplc="A15835BA" w:tentative="1">
      <w:start w:val="1"/>
      <w:numFmt w:val="bullet"/>
      <w:lvlText w:val="-"/>
      <w:lvlJc w:val="left"/>
      <w:pPr>
        <w:tabs>
          <w:tab w:val="num" w:pos="4320"/>
        </w:tabs>
        <w:ind w:left="4320" w:hanging="360"/>
      </w:pPr>
      <w:rPr>
        <w:rFonts w:ascii="Times New Roman" w:hAnsi="Times New Roman" w:hint="default"/>
      </w:rPr>
    </w:lvl>
    <w:lvl w:ilvl="6" w:tplc="A1CEDFF8" w:tentative="1">
      <w:start w:val="1"/>
      <w:numFmt w:val="bullet"/>
      <w:lvlText w:val="-"/>
      <w:lvlJc w:val="left"/>
      <w:pPr>
        <w:tabs>
          <w:tab w:val="num" w:pos="5040"/>
        </w:tabs>
        <w:ind w:left="5040" w:hanging="360"/>
      </w:pPr>
      <w:rPr>
        <w:rFonts w:ascii="Times New Roman" w:hAnsi="Times New Roman" w:hint="default"/>
      </w:rPr>
    </w:lvl>
    <w:lvl w:ilvl="7" w:tplc="C00E6800" w:tentative="1">
      <w:start w:val="1"/>
      <w:numFmt w:val="bullet"/>
      <w:lvlText w:val="-"/>
      <w:lvlJc w:val="left"/>
      <w:pPr>
        <w:tabs>
          <w:tab w:val="num" w:pos="5760"/>
        </w:tabs>
        <w:ind w:left="5760" w:hanging="360"/>
      </w:pPr>
      <w:rPr>
        <w:rFonts w:ascii="Times New Roman" w:hAnsi="Times New Roman" w:hint="default"/>
      </w:rPr>
    </w:lvl>
    <w:lvl w:ilvl="8" w:tplc="1F7887AE" w:tentative="1">
      <w:start w:val="1"/>
      <w:numFmt w:val="bullet"/>
      <w:lvlText w:val="-"/>
      <w:lvlJc w:val="left"/>
      <w:pPr>
        <w:tabs>
          <w:tab w:val="num" w:pos="6480"/>
        </w:tabs>
        <w:ind w:left="6480" w:hanging="360"/>
      </w:pPr>
      <w:rPr>
        <w:rFonts w:ascii="Times New Roman" w:hAnsi="Times New Roman" w:hint="default"/>
      </w:rPr>
    </w:lvl>
  </w:abstractNum>
  <w:abstractNum w:abstractNumId="9">
    <w:nsid w:val="295E27FC"/>
    <w:multiLevelType w:val="hybridMultilevel"/>
    <w:tmpl w:val="458C6088"/>
    <w:lvl w:ilvl="0" w:tplc="95101D10">
      <w:start w:val="1"/>
      <w:numFmt w:val="bullet"/>
      <w:lvlText w:val="-"/>
      <w:lvlJc w:val="left"/>
      <w:pPr>
        <w:tabs>
          <w:tab w:val="num" w:pos="720"/>
        </w:tabs>
        <w:ind w:left="720" w:hanging="360"/>
      </w:pPr>
      <w:rPr>
        <w:rFonts w:ascii="Times New Roman" w:hAnsi="Times New Roman" w:hint="default"/>
      </w:rPr>
    </w:lvl>
    <w:lvl w:ilvl="1" w:tplc="38D4B05C" w:tentative="1">
      <w:start w:val="1"/>
      <w:numFmt w:val="bullet"/>
      <w:lvlText w:val="-"/>
      <w:lvlJc w:val="left"/>
      <w:pPr>
        <w:tabs>
          <w:tab w:val="num" w:pos="1440"/>
        </w:tabs>
        <w:ind w:left="1440" w:hanging="360"/>
      </w:pPr>
      <w:rPr>
        <w:rFonts w:ascii="Times New Roman" w:hAnsi="Times New Roman" w:hint="default"/>
      </w:rPr>
    </w:lvl>
    <w:lvl w:ilvl="2" w:tplc="38A6AEBE" w:tentative="1">
      <w:start w:val="1"/>
      <w:numFmt w:val="bullet"/>
      <w:lvlText w:val="-"/>
      <w:lvlJc w:val="left"/>
      <w:pPr>
        <w:tabs>
          <w:tab w:val="num" w:pos="2160"/>
        </w:tabs>
        <w:ind w:left="2160" w:hanging="360"/>
      </w:pPr>
      <w:rPr>
        <w:rFonts w:ascii="Times New Roman" w:hAnsi="Times New Roman" w:hint="default"/>
      </w:rPr>
    </w:lvl>
    <w:lvl w:ilvl="3" w:tplc="5FD263BC" w:tentative="1">
      <w:start w:val="1"/>
      <w:numFmt w:val="bullet"/>
      <w:lvlText w:val="-"/>
      <w:lvlJc w:val="left"/>
      <w:pPr>
        <w:tabs>
          <w:tab w:val="num" w:pos="2880"/>
        </w:tabs>
        <w:ind w:left="2880" w:hanging="360"/>
      </w:pPr>
      <w:rPr>
        <w:rFonts w:ascii="Times New Roman" w:hAnsi="Times New Roman" w:hint="default"/>
      </w:rPr>
    </w:lvl>
    <w:lvl w:ilvl="4" w:tplc="B748DFE8" w:tentative="1">
      <w:start w:val="1"/>
      <w:numFmt w:val="bullet"/>
      <w:lvlText w:val="-"/>
      <w:lvlJc w:val="left"/>
      <w:pPr>
        <w:tabs>
          <w:tab w:val="num" w:pos="3600"/>
        </w:tabs>
        <w:ind w:left="3600" w:hanging="360"/>
      </w:pPr>
      <w:rPr>
        <w:rFonts w:ascii="Times New Roman" w:hAnsi="Times New Roman" w:hint="default"/>
      </w:rPr>
    </w:lvl>
    <w:lvl w:ilvl="5" w:tplc="621A137A" w:tentative="1">
      <w:start w:val="1"/>
      <w:numFmt w:val="bullet"/>
      <w:lvlText w:val="-"/>
      <w:lvlJc w:val="left"/>
      <w:pPr>
        <w:tabs>
          <w:tab w:val="num" w:pos="4320"/>
        </w:tabs>
        <w:ind w:left="4320" w:hanging="360"/>
      </w:pPr>
      <w:rPr>
        <w:rFonts w:ascii="Times New Roman" w:hAnsi="Times New Roman" w:hint="default"/>
      </w:rPr>
    </w:lvl>
    <w:lvl w:ilvl="6" w:tplc="AFB8994C" w:tentative="1">
      <w:start w:val="1"/>
      <w:numFmt w:val="bullet"/>
      <w:lvlText w:val="-"/>
      <w:lvlJc w:val="left"/>
      <w:pPr>
        <w:tabs>
          <w:tab w:val="num" w:pos="5040"/>
        </w:tabs>
        <w:ind w:left="5040" w:hanging="360"/>
      </w:pPr>
      <w:rPr>
        <w:rFonts w:ascii="Times New Roman" w:hAnsi="Times New Roman" w:hint="default"/>
      </w:rPr>
    </w:lvl>
    <w:lvl w:ilvl="7" w:tplc="8656F93C" w:tentative="1">
      <w:start w:val="1"/>
      <w:numFmt w:val="bullet"/>
      <w:lvlText w:val="-"/>
      <w:lvlJc w:val="left"/>
      <w:pPr>
        <w:tabs>
          <w:tab w:val="num" w:pos="5760"/>
        </w:tabs>
        <w:ind w:left="5760" w:hanging="360"/>
      </w:pPr>
      <w:rPr>
        <w:rFonts w:ascii="Times New Roman" w:hAnsi="Times New Roman" w:hint="default"/>
      </w:rPr>
    </w:lvl>
    <w:lvl w:ilvl="8" w:tplc="23CCB076" w:tentative="1">
      <w:start w:val="1"/>
      <w:numFmt w:val="bullet"/>
      <w:lvlText w:val="-"/>
      <w:lvlJc w:val="left"/>
      <w:pPr>
        <w:tabs>
          <w:tab w:val="num" w:pos="6480"/>
        </w:tabs>
        <w:ind w:left="6480" w:hanging="360"/>
      </w:pPr>
      <w:rPr>
        <w:rFonts w:ascii="Times New Roman" w:hAnsi="Times New Roman" w:hint="default"/>
      </w:rPr>
    </w:lvl>
  </w:abstractNum>
  <w:abstractNum w:abstractNumId="10">
    <w:nsid w:val="35E711F1"/>
    <w:multiLevelType w:val="hybridMultilevel"/>
    <w:tmpl w:val="FCBE8CD6"/>
    <w:lvl w:ilvl="0" w:tplc="66147828">
      <w:start w:val="1"/>
      <w:numFmt w:val="bullet"/>
      <w:lvlText w:val="•"/>
      <w:lvlJc w:val="left"/>
      <w:pPr>
        <w:tabs>
          <w:tab w:val="num" w:pos="720"/>
        </w:tabs>
        <w:ind w:left="720" w:hanging="360"/>
      </w:pPr>
      <w:rPr>
        <w:rFonts w:ascii="Arial" w:hAnsi="Arial" w:hint="default"/>
      </w:rPr>
    </w:lvl>
    <w:lvl w:ilvl="1" w:tplc="0156B006" w:tentative="1">
      <w:start w:val="1"/>
      <w:numFmt w:val="bullet"/>
      <w:lvlText w:val="•"/>
      <w:lvlJc w:val="left"/>
      <w:pPr>
        <w:tabs>
          <w:tab w:val="num" w:pos="1440"/>
        </w:tabs>
        <w:ind w:left="1440" w:hanging="360"/>
      </w:pPr>
      <w:rPr>
        <w:rFonts w:ascii="Arial" w:hAnsi="Arial" w:hint="default"/>
      </w:rPr>
    </w:lvl>
    <w:lvl w:ilvl="2" w:tplc="45E26BAC" w:tentative="1">
      <w:start w:val="1"/>
      <w:numFmt w:val="bullet"/>
      <w:lvlText w:val="•"/>
      <w:lvlJc w:val="left"/>
      <w:pPr>
        <w:tabs>
          <w:tab w:val="num" w:pos="2160"/>
        </w:tabs>
        <w:ind w:left="2160" w:hanging="360"/>
      </w:pPr>
      <w:rPr>
        <w:rFonts w:ascii="Arial" w:hAnsi="Arial" w:hint="default"/>
      </w:rPr>
    </w:lvl>
    <w:lvl w:ilvl="3" w:tplc="2CD2D52A" w:tentative="1">
      <w:start w:val="1"/>
      <w:numFmt w:val="bullet"/>
      <w:lvlText w:val="•"/>
      <w:lvlJc w:val="left"/>
      <w:pPr>
        <w:tabs>
          <w:tab w:val="num" w:pos="2880"/>
        </w:tabs>
        <w:ind w:left="2880" w:hanging="360"/>
      </w:pPr>
      <w:rPr>
        <w:rFonts w:ascii="Arial" w:hAnsi="Arial" w:hint="default"/>
      </w:rPr>
    </w:lvl>
    <w:lvl w:ilvl="4" w:tplc="5F1E8354" w:tentative="1">
      <w:start w:val="1"/>
      <w:numFmt w:val="bullet"/>
      <w:lvlText w:val="•"/>
      <w:lvlJc w:val="left"/>
      <w:pPr>
        <w:tabs>
          <w:tab w:val="num" w:pos="3600"/>
        </w:tabs>
        <w:ind w:left="3600" w:hanging="360"/>
      </w:pPr>
      <w:rPr>
        <w:rFonts w:ascii="Arial" w:hAnsi="Arial" w:hint="default"/>
      </w:rPr>
    </w:lvl>
    <w:lvl w:ilvl="5" w:tplc="B9D83326" w:tentative="1">
      <w:start w:val="1"/>
      <w:numFmt w:val="bullet"/>
      <w:lvlText w:val="•"/>
      <w:lvlJc w:val="left"/>
      <w:pPr>
        <w:tabs>
          <w:tab w:val="num" w:pos="4320"/>
        </w:tabs>
        <w:ind w:left="4320" w:hanging="360"/>
      </w:pPr>
      <w:rPr>
        <w:rFonts w:ascii="Arial" w:hAnsi="Arial" w:hint="default"/>
      </w:rPr>
    </w:lvl>
    <w:lvl w:ilvl="6" w:tplc="AC76DDCE" w:tentative="1">
      <w:start w:val="1"/>
      <w:numFmt w:val="bullet"/>
      <w:lvlText w:val="•"/>
      <w:lvlJc w:val="left"/>
      <w:pPr>
        <w:tabs>
          <w:tab w:val="num" w:pos="5040"/>
        </w:tabs>
        <w:ind w:left="5040" w:hanging="360"/>
      </w:pPr>
      <w:rPr>
        <w:rFonts w:ascii="Arial" w:hAnsi="Arial" w:hint="default"/>
      </w:rPr>
    </w:lvl>
    <w:lvl w:ilvl="7" w:tplc="E8FA45EC" w:tentative="1">
      <w:start w:val="1"/>
      <w:numFmt w:val="bullet"/>
      <w:lvlText w:val="•"/>
      <w:lvlJc w:val="left"/>
      <w:pPr>
        <w:tabs>
          <w:tab w:val="num" w:pos="5760"/>
        </w:tabs>
        <w:ind w:left="5760" w:hanging="360"/>
      </w:pPr>
      <w:rPr>
        <w:rFonts w:ascii="Arial" w:hAnsi="Arial" w:hint="default"/>
      </w:rPr>
    </w:lvl>
    <w:lvl w:ilvl="8" w:tplc="FB4AF2CC" w:tentative="1">
      <w:start w:val="1"/>
      <w:numFmt w:val="bullet"/>
      <w:lvlText w:val="•"/>
      <w:lvlJc w:val="left"/>
      <w:pPr>
        <w:tabs>
          <w:tab w:val="num" w:pos="6480"/>
        </w:tabs>
        <w:ind w:left="6480" w:hanging="360"/>
      </w:pPr>
      <w:rPr>
        <w:rFonts w:ascii="Arial" w:hAnsi="Arial" w:hint="default"/>
      </w:rPr>
    </w:lvl>
  </w:abstractNum>
  <w:abstractNum w:abstractNumId="11">
    <w:nsid w:val="36BB6F89"/>
    <w:multiLevelType w:val="hybridMultilevel"/>
    <w:tmpl w:val="6BAE8544"/>
    <w:lvl w:ilvl="0" w:tplc="12B4C6F8">
      <w:start w:val="1"/>
      <w:numFmt w:val="bullet"/>
      <w:lvlText w:val="-"/>
      <w:lvlJc w:val="left"/>
      <w:pPr>
        <w:tabs>
          <w:tab w:val="num" w:pos="720"/>
        </w:tabs>
        <w:ind w:left="720" w:hanging="360"/>
      </w:pPr>
      <w:rPr>
        <w:rFonts w:ascii="Times New Roman" w:hAnsi="Times New Roman" w:hint="default"/>
      </w:rPr>
    </w:lvl>
    <w:lvl w:ilvl="1" w:tplc="BFAA5D26" w:tentative="1">
      <w:start w:val="1"/>
      <w:numFmt w:val="bullet"/>
      <w:lvlText w:val="-"/>
      <w:lvlJc w:val="left"/>
      <w:pPr>
        <w:tabs>
          <w:tab w:val="num" w:pos="1440"/>
        </w:tabs>
        <w:ind w:left="1440" w:hanging="360"/>
      </w:pPr>
      <w:rPr>
        <w:rFonts w:ascii="Times New Roman" w:hAnsi="Times New Roman" w:hint="default"/>
      </w:rPr>
    </w:lvl>
    <w:lvl w:ilvl="2" w:tplc="D43EEA88" w:tentative="1">
      <w:start w:val="1"/>
      <w:numFmt w:val="bullet"/>
      <w:lvlText w:val="-"/>
      <w:lvlJc w:val="left"/>
      <w:pPr>
        <w:tabs>
          <w:tab w:val="num" w:pos="2160"/>
        </w:tabs>
        <w:ind w:left="2160" w:hanging="360"/>
      </w:pPr>
      <w:rPr>
        <w:rFonts w:ascii="Times New Roman" w:hAnsi="Times New Roman" w:hint="default"/>
      </w:rPr>
    </w:lvl>
    <w:lvl w:ilvl="3" w:tplc="FAD2E368" w:tentative="1">
      <w:start w:val="1"/>
      <w:numFmt w:val="bullet"/>
      <w:lvlText w:val="-"/>
      <w:lvlJc w:val="left"/>
      <w:pPr>
        <w:tabs>
          <w:tab w:val="num" w:pos="2880"/>
        </w:tabs>
        <w:ind w:left="2880" w:hanging="360"/>
      </w:pPr>
      <w:rPr>
        <w:rFonts w:ascii="Times New Roman" w:hAnsi="Times New Roman" w:hint="default"/>
      </w:rPr>
    </w:lvl>
    <w:lvl w:ilvl="4" w:tplc="CA1C0824" w:tentative="1">
      <w:start w:val="1"/>
      <w:numFmt w:val="bullet"/>
      <w:lvlText w:val="-"/>
      <w:lvlJc w:val="left"/>
      <w:pPr>
        <w:tabs>
          <w:tab w:val="num" w:pos="3600"/>
        </w:tabs>
        <w:ind w:left="3600" w:hanging="360"/>
      </w:pPr>
      <w:rPr>
        <w:rFonts w:ascii="Times New Roman" w:hAnsi="Times New Roman" w:hint="default"/>
      </w:rPr>
    </w:lvl>
    <w:lvl w:ilvl="5" w:tplc="CD780D40" w:tentative="1">
      <w:start w:val="1"/>
      <w:numFmt w:val="bullet"/>
      <w:lvlText w:val="-"/>
      <w:lvlJc w:val="left"/>
      <w:pPr>
        <w:tabs>
          <w:tab w:val="num" w:pos="4320"/>
        </w:tabs>
        <w:ind w:left="4320" w:hanging="360"/>
      </w:pPr>
      <w:rPr>
        <w:rFonts w:ascii="Times New Roman" w:hAnsi="Times New Roman" w:hint="default"/>
      </w:rPr>
    </w:lvl>
    <w:lvl w:ilvl="6" w:tplc="D576C4B8" w:tentative="1">
      <w:start w:val="1"/>
      <w:numFmt w:val="bullet"/>
      <w:lvlText w:val="-"/>
      <w:lvlJc w:val="left"/>
      <w:pPr>
        <w:tabs>
          <w:tab w:val="num" w:pos="5040"/>
        </w:tabs>
        <w:ind w:left="5040" w:hanging="360"/>
      </w:pPr>
      <w:rPr>
        <w:rFonts w:ascii="Times New Roman" w:hAnsi="Times New Roman" w:hint="default"/>
      </w:rPr>
    </w:lvl>
    <w:lvl w:ilvl="7" w:tplc="599C36FA" w:tentative="1">
      <w:start w:val="1"/>
      <w:numFmt w:val="bullet"/>
      <w:lvlText w:val="-"/>
      <w:lvlJc w:val="left"/>
      <w:pPr>
        <w:tabs>
          <w:tab w:val="num" w:pos="5760"/>
        </w:tabs>
        <w:ind w:left="5760" w:hanging="360"/>
      </w:pPr>
      <w:rPr>
        <w:rFonts w:ascii="Times New Roman" w:hAnsi="Times New Roman" w:hint="default"/>
      </w:rPr>
    </w:lvl>
    <w:lvl w:ilvl="8" w:tplc="727A385E" w:tentative="1">
      <w:start w:val="1"/>
      <w:numFmt w:val="bullet"/>
      <w:lvlText w:val="-"/>
      <w:lvlJc w:val="left"/>
      <w:pPr>
        <w:tabs>
          <w:tab w:val="num" w:pos="6480"/>
        </w:tabs>
        <w:ind w:left="6480" w:hanging="360"/>
      </w:pPr>
      <w:rPr>
        <w:rFonts w:ascii="Times New Roman" w:hAnsi="Times New Roman" w:hint="default"/>
      </w:rPr>
    </w:lvl>
  </w:abstractNum>
  <w:abstractNum w:abstractNumId="12">
    <w:nsid w:val="36C72132"/>
    <w:multiLevelType w:val="hybridMultilevel"/>
    <w:tmpl w:val="43905154"/>
    <w:lvl w:ilvl="0" w:tplc="9892BE2E">
      <w:start w:val="1"/>
      <w:numFmt w:val="bullet"/>
      <w:lvlText w:val="-"/>
      <w:lvlJc w:val="left"/>
      <w:pPr>
        <w:tabs>
          <w:tab w:val="num" w:pos="720"/>
        </w:tabs>
        <w:ind w:left="720" w:hanging="360"/>
      </w:pPr>
      <w:rPr>
        <w:rFonts w:ascii="Times New Roman" w:hAnsi="Times New Roman" w:hint="default"/>
      </w:rPr>
    </w:lvl>
    <w:lvl w:ilvl="1" w:tplc="9356B734" w:tentative="1">
      <w:start w:val="1"/>
      <w:numFmt w:val="bullet"/>
      <w:lvlText w:val="-"/>
      <w:lvlJc w:val="left"/>
      <w:pPr>
        <w:tabs>
          <w:tab w:val="num" w:pos="1440"/>
        </w:tabs>
        <w:ind w:left="1440" w:hanging="360"/>
      </w:pPr>
      <w:rPr>
        <w:rFonts w:ascii="Times New Roman" w:hAnsi="Times New Roman" w:hint="default"/>
      </w:rPr>
    </w:lvl>
    <w:lvl w:ilvl="2" w:tplc="C024B2AE" w:tentative="1">
      <w:start w:val="1"/>
      <w:numFmt w:val="bullet"/>
      <w:lvlText w:val="-"/>
      <w:lvlJc w:val="left"/>
      <w:pPr>
        <w:tabs>
          <w:tab w:val="num" w:pos="2160"/>
        </w:tabs>
        <w:ind w:left="2160" w:hanging="360"/>
      </w:pPr>
      <w:rPr>
        <w:rFonts w:ascii="Times New Roman" w:hAnsi="Times New Roman" w:hint="default"/>
      </w:rPr>
    </w:lvl>
    <w:lvl w:ilvl="3" w:tplc="5FA821D2" w:tentative="1">
      <w:start w:val="1"/>
      <w:numFmt w:val="bullet"/>
      <w:lvlText w:val="-"/>
      <w:lvlJc w:val="left"/>
      <w:pPr>
        <w:tabs>
          <w:tab w:val="num" w:pos="2880"/>
        </w:tabs>
        <w:ind w:left="2880" w:hanging="360"/>
      </w:pPr>
      <w:rPr>
        <w:rFonts w:ascii="Times New Roman" w:hAnsi="Times New Roman" w:hint="default"/>
      </w:rPr>
    </w:lvl>
    <w:lvl w:ilvl="4" w:tplc="D4F8DCE2" w:tentative="1">
      <w:start w:val="1"/>
      <w:numFmt w:val="bullet"/>
      <w:lvlText w:val="-"/>
      <w:lvlJc w:val="left"/>
      <w:pPr>
        <w:tabs>
          <w:tab w:val="num" w:pos="3600"/>
        </w:tabs>
        <w:ind w:left="3600" w:hanging="360"/>
      </w:pPr>
      <w:rPr>
        <w:rFonts w:ascii="Times New Roman" w:hAnsi="Times New Roman" w:hint="default"/>
      </w:rPr>
    </w:lvl>
    <w:lvl w:ilvl="5" w:tplc="6214F49A" w:tentative="1">
      <w:start w:val="1"/>
      <w:numFmt w:val="bullet"/>
      <w:lvlText w:val="-"/>
      <w:lvlJc w:val="left"/>
      <w:pPr>
        <w:tabs>
          <w:tab w:val="num" w:pos="4320"/>
        </w:tabs>
        <w:ind w:left="4320" w:hanging="360"/>
      </w:pPr>
      <w:rPr>
        <w:rFonts w:ascii="Times New Roman" w:hAnsi="Times New Roman" w:hint="default"/>
      </w:rPr>
    </w:lvl>
    <w:lvl w:ilvl="6" w:tplc="57FA9F14" w:tentative="1">
      <w:start w:val="1"/>
      <w:numFmt w:val="bullet"/>
      <w:lvlText w:val="-"/>
      <w:lvlJc w:val="left"/>
      <w:pPr>
        <w:tabs>
          <w:tab w:val="num" w:pos="5040"/>
        </w:tabs>
        <w:ind w:left="5040" w:hanging="360"/>
      </w:pPr>
      <w:rPr>
        <w:rFonts w:ascii="Times New Roman" w:hAnsi="Times New Roman" w:hint="default"/>
      </w:rPr>
    </w:lvl>
    <w:lvl w:ilvl="7" w:tplc="6BFE89B8" w:tentative="1">
      <w:start w:val="1"/>
      <w:numFmt w:val="bullet"/>
      <w:lvlText w:val="-"/>
      <w:lvlJc w:val="left"/>
      <w:pPr>
        <w:tabs>
          <w:tab w:val="num" w:pos="5760"/>
        </w:tabs>
        <w:ind w:left="5760" w:hanging="360"/>
      </w:pPr>
      <w:rPr>
        <w:rFonts w:ascii="Times New Roman" w:hAnsi="Times New Roman" w:hint="default"/>
      </w:rPr>
    </w:lvl>
    <w:lvl w:ilvl="8" w:tplc="C778C094" w:tentative="1">
      <w:start w:val="1"/>
      <w:numFmt w:val="bullet"/>
      <w:lvlText w:val="-"/>
      <w:lvlJc w:val="left"/>
      <w:pPr>
        <w:tabs>
          <w:tab w:val="num" w:pos="6480"/>
        </w:tabs>
        <w:ind w:left="6480" w:hanging="360"/>
      </w:pPr>
      <w:rPr>
        <w:rFonts w:ascii="Times New Roman" w:hAnsi="Times New Roman" w:hint="default"/>
      </w:rPr>
    </w:lvl>
  </w:abstractNum>
  <w:abstractNum w:abstractNumId="13">
    <w:nsid w:val="37365482"/>
    <w:multiLevelType w:val="hybridMultilevel"/>
    <w:tmpl w:val="7DBE6FF6"/>
    <w:lvl w:ilvl="0" w:tplc="AA923662">
      <w:start w:val="1"/>
      <w:numFmt w:val="bullet"/>
      <w:lvlText w:val="•"/>
      <w:lvlJc w:val="left"/>
      <w:pPr>
        <w:tabs>
          <w:tab w:val="num" w:pos="720"/>
        </w:tabs>
        <w:ind w:left="720" w:hanging="360"/>
      </w:pPr>
      <w:rPr>
        <w:rFonts w:ascii="Arial" w:hAnsi="Arial" w:hint="default"/>
      </w:rPr>
    </w:lvl>
    <w:lvl w:ilvl="1" w:tplc="DB1668C6" w:tentative="1">
      <w:start w:val="1"/>
      <w:numFmt w:val="bullet"/>
      <w:lvlText w:val="•"/>
      <w:lvlJc w:val="left"/>
      <w:pPr>
        <w:tabs>
          <w:tab w:val="num" w:pos="1440"/>
        </w:tabs>
        <w:ind w:left="1440" w:hanging="360"/>
      </w:pPr>
      <w:rPr>
        <w:rFonts w:ascii="Arial" w:hAnsi="Arial" w:hint="default"/>
      </w:rPr>
    </w:lvl>
    <w:lvl w:ilvl="2" w:tplc="0A861A96" w:tentative="1">
      <w:start w:val="1"/>
      <w:numFmt w:val="bullet"/>
      <w:lvlText w:val="•"/>
      <w:lvlJc w:val="left"/>
      <w:pPr>
        <w:tabs>
          <w:tab w:val="num" w:pos="2160"/>
        </w:tabs>
        <w:ind w:left="2160" w:hanging="360"/>
      </w:pPr>
      <w:rPr>
        <w:rFonts w:ascii="Arial" w:hAnsi="Arial" w:hint="default"/>
      </w:rPr>
    </w:lvl>
    <w:lvl w:ilvl="3" w:tplc="3AB47608" w:tentative="1">
      <w:start w:val="1"/>
      <w:numFmt w:val="bullet"/>
      <w:lvlText w:val="•"/>
      <w:lvlJc w:val="left"/>
      <w:pPr>
        <w:tabs>
          <w:tab w:val="num" w:pos="2880"/>
        </w:tabs>
        <w:ind w:left="2880" w:hanging="360"/>
      </w:pPr>
      <w:rPr>
        <w:rFonts w:ascii="Arial" w:hAnsi="Arial" w:hint="default"/>
      </w:rPr>
    </w:lvl>
    <w:lvl w:ilvl="4" w:tplc="A79EDAE8" w:tentative="1">
      <w:start w:val="1"/>
      <w:numFmt w:val="bullet"/>
      <w:lvlText w:val="•"/>
      <w:lvlJc w:val="left"/>
      <w:pPr>
        <w:tabs>
          <w:tab w:val="num" w:pos="3600"/>
        </w:tabs>
        <w:ind w:left="3600" w:hanging="360"/>
      </w:pPr>
      <w:rPr>
        <w:rFonts w:ascii="Arial" w:hAnsi="Arial" w:hint="default"/>
      </w:rPr>
    </w:lvl>
    <w:lvl w:ilvl="5" w:tplc="8B327610" w:tentative="1">
      <w:start w:val="1"/>
      <w:numFmt w:val="bullet"/>
      <w:lvlText w:val="•"/>
      <w:lvlJc w:val="left"/>
      <w:pPr>
        <w:tabs>
          <w:tab w:val="num" w:pos="4320"/>
        </w:tabs>
        <w:ind w:left="4320" w:hanging="360"/>
      </w:pPr>
      <w:rPr>
        <w:rFonts w:ascii="Arial" w:hAnsi="Arial" w:hint="default"/>
      </w:rPr>
    </w:lvl>
    <w:lvl w:ilvl="6" w:tplc="D4881384" w:tentative="1">
      <w:start w:val="1"/>
      <w:numFmt w:val="bullet"/>
      <w:lvlText w:val="•"/>
      <w:lvlJc w:val="left"/>
      <w:pPr>
        <w:tabs>
          <w:tab w:val="num" w:pos="5040"/>
        </w:tabs>
        <w:ind w:left="5040" w:hanging="360"/>
      </w:pPr>
      <w:rPr>
        <w:rFonts w:ascii="Arial" w:hAnsi="Arial" w:hint="default"/>
      </w:rPr>
    </w:lvl>
    <w:lvl w:ilvl="7" w:tplc="2F5A0CF2" w:tentative="1">
      <w:start w:val="1"/>
      <w:numFmt w:val="bullet"/>
      <w:lvlText w:val="•"/>
      <w:lvlJc w:val="left"/>
      <w:pPr>
        <w:tabs>
          <w:tab w:val="num" w:pos="5760"/>
        </w:tabs>
        <w:ind w:left="5760" w:hanging="360"/>
      </w:pPr>
      <w:rPr>
        <w:rFonts w:ascii="Arial" w:hAnsi="Arial" w:hint="default"/>
      </w:rPr>
    </w:lvl>
    <w:lvl w:ilvl="8" w:tplc="F6604358" w:tentative="1">
      <w:start w:val="1"/>
      <w:numFmt w:val="bullet"/>
      <w:lvlText w:val="•"/>
      <w:lvlJc w:val="left"/>
      <w:pPr>
        <w:tabs>
          <w:tab w:val="num" w:pos="6480"/>
        </w:tabs>
        <w:ind w:left="6480" w:hanging="360"/>
      </w:pPr>
      <w:rPr>
        <w:rFonts w:ascii="Arial" w:hAnsi="Arial" w:hint="default"/>
      </w:rPr>
    </w:lvl>
  </w:abstractNum>
  <w:abstractNum w:abstractNumId="14">
    <w:nsid w:val="3946759C"/>
    <w:multiLevelType w:val="hybridMultilevel"/>
    <w:tmpl w:val="78D86D8C"/>
    <w:lvl w:ilvl="0" w:tplc="27984746">
      <w:start w:val="1"/>
      <w:numFmt w:val="bullet"/>
      <w:lvlText w:val=""/>
      <w:lvlJc w:val="left"/>
      <w:pPr>
        <w:tabs>
          <w:tab w:val="num" w:pos="720"/>
        </w:tabs>
        <w:ind w:left="720" w:hanging="360"/>
      </w:pPr>
      <w:rPr>
        <w:rFonts w:ascii="Wingdings" w:hAnsi="Wingdings" w:hint="default"/>
      </w:rPr>
    </w:lvl>
    <w:lvl w:ilvl="1" w:tplc="A3F0BAD0" w:tentative="1">
      <w:start w:val="1"/>
      <w:numFmt w:val="bullet"/>
      <w:lvlText w:val=""/>
      <w:lvlJc w:val="left"/>
      <w:pPr>
        <w:tabs>
          <w:tab w:val="num" w:pos="1440"/>
        </w:tabs>
        <w:ind w:left="1440" w:hanging="360"/>
      </w:pPr>
      <w:rPr>
        <w:rFonts w:ascii="Wingdings" w:hAnsi="Wingdings" w:hint="default"/>
      </w:rPr>
    </w:lvl>
    <w:lvl w:ilvl="2" w:tplc="3E861FDA" w:tentative="1">
      <w:start w:val="1"/>
      <w:numFmt w:val="bullet"/>
      <w:lvlText w:val=""/>
      <w:lvlJc w:val="left"/>
      <w:pPr>
        <w:tabs>
          <w:tab w:val="num" w:pos="2160"/>
        </w:tabs>
        <w:ind w:left="2160" w:hanging="360"/>
      </w:pPr>
      <w:rPr>
        <w:rFonts w:ascii="Wingdings" w:hAnsi="Wingdings" w:hint="default"/>
      </w:rPr>
    </w:lvl>
    <w:lvl w:ilvl="3" w:tplc="4880EC7A" w:tentative="1">
      <w:start w:val="1"/>
      <w:numFmt w:val="bullet"/>
      <w:lvlText w:val=""/>
      <w:lvlJc w:val="left"/>
      <w:pPr>
        <w:tabs>
          <w:tab w:val="num" w:pos="2880"/>
        </w:tabs>
        <w:ind w:left="2880" w:hanging="360"/>
      </w:pPr>
      <w:rPr>
        <w:rFonts w:ascii="Wingdings" w:hAnsi="Wingdings" w:hint="default"/>
      </w:rPr>
    </w:lvl>
    <w:lvl w:ilvl="4" w:tplc="8C680FC2" w:tentative="1">
      <w:start w:val="1"/>
      <w:numFmt w:val="bullet"/>
      <w:lvlText w:val=""/>
      <w:lvlJc w:val="left"/>
      <w:pPr>
        <w:tabs>
          <w:tab w:val="num" w:pos="3600"/>
        </w:tabs>
        <w:ind w:left="3600" w:hanging="360"/>
      </w:pPr>
      <w:rPr>
        <w:rFonts w:ascii="Wingdings" w:hAnsi="Wingdings" w:hint="default"/>
      </w:rPr>
    </w:lvl>
    <w:lvl w:ilvl="5" w:tplc="D31C9580" w:tentative="1">
      <w:start w:val="1"/>
      <w:numFmt w:val="bullet"/>
      <w:lvlText w:val=""/>
      <w:lvlJc w:val="left"/>
      <w:pPr>
        <w:tabs>
          <w:tab w:val="num" w:pos="4320"/>
        </w:tabs>
        <w:ind w:left="4320" w:hanging="360"/>
      </w:pPr>
      <w:rPr>
        <w:rFonts w:ascii="Wingdings" w:hAnsi="Wingdings" w:hint="default"/>
      </w:rPr>
    </w:lvl>
    <w:lvl w:ilvl="6" w:tplc="D3E0F6C0" w:tentative="1">
      <w:start w:val="1"/>
      <w:numFmt w:val="bullet"/>
      <w:lvlText w:val=""/>
      <w:lvlJc w:val="left"/>
      <w:pPr>
        <w:tabs>
          <w:tab w:val="num" w:pos="5040"/>
        </w:tabs>
        <w:ind w:left="5040" w:hanging="360"/>
      </w:pPr>
      <w:rPr>
        <w:rFonts w:ascii="Wingdings" w:hAnsi="Wingdings" w:hint="default"/>
      </w:rPr>
    </w:lvl>
    <w:lvl w:ilvl="7" w:tplc="DA5C8C7A" w:tentative="1">
      <w:start w:val="1"/>
      <w:numFmt w:val="bullet"/>
      <w:lvlText w:val=""/>
      <w:lvlJc w:val="left"/>
      <w:pPr>
        <w:tabs>
          <w:tab w:val="num" w:pos="5760"/>
        </w:tabs>
        <w:ind w:left="5760" w:hanging="360"/>
      </w:pPr>
      <w:rPr>
        <w:rFonts w:ascii="Wingdings" w:hAnsi="Wingdings" w:hint="default"/>
      </w:rPr>
    </w:lvl>
    <w:lvl w:ilvl="8" w:tplc="BDCCB1A8" w:tentative="1">
      <w:start w:val="1"/>
      <w:numFmt w:val="bullet"/>
      <w:lvlText w:val=""/>
      <w:lvlJc w:val="left"/>
      <w:pPr>
        <w:tabs>
          <w:tab w:val="num" w:pos="6480"/>
        </w:tabs>
        <w:ind w:left="6480" w:hanging="360"/>
      </w:pPr>
      <w:rPr>
        <w:rFonts w:ascii="Wingdings" w:hAnsi="Wingdings" w:hint="default"/>
      </w:rPr>
    </w:lvl>
  </w:abstractNum>
  <w:abstractNum w:abstractNumId="15">
    <w:nsid w:val="3BFF6A5D"/>
    <w:multiLevelType w:val="hybridMultilevel"/>
    <w:tmpl w:val="7EC243E2"/>
    <w:lvl w:ilvl="0" w:tplc="88C20F16">
      <w:start w:val="1"/>
      <w:numFmt w:val="bullet"/>
      <w:lvlText w:val="-"/>
      <w:lvlJc w:val="left"/>
      <w:pPr>
        <w:tabs>
          <w:tab w:val="num" w:pos="720"/>
        </w:tabs>
        <w:ind w:left="720" w:hanging="360"/>
      </w:pPr>
      <w:rPr>
        <w:rFonts w:ascii="Times New Roman" w:hAnsi="Times New Roman" w:hint="default"/>
      </w:rPr>
    </w:lvl>
    <w:lvl w:ilvl="1" w:tplc="156EA150" w:tentative="1">
      <w:start w:val="1"/>
      <w:numFmt w:val="bullet"/>
      <w:lvlText w:val="-"/>
      <w:lvlJc w:val="left"/>
      <w:pPr>
        <w:tabs>
          <w:tab w:val="num" w:pos="1440"/>
        </w:tabs>
        <w:ind w:left="1440" w:hanging="360"/>
      </w:pPr>
      <w:rPr>
        <w:rFonts w:ascii="Times New Roman" w:hAnsi="Times New Roman" w:hint="default"/>
      </w:rPr>
    </w:lvl>
    <w:lvl w:ilvl="2" w:tplc="033EB836" w:tentative="1">
      <w:start w:val="1"/>
      <w:numFmt w:val="bullet"/>
      <w:lvlText w:val="-"/>
      <w:lvlJc w:val="left"/>
      <w:pPr>
        <w:tabs>
          <w:tab w:val="num" w:pos="2160"/>
        </w:tabs>
        <w:ind w:left="2160" w:hanging="360"/>
      </w:pPr>
      <w:rPr>
        <w:rFonts w:ascii="Times New Roman" w:hAnsi="Times New Roman" w:hint="default"/>
      </w:rPr>
    </w:lvl>
    <w:lvl w:ilvl="3" w:tplc="9A5E8066" w:tentative="1">
      <w:start w:val="1"/>
      <w:numFmt w:val="bullet"/>
      <w:lvlText w:val="-"/>
      <w:lvlJc w:val="left"/>
      <w:pPr>
        <w:tabs>
          <w:tab w:val="num" w:pos="2880"/>
        </w:tabs>
        <w:ind w:left="2880" w:hanging="360"/>
      </w:pPr>
      <w:rPr>
        <w:rFonts w:ascii="Times New Roman" w:hAnsi="Times New Roman" w:hint="default"/>
      </w:rPr>
    </w:lvl>
    <w:lvl w:ilvl="4" w:tplc="48B0EAA2" w:tentative="1">
      <w:start w:val="1"/>
      <w:numFmt w:val="bullet"/>
      <w:lvlText w:val="-"/>
      <w:lvlJc w:val="left"/>
      <w:pPr>
        <w:tabs>
          <w:tab w:val="num" w:pos="3600"/>
        </w:tabs>
        <w:ind w:left="3600" w:hanging="360"/>
      </w:pPr>
      <w:rPr>
        <w:rFonts w:ascii="Times New Roman" w:hAnsi="Times New Roman" w:hint="default"/>
      </w:rPr>
    </w:lvl>
    <w:lvl w:ilvl="5" w:tplc="E20A5818" w:tentative="1">
      <w:start w:val="1"/>
      <w:numFmt w:val="bullet"/>
      <w:lvlText w:val="-"/>
      <w:lvlJc w:val="left"/>
      <w:pPr>
        <w:tabs>
          <w:tab w:val="num" w:pos="4320"/>
        </w:tabs>
        <w:ind w:left="4320" w:hanging="360"/>
      </w:pPr>
      <w:rPr>
        <w:rFonts w:ascii="Times New Roman" w:hAnsi="Times New Roman" w:hint="default"/>
      </w:rPr>
    </w:lvl>
    <w:lvl w:ilvl="6" w:tplc="267CE12A" w:tentative="1">
      <w:start w:val="1"/>
      <w:numFmt w:val="bullet"/>
      <w:lvlText w:val="-"/>
      <w:lvlJc w:val="left"/>
      <w:pPr>
        <w:tabs>
          <w:tab w:val="num" w:pos="5040"/>
        </w:tabs>
        <w:ind w:left="5040" w:hanging="360"/>
      </w:pPr>
      <w:rPr>
        <w:rFonts w:ascii="Times New Roman" w:hAnsi="Times New Roman" w:hint="default"/>
      </w:rPr>
    </w:lvl>
    <w:lvl w:ilvl="7" w:tplc="BF3E5F6A" w:tentative="1">
      <w:start w:val="1"/>
      <w:numFmt w:val="bullet"/>
      <w:lvlText w:val="-"/>
      <w:lvlJc w:val="left"/>
      <w:pPr>
        <w:tabs>
          <w:tab w:val="num" w:pos="5760"/>
        </w:tabs>
        <w:ind w:left="5760" w:hanging="360"/>
      </w:pPr>
      <w:rPr>
        <w:rFonts w:ascii="Times New Roman" w:hAnsi="Times New Roman" w:hint="default"/>
      </w:rPr>
    </w:lvl>
    <w:lvl w:ilvl="8" w:tplc="01EC23E4" w:tentative="1">
      <w:start w:val="1"/>
      <w:numFmt w:val="bullet"/>
      <w:lvlText w:val="-"/>
      <w:lvlJc w:val="left"/>
      <w:pPr>
        <w:tabs>
          <w:tab w:val="num" w:pos="6480"/>
        </w:tabs>
        <w:ind w:left="6480" w:hanging="360"/>
      </w:pPr>
      <w:rPr>
        <w:rFonts w:ascii="Times New Roman" w:hAnsi="Times New Roman" w:hint="default"/>
      </w:rPr>
    </w:lvl>
  </w:abstractNum>
  <w:abstractNum w:abstractNumId="16">
    <w:nsid w:val="41E5280F"/>
    <w:multiLevelType w:val="hybridMultilevel"/>
    <w:tmpl w:val="F04C3DB0"/>
    <w:lvl w:ilvl="0" w:tplc="DEB44896">
      <w:start w:val="1"/>
      <w:numFmt w:val="bullet"/>
      <w:lvlText w:val="•"/>
      <w:lvlJc w:val="left"/>
      <w:pPr>
        <w:tabs>
          <w:tab w:val="num" w:pos="720"/>
        </w:tabs>
        <w:ind w:left="720" w:hanging="360"/>
      </w:pPr>
      <w:rPr>
        <w:rFonts w:ascii="Arial" w:hAnsi="Arial" w:hint="default"/>
      </w:rPr>
    </w:lvl>
    <w:lvl w:ilvl="1" w:tplc="2A461ECE" w:tentative="1">
      <w:start w:val="1"/>
      <w:numFmt w:val="bullet"/>
      <w:lvlText w:val="•"/>
      <w:lvlJc w:val="left"/>
      <w:pPr>
        <w:tabs>
          <w:tab w:val="num" w:pos="1440"/>
        </w:tabs>
        <w:ind w:left="1440" w:hanging="360"/>
      </w:pPr>
      <w:rPr>
        <w:rFonts w:ascii="Arial" w:hAnsi="Arial" w:hint="default"/>
      </w:rPr>
    </w:lvl>
    <w:lvl w:ilvl="2" w:tplc="19E23186" w:tentative="1">
      <w:start w:val="1"/>
      <w:numFmt w:val="bullet"/>
      <w:lvlText w:val="•"/>
      <w:lvlJc w:val="left"/>
      <w:pPr>
        <w:tabs>
          <w:tab w:val="num" w:pos="2160"/>
        </w:tabs>
        <w:ind w:left="2160" w:hanging="360"/>
      </w:pPr>
      <w:rPr>
        <w:rFonts w:ascii="Arial" w:hAnsi="Arial" w:hint="default"/>
      </w:rPr>
    </w:lvl>
    <w:lvl w:ilvl="3" w:tplc="3EC46254" w:tentative="1">
      <w:start w:val="1"/>
      <w:numFmt w:val="bullet"/>
      <w:lvlText w:val="•"/>
      <w:lvlJc w:val="left"/>
      <w:pPr>
        <w:tabs>
          <w:tab w:val="num" w:pos="2880"/>
        </w:tabs>
        <w:ind w:left="2880" w:hanging="360"/>
      </w:pPr>
      <w:rPr>
        <w:rFonts w:ascii="Arial" w:hAnsi="Arial" w:hint="default"/>
      </w:rPr>
    </w:lvl>
    <w:lvl w:ilvl="4" w:tplc="A3DE1848" w:tentative="1">
      <w:start w:val="1"/>
      <w:numFmt w:val="bullet"/>
      <w:lvlText w:val="•"/>
      <w:lvlJc w:val="left"/>
      <w:pPr>
        <w:tabs>
          <w:tab w:val="num" w:pos="3600"/>
        </w:tabs>
        <w:ind w:left="3600" w:hanging="360"/>
      </w:pPr>
      <w:rPr>
        <w:rFonts w:ascii="Arial" w:hAnsi="Arial" w:hint="default"/>
      </w:rPr>
    </w:lvl>
    <w:lvl w:ilvl="5" w:tplc="F2066452" w:tentative="1">
      <w:start w:val="1"/>
      <w:numFmt w:val="bullet"/>
      <w:lvlText w:val="•"/>
      <w:lvlJc w:val="left"/>
      <w:pPr>
        <w:tabs>
          <w:tab w:val="num" w:pos="4320"/>
        </w:tabs>
        <w:ind w:left="4320" w:hanging="360"/>
      </w:pPr>
      <w:rPr>
        <w:rFonts w:ascii="Arial" w:hAnsi="Arial" w:hint="default"/>
      </w:rPr>
    </w:lvl>
    <w:lvl w:ilvl="6" w:tplc="F9526EEC" w:tentative="1">
      <w:start w:val="1"/>
      <w:numFmt w:val="bullet"/>
      <w:lvlText w:val="•"/>
      <w:lvlJc w:val="left"/>
      <w:pPr>
        <w:tabs>
          <w:tab w:val="num" w:pos="5040"/>
        </w:tabs>
        <w:ind w:left="5040" w:hanging="360"/>
      </w:pPr>
      <w:rPr>
        <w:rFonts w:ascii="Arial" w:hAnsi="Arial" w:hint="default"/>
      </w:rPr>
    </w:lvl>
    <w:lvl w:ilvl="7" w:tplc="E010824E" w:tentative="1">
      <w:start w:val="1"/>
      <w:numFmt w:val="bullet"/>
      <w:lvlText w:val="•"/>
      <w:lvlJc w:val="left"/>
      <w:pPr>
        <w:tabs>
          <w:tab w:val="num" w:pos="5760"/>
        </w:tabs>
        <w:ind w:left="5760" w:hanging="360"/>
      </w:pPr>
      <w:rPr>
        <w:rFonts w:ascii="Arial" w:hAnsi="Arial" w:hint="default"/>
      </w:rPr>
    </w:lvl>
    <w:lvl w:ilvl="8" w:tplc="5C386BE0" w:tentative="1">
      <w:start w:val="1"/>
      <w:numFmt w:val="bullet"/>
      <w:lvlText w:val="•"/>
      <w:lvlJc w:val="left"/>
      <w:pPr>
        <w:tabs>
          <w:tab w:val="num" w:pos="6480"/>
        </w:tabs>
        <w:ind w:left="6480" w:hanging="360"/>
      </w:pPr>
      <w:rPr>
        <w:rFonts w:ascii="Arial" w:hAnsi="Arial" w:hint="default"/>
      </w:rPr>
    </w:lvl>
  </w:abstractNum>
  <w:abstractNum w:abstractNumId="17">
    <w:nsid w:val="4B7F18E0"/>
    <w:multiLevelType w:val="hybridMultilevel"/>
    <w:tmpl w:val="FDF8BAFE"/>
    <w:lvl w:ilvl="0" w:tplc="55DC4426">
      <w:start w:val="1"/>
      <w:numFmt w:val="bullet"/>
      <w:lvlText w:val="•"/>
      <w:lvlJc w:val="left"/>
      <w:pPr>
        <w:tabs>
          <w:tab w:val="num" w:pos="720"/>
        </w:tabs>
        <w:ind w:left="720" w:hanging="360"/>
      </w:pPr>
      <w:rPr>
        <w:rFonts w:ascii="Arial" w:hAnsi="Arial" w:hint="default"/>
      </w:rPr>
    </w:lvl>
    <w:lvl w:ilvl="1" w:tplc="D3FAC3CA" w:tentative="1">
      <w:start w:val="1"/>
      <w:numFmt w:val="bullet"/>
      <w:lvlText w:val="•"/>
      <w:lvlJc w:val="left"/>
      <w:pPr>
        <w:tabs>
          <w:tab w:val="num" w:pos="1440"/>
        </w:tabs>
        <w:ind w:left="1440" w:hanging="360"/>
      </w:pPr>
      <w:rPr>
        <w:rFonts w:ascii="Arial" w:hAnsi="Arial" w:hint="default"/>
      </w:rPr>
    </w:lvl>
    <w:lvl w:ilvl="2" w:tplc="CF5EC46A" w:tentative="1">
      <w:start w:val="1"/>
      <w:numFmt w:val="bullet"/>
      <w:lvlText w:val="•"/>
      <w:lvlJc w:val="left"/>
      <w:pPr>
        <w:tabs>
          <w:tab w:val="num" w:pos="2160"/>
        </w:tabs>
        <w:ind w:left="2160" w:hanging="360"/>
      </w:pPr>
      <w:rPr>
        <w:rFonts w:ascii="Arial" w:hAnsi="Arial" w:hint="default"/>
      </w:rPr>
    </w:lvl>
    <w:lvl w:ilvl="3" w:tplc="87D0D98E" w:tentative="1">
      <w:start w:val="1"/>
      <w:numFmt w:val="bullet"/>
      <w:lvlText w:val="•"/>
      <w:lvlJc w:val="left"/>
      <w:pPr>
        <w:tabs>
          <w:tab w:val="num" w:pos="2880"/>
        </w:tabs>
        <w:ind w:left="2880" w:hanging="360"/>
      </w:pPr>
      <w:rPr>
        <w:rFonts w:ascii="Arial" w:hAnsi="Arial" w:hint="default"/>
      </w:rPr>
    </w:lvl>
    <w:lvl w:ilvl="4" w:tplc="A4D4D952" w:tentative="1">
      <w:start w:val="1"/>
      <w:numFmt w:val="bullet"/>
      <w:lvlText w:val="•"/>
      <w:lvlJc w:val="left"/>
      <w:pPr>
        <w:tabs>
          <w:tab w:val="num" w:pos="3600"/>
        </w:tabs>
        <w:ind w:left="3600" w:hanging="360"/>
      </w:pPr>
      <w:rPr>
        <w:rFonts w:ascii="Arial" w:hAnsi="Arial" w:hint="default"/>
      </w:rPr>
    </w:lvl>
    <w:lvl w:ilvl="5" w:tplc="A7ACF412" w:tentative="1">
      <w:start w:val="1"/>
      <w:numFmt w:val="bullet"/>
      <w:lvlText w:val="•"/>
      <w:lvlJc w:val="left"/>
      <w:pPr>
        <w:tabs>
          <w:tab w:val="num" w:pos="4320"/>
        </w:tabs>
        <w:ind w:left="4320" w:hanging="360"/>
      </w:pPr>
      <w:rPr>
        <w:rFonts w:ascii="Arial" w:hAnsi="Arial" w:hint="default"/>
      </w:rPr>
    </w:lvl>
    <w:lvl w:ilvl="6" w:tplc="08FC20AC" w:tentative="1">
      <w:start w:val="1"/>
      <w:numFmt w:val="bullet"/>
      <w:lvlText w:val="•"/>
      <w:lvlJc w:val="left"/>
      <w:pPr>
        <w:tabs>
          <w:tab w:val="num" w:pos="5040"/>
        </w:tabs>
        <w:ind w:left="5040" w:hanging="360"/>
      </w:pPr>
      <w:rPr>
        <w:rFonts w:ascii="Arial" w:hAnsi="Arial" w:hint="default"/>
      </w:rPr>
    </w:lvl>
    <w:lvl w:ilvl="7" w:tplc="B9AC997A" w:tentative="1">
      <w:start w:val="1"/>
      <w:numFmt w:val="bullet"/>
      <w:lvlText w:val="•"/>
      <w:lvlJc w:val="left"/>
      <w:pPr>
        <w:tabs>
          <w:tab w:val="num" w:pos="5760"/>
        </w:tabs>
        <w:ind w:left="5760" w:hanging="360"/>
      </w:pPr>
      <w:rPr>
        <w:rFonts w:ascii="Arial" w:hAnsi="Arial" w:hint="default"/>
      </w:rPr>
    </w:lvl>
    <w:lvl w:ilvl="8" w:tplc="61AEEB50" w:tentative="1">
      <w:start w:val="1"/>
      <w:numFmt w:val="bullet"/>
      <w:lvlText w:val="•"/>
      <w:lvlJc w:val="left"/>
      <w:pPr>
        <w:tabs>
          <w:tab w:val="num" w:pos="6480"/>
        </w:tabs>
        <w:ind w:left="6480" w:hanging="360"/>
      </w:pPr>
      <w:rPr>
        <w:rFonts w:ascii="Arial" w:hAnsi="Arial" w:hint="default"/>
      </w:rPr>
    </w:lvl>
  </w:abstractNum>
  <w:abstractNum w:abstractNumId="18">
    <w:nsid w:val="4C27463C"/>
    <w:multiLevelType w:val="hybridMultilevel"/>
    <w:tmpl w:val="49362EC0"/>
    <w:lvl w:ilvl="0" w:tplc="C7BACBC0">
      <w:start w:val="1"/>
      <w:numFmt w:val="bullet"/>
      <w:lvlText w:val="-"/>
      <w:lvlJc w:val="left"/>
      <w:pPr>
        <w:tabs>
          <w:tab w:val="num" w:pos="720"/>
        </w:tabs>
        <w:ind w:left="720" w:hanging="360"/>
      </w:pPr>
      <w:rPr>
        <w:rFonts w:ascii="Times New Roman" w:hAnsi="Times New Roman" w:hint="default"/>
      </w:rPr>
    </w:lvl>
    <w:lvl w:ilvl="1" w:tplc="31283814" w:tentative="1">
      <w:start w:val="1"/>
      <w:numFmt w:val="bullet"/>
      <w:lvlText w:val="-"/>
      <w:lvlJc w:val="left"/>
      <w:pPr>
        <w:tabs>
          <w:tab w:val="num" w:pos="1440"/>
        </w:tabs>
        <w:ind w:left="1440" w:hanging="360"/>
      </w:pPr>
      <w:rPr>
        <w:rFonts w:ascii="Times New Roman" w:hAnsi="Times New Roman" w:hint="default"/>
      </w:rPr>
    </w:lvl>
    <w:lvl w:ilvl="2" w:tplc="B4F23EC2" w:tentative="1">
      <w:start w:val="1"/>
      <w:numFmt w:val="bullet"/>
      <w:lvlText w:val="-"/>
      <w:lvlJc w:val="left"/>
      <w:pPr>
        <w:tabs>
          <w:tab w:val="num" w:pos="2160"/>
        </w:tabs>
        <w:ind w:left="2160" w:hanging="360"/>
      </w:pPr>
      <w:rPr>
        <w:rFonts w:ascii="Times New Roman" w:hAnsi="Times New Roman" w:hint="default"/>
      </w:rPr>
    </w:lvl>
    <w:lvl w:ilvl="3" w:tplc="2848A2B6" w:tentative="1">
      <w:start w:val="1"/>
      <w:numFmt w:val="bullet"/>
      <w:lvlText w:val="-"/>
      <w:lvlJc w:val="left"/>
      <w:pPr>
        <w:tabs>
          <w:tab w:val="num" w:pos="2880"/>
        </w:tabs>
        <w:ind w:left="2880" w:hanging="360"/>
      </w:pPr>
      <w:rPr>
        <w:rFonts w:ascii="Times New Roman" w:hAnsi="Times New Roman" w:hint="default"/>
      </w:rPr>
    </w:lvl>
    <w:lvl w:ilvl="4" w:tplc="CA664348" w:tentative="1">
      <w:start w:val="1"/>
      <w:numFmt w:val="bullet"/>
      <w:lvlText w:val="-"/>
      <w:lvlJc w:val="left"/>
      <w:pPr>
        <w:tabs>
          <w:tab w:val="num" w:pos="3600"/>
        </w:tabs>
        <w:ind w:left="3600" w:hanging="360"/>
      </w:pPr>
      <w:rPr>
        <w:rFonts w:ascii="Times New Roman" w:hAnsi="Times New Roman" w:hint="default"/>
      </w:rPr>
    </w:lvl>
    <w:lvl w:ilvl="5" w:tplc="B776BBD4" w:tentative="1">
      <w:start w:val="1"/>
      <w:numFmt w:val="bullet"/>
      <w:lvlText w:val="-"/>
      <w:lvlJc w:val="left"/>
      <w:pPr>
        <w:tabs>
          <w:tab w:val="num" w:pos="4320"/>
        </w:tabs>
        <w:ind w:left="4320" w:hanging="360"/>
      </w:pPr>
      <w:rPr>
        <w:rFonts w:ascii="Times New Roman" w:hAnsi="Times New Roman" w:hint="default"/>
      </w:rPr>
    </w:lvl>
    <w:lvl w:ilvl="6" w:tplc="5E58C53E" w:tentative="1">
      <w:start w:val="1"/>
      <w:numFmt w:val="bullet"/>
      <w:lvlText w:val="-"/>
      <w:lvlJc w:val="left"/>
      <w:pPr>
        <w:tabs>
          <w:tab w:val="num" w:pos="5040"/>
        </w:tabs>
        <w:ind w:left="5040" w:hanging="360"/>
      </w:pPr>
      <w:rPr>
        <w:rFonts w:ascii="Times New Roman" w:hAnsi="Times New Roman" w:hint="default"/>
      </w:rPr>
    </w:lvl>
    <w:lvl w:ilvl="7" w:tplc="76D685EA" w:tentative="1">
      <w:start w:val="1"/>
      <w:numFmt w:val="bullet"/>
      <w:lvlText w:val="-"/>
      <w:lvlJc w:val="left"/>
      <w:pPr>
        <w:tabs>
          <w:tab w:val="num" w:pos="5760"/>
        </w:tabs>
        <w:ind w:left="5760" w:hanging="360"/>
      </w:pPr>
      <w:rPr>
        <w:rFonts w:ascii="Times New Roman" w:hAnsi="Times New Roman" w:hint="default"/>
      </w:rPr>
    </w:lvl>
    <w:lvl w:ilvl="8" w:tplc="C2DC21C0" w:tentative="1">
      <w:start w:val="1"/>
      <w:numFmt w:val="bullet"/>
      <w:lvlText w:val="-"/>
      <w:lvlJc w:val="left"/>
      <w:pPr>
        <w:tabs>
          <w:tab w:val="num" w:pos="6480"/>
        </w:tabs>
        <w:ind w:left="6480" w:hanging="360"/>
      </w:pPr>
      <w:rPr>
        <w:rFonts w:ascii="Times New Roman" w:hAnsi="Times New Roman" w:hint="default"/>
      </w:rPr>
    </w:lvl>
  </w:abstractNum>
  <w:abstractNum w:abstractNumId="19">
    <w:nsid w:val="4CC7281D"/>
    <w:multiLevelType w:val="hybridMultilevel"/>
    <w:tmpl w:val="1E9EFE12"/>
    <w:lvl w:ilvl="0" w:tplc="ABAC64AC">
      <w:start w:val="1"/>
      <w:numFmt w:val="bullet"/>
      <w:lvlText w:val="-"/>
      <w:lvlJc w:val="left"/>
      <w:pPr>
        <w:tabs>
          <w:tab w:val="num" w:pos="720"/>
        </w:tabs>
        <w:ind w:left="720" w:hanging="360"/>
      </w:pPr>
      <w:rPr>
        <w:rFonts w:ascii="Times New Roman" w:hAnsi="Times New Roman" w:hint="default"/>
      </w:rPr>
    </w:lvl>
    <w:lvl w:ilvl="1" w:tplc="81AE6564" w:tentative="1">
      <w:start w:val="1"/>
      <w:numFmt w:val="bullet"/>
      <w:lvlText w:val="-"/>
      <w:lvlJc w:val="left"/>
      <w:pPr>
        <w:tabs>
          <w:tab w:val="num" w:pos="1440"/>
        </w:tabs>
        <w:ind w:left="1440" w:hanging="360"/>
      </w:pPr>
      <w:rPr>
        <w:rFonts w:ascii="Times New Roman" w:hAnsi="Times New Roman" w:hint="default"/>
      </w:rPr>
    </w:lvl>
    <w:lvl w:ilvl="2" w:tplc="1664591C" w:tentative="1">
      <w:start w:val="1"/>
      <w:numFmt w:val="bullet"/>
      <w:lvlText w:val="-"/>
      <w:lvlJc w:val="left"/>
      <w:pPr>
        <w:tabs>
          <w:tab w:val="num" w:pos="2160"/>
        </w:tabs>
        <w:ind w:left="2160" w:hanging="360"/>
      </w:pPr>
      <w:rPr>
        <w:rFonts w:ascii="Times New Roman" w:hAnsi="Times New Roman" w:hint="default"/>
      </w:rPr>
    </w:lvl>
    <w:lvl w:ilvl="3" w:tplc="DC5C4432" w:tentative="1">
      <w:start w:val="1"/>
      <w:numFmt w:val="bullet"/>
      <w:lvlText w:val="-"/>
      <w:lvlJc w:val="left"/>
      <w:pPr>
        <w:tabs>
          <w:tab w:val="num" w:pos="2880"/>
        </w:tabs>
        <w:ind w:left="2880" w:hanging="360"/>
      </w:pPr>
      <w:rPr>
        <w:rFonts w:ascii="Times New Roman" w:hAnsi="Times New Roman" w:hint="default"/>
      </w:rPr>
    </w:lvl>
    <w:lvl w:ilvl="4" w:tplc="B5922AC8" w:tentative="1">
      <w:start w:val="1"/>
      <w:numFmt w:val="bullet"/>
      <w:lvlText w:val="-"/>
      <w:lvlJc w:val="left"/>
      <w:pPr>
        <w:tabs>
          <w:tab w:val="num" w:pos="3600"/>
        </w:tabs>
        <w:ind w:left="3600" w:hanging="360"/>
      </w:pPr>
      <w:rPr>
        <w:rFonts w:ascii="Times New Roman" w:hAnsi="Times New Roman" w:hint="default"/>
      </w:rPr>
    </w:lvl>
    <w:lvl w:ilvl="5" w:tplc="AC9A179C" w:tentative="1">
      <w:start w:val="1"/>
      <w:numFmt w:val="bullet"/>
      <w:lvlText w:val="-"/>
      <w:lvlJc w:val="left"/>
      <w:pPr>
        <w:tabs>
          <w:tab w:val="num" w:pos="4320"/>
        </w:tabs>
        <w:ind w:left="4320" w:hanging="360"/>
      </w:pPr>
      <w:rPr>
        <w:rFonts w:ascii="Times New Roman" w:hAnsi="Times New Roman" w:hint="default"/>
      </w:rPr>
    </w:lvl>
    <w:lvl w:ilvl="6" w:tplc="FD949FCE" w:tentative="1">
      <w:start w:val="1"/>
      <w:numFmt w:val="bullet"/>
      <w:lvlText w:val="-"/>
      <w:lvlJc w:val="left"/>
      <w:pPr>
        <w:tabs>
          <w:tab w:val="num" w:pos="5040"/>
        </w:tabs>
        <w:ind w:left="5040" w:hanging="360"/>
      </w:pPr>
      <w:rPr>
        <w:rFonts w:ascii="Times New Roman" w:hAnsi="Times New Roman" w:hint="default"/>
      </w:rPr>
    </w:lvl>
    <w:lvl w:ilvl="7" w:tplc="260CFBC2" w:tentative="1">
      <w:start w:val="1"/>
      <w:numFmt w:val="bullet"/>
      <w:lvlText w:val="-"/>
      <w:lvlJc w:val="left"/>
      <w:pPr>
        <w:tabs>
          <w:tab w:val="num" w:pos="5760"/>
        </w:tabs>
        <w:ind w:left="5760" w:hanging="360"/>
      </w:pPr>
      <w:rPr>
        <w:rFonts w:ascii="Times New Roman" w:hAnsi="Times New Roman" w:hint="default"/>
      </w:rPr>
    </w:lvl>
    <w:lvl w:ilvl="8" w:tplc="CEDAF550" w:tentative="1">
      <w:start w:val="1"/>
      <w:numFmt w:val="bullet"/>
      <w:lvlText w:val="-"/>
      <w:lvlJc w:val="left"/>
      <w:pPr>
        <w:tabs>
          <w:tab w:val="num" w:pos="6480"/>
        </w:tabs>
        <w:ind w:left="6480" w:hanging="360"/>
      </w:pPr>
      <w:rPr>
        <w:rFonts w:ascii="Times New Roman" w:hAnsi="Times New Roman" w:hint="default"/>
      </w:rPr>
    </w:lvl>
  </w:abstractNum>
  <w:abstractNum w:abstractNumId="20">
    <w:nsid w:val="4DB31679"/>
    <w:multiLevelType w:val="hybridMultilevel"/>
    <w:tmpl w:val="A6EEA280"/>
    <w:lvl w:ilvl="0" w:tplc="723CE54C">
      <w:start w:val="1"/>
      <w:numFmt w:val="bullet"/>
      <w:lvlText w:val="-"/>
      <w:lvlJc w:val="left"/>
      <w:pPr>
        <w:tabs>
          <w:tab w:val="num" w:pos="720"/>
        </w:tabs>
        <w:ind w:left="720" w:hanging="360"/>
      </w:pPr>
      <w:rPr>
        <w:rFonts w:ascii="Times New Roman" w:hAnsi="Times New Roman" w:hint="default"/>
      </w:rPr>
    </w:lvl>
    <w:lvl w:ilvl="1" w:tplc="53288F34" w:tentative="1">
      <w:start w:val="1"/>
      <w:numFmt w:val="bullet"/>
      <w:lvlText w:val="-"/>
      <w:lvlJc w:val="left"/>
      <w:pPr>
        <w:tabs>
          <w:tab w:val="num" w:pos="1440"/>
        </w:tabs>
        <w:ind w:left="1440" w:hanging="360"/>
      </w:pPr>
      <w:rPr>
        <w:rFonts w:ascii="Times New Roman" w:hAnsi="Times New Roman" w:hint="default"/>
      </w:rPr>
    </w:lvl>
    <w:lvl w:ilvl="2" w:tplc="1FBA98A4" w:tentative="1">
      <w:start w:val="1"/>
      <w:numFmt w:val="bullet"/>
      <w:lvlText w:val="-"/>
      <w:lvlJc w:val="left"/>
      <w:pPr>
        <w:tabs>
          <w:tab w:val="num" w:pos="2160"/>
        </w:tabs>
        <w:ind w:left="2160" w:hanging="360"/>
      </w:pPr>
      <w:rPr>
        <w:rFonts w:ascii="Times New Roman" w:hAnsi="Times New Roman" w:hint="default"/>
      </w:rPr>
    </w:lvl>
    <w:lvl w:ilvl="3" w:tplc="5BFAD936" w:tentative="1">
      <w:start w:val="1"/>
      <w:numFmt w:val="bullet"/>
      <w:lvlText w:val="-"/>
      <w:lvlJc w:val="left"/>
      <w:pPr>
        <w:tabs>
          <w:tab w:val="num" w:pos="2880"/>
        </w:tabs>
        <w:ind w:left="2880" w:hanging="360"/>
      </w:pPr>
      <w:rPr>
        <w:rFonts w:ascii="Times New Roman" w:hAnsi="Times New Roman" w:hint="default"/>
      </w:rPr>
    </w:lvl>
    <w:lvl w:ilvl="4" w:tplc="AAE45FC6" w:tentative="1">
      <w:start w:val="1"/>
      <w:numFmt w:val="bullet"/>
      <w:lvlText w:val="-"/>
      <w:lvlJc w:val="left"/>
      <w:pPr>
        <w:tabs>
          <w:tab w:val="num" w:pos="3600"/>
        </w:tabs>
        <w:ind w:left="3600" w:hanging="360"/>
      </w:pPr>
      <w:rPr>
        <w:rFonts w:ascii="Times New Roman" w:hAnsi="Times New Roman" w:hint="default"/>
      </w:rPr>
    </w:lvl>
    <w:lvl w:ilvl="5" w:tplc="A0345902" w:tentative="1">
      <w:start w:val="1"/>
      <w:numFmt w:val="bullet"/>
      <w:lvlText w:val="-"/>
      <w:lvlJc w:val="left"/>
      <w:pPr>
        <w:tabs>
          <w:tab w:val="num" w:pos="4320"/>
        </w:tabs>
        <w:ind w:left="4320" w:hanging="360"/>
      </w:pPr>
      <w:rPr>
        <w:rFonts w:ascii="Times New Roman" w:hAnsi="Times New Roman" w:hint="default"/>
      </w:rPr>
    </w:lvl>
    <w:lvl w:ilvl="6" w:tplc="1460E5BE" w:tentative="1">
      <w:start w:val="1"/>
      <w:numFmt w:val="bullet"/>
      <w:lvlText w:val="-"/>
      <w:lvlJc w:val="left"/>
      <w:pPr>
        <w:tabs>
          <w:tab w:val="num" w:pos="5040"/>
        </w:tabs>
        <w:ind w:left="5040" w:hanging="360"/>
      </w:pPr>
      <w:rPr>
        <w:rFonts w:ascii="Times New Roman" w:hAnsi="Times New Roman" w:hint="default"/>
      </w:rPr>
    </w:lvl>
    <w:lvl w:ilvl="7" w:tplc="6C463410" w:tentative="1">
      <w:start w:val="1"/>
      <w:numFmt w:val="bullet"/>
      <w:lvlText w:val="-"/>
      <w:lvlJc w:val="left"/>
      <w:pPr>
        <w:tabs>
          <w:tab w:val="num" w:pos="5760"/>
        </w:tabs>
        <w:ind w:left="5760" w:hanging="360"/>
      </w:pPr>
      <w:rPr>
        <w:rFonts w:ascii="Times New Roman" w:hAnsi="Times New Roman" w:hint="default"/>
      </w:rPr>
    </w:lvl>
    <w:lvl w:ilvl="8" w:tplc="D1C0295E" w:tentative="1">
      <w:start w:val="1"/>
      <w:numFmt w:val="bullet"/>
      <w:lvlText w:val="-"/>
      <w:lvlJc w:val="left"/>
      <w:pPr>
        <w:tabs>
          <w:tab w:val="num" w:pos="6480"/>
        </w:tabs>
        <w:ind w:left="6480" w:hanging="360"/>
      </w:pPr>
      <w:rPr>
        <w:rFonts w:ascii="Times New Roman" w:hAnsi="Times New Roman" w:hint="default"/>
      </w:rPr>
    </w:lvl>
  </w:abstractNum>
  <w:abstractNum w:abstractNumId="21">
    <w:nsid w:val="4F5C4ED4"/>
    <w:multiLevelType w:val="hybridMultilevel"/>
    <w:tmpl w:val="DD4EBE4C"/>
    <w:lvl w:ilvl="0" w:tplc="1CD46A20">
      <w:start w:val="1"/>
      <w:numFmt w:val="bullet"/>
      <w:lvlText w:val="-"/>
      <w:lvlJc w:val="left"/>
      <w:pPr>
        <w:tabs>
          <w:tab w:val="num" w:pos="720"/>
        </w:tabs>
        <w:ind w:left="720" w:hanging="360"/>
      </w:pPr>
      <w:rPr>
        <w:rFonts w:ascii="Times New Roman" w:hAnsi="Times New Roman" w:hint="default"/>
      </w:rPr>
    </w:lvl>
    <w:lvl w:ilvl="1" w:tplc="C05C3384" w:tentative="1">
      <w:start w:val="1"/>
      <w:numFmt w:val="bullet"/>
      <w:lvlText w:val="-"/>
      <w:lvlJc w:val="left"/>
      <w:pPr>
        <w:tabs>
          <w:tab w:val="num" w:pos="1440"/>
        </w:tabs>
        <w:ind w:left="1440" w:hanging="360"/>
      </w:pPr>
      <w:rPr>
        <w:rFonts w:ascii="Times New Roman" w:hAnsi="Times New Roman" w:hint="default"/>
      </w:rPr>
    </w:lvl>
    <w:lvl w:ilvl="2" w:tplc="C2B8A2B2" w:tentative="1">
      <w:start w:val="1"/>
      <w:numFmt w:val="bullet"/>
      <w:lvlText w:val="-"/>
      <w:lvlJc w:val="left"/>
      <w:pPr>
        <w:tabs>
          <w:tab w:val="num" w:pos="2160"/>
        </w:tabs>
        <w:ind w:left="2160" w:hanging="360"/>
      </w:pPr>
      <w:rPr>
        <w:rFonts w:ascii="Times New Roman" w:hAnsi="Times New Roman" w:hint="default"/>
      </w:rPr>
    </w:lvl>
    <w:lvl w:ilvl="3" w:tplc="17207BEA" w:tentative="1">
      <w:start w:val="1"/>
      <w:numFmt w:val="bullet"/>
      <w:lvlText w:val="-"/>
      <w:lvlJc w:val="left"/>
      <w:pPr>
        <w:tabs>
          <w:tab w:val="num" w:pos="2880"/>
        </w:tabs>
        <w:ind w:left="2880" w:hanging="360"/>
      </w:pPr>
      <w:rPr>
        <w:rFonts w:ascii="Times New Roman" w:hAnsi="Times New Roman" w:hint="default"/>
      </w:rPr>
    </w:lvl>
    <w:lvl w:ilvl="4" w:tplc="3370A726" w:tentative="1">
      <w:start w:val="1"/>
      <w:numFmt w:val="bullet"/>
      <w:lvlText w:val="-"/>
      <w:lvlJc w:val="left"/>
      <w:pPr>
        <w:tabs>
          <w:tab w:val="num" w:pos="3600"/>
        </w:tabs>
        <w:ind w:left="3600" w:hanging="360"/>
      </w:pPr>
      <w:rPr>
        <w:rFonts w:ascii="Times New Roman" w:hAnsi="Times New Roman" w:hint="default"/>
      </w:rPr>
    </w:lvl>
    <w:lvl w:ilvl="5" w:tplc="F6909B2C" w:tentative="1">
      <w:start w:val="1"/>
      <w:numFmt w:val="bullet"/>
      <w:lvlText w:val="-"/>
      <w:lvlJc w:val="left"/>
      <w:pPr>
        <w:tabs>
          <w:tab w:val="num" w:pos="4320"/>
        </w:tabs>
        <w:ind w:left="4320" w:hanging="360"/>
      </w:pPr>
      <w:rPr>
        <w:rFonts w:ascii="Times New Roman" w:hAnsi="Times New Roman" w:hint="default"/>
      </w:rPr>
    </w:lvl>
    <w:lvl w:ilvl="6" w:tplc="8F02B1A8" w:tentative="1">
      <w:start w:val="1"/>
      <w:numFmt w:val="bullet"/>
      <w:lvlText w:val="-"/>
      <w:lvlJc w:val="left"/>
      <w:pPr>
        <w:tabs>
          <w:tab w:val="num" w:pos="5040"/>
        </w:tabs>
        <w:ind w:left="5040" w:hanging="360"/>
      </w:pPr>
      <w:rPr>
        <w:rFonts w:ascii="Times New Roman" w:hAnsi="Times New Roman" w:hint="default"/>
      </w:rPr>
    </w:lvl>
    <w:lvl w:ilvl="7" w:tplc="EDC06F56" w:tentative="1">
      <w:start w:val="1"/>
      <w:numFmt w:val="bullet"/>
      <w:lvlText w:val="-"/>
      <w:lvlJc w:val="left"/>
      <w:pPr>
        <w:tabs>
          <w:tab w:val="num" w:pos="5760"/>
        </w:tabs>
        <w:ind w:left="5760" w:hanging="360"/>
      </w:pPr>
      <w:rPr>
        <w:rFonts w:ascii="Times New Roman" w:hAnsi="Times New Roman" w:hint="default"/>
      </w:rPr>
    </w:lvl>
    <w:lvl w:ilvl="8" w:tplc="D7EAB5BE" w:tentative="1">
      <w:start w:val="1"/>
      <w:numFmt w:val="bullet"/>
      <w:lvlText w:val="-"/>
      <w:lvlJc w:val="left"/>
      <w:pPr>
        <w:tabs>
          <w:tab w:val="num" w:pos="6480"/>
        </w:tabs>
        <w:ind w:left="6480" w:hanging="360"/>
      </w:pPr>
      <w:rPr>
        <w:rFonts w:ascii="Times New Roman" w:hAnsi="Times New Roman" w:hint="default"/>
      </w:rPr>
    </w:lvl>
  </w:abstractNum>
  <w:abstractNum w:abstractNumId="22">
    <w:nsid w:val="52C811A7"/>
    <w:multiLevelType w:val="hybridMultilevel"/>
    <w:tmpl w:val="C5F84A98"/>
    <w:lvl w:ilvl="0" w:tplc="06AEAA2C">
      <w:start w:val="1"/>
      <w:numFmt w:val="bullet"/>
      <w:lvlText w:val="•"/>
      <w:lvlJc w:val="left"/>
      <w:pPr>
        <w:tabs>
          <w:tab w:val="num" w:pos="720"/>
        </w:tabs>
        <w:ind w:left="720" w:hanging="360"/>
      </w:pPr>
      <w:rPr>
        <w:rFonts w:ascii="Arial" w:hAnsi="Arial" w:hint="default"/>
      </w:rPr>
    </w:lvl>
    <w:lvl w:ilvl="1" w:tplc="DF0A4736" w:tentative="1">
      <w:start w:val="1"/>
      <w:numFmt w:val="bullet"/>
      <w:lvlText w:val="•"/>
      <w:lvlJc w:val="left"/>
      <w:pPr>
        <w:tabs>
          <w:tab w:val="num" w:pos="1440"/>
        </w:tabs>
        <w:ind w:left="1440" w:hanging="360"/>
      </w:pPr>
      <w:rPr>
        <w:rFonts w:ascii="Arial" w:hAnsi="Arial" w:hint="default"/>
      </w:rPr>
    </w:lvl>
    <w:lvl w:ilvl="2" w:tplc="356AA5A2" w:tentative="1">
      <w:start w:val="1"/>
      <w:numFmt w:val="bullet"/>
      <w:lvlText w:val="•"/>
      <w:lvlJc w:val="left"/>
      <w:pPr>
        <w:tabs>
          <w:tab w:val="num" w:pos="2160"/>
        </w:tabs>
        <w:ind w:left="2160" w:hanging="360"/>
      </w:pPr>
      <w:rPr>
        <w:rFonts w:ascii="Arial" w:hAnsi="Arial" w:hint="default"/>
      </w:rPr>
    </w:lvl>
    <w:lvl w:ilvl="3" w:tplc="ACFE41AA" w:tentative="1">
      <w:start w:val="1"/>
      <w:numFmt w:val="bullet"/>
      <w:lvlText w:val="•"/>
      <w:lvlJc w:val="left"/>
      <w:pPr>
        <w:tabs>
          <w:tab w:val="num" w:pos="2880"/>
        </w:tabs>
        <w:ind w:left="2880" w:hanging="360"/>
      </w:pPr>
      <w:rPr>
        <w:rFonts w:ascii="Arial" w:hAnsi="Arial" w:hint="default"/>
      </w:rPr>
    </w:lvl>
    <w:lvl w:ilvl="4" w:tplc="9536CC32" w:tentative="1">
      <w:start w:val="1"/>
      <w:numFmt w:val="bullet"/>
      <w:lvlText w:val="•"/>
      <w:lvlJc w:val="left"/>
      <w:pPr>
        <w:tabs>
          <w:tab w:val="num" w:pos="3600"/>
        </w:tabs>
        <w:ind w:left="3600" w:hanging="360"/>
      </w:pPr>
      <w:rPr>
        <w:rFonts w:ascii="Arial" w:hAnsi="Arial" w:hint="default"/>
      </w:rPr>
    </w:lvl>
    <w:lvl w:ilvl="5" w:tplc="22268406" w:tentative="1">
      <w:start w:val="1"/>
      <w:numFmt w:val="bullet"/>
      <w:lvlText w:val="•"/>
      <w:lvlJc w:val="left"/>
      <w:pPr>
        <w:tabs>
          <w:tab w:val="num" w:pos="4320"/>
        </w:tabs>
        <w:ind w:left="4320" w:hanging="360"/>
      </w:pPr>
      <w:rPr>
        <w:rFonts w:ascii="Arial" w:hAnsi="Arial" w:hint="default"/>
      </w:rPr>
    </w:lvl>
    <w:lvl w:ilvl="6" w:tplc="4768C8B2" w:tentative="1">
      <w:start w:val="1"/>
      <w:numFmt w:val="bullet"/>
      <w:lvlText w:val="•"/>
      <w:lvlJc w:val="left"/>
      <w:pPr>
        <w:tabs>
          <w:tab w:val="num" w:pos="5040"/>
        </w:tabs>
        <w:ind w:left="5040" w:hanging="360"/>
      </w:pPr>
      <w:rPr>
        <w:rFonts w:ascii="Arial" w:hAnsi="Arial" w:hint="default"/>
      </w:rPr>
    </w:lvl>
    <w:lvl w:ilvl="7" w:tplc="F3CEC98A" w:tentative="1">
      <w:start w:val="1"/>
      <w:numFmt w:val="bullet"/>
      <w:lvlText w:val="•"/>
      <w:lvlJc w:val="left"/>
      <w:pPr>
        <w:tabs>
          <w:tab w:val="num" w:pos="5760"/>
        </w:tabs>
        <w:ind w:left="5760" w:hanging="360"/>
      </w:pPr>
      <w:rPr>
        <w:rFonts w:ascii="Arial" w:hAnsi="Arial" w:hint="default"/>
      </w:rPr>
    </w:lvl>
    <w:lvl w:ilvl="8" w:tplc="53E28F9E" w:tentative="1">
      <w:start w:val="1"/>
      <w:numFmt w:val="bullet"/>
      <w:lvlText w:val="•"/>
      <w:lvlJc w:val="left"/>
      <w:pPr>
        <w:tabs>
          <w:tab w:val="num" w:pos="6480"/>
        </w:tabs>
        <w:ind w:left="6480" w:hanging="360"/>
      </w:pPr>
      <w:rPr>
        <w:rFonts w:ascii="Arial" w:hAnsi="Arial" w:hint="default"/>
      </w:rPr>
    </w:lvl>
  </w:abstractNum>
  <w:abstractNum w:abstractNumId="23">
    <w:nsid w:val="5A484B5F"/>
    <w:multiLevelType w:val="hybridMultilevel"/>
    <w:tmpl w:val="A56E1A58"/>
    <w:lvl w:ilvl="0" w:tplc="2ABE2194">
      <w:start w:val="1"/>
      <w:numFmt w:val="bullet"/>
      <w:lvlText w:val="-"/>
      <w:lvlJc w:val="left"/>
      <w:pPr>
        <w:tabs>
          <w:tab w:val="num" w:pos="720"/>
        </w:tabs>
        <w:ind w:left="720" w:hanging="360"/>
      </w:pPr>
      <w:rPr>
        <w:rFonts w:ascii="Times New Roman" w:hAnsi="Times New Roman" w:hint="default"/>
      </w:rPr>
    </w:lvl>
    <w:lvl w:ilvl="1" w:tplc="8A52FC96" w:tentative="1">
      <w:start w:val="1"/>
      <w:numFmt w:val="bullet"/>
      <w:lvlText w:val="-"/>
      <w:lvlJc w:val="left"/>
      <w:pPr>
        <w:tabs>
          <w:tab w:val="num" w:pos="1440"/>
        </w:tabs>
        <w:ind w:left="1440" w:hanging="360"/>
      </w:pPr>
      <w:rPr>
        <w:rFonts w:ascii="Times New Roman" w:hAnsi="Times New Roman" w:hint="default"/>
      </w:rPr>
    </w:lvl>
    <w:lvl w:ilvl="2" w:tplc="BE58DE52" w:tentative="1">
      <w:start w:val="1"/>
      <w:numFmt w:val="bullet"/>
      <w:lvlText w:val="-"/>
      <w:lvlJc w:val="left"/>
      <w:pPr>
        <w:tabs>
          <w:tab w:val="num" w:pos="2160"/>
        </w:tabs>
        <w:ind w:left="2160" w:hanging="360"/>
      </w:pPr>
      <w:rPr>
        <w:rFonts w:ascii="Times New Roman" w:hAnsi="Times New Roman" w:hint="default"/>
      </w:rPr>
    </w:lvl>
    <w:lvl w:ilvl="3" w:tplc="A948C170" w:tentative="1">
      <w:start w:val="1"/>
      <w:numFmt w:val="bullet"/>
      <w:lvlText w:val="-"/>
      <w:lvlJc w:val="left"/>
      <w:pPr>
        <w:tabs>
          <w:tab w:val="num" w:pos="2880"/>
        </w:tabs>
        <w:ind w:left="2880" w:hanging="360"/>
      </w:pPr>
      <w:rPr>
        <w:rFonts w:ascii="Times New Roman" w:hAnsi="Times New Roman" w:hint="default"/>
      </w:rPr>
    </w:lvl>
    <w:lvl w:ilvl="4" w:tplc="5EF43FD6" w:tentative="1">
      <w:start w:val="1"/>
      <w:numFmt w:val="bullet"/>
      <w:lvlText w:val="-"/>
      <w:lvlJc w:val="left"/>
      <w:pPr>
        <w:tabs>
          <w:tab w:val="num" w:pos="3600"/>
        </w:tabs>
        <w:ind w:left="3600" w:hanging="360"/>
      </w:pPr>
      <w:rPr>
        <w:rFonts w:ascii="Times New Roman" w:hAnsi="Times New Roman" w:hint="default"/>
      </w:rPr>
    </w:lvl>
    <w:lvl w:ilvl="5" w:tplc="768C59A8" w:tentative="1">
      <w:start w:val="1"/>
      <w:numFmt w:val="bullet"/>
      <w:lvlText w:val="-"/>
      <w:lvlJc w:val="left"/>
      <w:pPr>
        <w:tabs>
          <w:tab w:val="num" w:pos="4320"/>
        </w:tabs>
        <w:ind w:left="4320" w:hanging="360"/>
      </w:pPr>
      <w:rPr>
        <w:rFonts w:ascii="Times New Roman" w:hAnsi="Times New Roman" w:hint="default"/>
      </w:rPr>
    </w:lvl>
    <w:lvl w:ilvl="6" w:tplc="D7CE88DC" w:tentative="1">
      <w:start w:val="1"/>
      <w:numFmt w:val="bullet"/>
      <w:lvlText w:val="-"/>
      <w:lvlJc w:val="left"/>
      <w:pPr>
        <w:tabs>
          <w:tab w:val="num" w:pos="5040"/>
        </w:tabs>
        <w:ind w:left="5040" w:hanging="360"/>
      </w:pPr>
      <w:rPr>
        <w:rFonts w:ascii="Times New Roman" w:hAnsi="Times New Roman" w:hint="default"/>
      </w:rPr>
    </w:lvl>
    <w:lvl w:ilvl="7" w:tplc="C066BC4A" w:tentative="1">
      <w:start w:val="1"/>
      <w:numFmt w:val="bullet"/>
      <w:lvlText w:val="-"/>
      <w:lvlJc w:val="left"/>
      <w:pPr>
        <w:tabs>
          <w:tab w:val="num" w:pos="5760"/>
        </w:tabs>
        <w:ind w:left="5760" w:hanging="360"/>
      </w:pPr>
      <w:rPr>
        <w:rFonts w:ascii="Times New Roman" w:hAnsi="Times New Roman" w:hint="default"/>
      </w:rPr>
    </w:lvl>
    <w:lvl w:ilvl="8" w:tplc="D2769C80" w:tentative="1">
      <w:start w:val="1"/>
      <w:numFmt w:val="bullet"/>
      <w:lvlText w:val="-"/>
      <w:lvlJc w:val="left"/>
      <w:pPr>
        <w:tabs>
          <w:tab w:val="num" w:pos="6480"/>
        </w:tabs>
        <w:ind w:left="6480" w:hanging="360"/>
      </w:pPr>
      <w:rPr>
        <w:rFonts w:ascii="Times New Roman" w:hAnsi="Times New Roman" w:hint="default"/>
      </w:rPr>
    </w:lvl>
  </w:abstractNum>
  <w:abstractNum w:abstractNumId="24">
    <w:nsid w:val="5AF76CDB"/>
    <w:multiLevelType w:val="hybridMultilevel"/>
    <w:tmpl w:val="A93271E6"/>
    <w:lvl w:ilvl="0" w:tplc="0C08E108">
      <w:start w:val="1"/>
      <w:numFmt w:val="bullet"/>
      <w:lvlText w:val="-"/>
      <w:lvlJc w:val="left"/>
      <w:pPr>
        <w:tabs>
          <w:tab w:val="num" w:pos="720"/>
        </w:tabs>
        <w:ind w:left="720" w:hanging="360"/>
      </w:pPr>
      <w:rPr>
        <w:rFonts w:ascii="Times New Roman" w:hAnsi="Times New Roman" w:hint="default"/>
      </w:rPr>
    </w:lvl>
    <w:lvl w:ilvl="1" w:tplc="A3D49C88" w:tentative="1">
      <w:start w:val="1"/>
      <w:numFmt w:val="bullet"/>
      <w:lvlText w:val="-"/>
      <w:lvlJc w:val="left"/>
      <w:pPr>
        <w:tabs>
          <w:tab w:val="num" w:pos="1440"/>
        </w:tabs>
        <w:ind w:left="1440" w:hanging="360"/>
      </w:pPr>
      <w:rPr>
        <w:rFonts w:ascii="Times New Roman" w:hAnsi="Times New Roman" w:hint="default"/>
      </w:rPr>
    </w:lvl>
    <w:lvl w:ilvl="2" w:tplc="B1EE6E82" w:tentative="1">
      <w:start w:val="1"/>
      <w:numFmt w:val="bullet"/>
      <w:lvlText w:val="-"/>
      <w:lvlJc w:val="left"/>
      <w:pPr>
        <w:tabs>
          <w:tab w:val="num" w:pos="2160"/>
        </w:tabs>
        <w:ind w:left="2160" w:hanging="360"/>
      </w:pPr>
      <w:rPr>
        <w:rFonts w:ascii="Times New Roman" w:hAnsi="Times New Roman" w:hint="default"/>
      </w:rPr>
    </w:lvl>
    <w:lvl w:ilvl="3" w:tplc="F8906F48" w:tentative="1">
      <w:start w:val="1"/>
      <w:numFmt w:val="bullet"/>
      <w:lvlText w:val="-"/>
      <w:lvlJc w:val="left"/>
      <w:pPr>
        <w:tabs>
          <w:tab w:val="num" w:pos="2880"/>
        </w:tabs>
        <w:ind w:left="2880" w:hanging="360"/>
      </w:pPr>
      <w:rPr>
        <w:rFonts w:ascii="Times New Roman" w:hAnsi="Times New Roman" w:hint="default"/>
      </w:rPr>
    </w:lvl>
    <w:lvl w:ilvl="4" w:tplc="C0287A40" w:tentative="1">
      <w:start w:val="1"/>
      <w:numFmt w:val="bullet"/>
      <w:lvlText w:val="-"/>
      <w:lvlJc w:val="left"/>
      <w:pPr>
        <w:tabs>
          <w:tab w:val="num" w:pos="3600"/>
        </w:tabs>
        <w:ind w:left="3600" w:hanging="360"/>
      </w:pPr>
      <w:rPr>
        <w:rFonts w:ascii="Times New Roman" w:hAnsi="Times New Roman" w:hint="default"/>
      </w:rPr>
    </w:lvl>
    <w:lvl w:ilvl="5" w:tplc="8F380250" w:tentative="1">
      <w:start w:val="1"/>
      <w:numFmt w:val="bullet"/>
      <w:lvlText w:val="-"/>
      <w:lvlJc w:val="left"/>
      <w:pPr>
        <w:tabs>
          <w:tab w:val="num" w:pos="4320"/>
        </w:tabs>
        <w:ind w:left="4320" w:hanging="360"/>
      </w:pPr>
      <w:rPr>
        <w:rFonts w:ascii="Times New Roman" w:hAnsi="Times New Roman" w:hint="default"/>
      </w:rPr>
    </w:lvl>
    <w:lvl w:ilvl="6" w:tplc="23643E20" w:tentative="1">
      <w:start w:val="1"/>
      <w:numFmt w:val="bullet"/>
      <w:lvlText w:val="-"/>
      <w:lvlJc w:val="left"/>
      <w:pPr>
        <w:tabs>
          <w:tab w:val="num" w:pos="5040"/>
        </w:tabs>
        <w:ind w:left="5040" w:hanging="360"/>
      </w:pPr>
      <w:rPr>
        <w:rFonts w:ascii="Times New Roman" w:hAnsi="Times New Roman" w:hint="default"/>
      </w:rPr>
    </w:lvl>
    <w:lvl w:ilvl="7" w:tplc="B3C4D7E6" w:tentative="1">
      <w:start w:val="1"/>
      <w:numFmt w:val="bullet"/>
      <w:lvlText w:val="-"/>
      <w:lvlJc w:val="left"/>
      <w:pPr>
        <w:tabs>
          <w:tab w:val="num" w:pos="5760"/>
        </w:tabs>
        <w:ind w:left="5760" w:hanging="360"/>
      </w:pPr>
      <w:rPr>
        <w:rFonts w:ascii="Times New Roman" w:hAnsi="Times New Roman" w:hint="default"/>
      </w:rPr>
    </w:lvl>
    <w:lvl w:ilvl="8" w:tplc="0DA26476" w:tentative="1">
      <w:start w:val="1"/>
      <w:numFmt w:val="bullet"/>
      <w:lvlText w:val="-"/>
      <w:lvlJc w:val="left"/>
      <w:pPr>
        <w:tabs>
          <w:tab w:val="num" w:pos="6480"/>
        </w:tabs>
        <w:ind w:left="6480" w:hanging="360"/>
      </w:pPr>
      <w:rPr>
        <w:rFonts w:ascii="Times New Roman" w:hAnsi="Times New Roman" w:hint="default"/>
      </w:rPr>
    </w:lvl>
  </w:abstractNum>
  <w:abstractNum w:abstractNumId="25">
    <w:nsid w:val="5BB27DA1"/>
    <w:multiLevelType w:val="hybridMultilevel"/>
    <w:tmpl w:val="DAB4B59C"/>
    <w:lvl w:ilvl="0" w:tplc="C49054AA">
      <w:start w:val="1"/>
      <w:numFmt w:val="bullet"/>
      <w:lvlText w:val="-"/>
      <w:lvlJc w:val="left"/>
      <w:pPr>
        <w:tabs>
          <w:tab w:val="num" w:pos="720"/>
        </w:tabs>
        <w:ind w:left="720" w:hanging="360"/>
      </w:pPr>
      <w:rPr>
        <w:rFonts w:ascii="Times New Roman" w:hAnsi="Times New Roman" w:hint="default"/>
      </w:rPr>
    </w:lvl>
    <w:lvl w:ilvl="1" w:tplc="55726596" w:tentative="1">
      <w:start w:val="1"/>
      <w:numFmt w:val="bullet"/>
      <w:lvlText w:val="-"/>
      <w:lvlJc w:val="left"/>
      <w:pPr>
        <w:tabs>
          <w:tab w:val="num" w:pos="1440"/>
        </w:tabs>
        <w:ind w:left="1440" w:hanging="360"/>
      </w:pPr>
      <w:rPr>
        <w:rFonts w:ascii="Times New Roman" w:hAnsi="Times New Roman" w:hint="default"/>
      </w:rPr>
    </w:lvl>
    <w:lvl w:ilvl="2" w:tplc="C36820D2" w:tentative="1">
      <w:start w:val="1"/>
      <w:numFmt w:val="bullet"/>
      <w:lvlText w:val="-"/>
      <w:lvlJc w:val="left"/>
      <w:pPr>
        <w:tabs>
          <w:tab w:val="num" w:pos="2160"/>
        </w:tabs>
        <w:ind w:left="2160" w:hanging="360"/>
      </w:pPr>
      <w:rPr>
        <w:rFonts w:ascii="Times New Roman" w:hAnsi="Times New Roman" w:hint="default"/>
      </w:rPr>
    </w:lvl>
    <w:lvl w:ilvl="3" w:tplc="A05A2726" w:tentative="1">
      <w:start w:val="1"/>
      <w:numFmt w:val="bullet"/>
      <w:lvlText w:val="-"/>
      <w:lvlJc w:val="left"/>
      <w:pPr>
        <w:tabs>
          <w:tab w:val="num" w:pos="2880"/>
        </w:tabs>
        <w:ind w:left="2880" w:hanging="360"/>
      </w:pPr>
      <w:rPr>
        <w:rFonts w:ascii="Times New Roman" w:hAnsi="Times New Roman" w:hint="default"/>
      </w:rPr>
    </w:lvl>
    <w:lvl w:ilvl="4" w:tplc="50288120" w:tentative="1">
      <w:start w:val="1"/>
      <w:numFmt w:val="bullet"/>
      <w:lvlText w:val="-"/>
      <w:lvlJc w:val="left"/>
      <w:pPr>
        <w:tabs>
          <w:tab w:val="num" w:pos="3600"/>
        </w:tabs>
        <w:ind w:left="3600" w:hanging="360"/>
      </w:pPr>
      <w:rPr>
        <w:rFonts w:ascii="Times New Roman" w:hAnsi="Times New Roman" w:hint="default"/>
      </w:rPr>
    </w:lvl>
    <w:lvl w:ilvl="5" w:tplc="145455AE" w:tentative="1">
      <w:start w:val="1"/>
      <w:numFmt w:val="bullet"/>
      <w:lvlText w:val="-"/>
      <w:lvlJc w:val="left"/>
      <w:pPr>
        <w:tabs>
          <w:tab w:val="num" w:pos="4320"/>
        </w:tabs>
        <w:ind w:left="4320" w:hanging="360"/>
      </w:pPr>
      <w:rPr>
        <w:rFonts w:ascii="Times New Roman" w:hAnsi="Times New Roman" w:hint="default"/>
      </w:rPr>
    </w:lvl>
    <w:lvl w:ilvl="6" w:tplc="77706FD0" w:tentative="1">
      <w:start w:val="1"/>
      <w:numFmt w:val="bullet"/>
      <w:lvlText w:val="-"/>
      <w:lvlJc w:val="left"/>
      <w:pPr>
        <w:tabs>
          <w:tab w:val="num" w:pos="5040"/>
        </w:tabs>
        <w:ind w:left="5040" w:hanging="360"/>
      </w:pPr>
      <w:rPr>
        <w:rFonts w:ascii="Times New Roman" w:hAnsi="Times New Roman" w:hint="default"/>
      </w:rPr>
    </w:lvl>
    <w:lvl w:ilvl="7" w:tplc="0AB8A7E2" w:tentative="1">
      <w:start w:val="1"/>
      <w:numFmt w:val="bullet"/>
      <w:lvlText w:val="-"/>
      <w:lvlJc w:val="left"/>
      <w:pPr>
        <w:tabs>
          <w:tab w:val="num" w:pos="5760"/>
        </w:tabs>
        <w:ind w:left="5760" w:hanging="360"/>
      </w:pPr>
      <w:rPr>
        <w:rFonts w:ascii="Times New Roman" w:hAnsi="Times New Roman" w:hint="default"/>
      </w:rPr>
    </w:lvl>
    <w:lvl w:ilvl="8" w:tplc="0486DE9C" w:tentative="1">
      <w:start w:val="1"/>
      <w:numFmt w:val="bullet"/>
      <w:lvlText w:val="-"/>
      <w:lvlJc w:val="left"/>
      <w:pPr>
        <w:tabs>
          <w:tab w:val="num" w:pos="6480"/>
        </w:tabs>
        <w:ind w:left="6480" w:hanging="360"/>
      </w:pPr>
      <w:rPr>
        <w:rFonts w:ascii="Times New Roman" w:hAnsi="Times New Roman" w:hint="default"/>
      </w:rPr>
    </w:lvl>
  </w:abstractNum>
  <w:abstractNum w:abstractNumId="26">
    <w:nsid w:val="5E0955AD"/>
    <w:multiLevelType w:val="hybridMultilevel"/>
    <w:tmpl w:val="09961122"/>
    <w:lvl w:ilvl="0" w:tplc="B7BAFA08">
      <w:start w:val="1"/>
      <w:numFmt w:val="bullet"/>
      <w:lvlText w:val="-"/>
      <w:lvlJc w:val="left"/>
      <w:pPr>
        <w:tabs>
          <w:tab w:val="num" w:pos="720"/>
        </w:tabs>
        <w:ind w:left="720" w:hanging="360"/>
      </w:pPr>
      <w:rPr>
        <w:rFonts w:ascii="Times New Roman" w:hAnsi="Times New Roman" w:hint="default"/>
      </w:rPr>
    </w:lvl>
    <w:lvl w:ilvl="1" w:tplc="8C9E0C88" w:tentative="1">
      <w:start w:val="1"/>
      <w:numFmt w:val="bullet"/>
      <w:lvlText w:val="-"/>
      <w:lvlJc w:val="left"/>
      <w:pPr>
        <w:tabs>
          <w:tab w:val="num" w:pos="1440"/>
        </w:tabs>
        <w:ind w:left="1440" w:hanging="360"/>
      </w:pPr>
      <w:rPr>
        <w:rFonts w:ascii="Times New Roman" w:hAnsi="Times New Roman" w:hint="default"/>
      </w:rPr>
    </w:lvl>
    <w:lvl w:ilvl="2" w:tplc="2DB2615C" w:tentative="1">
      <w:start w:val="1"/>
      <w:numFmt w:val="bullet"/>
      <w:lvlText w:val="-"/>
      <w:lvlJc w:val="left"/>
      <w:pPr>
        <w:tabs>
          <w:tab w:val="num" w:pos="2160"/>
        </w:tabs>
        <w:ind w:left="2160" w:hanging="360"/>
      </w:pPr>
      <w:rPr>
        <w:rFonts w:ascii="Times New Roman" w:hAnsi="Times New Roman" w:hint="default"/>
      </w:rPr>
    </w:lvl>
    <w:lvl w:ilvl="3" w:tplc="709CA2F4" w:tentative="1">
      <w:start w:val="1"/>
      <w:numFmt w:val="bullet"/>
      <w:lvlText w:val="-"/>
      <w:lvlJc w:val="left"/>
      <w:pPr>
        <w:tabs>
          <w:tab w:val="num" w:pos="2880"/>
        </w:tabs>
        <w:ind w:left="2880" w:hanging="360"/>
      </w:pPr>
      <w:rPr>
        <w:rFonts w:ascii="Times New Roman" w:hAnsi="Times New Roman" w:hint="default"/>
      </w:rPr>
    </w:lvl>
    <w:lvl w:ilvl="4" w:tplc="FD0EAC98" w:tentative="1">
      <w:start w:val="1"/>
      <w:numFmt w:val="bullet"/>
      <w:lvlText w:val="-"/>
      <w:lvlJc w:val="left"/>
      <w:pPr>
        <w:tabs>
          <w:tab w:val="num" w:pos="3600"/>
        </w:tabs>
        <w:ind w:left="3600" w:hanging="360"/>
      </w:pPr>
      <w:rPr>
        <w:rFonts w:ascii="Times New Roman" w:hAnsi="Times New Roman" w:hint="default"/>
      </w:rPr>
    </w:lvl>
    <w:lvl w:ilvl="5" w:tplc="D9DE91CC" w:tentative="1">
      <w:start w:val="1"/>
      <w:numFmt w:val="bullet"/>
      <w:lvlText w:val="-"/>
      <w:lvlJc w:val="left"/>
      <w:pPr>
        <w:tabs>
          <w:tab w:val="num" w:pos="4320"/>
        </w:tabs>
        <w:ind w:left="4320" w:hanging="360"/>
      </w:pPr>
      <w:rPr>
        <w:rFonts w:ascii="Times New Roman" w:hAnsi="Times New Roman" w:hint="default"/>
      </w:rPr>
    </w:lvl>
    <w:lvl w:ilvl="6" w:tplc="EA58CAE8" w:tentative="1">
      <w:start w:val="1"/>
      <w:numFmt w:val="bullet"/>
      <w:lvlText w:val="-"/>
      <w:lvlJc w:val="left"/>
      <w:pPr>
        <w:tabs>
          <w:tab w:val="num" w:pos="5040"/>
        </w:tabs>
        <w:ind w:left="5040" w:hanging="360"/>
      </w:pPr>
      <w:rPr>
        <w:rFonts w:ascii="Times New Roman" w:hAnsi="Times New Roman" w:hint="default"/>
      </w:rPr>
    </w:lvl>
    <w:lvl w:ilvl="7" w:tplc="D2A6ADFA" w:tentative="1">
      <w:start w:val="1"/>
      <w:numFmt w:val="bullet"/>
      <w:lvlText w:val="-"/>
      <w:lvlJc w:val="left"/>
      <w:pPr>
        <w:tabs>
          <w:tab w:val="num" w:pos="5760"/>
        </w:tabs>
        <w:ind w:left="5760" w:hanging="360"/>
      </w:pPr>
      <w:rPr>
        <w:rFonts w:ascii="Times New Roman" w:hAnsi="Times New Roman" w:hint="default"/>
      </w:rPr>
    </w:lvl>
    <w:lvl w:ilvl="8" w:tplc="E5DE05A8" w:tentative="1">
      <w:start w:val="1"/>
      <w:numFmt w:val="bullet"/>
      <w:lvlText w:val="-"/>
      <w:lvlJc w:val="left"/>
      <w:pPr>
        <w:tabs>
          <w:tab w:val="num" w:pos="6480"/>
        </w:tabs>
        <w:ind w:left="6480" w:hanging="360"/>
      </w:pPr>
      <w:rPr>
        <w:rFonts w:ascii="Times New Roman" w:hAnsi="Times New Roman" w:hint="default"/>
      </w:rPr>
    </w:lvl>
  </w:abstractNum>
  <w:abstractNum w:abstractNumId="27">
    <w:nsid w:val="5EBA45F0"/>
    <w:multiLevelType w:val="hybridMultilevel"/>
    <w:tmpl w:val="818A3276"/>
    <w:lvl w:ilvl="0" w:tplc="254E882A">
      <w:start w:val="1"/>
      <w:numFmt w:val="bullet"/>
      <w:lvlText w:val="-"/>
      <w:lvlJc w:val="left"/>
      <w:pPr>
        <w:tabs>
          <w:tab w:val="num" w:pos="720"/>
        </w:tabs>
        <w:ind w:left="720" w:hanging="360"/>
      </w:pPr>
      <w:rPr>
        <w:rFonts w:ascii="Times New Roman" w:hAnsi="Times New Roman" w:hint="default"/>
      </w:rPr>
    </w:lvl>
    <w:lvl w:ilvl="1" w:tplc="54747FA8" w:tentative="1">
      <w:start w:val="1"/>
      <w:numFmt w:val="bullet"/>
      <w:lvlText w:val="-"/>
      <w:lvlJc w:val="left"/>
      <w:pPr>
        <w:tabs>
          <w:tab w:val="num" w:pos="1440"/>
        </w:tabs>
        <w:ind w:left="1440" w:hanging="360"/>
      </w:pPr>
      <w:rPr>
        <w:rFonts w:ascii="Times New Roman" w:hAnsi="Times New Roman" w:hint="default"/>
      </w:rPr>
    </w:lvl>
    <w:lvl w:ilvl="2" w:tplc="BA8044CE" w:tentative="1">
      <w:start w:val="1"/>
      <w:numFmt w:val="bullet"/>
      <w:lvlText w:val="-"/>
      <w:lvlJc w:val="left"/>
      <w:pPr>
        <w:tabs>
          <w:tab w:val="num" w:pos="2160"/>
        </w:tabs>
        <w:ind w:left="2160" w:hanging="360"/>
      </w:pPr>
      <w:rPr>
        <w:rFonts w:ascii="Times New Roman" w:hAnsi="Times New Roman" w:hint="default"/>
      </w:rPr>
    </w:lvl>
    <w:lvl w:ilvl="3" w:tplc="EFD42654" w:tentative="1">
      <w:start w:val="1"/>
      <w:numFmt w:val="bullet"/>
      <w:lvlText w:val="-"/>
      <w:lvlJc w:val="left"/>
      <w:pPr>
        <w:tabs>
          <w:tab w:val="num" w:pos="2880"/>
        </w:tabs>
        <w:ind w:left="2880" w:hanging="360"/>
      </w:pPr>
      <w:rPr>
        <w:rFonts w:ascii="Times New Roman" w:hAnsi="Times New Roman" w:hint="default"/>
      </w:rPr>
    </w:lvl>
    <w:lvl w:ilvl="4" w:tplc="B74A1EA6" w:tentative="1">
      <w:start w:val="1"/>
      <w:numFmt w:val="bullet"/>
      <w:lvlText w:val="-"/>
      <w:lvlJc w:val="left"/>
      <w:pPr>
        <w:tabs>
          <w:tab w:val="num" w:pos="3600"/>
        </w:tabs>
        <w:ind w:left="3600" w:hanging="360"/>
      </w:pPr>
      <w:rPr>
        <w:rFonts w:ascii="Times New Roman" w:hAnsi="Times New Roman" w:hint="default"/>
      </w:rPr>
    </w:lvl>
    <w:lvl w:ilvl="5" w:tplc="36BE96BA" w:tentative="1">
      <w:start w:val="1"/>
      <w:numFmt w:val="bullet"/>
      <w:lvlText w:val="-"/>
      <w:lvlJc w:val="left"/>
      <w:pPr>
        <w:tabs>
          <w:tab w:val="num" w:pos="4320"/>
        </w:tabs>
        <w:ind w:left="4320" w:hanging="360"/>
      </w:pPr>
      <w:rPr>
        <w:rFonts w:ascii="Times New Roman" w:hAnsi="Times New Roman" w:hint="default"/>
      </w:rPr>
    </w:lvl>
    <w:lvl w:ilvl="6" w:tplc="EFBA73EA" w:tentative="1">
      <w:start w:val="1"/>
      <w:numFmt w:val="bullet"/>
      <w:lvlText w:val="-"/>
      <w:lvlJc w:val="left"/>
      <w:pPr>
        <w:tabs>
          <w:tab w:val="num" w:pos="5040"/>
        </w:tabs>
        <w:ind w:left="5040" w:hanging="360"/>
      </w:pPr>
      <w:rPr>
        <w:rFonts w:ascii="Times New Roman" w:hAnsi="Times New Roman" w:hint="default"/>
      </w:rPr>
    </w:lvl>
    <w:lvl w:ilvl="7" w:tplc="60C858B8" w:tentative="1">
      <w:start w:val="1"/>
      <w:numFmt w:val="bullet"/>
      <w:lvlText w:val="-"/>
      <w:lvlJc w:val="left"/>
      <w:pPr>
        <w:tabs>
          <w:tab w:val="num" w:pos="5760"/>
        </w:tabs>
        <w:ind w:left="5760" w:hanging="360"/>
      </w:pPr>
      <w:rPr>
        <w:rFonts w:ascii="Times New Roman" w:hAnsi="Times New Roman" w:hint="default"/>
      </w:rPr>
    </w:lvl>
    <w:lvl w:ilvl="8" w:tplc="0B1A2012" w:tentative="1">
      <w:start w:val="1"/>
      <w:numFmt w:val="bullet"/>
      <w:lvlText w:val="-"/>
      <w:lvlJc w:val="left"/>
      <w:pPr>
        <w:tabs>
          <w:tab w:val="num" w:pos="6480"/>
        </w:tabs>
        <w:ind w:left="6480" w:hanging="360"/>
      </w:pPr>
      <w:rPr>
        <w:rFonts w:ascii="Times New Roman" w:hAnsi="Times New Roman" w:hint="default"/>
      </w:rPr>
    </w:lvl>
  </w:abstractNum>
  <w:abstractNum w:abstractNumId="28">
    <w:nsid w:val="651E049D"/>
    <w:multiLevelType w:val="hybridMultilevel"/>
    <w:tmpl w:val="3BF0DEAA"/>
    <w:lvl w:ilvl="0" w:tplc="C406C95C">
      <w:start w:val="1"/>
      <w:numFmt w:val="bullet"/>
      <w:lvlText w:val="•"/>
      <w:lvlJc w:val="left"/>
      <w:pPr>
        <w:tabs>
          <w:tab w:val="num" w:pos="720"/>
        </w:tabs>
        <w:ind w:left="720" w:hanging="360"/>
      </w:pPr>
      <w:rPr>
        <w:rFonts w:ascii="Arial" w:hAnsi="Arial" w:hint="default"/>
      </w:rPr>
    </w:lvl>
    <w:lvl w:ilvl="1" w:tplc="8B22228E">
      <w:start w:val="1"/>
      <w:numFmt w:val="bullet"/>
      <w:lvlText w:val="•"/>
      <w:lvlJc w:val="left"/>
      <w:pPr>
        <w:tabs>
          <w:tab w:val="num" w:pos="1440"/>
        </w:tabs>
        <w:ind w:left="1440" w:hanging="360"/>
      </w:pPr>
      <w:rPr>
        <w:rFonts w:ascii="Arial" w:hAnsi="Arial" w:hint="default"/>
      </w:rPr>
    </w:lvl>
    <w:lvl w:ilvl="2" w:tplc="F8381B16" w:tentative="1">
      <w:start w:val="1"/>
      <w:numFmt w:val="bullet"/>
      <w:lvlText w:val="•"/>
      <w:lvlJc w:val="left"/>
      <w:pPr>
        <w:tabs>
          <w:tab w:val="num" w:pos="2160"/>
        </w:tabs>
        <w:ind w:left="2160" w:hanging="360"/>
      </w:pPr>
      <w:rPr>
        <w:rFonts w:ascii="Arial" w:hAnsi="Arial" w:hint="default"/>
      </w:rPr>
    </w:lvl>
    <w:lvl w:ilvl="3" w:tplc="7E4E01F6" w:tentative="1">
      <w:start w:val="1"/>
      <w:numFmt w:val="bullet"/>
      <w:lvlText w:val="•"/>
      <w:lvlJc w:val="left"/>
      <w:pPr>
        <w:tabs>
          <w:tab w:val="num" w:pos="2880"/>
        </w:tabs>
        <w:ind w:left="2880" w:hanging="360"/>
      </w:pPr>
      <w:rPr>
        <w:rFonts w:ascii="Arial" w:hAnsi="Arial" w:hint="default"/>
      </w:rPr>
    </w:lvl>
    <w:lvl w:ilvl="4" w:tplc="8BA007EC" w:tentative="1">
      <w:start w:val="1"/>
      <w:numFmt w:val="bullet"/>
      <w:lvlText w:val="•"/>
      <w:lvlJc w:val="left"/>
      <w:pPr>
        <w:tabs>
          <w:tab w:val="num" w:pos="3600"/>
        </w:tabs>
        <w:ind w:left="3600" w:hanging="360"/>
      </w:pPr>
      <w:rPr>
        <w:rFonts w:ascii="Arial" w:hAnsi="Arial" w:hint="default"/>
      </w:rPr>
    </w:lvl>
    <w:lvl w:ilvl="5" w:tplc="5CD0ED64" w:tentative="1">
      <w:start w:val="1"/>
      <w:numFmt w:val="bullet"/>
      <w:lvlText w:val="•"/>
      <w:lvlJc w:val="left"/>
      <w:pPr>
        <w:tabs>
          <w:tab w:val="num" w:pos="4320"/>
        </w:tabs>
        <w:ind w:left="4320" w:hanging="360"/>
      </w:pPr>
      <w:rPr>
        <w:rFonts w:ascii="Arial" w:hAnsi="Arial" w:hint="default"/>
      </w:rPr>
    </w:lvl>
    <w:lvl w:ilvl="6" w:tplc="948E9DCE" w:tentative="1">
      <w:start w:val="1"/>
      <w:numFmt w:val="bullet"/>
      <w:lvlText w:val="•"/>
      <w:lvlJc w:val="left"/>
      <w:pPr>
        <w:tabs>
          <w:tab w:val="num" w:pos="5040"/>
        </w:tabs>
        <w:ind w:left="5040" w:hanging="360"/>
      </w:pPr>
      <w:rPr>
        <w:rFonts w:ascii="Arial" w:hAnsi="Arial" w:hint="default"/>
      </w:rPr>
    </w:lvl>
    <w:lvl w:ilvl="7" w:tplc="858007DE" w:tentative="1">
      <w:start w:val="1"/>
      <w:numFmt w:val="bullet"/>
      <w:lvlText w:val="•"/>
      <w:lvlJc w:val="left"/>
      <w:pPr>
        <w:tabs>
          <w:tab w:val="num" w:pos="5760"/>
        </w:tabs>
        <w:ind w:left="5760" w:hanging="360"/>
      </w:pPr>
      <w:rPr>
        <w:rFonts w:ascii="Arial" w:hAnsi="Arial" w:hint="default"/>
      </w:rPr>
    </w:lvl>
    <w:lvl w:ilvl="8" w:tplc="33441C78" w:tentative="1">
      <w:start w:val="1"/>
      <w:numFmt w:val="bullet"/>
      <w:lvlText w:val="•"/>
      <w:lvlJc w:val="left"/>
      <w:pPr>
        <w:tabs>
          <w:tab w:val="num" w:pos="6480"/>
        </w:tabs>
        <w:ind w:left="6480" w:hanging="360"/>
      </w:pPr>
      <w:rPr>
        <w:rFonts w:ascii="Arial" w:hAnsi="Arial" w:hint="default"/>
      </w:rPr>
    </w:lvl>
  </w:abstractNum>
  <w:abstractNum w:abstractNumId="29">
    <w:nsid w:val="693A32F7"/>
    <w:multiLevelType w:val="hybridMultilevel"/>
    <w:tmpl w:val="F5100FCA"/>
    <w:lvl w:ilvl="0" w:tplc="31CA6090">
      <w:start w:val="1"/>
      <w:numFmt w:val="bullet"/>
      <w:lvlText w:val=""/>
      <w:lvlJc w:val="left"/>
      <w:pPr>
        <w:tabs>
          <w:tab w:val="num" w:pos="720"/>
        </w:tabs>
        <w:ind w:left="720" w:hanging="360"/>
      </w:pPr>
      <w:rPr>
        <w:rFonts w:ascii="Wingdings" w:hAnsi="Wingdings" w:hint="default"/>
      </w:rPr>
    </w:lvl>
    <w:lvl w:ilvl="1" w:tplc="13A26BE0" w:tentative="1">
      <w:start w:val="1"/>
      <w:numFmt w:val="bullet"/>
      <w:lvlText w:val=""/>
      <w:lvlJc w:val="left"/>
      <w:pPr>
        <w:tabs>
          <w:tab w:val="num" w:pos="1440"/>
        </w:tabs>
        <w:ind w:left="1440" w:hanging="360"/>
      </w:pPr>
      <w:rPr>
        <w:rFonts w:ascii="Wingdings" w:hAnsi="Wingdings" w:hint="default"/>
      </w:rPr>
    </w:lvl>
    <w:lvl w:ilvl="2" w:tplc="04D0F8AC" w:tentative="1">
      <w:start w:val="1"/>
      <w:numFmt w:val="bullet"/>
      <w:lvlText w:val=""/>
      <w:lvlJc w:val="left"/>
      <w:pPr>
        <w:tabs>
          <w:tab w:val="num" w:pos="2160"/>
        </w:tabs>
        <w:ind w:left="2160" w:hanging="360"/>
      </w:pPr>
      <w:rPr>
        <w:rFonts w:ascii="Wingdings" w:hAnsi="Wingdings" w:hint="default"/>
      </w:rPr>
    </w:lvl>
    <w:lvl w:ilvl="3" w:tplc="959AD67C" w:tentative="1">
      <w:start w:val="1"/>
      <w:numFmt w:val="bullet"/>
      <w:lvlText w:val=""/>
      <w:lvlJc w:val="left"/>
      <w:pPr>
        <w:tabs>
          <w:tab w:val="num" w:pos="2880"/>
        </w:tabs>
        <w:ind w:left="2880" w:hanging="360"/>
      </w:pPr>
      <w:rPr>
        <w:rFonts w:ascii="Wingdings" w:hAnsi="Wingdings" w:hint="default"/>
      </w:rPr>
    </w:lvl>
    <w:lvl w:ilvl="4" w:tplc="E52411AC" w:tentative="1">
      <w:start w:val="1"/>
      <w:numFmt w:val="bullet"/>
      <w:lvlText w:val=""/>
      <w:lvlJc w:val="left"/>
      <w:pPr>
        <w:tabs>
          <w:tab w:val="num" w:pos="3600"/>
        </w:tabs>
        <w:ind w:left="3600" w:hanging="360"/>
      </w:pPr>
      <w:rPr>
        <w:rFonts w:ascii="Wingdings" w:hAnsi="Wingdings" w:hint="default"/>
      </w:rPr>
    </w:lvl>
    <w:lvl w:ilvl="5" w:tplc="42E2266C" w:tentative="1">
      <w:start w:val="1"/>
      <w:numFmt w:val="bullet"/>
      <w:lvlText w:val=""/>
      <w:lvlJc w:val="left"/>
      <w:pPr>
        <w:tabs>
          <w:tab w:val="num" w:pos="4320"/>
        </w:tabs>
        <w:ind w:left="4320" w:hanging="360"/>
      </w:pPr>
      <w:rPr>
        <w:rFonts w:ascii="Wingdings" w:hAnsi="Wingdings" w:hint="default"/>
      </w:rPr>
    </w:lvl>
    <w:lvl w:ilvl="6" w:tplc="70560530" w:tentative="1">
      <w:start w:val="1"/>
      <w:numFmt w:val="bullet"/>
      <w:lvlText w:val=""/>
      <w:lvlJc w:val="left"/>
      <w:pPr>
        <w:tabs>
          <w:tab w:val="num" w:pos="5040"/>
        </w:tabs>
        <w:ind w:left="5040" w:hanging="360"/>
      </w:pPr>
      <w:rPr>
        <w:rFonts w:ascii="Wingdings" w:hAnsi="Wingdings" w:hint="default"/>
      </w:rPr>
    </w:lvl>
    <w:lvl w:ilvl="7" w:tplc="810C17AA" w:tentative="1">
      <w:start w:val="1"/>
      <w:numFmt w:val="bullet"/>
      <w:lvlText w:val=""/>
      <w:lvlJc w:val="left"/>
      <w:pPr>
        <w:tabs>
          <w:tab w:val="num" w:pos="5760"/>
        </w:tabs>
        <w:ind w:left="5760" w:hanging="360"/>
      </w:pPr>
      <w:rPr>
        <w:rFonts w:ascii="Wingdings" w:hAnsi="Wingdings" w:hint="default"/>
      </w:rPr>
    </w:lvl>
    <w:lvl w:ilvl="8" w:tplc="2878FB00" w:tentative="1">
      <w:start w:val="1"/>
      <w:numFmt w:val="bullet"/>
      <w:lvlText w:val=""/>
      <w:lvlJc w:val="left"/>
      <w:pPr>
        <w:tabs>
          <w:tab w:val="num" w:pos="6480"/>
        </w:tabs>
        <w:ind w:left="6480" w:hanging="360"/>
      </w:pPr>
      <w:rPr>
        <w:rFonts w:ascii="Wingdings" w:hAnsi="Wingdings" w:hint="default"/>
      </w:rPr>
    </w:lvl>
  </w:abstractNum>
  <w:abstractNum w:abstractNumId="30">
    <w:nsid w:val="71B623A5"/>
    <w:multiLevelType w:val="hybridMultilevel"/>
    <w:tmpl w:val="5D921D4C"/>
    <w:lvl w:ilvl="0" w:tplc="397A8A70">
      <w:start w:val="1"/>
      <w:numFmt w:val="bullet"/>
      <w:lvlText w:val="-"/>
      <w:lvlJc w:val="left"/>
      <w:pPr>
        <w:tabs>
          <w:tab w:val="num" w:pos="720"/>
        </w:tabs>
        <w:ind w:left="720" w:hanging="360"/>
      </w:pPr>
      <w:rPr>
        <w:rFonts w:ascii="Times New Roman" w:hAnsi="Times New Roman" w:hint="default"/>
      </w:rPr>
    </w:lvl>
    <w:lvl w:ilvl="1" w:tplc="88BC182A" w:tentative="1">
      <w:start w:val="1"/>
      <w:numFmt w:val="bullet"/>
      <w:lvlText w:val="-"/>
      <w:lvlJc w:val="left"/>
      <w:pPr>
        <w:tabs>
          <w:tab w:val="num" w:pos="1440"/>
        </w:tabs>
        <w:ind w:left="1440" w:hanging="360"/>
      </w:pPr>
      <w:rPr>
        <w:rFonts w:ascii="Times New Roman" w:hAnsi="Times New Roman" w:hint="default"/>
      </w:rPr>
    </w:lvl>
    <w:lvl w:ilvl="2" w:tplc="5F64F4B4" w:tentative="1">
      <w:start w:val="1"/>
      <w:numFmt w:val="bullet"/>
      <w:lvlText w:val="-"/>
      <w:lvlJc w:val="left"/>
      <w:pPr>
        <w:tabs>
          <w:tab w:val="num" w:pos="2160"/>
        </w:tabs>
        <w:ind w:left="2160" w:hanging="360"/>
      </w:pPr>
      <w:rPr>
        <w:rFonts w:ascii="Times New Roman" w:hAnsi="Times New Roman" w:hint="default"/>
      </w:rPr>
    </w:lvl>
    <w:lvl w:ilvl="3" w:tplc="5D22686C" w:tentative="1">
      <w:start w:val="1"/>
      <w:numFmt w:val="bullet"/>
      <w:lvlText w:val="-"/>
      <w:lvlJc w:val="left"/>
      <w:pPr>
        <w:tabs>
          <w:tab w:val="num" w:pos="2880"/>
        </w:tabs>
        <w:ind w:left="2880" w:hanging="360"/>
      </w:pPr>
      <w:rPr>
        <w:rFonts w:ascii="Times New Roman" w:hAnsi="Times New Roman" w:hint="default"/>
      </w:rPr>
    </w:lvl>
    <w:lvl w:ilvl="4" w:tplc="638202C2" w:tentative="1">
      <w:start w:val="1"/>
      <w:numFmt w:val="bullet"/>
      <w:lvlText w:val="-"/>
      <w:lvlJc w:val="left"/>
      <w:pPr>
        <w:tabs>
          <w:tab w:val="num" w:pos="3600"/>
        </w:tabs>
        <w:ind w:left="3600" w:hanging="360"/>
      </w:pPr>
      <w:rPr>
        <w:rFonts w:ascii="Times New Roman" w:hAnsi="Times New Roman" w:hint="default"/>
      </w:rPr>
    </w:lvl>
    <w:lvl w:ilvl="5" w:tplc="0E3ECCAE" w:tentative="1">
      <w:start w:val="1"/>
      <w:numFmt w:val="bullet"/>
      <w:lvlText w:val="-"/>
      <w:lvlJc w:val="left"/>
      <w:pPr>
        <w:tabs>
          <w:tab w:val="num" w:pos="4320"/>
        </w:tabs>
        <w:ind w:left="4320" w:hanging="360"/>
      </w:pPr>
      <w:rPr>
        <w:rFonts w:ascii="Times New Roman" w:hAnsi="Times New Roman" w:hint="default"/>
      </w:rPr>
    </w:lvl>
    <w:lvl w:ilvl="6" w:tplc="A75884F6" w:tentative="1">
      <w:start w:val="1"/>
      <w:numFmt w:val="bullet"/>
      <w:lvlText w:val="-"/>
      <w:lvlJc w:val="left"/>
      <w:pPr>
        <w:tabs>
          <w:tab w:val="num" w:pos="5040"/>
        </w:tabs>
        <w:ind w:left="5040" w:hanging="360"/>
      </w:pPr>
      <w:rPr>
        <w:rFonts w:ascii="Times New Roman" w:hAnsi="Times New Roman" w:hint="default"/>
      </w:rPr>
    </w:lvl>
    <w:lvl w:ilvl="7" w:tplc="6D8E5248" w:tentative="1">
      <w:start w:val="1"/>
      <w:numFmt w:val="bullet"/>
      <w:lvlText w:val="-"/>
      <w:lvlJc w:val="left"/>
      <w:pPr>
        <w:tabs>
          <w:tab w:val="num" w:pos="5760"/>
        </w:tabs>
        <w:ind w:left="5760" w:hanging="360"/>
      </w:pPr>
      <w:rPr>
        <w:rFonts w:ascii="Times New Roman" w:hAnsi="Times New Roman" w:hint="default"/>
      </w:rPr>
    </w:lvl>
    <w:lvl w:ilvl="8" w:tplc="FF4C951E" w:tentative="1">
      <w:start w:val="1"/>
      <w:numFmt w:val="bullet"/>
      <w:lvlText w:val="-"/>
      <w:lvlJc w:val="left"/>
      <w:pPr>
        <w:tabs>
          <w:tab w:val="num" w:pos="6480"/>
        </w:tabs>
        <w:ind w:left="6480" w:hanging="360"/>
      </w:pPr>
      <w:rPr>
        <w:rFonts w:ascii="Times New Roman" w:hAnsi="Times New Roman" w:hint="default"/>
      </w:rPr>
    </w:lvl>
  </w:abstractNum>
  <w:abstractNum w:abstractNumId="31">
    <w:nsid w:val="722C6273"/>
    <w:multiLevelType w:val="hybridMultilevel"/>
    <w:tmpl w:val="58145E4A"/>
    <w:lvl w:ilvl="0" w:tplc="8FC61AA6">
      <w:start w:val="1"/>
      <w:numFmt w:val="bullet"/>
      <w:lvlText w:val="-"/>
      <w:lvlJc w:val="left"/>
      <w:pPr>
        <w:tabs>
          <w:tab w:val="num" w:pos="720"/>
        </w:tabs>
        <w:ind w:left="720" w:hanging="360"/>
      </w:pPr>
      <w:rPr>
        <w:rFonts w:ascii="Times New Roman" w:hAnsi="Times New Roman" w:hint="default"/>
      </w:rPr>
    </w:lvl>
    <w:lvl w:ilvl="1" w:tplc="D56C3296" w:tentative="1">
      <w:start w:val="1"/>
      <w:numFmt w:val="bullet"/>
      <w:lvlText w:val="-"/>
      <w:lvlJc w:val="left"/>
      <w:pPr>
        <w:tabs>
          <w:tab w:val="num" w:pos="1440"/>
        </w:tabs>
        <w:ind w:left="1440" w:hanging="360"/>
      </w:pPr>
      <w:rPr>
        <w:rFonts w:ascii="Times New Roman" w:hAnsi="Times New Roman" w:hint="default"/>
      </w:rPr>
    </w:lvl>
    <w:lvl w:ilvl="2" w:tplc="F2D2FC3E" w:tentative="1">
      <w:start w:val="1"/>
      <w:numFmt w:val="bullet"/>
      <w:lvlText w:val="-"/>
      <w:lvlJc w:val="left"/>
      <w:pPr>
        <w:tabs>
          <w:tab w:val="num" w:pos="2160"/>
        </w:tabs>
        <w:ind w:left="2160" w:hanging="360"/>
      </w:pPr>
      <w:rPr>
        <w:rFonts w:ascii="Times New Roman" w:hAnsi="Times New Roman" w:hint="default"/>
      </w:rPr>
    </w:lvl>
    <w:lvl w:ilvl="3" w:tplc="971A3DA2" w:tentative="1">
      <w:start w:val="1"/>
      <w:numFmt w:val="bullet"/>
      <w:lvlText w:val="-"/>
      <w:lvlJc w:val="left"/>
      <w:pPr>
        <w:tabs>
          <w:tab w:val="num" w:pos="2880"/>
        </w:tabs>
        <w:ind w:left="2880" w:hanging="360"/>
      </w:pPr>
      <w:rPr>
        <w:rFonts w:ascii="Times New Roman" w:hAnsi="Times New Roman" w:hint="default"/>
      </w:rPr>
    </w:lvl>
    <w:lvl w:ilvl="4" w:tplc="B8E6ED9E" w:tentative="1">
      <w:start w:val="1"/>
      <w:numFmt w:val="bullet"/>
      <w:lvlText w:val="-"/>
      <w:lvlJc w:val="left"/>
      <w:pPr>
        <w:tabs>
          <w:tab w:val="num" w:pos="3600"/>
        </w:tabs>
        <w:ind w:left="3600" w:hanging="360"/>
      </w:pPr>
      <w:rPr>
        <w:rFonts w:ascii="Times New Roman" w:hAnsi="Times New Roman" w:hint="default"/>
      </w:rPr>
    </w:lvl>
    <w:lvl w:ilvl="5" w:tplc="64DE2A74" w:tentative="1">
      <w:start w:val="1"/>
      <w:numFmt w:val="bullet"/>
      <w:lvlText w:val="-"/>
      <w:lvlJc w:val="left"/>
      <w:pPr>
        <w:tabs>
          <w:tab w:val="num" w:pos="4320"/>
        </w:tabs>
        <w:ind w:left="4320" w:hanging="360"/>
      </w:pPr>
      <w:rPr>
        <w:rFonts w:ascii="Times New Roman" w:hAnsi="Times New Roman" w:hint="default"/>
      </w:rPr>
    </w:lvl>
    <w:lvl w:ilvl="6" w:tplc="F55A3B94" w:tentative="1">
      <w:start w:val="1"/>
      <w:numFmt w:val="bullet"/>
      <w:lvlText w:val="-"/>
      <w:lvlJc w:val="left"/>
      <w:pPr>
        <w:tabs>
          <w:tab w:val="num" w:pos="5040"/>
        </w:tabs>
        <w:ind w:left="5040" w:hanging="360"/>
      </w:pPr>
      <w:rPr>
        <w:rFonts w:ascii="Times New Roman" w:hAnsi="Times New Roman" w:hint="default"/>
      </w:rPr>
    </w:lvl>
    <w:lvl w:ilvl="7" w:tplc="F7A87D06" w:tentative="1">
      <w:start w:val="1"/>
      <w:numFmt w:val="bullet"/>
      <w:lvlText w:val="-"/>
      <w:lvlJc w:val="left"/>
      <w:pPr>
        <w:tabs>
          <w:tab w:val="num" w:pos="5760"/>
        </w:tabs>
        <w:ind w:left="5760" w:hanging="360"/>
      </w:pPr>
      <w:rPr>
        <w:rFonts w:ascii="Times New Roman" w:hAnsi="Times New Roman" w:hint="default"/>
      </w:rPr>
    </w:lvl>
    <w:lvl w:ilvl="8" w:tplc="ACE2E906" w:tentative="1">
      <w:start w:val="1"/>
      <w:numFmt w:val="bullet"/>
      <w:lvlText w:val="-"/>
      <w:lvlJc w:val="left"/>
      <w:pPr>
        <w:tabs>
          <w:tab w:val="num" w:pos="6480"/>
        </w:tabs>
        <w:ind w:left="6480" w:hanging="360"/>
      </w:pPr>
      <w:rPr>
        <w:rFonts w:ascii="Times New Roman" w:hAnsi="Times New Roman" w:hint="default"/>
      </w:rPr>
    </w:lvl>
  </w:abstractNum>
  <w:abstractNum w:abstractNumId="32">
    <w:nsid w:val="74ED0042"/>
    <w:multiLevelType w:val="hybridMultilevel"/>
    <w:tmpl w:val="3A089180"/>
    <w:lvl w:ilvl="0" w:tplc="42C292F4">
      <w:start w:val="1"/>
      <w:numFmt w:val="bullet"/>
      <w:lvlText w:val=""/>
      <w:lvlJc w:val="left"/>
      <w:pPr>
        <w:tabs>
          <w:tab w:val="num" w:pos="720"/>
        </w:tabs>
        <w:ind w:left="720" w:hanging="360"/>
      </w:pPr>
      <w:rPr>
        <w:rFonts w:ascii="Wingdings" w:hAnsi="Wingdings" w:hint="default"/>
      </w:rPr>
    </w:lvl>
    <w:lvl w:ilvl="1" w:tplc="FE2A5B20" w:tentative="1">
      <w:start w:val="1"/>
      <w:numFmt w:val="bullet"/>
      <w:lvlText w:val=""/>
      <w:lvlJc w:val="left"/>
      <w:pPr>
        <w:tabs>
          <w:tab w:val="num" w:pos="1440"/>
        </w:tabs>
        <w:ind w:left="1440" w:hanging="360"/>
      </w:pPr>
      <w:rPr>
        <w:rFonts w:ascii="Wingdings" w:hAnsi="Wingdings" w:hint="default"/>
      </w:rPr>
    </w:lvl>
    <w:lvl w:ilvl="2" w:tplc="521688E8" w:tentative="1">
      <w:start w:val="1"/>
      <w:numFmt w:val="bullet"/>
      <w:lvlText w:val=""/>
      <w:lvlJc w:val="left"/>
      <w:pPr>
        <w:tabs>
          <w:tab w:val="num" w:pos="2160"/>
        </w:tabs>
        <w:ind w:left="2160" w:hanging="360"/>
      </w:pPr>
      <w:rPr>
        <w:rFonts w:ascii="Wingdings" w:hAnsi="Wingdings" w:hint="default"/>
      </w:rPr>
    </w:lvl>
    <w:lvl w:ilvl="3" w:tplc="8DF454E8" w:tentative="1">
      <w:start w:val="1"/>
      <w:numFmt w:val="bullet"/>
      <w:lvlText w:val=""/>
      <w:lvlJc w:val="left"/>
      <w:pPr>
        <w:tabs>
          <w:tab w:val="num" w:pos="2880"/>
        </w:tabs>
        <w:ind w:left="2880" w:hanging="360"/>
      </w:pPr>
      <w:rPr>
        <w:rFonts w:ascii="Wingdings" w:hAnsi="Wingdings" w:hint="default"/>
      </w:rPr>
    </w:lvl>
    <w:lvl w:ilvl="4" w:tplc="AA32BD66" w:tentative="1">
      <w:start w:val="1"/>
      <w:numFmt w:val="bullet"/>
      <w:lvlText w:val=""/>
      <w:lvlJc w:val="left"/>
      <w:pPr>
        <w:tabs>
          <w:tab w:val="num" w:pos="3600"/>
        </w:tabs>
        <w:ind w:left="3600" w:hanging="360"/>
      </w:pPr>
      <w:rPr>
        <w:rFonts w:ascii="Wingdings" w:hAnsi="Wingdings" w:hint="default"/>
      </w:rPr>
    </w:lvl>
    <w:lvl w:ilvl="5" w:tplc="7EEA3B0C" w:tentative="1">
      <w:start w:val="1"/>
      <w:numFmt w:val="bullet"/>
      <w:lvlText w:val=""/>
      <w:lvlJc w:val="left"/>
      <w:pPr>
        <w:tabs>
          <w:tab w:val="num" w:pos="4320"/>
        </w:tabs>
        <w:ind w:left="4320" w:hanging="360"/>
      </w:pPr>
      <w:rPr>
        <w:rFonts w:ascii="Wingdings" w:hAnsi="Wingdings" w:hint="default"/>
      </w:rPr>
    </w:lvl>
    <w:lvl w:ilvl="6" w:tplc="A36E5D00" w:tentative="1">
      <w:start w:val="1"/>
      <w:numFmt w:val="bullet"/>
      <w:lvlText w:val=""/>
      <w:lvlJc w:val="left"/>
      <w:pPr>
        <w:tabs>
          <w:tab w:val="num" w:pos="5040"/>
        </w:tabs>
        <w:ind w:left="5040" w:hanging="360"/>
      </w:pPr>
      <w:rPr>
        <w:rFonts w:ascii="Wingdings" w:hAnsi="Wingdings" w:hint="default"/>
      </w:rPr>
    </w:lvl>
    <w:lvl w:ilvl="7" w:tplc="286E634E" w:tentative="1">
      <w:start w:val="1"/>
      <w:numFmt w:val="bullet"/>
      <w:lvlText w:val=""/>
      <w:lvlJc w:val="left"/>
      <w:pPr>
        <w:tabs>
          <w:tab w:val="num" w:pos="5760"/>
        </w:tabs>
        <w:ind w:left="5760" w:hanging="360"/>
      </w:pPr>
      <w:rPr>
        <w:rFonts w:ascii="Wingdings" w:hAnsi="Wingdings" w:hint="default"/>
      </w:rPr>
    </w:lvl>
    <w:lvl w:ilvl="8" w:tplc="24008CEE" w:tentative="1">
      <w:start w:val="1"/>
      <w:numFmt w:val="bullet"/>
      <w:lvlText w:val=""/>
      <w:lvlJc w:val="left"/>
      <w:pPr>
        <w:tabs>
          <w:tab w:val="num" w:pos="6480"/>
        </w:tabs>
        <w:ind w:left="6480" w:hanging="360"/>
      </w:pPr>
      <w:rPr>
        <w:rFonts w:ascii="Wingdings" w:hAnsi="Wingdings" w:hint="default"/>
      </w:rPr>
    </w:lvl>
  </w:abstractNum>
  <w:abstractNum w:abstractNumId="33">
    <w:nsid w:val="76AA2D35"/>
    <w:multiLevelType w:val="hybridMultilevel"/>
    <w:tmpl w:val="31E486E6"/>
    <w:lvl w:ilvl="0" w:tplc="A4CA58FA">
      <w:start w:val="1"/>
      <w:numFmt w:val="bullet"/>
      <w:lvlText w:val="-"/>
      <w:lvlJc w:val="left"/>
      <w:pPr>
        <w:tabs>
          <w:tab w:val="num" w:pos="720"/>
        </w:tabs>
        <w:ind w:left="720" w:hanging="360"/>
      </w:pPr>
      <w:rPr>
        <w:rFonts w:ascii="Times New Roman" w:hAnsi="Times New Roman" w:hint="default"/>
      </w:rPr>
    </w:lvl>
    <w:lvl w:ilvl="1" w:tplc="D81E9842" w:tentative="1">
      <w:start w:val="1"/>
      <w:numFmt w:val="bullet"/>
      <w:lvlText w:val="-"/>
      <w:lvlJc w:val="left"/>
      <w:pPr>
        <w:tabs>
          <w:tab w:val="num" w:pos="1440"/>
        </w:tabs>
        <w:ind w:left="1440" w:hanging="360"/>
      </w:pPr>
      <w:rPr>
        <w:rFonts w:ascii="Times New Roman" w:hAnsi="Times New Roman" w:hint="default"/>
      </w:rPr>
    </w:lvl>
    <w:lvl w:ilvl="2" w:tplc="B22CE27C" w:tentative="1">
      <w:start w:val="1"/>
      <w:numFmt w:val="bullet"/>
      <w:lvlText w:val="-"/>
      <w:lvlJc w:val="left"/>
      <w:pPr>
        <w:tabs>
          <w:tab w:val="num" w:pos="2160"/>
        </w:tabs>
        <w:ind w:left="2160" w:hanging="360"/>
      </w:pPr>
      <w:rPr>
        <w:rFonts w:ascii="Times New Roman" w:hAnsi="Times New Roman" w:hint="default"/>
      </w:rPr>
    </w:lvl>
    <w:lvl w:ilvl="3" w:tplc="5674F1C2" w:tentative="1">
      <w:start w:val="1"/>
      <w:numFmt w:val="bullet"/>
      <w:lvlText w:val="-"/>
      <w:lvlJc w:val="left"/>
      <w:pPr>
        <w:tabs>
          <w:tab w:val="num" w:pos="2880"/>
        </w:tabs>
        <w:ind w:left="2880" w:hanging="360"/>
      </w:pPr>
      <w:rPr>
        <w:rFonts w:ascii="Times New Roman" w:hAnsi="Times New Roman" w:hint="default"/>
      </w:rPr>
    </w:lvl>
    <w:lvl w:ilvl="4" w:tplc="52EEFDFC" w:tentative="1">
      <w:start w:val="1"/>
      <w:numFmt w:val="bullet"/>
      <w:lvlText w:val="-"/>
      <w:lvlJc w:val="left"/>
      <w:pPr>
        <w:tabs>
          <w:tab w:val="num" w:pos="3600"/>
        </w:tabs>
        <w:ind w:left="3600" w:hanging="360"/>
      </w:pPr>
      <w:rPr>
        <w:rFonts w:ascii="Times New Roman" w:hAnsi="Times New Roman" w:hint="default"/>
      </w:rPr>
    </w:lvl>
    <w:lvl w:ilvl="5" w:tplc="309E87BC" w:tentative="1">
      <w:start w:val="1"/>
      <w:numFmt w:val="bullet"/>
      <w:lvlText w:val="-"/>
      <w:lvlJc w:val="left"/>
      <w:pPr>
        <w:tabs>
          <w:tab w:val="num" w:pos="4320"/>
        </w:tabs>
        <w:ind w:left="4320" w:hanging="360"/>
      </w:pPr>
      <w:rPr>
        <w:rFonts w:ascii="Times New Roman" w:hAnsi="Times New Roman" w:hint="default"/>
      </w:rPr>
    </w:lvl>
    <w:lvl w:ilvl="6" w:tplc="9DBCB9B4" w:tentative="1">
      <w:start w:val="1"/>
      <w:numFmt w:val="bullet"/>
      <w:lvlText w:val="-"/>
      <w:lvlJc w:val="left"/>
      <w:pPr>
        <w:tabs>
          <w:tab w:val="num" w:pos="5040"/>
        </w:tabs>
        <w:ind w:left="5040" w:hanging="360"/>
      </w:pPr>
      <w:rPr>
        <w:rFonts w:ascii="Times New Roman" w:hAnsi="Times New Roman" w:hint="default"/>
      </w:rPr>
    </w:lvl>
    <w:lvl w:ilvl="7" w:tplc="C3DEA38C" w:tentative="1">
      <w:start w:val="1"/>
      <w:numFmt w:val="bullet"/>
      <w:lvlText w:val="-"/>
      <w:lvlJc w:val="left"/>
      <w:pPr>
        <w:tabs>
          <w:tab w:val="num" w:pos="5760"/>
        </w:tabs>
        <w:ind w:left="5760" w:hanging="360"/>
      </w:pPr>
      <w:rPr>
        <w:rFonts w:ascii="Times New Roman" w:hAnsi="Times New Roman" w:hint="default"/>
      </w:rPr>
    </w:lvl>
    <w:lvl w:ilvl="8" w:tplc="9D6CCD66" w:tentative="1">
      <w:start w:val="1"/>
      <w:numFmt w:val="bullet"/>
      <w:lvlText w:val="-"/>
      <w:lvlJc w:val="left"/>
      <w:pPr>
        <w:tabs>
          <w:tab w:val="num" w:pos="6480"/>
        </w:tabs>
        <w:ind w:left="6480" w:hanging="360"/>
      </w:pPr>
      <w:rPr>
        <w:rFonts w:ascii="Times New Roman" w:hAnsi="Times New Roman" w:hint="default"/>
      </w:rPr>
    </w:lvl>
  </w:abstractNum>
  <w:abstractNum w:abstractNumId="34">
    <w:nsid w:val="774C6A38"/>
    <w:multiLevelType w:val="hybridMultilevel"/>
    <w:tmpl w:val="6FC2F6C4"/>
    <w:lvl w:ilvl="0" w:tplc="5D144E3C">
      <w:start w:val="1"/>
      <w:numFmt w:val="bullet"/>
      <w:lvlText w:val="-"/>
      <w:lvlJc w:val="left"/>
      <w:pPr>
        <w:tabs>
          <w:tab w:val="num" w:pos="720"/>
        </w:tabs>
        <w:ind w:left="720" w:hanging="360"/>
      </w:pPr>
      <w:rPr>
        <w:rFonts w:ascii="Times New Roman" w:hAnsi="Times New Roman" w:hint="default"/>
      </w:rPr>
    </w:lvl>
    <w:lvl w:ilvl="1" w:tplc="A2204C52" w:tentative="1">
      <w:start w:val="1"/>
      <w:numFmt w:val="bullet"/>
      <w:lvlText w:val="-"/>
      <w:lvlJc w:val="left"/>
      <w:pPr>
        <w:tabs>
          <w:tab w:val="num" w:pos="1440"/>
        </w:tabs>
        <w:ind w:left="1440" w:hanging="360"/>
      </w:pPr>
      <w:rPr>
        <w:rFonts w:ascii="Times New Roman" w:hAnsi="Times New Roman" w:hint="default"/>
      </w:rPr>
    </w:lvl>
    <w:lvl w:ilvl="2" w:tplc="4D423632" w:tentative="1">
      <w:start w:val="1"/>
      <w:numFmt w:val="bullet"/>
      <w:lvlText w:val="-"/>
      <w:lvlJc w:val="left"/>
      <w:pPr>
        <w:tabs>
          <w:tab w:val="num" w:pos="2160"/>
        </w:tabs>
        <w:ind w:left="2160" w:hanging="360"/>
      </w:pPr>
      <w:rPr>
        <w:rFonts w:ascii="Times New Roman" w:hAnsi="Times New Roman" w:hint="default"/>
      </w:rPr>
    </w:lvl>
    <w:lvl w:ilvl="3" w:tplc="96085944" w:tentative="1">
      <w:start w:val="1"/>
      <w:numFmt w:val="bullet"/>
      <w:lvlText w:val="-"/>
      <w:lvlJc w:val="left"/>
      <w:pPr>
        <w:tabs>
          <w:tab w:val="num" w:pos="2880"/>
        </w:tabs>
        <w:ind w:left="2880" w:hanging="360"/>
      </w:pPr>
      <w:rPr>
        <w:rFonts w:ascii="Times New Roman" w:hAnsi="Times New Roman" w:hint="default"/>
      </w:rPr>
    </w:lvl>
    <w:lvl w:ilvl="4" w:tplc="12D01008" w:tentative="1">
      <w:start w:val="1"/>
      <w:numFmt w:val="bullet"/>
      <w:lvlText w:val="-"/>
      <w:lvlJc w:val="left"/>
      <w:pPr>
        <w:tabs>
          <w:tab w:val="num" w:pos="3600"/>
        </w:tabs>
        <w:ind w:left="3600" w:hanging="360"/>
      </w:pPr>
      <w:rPr>
        <w:rFonts w:ascii="Times New Roman" w:hAnsi="Times New Roman" w:hint="default"/>
      </w:rPr>
    </w:lvl>
    <w:lvl w:ilvl="5" w:tplc="60200624" w:tentative="1">
      <w:start w:val="1"/>
      <w:numFmt w:val="bullet"/>
      <w:lvlText w:val="-"/>
      <w:lvlJc w:val="left"/>
      <w:pPr>
        <w:tabs>
          <w:tab w:val="num" w:pos="4320"/>
        </w:tabs>
        <w:ind w:left="4320" w:hanging="360"/>
      </w:pPr>
      <w:rPr>
        <w:rFonts w:ascii="Times New Roman" w:hAnsi="Times New Roman" w:hint="default"/>
      </w:rPr>
    </w:lvl>
    <w:lvl w:ilvl="6" w:tplc="F7FAEA04" w:tentative="1">
      <w:start w:val="1"/>
      <w:numFmt w:val="bullet"/>
      <w:lvlText w:val="-"/>
      <w:lvlJc w:val="left"/>
      <w:pPr>
        <w:tabs>
          <w:tab w:val="num" w:pos="5040"/>
        </w:tabs>
        <w:ind w:left="5040" w:hanging="360"/>
      </w:pPr>
      <w:rPr>
        <w:rFonts w:ascii="Times New Roman" w:hAnsi="Times New Roman" w:hint="default"/>
      </w:rPr>
    </w:lvl>
    <w:lvl w:ilvl="7" w:tplc="4C408976" w:tentative="1">
      <w:start w:val="1"/>
      <w:numFmt w:val="bullet"/>
      <w:lvlText w:val="-"/>
      <w:lvlJc w:val="left"/>
      <w:pPr>
        <w:tabs>
          <w:tab w:val="num" w:pos="5760"/>
        </w:tabs>
        <w:ind w:left="5760" w:hanging="360"/>
      </w:pPr>
      <w:rPr>
        <w:rFonts w:ascii="Times New Roman" w:hAnsi="Times New Roman" w:hint="default"/>
      </w:rPr>
    </w:lvl>
    <w:lvl w:ilvl="8" w:tplc="00FE5E7E" w:tentative="1">
      <w:start w:val="1"/>
      <w:numFmt w:val="bullet"/>
      <w:lvlText w:val="-"/>
      <w:lvlJc w:val="left"/>
      <w:pPr>
        <w:tabs>
          <w:tab w:val="num" w:pos="6480"/>
        </w:tabs>
        <w:ind w:left="6480" w:hanging="360"/>
      </w:pPr>
      <w:rPr>
        <w:rFonts w:ascii="Times New Roman" w:hAnsi="Times New Roman" w:hint="default"/>
      </w:rPr>
    </w:lvl>
  </w:abstractNum>
  <w:abstractNum w:abstractNumId="35">
    <w:nsid w:val="7A0572FC"/>
    <w:multiLevelType w:val="hybridMultilevel"/>
    <w:tmpl w:val="E5AECE70"/>
    <w:lvl w:ilvl="0" w:tplc="39142AC4">
      <w:start w:val="1"/>
      <w:numFmt w:val="bullet"/>
      <w:lvlText w:val="-"/>
      <w:lvlJc w:val="left"/>
      <w:pPr>
        <w:tabs>
          <w:tab w:val="num" w:pos="720"/>
        </w:tabs>
        <w:ind w:left="720" w:hanging="360"/>
      </w:pPr>
      <w:rPr>
        <w:rFonts w:ascii="Times New Roman" w:hAnsi="Times New Roman" w:hint="default"/>
      </w:rPr>
    </w:lvl>
    <w:lvl w:ilvl="1" w:tplc="28CC7880" w:tentative="1">
      <w:start w:val="1"/>
      <w:numFmt w:val="bullet"/>
      <w:lvlText w:val="-"/>
      <w:lvlJc w:val="left"/>
      <w:pPr>
        <w:tabs>
          <w:tab w:val="num" w:pos="1440"/>
        </w:tabs>
        <w:ind w:left="1440" w:hanging="360"/>
      </w:pPr>
      <w:rPr>
        <w:rFonts w:ascii="Times New Roman" w:hAnsi="Times New Roman" w:hint="default"/>
      </w:rPr>
    </w:lvl>
    <w:lvl w:ilvl="2" w:tplc="50F06DD4" w:tentative="1">
      <w:start w:val="1"/>
      <w:numFmt w:val="bullet"/>
      <w:lvlText w:val="-"/>
      <w:lvlJc w:val="left"/>
      <w:pPr>
        <w:tabs>
          <w:tab w:val="num" w:pos="2160"/>
        </w:tabs>
        <w:ind w:left="2160" w:hanging="360"/>
      </w:pPr>
      <w:rPr>
        <w:rFonts w:ascii="Times New Roman" w:hAnsi="Times New Roman" w:hint="default"/>
      </w:rPr>
    </w:lvl>
    <w:lvl w:ilvl="3" w:tplc="FFA03016" w:tentative="1">
      <w:start w:val="1"/>
      <w:numFmt w:val="bullet"/>
      <w:lvlText w:val="-"/>
      <w:lvlJc w:val="left"/>
      <w:pPr>
        <w:tabs>
          <w:tab w:val="num" w:pos="2880"/>
        </w:tabs>
        <w:ind w:left="2880" w:hanging="360"/>
      </w:pPr>
      <w:rPr>
        <w:rFonts w:ascii="Times New Roman" w:hAnsi="Times New Roman" w:hint="default"/>
      </w:rPr>
    </w:lvl>
    <w:lvl w:ilvl="4" w:tplc="337C6BF6" w:tentative="1">
      <w:start w:val="1"/>
      <w:numFmt w:val="bullet"/>
      <w:lvlText w:val="-"/>
      <w:lvlJc w:val="left"/>
      <w:pPr>
        <w:tabs>
          <w:tab w:val="num" w:pos="3600"/>
        </w:tabs>
        <w:ind w:left="3600" w:hanging="360"/>
      </w:pPr>
      <w:rPr>
        <w:rFonts w:ascii="Times New Roman" w:hAnsi="Times New Roman" w:hint="default"/>
      </w:rPr>
    </w:lvl>
    <w:lvl w:ilvl="5" w:tplc="3B742680" w:tentative="1">
      <w:start w:val="1"/>
      <w:numFmt w:val="bullet"/>
      <w:lvlText w:val="-"/>
      <w:lvlJc w:val="left"/>
      <w:pPr>
        <w:tabs>
          <w:tab w:val="num" w:pos="4320"/>
        </w:tabs>
        <w:ind w:left="4320" w:hanging="360"/>
      </w:pPr>
      <w:rPr>
        <w:rFonts w:ascii="Times New Roman" w:hAnsi="Times New Roman" w:hint="default"/>
      </w:rPr>
    </w:lvl>
    <w:lvl w:ilvl="6" w:tplc="7884F2B4" w:tentative="1">
      <w:start w:val="1"/>
      <w:numFmt w:val="bullet"/>
      <w:lvlText w:val="-"/>
      <w:lvlJc w:val="left"/>
      <w:pPr>
        <w:tabs>
          <w:tab w:val="num" w:pos="5040"/>
        </w:tabs>
        <w:ind w:left="5040" w:hanging="360"/>
      </w:pPr>
      <w:rPr>
        <w:rFonts w:ascii="Times New Roman" w:hAnsi="Times New Roman" w:hint="default"/>
      </w:rPr>
    </w:lvl>
    <w:lvl w:ilvl="7" w:tplc="93F80C90" w:tentative="1">
      <w:start w:val="1"/>
      <w:numFmt w:val="bullet"/>
      <w:lvlText w:val="-"/>
      <w:lvlJc w:val="left"/>
      <w:pPr>
        <w:tabs>
          <w:tab w:val="num" w:pos="5760"/>
        </w:tabs>
        <w:ind w:left="5760" w:hanging="360"/>
      </w:pPr>
      <w:rPr>
        <w:rFonts w:ascii="Times New Roman" w:hAnsi="Times New Roman" w:hint="default"/>
      </w:rPr>
    </w:lvl>
    <w:lvl w:ilvl="8" w:tplc="431C1408" w:tentative="1">
      <w:start w:val="1"/>
      <w:numFmt w:val="bullet"/>
      <w:lvlText w:val="-"/>
      <w:lvlJc w:val="left"/>
      <w:pPr>
        <w:tabs>
          <w:tab w:val="num" w:pos="6480"/>
        </w:tabs>
        <w:ind w:left="6480" w:hanging="360"/>
      </w:pPr>
      <w:rPr>
        <w:rFonts w:ascii="Times New Roman" w:hAnsi="Times New Roman" w:hint="default"/>
      </w:rPr>
    </w:lvl>
  </w:abstractNum>
  <w:num w:numId="1">
    <w:abstractNumId w:val="14"/>
  </w:num>
  <w:num w:numId="2">
    <w:abstractNumId w:val="11"/>
  </w:num>
  <w:num w:numId="3">
    <w:abstractNumId w:val="13"/>
  </w:num>
  <w:num w:numId="4">
    <w:abstractNumId w:val="20"/>
  </w:num>
  <w:num w:numId="5">
    <w:abstractNumId w:val="34"/>
  </w:num>
  <w:num w:numId="6">
    <w:abstractNumId w:val="2"/>
  </w:num>
  <w:num w:numId="7">
    <w:abstractNumId w:val="28"/>
  </w:num>
  <w:num w:numId="8">
    <w:abstractNumId w:val="1"/>
  </w:num>
  <w:num w:numId="9">
    <w:abstractNumId w:val="0"/>
  </w:num>
  <w:num w:numId="10">
    <w:abstractNumId w:val="25"/>
  </w:num>
  <w:num w:numId="11">
    <w:abstractNumId w:val="7"/>
  </w:num>
  <w:num w:numId="12">
    <w:abstractNumId w:val="27"/>
  </w:num>
  <w:num w:numId="13">
    <w:abstractNumId w:val="17"/>
  </w:num>
  <w:num w:numId="14">
    <w:abstractNumId w:val="5"/>
  </w:num>
  <w:num w:numId="15">
    <w:abstractNumId w:val="24"/>
  </w:num>
  <w:num w:numId="16">
    <w:abstractNumId w:val="22"/>
  </w:num>
  <w:num w:numId="17">
    <w:abstractNumId w:val="19"/>
  </w:num>
  <w:num w:numId="18">
    <w:abstractNumId w:val="21"/>
  </w:num>
  <w:num w:numId="19">
    <w:abstractNumId w:val="9"/>
  </w:num>
  <w:num w:numId="20">
    <w:abstractNumId w:val="15"/>
  </w:num>
  <w:num w:numId="21">
    <w:abstractNumId w:val="32"/>
  </w:num>
  <w:num w:numId="22">
    <w:abstractNumId w:val="4"/>
  </w:num>
  <w:num w:numId="23">
    <w:abstractNumId w:val="8"/>
  </w:num>
  <w:num w:numId="24">
    <w:abstractNumId w:val="29"/>
  </w:num>
  <w:num w:numId="25">
    <w:abstractNumId w:val="3"/>
  </w:num>
  <w:num w:numId="26">
    <w:abstractNumId w:val="30"/>
  </w:num>
  <w:num w:numId="27">
    <w:abstractNumId w:val="10"/>
  </w:num>
  <w:num w:numId="28">
    <w:abstractNumId w:val="23"/>
  </w:num>
  <w:num w:numId="29">
    <w:abstractNumId w:val="26"/>
  </w:num>
  <w:num w:numId="30">
    <w:abstractNumId w:val="33"/>
  </w:num>
  <w:num w:numId="31">
    <w:abstractNumId w:val="35"/>
  </w:num>
  <w:num w:numId="32">
    <w:abstractNumId w:val="31"/>
  </w:num>
  <w:num w:numId="33">
    <w:abstractNumId w:val="18"/>
  </w:num>
  <w:num w:numId="34">
    <w:abstractNumId w:val="6"/>
  </w:num>
  <w:num w:numId="35">
    <w:abstractNumId w:val="16"/>
  </w:num>
  <w:num w:numId="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1A39"/>
    <w:rsid w:val="000E1ADB"/>
    <w:rsid w:val="004C0AE2"/>
    <w:rsid w:val="00763F1B"/>
    <w:rsid w:val="00C64C0F"/>
    <w:rsid w:val="00D91A39"/>
    <w:rsid w:val="00E544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2120F7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1A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07414">
      <w:bodyDiv w:val="1"/>
      <w:marLeft w:val="0"/>
      <w:marRight w:val="0"/>
      <w:marTop w:val="0"/>
      <w:marBottom w:val="0"/>
      <w:divBdr>
        <w:top w:val="none" w:sz="0" w:space="0" w:color="auto"/>
        <w:left w:val="none" w:sz="0" w:space="0" w:color="auto"/>
        <w:bottom w:val="none" w:sz="0" w:space="0" w:color="auto"/>
        <w:right w:val="none" w:sz="0" w:space="0" w:color="auto"/>
      </w:divBdr>
      <w:divsChild>
        <w:div w:id="362950350">
          <w:marLeft w:val="547"/>
          <w:marRight w:val="0"/>
          <w:marTop w:val="115"/>
          <w:marBottom w:val="120"/>
          <w:divBdr>
            <w:top w:val="none" w:sz="0" w:space="0" w:color="auto"/>
            <w:left w:val="none" w:sz="0" w:space="0" w:color="auto"/>
            <w:bottom w:val="none" w:sz="0" w:space="0" w:color="auto"/>
            <w:right w:val="none" w:sz="0" w:space="0" w:color="auto"/>
          </w:divBdr>
        </w:div>
        <w:div w:id="972095610">
          <w:marLeft w:val="547"/>
          <w:marRight w:val="0"/>
          <w:marTop w:val="115"/>
          <w:marBottom w:val="120"/>
          <w:divBdr>
            <w:top w:val="none" w:sz="0" w:space="0" w:color="auto"/>
            <w:left w:val="none" w:sz="0" w:space="0" w:color="auto"/>
            <w:bottom w:val="none" w:sz="0" w:space="0" w:color="auto"/>
            <w:right w:val="none" w:sz="0" w:space="0" w:color="auto"/>
          </w:divBdr>
        </w:div>
        <w:div w:id="554781799">
          <w:marLeft w:val="547"/>
          <w:marRight w:val="0"/>
          <w:marTop w:val="115"/>
          <w:marBottom w:val="120"/>
          <w:divBdr>
            <w:top w:val="none" w:sz="0" w:space="0" w:color="auto"/>
            <w:left w:val="none" w:sz="0" w:space="0" w:color="auto"/>
            <w:bottom w:val="none" w:sz="0" w:space="0" w:color="auto"/>
            <w:right w:val="none" w:sz="0" w:space="0" w:color="auto"/>
          </w:divBdr>
        </w:div>
        <w:div w:id="319578517">
          <w:marLeft w:val="547"/>
          <w:marRight w:val="0"/>
          <w:marTop w:val="115"/>
          <w:marBottom w:val="120"/>
          <w:divBdr>
            <w:top w:val="none" w:sz="0" w:space="0" w:color="auto"/>
            <w:left w:val="none" w:sz="0" w:space="0" w:color="auto"/>
            <w:bottom w:val="none" w:sz="0" w:space="0" w:color="auto"/>
            <w:right w:val="none" w:sz="0" w:space="0" w:color="auto"/>
          </w:divBdr>
        </w:div>
        <w:div w:id="510797106">
          <w:marLeft w:val="547"/>
          <w:marRight w:val="0"/>
          <w:marTop w:val="115"/>
          <w:marBottom w:val="120"/>
          <w:divBdr>
            <w:top w:val="none" w:sz="0" w:space="0" w:color="auto"/>
            <w:left w:val="none" w:sz="0" w:space="0" w:color="auto"/>
            <w:bottom w:val="none" w:sz="0" w:space="0" w:color="auto"/>
            <w:right w:val="none" w:sz="0" w:space="0" w:color="auto"/>
          </w:divBdr>
        </w:div>
      </w:divsChild>
    </w:div>
    <w:div w:id="132018355">
      <w:bodyDiv w:val="1"/>
      <w:marLeft w:val="0"/>
      <w:marRight w:val="0"/>
      <w:marTop w:val="0"/>
      <w:marBottom w:val="0"/>
      <w:divBdr>
        <w:top w:val="none" w:sz="0" w:space="0" w:color="auto"/>
        <w:left w:val="none" w:sz="0" w:space="0" w:color="auto"/>
        <w:bottom w:val="none" w:sz="0" w:space="0" w:color="auto"/>
        <w:right w:val="none" w:sz="0" w:space="0" w:color="auto"/>
      </w:divBdr>
      <w:divsChild>
        <w:div w:id="1664355356">
          <w:marLeft w:val="274"/>
          <w:marRight w:val="0"/>
          <w:marTop w:val="86"/>
          <w:marBottom w:val="0"/>
          <w:divBdr>
            <w:top w:val="none" w:sz="0" w:space="0" w:color="auto"/>
            <w:left w:val="none" w:sz="0" w:space="0" w:color="auto"/>
            <w:bottom w:val="none" w:sz="0" w:space="0" w:color="auto"/>
            <w:right w:val="none" w:sz="0" w:space="0" w:color="auto"/>
          </w:divBdr>
        </w:div>
        <w:div w:id="146214779">
          <w:marLeft w:val="274"/>
          <w:marRight w:val="0"/>
          <w:marTop w:val="86"/>
          <w:marBottom w:val="0"/>
          <w:divBdr>
            <w:top w:val="none" w:sz="0" w:space="0" w:color="auto"/>
            <w:left w:val="none" w:sz="0" w:space="0" w:color="auto"/>
            <w:bottom w:val="none" w:sz="0" w:space="0" w:color="auto"/>
            <w:right w:val="none" w:sz="0" w:space="0" w:color="auto"/>
          </w:divBdr>
        </w:div>
        <w:div w:id="1409764387">
          <w:marLeft w:val="274"/>
          <w:marRight w:val="0"/>
          <w:marTop w:val="86"/>
          <w:marBottom w:val="0"/>
          <w:divBdr>
            <w:top w:val="none" w:sz="0" w:space="0" w:color="auto"/>
            <w:left w:val="none" w:sz="0" w:space="0" w:color="auto"/>
            <w:bottom w:val="none" w:sz="0" w:space="0" w:color="auto"/>
            <w:right w:val="none" w:sz="0" w:space="0" w:color="auto"/>
          </w:divBdr>
        </w:div>
      </w:divsChild>
    </w:div>
    <w:div w:id="139424652">
      <w:bodyDiv w:val="1"/>
      <w:marLeft w:val="0"/>
      <w:marRight w:val="0"/>
      <w:marTop w:val="0"/>
      <w:marBottom w:val="0"/>
      <w:divBdr>
        <w:top w:val="none" w:sz="0" w:space="0" w:color="auto"/>
        <w:left w:val="none" w:sz="0" w:space="0" w:color="auto"/>
        <w:bottom w:val="none" w:sz="0" w:space="0" w:color="auto"/>
        <w:right w:val="none" w:sz="0" w:space="0" w:color="auto"/>
      </w:divBdr>
      <w:divsChild>
        <w:div w:id="949557098">
          <w:marLeft w:val="274"/>
          <w:marRight w:val="0"/>
          <w:marTop w:val="86"/>
          <w:marBottom w:val="0"/>
          <w:divBdr>
            <w:top w:val="none" w:sz="0" w:space="0" w:color="auto"/>
            <w:left w:val="none" w:sz="0" w:space="0" w:color="auto"/>
            <w:bottom w:val="none" w:sz="0" w:space="0" w:color="auto"/>
            <w:right w:val="none" w:sz="0" w:space="0" w:color="auto"/>
          </w:divBdr>
        </w:div>
        <w:div w:id="1469977862">
          <w:marLeft w:val="274"/>
          <w:marRight w:val="0"/>
          <w:marTop w:val="86"/>
          <w:marBottom w:val="0"/>
          <w:divBdr>
            <w:top w:val="none" w:sz="0" w:space="0" w:color="auto"/>
            <w:left w:val="none" w:sz="0" w:space="0" w:color="auto"/>
            <w:bottom w:val="none" w:sz="0" w:space="0" w:color="auto"/>
            <w:right w:val="none" w:sz="0" w:space="0" w:color="auto"/>
          </w:divBdr>
        </w:div>
      </w:divsChild>
    </w:div>
    <w:div w:id="175463348">
      <w:bodyDiv w:val="1"/>
      <w:marLeft w:val="0"/>
      <w:marRight w:val="0"/>
      <w:marTop w:val="0"/>
      <w:marBottom w:val="0"/>
      <w:divBdr>
        <w:top w:val="none" w:sz="0" w:space="0" w:color="auto"/>
        <w:left w:val="none" w:sz="0" w:space="0" w:color="auto"/>
        <w:bottom w:val="none" w:sz="0" w:space="0" w:color="auto"/>
        <w:right w:val="none" w:sz="0" w:space="0" w:color="auto"/>
      </w:divBdr>
      <w:divsChild>
        <w:div w:id="1846630969">
          <w:marLeft w:val="274"/>
          <w:marRight w:val="0"/>
          <w:marTop w:val="0"/>
          <w:marBottom w:val="0"/>
          <w:divBdr>
            <w:top w:val="none" w:sz="0" w:space="0" w:color="auto"/>
            <w:left w:val="none" w:sz="0" w:space="0" w:color="auto"/>
            <w:bottom w:val="none" w:sz="0" w:space="0" w:color="auto"/>
            <w:right w:val="none" w:sz="0" w:space="0" w:color="auto"/>
          </w:divBdr>
        </w:div>
        <w:div w:id="1450663154">
          <w:marLeft w:val="274"/>
          <w:marRight w:val="0"/>
          <w:marTop w:val="0"/>
          <w:marBottom w:val="0"/>
          <w:divBdr>
            <w:top w:val="none" w:sz="0" w:space="0" w:color="auto"/>
            <w:left w:val="none" w:sz="0" w:space="0" w:color="auto"/>
            <w:bottom w:val="none" w:sz="0" w:space="0" w:color="auto"/>
            <w:right w:val="none" w:sz="0" w:space="0" w:color="auto"/>
          </w:divBdr>
        </w:div>
        <w:div w:id="1786654048">
          <w:marLeft w:val="274"/>
          <w:marRight w:val="0"/>
          <w:marTop w:val="0"/>
          <w:marBottom w:val="0"/>
          <w:divBdr>
            <w:top w:val="none" w:sz="0" w:space="0" w:color="auto"/>
            <w:left w:val="none" w:sz="0" w:space="0" w:color="auto"/>
            <w:bottom w:val="none" w:sz="0" w:space="0" w:color="auto"/>
            <w:right w:val="none" w:sz="0" w:space="0" w:color="auto"/>
          </w:divBdr>
        </w:div>
        <w:div w:id="1827476178">
          <w:marLeft w:val="274"/>
          <w:marRight w:val="0"/>
          <w:marTop w:val="0"/>
          <w:marBottom w:val="0"/>
          <w:divBdr>
            <w:top w:val="none" w:sz="0" w:space="0" w:color="auto"/>
            <w:left w:val="none" w:sz="0" w:space="0" w:color="auto"/>
            <w:bottom w:val="none" w:sz="0" w:space="0" w:color="auto"/>
            <w:right w:val="none" w:sz="0" w:space="0" w:color="auto"/>
          </w:divBdr>
        </w:div>
      </w:divsChild>
    </w:div>
    <w:div w:id="208343989">
      <w:bodyDiv w:val="1"/>
      <w:marLeft w:val="0"/>
      <w:marRight w:val="0"/>
      <w:marTop w:val="0"/>
      <w:marBottom w:val="0"/>
      <w:divBdr>
        <w:top w:val="none" w:sz="0" w:space="0" w:color="auto"/>
        <w:left w:val="none" w:sz="0" w:space="0" w:color="auto"/>
        <w:bottom w:val="none" w:sz="0" w:space="0" w:color="auto"/>
        <w:right w:val="none" w:sz="0" w:space="0" w:color="auto"/>
      </w:divBdr>
      <w:divsChild>
        <w:div w:id="579171864">
          <w:marLeft w:val="1267"/>
          <w:marRight w:val="0"/>
          <w:marTop w:val="96"/>
          <w:marBottom w:val="0"/>
          <w:divBdr>
            <w:top w:val="none" w:sz="0" w:space="0" w:color="auto"/>
            <w:left w:val="none" w:sz="0" w:space="0" w:color="auto"/>
            <w:bottom w:val="none" w:sz="0" w:space="0" w:color="auto"/>
            <w:right w:val="none" w:sz="0" w:space="0" w:color="auto"/>
          </w:divBdr>
        </w:div>
        <w:div w:id="368335092">
          <w:marLeft w:val="1267"/>
          <w:marRight w:val="0"/>
          <w:marTop w:val="96"/>
          <w:marBottom w:val="0"/>
          <w:divBdr>
            <w:top w:val="none" w:sz="0" w:space="0" w:color="auto"/>
            <w:left w:val="none" w:sz="0" w:space="0" w:color="auto"/>
            <w:bottom w:val="none" w:sz="0" w:space="0" w:color="auto"/>
            <w:right w:val="none" w:sz="0" w:space="0" w:color="auto"/>
          </w:divBdr>
        </w:div>
        <w:div w:id="985620503">
          <w:marLeft w:val="1267"/>
          <w:marRight w:val="0"/>
          <w:marTop w:val="96"/>
          <w:marBottom w:val="0"/>
          <w:divBdr>
            <w:top w:val="none" w:sz="0" w:space="0" w:color="auto"/>
            <w:left w:val="none" w:sz="0" w:space="0" w:color="auto"/>
            <w:bottom w:val="none" w:sz="0" w:space="0" w:color="auto"/>
            <w:right w:val="none" w:sz="0" w:space="0" w:color="auto"/>
          </w:divBdr>
        </w:div>
        <w:div w:id="609314760">
          <w:marLeft w:val="1440"/>
          <w:marRight w:val="0"/>
          <w:marTop w:val="96"/>
          <w:marBottom w:val="0"/>
          <w:divBdr>
            <w:top w:val="none" w:sz="0" w:space="0" w:color="auto"/>
            <w:left w:val="none" w:sz="0" w:space="0" w:color="auto"/>
            <w:bottom w:val="none" w:sz="0" w:space="0" w:color="auto"/>
            <w:right w:val="none" w:sz="0" w:space="0" w:color="auto"/>
          </w:divBdr>
        </w:div>
        <w:div w:id="687830325">
          <w:marLeft w:val="1440"/>
          <w:marRight w:val="0"/>
          <w:marTop w:val="96"/>
          <w:marBottom w:val="0"/>
          <w:divBdr>
            <w:top w:val="none" w:sz="0" w:space="0" w:color="auto"/>
            <w:left w:val="none" w:sz="0" w:space="0" w:color="auto"/>
            <w:bottom w:val="none" w:sz="0" w:space="0" w:color="auto"/>
            <w:right w:val="none" w:sz="0" w:space="0" w:color="auto"/>
          </w:divBdr>
        </w:div>
      </w:divsChild>
    </w:div>
    <w:div w:id="256064832">
      <w:bodyDiv w:val="1"/>
      <w:marLeft w:val="0"/>
      <w:marRight w:val="0"/>
      <w:marTop w:val="0"/>
      <w:marBottom w:val="0"/>
      <w:divBdr>
        <w:top w:val="none" w:sz="0" w:space="0" w:color="auto"/>
        <w:left w:val="none" w:sz="0" w:space="0" w:color="auto"/>
        <w:bottom w:val="none" w:sz="0" w:space="0" w:color="auto"/>
        <w:right w:val="none" w:sz="0" w:space="0" w:color="auto"/>
      </w:divBdr>
      <w:divsChild>
        <w:div w:id="1602034297">
          <w:marLeft w:val="274"/>
          <w:marRight w:val="0"/>
          <w:marTop w:val="0"/>
          <w:marBottom w:val="0"/>
          <w:divBdr>
            <w:top w:val="none" w:sz="0" w:space="0" w:color="auto"/>
            <w:left w:val="none" w:sz="0" w:space="0" w:color="auto"/>
            <w:bottom w:val="none" w:sz="0" w:space="0" w:color="auto"/>
            <w:right w:val="none" w:sz="0" w:space="0" w:color="auto"/>
          </w:divBdr>
        </w:div>
        <w:div w:id="991254889">
          <w:marLeft w:val="274"/>
          <w:marRight w:val="0"/>
          <w:marTop w:val="0"/>
          <w:marBottom w:val="0"/>
          <w:divBdr>
            <w:top w:val="none" w:sz="0" w:space="0" w:color="auto"/>
            <w:left w:val="none" w:sz="0" w:space="0" w:color="auto"/>
            <w:bottom w:val="none" w:sz="0" w:space="0" w:color="auto"/>
            <w:right w:val="none" w:sz="0" w:space="0" w:color="auto"/>
          </w:divBdr>
        </w:div>
        <w:div w:id="645745159">
          <w:marLeft w:val="274"/>
          <w:marRight w:val="0"/>
          <w:marTop w:val="0"/>
          <w:marBottom w:val="0"/>
          <w:divBdr>
            <w:top w:val="none" w:sz="0" w:space="0" w:color="auto"/>
            <w:left w:val="none" w:sz="0" w:space="0" w:color="auto"/>
            <w:bottom w:val="none" w:sz="0" w:space="0" w:color="auto"/>
            <w:right w:val="none" w:sz="0" w:space="0" w:color="auto"/>
          </w:divBdr>
        </w:div>
      </w:divsChild>
    </w:div>
    <w:div w:id="295337334">
      <w:bodyDiv w:val="1"/>
      <w:marLeft w:val="0"/>
      <w:marRight w:val="0"/>
      <w:marTop w:val="0"/>
      <w:marBottom w:val="0"/>
      <w:divBdr>
        <w:top w:val="none" w:sz="0" w:space="0" w:color="auto"/>
        <w:left w:val="none" w:sz="0" w:space="0" w:color="auto"/>
        <w:bottom w:val="none" w:sz="0" w:space="0" w:color="auto"/>
        <w:right w:val="none" w:sz="0" w:space="0" w:color="auto"/>
      </w:divBdr>
    </w:div>
    <w:div w:id="302538833">
      <w:bodyDiv w:val="1"/>
      <w:marLeft w:val="0"/>
      <w:marRight w:val="0"/>
      <w:marTop w:val="0"/>
      <w:marBottom w:val="0"/>
      <w:divBdr>
        <w:top w:val="none" w:sz="0" w:space="0" w:color="auto"/>
        <w:left w:val="none" w:sz="0" w:space="0" w:color="auto"/>
        <w:bottom w:val="none" w:sz="0" w:space="0" w:color="auto"/>
        <w:right w:val="none" w:sz="0" w:space="0" w:color="auto"/>
      </w:divBdr>
      <w:divsChild>
        <w:div w:id="715202484">
          <w:marLeft w:val="274"/>
          <w:marRight w:val="0"/>
          <w:marTop w:val="86"/>
          <w:marBottom w:val="0"/>
          <w:divBdr>
            <w:top w:val="none" w:sz="0" w:space="0" w:color="auto"/>
            <w:left w:val="none" w:sz="0" w:space="0" w:color="auto"/>
            <w:bottom w:val="none" w:sz="0" w:space="0" w:color="auto"/>
            <w:right w:val="none" w:sz="0" w:space="0" w:color="auto"/>
          </w:divBdr>
        </w:div>
        <w:div w:id="1746416632">
          <w:marLeft w:val="274"/>
          <w:marRight w:val="0"/>
          <w:marTop w:val="86"/>
          <w:marBottom w:val="0"/>
          <w:divBdr>
            <w:top w:val="none" w:sz="0" w:space="0" w:color="auto"/>
            <w:left w:val="none" w:sz="0" w:space="0" w:color="auto"/>
            <w:bottom w:val="none" w:sz="0" w:space="0" w:color="auto"/>
            <w:right w:val="none" w:sz="0" w:space="0" w:color="auto"/>
          </w:divBdr>
        </w:div>
        <w:div w:id="1061639525">
          <w:marLeft w:val="274"/>
          <w:marRight w:val="0"/>
          <w:marTop w:val="86"/>
          <w:marBottom w:val="0"/>
          <w:divBdr>
            <w:top w:val="none" w:sz="0" w:space="0" w:color="auto"/>
            <w:left w:val="none" w:sz="0" w:space="0" w:color="auto"/>
            <w:bottom w:val="none" w:sz="0" w:space="0" w:color="auto"/>
            <w:right w:val="none" w:sz="0" w:space="0" w:color="auto"/>
          </w:divBdr>
        </w:div>
        <w:div w:id="692651478">
          <w:marLeft w:val="274"/>
          <w:marRight w:val="0"/>
          <w:marTop w:val="86"/>
          <w:marBottom w:val="0"/>
          <w:divBdr>
            <w:top w:val="none" w:sz="0" w:space="0" w:color="auto"/>
            <w:left w:val="none" w:sz="0" w:space="0" w:color="auto"/>
            <w:bottom w:val="none" w:sz="0" w:space="0" w:color="auto"/>
            <w:right w:val="none" w:sz="0" w:space="0" w:color="auto"/>
          </w:divBdr>
        </w:div>
        <w:div w:id="1017347866">
          <w:marLeft w:val="274"/>
          <w:marRight w:val="0"/>
          <w:marTop w:val="86"/>
          <w:marBottom w:val="0"/>
          <w:divBdr>
            <w:top w:val="none" w:sz="0" w:space="0" w:color="auto"/>
            <w:left w:val="none" w:sz="0" w:space="0" w:color="auto"/>
            <w:bottom w:val="none" w:sz="0" w:space="0" w:color="auto"/>
            <w:right w:val="none" w:sz="0" w:space="0" w:color="auto"/>
          </w:divBdr>
        </w:div>
        <w:div w:id="7946642">
          <w:marLeft w:val="274"/>
          <w:marRight w:val="0"/>
          <w:marTop w:val="86"/>
          <w:marBottom w:val="0"/>
          <w:divBdr>
            <w:top w:val="none" w:sz="0" w:space="0" w:color="auto"/>
            <w:left w:val="none" w:sz="0" w:space="0" w:color="auto"/>
            <w:bottom w:val="none" w:sz="0" w:space="0" w:color="auto"/>
            <w:right w:val="none" w:sz="0" w:space="0" w:color="auto"/>
          </w:divBdr>
        </w:div>
      </w:divsChild>
    </w:div>
    <w:div w:id="331221917">
      <w:bodyDiv w:val="1"/>
      <w:marLeft w:val="0"/>
      <w:marRight w:val="0"/>
      <w:marTop w:val="0"/>
      <w:marBottom w:val="0"/>
      <w:divBdr>
        <w:top w:val="none" w:sz="0" w:space="0" w:color="auto"/>
        <w:left w:val="none" w:sz="0" w:space="0" w:color="auto"/>
        <w:bottom w:val="none" w:sz="0" w:space="0" w:color="auto"/>
        <w:right w:val="none" w:sz="0" w:space="0" w:color="auto"/>
      </w:divBdr>
      <w:divsChild>
        <w:div w:id="1568491845">
          <w:marLeft w:val="547"/>
          <w:marRight w:val="0"/>
          <w:marTop w:val="96"/>
          <w:marBottom w:val="120"/>
          <w:divBdr>
            <w:top w:val="none" w:sz="0" w:space="0" w:color="auto"/>
            <w:left w:val="none" w:sz="0" w:space="0" w:color="auto"/>
            <w:bottom w:val="none" w:sz="0" w:space="0" w:color="auto"/>
            <w:right w:val="none" w:sz="0" w:space="0" w:color="auto"/>
          </w:divBdr>
        </w:div>
        <w:div w:id="1473019207">
          <w:marLeft w:val="547"/>
          <w:marRight w:val="0"/>
          <w:marTop w:val="96"/>
          <w:marBottom w:val="120"/>
          <w:divBdr>
            <w:top w:val="none" w:sz="0" w:space="0" w:color="auto"/>
            <w:left w:val="none" w:sz="0" w:space="0" w:color="auto"/>
            <w:bottom w:val="none" w:sz="0" w:space="0" w:color="auto"/>
            <w:right w:val="none" w:sz="0" w:space="0" w:color="auto"/>
          </w:divBdr>
        </w:div>
        <w:div w:id="1275864797">
          <w:marLeft w:val="547"/>
          <w:marRight w:val="0"/>
          <w:marTop w:val="96"/>
          <w:marBottom w:val="120"/>
          <w:divBdr>
            <w:top w:val="none" w:sz="0" w:space="0" w:color="auto"/>
            <w:left w:val="none" w:sz="0" w:space="0" w:color="auto"/>
            <w:bottom w:val="none" w:sz="0" w:space="0" w:color="auto"/>
            <w:right w:val="none" w:sz="0" w:space="0" w:color="auto"/>
          </w:divBdr>
        </w:div>
        <w:div w:id="249123051">
          <w:marLeft w:val="547"/>
          <w:marRight w:val="0"/>
          <w:marTop w:val="96"/>
          <w:marBottom w:val="120"/>
          <w:divBdr>
            <w:top w:val="none" w:sz="0" w:space="0" w:color="auto"/>
            <w:left w:val="none" w:sz="0" w:space="0" w:color="auto"/>
            <w:bottom w:val="none" w:sz="0" w:space="0" w:color="auto"/>
            <w:right w:val="none" w:sz="0" w:space="0" w:color="auto"/>
          </w:divBdr>
        </w:div>
        <w:div w:id="1375036907">
          <w:marLeft w:val="547"/>
          <w:marRight w:val="0"/>
          <w:marTop w:val="96"/>
          <w:marBottom w:val="120"/>
          <w:divBdr>
            <w:top w:val="none" w:sz="0" w:space="0" w:color="auto"/>
            <w:left w:val="none" w:sz="0" w:space="0" w:color="auto"/>
            <w:bottom w:val="none" w:sz="0" w:space="0" w:color="auto"/>
            <w:right w:val="none" w:sz="0" w:space="0" w:color="auto"/>
          </w:divBdr>
        </w:div>
        <w:div w:id="766540452">
          <w:marLeft w:val="547"/>
          <w:marRight w:val="0"/>
          <w:marTop w:val="96"/>
          <w:marBottom w:val="120"/>
          <w:divBdr>
            <w:top w:val="none" w:sz="0" w:space="0" w:color="auto"/>
            <w:left w:val="none" w:sz="0" w:space="0" w:color="auto"/>
            <w:bottom w:val="none" w:sz="0" w:space="0" w:color="auto"/>
            <w:right w:val="none" w:sz="0" w:space="0" w:color="auto"/>
          </w:divBdr>
        </w:div>
        <w:div w:id="1119107951">
          <w:marLeft w:val="547"/>
          <w:marRight w:val="0"/>
          <w:marTop w:val="96"/>
          <w:marBottom w:val="120"/>
          <w:divBdr>
            <w:top w:val="none" w:sz="0" w:space="0" w:color="auto"/>
            <w:left w:val="none" w:sz="0" w:space="0" w:color="auto"/>
            <w:bottom w:val="none" w:sz="0" w:space="0" w:color="auto"/>
            <w:right w:val="none" w:sz="0" w:space="0" w:color="auto"/>
          </w:divBdr>
        </w:div>
        <w:div w:id="1314945126">
          <w:marLeft w:val="547"/>
          <w:marRight w:val="0"/>
          <w:marTop w:val="96"/>
          <w:marBottom w:val="120"/>
          <w:divBdr>
            <w:top w:val="none" w:sz="0" w:space="0" w:color="auto"/>
            <w:left w:val="none" w:sz="0" w:space="0" w:color="auto"/>
            <w:bottom w:val="none" w:sz="0" w:space="0" w:color="auto"/>
            <w:right w:val="none" w:sz="0" w:space="0" w:color="auto"/>
          </w:divBdr>
        </w:div>
      </w:divsChild>
    </w:div>
    <w:div w:id="425731356">
      <w:bodyDiv w:val="1"/>
      <w:marLeft w:val="0"/>
      <w:marRight w:val="0"/>
      <w:marTop w:val="0"/>
      <w:marBottom w:val="0"/>
      <w:divBdr>
        <w:top w:val="none" w:sz="0" w:space="0" w:color="auto"/>
        <w:left w:val="none" w:sz="0" w:space="0" w:color="auto"/>
        <w:bottom w:val="none" w:sz="0" w:space="0" w:color="auto"/>
        <w:right w:val="none" w:sz="0" w:space="0" w:color="auto"/>
      </w:divBdr>
      <w:divsChild>
        <w:div w:id="284047268">
          <w:marLeft w:val="274"/>
          <w:marRight w:val="0"/>
          <w:marTop w:val="86"/>
          <w:marBottom w:val="0"/>
          <w:divBdr>
            <w:top w:val="none" w:sz="0" w:space="0" w:color="auto"/>
            <w:left w:val="none" w:sz="0" w:space="0" w:color="auto"/>
            <w:bottom w:val="none" w:sz="0" w:space="0" w:color="auto"/>
            <w:right w:val="none" w:sz="0" w:space="0" w:color="auto"/>
          </w:divBdr>
        </w:div>
        <w:div w:id="1812554808">
          <w:marLeft w:val="274"/>
          <w:marRight w:val="0"/>
          <w:marTop w:val="86"/>
          <w:marBottom w:val="0"/>
          <w:divBdr>
            <w:top w:val="none" w:sz="0" w:space="0" w:color="auto"/>
            <w:left w:val="none" w:sz="0" w:space="0" w:color="auto"/>
            <w:bottom w:val="none" w:sz="0" w:space="0" w:color="auto"/>
            <w:right w:val="none" w:sz="0" w:space="0" w:color="auto"/>
          </w:divBdr>
        </w:div>
        <w:div w:id="35349618">
          <w:marLeft w:val="274"/>
          <w:marRight w:val="0"/>
          <w:marTop w:val="86"/>
          <w:marBottom w:val="0"/>
          <w:divBdr>
            <w:top w:val="none" w:sz="0" w:space="0" w:color="auto"/>
            <w:left w:val="none" w:sz="0" w:space="0" w:color="auto"/>
            <w:bottom w:val="none" w:sz="0" w:space="0" w:color="auto"/>
            <w:right w:val="none" w:sz="0" w:space="0" w:color="auto"/>
          </w:divBdr>
        </w:div>
      </w:divsChild>
    </w:div>
    <w:div w:id="450705658">
      <w:bodyDiv w:val="1"/>
      <w:marLeft w:val="0"/>
      <w:marRight w:val="0"/>
      <w:marTop w:val="0"/>
      <w:marBottom w:val="0"/>
      <w:divBdr>
        <w:top w:val="none" w:sz="0" w:space="0" w:color="auto"/>
        <w:left w:val="none" w:sz="0" w:space="0" w:color="auto"/>
        <w:bottom w:val="none" w:sz="0" w:space="0" w:color="auto"/>
        <w:right w:val="none" w:sz="0" w:space="0" w:color="auto"/>
      </w:divBdr>
      <w:divsChild>
        <w:div w:id="93401774">
          <w:marLeft w:val="274"/>
          <w:marRight w:val="0"/>
          <w:marTop w:val="86"/>
          <w:marBottom w:val="0"/>
          <w:divBdr>
            <w:top w:val="none" w:sz="0" w:space="0" w:color="auto"/>
            <w:left w:val="none" w:sz="0" w:space="0" w:color="auto"/>
            <w:bottom w:val="none" w:sz="0" w:space="0" w:color="auto"/>
            <w:right w:val="none" w:sz="0" w:space="0" w:color="auto"/>
          </w:divBdr>
        </w:div>
        <w:div w:id="952321519">
          <w:marLeft w:val="274"/>
          <w:marRight w:val="0"/>
          <w:marTop w:val="86"/>
          <w:marBottom w:val="0"/>
          <w:divBdr>
            <w:top w:val="none" w:sz="0" w:space="0" w:color="auto"/>
            <w:left w:val="none" w:sz="0" w:space="0" w:color="auto"/>
            <w:bottom w:val="none" w:sz="0" w:space="0" w:color="auto"/>
            <w:right w:val="none" w:sz="0" w:space="0" w:color="auto"/>
          </w:divBdr>
        </w:div>
        <w:div w:id="925504684">
          <w:marLeft w:val="274"/>
          <w:marRight w:val="0"/>
          <w:marTop w:val="86"/>
          <w:marBottom w:val="0"/>
          <w:divBdr>
            <w:top w:val="none" w:sz="0" w:space="0" w:color="auto"/>
            <w:left w:val="none" w:sz="0" w:space="0" w:color="auto"/>
            <w:bottom w:val="none" w:sz="0" w:space="0" w:color="auto"/>
            <w:right w:val="none" w:sz="0" w:space="0" w:color="auto"/>
          </w:divBdr>
        </w:div>
      </w:divsChild>
    </w:div>
    <w:div w:id="492255141">
      <w:bodyDiv w:val="1"/>
      <w:marLeft w:val="0"/>
      <w:marRight w:val="0"/>
      <w:marTop w:val="0"/>
      <w:marBottom w:val="0"/>
      <w:divBdr>
        <w:top w:val="none" w:sz="0" w:space="0" w:color="auto"/>
        <w:left w:val="none" w:sz="0" w:space="0" w:color="auto"/>
        <w:bottom w:val="none" w:sz="0" w:space="0" w:color="auto"/>
        <w:right w:val="none" w:sz="0" w:space="0" w:color="auto"/>
      </w:divBdr>
      <w:divsChild>
        <w:div w:id="1323965586">
          <w:marLeft w:val="274"/>
          <w:marRight w:val="0"/>
          <w:marTop w:val="86"/>
          <w:marBottom w:val="0"/>
          <w:divBdr>
            <w:top w:val="none" w:sz="0" w:space="0" w:color="auto"/>
            <w:left w:val="none" w:sz="0" w:space="0" w:color="auto"/>
            <w:bottom w:val="none" w:sz="0" w:space="0" w:color="auto"/>
            <w:right w:val="none" w:sz="0" w:space="0" w:color="auto"/>
          </w:divBdr>
        </w:div>
        <w:div w:id="790132635">
          <w:marLeft w:val="274"/>
          <w:marRight w:val="0"/>
          <w:marTop w:val="86"/>
          <w:marBottom w:val="0"/>
          <w:divBdr>
            <w:top w:val="none" w:sz="0" w:space="0" w:color="auto"/>
            <w:left w:val="none" w:sz="0" w:space="0" w:color="auto"/>
            <w:bottom w:val="none" w:sz="0" w:space="0" w:color="auto"/>
            <w:right w:val="none" w:sz="0" w:space="0" w:color="auto"/>
          </w:divBdr>
        </w:div>
      </w:divsChild>
    </w:div>
    <w:div w:id="598951967">
      <w:bodyDiv w:val="1"/>
      <w:marLeft w:val="0"/>
      <w:marRight w:val="0"/>
      <w:marTop w:val="0"/>
      <w:marBottom w:val="0"/>
      <w:divBdr>
        <w:top w:val="none" w:sz="0" w:space="0" w:color="auto"/>
        <w:left w:val="none" w:sz="0" w:space="0" w:color="auto"/>
        <w:bottom w:val="none" w:sz="0" w:space="0" w:color="auto"/>
        <w:right w:val="none" w:sz="0" w:space="0" w:color="auto"/>
      </w:divBdr>
      <w:divsChild>
        <w:div w:id="1938249118">
          <w:marLeft w:val="274"/>
          <w:marRight w:val="0"/>
          <w:marTop w:val="0"/>
          <w:marBottom w:val="0"/>
          <w:divBdr>
            <w:top w:val="none" w:sz="0" w:space="0" w:color="auto"/>
            <w:left w:val="none" w:sz="0" w:space="0" w:color="auto"/>
            <w:bottom w:val="none" w:sz="0" w:space="0" w:color="auto"/>
            <w:right w:val="none" w:sz="0" w:space="0" w:color="auto"/>
          </w:divBdr>
        </w:div>
        <w:div w:id="1403138272">
          <w:marLeft w:val="274"/>
          <w:marRight w:val="0"/>
          <w:marTop w:val="0"/>
          <w:marBottom w:val="0"/>
          <w:divBdr>
            <w:top w:val="none" w:sz="0" w:space="0" w:color="auto"/>
            <w:left w:val="none" w:sz="0" w:space="0" w:color="auto"/>
            <w:bottom w:val="none" w:sz="0" w:space="0" w:color="auto"/>
            <w:right w:val="none" w:sz="0" w:space="0" w:color="auto"/>
          </w:divBdr>
        </w:div>
        <w:div w:id="1788040873">
          <w:marLeft w:val="274"/>
          <w:marRight w:val="0"/>
          <w:marTop w:val="0"/>
          <w:marBottom w:val="0"/>
          <w:divBdr>
            <w:top w:val="none" w:sz="0" w:space="0" w:color="auto"/>
            <w:left w:val="none" w:sz="0" w:space="0" w:color="auto"/>
            <w:bottom w:val="none" w:sz="0" w:space="0" w:color="auto"/>
            <w:right w:val="none" w:sz="0" w:space="0" w:color="auto"/>
          </w:divBdr>
        </w:div>
      </w:divsChild>
    </w:div>
    <w:div w:id="610211320">
      <w:bodyDiv w:val="1"/>
      <w:marLeft w:val="0"/>
      <w:marRight w:val="0"/>
      <w:marTop w:val="0"/>
      <w:marBottom w:val="0"/>
      <w:divBdr>
        <w:top w:val="none" w:sz="0" w:space="0" w:color="auto"/>
        <w:left w:val="none" w:sz="0" w:space="0" w:color="auto"/>
        <w:bottom w:val="none" w:sz="0" w:space="0" w:color="auto"/>
        <w:right w:val="none" w:sz="0" w:space="0" w:color="auto"/>
      </w:divBdr>
      <w:divsChild>
        <w:div w:id="160780531">
          <w:marLeft w:val="274"/>
          <w:marRight w:val="0"/>
          <w:marTop w:val="86"/>
          <w:marBottom w:val="0"/>
          <w:divBdr>
            <w:top w:val="none" w:sz="0" w:space="0" w:color="auto"/>
            <w:left w:val="none" w:sz="0" w:space="0" w:color="auto"/>
            <w:bottom w:val="none" w:sz="0" w:space="0" w:color="auto"/>
            <w:right w:val="none" w:sz="0" w:space="0" w:color="auto"/>
          </w:divBdr>
        </w:div>
      </w:divsChild>
    </w:div>
    <w:div w:id="650713142">
      <w:bodyDiv w:val="1"/>
      <w:marLeft w:val="0"/>
      <w:marRight w:val="0"/>
      <w:marTop w:val="0"/>
      <w:marBottom w:val="0"/>
      <w:divBdr>
        <w:top w:val="none" w:sz="0" w:space="0" w:color="auto"/>
        <w:left w:val="none" w:sz="0" w:space="0" w:color="auto"/>
        <w:bottom w:val="none" w:sz="0" w:space="0" w:color="auto"/>
        <w:right w:val="none" w:sz="0" w:space="0" w:color="auto"/>
      </w:divBdr>
      <w:divsChild>
        <w:div w:id="1248493193">
          <w:marLeft w:val="274"/>
          <w:marRight w:val="0"/>
          <w:marTop w:val="86"/>
          <w:marBottom w:val="0"/>
          <w:divBdr>
            <w:top w:val="none" w:sz="0" w:space="0" w:color="auto"/>
            <w:left w:val="none" w:sz="0" w:space="0" w:color="auto"/>
            <w:bottom w:val="none" w:sz="0" w:space="0" w:color="auto"/>
            <w:right w:val="none" w:sz="0" w:space="0" w:color="auto"/>
          </w:divBdr>
        </w:div>
        <w:div w:id="1243566654">
          <w:marLeft w:val="274"/>
          <w:marRight w:val="0"/>
          <w:marTop w:val="86"/>
          <w:marBottom w:val="0"/>
          <w:divBdr>
            <w:top w:val="none" w:sz="0" w:space="0" w:color="auto"/>
            <w:left w:val="none" w:sz="0" w:space="0" w:color="auto"/>
            <w:bottom w:val="none" w:sz="0" w:space="0" w:color="auto"/>
            <w:right w:val="none" w:sz="0" w:space="0" w:color="auto"/>
          </w:divBdr>
        </w:div>
      </w:divsChild>
    </w:div>
    <w:div w:id="661397241">
      <w:bodyDiv w:val="1"/>
      <w:marLeft w:val="0"/>
      <w:marRight w:val="0"/>
      <w:marTop w:val="0"/>
      <w:marBottom w:val="0"/>
      <w:divBdr>
        <w:top w:val="none" w:sz="0" w:space="0" w:color="auto"/>
        <w:left w:val="none" w:sz="0" w:space="0" w:color="auto"/>
        <w:bottom w:val="none" w:sz="0" w:space="0" w:color="auto"/>
        <w:right w:val="none" w:sz="0" w:space="0" w:color="auto"/>
      </w:divBdr>
      <w:divsChild>
        <w:div w:id="1863015329">
          <w:marLeft w:val="547"/>
          <w:marRight w:val="0"/>
          <w:marTop w:val="0"/>
          <w:marBottom w:val="0"/>
          <w:divBdr>
            <w:top w:val="none" w:sz="0" w:space="0" w:color="auto"/>
            <w:left w:val="none" w:sz="0" w:space="0" w:color="auto"/>
            <w:bottom w:val="none" w:sz="0" w:space="0" w:color="auto"/>
            <w:right w:val="none" w:sz="0" w:space="0" w:color="auto"/>
          </w:divBdr>
        </w:div>
        <w:div w:id="1916356399">
          <w:marLeft w:val="547"/>
          <w:marRight w:val="0"/>
          <w:marTop w:val="0"/>
          <w:marBottom w:val="0"/>
          <w:divBdr>
            <w:top w:val="none" w:sz="0" w:space="0" w:color="auto"/>
            <w:left w:val="none" w:sz="0" w:space="0" w:color="auto"/>
            <w:bottom w:val="none" w:sz="0" w:space="0" w:color="auto"/>
            <w:right w:val="none" w:sz="0" w:space="0" w:color="auto"/>
          </w:divBdr>
        </w:div>
        <w:div w:id="1589001929">
          <w:marLeft w:val="547"/>
          <w:marRight w:val="0"/>
          <w:marTop w:val="0"/>
          <w:marBottom w:val="0"/>
          <w:divBdr>
            <w:top w:val="none" w:sz="0" w:space="0" w:color="auto"/>
            <w:left w:val="none" w:sz="0" w:space="0" w:color="auto"/>
            <w:bottom w:val="none" w:sz="0" w:space="0" w:color="auto"/>
            <w:right w:val="none" w:sz="0" w:space="0" w:color="auto"/>
          </w:divBdr>
        </w:div>
        <w:div w:id="917519705">
          <w:marLeft w:val="547"/>
          <w:marRight w:val="0"/>
          <w:marTop w:val="0"/>
          <w:marBottom w:val="0"/>
          <w:divBdr>
            <w:top w:val="none" w:sz="0" w:space="0" w:color="auto"/>
            <w:left w:val="none" w:sz="0" w:space="0" w:color="auto"/>
            <w:bottom w:val="none" w:sz="0" w:space="0" w:color="auto"/>
            <w:right w:val="none" w:sz="0" w:space="0" w:color="auto"/>
          </w:divBdr>
        </w:div>
      </w:divsChild>
    </w:div>
    <w:div w:id="671643728">
      <w:bodyDiv w:val="1"/>
      <w:marLeft w:val="0"/>
      <w:marRight w:val="0"/>
      <w:marTop w:val="0"/>
      <w:marBottom w:val="0"/>
      <w:divBdr>
        <w:top w:val="none" w:sz="0" w:space="0" w:color="auto"/>
        <w:left w:val="none" w:sz="0" w:space="0" w:color="auto"/>
        <w:bottom w:val="none" w:sz="0" w:space="0" w:color="auto"/>
        <w:right w:val="none" w:sz="0" w:space="0" w:color="auto"/>
      </w:divBdr>
      <w:divsChild>
        <w:div w:id="493496697">
          <w:marLeft w:val="274"/>
          <w:marRight w:val="0"/>
          <w:marTop w:val="86"/>
          <w:marBottom w:val="0"/>
          <w:divBdr>
            <w:top w:val="none" w:sz="0" w:space="0" w:color="auto"/>
            <w:left w:val="none" w:sz="0" w:space="0" w:color="auto"/>
            <w:bottom w:val="none" w:sz="0" w:space="0" w:color="auto"/>
            <w:right w:val="none" w:sz="0" w:space="0" w:color="auto"/>
          </w:divBdr>
        </w:div>
      </w:divsChild>
    </w:div>
    <w:div w:id="764688715">
      <w:bodyDiv w:val="1"/>
      <w:marLeft w:val="0"/>
      <w:marRight w:val="0"/>
      <w:marTop w:val="0"/>
      <w:marBottom w:val="0"/>
      <w:divBdr>
        <w:top w:val="none" w:sz="0" w:space="0" w:color="auto"/>
        <w:left w:val="none" w:sz="0" w:space="0" w:color="auto"/>
        <w:bottom w:val="none" w:sz="0" w:space="0" w:color="auto"/>
        <w:right w:val="none" w:sz="0" w:space="0" w:color="auto"/>
      </w:divBdr>
    </w:div>
    <w:div w:id="815535869">
      <w:bodyDiv w:val="1"/>
      <w:marLeft w:val="0"/>
      <w:marRight w:val="0"/>
      <w:marTop w:val="0"/>
      <w:marBottom w:val="0"/>
      <w:divBdr>
        <w:top w:val="none" w:sz="0" w:space="0" w:color="auto"/>
        <w:left w:val="none" w:sz="0" w:space="0" w:color="auto"/>
        <w:bottom w:val="none" w:sz="0" w:space="0" w:color="auto"/>
        <w:right w:val="none" w:sz="0" w:space="0" w:color="auto"/>
      </w:divBdr>
      <w:divsChild>
        <w:div w:id="680863848">
          <w:marLeft w:val="547"/>
          <w:marRight w:val="0"/>
          <w:marTop w:val="115"/>
          <w:marBottom w:val="120"/>
          <w:divBdr>
            <w:top w:val="none" w:sz="0" w:space="0" w:color="auto"/>
            <w:left w:val="none" w:sz="0" w:space="0" w:color="auto"/>
            <w:bottom w:val="none" w:sz="0" w:space="0" w:color="auto"/>
            <w:right w:val="none" w:sz="0" w:space="0" w:color="auto"/>
          </w:divBdr>
        </w:div>
        <w:div w:id="197621018">
          <w:marLeft w:val="547"/>
          <w:marRight w:val="0"/>
          <w:marTop w:val="115"/>
          <w:marBottom w:val="120"/>
          <w:divBdr>
            <w:top w:val="none" w:sz="0" w:space="0" w:color="auto"/>
            <w:left w:val="none" w:sz="0" w:space="0" w:color="auto"/>
            <w:bottom w:val="none" w:sz="0" w:space="0" w:color="auto"/>
            <w:right w:val="none" w:sz="0" w:space="0" w:color="auto"/>
          </w:divBdr>
        </w:div>
        <w:div w:id="263079339">
          <w:marLeft w:val="547"/>
          <w:marRight w:val="0"/>
          <w:marTop w:val="115"/>
          <w:marBottom w:val="120"/>
          <w:divBdr>
            <w:top w:val="none" w:sz="0" w:space="0" w:color="auto"/>
            <w:left w:val="none" w:sz="0" w:space="0" w:color="auto"/>
            <w:bottom w:val="none" w:sz="0" w:space="0" w:color="auto"/>
            <w:right w:val="none" w:sz="0" w:space="0" w:color="auto"/>
          </w:divBdr>
        </w:div>
        <w:div w:id="307055843">
          <w:marLeft w:val="547"/>
          <w:marRight w:val="0"/>
          <w:marTop w:val="115"/>
          <w:marBottom w:val="120"/>
          <w:divBdr>
            <w:top w:val="none" w:sz="0" w:space="0" w:color="auto"/>
            <w:left w:val="none" w:sz="0" w:space="0" w:color="auto"/>
            <w:bottom w:val="none" w:sz="0" w:space="0" w:color="auto"/>
            <w:right w:val="none" w:sz="0" w:space="0" w:color="auto"/>
          </w:divBdr>
        </w:div>
        <w:div w:id="1900438853">
          <w:marLeft w:val="547"/>
          <w:marRight w:val="0"/>
          <w:marTop w:val="115"/>
          <w:marBottom w:val="120"/>
          <w:divBdr>
            <w:top w:val="none" w:sz="0" w:space="0" w:color="auto"/>
            <w:left w:val="none" w:sz="0" w:space="0" w:color="auto"/>
            <w:bottom w:val="none" w:sz="0" w:space="0" w:color="auto"/>
            <w:right w:val="none" w:sz="0" w:space="0" w:color="auto"/>
          </w:divBdr>
        </w:div>
      </w:divsChild>
    </w:div>
    <w:div w:id="864753100">
      <w:bodyDiv w:val="1"/>
      <w:marLeft w:val="0"/>
      <w:marRight w:val="0"/>
      <w:marTop w:val="0"/>
      <w:marBottom w:val="0"/>
      <w:divBdr>
        <w:top w:val="none" w:sz="0" w:space="0" w:color="auto"/>
        <w:left w:val="none" w:sz="0" w:space="0" w:color="auto"/>
        <w:bottom w:val="none" w:sz="0" w:space="0" w:color="auto"/>
        <w:right w:val="none" w:sz="0" w:space="0" w:color="auto"/>
      </w:divBdr>
      <w:divsChild>
        <w:div w:id="1041172289">
          <w:marLeft w:val="274"/>
          <w:marRight w:val="0"/>
          <w:marTop w:val="86"/>
          <w:marBottom w:val="0"/>
          <w:divBdr>
            <w:top w:val="none" w:sz="0" w:space="0" w:color="auto"/>
            <w:left w:val="none" w:sz="0" w:space="0" w:color="auto"/>
            <w:bottom w:val="none" w:sz="0" w:space="0" w:color="auto"/>
            <w:right w:val="none" w:sz="0" w:space="0" w:color="auto"/>
          </w:divBdr>
        </w:div>
        <w:div w:id="1626347196">
          <w:marLeft w:val="274"/>
          <w:marRight w:val="0"/>
          <w:marTop w:val="86"/>
          <w:marBottom w:val="0"/>
          <w:divBdr>
            <w:top w:val="none" w:sz="0" w:space="0" w:color="auto"/>
            <w:left w:val="none" w:sz="0" w:space="0" w:color="auto"/>
            <w:bottom w:val="none" w:sz="0" w:space="0" w:color="auto"/>
            <w:right w:val="none" w:sz="0" w:space="0" w:color="auto"/>
          </w:divBdr>
        </w:div>
      </w:divsChild>
    </w:div>
    <w:div w:id="1027147571">
      <w:bodyDiv w:val="1"/>
      <w:marLeft w:val="0"/>
      <w:marRight w:val="0"/>
      <w:marTop w:val="0"/>
      <w:marBottom w:val="0"/>
      <w:divBdr>
        <w:top w:val="none" w:sz="0" w:space="0" w:color="auto"/>
        <w:left w:val="none" w:sz="0" w:space="0" w:color="auto"/>
        <w:bottom w:val="none" w:sz="0" w:space="0" w:color="auto"/>
        <w:right w:val="none" w:sz="0" w:space="0" w:color="auto"/>
      </w:divBdr>
      <w:divsChild>
        <w:div w:id="2132740755">
          <w:marLeft w:val="274"/>
          <w:marRight w:val="0"/>
          <w:marTop w:val="86"/>
          <w:marBottom w:val="0"/>
          <w:divBdr>
            <w:top w:val="none" w:sz="0" w:space="0" w:color="auto"/>
            <w:left w:val="none" w:sz="0" w:space="0" w:color="auto"/>
            <w:bottom w:val="none" w:sz="0" w:space="0" w:color="auto"/>
            <w:right w:val="none" w:sz="0" w:space="0" w:color="auto"/>
          </w:divBdr>
        </w:div>
        <w:div w:id="1755004297">
          <w:marLeft w:val="274"/>
          <w:marRight w:val="0"/>
          <w:marTop w:val="86"/>
          <w:marBottom w:val="0"/>
          <w:divBdr>
            <w:top w:val="none" w:sz="0" w:space="0" w:color="auto"/>
            <w:left w:val="none" w:sz="0" w:space="0" w:color="auto"/>
            <w:bottom w:val="none" w:sz="0" w:space="0" w:color="auto"/>
            <w:right w:val="none" w:sz="0" w:space="0" w:color="auto"/>
          </w:divBdr>
        </w:div>
        <w:div w:id="1062558458">
          <w:marLeft w:val="274"/>
          <w:marRight w:val="0"/>
          <w:marTop w:val="86"/>
          <w:marBottom w:val="0"/>
          <w:divBdr>
            <w:top w:val="none" w:sz="0" w:space="0" w:color="auto"/>
            <w:left w:val="none" w:sz="0" w:space="0" w:color="auto"/>
            <w:bottom w:val="none" w:sz="0" w:space="0" w:color="auto"/>
            <w:right w:val="none" w:sz="0" w:space="0" w:color="auto"/>
          </w:divBdr>
        </w:div>
      </w:divsChild>
    </w:div>
    <w:div w:id="1035083959">
      <w:bodyDiv w:val="1"/>
      <w:marLeft w:val="0"/>
      <w:marRight w:val="0"/>
      <w:marTop w:val="0"/>
      <w:marBottom w:val="0"/>
      <w:divBdr>
        <w:top w:val="none" w:sz="0" w:space="0" w:color="auto"/>
        <w:left w:val="none" w:sz="0" w:space="0" w:color="auto"/>
        <w:bottom w:val="none" w:sz="0" w:space="0" w:color="auto"/>
        <w:right w:val="none" w:sz="0" w:space="0" w:color="auto"/>
      </w:divBdr>
      <w:divsChild>
        <w:div w:id="2120484502">
          <w:marLeft w:val="274"/>
          <w:marRight w:val="0"/>
          <w:marTop w:val="86"/>
          <w:marBottom w:val="0"/>
          <w:divBdr>
            <w:top w:val="none" w:sz="0" w:space="0" w:color="auto"/>
            <w:left w:val="none" w:sz="0" w:space="0" w:color="auto"/>
            <w:bottom w:val="none" w:sz="0" w:space="0" w:color="auto"/>
            <w:right w:val="none" w:sz="0" w:space="0" w:color="auto"/>
          </w:divBdr>
        </w:div>
        <w:div w:id="943879017">
          <w:marLeft w:val="274"/>
          <w:marRight w:val="0"/>
          <w:marTop w:val="86"/>
          <w:marBottom w:val="0"/>
          <w:divBdr>
            <w:top w:val="none" w:sz="0" w:space="0" w:color="auto"/>
            <w:left w:val="none" w:sz="0" w:space="0" w:color="auto"/>
            <w:bottom w:val="none" w:sz="0" w:space="0" w:color="auto"/>
            <w:right w:val="none" w:sz="0" w:space="0" w:color="auto"/>
          </w:divBdr>
        </w:div>
        <w:div w:id="202137913">
          <w:marLeft w:val="274"/>
          <w:marRight w:val="0"/>
          <w:marTop w:val="86"/>
          <w:marBottom w:val="0"/>
          <w:divBdr>
            <w:top w:val="none" w:sz="0" w:space="0" w:color="auto"/>
            <w:left w:val="none" w:sz="0" w:space="0" w:color="auto"/>
            <w:bottom w:val="none" w:sz="0" w:space="0" w:color="auto"/>
            <w:right w:val="none" w:sz="0" w:space="0" w:color="auto"/>
          </w:divBdr>
        </w:div>
        <w:div w:id="173809496">
          <w:marLeft w:val="274"/>
          <w:marRight w:val="0"/>
          <w:marTop w:val="86"/>
          <w:marBottom w:val="0"/>
          <w:divBdr>
            <w:top w:val="none" w:sz="0" w:space="0" w:color="auto"/>
            <w:left w:val="none" w:sz="0" w:space="0" w:color="auto"/>
            <w:bottom w:val="none" w:sz="0" w:space="0" w:color="auto"/>
            <w:right w:val="none" w:sz="0" w:space="0" w:color="auto"/>
          </w:divBdr>
        </w:div>
        <w:div w:id="33583414">
          <w:marLeft w:val="274"/>
          <w:marRight w:val="0"/>
          <w:marTop w:val="86"/>
          <w:marBottom w:val="0"/>
          <w:divBdr>
            <w:top w:val="none" w:sz="0" w:space="0" w:color="auto"/>
            <w:left w:val="none" w:sz="0" w:space="0" w:color="auto"/>
            <w:bottom w:val="none" w:sz="0" w:space="0" w:color="auto"/>
            <w:right w:val="none" w:sz="0" w:space="0" w:color="auto"/>
          </w:divBdr>
        </w:div>
      </w:divsChild>
    </w:div>
    <w:div w:id="1038315670">
      <w:bodyDiv w:val="1"/>
      <w:marLeft w:val="0"/>
      <w:marRight w:val="0"/>
      <w:marTop w:val="0"/>
      <w:marBottom w:val="0"/>
      <w:divBdr>
        <w:top w:val="none" w:sz="0" w:space="0" w:color="auto"/>
        <w:left w:val="none" w:sz="0" w:space="0" w:color="auto"/>
        <w:bottom w:val="none" w:sz="0" w:space="0" w:color="auto"/>
        <w:right w:val="none" w:sz="0" w:space="0" w:color="auto"/>
      </w:divBdr>
      <w:divsChild>
        <w:div w:id="242841154">
          <w:marLeft w:val="274"/>
          <w:marRight w:val="0"/>
          <w:marTop w:val="0"/>
          <w:marBottom w:val="0"/>
          <w:divBdr>
            <w:top w:val="none" w:sz="0" w:space="0" w:color="auto"/>
            <w:left w:val="none" w:sz="0" w:space="0" w:color="auto"/>
            <w:bottom w:val="none" w:sz="0" w:space="0" w:color="auto"/>
            <w:right w:val="none" w:sz="0" w:space="0" w:color="auto"/>
          </w:divBdr>
        </w:div>
        <w:div w:id="97720029">
          <w:marLeft w:val="274"/>
          <w:marRight w:val="0"/>
          <w:marTop w:val="0"/>
          <w:marBottom w:val="0"/>
          <w:divBdr>
            <w:top w:val="none" w:sz="0" w:space="0" w:color="auto"/>
            <w:left w:val="none" w:sz="0" w:space="0" w:color="auto"/>
            <w:bottom w:val="none" w:sz="0" w:space="0" w:color="auto"/>
            <w:right w:val="none" w:sz="0" w:space="0" w:color="auto"/>
          </w:divBdr>
        </w:div>
      </w:divsChild>
    </w:div>
    <w:div w:id="1047485952">
      <w:bodyDiv w:val="1"/>
      <w:marLeft w:val="0"/>
      <w:marRight w:val="0"/>
      <w:marTop w:val="0"/>
      <w:marBottom w:val="0"/>
      <w:divBdr>
        <w:top w:val="none" w:sz="0" w:space="0" w:color="auto"/>
        <w:left w:val="none" w:sz="0" w:space="0" w:color="auto"/>
        <w:bottom w:val="none" w:sz="0" w:space="0" w:color="auto"/>
        <w:right w:val="none" w:sz="0" w:space="0" w:color="auto"/>
      </w:divBdr>
      <w:divsChild>
        <w:div w:id="1929078173">
          <w:marLeft w:val="274"/>
          <w:marRight w:val="0"/>
          <w:marTop w:val="0"/>
          <w:marBottom w:val="0"/>
          <w:divBdr>
            <w:top w:val="none" w:sz="0" w:space="0" w:color="auto"/>
            <w:left w:val="none" w:sz="0" w:space="0" w:color="auto"/>
            <w:bottom w:val="none" w:sz="0" w:space="0" w:color="auto"/>
            <w:right w:val="none" w:sz="0" w:space="0" w:color="auto"/>
          </w:divBdr>
        </w:div>
        <w:div w:id="504633172">
          <w:marLeft w:val="274"/>
          <w:marRight w:val="0"/>
          <w:marTop w:val="0"/>
          <w:marBottom w:val="0"/>
          <w:divBdr>
            <w:top w:val="none" w:sz="0" w:space="0" w:color="auto"/>
            <w:left w:val="none" w:sz="0" w:space="0" w:color="auto"/>
            <w:bottom w:val="none" w:sz="0" w:space="0" w:color="auto"/>
            <w:right w:val="none" w:sz="0" w:space="0" w:color="auto"/>
          </w:divBdr>
        </w:div>
        <w:div w:id="861480838">
          <w:marLeft w:val="274"/>
          <w:marRight w:val="0"/>
          <w:marTop w:val="0"/>
          <w:marBottom w:val="0"/>
          <w:divBdr>
            <w:top w:val="none" w:sz="0" w:space="0" w:color="auto"/>
            <w:left w:val="none" w:sz="0" w:space="0" w:color="auto"/>
            <w:bottom w:val="none" w:sz="0" w:space="0" w:color="auto"/>
            <w:right w:val="none" w:sz="0" w:space="0" w:color="auto"/>
          </w:divBdr>
        </w:div>
        <w:div w:id="32966264">
          <w:marLeft w:val="274"/>
          <w:marRight w:val="0"/>
          <w:marTop w:val="0"/>
          <w:marBottom w:val="0"/>
          <w:divBdr>
            <w:top w:val="none" w:sz="0" w:space="0" w:color="auto"/>
            <w:left w:val="none" w:sz="0" w:space="0" w:color="auto"/>
            <w:bottom w:val="none" w:sz="0" w:space="0" w:color="auto"/>
            <w:right w:val="none" w:sz="0" w:space="0" w:color="auto"/>
          </w:divBdr>
        </w:div>
      </w:divsChild>
    </w:div>
    <w:div w:id="1177309351">
      <w:bodyDiv w:val="1"/>
      <w:marLeft w:val="0"/>
      <w:marRight w:val="0"/>
      <w:marTop w:val="0"/>
      <w:marBottom w:val="0"/>
      <w:divBdr>
        <w:top w:val="none" w:sz="0" w:space="0" w:color="auto"/>
        <w:left w:val="none" w:sz="0" w:space="0" w:color="auto"/>
        <w:bottom w:val="none" w:sz="0" w:space="0" w:color="auto"/>
        <w:right w:val="none" w:sz="0" w:space="0" w:color="auto"/>
      </w:divBdr>
      <w:divsChild>
        <w:div w:id="925654830">
          <w:marLeft w:val="274"/>
          <w:marRight w:val="0"/>
          <w:marTop w:val="0"/>
          <w:marBottom w:val="0"/>
          <w:divBdr>
            <w:top w:val="none" w:sz="0" w:space="0" w:color="auto"/>
            <w:left w:val="none" w:sz="0" w:space="0" w:color="auto"/>
            <w:bottom w:val="none" w:sz="0" w:space="0" w:color="auto"/>
            <w:right w:val="none" w:sz="0" w:space="0" w:color="auto"/>
          </w:divBdr>
        </w:div>
        <w:div w:id="1941184249">
          <w:marLeft w:val="274"/>
          <w:marRight w:val="0"/>
          <w:marTop w:val="0"/>
          <w:marBottom w:val="0"/>
          <w:divBdr>
            <w:top w:val="none" w:sz="0" w:space="0" w:color="auto"/>
            <w:left w:val="none" w:sz="0" w:space="0" w:color="auto"/>
            <w:bottom w:val="none" w:sz="0" w:space="0" w:color="auto"/>
            <w:right w:val="none" w:sz="0" w:space="0" w:color="auto"/>
          </w:divBdr>
        </w:div>
      </w:divsChild>
    </w:div>
    <w:div w:id="1254557991">
      <w:bodyDiv w:val="1"/>
      <w:marLeft w:val="0"/>
      <w:marRight w:val="0"/>
      <w:marTop w:val="0"/>
      <w:marBottom w:val="0"/>
      <w:divBdr>
        <w:top w:val="none" w:sz="0" w:space="0" w:color="auto"/>
        <w:left w:val="none" w:sz="0" w:space="0" w:color="auto"/>
        <w:bottom w:val="none" w:sz="0" w:space="0" w:color="auto"/>
        <w:right w:val="none" w:sz="0" w:space="0" w:color="auto"/>
      </w:divBdr>
      <w:divsChild>
        <w:div w:id="476381460">
          <w:marLeft w:val="274"/>
          <w:marRight w:val="0"/>
          <w:marTop w:val="0"/>
          <w:marBottom w:val="0"/>
          <w:divBdr>
            <w:top w:val="none" w:sz="0" w:space="0" w:color="auto"/>
            <w:left w:val="none" w:sz="0" w:space="0" w:color="auto"/>
            <w:bottom w:val="none" w:sz="0" w:space="0" w:color="auto"/>
            <w:right w:val="none" w:sz="0" w:space="0" w:color="auto"/>
          </w:divBdr>
        </w:div>
        <w:div w:id="1371225334">
          <w:marLeft w:val="274"/>
          <w:marRight w:val="0"/>
          <w:marTop w:val="0"/>
          <w:marBottom w:val="0"/>
          <w:divBdr>
            <w:top w:val="none" w:sz="0" w:space="0" w:color="auto"/>
            <w:left w:val="none" w:sz="0" w:space="0" w:color="auto"/>
            <w:bottom w:val="none" w:sz="0" w:space="0" w:color="auto"/>
            <w:right w:val="none" w:sz="0" w:space="0" w:color="auto"/>
          </w:divBdr>
        </w:div>
      </w:divsChild>
    </w:div>
    <w:div w:id="1285042414">
      <w:bodyDiv w:val="1"/>
      <w:marLeft w:val="0"/>
      <w:marRight w:val="0"/>
      <w:marTop w:val="0"/>
      <w:marBottom w:val="0"/>
      <w:divBdr>
        <w:top w:val="none" w:sz="0" w:space="0" w:color="auto"/>
        <w:left w:val="none" w:sz="0" w:space="0" w:color="auto"/>
        <w:bottom w:val="none" w:sz="0" w:space="0" w:color="auto"/>
        <w:right w:val="none" w:sz="0" w:space="0" w:color="auto"/>
      </w:divBdr>
      <w:divsChild>
        <w:div w:id="1383990178">
          <w:marLeft w:val="274"/>
          <w:marRight w:val="0"/>
          <w:marTop w:val="86"/>
          <w:marBottom w:val="0"/>
          <w:divBdr>
            <w:top w:val="none" w:sz="0" w:space="0" w:color="auto"/>
            <w:left w:val="none" w:sz="0" w:space="0" w:color="auto"/>
            <w:bottom w:val="none" w:sz="0" w:space="0" w:color="auto"/>
            <w:right w:val="none" w:sz="0" w:space="0" w:color="auto"/>
          </w:divBdr>
        </w:div>
        <w:div w:id="247234281">
          <w:marLeft w:val="274"/>
          <w:marRight w:val="0"/>
          <w:marTop w:val="86"/>
          <w:marBottom w:val="0"/>
          <w:divBdr>
            <w:top w:val="none" w:sz="0" w:space="0" w:color="auto"/>
            <w:left w:val="none" w:sz="0" w:space="0" w:color="auto"/>
            <w:bottom w:val="none" w:sz="0" w:space="0" w:color="auto"/>
            <w:right w:val="none" w:sz="0" w:space="0" w:color="auto"/>
          </w:divBdr>
        </w:div>
      </w:divsChild>
    </w:div>
    <w:div w:id="1333678762">
      <w:bodyDiv w:val="1"/>
      <w:marLeft w:val="0"/>
      <w:marRight w:val="0"/>
      <w:marTop w:val="0"/>
      <w:marBottom w:val="0"/>
      <w:divBdr>
        <w:top w:val="none" w:sz="0" w:space="0" w:color="auto"/>
        <w:left w:val="none" w:sz="0" w:space="0" w:color="auto"/>
        <w:bottom w:val="none" w:sz="0" w:space="0" w:color="auto"/>
        <w:right w:val="none" w:sz="0" w:space="0" w:color="auto"/>
      </w:divBdr>
    </w:div>
    <w:div w:id="1695570729">
      <w:bodyDiv w:val="1"/>
      <w:marLeft w:val="0"/>
      <w:marRight w:val="0"/>
      <w:marTop w:val="0"/>
      <w:marBottom w:val="0"/>
      <w:divBdr>
        <w:top w:val="none" w:sz="0" w:space="0" w:color="auto"/>
        <w:left w:val="none" w:sz="0" w:space="0" w:color="auto"/>
        <w:bottom w:val="none" w:sz="0" w:space="0" w:color="auto"/>
        <w:right w:val="none" w:sz="0" w:space="0" w:color="auto"/>
      </w:divBdr>
      <w:divsChild>
        <w:div w:id="1100642646">
          <w:marLeft w:val="274"/>
          <w:marRight w:val="0"/>
          <w:marTop w:val="0"/>
          <w:marBottom w:val="0"/>
          <w:divBdr>
            <w:top w:val="none" w:sz="0" w:space="0" w:color="auto"/>
            <w:left w:val="none" w:sz="0" w:space="0" w:color="auto"/>
            <w:bottom w:val="none" w:sz="0" w:space="0" w:color="auto"/>
            <w:right w:val="none" w:sz="0" w:space="0" w:color="auto"/>
          </w:divBdr>
        </w:div>
        <w:div w:id="1997414404">
          <w:marLeft w:val="274"/>
          <w:marRight w:val="0"/>
          <w:marTop w:val="0"/>
          <w:marBottom w:val="0"/>
          <w:divBdr>
            <w:top w:val="none" w:sz="0" w:space="0" w:color="auto"/>
            <w:left w:val="none" w:sz="0" w:space="0" w:color="auto"/>
            <w:bottom w:val="none" w:sz="0" w:space="0" w:color="auto"/>
            <w:right w:val="none" w:sz="0" w:space="0" w:color="auto"/>
          </w:divBdr>
        </w:div>
        <w:div w:id="259261970">
          <w:marLeft w:val="274"/>
          <w:marRight w:val="0"/>
          <w:marTop w:val="0"/>
          <w:marBottom w:val="0"/>
          <w:divBdr>
            <w:top w:val="none" w:sz="0" w:space="0" w:color="auto"/>
            <w:left w:val="none" w:sz="0" w:space="0" w:color="auto"/>
            <w:bottom w:val="none" w:sz="0" w:space="0" w:color="auto"/>
            <w:right w:val="none" w:sz="0" w:space="0" w:color="auto"/>
          </w:divBdr>
        </w:div>
      </w:divsChild>
    </w:div>
    <w:div w:id="1812600904">
      <w:bodyDiv w:val="1"/>
      <w:marLeft w:val="0"/>
      <w:marRight w:val="0"/>
      <w:marTop w:val="0"/>
      <w:marBottom w:val="0"/>
      <w:divBdr>
        <w:top w:val="none" w:sz="0" w:space="0" w:color="auto"/>
        <w:left w:val="none" w:sz="0" w:space="0" w:color="auto"/>
        <w:bottom w:val="none" w:sz="0" w:space="0" w:color="auto"/>
        <w:right w:val="none" w:sz="0" w:space="0" w:color="auto"/>
      </w:divBdr>
      <w:divsChild>
        <w:div w:id="1502506499">
          <w:marLeft w:val="274"/>
          <w:marRight w:val="0"/>
          <w:marTop w:val="86"/>
          <w:marBottom w:val="0"/>
          <w:divBdr>
            <w:top w:val="none" w:sz="0" w:space="0" w:color="auto"/>
            <w:left w:val="none" w:sz="0" w:space="0" w:color="auto"/>
            <w:bottom w:val="none" w:sz="0" w:space="0" w:color="auto"/>
            <w:right w:val="none" w:sz="0" w:space="0" w:color="auto"/>
          </w:divBdr>
        </w:div>
        <w:div w:id="1026442286">
          <w:marLeft w:val="274"/>
          <w:marRight w:val="0"/>
          <w:marTop w:val="86"/>
          <w:marBottom w:val="0"/>
          <w:divBdr>
            <w:top w:val="none" w:sz="0" w:space="0" w:color="auto"/>
            <w:left w:val="none" w:sz="0" w:space="0" w:color="auto"/>
            <w:bottom w:val="none" w:sz="0" w:space="0" w:color="auto"/>
            <w:right w:val="none" w:sz="0" w:space="0" w:color="auto"/>
          </w:divBdr>
        </w:div>
        <w:div w:id="37096662">
          <w:marLeft w:val="274"/>
          <w:marRight w:val="0"/>
          <w:marTop w:val="86"/>
          <w:marBottom w:val="0"/>
          <w:divBdr>
            <w:top w:val="none" w:sz="0" w:space="0" w:color="auto"/>
            <w:left w:val="none" w:sz="0" w:space="0" w:color="auto"/>
            <w:bottom w:val="none" w:sz="0" w:space="0" w:color="auto"/>
            <w:right w:val="none" w:sz="0" w:space="0" w:color="auto"/>
          </w:divBdr>
        </w:div>
      </w:divsChild>
    </w:div>
    <w:div w:id="1851600700">
      <w:bodyDiv w:val="1"/>
      <w:marLeft w:val="0"/>
      <w:marRight w:val="0"/>
      <w:marTop w:val="0"/>
      <w:marBottom w:val="0"/>
      <w:divBdr>
        <w:top w:val="none" w:sz="0" w:space="0" w:color="auto"/>
        <w:left w:val="none" w:sz="0" w:space="0" w:color="auto"/>
        <w:bottom w:val="none" w:sz="0" w:space="0" w:color="auto"/>
        <w:right w:val="none" w:sz="0" w:space="0" w:color="auto"/>
      </w:divBdr>
      <w:divsChild>
        <w:div w:id="920989413">
          <w:marLeft w:val="274"/>
          <w:marRight w:val="0"/>
          <w:marTop w:val="86"/>
          <w:marBottom w:val="0"/>
          <w:divBdr>
            <w:top w:val="none" w:sz="0" w:space="0" w:color="auto"/>
            <w:left w:val="none" w:sz="0" w:space="0" w:color="auto"/>
            <w:bottom w:val="none" w:sz="0" w:space="0" w:color="auto"/>
            <w:right w:val="none" w:sz="0" w:space="0" w:color="auto"/>
          </w:divBdr>
        </w:div>
        <w:div w:id="1904439527">
          <w:marLeft w:val="274"/>
          <w:marRight w:val="0"/>
          <w:marTop w:val="86"/>
          <w:marBottom w:val="0"/>
          <w:divBdr>
            <w:top w:val="none" w:sz="0" w:space="0" w:color="auto"/>
            <w:left w:val="none" w:sz="0" w:space="0" w:color="auto"/>
            <w:bottom w:val="none" w:sz="0" w:space="0" w:color="auto"/>
            <w:right w:val="none" w:sz="0" w:space="0" w:color="auto"/>
          </w:divBdr>
        </w:div>
        <w:div w:id="1950817566">
          <w:marLeft w:val="274"/>
          <w:marRight w:val="0"/>
          <w:marTop w:val="86"/>
          <w:marBottom w:val="0"/>
          <w:divBdr>
            <w:top w:val="none" w:sz="0" w:space="0" w:color="auto"/>
            <w:left w:val="none" w:sz="0" w:space="0" w:color="auto"/>
            <w:bottom w:val="none" w:sz="0" w:space="0" w:color="auto"/>
            <w:right w:val="none" w:sz="0" w:space="0" w:color="auto"/>
          </w:divBdr>
        </w:div>
        <w:div w:id="1996300377">
          <w:marLeft w:val="274"/>
          <w:marRight w:val="0"/>
          <w:marTop w:val="86"/>
          <w:marBottom w:val="0"/>
          <w:divBdr>
            <w:top w:val="none" w:sz="0" w:space="0" w:color="auto"/>
            <w:left w:val="none" w:sz="0" w:space="0" w:color="auto"/>
            <w:bottom w:val="none" w:sz="0" w:space="0" w:color="auto"/>
            <w:right w:val="none" w:sz="0" w:space="0" w:color="auto"/>
          </w:divBdr>
        </w:div>
        <w:div w:id="759985592">
          <w:marLeft w:val="274"/>
          <w:marRight w:val="0"/>
          <w:marTop w:val="86"/>
          <w:marBottom w:val="0"/>
          <w:divBdr>
            <w:top w:val="none" w:sz="0" w:space="0" w:color="auto"/>
            <w:left w:val="none" w:sz="0" w:space="0" w:color="auto"/>
            <w:bottom w:val="none" w:sz="0" w:space="0" w:color="auto"/>
            <w:right w:val="none" w:sz="0" w:space="0" w:color="auto"/>
          </w:divBdr>
        </w:div>
        <w:div w:id="1935899241">
          <w:marLeft w:val="274"/>
          <w:marRight w:val="0"/>
          <w:marTop w:val="86"/>
          <w:marBottom w:val="0"/>
          <w:divBdr>
            <w:top w:val="none" w:sz="0" w:space="0" w:color="auto"/>
            <w:left w:val="none" w:sz="0" w:space="0" w:color="auto"/>
            <w:bottom w:val="none" w:sz="0" w:space="0" w:color="auto"/>
            <w:right w:val="none" w:sz="0" w:space="0" w:color="auto"/>
          </w:divBdr>
        </w:div>
        <w:div w:id="2054690214">
          <w:marLeft w:val="274"/>
          <w:marRight w:val="0"/>
          <w:marTop w:val="86"/>
          <w:marBottom w:val="0"/>
          <w:divBdr>
            <w:top w:val="none" w:sz="0" w:space="0" w:color="auto"/>
            <w:left w:val="none" w:sz="0" w:space="0" w:color="auto"/>
            <w:bottom w:val="none" w:sz="0" w:space="0" w:color="auto"/>
            <w:right w:val="none" w:sz="0" w:space="0" w:color="auto"/>
          </w:divBdr>
        </w:div>
        <w:div w:id="1063673839">
          <w:marLeft w:val="274"/>
          <w:marRight w:val="0"/>
          <w:marTop w:val="86"/>
          <w:marBottom w:val="0"/>
          <w:divBdr>
            <w:top w:val="none" w:sz="0" w:space="0" w:color="auto"/>
            <w:left w:val="none" w:sz="0" w:space="0" w:color="auto"/>
            <w:bottom w:val="none" w:sz="0" w:space="0" w:color="auto"/>
            <w:right w:val="none" w:sz="0" w:space="0" w:color="auto"/>
          </w:divBdr>
        </w:div>
      </w:divsChild>
    </w:div>
    <w:div w:id="1860779460">
      <w:bodyDiv w:val="1"/>
      <w:marLeft w:val="0"/>
      <w:marRight w:val="0"/>
      <w:marTop w:val="0"/>
      <w:marBottom w:val="0"/>
      <w:divBdr>
        <w:top w:val="none" w:sz="0" w:space="0" w:color="auto"/>
        <w:left w:val="none" w:sz="0" w:space="0" w:color="auto"/>
        <w:bottom w:val="none" w:sz="0" w:space="0" w:color="auto"/>
        <w:right w:val="none" w:sz="0" w:space="0" w:color="auto"/>
      </w:divBdr>
      <w:divsChild>
        <w:div w:id="1454135674">
          <w:marLeft w:val="547"/>
          <w:marRight w:val="0"/>
          <w:marTop w:val="115"/>
          <w:marBottom w:val="120"/>
          <w:divBdr>
            <w:top w:val="none" w:sz="0" w:space="0" w:color="auto"/>
            <w:left w:val="none" w:sz="0" w:space="0" w:color="auto"/>
            <w:bottom w:val="none" w:sz="0" w:space="0" w:color="auto"/>
            <w:right w:val="none" w:sz="0" w:space="0" w:color="auto"/>
          </w:divBdr>
        </w:div>
        <w:div w:id="1100759336">
          <w:marLeft w:val="547"/>
          <w:marRight w:val="0"/>
          <w:marTop w:val="115"/>
          <w:marBottom w:val="120"/>
          <w:divBdr>
            <w:top w:val="none" w:sz="0" w:space="0" w:color="auto"/>
            <w:left w:val="none" w:sz="0" w:space="0" w:color="auto"/>
            <w:bottom w:val="none" w:sz="0" w:space="0" w:color="auto"/>
            <w:right w:val="none" w:sz="0" w:space="0" w:color="auto"/>
          </w:divBdr>
        </w:div>
        <w:div w:id="1435049372">
          <w:marLeft w:val="547"/>
          <w:marRight w:val="0"/>
          <w:marTop w:val="115"/>
          <w:marBottom w:val="120"/>
          <w:divBdr>
            <w:top w:val="none" w:sz="0" w:space="0" w:color="auto"/>
            <w:left w:val="none" w:sz="0" w:space="0" w:color="auto"/>
            <w:bottom w:val="none" w:sz="0" w:space="0" w:color="auto"/>
            <w:right w:val="none" w:sz="0" w:space="0" w:color="auto"/>
          </w:divBdr>
        </w:div>
        <w:div w:id="1919436741">
          <w:marLeft w:val="547"/>
          <w:marRight w:val="0"/>
          <w:marTop w:val="115"/>
          <w:marBottom w:val="120"/>
          <w:divBdr>
            <w:top w:val="none" w:sz="0" w:space="0" w:color="auto"/>
            <w:left w:val="none" w:sz="0" w:space="0" w:color="auto"/>
            <w:bottom w:val="none" w:sz="0" w:space="0" w:color="auto"/>
            <w:right w:val="none" w:sz="0" w:space="0" w:color="auto"/>
          </w:divBdr>
        </w:div>
        <w:div w:id="2109615884">
          <w:marLeft w:val="547"/>
          <w:marRight w:val="0"/>
          <w:marTop w:val="115"/>
          <w:marBottom w:val="120"/>
          <w:divBdr>
            <w:top w:val="none" w:sz="0" w:space="0" w:color="auto"/>
            <w:left w:val="none" w:sz="0" w:space="0" w:color="auto"/>
            <w:bottom w:val="none" w:sz="0" w:space="0" w:color="auto"/>
            <w:right w:val="none" w:sz="0" w:space="0" w:color="auto"/>
          </w:divBdr>
        </w:div>
      </w:divsChild>
    </w:div>
    <w:div w:id="1936664477">
      <w:bodyDiv w:val="1"/>
      <w:marLeft w:val="0"/>
      <w:marRight w:val="0"/>
      <w:marTop w:val="0"/>
      <w:marBottom w:val="0"/>
      <w:divBdr>
        <w:top w:val="none" w:sz="0" w:space="0" w:color="auto"/>
        <w:left w:val="none" w:sz="0" w:space="0" w:color="auto"/>
        <w:bottom w:val="none" w:sz="0" w:space="0" w:color="auto"/>
        <w:right w:val="none" w:sz="0" w:space="0" w:color="auto"/>
      </w:divBdr>
      <w:divsChild>
        <w:div w:id="703823693">
          <w:marLeft w:val="274"/>
          <w:marRight w:val="0"/>
          <w:marTop w:val="86"/>
          <w:marBottom w:val="0"/>
          <w:divBdr>
            <w:top w:val="none" w:sz="0" w:space="0" w:color="auto"/>
            <w:left w:val="none" w:sz="0" w:space="0" w:color="auto"/>
            <w:bottom w:val="none" w:sz="0" w:space="0" w:color="auto"/>
            <w:right w:val="none" w:sz="0" w:space="0" w:color="auto"/>
          </w:divBdr>
        </w:div>
        <w:div w:id="461390612">
          <w:marLeft w:val="274"/>
          <w:marRight w:val="0"/>
          <w:marTop w:val="86"/>
          <w:marBottom w:val="0"/>
          <w:divBdr>
            <w:top w:val="none" w:sz="0" w:space="0" w:color="auto"/>
            <w:left w:val="none" w:sz="0" w:space="0" w:color="auto"/>
            <w:bottom w:val="none" w:sz="0" w:space="0" w:color="auto"/>
            <w:right w:val="none" w:sz="0" w:space="0" w:color="auto"/>
          </w:divBdr>
        </w:div>
        <w:div w:id="33770789">
          <w:marLeft w:val="274"/>
          <w:marRight w:val="0"/>
          <w:marTop w:val="86"/>
          <w:marBottom w:val="0"/>
          <w:divBdr>
            <w:top w:val="none" w:sz="0" w:space="0" w:color="auto"/>
            <w:left w:val="none" w:sz="0" w:space="0" w:color="auto"/>
            <w:bottom w:val="none" w:sz="0" w:space="0" w:color="auto"/>
            <w:right w:val="none" w:sz="0" w:space="0" w:color="auto"/>
          </w:divBdr>
        </w:div>
        <w:div w:id="1282610925">
          <w:marLeft w:val="274"/>
          <w:marRight w:val="0"/>
          <w:marTop w:val="86"/>
          <w:marBottom w:val="0"/>
          <w:divBdr>
            <w:top w:val="none" w:sz="0" w:space="0" w:color="auto"/>
            <w:left w:val="none" w:sz="0" w:space="0" w:color="auto"/>
            <w:bottom w:val="none" w:sz="0" w:space="0" w:color="auto"/>
            <w:right w:val="none" w:sz="0" w:space="0" w:color="auto"/>
          </w:divBdr>
        </w:div>
        <w:div w:id="1925604786">
          <w:marLeft w:val="274"/>
          <w:marRight w:val="0"/>
          <w:marTop w:val="86"/>
          <w:marBottom w:val="0"/>
          <w:divBdr>
            <w:top w:val="none" w:sz="0" w:space="0" w:color="auto"/>
            <w:left w:val="none" w:sz="0" w:space="0" w:color="auto"/>
            <w:bottom w:val="none" w:sz="0" w:space="0" w:color="auto"/>
            <w:right w:val="none" w:sz="0" w:space="0" w:color="auto"/>
          </w:divBdr>
        </w:div>
      </w:divsChild>
    </w:div>
    <w:div w:id="2036033926">
      <w:bodyDiv w:val="1"/>
      <w:marLeft w:val="0"/>
      <w:marRight w:val="0"/>
      <w:marTop w:val="0"/>
      <w:marBottom w:val="0"/>
      <w:divBdr>
        <w:top w:val="none" w:sz="0" w:space="0" w:color="auto"/>
        <w:left w:val="none" w:sz="0" w:space="0" w:color="auto"/>
        <w:bottom w:val="none" w:sz="0" w:space="0" w:color="auto"/>
        <w:right w:val="none" w:sz="0" w:space="0" w:color="auto"/>
      </w:divBdr>
      <w:divsChild>
        <w:div w:id="1977250086">
          <w:marLeft w:val="274"/>
          <w:marRight w:val="0"/>
          <w:marTop w:val="86"/>
          <w:marBottom w:val="0"/>
          <w:divBdr>
            <w:top w:val="none" w:sz="0" w:space="0" w:color="auto"/>
            <w:left w:val="none" w:sz="0" w:space="0" w:color="auto"/>
            <w:bottom w:val="none" w:sz="0" w:space="0" w:color="auto"/>
            <w:right w:val="none" w:sz="0" w:space="0" w:color="auto"/>
          </w:divBdr>
        </w:div>
        <w:div w:id="996498278">
          <w:marLeft w:val="274"/>
          <w:marRight w:val="0"/>
          <w:marTop w:val="86"/>
          <w:marBottom w:val="0"/>
          <w:divBdr>
            <w:top w:val="none" w:sz="0" w:space="0" w:color="auto"/>
            <w:left w:val="none" w:sz="0" w:space="0" w:color="auto"/>
            <w:bottom w:val="none" w:sz="0" w:space="0" w:color="auto"/>
            <w:right w:val="none" w:sz="0" w:space="0" w:color="auto"/>
          </w:divBdr>
        </w:div>
      </w:divsChild>
    </w:div>
    <w:div w:id="2057460953">
      <w:bodyDiv w:val="1"/>
      <w:marLeft w:val="0"/>
      <w:marRight w:val="0"/>
      <w:marTop w:val="0"/>
      <w:marBottom w:val="0"/>
      <w:divBdr>
        <w:top w:val="none" w:sz="0" w:space="0" w:color="auto"/>
        <w:left w:val="none" w:sz="0" w:space="0" w:color="auto"/>
        <w:bottom w:val="none" w:sz="0" w:space="0" w:color="auto"/>
        <w:right w:val="none" w:sz="0" w:space="0" w:color="auto"/>
      </w:divBdr>
      <w:divsChild>
        <w:div w:id="725907790">
          <w:marLeft w:val="274"/>
          <w:marRight w:val="0"/>
          <w:marTop w:val="0"/>
          <w:marBottom w:val="0"/>
          <w:divBdr>
            <w:top w:val="none" w:sz="0" w:space="0" w:color="auto"/>
            <w:left w:val="none" w:sz="0" w:space="0" w:color="auto"/>
            <w:bottom w:val="none" w:sz="0" w:space="0" w:color="auto"/>
            <w:right w:val="none" w:sz="0" w:space="0" w:color="auto"/>
          </w:divBdr>
        </w:div>
        <w:div w:id="929696570">
          <w:marLeft w:val="274"/>
          <w:marRight w:val="0"/>
          <w:marTop w:val="0"/>
          <w:marBottom w:val="0"/>
          <w:divBdr>
            <w:top w:val="none" w:sz="0" w:space="0" w:color="auto"/>
            <w:left w:val="none" w:sz="0" w:space="0" w:color="auto"/>
            <w:bottom w:val="none" w:sz="0" w:space="0" w:color="auto"/>
            <w:right w:val="none" w:sz="0" w:space="0" w:color="auto"/>
          </w:divBdr>
        </w:div>
        <w:div w:id="367293277">
          <w:marLeft w:val="274"/>
          <w:marRight w:val="0"/>
          <w:marTop w:val="0"/>
          <w:marBottom w:val="0"/>
          <w:divBdr>
            <w:top w:val="none" w:sz="0" w:space="0" w:color="auto"/>
            <w:left w:val="none" w:sz="0" w:space="0" w:color="auto"/>
            <w:bottom w:val="none" w:sz="0" w:space="0" w:color="auto"/>
            <w:right w:val="none" w:sz="0" w:space="0" w:color="auto"/>
          </w:divBdr>
        </w:div>
        <w:div w:id="11497616">
          <w:marLeft w:val="274"/>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diagramColors" Target="diagrams/colors1.xml"/><Relationship Id="rId20" Type="http://schemas.openxmlformats.org/officeDocument/2006/relationships/diagramQuickStyle" Target="diagrams/quickStyle3.xml"/><Relationship Id="rId21" Type="http://schemas.openxmlformats.org/officeDocument/2006/relationships/diagramColors" Target="diagrams/colors3.xml"/><Relationship Id="rId22" Type="http://schemas.microsoft.com/office/2007/relationships/diagramDrawing" Target="diagrams/drawing3.xml"/><Relationship Id="rId23" Type="http://schemas.openxmlformats.org/officeDocument/2006/relationships/diagramData" Target="diagrams/data4.xml"/><Relationship Id="rId24" Type="http://schemas.openxmlformats.org/officeDocument/2006/relationships/diagramLayout" Target="diagrams/layout4.xml"/><Relationship Id="rId25" Type="http://schemas.openxmlformats.org/officeDocument/2006/relationships/diagramQuickStyle" Target="diagrams/quickStyle4.xml"/><Relationship Id="rId26" Type="http://schemas.openxmlformats.org/officeDocument/2006/relationships/diagramColors" Target="diagrams/colors4.xml"/><Relationship Id="rId27" Type="http://schemas.microsoft.com/office/2007/relationships/diagramDrawing" Target="diagrams/drawing4.xml"/><Relationship Id="rId28" Type="http://schemas.openxmlformats.org/officeDocument/2006/relationships/image" Target="media/image4.png"/><Relationship Id="rId29" Type="http://schemas.openxmlformats.org/officeDocument/2006/relationships/fontTable" Target="fontTable.xml"/><Relationship Id="rId30" Type="http://schemas.openxmlformats.org/officeDocument/2006/relationships/theme" Target="theme/theme1.xml"/><Relationship Id="rId10" Type="http://schemas.microsoft.com/office/2007/relationships/diagramDrawing" Target="diagrams/drawing1.xml"/><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diagramData" Target="diagrams/data2.xml"/><Relationship Id="rId14" Type="http://schemas.openxmlformats.org/officeDocument/2006/relationships/diagramLayout" Target="diagrams/layout2.xml"/><Relationship Id="rId15" Type="http://schemas.openxmlformats.org/officeDocument/2006/relationships/diagramQuickStyle" Target="diagrams/quickStyle2.xml"/><Relationship Id="rId16" Type="http://schemas.openxmlformats.org/officeDocument/2006/relationships/diagramColors" Target="diagrams/colors2.xml"/><Relationship Id="rId17" Type="http://schemas.microsoft.com/office/2007/relationships/diagramDrawing" Target="diagrams/drawing2.xml"/><Relationship Id="rId18" Type="http://schemas.openxmlformats.org/officeDocument/2006/relationships/diagramData" Target="diagrams/data3.xml"/><Relationship Id="rId19" Type="http://schemas.openxmlformats.org/officeDocument/2006/relationships/diagramLayout" Target="diagrams/layout3.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diagramData" Target="diagrams/data1.xml"/><Relationship Id="rId7" Type="http://schemas.openxmlformats.org/officeDocument/2006/relationships/diagramLayout" Target="diagrams/layout1.xml"/><Relationship Id="rId8"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2537131-DE09-4FB6-AD33-DB7BE8CD45E3}" type="doc">
      <dgm:prSet loTypeId="urn:microsoft.com/office/officeart/2005/8/layout/hierarchy3" loCatId="hierarchy" qsTypeId="urn:microsoft.com/office/officeart/2005/8/quickstyle/simple3" qsCatId="simple" csTypeId="urn:microsoft.com/office/officeart/2005/8/colors/colorful4" csCatId="colorful" phldr="1"/>
      <dgm:spPr/>
      <dgm:t>
        <a:bodyPr/>
        <a:lstStyle/>
        <a:p>
          <a:endParaRPr lang="en-US"/>
        </a:p>
      </dgm:t>
    </dgm:pt>
    <dgm:pt modelId="{FEDAB330-7566-415B-8229-A3582D6D7195}">
      <dgm:prSet custT="1"/>
      <dgm:spPr/>
      <dgm:t>
        <a:bodyPr/>
        <a:lstStyle/>
        <a:p>
          <a:pPr rtl="0"/>
          <a:r>
            <a:rPr lang="en-US" sz="2000" dirty="0" smtClean="0">
              <a:latin typeface="+mn-lt"/>
              <a:cs typeface="Arial" pitchFamily="34" charset="0"/>
            </a:rPr>
            <a:t>Larger firms </a:t>
          </a:r>
          <a:endParaRPr lang="en-US" sz="2000" dirty="0">
            <a:latin typeface="+mn-lt"/>
            <a:cs typeface="Arial" pitchFamily="34" charset="0"/>
          </a:endParaRPr>
        </a:p>
      </dgm:t>
    </dgm:pt>
    <dgm:pt modelId="{53BE7FEF-A2BA-459F-891A-4F3950777CCF}" type="parTrans" cxnId="{6B783953-A3A9-4E61-93E7-DDBAA4103F04}">
      <dgm:prSet/>
      <dgm:spPr/>
      <dgm:t>
        <a:bodyPr/>
        <a:lstStyle/>
        <a:p>
          <a:endParaRPr lang="en-US" sz="1600"/>
        </a:p>
      </dgm:t>
    </dgm:pt>
    <dgm:pt modelId="{3BDB924F-C63F-4BC8-A374-5EE0BCB87BF7}" type="sibTrans" cxnId="{6B783953-A3A9-4E61-93E7-DDBAA4103F04}">
      <dgm:prSet/>
      <dgm:spPr/>
      <dgm:t>
        <a:bodyPr/>
        <a:lstStyle/>
        <a:p>
          <a:endParaRPr lang="en-US" sz="1600"/>
        </a:p>
      </dgm:t>
    </dgm:pt>
    <dgm:pt modelId="{9CBC213C-0928-4D15-997C-6794863BB2DD}">
      <dgm:prSet custT="1"/>
      <dgm:spPr/>
      <dgm:t>
        <a:bodyPr/>
        <a:lstStyle/>
        <a:p>
          <a:pPr rtl="0"/>
          <a:r>
            <a:rPr lang="en-US" sz="1600" dirty="0" smtClean="0">
              <a:latin typeface="+mn-lt"/>
              <a:cs typeface="Arial" pitchFamily="34" charset="0"/>
            </a:rPr>
            <a:t>Less likely to use supply chain intermediaries</a:t>
          </a:r>
          <a:endParaRPr lang="en-US" sz="1600" dirty="0">
            <a:latin typeface="+mn-lt"/>
            <a:cs typeface="Arial" pitchFamily="34" charset="0"/>
          </a:endParaRPr>
        </a:p>
      </dgm:t>
    </dgm:pt>
    <dgm:pt modelId="{29696C1B-F271-4972-86A7-BBBC5004B1AE}" type="parTrans" cxnId="{8659263F-A9EC-4EE1-9A27-6B0B736C51DC}">
      <dgm:prSet/>
      <dgm:spPr/>
      <dgm:t>
        <a:bodyPr/>
        <a:lstStyle/>
        <a:p>
          <a:endParaRPr lang="en-US" sz="1600" dirty="0"/>
        </a:p>
      </dgm:t>
    </dgm:pt>
    <dgm:pt modelId="{BB4EA7E9-973A-4631-A135-8511B8E8AEAF}" type="sibTrans" cxnId="{8659263F-A9EC-4EE1-9A27-6B0B736C51DC}">
      <dgm:prSet/>
      <dgm:spPr/>
      <dgm:t>
        <a:bodyPr/>
        <a:lstStyle/>
        <a:p>
          <a:endParaRPr lang="en-US" sz="1600"/>
        </a:p>
      </dgm:t>
    </dgm:pt>
    <dgm:pt modelId="{D4BB7C5E-DD53-4497-A4BD-4C7E182D0583}">
      <dgm:prSet custT="1"/>
      <dgm:spPr/>
      <dgm:t>
        <a:bodyPr/>
        <a:lstStyle/>
        <a:p>
          <a:pPr rtl="0"/>
          <a:r>
            <a:rPr lang="en-US" sz="1600" dirty="0" smtClean="0">
              <a:latin typeface="+mn-lt"/>
              <a:cs typeface="Arial" pitchFamily="34" charset="0"/>
            </a:rPr>
            <a:t>Can gain more control, be more efficient, and save money</a:t>
          </a:r>
          <a:endParaRPr lang="en-US" sz="1600" dirty="0">
            <a:latin typeface="+mn-lt"/>
            <a:cs typeface="Arial" pitchFamily="34" charset="0"/>
          </a:endParaRPr>
        </a:p>
      </dgm:t>
    </dgm:pt>
    <dgm:pt modelId="{8D04CCA8-5C04-48E9-A3F0-FEB24E382A9E}" type="parTrans" cxnId="{B64CEB65-9634-466C-A67D-260B9027DD28}">
      <dgm:prSet/>
      <dgm:spPr/>
      <dgm:t>
        <a:bodyPr/>
        <a:lstStyle/>
        <a:p>
          <a:endParaRPr lang="en-US" sz="1600" dirty="0"/>
        </a:p>
      </dgm:t>
    </dgm:pt>
    <dgm:pt modelId="{50DC484E-98CE-45A3-818C-260740955352}" type="sibTrans" cxnId="{B64CEB65-9634-466C-A67D-260B9027DD28}">
      <dgm:prSet/>
      <dgm:spPr/>
      <dgm:t>
        <a:bodyPr/>
        <a:lstStyle/>
        <a:p>
          <a:endParaRPr lang="en-US" sz="1600"/>
        </a:p>
      </dgm:t>
    </dgm:pt>
    <dgm:pt modelId="{27EE7046-6987-42B4-8910-669E807E7C71}" type="pres">
      <dgm:prSet presAssocID="{E2537131-DE09-4FB6-AD33-DB7BE8CD45E3}" presName="diagram" presStyleCnt="0">
        <dgm:presLayoutVars>
          <dgm:chPref val="1"/>
          <dgm:dir/>
          <dgm:animOne val="branch"/>
          <dgm:animLvl val="lvl"/>
          <dgm:resizeHandles/>
        </dgm:presLayoutVars>
      </dgm:prSet>
      <dgm:spPr/>
      <dgm:t>
        <a:bodyPr/>
        <a:lstStyle/>
        <a:p>
          <a:endParaRPr lang="en-US"/>
        </a:p>
      </dgm:t>
    </dgm:pt>
    <dgm:pt modelId="{17DBE41C-7FC9-4617-A19A-CFA475763BD2}" type="pres">
      <dgm:prSet presAssocID="{FEDAB330-7566-415B-8229-A3582D6D7195}" presName="root" presStyleCnt="0"/>
      <dgm:spPr/>
      <dgm:t>
        <a:bodyPr/>
        <a:lstStyle/>
        <a:p>
          <a:endParaRPr lang="en-US"/>
        </a:p>
      </dgm:t>
    </dgm:pt>
    <dgm:pt modelId="{CA6B758A-E963-4DDD-9D0C-33369530A049}" type="pres">
      <dgm:prSet presAssocID="{FEDAB330-7566-415B-8229-A3582D6D7195}" presName="rootComposite" presStyleCnt="0"/>
      <dgm:spPr/>
      <dgm:t>
        <a:bodyPr/>
        <a:lstStyle/>
        <a:p>
          <a:endParaRPr lang="en-US"/>
        </a:p>
      </dgm:t>
    </dgm:pt>
    <dgm:pt modelId="{5785BE7C-1A26-4490-A516-27AA8511BFF2}" type="pres">
      <dgm:prSet presAssocID="{FEDAB330-7566-415B-8229-A3582D6D7195}" presName="rootText" presStyleLbl="node1" presStyleIdx="0" presStyleCnt="1" custScaleX="54997" custScaleY="43582" custLinFactNeighborX="769" custLinFactNeighborY="-7336"/>
      <dgm:spPr/>
      <dgm:t>
        <a:bodyPr/>
        <a:lstStyle/>
        <a:p>
          <a:endParaRPr lang="en-US"/>
        </a:p>
      </dgm:t>
    </dgm:pt>
    <dgm:pt modelId="{B6852D26-F804-4D39-AFD6-790F1390141A}" type="pres">
      <dgm:prSet presAssocID="{FEDAB330-7566-415B-8229-A3582D6D7195}" presName="rootConnector" presStyleLbl="node1" presStyleIdx="0" presStyleCnt="1"/>
      <dgm:spPr/>
      <dgm:t>
        <a:bodyPr/>
        <a:lstStyle/>
        <a:p>
          <a:endParaRPr lang="en-US"/>
        </a:p>
      </dgm:t>
    </dgm:pt>
    <dgm:pt modelId="{67FF10FD-C557-43F2-9499-1772787F7D65}" type="pres">
      <dgm:prSet presAssocID="{FEDAB330-7566-415B-8229-A3582D6D7195}" presName="childShape" presStyleCnt="0"/>
      <dgm:spPr/>
      <dgm:t>
        <a:bodyPr/>
        <a:lstStyle/>
        <a:p>
          <a:endParaRPr lang="en-US"/>
        </a:p>
      </dgm:t>
    </dgm:pt>
    <dgm:pt modelId="{30EF03DD-6FC0-433F-8CF0-5707A27FC062}" type="pres">
      <dgm:prSet presAssocID="{29696C1B-F271-4972-86A7-BBBC5004B1AE}" presName="Name13" presStyleLbl="parChTrans1D2" presStyleIdx="0" presStyleCnt="2"/>
      <dgm:spPr/>
      <dgm:t>
        <a:bodyPr/>
        <a:lstStyle/>
        <a:p>
          <a:endParaRPr lang="en-US"/>
        </a:p>
      </dgm:t>
    </dgm:pt>
    <dgm:pt modelId="{8BC6145C-1BC0-4A8E-B944-5DF69B7ECA6C}" type="pres">
      <dgm:prSet presAssocID="{9CBC213C-0928-4D15-997C-6794863BB2DD}" presName="childText" presStyleLbl="bgAcc1" presStyleIdx="0" presStyleCnt="2" custScaleX="85437" custScaleY="76998">
        <dgm:presLayoutVars>
          <dgm:bulletEnabled val="1"/>
        </dgm:presLayoutVars>
      </dgm:prSet>
      <dgm:spPr/>
      <dgm:t>
        <a:bodyPr/>
        <a:lstStyle/>
        <a:p>
          <a:endParaRPr lang="en-US"/>
        </a:p>
      </dgm:t>
    </dgm:pt>
    <dgm:pt modelId="{5FCC6A35-AB6C-4A21-A4D6-E792A80019B0}" type="pres">
      <dgm:prSet presAssocID="{8D04CCA8-5C04-48E9-A3F0-FEB24E382A9E}" presName="Name13" presStyleLbl="parChTrans1D2" presStyleIdx="1" presStyleCnt="2"/>
      <dgm:spPr/>
      <dgm:t>
        <a:bodyPr/>
        <a:lstStyle/>
        <a:p>
          <a:endParaRPr lang="en-US"/>
        </a:p>
      </dgm:t>
    </dgm:pt>
    <dgm:pt modelId="{2E3B0ADD-AD4B-430D-9D6A-71C9A49CD68A}" type="pres">
      <dgm:prSet presAssocID="{D4BB7C5E-DD53-4497-A4BD-4C7E182D0583}" presName="childText" presStyleLbl="bgAcc1" presStyleIdx="1" presStyleCnt="2" custScaleX="85428" custScaleY="64165">
        <dgm:presLayoutVars>
          <dgm:bulletEnabled val="1"/>
        </dgm:presLayoutVars>
      </dgm:prSet>
      <dgm:spPr/>
      <dgm:t>
        <a:bodyPr/>
        <a:lstStyle/>
        <a:p>
          <a:endParaRPr lang="en-US"/>
        </a:p>
      </dgm:t>
    </dgm:pt>
  </dgm:ptLst>
  <dgm:cxnLst>
    <dgm:cxn modelId="{B64CEB65-9634-466C-A67D-260B9027DD28}" srcId="{FEDAB330-7566-415B-8229-A3582D6D7195}" destId="{D4BB7C5E-DD53-4497-A4BD-4C7E182D0583}" srcOrd="1" destOrd="0" parTransId="{8D04CCA8-5C04-48E9-A3F0-FEB24E382A9E}" sibTransId="{50DC484E-98CE-45A3-818C-260740955352}"/>
    <dgm:cxn modelId="{3366EA7B-6805-4C4F-B9FF-08BCCA15C59B}" type="presOf" srcId="{E2537131-DE09-4FB6-AD33-DB7BE8CD45E3}" destId="{27EE7046-6987-42B4-8910-669E807E7C71}" srcOrd="0" destOrd="0" presId="urn:microsoft.com/office/officeart/2005/8/layout/hierarchy3"/>
    <dgm:cxn modelId="{46C029F7-1ABD-7F45-AC7F-3B051E3740FE}" type="presOf" srcId="{FEDAB330-7566-415B-8229-A3582D6D7195}" destId="{B6852D26-F804-4D39-AFD6-790F1390141A}" srcOrd="1" destOrd="0" presId="urn:microsoft.com/office/officeart/2005/8/layout/hierarchy3"/>
    <dgm:cxn modelId="{6B783953-A3A9-4E61-93E7-DDBAA4103F04}" srcId="{E2537131-DE09-4FB6-AD33-DB7BE8CD45E3}" destId="{FEDAB330-7566-415B-8229-A3582D6D7195}" srcOrd="0" destOrd="0" parTransId="{53BE7FEF-A2BA-459F-891A-4F3950777CCF}" sibTransId="{3BDB924F-C63F-4BC8-A374-5EE0BCB87BF7}"/>
    <dgm:cxn modelId="{D38DE297-612D-864E-8CDD-D00C69444431}" type="presOf" srcId="{29696C1B-F271-4972-86A7-BBBC5004B1AE}" destId="{30EF03DD-6FC0-433F-8CF0-5707A27FC062}" srcOrd="0" destOrd="0" presId="urn:microsoft.com/office/officeart/2005/8/layout/hierarchy3"/>
    <dgm:cxn modelId="{65FBBD71-851E-2A49-8643-4AA2CC84E58D}" type="presOf" srcId="{D4BB7C5E-DD53-4497-A4BD-4C7E182D0583}" destId="{2E3B0ADD-AD4B-430D-9D6A-71C9A49CD68A}" srcOrd="0" destOrd="0" presId="urn:microsoft.com/office/officeart/2005/8/layout/hierarchy3"/>
    <dgm:cxn modelId="{4DF935FF-999C-594E-A2AA-BB48546F4451}" type="presOf" srcId="{8D04CCA8-5C04-48E9-A3F0-FEB24E382A9E}" destId="{5FCC6A35-AB6C-4A21-A4D6-E792A80019B0}" srcOrd="0" destOrd="0" presId="urn:microsoft.com/office/officeart/2005/8/layout/hierarchy3"/>
    <dgm:cxn modelId="{ECADA34C-5115-B44E-9150-7ED3A364B05D}" type="presOf" srcId="{FEDAB330-7566-415B-8229-A3582D6D7195}" destId="{5785BE7C-1A26-4490-A516-27AA8511BFF2}" srcOrd="0" destOrd="0" presId="urn:microsoft.com/office/officeart/2005/8/layout/hierarchy3"/>
    <dgm:cxn modelId="{89E85194-ECF2-1549-80C3-AF8CC5C73FE5}" type="presOf" srcId="{9CBC213C-0928-4D15-997C-6794863BB2DD}" destId="{8BC6145C-1BC0-4A8E-B944-5DF69B7ECA6C}" srcOrd="0" destOrd="0" presId="urn:microsoft.com/office/officeart/2005/8/layout/hierarchy3"/>
    <dgm:cxn modelId="{8659263F-A9EC-4EE1-9A27-6B0B736C51DC}" srcId="{FEDAB330-7566-415B-8229-A3582D6D7195}" destId="{9CBC213C-0928-4D15-997C-6794863BB2DD}" srcOrd="0" destOrd="0" parTransId="{29696C1B-F271-4972-86A7-BBBC5004B1AE}" sibTransId="{BB4EA7E9-973A-4631-A135-8511B8E8AEAF}"/>
    <dgm:cxn modelId="{262939AE-0D3A-A94D-A1EB-AF9BE569E6B1}" type="presParOf" srcId="{27EE7046-6987-42B4-8910-669E807E7C71}" destId="{17DBE41C-7FC9-4617-A19A-CFA475763BD2}" srcOrd="0" destOrd="0" presId="urn:microsoft.com/office/officeart/2005/8/layout/hierarchy3"/>
    <dgm:cxn modelId="{F69F7499-A0D5-7845-A7B9-323A2B2FD713}" type="presParOf" srcId="{17DBE41C-7FC9-4617-A19A-CFA475763BD2}" destId="{CA6B758A-E963-4DDD-9D0C-33369530A049}" srcOrd="0" destOrd="0" presId="urn:microsoft.com/office/officeart/2005/8/layout/hierarchy3"/>
    <dgm:cxn modelId="{E2E2A352-B627-D54B-B7DB-A502FB8523B4}" type="presParOf" srcId="{CA6B758A-E963-4DDD-9D0C-33369530A049}" destId="{5785BE7C-1A26-4490-A516-27AA8511BFF2}" srcOrd="0" destOrd="0" presId="urn:microsoft.com/office/officeart/2005/8/layout/hierarchy3"/>
    <dgm:cxn modelId="{8702679F-360A-674A-B417-8C422FD5FEDD}" type="presParOf" srcId="{CA6B758A-E963-4DDD-9D0C-33369530A049}" destId="{B6852D26-F804-4D39-AFD6-790F1390141A}" srcOrd="1" destOrd="0" presId="urn:microsoft.com/office/officeart/2005/8/layout/hierarchy3"/>
    <dgm:cxn modelId="{E6524AA2-65B3-C54E-BA0D-FC09A79CE43F}" type="presParOf" srcId="{17DBE41C-7FC9-4617-A19A-CFA475763BD2}" destId="{67FF10FD-C557-43F2-9499-1772787F7D65}" srcOrd="1" destOrd="0" presId="urn:microsoft.com/office/officeart/2005/8/layout/hierarchy3"/>
    <dgm:cxn modelId="{276B63B8-A696-7748-AAB8-90350604AECA}" type="presParOf" srcId="{67FF10FD-C557-43F2-9499-1772787F7D65}" destId="{30EF03DD-6FC0-433F-8CF0-5707A27FC062}" srcOrd="0" destOrd="0" presId="urn:microsoft.com/office/officeart/2005/8/layout/hierarchy3"/>
    <dgm:cxn modelId="{6121444C-41A9-BC4D-A81C-1C98091B84EC}" type="presParOf" srcId="{67FF10FD-C557-43F2-9499-1772787F7D65}" destId="{8BC6145C-1BC0-4A8E-B944-5DF69B7ECA6C}" srcOrd="1" destOrd="0" presId="urn:microsoft.com/office/officeart/2005/8/layout/hierarchy3"/>
    <dgm:cxn modelId="{1A8F24C2-A7F7-1C46-885B-149FB4E320E9}" type="presParOf" srcId="{67FF10FD-C557-43F2-9499-1772787F7D65}" destId="{5FCC6A35-AB6C-4A21-A4D6-E792A80019B0}" srcOrd="2" destOrd="0" presId="urn:microsoft.com/office/officeart/2005/8/layout/hierarchy3"/>
    <dgm:cxn modelId="{9F3F3AE0-6D40-DC44-AD24-E64AB325E801}" type="presParOf" srcId="{67FF10FD-C557-43F2-9499-1772787F7D65}" destId="{2E3B0ADD-AD4B-430D-9D6A-71C9A49CD68A}" srcOrd="3" destOrd="0" presId="urn:microsoft.com/office/officeart/2005/8/layout/hierarchy3"/>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6AA1C75-2794-40A3-9191-A2E1D31BAE7F}" type="doc">
      <dgm:prSet loTypeId="urn:microsoft.com/office/officeart/2005/8/layout/default#2" loCatId="list" qsTypeId="urn:microsoft.com/office/officeart/2005/8/quickstyle/simple1" qsCatId="simple" csTypeId="urn:microsoft.com/office/officeart/2005/8/colors/accent1_2" csCatId="accent1" phldr="1"/>
      <dgm:spPr/>
      <dgm:t>
        <a:bodyPr/>
        <a:lstStyle/>
        <a:p>
          <a:endParaRPr lang="en-CA"/>
        </a:p>
      </dgm:t>
    </dgm:pt>
    <dgm:pt modelId="{B98BE50F-B8A7-4340-BF00-C014C33FC0AA}">
      <dgm:prSet phldrT="[Text]" custT="1"/>
      <dgm:spPr>
        <a:solidFill>
          <a:schemeClr val="accent5">
            <a:lumMod val="75000"/>
            <a:alpha val="78000"/>
          </a:schemeClr>
        </a:solidFill>
      </dgm:spPr>
      <dgm:t>
        <a:bodyPr/>
        <a:lstStyle/>
        <a:p>
          <a:r>
            <a:rPr lang="en-US" sz="3200" dirty="0" smtClean="0">
              <a:latin typeface="+mn-lt"/>
              <a:cs typeface="Arial" pitchFamily="34" charset="0"/>
            </a:rPr>
            <a:t>Store/Retailer </a:t>
          </a:r>
          <a:endParaRPr lang="en-CA" sz="3200" dirty="0">
            <a:latin typeface="+mn-lt"/>
            <a:cs typeface="Arial" pitchFamily="34" charset="0"/>
          </a:endParaRPr>
        </a:p>
      </dgm:t>
    </dgm:pt>
    <dgm:pt modelId="{58B3811E-9D4B-4CA1-BAB1-D2FB9FB8A05B}" type="parTrans" cxnId="{DCA440B2-5514-487C-B8C1-19AB8E71B506}">
      <dgm:prSet/>
      <dgm:spPr/>
      <dgm:t>
        <a:bodyPr/>
        <a:lstStyle/>
        <a:p>
          <a:endParaRPr lang="en-CA"/>
        </a:p>
      </dgm:t>
    </dgm:pt>
    <dgm:pt modelId="{B4275299-C860-4836-8841-31944A66E279}" type="sibTrans" cxnId="{DCA440B2-5514-487C-B8C1-19AB8E71B506}">
      <dgm:prSet/>
      <dgm:spPr/>
      <dgm:t>
        <a:bodyPr/>
        <a:lstStyle/>
        <a:p>
          <a:endParaRPr lang="en-CA"/>
        </a:p>
      </dgm:t>
    </dgm:pt>
    <dgm:pt modelId="{170C0A01-B650-4D7B-81C0-C4D43C6E11D4}">
      <dgm:prSet phldrT="[Text]" custT="1"/>
      <dgm:spPr>
        <a:solidFill>
          <a:schemeClr val="accent5">
            <a:lumMod val="75000"/>
            <a:alpha val="78000"/>
          </a:schemeClr>
        </a:solidFill>
      </dgm:spPr>
      <dgm:t>
        <a:bodyPr/>
        <a:lstStyle/>
        <a:p>
          <a:r>
            <a:rPr lang="en-US" sz="3200" dirty="0" smtClean="0">
              <a:latin typeface="+mn-lt"/>
              <a:cs typeface="Arial" pitchFamily="34" charset="0"/>
            </a:rPr>
            <a:t>Kiosk </a:t>
          </a:r>
          <a:endParaRPr lang="en-CA" sz="3200" dirty="0">
            <a:latin typeface="+mn-lt"/>
            <a:cs typeface="Arial" pitchFamily="34" charset="0"/>
          </a:endParaRPr>
        </a:p>
      </dgm:t>
    </dgm:pt>
    <dgm:pt modelId="{F3390BBE-C089-46BC-AABC-43659F7B226C}" type="parTrans" cxnId="{4E6BC005-15BD-45F7-8F68-C8C8D769D92D}">
      <dgm:prSet/>
      <dgm:spPr/>
      <dgm:t>
        <a:bodyPr/>
        <a:lstStyle/>
        <a:p>
          <a:endParaRPr lang="en-CA"/>
        </a:p>
      </dgm:t>
    </dgm:pt>
    <dgm:pt modelId="{BACFFBA5-E774-41C9-B0AD-949AF57A74E8}" type="sibTrans" cxnId="{4E6BC005-15BD-45F7-8F68-C8C8D769D92D}">
      <dgm:prSet/>
      <dgm:spPr/>
      <dgm:t>
        <a:bodyPr/>
        <a:lstStyle/>
        <a:p>
          <a:endParaRPr lang="en-CA"/>
        </a:p>
      </dgm:t>
    </dgm:pt>
    <dgm:pt modelId="{0168A132-FDE0-415F-ABB3-069CA41D276F}">
      <dgm:prSet phldrT="[Text]" custT="1"/>
      <dgm:spPr>
        <a:solidFill>
          <a:schemeClr val="accent5">
            <a:lumMod val="75000"/>
            <a:alpha val="78000"/>
          </a:schemeClr>
        </a:solidFill>
      </dgm:spPr>
      <dgm:t>
        <a:bodyPr/>
        <a:lstStyle/>
        <a:p>
          <a:r>
            <a:rPr lang="en-US" sz="3200" dirty="0" smtClean="0">
              <a:latin typeface="+mn-lt"/>
              <a:cs typeface="Arial" pitchFamily="34" charset="0"/>
            </a:rPr>
            <a:t>Catalogue </a:t>
          </a:r>
          <a:endParaRPr lang="en-CA" sz="3200" dirty="0">
            <a:latin typeface="+mn-lt"/>
            <a:cs typeface="Arial" pitchFamily="34" charset="0"/>
          </a:endParaRPr>
        </a:p>
      </dgm:t>
    </dgm:pt>
    <dgm:pt modelId="{11198EF8-E8DA-4209-A9FC-1E15292E86B1}" type="parTrans" cxnId="{E0BE53A0-0A20-4F7B-A83E-A05C80015C32}">
      <dgm:prSet/>
      <dgm:spPr/>
      <dgm:t>
        <a:bodyPr/>
        <a:lstStyle/>
        <a:p>
          <a:endParaRPr lang="en-CA"/>
        </a:p>
      </dgm:t>
    </dgm:pt>
    <dgm:pt modelId="{74C0AEB2-AE48-4D5D-B464-3E58CC5316BF}" type="sibTrans" cxnId="{E0BE53A0-0A20-4F7B-A83E-A05C80015C32}">
      <dgm:prSet/>
      <dgm:spPr/>
      <dgm:t>
        <a:bodyPr/>
        <a:lstStyle/>
        <a:p>
          <a:endParaRPr lang="en-CA"/>
        </a:p>
      </dgm:t>
    </dgm:pt>
    <dgm:pt modelId="{162DF9BF-4879-414D-9C25-5C38E358176C}">
      <dgm:prSet phldrT="[Text]" custT="1"/>
      <dgm:spPr>
        <a:solidFill>
          <a:schemeClr val="accent5">
            <a:lumMod val="75000"/>
            <a:alpha val="78000"/>
          </a:schemeClr>
        </a:solidFill>
      </dgm:spPr>
      <dgm:t>
        <a:bodyPr/>
        <a:lstStyle/>
        <a:p>
          <a:r>
            <a:rPr lang="en-US" sz="3200" dirty="0" smtClean="0">
              <a:latin typeface="+mn-lt"/>
              <a:cs typeface="Arial" pitchFamily="34" charset="0"/>
            </a:rPr>
            <a:t>Internet </a:t>
          </a:r>
          <a:endParaRPr lang="en-CA" sz="3200" dirty="0">
            <a:latin typeface="+mn-lt"/>
            <a:cs typeface="Arial" pitchFamily="34" charset="0"/>
          </a:endParaRPr>
        </a:p>
      </dgm:t>
    </dgm:pt>
    <dgm:pt modelId="{70E55AB7-136F-4FB7-A645-B03778352FA9}" type="parTrans" cxnId="{21F44B18-AC00-4456-8191-4CFEDF137700}">
      <dgm:prSet/>
      <dgm:spPr/>
      <dgm:t>
        <a:bodyPr/>
        <a:lstStyle/>
        <a:p>
          <a:endParaRPr lang="en-CA"/>
        </a:p>
      </dgm:t>
    </dgm:pt>
    <dgm:pt modelId="{7E33E385-7445-456A-B1CB-4BC6326078EE}" type="sibTrans" cxnId="{21F44B18-AC00-4456-8191-4CFEDF137700}">
      <dgm:prSet/>
      <dgm:spPr/>
      <dgm:t>
        <a:bodyPr/>
        <a:lstStyle/>
        <a:p>
          <a:endParaRPr lang="en-CA"/>
        </a:p>
      </dgm:t>
    </dgm:pt>
    <dgm:pt modelId="{C4BE8E55-308A-4E92-AAA4-739AD17AB727}" type="pres">
      <dgm:prSet presAssocID="{F6AA1C75-2794-40A3-9191-A2E1D31BAE7F}" presName="diagram" presStyleCnt="0">
        <dgm:presLayoutVars>
          <dgm:dir/>
          <dgm:resizeHandles val="exact"/>
        </dgm:presLayoutVars>
      </dgm:prSet>
      <dgm:spPr/>
      <dgm:t>
        <a:bodyPr/>
        <a:lstStyle/>
        <a:p>
          <a:endParaRPr lang="en-CA"/>
        </a:p>
      </dgm:t>
    </dgm:pt>
    <dgm:pt modelId="{1FB683CD-9155-4906-9637-3C4DECBAD421}" type="pres">
      <dgm:prSet presAssocID="{B98BE50F-B8A7-4340-BF00-C014C33FC0AA}" presName="node" presStyleLbl="node1" presStyleIdx="0" presStyleCnt="4">
        <dgm:presLayoutVars>
          <dgm:bulletEnabled val="1"/>
        </dgm:presLayoutVars>
      </dgm:prSet>
      <dgm:spPr/>
      <dgm:t>
        <a:bodyPr/>
        <a:lstStyle/>
        <a:p>
          <a:endParaRPr lang="en-CA"/>
        </a:p>
      </dgm:t>
    </dgm:pt>
    <dgm:pt modelId="{3E93F053-A58C-482E-A83D-4BD410AEEDCB}" type="pres">
      <dgm:prSet presAssocID="{B4275299-C860-4836-8841-31944A66E279}" presName="sibTrans" presStyleCnt="0"/>
      <dgm:spPr/>
    </dgm:pt>
    <dgm:pt modelId="{0F46040C-EDC0-46CE-8B4D-81D8860BF985}" type="pres">
      <dgm:prSet presAssocID="{170C0A01-B650-4D7B-81C0-C4D43C6E11D4}" presName="node" presStyleLbl="node1" presStyleIdx="1" presStyleCnt="4" custLinFactX="-11030" custLinFactY="16366" custLinFactNeighborX="-100000" custLinFactNeighborY="100000">
        <dgm:presLayoutVars>
          <dgm:bulletEnabled val="1"/>
        </dgm:presLayoutVars>
      </dgm:prSet>
      <dgm:spPr/>
      <dgm:t>
        <a:bodyPr/>
        <a:lstStyle/>
        <a:p>
          <a:endParaRPr lang="en-CA"/>
        </a:p>
      </dgm:t>
    </dgm:pt>
    <dgm:pt modelId="{1FB2B9B6-5216-46C5-A95E-EDA483B139AD}" type="pres">
      <dgm:prSet presAssocID="{BACFFBA5-E774-41C9-B0AD-949AF57A74E8}" presName="sibTrans" presStyleCnt="0"/>
      <dgm:spPr/>
    </dgm:pt>
    <dgm:pt modelId="{B3587A1F-839D-48E1-BB29-2625A94558DB}" type="pres">
      <dgm:prSet presAssocID="{0168A132-FDE0-415F-ABB3-069CA41D276F}" presName="node" presStyleLbl="node1" presStyleIdx="2" presStyleCnt="4" custLinFactX="7410" custLinFactNeighborX="100000" custLinFactNeighborY="-301">
        <dgm:presLayoutVars>
          <dgm:bulletEnabled val="1"/>
        </dgm:presLayoutVars>
      </dgm:prSet>
      <dgm:spPr/>
      <dgm:t>
        <a:bodyPr/>
        <a:lstStyle/>
        <a:p>
          <a:endParaRPr lang="en-CA"/>
        </a:p>
      </dgm:t>
    </dgm:pt>
    <dgm:pt modelId="{7F674559-68B9-4A01-88AB-2885842B6697}" type="pres">
      <dgm:prSet presAssocID="{74C0AEB2-AE48-4D5D-B464-3E58CC5316BF}" presName="sibTrans" presStyleCnt="0"/>
      <dgm:spPr/>
    </dgm:pt>
    <dgm:pt modelId="{CFA41456-A52D-476C-88A3-C4F565EAFDD5}" type="pres">
      <dgm:prSet presAssocID="{162DF9BF-4879-414D-9C25-5C38E358176C}" presName="node" presStyleLbl="node1" presStyleIdx="3" presStyleCnt="4" custLinFactY="-16773" custLinFactNeighborX="-2590" custLinFactNeighborY="-100000">
        <dgm:presLayoutVars>
          <dgm:bulletEnabled val="1"/>
        </dgm:presLayoutVars>
      </dgm:prSet>
      <dgm:spPr/>
      <dgm:t>
        <a:bodyPr/>
        <a:lstStyle/>
        <a:p>
          <a:endParaRPr lang="en-CA"/>
        </a:p>
      </dgm:t>
    </dgm:pt>
  </dgm:ptLst>
  <dgm:cxnLst>
    <dgm:cxn modelId="{1EDEC485-F7CE-864D-BD96-34BD388CC370}" type="presOf" srcId="{170C0A01-B650-4D7B-81C0-C4D43C6E11D4}" destId="{0F46040C-EDC0-46CE-8B4D-81D8860BF985}" srcOrd="0" destOrd="0" presId="urn:microsoft.com/office/officeart/2005/8/layout/default#2"/>
    <dgm:cxn modelId="{D96771B1-C2C7-C249-AA6E-6205029B809B}" type="presOf" srcId="{162DF9BF-4879-414D-9C25-5C38E358176C}" destId="{CFA41456-A52D-476C-88A3-C4F565EAFDD5}" srcOrd="0" destOrd="0" presId="urn:microsoft.com/office/officeart/2005/8/layout/default#2"/>
    <dgm:cxn modelId="{A155AB05-5818-5746-A533-5B47EED3FBC7}" type="presOf" srcId="{0168A132-FDE0-415F-ABB3-069CA41D276F}" destId="{B3587A1F-839D-48E1-BB29-2625A94558DB}" srcOrd="0" destOrd="0" presId="urn:microsoft.com/office/officeart/2005/8/layout/default#2"/>
    <dgm:cxn modelId="{286B7E6D-F789-1240-8812-596C2B66EC93}" type="presOf" srcId="{F6AA1C75-2794-40A3-9191-A2E1D31BAE7F}" destId="{C4BE8E55-308A-4E92-AAA4-739AD17AB727}" srcOrd="0" destOrd="0" presId="urn:microsoft.com/office/officeart/2005/8/layout/default#2"/>
    <dgm:cxn modelId="{DCA440B2-5514-487C-B8C1-19AB8E71B506}" srcId="{F6AA1C75-2794-40A3-9191-A2E1D31BAE7F}" destId="{B98BE50F-B8A7-4340-BF00-C014C33FC0AA}" srcOrd="0" destOrd="0" parTransId="{58B3811E-9D4B-4CA1-BAB1-D2FB9FB8A05B}" sibTransId="{B4275299-C860-4836-8841-31944A66E279}"/>
    <dgm:cxn modelId="{21F44B18-AC00-4456-8191-4CFEDF137700}" srcId="{F6AA1C75-2794-40A3-9191-A2E1D31BAE7F}" destId="{162DF9BF-4879-414D-9C25-5C38E358176C}" srcOrd="3" destOrd="0" parTransId="{70E55AB7-136F-4FB7-A645-B03778352FA9}" sibTransId="{7E33E385-7445-456A-B1CB-4BC6326078EE}"/>
    <dgm:cxn modelId="{4E6BC005-15BD-45F7-8F68-C8C8D769D92D}" srcId="{F6AA1C75-2794-40A3-9191-A2E1D31BAE7F}" destId="{170C0A01-B650-4D7B-81C0-C4D43C6E11D4}" srcOrd="1" destOrd="0" parTransId="{F3390BBE-C089-46BC-AABC-43659F7B226C}" sibTransId="{BACFFBA5-E774-41C9-B0AD-949AF57A74E8}"/>
    <dgm:cxn modelId="{E0BE53A0-0A20-4F7B-A83E-A05C80015C32}" srcId="{F6AA1C75-2794-40A3-9191-A2E1D31BAE7F}" destId="{0168A132-FDE0-415F-ABB3-069CA41D276F}" srcOrd="2" destOrd="0" parTransId="{11198EF8-E8DA-4209-A9FC-1E15292E86B1}" sibTransId="{74C0AEB2-AE48-4D5D-B464-3E58CC5316BF}"/>
    <dgm:cxn modelId="{6BC47687-3A96-704D-94E5-25778A9F1946}" type="presOf" srcId="{B98BE50F-B8A7-4340-BF00-C014C33FC0AA}" destId="{1FB683CD-9155-4906-9637-3C4DECBAD421}" srcOrd="0" destOrd="0" presId="urn:microsoft.com/office/officeart/2005/8/layout/default#2"/>
    <dgm:cxn modelId="{55646616-B25E-B349-8816-50872CB80C3B}" type="presParOf" srcId="{C4BE8E55-308A-4E92-AAA4-739AD17AB727}" destId="{1FB683CD-9155-4906-9637-3C4DECBAD421}" srcOrd="0" destOrd="0" presId="urn:microsoft.com/office/officeart/2005/8/layout/default#2"/>
    <dgm:cxn modelId="{DD346C03-B94C-974C-A7C8-B12AD67E609B}" type="presParOf" srcId="{C4BE8E55-308A-4E92-AAA4-739AD17AB727}" destId="{3E93F053-A58C-482E-A83D-4BD410AEEDCB}" srcOrd="1" destOrd="0" presId="urn:microsoft.com/office/officeart/2005/8/layout/default#2"/>
    <dgm:cxn modelId="{4CCBF7D4-D321-5F4B-B8C4-341375F55E9D}" type="presParOf" srcId="{C4BE8E55-308A-4E92-AAA4-739AD17AB727}" destId="{0F46040C-EDC0-46CE-8B4D-81D8860BF985}" srcOrd="2" destOrd="0" presId="urn:microsoft.com/office/officeart/2005/8/layout/default#2"/>
    <dgm:cxn modelId="{830FF7F5-3702-AB46-B89D-67445099D02E}" type="presParOf" srcId="{C4BE8E55-308A-4E92-AAA4-739AD17AB727}" destId="{1FB2B9B6-5216-46C5-A95E-EDA483B139AD}" srcOrd="3" destOrd="0" presId="urn:microsoft.com/office/officeart/2005/8/layout/default#2"/>
    <dgm:cxn modelId="{CC5871CE-027E-5943-9438-C6456EB7B118}" type="presParOf" srcId="{C4BE8E55-308A-4E92-AAA4-739AD17AB727}" destId="{B3587A1F-839D-48E1-BB29-2625A94558DB}" srcOrd="4" destOrd="0" presId="urn:microsoft.com/office/officeart/2005/8/layout/default#2"/>
    <dgm:cxn modelId="{EF5B92E4-169B-CE46-AB70-57E0FC8A0964}" type="presParOf" srcId="{C4BE8E55-308A-4E92-AAA4-739AD17AB727}" destId="{7F674559-68B9-4A01-88AB-2885842B6697}" srcOrd="5" destOrd="0" presId="urn:microsoft.com/office/officeart/2005/8/layout/default#2"/>
    <dgm:cxn modelId="{66AB5876-AF06-924E-A34A-C440429D2BAB}" type="presParOf" srcId="{C4BE8E55-308A-4E92-AAA4-739AD17AB727}" destId="{CFA41456-A52D-476C-88A3-C4F565EAFDD5}" srcOrd="6" destOrd="0" presId="urn:microsoft.com/office/officeart/2005/8/layout/default#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8ED1E88-513E-490C-9647-84B2EC45482B}" type="doc">
      <dgm:prSet loTypeId="urn:microsoft.com/office/officeart/2005/8/layout/vList2" loCatId="list" qsTypeId="urn:microsoft.com/office/officeart/2005/8/quickstyle/simple3" qsCatId="simple" csTypeId="urn:microsoft.com/office/officeart/2005/8/colors/colorful2" csCatId="colorful" phldr="1"/>
      <dgm:spPr/>
      <dgm:t>
        <a:bodyPr/>
        <a:lstStyle/>
        <a:p>
          <a:endParaRPr lang="en-US"/>
        </a:p>
      </dgm:t>
    </dgm:pt>
    <dgm:pt modelId="{DDBD234D-12A7-4F53-BB4C-0E5C08B18918}">
      <dgm:prSet custT="1"/>
      <dgm:spPr/>
      <dgm:t>
        <a:bodyPr/>
        <a:lstStyle/>
        <a:p>
          <a:pPr algn="ctr" rtl="0"/>
          <a:r>
            <a:rPr lang="en-US" sz="2000" dirty="0" smtClean="0">
              <a:latin typeface="+mn-lt"/>
              <a:cs typeface="Arial" pitchFamily="34" charset="0"/>
            </a:rPr>
            <a:t>Browsing</a:t>
          </a:r>
          <a:endParaRPr lang="en-US" sz="2000" dirty="0">
            <a:latin typeface="+mn-lt"/>
            <a:cs typeface="Arial" pitchFamily="34" charset="0"/>
          </a:endParaRPr>
        </a:p>
      </dgm:t>
    </dgm:pt>
    <dgm:pt modelId="{CE333C99-C6C0-44ED-8583-0F881A12D300}" type="parTrans" cxnId="{135A10AF-D3A5-4665-930B-81886B78BB4F}">
      <dgm:prSet/>
      <dgm:spPr/>
      <dgm:t>
        <a:bodyPr/>
        <a:lstStyle/>
        <a:p>
          <a:pPr algn="ctr"/>
          <a:endParaRPr lang="en-US" sz="1600"/>
        </a:p>
      </dgm:t>
    </dgm:pt>
    <dgm:pt modelId="{2069CE90-2DCE-4DFD-BE4B-751CD6B52F0C}" type="sibTrans" cxnId="{135A10AF-D3A5-4665-930B-81886B78BB4F}">
      <dgm:prSet/>
      <dgm:spPr/>
      <dgm:t>
        <a:bodyPr/>
        <a:lstStyle/>
        <a:p>
          <a:pPr algn="ctr"/>
          <a:endParaRPr lang="en-US" sz="1600"/>
        </a:p>
      </dgm:t>
    </dgm:pt>
    <dgm:pt modelId="{59A31B03-6F84-43AD-B4A6-128BB090BF19}">
      <dgm:prSet custT="1"/>
      <dgm:spPr/>
      <dgm:t>
        <a:bodyPr/>
        <a:lstStyle/>
        <a:p>
          <a:pPr algn="ctr" rtl="0"/>
          <a:r>
            <a:rPr lang="en-US" sz="2000" dirty="0" smtClean="0">
              <a:latin typeface="+mn-lt"/>
              <a:cs typeface="Arial" pitchFamily="34" charset="0"/>
            </a:rPr>
            <a:t>Touching and Feeling</a:t>
          </a:r>
          <a:endParaRPr lang="en-US" sz="2000" dirty="0">
            <a:latin typeface="+mn-lt"/>
            <a:cs typeface="Arial" pitchFamily="34" charset="0"/>
          </a:endParaRPr>
        </a:p>
      </dgm:t>
    </dgm:pt>
    <dgm:pt modelId="{76FEA33B-0EC7-4010-A030-7DBAA216D68B}" type="parTrans" cxnId="{79A6407D-99C3-4230-AF31-D62FD2F74A79}">
      <dgm:prSet/>
      <dgm:spPr/>
      <dgm:t>
        <a:bodyPr/>
        <a:lstStyle/>
        <a:p>
          <a:pPr algn="ctr"/>
          <a:endParaRPr lang="en-US" sz="1600"/>
        </a:p>
      </dgm:t>
    </dgm:pt>
    <dgm:pt modelId="{06DD1C2A-7353-484C-A86C-179B4F405815}" type="sibTrans" cxnId="{79A6407D-99C3-4230-AF31-D62FD2F74A79}">
      <dgm:prSet/>
      <dgm:spPr/>
      <dgm:t>
        <a:bodyPr/>
        <a:lstStyle/>
        <a:p>
          <a:pPr algn="ctr"/>
          <a:endParaRPr lang="en-US" sz="1600"/>
        </a:p>
      </dgm:t>
    </dgm:pt>
    <dgm:pt modelId="{E79B5AB2-5F9A-4608-A00A-8C760DA6A680}">
      <dgm:prSet custT="1"/>
      <dgm:spPr/>
      <dgm:t>
        <a:bodyPr/>
        <a:lstStyle/>
        <a:p>
          <a:pPr algn="ctr" rtl="0"/>
          <a:r>
            <a:rPr lang="en-US" sz="2000" dirty="0" smtClean="0">
              <a:latin typeface="+mn-lt"/>
              <a:cs typeface="Arial" pitchFamily="34" charset="0"/>
            </a:rPr>
            <a:t>Personal Service</a:t>
          </a:r>
          <a:endParaRPr lang="en-US" sz="2000" dirty="0">
            <a:latin typeface="+mn-lt"/>
            <a:cs typeface="Arial" pitchFamily="34" charset="0"/>
          </a:endParaRPr>
        </a:p>
      </dgm:t>
    </dgm:pt>
    <dgm:pt modelId="{D377ED36-269C-467D-B7D4-DEE60F265724}" type="parTrans" cxnId="{0363F457-11F4-4B54-B818-D70536A1BF76}">
      <dgm:prSet/>
      <dgm:spPr/>
      <dgm:t>
        <a:bodyPr/>
        <a:lstStyle/>
        <a:p>
          <a:pPr algn="ctr"/>
          <a:endParaRPr lang="en-US" sz="1600"/>
        </a:p>
      </dgm:t>
    </dgm:pt>
    <dgm:pt modelId="{8C563DA4-EE49-4727-9105-D46C457BE218}" type="sibTrans" cxnId="{0363F457-11F4-4B54-B818-D70536A1BF76}">
      <dgm:prSet/>
      <dgm:spPr/>
      <dgm:t>
        <a:bodyPr/>
        <a:lstStyle/>
        <a:p>
          <a:pPr algn="ctr"/>
          <a:endParaRPr lang="en-US" sz="1600"/>
        </a:p>
      </dgm:t>
    </dgm:pt>
    <dgm:pt modelId="{43D751AA-37D0-4587-BA38-1FE176D3D97A}">
      <dgm:prSet custT="1"/>
      <dgm:spPr/>
      <dgm:t>
        <a:bodyPr/>
        <a:lstStyle/>
        <a:p>
          <a:pPr algn="ctr" rtl="0"/>
          <a:r>
            <a:rPr lang="en-US" sz="2000" dirty="0" smtClean="0">
              <a:latin typeface="+mn-lt"/>
              <a:cs typeface="Arial" pitchFamily="34" charset="0"/>
            </a:rPr>
            <a:t>Cash and Credit</a:t>
          </a:r>
          <a:endParaRPr lang="en-US" sz="2000" dirty="0">
            <a:latin typeface="+mn-lt"/>
            <a:cs typeface="Arial" pitchFamily="34" charset="0"/>
          </a:endParaRPr>
        </a:p>
      </dgm:t>
    </dgm:pt>
    <dgm:pt modelId="{0565D903-6E64-4570-98FC-EDFD8E12AAF8}" type="parTrans" cxnId="{1A4F900A-7DE1-424D-9097-FAFF24FEA9B3}">
      <dgm:prSet/>
      <dgm:spPr/>
      <dgm:t>
        <a:bodyPr/>
        <a:lstStyle/>
        <a:p>
          <a:pPr algn="ctr"/>
          <a:endParaRPr lang="en-US" sz="1600"/>
        </a:p>
      </dgm:t>
    </dgm:pt>
    <dgm:pt modelId="{61204206-BF5D-46AF-8CA2-4C4D941DB8F5}" type="sibTrans" cxnId="{1A4F900A-7DE1-424D-9097-FAFF24FEA9B3}">
      <dgm:prSet/>
      <dgm:spPr/>
      <dgm:t>
        <a:bodyPr/>
        <a:lstStyle/>
        <a:p>
          <a:pPr algn="ctr"/>
          <a:endParaRPr lang="en-US" sz="1600"/>
        </a:p>
      </dgm:t>
    </dgm:pt>
    <dgm:pt modelId="{A7DAB7A6-ED8D-4B73-B5A3-DD55C7F259C9}">
      <dgm:prSet custT="1"/>
      <dgm:spPr/>
      <dgm:t>
        <a:bodyPr/>
        <a:lstStyle/>
        <a:p>
          <a:pPr algn="ctr" rtl="0"/>
          <a:r>
            <a:rPr lang="en-US" sz="2000" dirty="0" smtClean="0">
              <a:latin typeface="+mn-lt"/>
              <a:cs typeface="Arial" pitchFamily="34" charset="0"/>
            </a:rPr>
            <a:t>Entertainment and Social Interaction</a:t>
          </a:r>
          <a:endParaRPr lang="en-US" sz="2000" dirty="0">
            <a:latin typeface="+mn-lt"/>
            <a:cs typeface="Arial" pitchFamily="34" charset="0"/>
          </a:endParaRPr>
        </a:p>
      </dgm:t>
    </dgm:pt>
    <dgm:pt modelId="{B8B57EE3-27F3-4265-A62D-936743AF1FBF}" type="parTrans" cxnId="{7725D9C1-819F-45A3-A0E0-F23A29E170A6}">
      <dgm:prSet/>
      <dgm:spPr/>
      <dgm:t>
        <a:bodyPr/>
        <a:lstStyle/>
        <a:p>
          <a:pPr algn="ctr"/>
          <a:endParaRPr lang="en-US" sz="1600"/>
        </a:p>
      </dgm:t>
    </dgm:pt>
    <dgm:pt modelId="{8DC3600A-4923-4FB8-90CD-08E2EBC5D0FB}" type="sibTrans" cxnId="{7725D9C1-819F-45A3-A0E0-F23A29E170A6}">
      <dgm:prSet/>
      <dgm:spPr/>
      <dgm:t>
        <a:bodyPr/>
        <a:lstStyle/>
        <a:p>
          <a:pPr algn="ctr"/>
          <a:endParaRPr lang="en-US" sz="1600"/>
        </a:p>
      </dgm:t>
    </dgm:pt>
    <dgm:pt modelId="{40EAB578-3787-436B-B050-F7BBD7B4331A}">
      <dgm:prSet custT="1"/>
      <dgm:spPr/>
      <dgm:t>
        <a:bodyPr/>
        <a:lstStyle/>
        <a:p>
          <a:pPr algn="ctr" rtl="0"/>
          <a:r>
            <a:rPr lang="en-US" sz="2000" dirty="0" smtClean="0">
              <a:latin typeface="+mn-lt"/>
              <a:cs typeface="Arial" pitchFamily="34" charset="0"/>
            </a:rPr>
            <a:t>Instant Gratification</a:t>
          </a:r>
          <a:endParaRPr lang="en-US" sz="2000" dirty="0">
            <a:latin typeface="+mn-lt"/>
            <a:cs typeface="Arial" pitchFamily="34" charset="0"/>
          </a:endParaRPr>
        </a:p>
      </dgm:t>
    </dgm:pt>
    <dgm:pt modelId="{DD0DAB73-92F6-4948-8637-2ED62CA8B59E}" type="parTrans" cxnId="{51B4773F-8AB2-4958-B3F6-469DF59BFAD6}">
      <dgm:prSet/>
      <dgm:spPr/>
      <dgm:t>
        <a:bodyPr/>
        <a:lstStyle/>
        <a:p>
          <a:pPr algn="ctr"/>
          <a:endParaRPr lang="en-US" sz="1600"/>
        </a:p>
      </dgm:t>
    </dgm:pt>
    <dgm:pt modelId="{E26759CD-DFB6-4CF0-8A67-2BA63F01AD45}" type="sibTrans" cxnId="{51B4773F-8AB2-4958-B3F6-469DF59BFAD6}">
      <dgm:prSet/>
      <dgm:spPr/>
      <dgm:t>
        <a:bodyPr/>
        <a:lstStyle/>
        <a:p>
          <a:pPr algn="ctr"/>
          <a:endParaRPr lang="en-US" sz="1600"/>
        </a:p>
      </dgm:t>
    </dgm:pt>
    <dgm:pt modelId="{44A4AA98-E5A5-4170-8899-3FC1E6DC7B30}">
      <dgm:prSet custT="1"/>
      <dgm:spPr/>
      <dgm:t>
        <a:bodyPr/>
        <a:lstStyle/>
        <a:p>
          <a:pPr algn="ctr" rtl="0"/>
          <a:r>
            <a:rPr lang="en-US" sz="2000" dirty="0" smtClean="0">
              <a:latin typeface="+mn-lt"/>
              <a:cs typeface="Arial" pitchFamily="34" charset="0"/>
            </a:rPr>
            <a:t>Risk Reduction</a:t>
          </a:r>
          <a:endParaRPr lang="en-US" sz="2000" dirty="0">
            <a:latin typeface="+mn-lt"/>
            <a:cs typeface="Arial" pitchFamily="34" charset="0"/>
          </a:endParaRPr>
        </a:p>
      </dgm:t>
    </dgm:pt>
    <dgm:pt modelId="{CD3C2C7B-4A02-41C6-B68F-A6715587C088}" type="parTrans" cxnId="{2A5D30F7-9FBB-4697-AB2C-76F557ABE6E2}">
      <dgm:prSet/>
      <dgm:spPr/>
      <dgm:t>
        <a:bodyPr/>
        <a:lstStyle/>
        <a:p>
          <a:pPr algn="ctr"/>
          <a:endParaRPr lang="en-US" sz="1600"/>
        </a:p>
      </dgm:t>
    </dgm:pt>
    <dgm:pt modelId="{17DC8255-D3EA-4D5D-974A-7B68D40AD654}" type="sibTrans" cxnId="{2A5D30F7-9FBB-4697-AB2C-76F557ABE6E2}">
      <dgm:prSet/>
      <dgm:spPr/>
      <dgm:t>
        <a:bodyPr/>
        <a:lstStyle/>
        <a:p>
          <a:pPr algn="ctr"/>
          <a:endParaRPr lang="en-US" sz="1600"/>
        </a:p>
      </dgm:t>
    </dgm:pt>
    <dgm:pt modelId="{D15EC838-19C8-488B-B73E-F2E50F781C4C}" type="pres">
      <dgm:prSet presAssocID="{78ED1E88-513E-490C-9647-84B2EC45482B}" presName="linear" presStyleCnt="0">
        <dgm:presLayoutVars>
          <dgm:animLvl val="lvl"/>
          <dgm:resizeHandles val="exact"/>
        </dgm:presLayoutVars>
      </dgm:prSet>
      <dgm:spPr/>
      <dgm:t>
        <a:bodyPr/>
        <a:lstStyle/>
        <a:p>
          <a:endParaRPr lang="en-US"/>
        </a:p>
      </dgm:t>
    </dgm:pt>
    <dgm:pt modelId="{D26A81B3-AD7F-4503-9881-61BC493C7E80}" type="pres">
      <dgm:prSet presAssocID="{DDBD234D-12A7-4F53-BB4C-0E5C08B18918}" presName="parentText" presStyleLbl="node1" presStyleIdx="0" presStyleCnt="7">
        <dgm:presLayoutVars>
          <dgm:chMax val="0"/>
          <dgm:bulletEnabled val="1"/>
        </dgm:presLayoutVars>
      </dgm:prSet>
      <dgm:spPr/>
      <dgm:t>
        <a:bodyPr/>
        <a:lstStyle/>
        <a:p>
          <a:endParaRPr lang="en-US"/>
        </a:p>
      </dgm:t>
    </dgm:pt>
    <dgm:pt modelId="{1CEF1A5E-C524-48BE-90B9-236527219D55}" type="pres">
      <dgm:prSet presAssocID="{2069CE90-2DCE-4DFD-BE4B-751CD6B52F0C}" presName="spacer" presStyleCnt="0"/>
      <dgm:spPr/>
      <dgm:t>
        <a:bodyPr/>
        <a:lstStyle/>
        <a:p>
          <a:endParaRPr lang="en-US"/>
        </a:p>
      </dgm:t>
    </dgm:pt>
    <dgm:pt modelId="{CB4566FB-1CD8-4080-89BF-A1BFA8ADB6A3}" type="pres">
      <dgm:prSet presAssocID="{59A31B03-6F84-43AD-B4A6-128BB090BF19}" presName="parentText" presStyleLbl="node1" presStyleIdx="1" presStyleCnt="7" custLinFactNeighborX="820">
        <dgm:presLayoutVars>
          <dgm:chMax val="0"/>
          <dgm:bulletEnabled val="1"/>
        </dgm:presLayoutVars>
      </dgm:prSet>
      <dgm:spPr/>
      <dgm:t>
        <a:bodyPr/>
        <a:lstStyle/>
        <a:p>
          <a:endParaRPr lang="en-US"/>
        </a:p>
      </dgm:t>
    </dgm:pt>
    <dgm:pt modelId="{EE5F0A36-07F7-499D-82C9-FF9416389178}" type="pres">
      <dgm:prSet presAssocID="{06DD1C2A-7353-484C-A86C-179B4F405815}" presName="spacer" presStyleCnt="0"/>
      <dgm:spPr/>
      <dgm:t>
        <a:bodyPr/>
        <a:lstStyle/>
        <a:p>
          <a:endParaRPr lang="en-US"/>
        </a:p>
      </dgm:t>
    </dgm:pt>
    <dgm:pt modelId="{6542FF3A-8178-4AF3-B2F9-2FDAA962433B}" type="pres">
      <dgm:prSet presAssocID="{E79B5AB2-5F9A-4608-A00A-8C760DA6A680}" presName="parentText" presStyleLbl="node1" presStyleIdx="2" presStyleCnt="7" custLinFactNeighborX="820">
        <dgm:presLayoutVars>
          <dgm:chMax val="0"/>
          <dgm:bulletEnabled val="1"/>
        </dgm:presLayoutVars>
      </dgm:prSet>
      <dgm:spPr/>
      <dgm:t>
        <a:bodyPr/>
        <a:lstStyle/>
        <a:p>
          <a:endParaRPr lang="en-US"/>
        </a:p>
      </dgm:t>
    </dgm:pt>
    <dgm:pt modelId="{89A352CC-2140-4C70-A942-F285A6B36ADA}" type="pres">
      <dgm:prSet presAssocID="{8C563DA4-EE49-4727-9105-D46C457BE218}" presName="spacer" presStyleCnt="0"/>
      <dgm:spPr/>
      <dgm:t>
        <a:bodyPr/>
        <a:lstStyle/>
        <a:p>
          <a:endParaRPr lang="en-US"/>
        </a:p>
      </dgm:t>
    </dgm:pt>
    <dgm:pt modelId="{D6E7238F-6B14-44C5-934D-AA5A7CD83537}" type="pres">
      <dgm:prSet presAssocID="{43D751AA-37D0-4587-BA38-1FE176D3D97A}" presName="parentText" presStyleLbl="node1" presStyleIdx="3" presStyleCnt="7" custLinFactNeighborX="820">
        <dgm:presLayoutVars>
          <dgm:chMax val="0"/>
          <dgm:bulletEnabled val="1"/>
        </dgm:presLayoutVars>
      </dgm:prSet>
      <dgm:spPr/>
      <dgm:t>
        <a:bodyPr/>
        <a:lstStyle/>
        <a:p>
          <a:endParaRPr lang="en-US"/>
        </a:p>
      </dgm:t>
    </dgm:pt>
    <dgm:pt modelId="{09DC6491-2768-4C22-A755-488B87AB3116}" type="pres">
      <dgm:prSet presAssocID="{61204206-BF5D-46AF-8CA2-4C4D941DB8F5}" presName="spacer" presStyleCnt="0"/>
      <dgm:spPr/>
      <dgm:t>
        <a:bodyPr/>
        <a:lstStyle/>
        <a:p>
          <a:endParaRPr lang="en-US"/>
        </a:p>
      </dgm:t>
    </dgm:pt>
    <dgm:pt modelId="{EBF03167-10CC-49F3-880D-7A698320C4B1}" type="pres">
      <dgm:prSet presAssocID="{A7DAB7A6-ED8D-4B73-B5A3-DD55C7F259C9}" presName="parentText" presStyleLbl="node1" presStyleIdx="4" presStyleCnt="7" custLinFactNeighborX="820">
        <dgm:presLayoutVars>
          <dgm:chMax val="0"/>
          <dgm:bulletEnabled val="1"/>
        </dgm:presLayoutVars>
      </dgm:prSet>
      <dgm:spPr/>
      <dgm:t>
        <a:bodyPr/>
        <a:lstStyle/>
        <a:p>
          <a:endParaRPr lang="en-US"/>
        </a:p>
      </dgm:t>
    </dgm:pt>
    <dgm:pt modelId="{7E98185B-A7FA-44AE-A3C4-861CBCD55396}" type="pres">
      <dgm:prSet presAssocID="{8DC3600A-4923-4FB8-90CD-08E2EBC5D0FB}" presName="spacer" presStyleCnt="0"/>
      <dgm:spPr/>
      <dgm:t>
        <a:bodyPr/>
        <a:lstStyle/>
        <a:p>
          <a:endParaRPr lang="en-US"/>
        </a:p>
      </dgm:t>
    </dgm:pt>
    <dgm:pt modelId="{F451EB7D-22FF-4B7A-BE5C-C33E5238403D}" type="pres">
      <dgm:prSet presAssocID="{40EAB578-3787-436B-B050-F7BBD7B4331A}" presName="parentText" presStyleLbl="node1" presStyleIdx="5" presStyleCnt="7" custLinFactNeighborX="820">
        <dgm:presLayoutVars>
          <dgm:chMax val="0"/>
          <dgm:bulletEnabled val="1"/>
        </dgm:presLayoutVars>
      </dgm:prSet>
      <dgm:spPr/>
      <dgm:t>
        <a:bodyPr/>
        <a:lstStyle/>
        <a:p>
          <a:endParaRPr lang="en-US"/>
        </a:p>
      </dgm:t>
    </dgm:pt>
    <dgm:pt modelId="{9D91F9C0-B258-4FED-B58B-0B29099E9198}" type="pres">
      <dgm:prSet presAssocID="{E26759CD-DFB6-4CF0-8A67-2BA63F01AD45}" presName="spacer" presStyleCnt="0"/>
      <dgm:spPr/>
      <dgm:t>
        <a:bodyPr/>
        <a:lstStyle/>
        <a:p>
          <a:endParaRPr lang="en-US"/>
        </a:p>
      </dgm:t>
    </dgm:pt>
    <dgm:pt modelId="{A76F1858-D566-495D-8DE9-7520713C12E7}" type="pres">
      <dgm:prSet presAssocID="{44A4AA98-E5A5-4170-8899-3FC1E6DC7B30}" presName="parentText" presStyleLbl="node1" presStyleIdx="6" presStyleCnt="7" custLinFactNeighborX="820">
        <dgm:presLayoutVars>
          <dgm:chMax val="0"/>
          <dgm:bulletEnabled val="1"/>
        </dgm:presLayoutVars>
      </dgm:prSet>
      <dgm:spPr/>
      <dgm:t>
        <a:bodyPr/>
        <a:lstStyle/>
        <a:p>
          <a:endParaRPr lang="en-US"/>
        </a:p>
      </dgm:t>
    </dgm:pt>
  </dgm:ptLst>
  <dgm:cxnLst>
    <dgm:cxn modelId="{1A4F900A-7DE1-424D-9097-FAFF24FEA9B3}" srcId="{78ED1E88-513E-490C-9647-84B2EC45482B}" destId="{43D751AA-37D0-4587-BA38-1FE176D3D97A}" srcOrd="3" destOrd="0" parTransId="{0565D903-6E64-4570-98FC-EDFD8E12AAF8}" sibTransId="{61204206-BF5D-46AF-8CA2-4C4D941DB8F5}"/>
    <dgm:cxn modelId="{635FF254-8047-D941-8307-D391F4D5AC31}" type="presOf" srcId="{44A4AA98-E5A5-4170-8899-3FC1E6DC7B30}" destId="{A76F1858-D566-495D-8DE9-7520713C12E7}" srcOrd="0" destOrd="0" presId="urn:microsoft.com/office/officeart/2005/8/layout/vList2"/>
    <dgm:cxn modelId="{135A10AF-D3A5-4665-930B-81886B78BB4F}" srcId="{78ED1E88-513E-490C-9647-84B2EC45482B}" destId="{DDBD234D-12A7-4F53-BB4C-0E5C08B18918}" srcOrd="0" destOrd="0" parTransId="{CE333C99-C6C0-44ED-8583-0F881A12D300}" sibTransId="{2069CE90-2DCE-4DFD-BE4B-751CD6B52F0C}"/>
    <dgm:cxn modelId="{0363F457-11F4-4B54-B818-D70536A1BF76}" srcId="{78ED1E88-513E-490C-9647-84B2EC45482B}" destId="{E79B5AB2-5F9A-4608-A00A-8C760DA6A680}" srcOrd="2" destOrd="0" parTransId="{D377ED36-269C-467D-B7D4-DEE60F265724}" sibTransId="{8C563DA4-EE49-4727-9105-D46C457BE218}"/>
    <dgm:cxn modelId="{2A5D30F7-9FBB-4697-AB2C-76F557ABE6E2}" srcId="{78ED1E88-513E-490C-9647-84B2EC45482B}" destId="{44A4AA98-E5A5-4170-8899-3FC1E6DC7B30}" srcOrd="6" destOrd="0" parTransId="{CD3C2C7B-4A02-41C6-B68F-A6715587C088}" sibTransId="{17DC8255-D3EA-4D5D-974A-7B68D40AD654}"/>
    <dgm:cxn modelId="{BAF75E66-7FEC-824F-AA1C-B6481650A9DA}" type="presOf" srcId="{59A31B03-6F84-43AD-B4A6-128BB090BF19}" destId="{CB4566FB-1CD8-4080-89BF-A1BFA8ADB6A3}" srcOrd="0" destOrd="0" presId="urn:microsoft.com/office/officeart/2005/8/layout/vList2"/>
    <dgm:cxn modelId="{66AC7524-7036-B540-B34F-F10115715682}" type="presOf" srcId="{A7DAB7A6-ED8D-4B73-B5A3-DD55C7F259C9}" destId="{EBF03167-10CC-49F3-880D-7A698320C4B1}" srcOrd="0" destOrd="0" presId="urn:microsoft.com/office/officeart/2005/8/layout/vList2"/>
    <dgm:cxn modelId="{0E3DCC7E-CD39-8C4C-A287-D3F7775A8FDB}" type="presOf" srcId="{78ED1E88-513E-490C-9647-84B2EC45482B}" destId="{D15EC838-19C8-488B-B73E-F2E50F781C4C}" srcOrd="0" destOrd="0" presId="urn:microsoft.com/office/officeart/2005/8/layout/vList2"/>
    <dgm:cxn modelId="{51B4773F-8AB2-4958-B3F6-469DF59BFAD6}" srcId="{78ED1E88-513E-490C-9647-84B2EC45482B}" destId="{40EAB578-3787-436B-B050-F7BBD7B4331A}" srcOrd="5" destOrd="0" parTransId="{DD0DAB73-92F6-4948-8637-2ED62CA8B59E}" sibTransId="{E26759CD-DFB6-4CF0-8A67-2BA63F01AD45}"/>
    <dgm:cxn modelId="{67814B0C-E859-6445-BAED-128FC146E133}" type="presOf" srcId="{E79B5AB2-5F9A-4608-A00A-8C760DA6A680}" destId="{6542FF3A-8178-4AF3-B2F9-2FDAA962433B}" srcOrd="0" destOrd="0" presId="urn:microsoft.com/office/officeart/2005/8/layout/vList2"/>
    <dgm:cxn modelId="{7725D9C1-819F-45A3-A0E0-F23A29E170A6}" srcId="{78ED1E88-513E-490C-9647-84B2EC45482B}" destId="{A7DAB7A6-ED8D-4B73-B5A3-DD55C7F259C9}" srcOrd="4" destOrd="0" parTransId="{B8B57EE3-27F3-4265-A62D-936743AF1FBF}" sibTransId="{8DC3600A-4923-4FB8-90CD-08E2EBC5D0FB}"/>
    <dgm:cxn modelId="{6100DBD8-6FA5-0D46-AE79-512700293644}" type="presOf" srcId="{40EAB578-3787-436B-B050-F7BBD7B4331A}" destId="{F451EB7D-22FF-4B7A-BE5C-C33E5238403D}" srcOrd="0" destOrd="0" presId="urn:microsoft.com/office/officeart/2005/8/layout/vList2"/>
    <dgm:cxn modelId="{A76CF765-6DA9-E544-9C15-1CD16B9C0115}" type="presOf" srcId="{DDBD234D-12A7-4F53-BB4C-0E5C08B18918}" destId="{D26A81B3-AD7F-4503-9881-61BC493C7E80}" srcOrd="0" destOrd="0" presId="urn:microsoft.com/office/officeart/2005/8/layout/vList2"/>
    <dgm:cxn modelId="{79A6407D-99C3-4230-AF31-D62FD2F74A79}" srcId="{78ED1E88-513E-490C-9647-84B2EC45482B}" destId="{59A31B03-6F84-43AD-B4A6-128BB090BF19}" srcOrd="1" destOrd="0" parTransId="{76FEA33B-0EC7-4010-A030-7DBAA216D68B}" sibTransId="{06DD1C2A-7353-484C-A86C-179B4F405815}"/>
    <dgm:cxn modelId="{CA9A01B7-0464-0041-BA46-A302130D377A}" type="presOf" srcId="{43D751AA-37D0-4587-BA38-1FE176D3D97A}" destId="{D6E7238F-6B14-44C5-934D-AA5A7CD83537}" srcOrd="0" destOrd="0" presId="urn:microsoft.com/office/officeart/2005/8/layout/vList2"/>
    <dgm:cxn modelId="{F5A290BC-00C2-EA43-AB24-F99C589EBC5A}" type="presParOf" srcId="{D15EC838-19C8-488B-B73E-F2E50F781C4C}" destId="{D26A81B3-AD7F-4503-9881-61BC493C7E80}" srcOrd="0" destOrd="0" presId="urn:microsoft.com/office/officeart/2005/8/layout/vList2"/>
    <dgm:cxn modelId="{93BEC33B-2213-224A-83AB-D4D3C26B64C3}" type="presParOf" srcId="{D15EC838-19C8-488B-B73E-F2E50F781C4C}" destId="{1CEF1A5E-C524-48BE-90B9-236527219D55}" srcOrd="1" destOrd="0" presId="urn:microsoft.com/office/officeart/2005/8/layout/vList2"/>
    <dgm:cxn modelId="{AB8021FD-FC20-E843-B1A6-87AFB2091648}" type="presParOf" srcId="{D15EC838-19C8-488B-B73E-F2E50F781C4C}" destId="{CB4566FB-1CD8-4080-89BF-A1BFA8ADB6A3}" srcOrd="2" destOrd="0" presId="urn:microsoft.com/office/officeart/2005/8/layout/vList2"/>
    <dgm:cxn modelId="{A2288F86-18D2-004C-ACB7-11C124602F99}" type="presParOf" srcId="{D15EC838-19C8-488B-B73E-F2E50F781C4C}" destId="{EE5F0A36-07F7-499D-82C9-FF9416389178}" srcOrd="3" destOrd="0" presId="urn:microsoft.com/office/officeart/2005/8/layout/vList2"/>
    <dgm:cxn modelId="{C33110D9-AE05-5349-9B08-62C521C505D3}" type="presParOf" srcId="{D15EC838-19C8-488B-B73E-F2E50F781C4C}" destId="{6542FF3A-8178-4AF3-B2F9-2FDAA962433B}" srcOrd="4" destOrd="0" presId="urn:microsoft.com/office/officeart/2005/8/layout/vList2"/>
    <dgm:cxn modelId="{D4B1A6DF-754A-B845-811E-3D1BB2CE1FD3}" type="presParOf" srcId="{D15EC838-19C8-488B-B73E-F2E50F781C4C}" destId="{89A352CC-2140-4C70-A942-F285A6B36ADA}" srcOrd="5" destOrd="0" presId="urn:microsoft.com/office/officeart/2005/8/layout/vList2"/>
    <dgm:cxn modelId="{57FA64AE-6BE7-DB4D-85A8-E5D5633DDC68}" type="presParOf" srcId="{D15EC838-19C8-488B-B73E-F2E50F781C4C}" destId="{D6E7238F-6B14-44C5-934D-AA5A7CD83537}" srcOrd="6" destOrd="0" presId="urn:microsoft.com/office/officeart/2005/8/layout/vList2"/>
    <dgm:cxn modelId="{07A18ABD-975C-3744-A212-9D5432ADDE4D}" type="presParOf" srcId="{D15EC838-19C8-488B-B73E-F2E50F781C4C}" destId="{09DC6491-2768-4C22-A755-488B87AB3116}" srcOrd="7" destOrd="0" presId="urn:microsoft.com/office/officeart/2005/8/layout/vList2"/>
    <dgm:cxn modelId="{43557CAC-1FAD-EC4B-9967-B933B7F7D41C}" type="presParOf" srcId="{D15EC838-19C8-488B-B73E-F2E50F781C4C}" destId="{EBF03167-10CC-49F3-880D-7A698320C4B1}" srcOrd="8" destOrd="0" presId="urn:microsoft.com/office/officeart/2005/8/layout/vList2"/>
    <dgm:cxn modelId="{9DA00CD9-CCC8-0043-934C-B1D524BB55A0}" type="presParOf" srcId="{D15EC838-19C8-488B-B73E-F2E50F781C4C}" destId="{7E98185B-A7FA-44AE-A3C4-861CBCD55396}" srcOrd="9" destOrd="0" presId="urn:microsoft.com/office/officeart/2005/8/layout/vList2"/>
    <dgm:cxn modelId="{30B30C9C-B26A-A941-B006-78AFAD4858B9}" type="presParOf" srcId="{D15EC838-19C8-488B-B73E-F2E50F781C4C}" destId="{F451EB7D-22FF-4B7A-BE5C-C33E5238403D}" srcOrd="10" destOrd="0" presId="urn:microsoft.com/office/officeart/2005/8/layout/vList2"/>
    <dgm:cxn modelId="{53B40B9C-38D7-B149-BF7E-94B3A98A88BB}" type="presParOf" srcId="{D15EC838-19C8-488B-B73E-F2E50F781C4C}" destId="{9D91F9C0-B258-4FED-B58B-0B29099E9198}" srcOrd="11" destOrd="0" presId="urn:microsoft.com/office/officeart/2005/8/layout/vList2"/>
    <dgm:cxn modelId="{14515101-96D2-F640-9813-7AFEF26B64A0}" type="presParOf" srcId="{D15EC838-19C8-488B-B73E-F2E50F781C4C}" destId="{A76F1858-D566-495D-8DE9-7520713C12E7}" srcOrd="12" destOrd="0" presId="urn:microsoft.com/office/officeart/2005/8/layout/vList2"/>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6337F666-5929-4AA9-98B7-09DF4BE9B998}" type="doc">
      <dgm:prSet loTypeId="urn:microsoft.com/office/officeart/2005/8/layout/vList5" loCatId="list" qsTypeId="urn:microsoft.com/office/officeart/2005/8/quickstyle/simple3" qsCatId="simple" csTypeId="urn:microsoft.com/office/officeart/2005/8/colors/colorful2" csCatId="colorful" phldr="1"/>
      <dgm:spPr/>
      <dgm:t>
        <a:bodyPr/>
        <a:lstStyle/>
        <a:p>
          <a:endParaRPr lang="en-US"/>
        </a:p>
      </dgm:t>
    </dgm:pt>
    <dgm:pt modelId="{F521ED8D-61BC-4A0B-A8A7-4359CE401FB6}">
      <dgm:prSet phldrT="[Text]"/>
      <dgm:spPr/>
      <dgm:t>
        <a:bodyPr/>
        <a:lstStyle/>
        <a:p>
          <a:r>
            <a:rPr lang="en-US" dirty="0" smtClean="0">
              <a:latin typeface="+mn-lt"/>
              <a:cs typeface="Arial" pitchFamily="34" charset="0"/>
            </a:rPr>
            <a:t>Deeper and Broader Selection</a:t>
          </a:r>
          <a:endParaRPr lang="en-US" dirty="0">
            <a:latin typeface="+mn-lt"/>
            <a:cs typeface="Arial" pitchFamily="34" charset="0"/>
          </a:endParaRPr>
        </a:p>
      </dgm:t>
    </dgm:pt>
    <dgm:pt modelId="{9B23EA47-BCA3-4D13-9430-DF4D60DF9F8B}" type="parTrans" cxnId="{FFB9FE96-DBD2-4B3D-BA47-9970A69FC75D}">
      <dgm:prSet/>
      <dgm:spPr/>
      <dgm:t>
        <a:bodyPr/>
        <a:lstStyle/>
        <a:p>
          <a:endParaRPr lang="en-US"/>
        </a:p>
      </dgm:t>
    </dgm:pt>
    <dgm:pt modelId="{7D25E6DC-16D6-4EE9-89C9-875315919552}" type="sibTrans" cxnId="{FFB9FE96-DBD2-4B3D-BA47-9970A69FC75D}">
      <dgm:prSet/>
      <dgm:spPr/>
      <dgm:t>
        <a:bodyPr/>
        <a:lstStyle/>
        <a:p>
          <a:endParaRPr lang="en-US"/>
        </a:p>
      </dgm:t>
    </dgm:pt>
    <dgm:pt modelId="{3B3AC6E2-357F-45A8-A1BD-223550493DFB}">
      <dgm:prSet phldrT="[Text]"/>
      <dgm:spPr/>
      <dgm:t>
        <a:bodyPr/>
        <a:lstStyle/>
        <a:p>
          <a:r>
            <a:rPr lang="en-US" dirty="0" smtClean="0">
              <a:latin typeface="+mn-lt"/>
              <a:cs typeface="Arial" pitchFamily="34" charset="0"/>
            </a:rPr>
            <a:t>More information to evaluate merchandise</a:t>
          </a:r>
        </a:p>
      </dgm:t>
    </dgm:pt>
    <dgm:pt modelId="{4F830389-4884-4CFA-93B3-200E087C2FF1}" type="parTrans" cxnId="{9E555E89-67E2-4413-B67C-7F32F864C7F8}">
      <dgm:prSet/>
      <dgm:spPr/>
      <dgm:t>
        <a:bodyPr/>
        <a:lstStyle/>
        <a:p>
          <a:endParaRPr lang="en-US"/>
        </a:p>
      </dgm:t>
    </dgm:pt>
    <dgm:pt modelId="{AE83C364-7E75-4A85-ABB8-03A08F7133F6}" type="sibTrans" cxnId="{9E555E89-67E2-4413-B67C-7F32F864C7F8}">
      <dgm:prSet/>
      <dgm:spPr/>
      <dgm:t>
        <a:bodyPr/>
        <a:lstStyle/>
        <a:p>
          <a:endParaRPr lang="en-US"/>
        </a:p>
      </dgm:t>
    </dgm:pt>
    <dgm:pt modelId="{40B5084F-2AAC-468A-AB03-F6142877555D}">
      <dgm:prSet phldrT="[Text]"/>
      <dgm:spPr/>
      <dgm:t>
        <a:bodyPr/>
        <a:lstStyle/>
        <a:p>
          <a:r>
            <a:rPr lang="en-US" dirty="0" smtClean="0">
              <a:latin typeface="+mn-lt"/>
              <a:cs typeface="Arial" pitchFamily="34" charset="0"/>
            </a:rPr>
            <a:t>Personalization</a:t>
          </a:r>
        </a:p>
      </dgm:t>
    </dgm:pt>
    <dgm:pt modelId="{6FCE2ED0-3C7C-437E-8946-3B56EC7062E3}" type="parTrans" cxnId="{F4C7A480-1E6B-4716-A3EB-3A8D981DBAB6}">
      <dgm:prSet/>
      <dgm:spPr/>
      <dgm:t>
        <a:bodyPr/>
        <a:lstStyle/>
        <a:p>
          <a:endParaRPr lang="en-US"/>
        </a:p>
      </dgm:t>
    </dgm:pt>
    <dgm:pt modelId="{6A3E442B-59DE-4DC6-878A-0EBD39A8B33E}" type="sibTrans" cxnId="{F4C7A480-1E6B-4716-A3EB-3A8D981DBAB6}">
      <dgm:prSet/>
      <dgm:spPr/>
      <dgm:t>
        <a:bodyPr/>
        <a:lstStyle/>
        <a:p>
          <a:endParaRPr lang="en-US"/>
        </a:p>
      </dgm:t>
    </dgm:pt>
    <dgm:pt modelId="{5A86AF96-A731-406F-A87C-D0DE4DF474E4}">
      <dgm:prSet phldrT="[Text]"/>
      <dgm:spPr/>
      <dgm:t>
        <a:bodyPr/>
        <a:lstStyle/>
        <a:p>
          <a:r>
            <a:rPr lang="en-US" dirty="0" smtClean="0">
              <a:latin typeface="+mn-lt"/>
              <a:cs typeface="Arial" pitchFamily="34" charset="0"/>
            </a:rPr>
            <a:t>Personalized customer service</a:t>
          </a:r>
        </a:p>
      </dgm:t>
    </dgm:pt>
    <dgm:pt modelId="{6666312F-1147-41FC-A179-C6E1C1746956}" type="parTrans" cxnId="{87E82CD2-E2A1-41F3-8218-3C7A4A5BEA24}">
      <dgm:prSet/>
      <dgm:spPr/>
      <dgm:t>
        <a:bodyPr/>
        <a:lstStyle/>
        <a:p>
          <a:endParaRPr lang="en-US"/>
        </a:p>
      </dgm:t>
    </dgm:pt>
    <dgm:pt modelId="{CFDC481C-E914-4431-BCAD-41C3994522EC}" type="sibTrans" cxnId="{87E82CD2-E2A1-41F3-8218-3C7A4A5BEA24}">
      <dgm:prSet/>
      <dgm:spPr/>
      <dgm:t>
        <a:bodyPr/>
        <a:lstStyle/>
        <a:p>
          <a:endParaRPr lang="en-US"/>
        </a:p>
      </dgm:t>
    </dgm:pt>
    <dgm:pt modelId="{0DF26924-0831-4CE8-8051-3053B71D3ED4}">
      <dgm:prSet phldrT="[Text]"/>
      <dgm:spPr/>
      <dgm:t>
        <a:bodyPr/>
        <a:lstStyle/>
        <a:p>
          <a:r>
            <a:rPr lang="en-US" dirty="0" smtClean="0">
              <a:latin typeface="+mn-lt"/>
              <a:cs typeface="Arial" pitchFamily="34" charset="0"/>
            </a:rPr>
            <a:t>Personalized offering &amp; expanded market presence</a:t>
          </a:r>
        </a:p>
      </dgm:t>
    </dgm:pt>
    <dgm:pt modelId="{61A30F1C-493F-4847-8009-8AC7563DDD5A}" type="parTrans" cxnId="{346E1A13-FA91-4F62-9D38-5451DB8ECB16}">
      <dgm:prSet/>
      <dgm:spPr/>
      <dgm:t>
        <a:bodyPr/>
        <a:lstStyle/>
        <a:p>
          <a:endParaRPr lang="en-US"/>
        </a:p>
      </dgm:t>
    </dgm:pt>
    <dgm:pt modelId="{D4EDB0E3-0E69-452E-BAEF-958BEB58F817}" type="sibTrans" cxnId="{346E1A13-FA91-4F62-9D38-5451DB8ECB16}">
      <dgm:prSet/>
      <dgm:spPr/>
      <dgm:t>
        <a:bodyPr/>
        <a:lstStyle/>
        <a:p>
          <a:endParaRPr lang="en-US"/>
        </a:p>
      </dgm:t>
    </dgm:pt>
    <dgm:pt modelId="{D5CB8CB2-B007-4CED-83C4-CB58836EC376}" type="pres">
      <dgm:prSet presAssocID="{6337F666-5929-4AA9-98B7-09DF4BE9B998}" presName="Name0" presStyleCnt="0">
        <dgm:presLayoutVars>
          <dgm:dir/>
          <dgm:animLvl val="lvl"/>
          <dgm:resizeHandles val="exact"/>
        </dgm:presLayoutVars>
      </dgm:prSet>
      <dgm:spPr/>
      <dgm:t>
        <a:bodyPr/>
        <a:lstStyle/>
        <a:p>
          <a:endParaRPr lang="en-US"/>
        </a:p>
      </dgm:t>
    </dgm:pt>
    <dgm:pt modelId="{C2825C25-DFB6-4ECB-AFAE-F27DD197C6C2}" type="pres">
      <dgm:prSet presAssocID="{F521ED8D-61BC-4A0B-A8A7-4359CE401FB6}" presName="linNode" presStyleCnt="0"/>
      <dgm:spPr/>
      <dgm:t>
        <a:bodyPr/>
        <a:lstStyle/>
        <a:p>
          <a:endParaRPr lang="en-US"/>
        </a:p>
      </dgm:t>
    </dgm:pt>
    <dgm:pt modelId="{0CB46E45-B8EF-4722-A278-6E1E044DA12E}" type="pres">
      <dgm:prSet presAssocID="{F521ED8D-61BC-4A0B-A8A7-4359CE401FB6}" presName="parentText" presStyleLbl="node1" presStyleIdx="0" presStyleCnt="5">
        <dgm:presLayoutVars>
          <dgm:chMax val="1"/>
          <dgm:bulletEnabled val="1"/>
        </dgm:presLayoutVars>
      </dgm:prSet>
      <dgm:spPr/>
      <dgm:t>
        <a:bodyPr/>
        <a:lstStyle/>
        <a:p>
          <a:endParaRPr lang="en-US"/>
        </a:p>
      </dgm:t>
    </dgm:pt>
    <dgm:pt modelId="{F78E09AA-22BB-4DEA-817D-6A37B39A730A}" type="pres">
      <dgm:prSet presAssocID="{7D25E6DC-16D6-4EE9-89C9-875315919552}" presName="sp" presStyleCnt="0"/>
      <dgm:spPr/>
      <dgm:t>
        <a:bodyPr/>
        <a:lstStyle/>
        <a:p>
          <a:endParaRPr lang="en-US"/>
        </a:p>
      </dgm:t>
    </dgm:pt>
    <dgm:pt modelId="{31FA534E-C371-4FE2-99E0-EF377C9CC20E}" type="pres">
      <dgm:prSet presAssocID="{3B3AC6E2-357F-45A8-A1BD-223550493DFB}" presName="linNode" presStyleCnt="0"/>
      <dgm:spPr/>
      <dgm:t>
        <a:bodyPr/>
        <a:lstStyle/>
        <a:p>
          <a:endParaRPr lang="en-US"/>
        </a:p>
      </dgm:t>
    </dgm:pt>
    <dgm:pt modelId="{EBA6DA59-A6C9-4F6D-B18A-D0279EF24F01}" type="pres">
      <dgm:prSet presAssocID="{3B3AC6E2-357F-45A8-A1BD-223550493DFB}" presName="parentText" presStyleLbl="node1" presStyleIdx="1" presStyleCnt="5">
        <dgm:presLayoutVars>
          <dgm:chMax val="1"/>
          <dgm:bulletEnabled val="1"/>
        </dgm:presLayoutVars>
      </dgm:prSet>
      <dgm:spPr/>
      <dgm:t>
        <a:bodyPr/>
        <a:lstStyle/>
        <a:p>
          <a:endParaRPr lang="en-US"/>
        </a:p>
      </dgm:t>
    </dgm:pt>
    <dgm:pt modelId="{085A3059-3045-49E9-B8F8-331976EF6819}" type="pres">
      <dgm:prSet presAssocID="{AE83C364-7E75-4A85-ABB8-03A08F7133F6}" presName="sp" presStyleCnt="0"/>
      <dgm:spPr/>
      <dgm:t>
        <a:bodyPr/>
        <a:lstStyle/>
        <a:p>
          <a:endParaRPr lang="en-US"/>
        </a:p>
      </dgm:t>
    </dgm:pt>
    <dgm:pt modelId="{8D761E7E-C5A8-4E63-8A92-9028AEAE9376}" type="pres">
      <dgm:prSet presAssocID="{40B5084F-2AAC-468A-AB03-F6142877555D}" presName="linNode" presStyleCnt="0"/>
      <dgm:spPr/>
    </dgm:pt>
    <dgm:pt modelId="{3EF84AC7-7D80-4CC2-B5CA-682E51588406}" type="pres">
      <dgm:prSet presAssocID="{40B5084F-2AAC-468A-AB03-F6142877555D}" presName="parentText" presStyleLbl="node1" presStyleIdx="2" presStyleCnt="5" custLinFactNeighborY="-5568">
        <dgm:presLayoutVars>
          <dgm:chMax val="1"/>
          <dgm:bulletEnabled val="1"/>
        </dgm:presLayoutVars>
      </dgm:prSet>
      <dgm:spPr/>
      <dgm:t>
        <a:bodyPr/>
        <a:lstStyle/>
        <a:p>
          <a:endParaRPr lang="en-US"/>
        </a:p>
      </dgm:t>
    </dgm:pt>
    <dgm:pt modelId="{B3A4156B-7F20-47E4-8928-1CE92CEA44E6}" type="pres">
      <dgm:prSet presAssocID="{6A3E442B-59DE-4DC6-878A-0EBD39A8B33E}" presName="sp" presStyleCnt="0"/>
      <dgm:spPr/>
    </dgm:pt>
    <dgm:pt modelId="{81E8E400-AA35-4243-B969-355D637C7940}" type="pres">
      <dgm:prSet presAssocID="{5A86AF96-A731-406F-A87C-D0DE4DF474E4}" presName="linNode" presStyleCnt="0"/>
      <dgm:spPr/>
    </dgm:pt>
    <dgm:pt modelId="{A2FF078B-5024-4FF3-8C07-691347560C15}" type="pres">
      <dgm:prSet presAssocID="{5A86AF96-A731-406F-A87C-D0DE4DF474E4}" presName="parentText" presStyleLbl="node1" presStyleIdx="3" presStyleCnt="5" custLinFactNeighborY="-5568">
        <dgm:presLayoutVars>
          <dgm:chMax val="1"/>
          <dgm:bulletEnabled val="1"/>
        </dgm:presLayoutVars>
      </dgm:prSet>
      <dgm:spPr/>
      <dgm:t>
        <a:bodyPr/>
        <a:lstStyle/>
        <a:p>
          <a:endParaRPr lang="en-US"/>
        </a:p>
      </dgm:t>
    </dgm:pt>
    <dgm:pt modelId="{C9DA86AC-88B5-430C-B0DA-CDD1CD01B4CA}" type="pres">
      <dgm:prSet presAssocID="{CFDC481C-E914-4431-BCAD-41C3994522EC}" presName="sp" presStyleCnt="0"/>
      <dgm:spPr/>
    </dgm:pt>
    <dgm:pt modelId="{6C255B29-D91C-4E6D-AE45-9485DDB32311}" type="pres">
      <dgm:prSet presAssocID="{0DF26924-0831-4CE8-8051-3053B71D3ED4}" presName="linNode" presStyleCnt="0"/>
      <dgm:spPr/>
    </dgm:pt>
    <dgm:pt modelId="{C41D7F4C-1482-41D9-B194-D191FCB298CC}" type="pres">
      <dgm:prSet presAssocID="{0DF26924-0831-4CE8-8051-3053B71D3ED4}" presName="parentText" presStyleLbl="node1" presStyleIdx="4" presStyleCnt="5" custLinFactNeighborY="-5568">
        <dgm:presLayoutVars>
          <dgm:chMax val="1"/>
          <dgm:bulletEnabled val="1"/>
        </dgm:presLayoutVars>
      </dgm:prSet>
      <dgm:spPr/>
      <dgm:t>
        <a:bodyPr/>
        <a:lstStyle/>
        <a:p>
          <a:endParaRPr lang="en-US"/>
        </a:p>
      </dgm:t>
    </dgm:pt>
  </dgm:ptLst>
  <dgm:cxnLst>
    <dgm:cxn modelId="{97E374C0-90B1-FC49-B436-5A2655178FE5}" type="presOf" srcId="{3B3AC6E2-357F-45A8-A1BD-223550493DFB}" destId="{EBA6DA59-A6C9-4F6D-B18A-D0279EF24F01}" srcOrd="0" destOrd="0" presId="urn:microsoft.com/office/officeart/2005/8/layout/vList5"/>
    <dgm:cxn modelId="{B7A77964-2DEC-1841-B010-5CC4E607F5FB}" type="presOf" srcId="{0DF26924-0831-4CE8-8051-3053B71D3ED4}" destId="{C41D7F4C-1482-41D9-B194-D191FCB298CC}" srcOrd="0" destOrd="0" presId="urn:microsoft.com/office/officeart/2005/8/layout/vList5"/>
    <dgm:cxn modelId="{B4E71C19-DB73-EC4B-B1B6-899A49C4CA24}" type="presOf" srcId="{F521ED8D-61BC-4A0B-A8A7-4359CE401FB6}" destId="{0CB46E45-B8EF-4722-A278-6E1E044DA12E}" srcOrd="0" destOrd="0" presId="urn:microsoft.com/office/officeart/2005/8/layout/vList5"/>
    <dgm:cxn modelId="{87E82CD2-E2A1-41F3-8218-3C7A4A5BEA24}" srcId="{6337F666-5929-4AA9-98B7-09DF4BE9B998}" destId="{5A86AF96-A731-406F-A87C-D0DE4DF474E4}" srcOrd="3" destOrd="0" parTransId="{6666312F-1147-41FC-A179-C6E1C1746956}" sibTransId="{CFDC481C-E914-4431-BCAD-41C3994522EC}"/>
    <dgm:cxn modelId="{9E555E89-67E2-4413-B67C-7F32F864C7F8}" srcId="{6337F666-5929-4AA9-98B7-09DF4BE9B998}" destId="{3B3AC6E2-357F-45A8-A1BD-223550493DFB}" srcOrd="1" destOrd="0" parTransId="{4F830389-4884-4CFA-93B3-200E087C2FF1}" sibTransId="{AE83C364-7E75-4A85-ABB8-03A08F7133F6}"/>
    <dgm:cxn modelId="{FFB9FE96-DBD2-4B3D-BA47-9970A69FC75D}" srcId="{6337F666-5929-4AA9-98B7-09DF4BE9B998}" destId="{F521ED8D-61BC-4A0B-A8A7-4359CE401FB6}" srcOrd="0" destOrd="0" parTransId="{9B23EA47-BCA3-4D13-9430-DF4D60DF9F8B}" sibTransId="{7D25E6DC-16D6-4EE9-89C9-875315919552}"/>
    <dgm:cxn modelId="{F4C7A480-1E6B-4716-A3EB-3A8D981DBAB6}" srcId="{6337F666-5929-4AA9-98B7-09DF4BE9B998}" destId="{40B5084F-2AAC-468A-AB03-F6142877555D}" srcOrd="2" destOrd="0" parTransId="{6FCE2ED0-3C7C-437E-8946-3B56EC7062E3}" sibTransId="{6A3E442B-59DE-4DC6-878A-0EBD39A8B33E}"/>
    <dgm:cxn modelId="{AAC68175-57E1-2D46-9562-985A49497187}" type="presOf" srcId="{40B5084F-2AAC-468A-AB03-F6142877555D}" destId="{3EF84AC7-7D80-4CC2-B5CA-682E51588406}" srcOrd="0" destOrd="0" presId="urn:microsoft.com/office/officeart/2005/8/layout/vList5"/>
    <dgm:cxn modelId="{9C010955-B3CC-EB4D-815F-AB816CC09AE7}" type="presOf" srcId="{6337F666-5929-4AA9-98B7-09DF4BE9B998}" destId="{D5CB8CB2-B007-4CED-83C4-CB58836EC376}" srcOrd="0" destOrd="0" presId="urn:microsoft.com/office/officeart/2005/8/layout/vList5"/>
    <dgm:cxn modelId="{346E1A13-FA91-4F62-9D38-5451DB8ECB16}" srcId="{6337F666-5929-4AA9-98B7-09DF4BE9B998}" destId="{0DF26924-0831-4CE8-8051-3053B71D3ED4}" srcOrd="4" destOrd="0" parTransId="{61A30F1C-493F-4847-8009-8AC7563DDD5A}" sibTransId="{D4EDB0E3-0E69-452E-BAEF-958BEB58F817}"/>
    <dgm:cxn modelId="{AB9B682E-60F6-DD45-89CE-26ADB57673FB}" type="presOf" srcId="{5A86AF96-A731-406F-A87C-D0DE4DF474E4}" destId="{A2FF078B-5024-4FF3-8C07-691347560C15}" srcOrd="0" destOrd="0" presId="urn:microsoft.com/office/officeart/2005/8/layout/vList5"/>
    <dgm:cxn modelId="{F94B7EC9-F406-B640-ABD7-DCC2CEFBB6BF}" type="presParOf" srcId="{D5CB8CB2-B007-4CED-83C4-CB58836EC376}" destId="{C2825C25-DFB6-4ECB-AFAE-F27DD197C6C2}" srcOrd="0" destOrd="0" presId="urn:microsoft.com/office/officeart/2005/8/layout/vList5"/>
    <dgm:cxn modelId="{710C0C0F-23B9-3F4B-9EE0-EA7BC08E5959}" type="presParOf" srcId="{C2825C25-DFB6-4ECB-AFAE-F27DD197C6C2}" destId="{0CB46E45-B8EF-4722-A278-6E1E044DA12E}" srcOrd="0" destOrd="0" presId="urn:microsoft.com/office/officeart/2005/8/layout/vList5"/>
    <dgm:cxn modelId="{68A0F7F4-33FA-BC41-B43C-03E583D4AF15}" type="presParOf" srcId="{D5CB8CB2-B007-4CED-83C4-CB58836EC376}" destId="{F78E09AA-22BB-4DEA-817D-6A37B39A730A}" srcOrd="1" destOrd="0" presId="urn:microsoft.com/office/officeart/2005/8/layout/vList5"/>
    <dgm:cxn modelId="{3C8B5E4D-ECFF-5840-A61A-0A553C315AA9}" type="presParOf" srcId="{D5CB8CB2-B007-4CED-83C4-CB58836EC376}" destId="{31FA534E-C371-4FE2-99E0-EF377C9CC20E}" srcOrd="2" destOrd="0" presId="urn:microsoft.com/office/officeart/2005/8/layout/vList5"/>
    <dgm:cxn modelId="{0D156AB1-AD37-7545-BDCB-3B327173BA97}" type="presParOf" srcId="{31FA534E-C371-4FE2-99E0-EF377C9CC20E}" destId="{EBA6DA59-A6C9-4F6D-B18A-D0279EF24F01}" srcOrd="0" destOrd="0" presId="urn:microsoft.com/office/officeart/2005/8/layout/vList5"/>
    <dgm:cxn modelId="{5D586F7D-1C35-0849-B9FF-48976EBCB1BA}" type="presParOf" srcId="{D5CB8CB2-B007-4CED-83C4-CB58836EC376}" destId="{085A3059-3045-49E9-B8F8-331976EF6819}" srcOrd="3" destOrd="0" presId="urn:microsoft.com/office/officeart/2005/8/layout/vList5"/>
    <dgm:cxn modelId="{71EC88E3-6D71-E744-A4E6-77FCA5B00B17}" type="presParOf" srcId="{D5CB8CB2-B007-4CED-83C4-CB58836EC376}" destId="{8D761E7E-C5A8-4E63-8A92-9028AEAE9376}" srcOrd="4" destOrd="0" presId="urn:microsoft.com/office/officeart/2005/8/layout/vList5"/>
    <dgm:cxn modelId="{9C918022-0689-CF47-A8D3-9EF0AC062A32}" type="presParOf" srcId="{8D761E7E-C5A8-4E63-8A92-9028AEAE9376}" destId="{3EF84AC7-7D80-4CC2-B5CA-682E51588406}" srcOrd="0" destOrd="0" presId="urn:microsoft.com/office/officeart/2005/8/layout/vList5"/>
    <dgm:cxn modelId="{26E35A9A-C2B4-494C-ABE4-B01C3A6B672A}" type="presParOf" srcId="{D5CB8CB2-B007-4CED-83C4-CB58836EC376}" destId="{B3A4156B-7F20-47E4-8928-1CE92CEA44E6}" srcOrd="5" destOrd="0" presId="urn:microsoft.com/office/officeart/2005/8/layout/vList5"/>
    <dgm:cxn modelId="{EC490C6D-B978-604D-9180-70FF2DD6C6E8}" type="presParOf" srcId="{D5CB8CB2-B007-4CED-83C4-CB58836EC376}" destId="{81E8E400-AA35-4243-B969-355D637C7940}" srcOrd="6" destOrd="0" presId="urn:microsoft.com/office/officeart/2005/8/layout/vList5"/>
    <dgm:cxn modelId="{47A98A2D-E381-334A-86AC-E8E65EB72EF9}" type="presParOf" srcId="{81E8E400-AA35-4243-B969-355D637C7940}" destId="{A2FF078B-5024-4FF3-8C07-691347560C15}" srcOrd="0" destOrd="0" presId="urn:microsoft.com/office/officeart/2005/8/layout/vList5"/>
    <dgm:cxn modelId="{C99EEC72-E97B-9747-878E-EB6CCED3E3A3}" type="presParOf" srcId="{D5CB8CB2-B007-4CED-83C4-CB58836EC376}" destId="{C9DA86AC-88B5-430C-B0DA-CDD1CD01B4CA}" srcOrd="7" destOrd="0" presId="urn:microsoft.com/office/officeart/2005/8/layout/vList5"/>
    <dgm:cxn modelId="{AB71F66D-2217-8F42-9E93-203ABE86C768}" type="presParOf" srcId="{D5CB8CB2-B007-4CED-83C4-CB58836EC376}" destId="{6C255B29-D91C-4E6D-AE45-9485DDB32311}" srcOrd="8" destOrd="0" presId="urn:microsoft.com/office/officeart/2005/8/layout/vList5"/>
    <dgm:cxn modelId="{6F6C6D00-C790-4E41-A8F5-EA0AE3C81918}" type="presParOf" srcId="{6C255B29-D91C-4E6D-AE45-9485DDB32311}" destId="{C41D7F4C-1482-41D9-B194-D191FCB298CC}" srcOrd="0" destOrd="0" presId="urn:microsoft.com/office/officeart/2005/8/layout/vList5"/>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785BE7C-1A26-4490-A516-27AA8511BFF2}">
      <dsp:nvSpPr>
        <dsp:cNvPr id="0" name=""/>
        <dsp:cNvSpPr/>
      </dsp:nvSpPr>
      <dsp:spPr>
        <a:xfrm>
          <a:off x="605960" y="0"/>
          <a:ext cx="1620895" cy="642233"/>
        </a:xfrm>
        <a:prstGeom prst="roundRect">
          <a:avLst>
            <a:gd name="adj" fmla="val 10000"/>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25400" rIns="38100" bIns="25400" numCol="1" spcCol="1270" anchor="ctr" anchorCtr="0">
          <a:noAutofit/>
        </a:bodyPr>
        <a:lstStyle/>
        <a:p>
          <a:pPr lvl="0" algn="ctr" defTabSz="889000" rtl="0">
            <a:lnSpc>
              <a:spcPct val="90000"/>
            </a:lnSpc>
            <a:spcBef>
              <a:spcPct val="0"/>
            </a:spcBef>
            <a:spcAft>
              <a:spcPct val="35000"/>
            </a:spcAft>
          </a:pPr>
          <a:r>
            <a:rPr lang="en-US" sz="2000" kern="1200" dirty="0" smtClean="0">
              <a:latin typeface="+mn-lt"/>
              <a:cs typeface="Arial" pitchFamily="34" charset="0"/>
            </a:rPr>
            <a:t>Larger firms </a:t>
          </a:r>
          <a:endParaRPr lang="en-US" sz="2000" kern="1200" dirty="0">
            <a:latin typeface="+mn-lt"/>
            <a:cs typeface="Arial" pitchFamily="34" charset="0"/>
          </a:endParaRPr>
        </a:p>
      </dsp:txBody>
      <dsp:txXfrm>
        <a:off x="624770" y="18810"/>
        <a:ext cx="1583275" cy="604613"/>
      </dsp:txXfrm>
    </dsp:sp>
    <dsp:sp modelId="{30EF03DD-6FC0-433F-8CF0-5707A27FC062}">
      <dsp:nvSpPr>
        <dsp:cNvPr id="0" name=""/>
        <dsp:cNvSpPr/>
      </dsp:nvSpPr>
      <dsp:spPr>
        <a:xfrm>
          <a:off x="768049" y="642233"/>
          <a:ext cx="139425" cy="937464"/>
        </a:xfrm>
        <a:custGeom>
          <a:avLst/>
          <a:gdLst/>
          <a:ahLst/>
          <a:cxnLst/>
          <a:rect l="0" t="0" r="0" b="0"/>
          <a:pathLst>
            <a:path>
              <a:moveTo>
                <a:pt x="0" y="0"/>
              </a:moveTo>
              <a:lnTo>
                <a:pt x="0" y="937464"/>
              </a:lnTo>
              <a:lnTo>
                <a:pt x="139425" y="937464"/>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BC6145C-1BC0-4A8E-B944-5DF69B7ECA6C}">
      <dsp:nvSpPr>
        <dsp:cNvPr id="0" name=""/>
        <dsp:cNvSpPr/>
      </dsp:nvSpPr>
      <dsp:spPr>
        <a:xfrm>
          <a:off x="907475" y="1012369"/>
          <a:ext cx="2014429" cy="1134659"/>
        </a:xfrm>
        <a:prstGeom prst="roundRect">
          <a:avLst>
            <a:gd name="adj" fmla="val 10000"/>
          </a:avLst>
        </a:prstGeom>
        <a:solidFill>
          <a:schemeClr val="lt1">
            <a:alpha val="90000"/>
            <a:hueOff val="0"/>
            <a:satOff val="0"/>
            <a:lumOff val="0"/>
            <a:alphaOff val="0"/>
          </a:schemeClr>
        </a:solidFill>
        <a:ln w="6350" cap="flat" cmpd="sng" algn="ctr">
          <a:solidFill>
            <a:schemeClr val="accent4">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0480" tIns="20320" rIns="30480" bIns="20320" numCol="1" spcCol="1270" anchor="ctr" anchorCtr="0">
          <a:noAutofit/>
        </a:bodyPr>
        <a:lstStyle/>
        <a:p>
          <a:pPr lvl="0" algn="ctr" defTabSz="711200" rtl="0">
            <a:lnSpc>
              <a:spcPct val="90000"/>
            </a:lnSpc>
            <a:spcBef>
              <a:spcPct val="0"/>
            </a:spcBef>
            <a:spcAft>
              <a:spcPct val="35000"/>
            </a:spcAft>
          </a:pPr>
          <a:r>
            <a:rPr lang="en-US" sz="1600" kern="1200" dirty="0" smtClean="0">
              <a:latin typeface="+mn-lt"/>
              <a:cs typeface="Arial" pitchFamily="34" charset="0"/>
            </a:rPr>
            <a:t>Less likely to use supply chain intermediaries</a:t>
          </a:r>
          <a:endParaRPr lang="en-US" sz="1600" kern="1200" dirty="0">
            <a:latin typeface="+mn-lt"/>
            <a:cs typeface="Arial" pitchFamily="34" charset="0"/>
          </a:endParaRPr>
        </a:p>
      </dsp:txBody>
      <dsp:txXfrm>
        <a:off x="940708" y="1045602"/>
        <a:ext cx="1947963" cy="1068193"/>
      </dsp:txXfrm>
    </dsp:sp>
    <dsp:sp modelId="{5FCC6A35-AB6C-4A21-A4D6-E792A80019B0}">
      <dsp:nvSpPr>
        <dsp:cNvPr id="0" name=""/>
        <dsp:cNvSpPr/>
      </dsp:nvSpPr>
      <dsp:spPr>
        <a:xfrm>
          <a:off x="768049" y="642233"/>
          <a:ext cx="139425" cy="2345974"/>
        </a:xfrm>
        <a:custGeom>
          <a:avLst/>
          <a:gdLst/>
          <a:ahLst/>
          <a:cxnLst/>
          <a:rect l="0" t="0" r="0" b="0"/>
          <a:pathLst>
            <a:path>
              <a:moveTo>
                <a:pt x="0" y="0"/>
              </a:moveTo>
              <a:lnTo>
                <a:pt x="0" y="2345974"/>
              </a:lnTo>
              <a:lnTo>
                <a:pt x="139425" y="2345974"/>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E3B0ADD-AD4B-430D-9D6A-71C9A49CD68A}">
      <dsp:nvSpPr>
        <dsp:cNvPr id="0" name=""/>
        <dsp:cNvSpPr/>
      </dsp:nvSpPr>
      <dsp:spPr>
        <a:xfrm>
          <a:off x="907475" y="2515433"/>
          <a:ext cx="2014216" cy="945549"/>
        </a:xfrm>
        <a:prstGeom prst="roundRect">
          <a:avLst>
            <a:gd name="adj" fmla="val 10000"/>
          </a:avLst>
        </a:prstGeom>
        <a:solidFill>
          <a:schemeClr val="lt1">
            <a:alpha val="90000"/>
            <a:hueOff val="0"/>
            <a:satOff val="0"/>
            <a:lumOff val="0"/>
            <a:alphaOff val="0"/>
          </a:schemeClr>
        </a:solidFill>
        <a:ln w="6350" cap="flat" cmpd="sng" algn="ctr">
          <a:solidFill>
            <a:schemeClr val="accent4">
              <a:hueOff val="10395692"/>
              <a:satOff val="-47968"/>
              <a:lumOff val="1765"/>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0480" tIns="20320" rIns="30480" bIns="20320" numCol="1" spcCol="1270" anchor="ctr" anchorCtr="0">
          <a:noAutofit/>
        </a:bodyPr>
        <a:lstStyle/>
        <a:p>
          <a:pPr lvl="0" algn="ctr" defTabSz="711200" rtl="0">
            <a:lnSpc>
              <a:spcPct val="90000"/>
            </a:lnSpc>
            <a:spcBef>
              <a:spcPct val="0"/>
            </a:spcBef>
            <a:spcAft>
              <a:spcPct val="35000"/>
            </a:spcAft>
          </a:pPr>
          <a:r>
            <a:rPr lang="en-US" sz="1600" kern="1200" dirty="0" smtClean="0">
              <a:latin typeface="+mn-lt"/>
              <a:cs typeface="Arial" pitchFamily="34" charset="0"/>
            </a:rPr>
            <a:t>Can gain more control, be more efficient, and save money</a:t>
          </a:r>
          <a:endParaRPr lang="en-US" sz="1600" kern="1200" dirty="0">
            <a:latin typeface="+mn-lt"/>
            <a:cs typeface="Arial" pitchFamily="34" charset="0"/>
          </a:endParaRPr>
        </a:p>
      </dsp:txBody>
      <dsp:txXfrm>
        <a:off x="935169" y="2543127"/>
        <a:ext cx="1958828" cy="89016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FB683CD-9155-4906-9637-3C4DECBAD421}">
      <dsp:nvSpPr>
        <dsp:cNvPr id="0" name=""/>
        <dsp:cNvSpPr/>
      </dsp:nvSpPr>
      <dsp:spPr>
        <a:xfrm>
          <a:off x="599" y="10675"/>
          <a:ext cx="2337960" cy="1402776"/>
        </a:xfrm>
        <a:prstGeom prst="rect">
          <a:avLst/>
        </a:prstGeom>
        <a:solidFill>
          <a:schemeClr val="accent5">
            <a:lumMod val="75000"/>
            <a:alpha val="78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1920" tIns="121920" rIns="121920" bIns="121920" numCol="1" spcCol="1270" anchor="ctr" anchorCtr="0">
          <a:noAutofit/>
        </a:bodyPr>
        <a:lstStyle/>
        <a:p>
          <a:pPr lvl="0" algn="ctr" defTabSz="1422400">
            <a:lnSpc>
              <a:spcPct val="90000"/>
            </a:lnSpc>
            <a:spcBef>
              <a:spcPct val="0"/>
            </a:spcBef>
            <a:spcAft>
              <a:spcPct val="35000"/>
            </a:spcAft>
          </a:pPr>
          <a:r>
            <a:rPr lang="en-US" sz="3200" kern="1200" dirty="0" smtClean="0">
              <a:latin typeface="+mn-lt"/>
              <a:cs typeface="Arial" pitchFamily="34" charset="0"/>
            </a:rPr>
            <a:t>Store/Retailer </a:t>
          </a:r>
          <a:endParaRPr lang="en-CA" sz="3200" kern="1200" dirty="0">
            <a:latin typeface="+mn-lt"/>
            <a:cs typeface="Arial" pitchFamily="34" charset="0"/>
          </a:endParaRPr>
        </a:p>
      </dsp:txBody>
      <dsp:txXfrm>
        <a:off x="599" y="10675"/>
        <a:ext cx="2337960" cy="1402776"/>
      </dsp:txXfrm>
    </dsp:sp>
    <dsp:sp modelId="{0F46040C-EDC0-46CE-8B4D-81D8860BF985}">
      <dsp:nvSpPr>
        <dsp:cNvPr id="0" name=""/>
        <dsp:cNvSpPr/>
      </dsp:nvSpPr>
      <dsp:spPr>
        <a:xfrm>
          <a:off x="0" y="1643030"/>
          <a:ext cx="2337960" cy="1402776"/>
        </a:xfrm>
        <a:prstGeom prst="rect">
          <a:avLst/>
        </a:prstGeom>
        <a:solidFill>
          <a:schemeClr val="accent5">
            <a:lumMod val="75000"/>
            <a:alpha val="78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1920" tIns="121920" rIns="121920" bIns="121920" numCol="1" spcCol="1270" anchor="ctr" anchorCtr="0">
          <a:noAutofit/>
        </a:bodyPr>
        <a:lstStyle/>
        <a:p>
          <a:pPr lvl="0" algn="ctr" defTabSz="1422400">
            <a:lnSpc>
              <a:spcPct val="90000"/>
            </a:lnSpc>
            <a:spcBef>
              <a:spcPct val="0"/>
            </a:spcBef>
            <a:spcAft>
              <a:spcPct val="35000"/>
            </a:spcAft>
          </a:pPr>
          <a:r>
            <a:rPr lang="en-US" sz="3200" kern="1200" dirty="0" smtClean="0">
              <a:latin typeface="+mn-lt"/>
              <a:cs typeface="Arial" pitchFamily="34" charset="0"/>
            </a:rPr>
            <a:t>Kiosk </a:t>
          </a:r>
          <a:endParaRPr lang="en-CA" sz="3200" kern="1200" dirty="0">
            <a:latin typeface="+mn-lt"/>
            <a:cs typeface="Arial" pitchFamily="34" charset="0"/>
          </a:endParaRPr>
        </a:p>
      </dsp:txBody>
      <dsp:txXfrm>
        <a:off x="0" y="1643030"/>
        <a:ext cx="2337960" cy="1402776"/>
      </dsp:txXfrm>
    </dsp:sp>
    <dsp:sp modelId="{B3587A1F-839D-48E1-BB29-2625A94558DB}">
      <dsp:nvSpPr>
        <dsp:cNvPr id="0" name=""/>
        <dsp:cNvSpPr/>
      </dsp:nvSpPr>
      <dsp:spPr>
        <a:xfrm>
          <a:off x="2511803" y="1643025"/>
          <a:ext cx="2337960" cy="1402776"/>
        </a:xfrm>
        <a:prstGeom prst="rect">
          <a:avLst/>
        </a:prstGeom>
        <a:solidFill>
          <a:schemeClr val="accent5">
            <a:lumMod val="75000"/>
            <a:alpha val="78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1920" tIns="121920" rIns="121920" bIns="121920" numCol="1" spcCol="1270" anchor="ctr" anchorCtr="0">
          <a:noAutofit/>
        </a:bodyPr>
        <a:lstStyle/>
        <a:p>
          <a:pPr lvl="0" algn="ctr" defTabSz="1422400">
            <a:lnSpc>
              <a:spcPct val="90000"/>
            </a:lnSpc>
            <a:spcBef>
              <a:spcPct val="0"/>
            </a:spcBef>
            <a:spcAft>
              <a:spcPct val="35000"/>
            </a:spcAft>
          </a:pPr>
          <a:r>
            <a:rPr lang="en-US" sz="3200" kern="1200" dirty="0" smtClean="0">
              <a:latin typeface="+mn-lt"/>
              <a:cs typeface="Arial" pitchFamily="34" charset="0"/>
            </a:rPr>
            <a:t>Catalogue </a:t>
          </a:r>
          <a:endParaRPr lang="en-CA" sz="3200" kern="1200" dirty="0">
            <a:latin typeface="+mn-lt"/>
            <a:cs typeface="Arial" pitchFamily="34" charset="0"/>
          </a:endParaRPr>
        </a:p>
      </dsp:txBody>
      <dsp:txXfrm>
        <a:off x="2511803" y="1643025"/>
        <a:ext cx="2337960" cy="1402776"/>
      </dsp:txXfrm>
    </dsp:sp>
    <dsp:sp modelId="{CFA41456-A52D-476C-88A3-C4F565EAFDD5}">
      <dsp:nvSpPr>
        <dsp:cNvPr id="0" name=""/>
        <dsp:cNvSpPr/>
      </dsp:nvSpPr>
      <dsp:spPr>
        <a:xfrm>
          <a:off x="2511803" y="9183"/>
          <a:ext cx="2337960" cy="1402776"/>
        </a:xfrm>
        <a:prstGeom prst="rect">
          <a:avLst/>
        </a:prstGeom>
        <a:solidFill>
          <a:schemeClr val="accent5">
            <a:lumMod val="75000"/>
            <a:alpha val="78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1920" tIns="121920" rIns="121920" bIns="121920" numCol="1" spcCol="1270" anchor="ctr" anchorCtr="0">
          <a:noAutofit/>
        </a:bodyPr>
        <a:lstStyle/>
        <a:p>
          <a:pPr lvl="0" algn="ctr" defTabSz="1422400">
            <a:lnSpc>
              <a:spcPct val="90000"/>
            </a:lnSpc>
            <a:spcBef>
              <a:spcPct val="0"/>
            </a:spcBef>
            <a:spcAft>
              <a:spcPct val="35000"/>
            </a:spcAft>
          </a:pPr>
          <a:r>
            <a:rPr lang="en-US" sz="3200" kern="1200" dirty="0" smtClean="0">
              <a:latin typeface="+mn-lt"/>
              <a:cs typeface="Arial" pitchFamily="34" charset="0"/>
            </a:rPr>
            <a:t>Internet </a:t>
          </a:r>
          <a:endParaRPr lang="en-CA" sz="3200" kern="1200" dirty="0">
            <a:latin typeface="+mn-lt"/>
            <a:cs typeface="Arial" pitchFamily="34" charset="0"/>
          </a:endParaRPr>
        </a:p>
      </dsp:txBody>
      <dsp:txXfrm>
        <a:off x="2511803" y="9183"/>
        <a:ext cx="2337960" cy="140277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26A81B3-AD7F-4503-9881-61BC493C7E80}">
      <dsp:nvSpPr>
        <dsp:cNvPr id="0" name=""/>
        <dsp:cNvSpPr/>
      </dsp:nvSpPr>
      <dsp:spPr>
        <a:xfrm>
          <a:off x="0" y="21673"/>
          <a:ext cx="4024226" cy="482625"/>
        </a:xfrm>
        <a:prstGeom prst="roundRect">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0" tIns="76200" rIns="76200" bIns="76200" numCol="1" spcCol="1270" anchor="ctr" anchorCtr="0">
          <a:noAutofit/>
        </a:bodyPr>
        <a:lstStyle/>
        <a:p>
          <a:pPr lvl="0" algn="ctr" defTabSz="889000" rtl="0">
            <a:lnSpc>
              <a:spcPct val="90000"/>
            </a:lnSpc>
            <a:spcBef>
              <a:spcPct val="0"/>
            </a:spcBef>
            <a:spcAft>
              <a:spcPct val="35000"/>
            </a:spcAft>
          </a:pPr>
          <a:r>
            <a:rPr lang="en-US" sz="2000" kern="1200" dirty="0" smtClean="0">
              <a:latin typeface="+mn-lt"/>
              <a:cs typeface="Arial" pitchFamily="34" charset="0"/>
            </a:rPr>
            <a:t>Browsing</a:t>
          </a:r>
          <a:endParaRPr lang="en-US" sz="2000" kern="1200" dirty="0">
            <a:latin typeface="+mn-lt"/>
            <a:cs typeface="Arial" pitchFamily="34" charset="0"/>
          </a:endParaRPr>
        </a:p>
      </dsp:txBody>
      <dsp:txXfrm>
        <a:off x="23560" y="45233"/>
        <a:ext cx="3977106" cy="435505"/>
      </dsp:txXfrm>
    </dsp:sp>
    <dsp:sp modelId="{CB4566FB-1CD8-4080-89BF-A1BFA8ADB6A3}">
      <dsp:nvSpPr>
        <dsp:cNvPr id="0" name=""/>
        <dsp:cNvSpPr/>
      </dsp:nvSpPr>
      <dsp:spPr>
        <a:xfrm>
          <a:off x="0" y="547498"/>
          <a:ext cx="4024226" cy="482625"/>
        </a:xfrm>
        <a:prstGeom prst="roundRect">
          <a:avLst/>
        </a:prstGeom>
        <a:gradFill rotWithShape="0">
          <a:gsLst>
            <a:gs pos="0">
              <a:schemeClr val="accent2">
                <a:hueOff val="-242561"/>
                <a:satOff val="-13988"/>
                <a:lumOff val="1438"/>
                <a:alphaOff val="0"/>
                <a:lumMod val="110000"/>
                <a:satMod val="105000"/>
                <a:tint val="67000"/>
              </a:schemeClr>
            </a:gs>
            <a:gs pos="50000">
              <a:schemeClr val="accent2">
                <a:hueOff val="-242561"/>
                <a:satOff val="-13988"/>
                <a:lumOff val="1438"/>
                <a:alphaOff val="0"/>
                <a:lumMod val="105000"/>
                <a:satMod val="103000"/>
                <a:tint val="73000"/>
              </a:schemeClr>
            </a:gs>
            <a:gs pos="100000">
              <a:schemeClr val="accent2">
                <a:hueOff val="-242561"/>
                <a:satOff val="-13988"/>
                <a:lumOff val="1438"/>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0" tIns="76200" rIns="76200" bIns="76200" numCol="1" spcCol="1270" anchor="ctr" anchorCtr="0">
          <a:noAutofit/>
        </a:bodyPr>
        <a:lstStyle/>
        <a:p>
          <a:pPr lvl="0" algn="ctr" defTabSz="889000" rtl="0">
            <a:lnSpc>
              <a:spcPct val="90000"/>
            </a:lnSpc>
            <a:spcBef>
              <a:spcPct val="0"/>
            </a:spcBef>
            <a:spcAft>
              <a:spcPct val="35000"/>
            </a:spcAft>
          </a:pPr>
          <a:r>
            <a:rPr lang="en-US" sz="2000" kern="1200" dirty="0" smtClean="0">
              <a:latin typeface="+mn-lt"/>
              <a:cs typeface="Arial" pitchFamily="34" charset="0"/>
            </a:rPr>
            <a:t>Touching and Feeling</a:t>
          </a:r>
          <a:endParaRPr lang="en-US" sz="2000" kern="1200" dirty="0">
            <a:latin typeface="+mn-lt"/>
            <a:cs typeface="Arial" pitchFamily="34" charset="0"/>
          </a:endParaRPr>
        </a:p>
      </dsp:txBody>
      <dsp:txXfrm>
        <a:off x="23560" y="571058"/>
        <a:ext cx="3977106" cy="435505"/>
      </dsp:txXfrm>
    </dsp:sp>
    <dsp:sp modelId="{6542FF3A-8178-4AF3-B2F9-2FDAA962433B}">
      <dsp:nvSpPr>
        <dsp:cNvPr id="0" name=""/>
        <dsp:cNvSpPr/>
      </dsp:nvSpPr>
      <dsp:spPr>
        <a:xfrm>
          <a:off x="0" y="1073323"/>
          <a:ext cx="4024226" cy="482625"/>
        </a:xfrm>
        <a:prstGeom prst="roundRect">
          <a:avLst/>
        </a:prstGeom>
        <a:gradFill rotWithShape="0">
          <a:gsLst>
            <a:gs pos="0">
              <a:schemeClr val="accent2">
                <a:hueOff val="-485121"/>
                <a:satOff val="-27976"/>
                <a:lumOff val="2876"/>
                <a:alphaOff val="0"/>
                <a:lumMod val="110000"/>
                <a:satMod val="105000"/>
                <a:tint val="67000"/>
              </a:schemeClr>
            </a:gs>
            <a:gs pos="50000">
              <a:schemeClr val="accent2">
                <a:hueOff val="-485121"/>
                <a:satOff val="-27976"/>
                <a:lumOff val="2876"/>
                <a:alphaOff val="0"/>
                <a:lumMod val="105000"/>
                <a:satMod val="103000"/>
                <a:tint val="73000"/>
              </a:schemeClr>
            </a:gs>
            <a:gs pos="100000">
              <a:schemeClr val="accent2">
                <a:hueOff val="-485121"/>
                <a:satOff val="-27976"/>
                <a:lumOff val="2876"/>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0" tIns="76200" rIns="76200" bIns="76200" numCol="1" spcCol="1270" anchor="ctr" anchorCtr="0">
          <a:noAutofit/>
        </a:bodyPr>
        <a:lstStyle/>
        <a:p>
          <a:pPr lvl="0" algn="ctr" defTabSz="889000" rtl="0">
            <a:lnSpc>
              <a:spcPct val="90000"/>
            </a:lnSpc>
            <a:spcBef>
              <a:spcPct val="0"/>
            </a:spcBef>
            <a:spcAft>
              <a:spcPct val="35000"/>
            </a:spcAft>
          </a:pPr>
          <a:r>
            <a:rPr lang="en-US" sz="2000" kern="1200" dirty="0" smtClean="0">
              <a:latin typeface="+mn-lt"/>
              <a:cs typeface="Arial" pitchFamily="34" charset="0"/>
            </a:rPr>
            <a:t>Personal Service</a:t>
          </a:r>
          <a:endParaRPr lang="en-US" sz="2000" kern="1200" dirty="0">
            <a:latin typeface="+mn-lt"/>
            <a:cs typeface="Arial" pitchFamily="34" charset="0"/>
          </a:endParaRPr>
        </a:p>
      </dsp:txBody>
      <dsp:txXfrm>
        <a:off x="23560" y="1096883"/>
        <a:ext cx="3977106" cy="435505"/>
      </dsp:txXfrm>
    </dsp:sp>
    <dsp:sp modelId="{D6E7238F-6B14-44C5-934D-AA5A7CD83537}">
      <dsp:nvSpPr>
        <dsp:cNvPr id="0" name=""/>
        <dsp:cNvSpPr/>
      </dsp:nvSpPr>
      <dsp:spPr>
        <a:xfrm>
          <a:off x="0" y="1599148"/>
          <a:ext cx="4024226" cy="482625"/>
        </a:xfrm>
        <a:prstGeom prst="roundRect">
          <a:avLst/>
        </a:prstGeom>
        <a:gradFill rotWithShape="0">
          <a:gsLst>
            <a:gs pos="0">
              <a:schemeClr val="accent2">
                <a:hueOff val="-727682"/>
                <a:satOff val="-41964"/>
                <a:lumOff val="4314"/>
                <a:alphaOff val="0"/>
                <a:lumMod val="110000"/>
                <a:satMod val="105000"/>
                <a:tint val="67000"/>
              </a:schemeClr>
            </a:gs>
            <a:gs pos="50000">
              <a:schemeClr val="accent2">
                <a:hueOff val="-727682"/>
                <a:satOff val="-41964"/>
                <a:lumOff val="4314"/>
                <a:alphaOff val="0"/>
                <a:lumMod val="105000"/>
                <a:satMod val="103000"/>
                <a:tint val="73000"/>
              </a:schemeClr>
            </a:gs>
            <a:gs pos="100000">
              <a:schemeClr val="accent2">
                <a:hueOff val="-727682"/>
                <a:satOff val="-41964"/>
                <a:lumOff val="4314"/>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0" tIns="76200" rIns="76200" bIns="76200" numCol="1" spcCol="1270" anchor="ctr" anchorCtr="0">
          <a:noAutofit/>
        </a:bodyPr>
        <a:lstStyle/>
        <a:p>
          <a:pPr lvl="0" algn="ctr" defTabSz="889000" rtl="0">
            <a:lnSpc>
              <a:spcPct val="90000"/>
            </a:lnSpc>
            <a:spcBef>
              <a:spcPct val="0"/>
            </a:spcBef>
            <a:spcAft>
              <a:spcPct val="35000"/>
            </a:spcAft>
          </a:pPr>
          <a:r>
            <a:rPr lang="en-US" sz="2000" kern="1200" dirty="0" smtClean="0">
              <a:latin typeface="+mn-lt"/>
              <a:cs typeface="Arial" pitchFamily="34" charset="0"/>
            </a:rPr>
            <a:t>Cash and Credit</a:t>
          </a:r>
          <a:endParaRPr lang="en-US" sz="2000" kern="1200" dirty="0">
            <a:latin typeface="+mn-lt"/>
            <a:cs typeface="Arial" pitchFamily="34" charset="0"/>
          </a:endParaRPr>
        </a:p>
      </dsp:txBody>
      <dsp:txXfrm>
        <a:off x="23560" y="1622708"/>
        <a:ext cx="3977106" cy="435505"/>
      </dsp:txXfrm>
    </dsp:sp>
    <dsp:sp modelId="{EBF03167-10CC-49F3-880D-7A698320C4B1}">
      <dsp:nvSpPr>
        <dsp:cNvPr id="0" name=""/>
        <dsp:cNvSpPr/>
      </dsp:nvSpPr>
      <dsp:spPr>
        <a:xfrm>
          <a:off x="0" y="2124973"/>
          <a:ext cx="4024226" cy="482625"/>
        </a:xfrm>
        <a:prstGeom prst="roundRect">
          <a:avLst/>
        </a:prstGeom>
        <a:gradFill rotWithShape="0">
          <a:gsLst>
            <a:gs pos="0">
              <a:schemeClr val="accent2">
                <a:hueOff val="-970242"/>
                <a:satOff val="-55952"/>
                <a:lumOff val="5752"/>
                <a:alphaOff val="0"/>
                <a:lumMod val="110000"/>
                <a:satMod val="105000"/>
                <a:tint val="67000"/>
              </a:schemeClr>
            </a:gs>
            <a:gs pos="50000">
              <a:schemeClr val="accent2">
                <a:hueOff val="-970242"/>
                <a:satOff val="-55952"/>
                <a:lumOff val="5752"/>
                <a:alphaOff val="0"/>
                <a:lumMod val="105000"/>
                <a:satMod val="103000"/>
                <a:tint val="73000"/>
              </a:schemeClr>
            </a:gs>
            <a:gs pos="100000">
              <a:schemeClr val="accent2">
                <a:hueOff val="-970242"/>
                <a:satOff val="-55952"/>
                <a:lumOff val="5752"/>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0" tIns="76200" rIns="76200" bIns="76200" numCol="1" spcCol="1270" anchor="ctr" anchorCtr="0">
          <a:noAutofit/>
        </a:bodyPr>
        <a:lstStyle/>
        <a:p>
          <a:pPr lvl="0" algn="ctr" defTabSz="889000" rtl="0">
            <a:lnSpc>
              <a:spcPct val="90000"/>
            </a:lnSpc>
            <a:spcBef>
              <a:spcPct val="0"/>
            </a:spcBef>
            <a:spcAft>
              <a:spcPct val="35000"/>
            </a:spcAft>
          </a:pPr>
          <a:r>
            <a:rPr lang="en-US" sz="2000" kern="1200" dirty="0" smtClean="0">
              <a:latin typeface="+mn-lt"/>
              <a:cs typeface="Arial" pitchFamily="34" charset="0"/>
            </a:rPr>
            <a:t>Entertainment and Social Interaction</a:t>
          </a:r>
          <a:endParaRPr lang="en-US" sz="2000" kern="1200" dirty="0">
            <a:latin typeface="+mn-lt"/>
            <a:cs typeface="Arial" pitchFamily="34" charset="0"/>
          </a:endParaRPr>
        </a:p>
      </dsp:txBody>
      <dsp:txXfrm>
        <a:off x="23560" y="2148533"/>
        <a:ext cx="3977106" cy="435505"/>
      </dsp:txXfrm>
    </dsp:sp>
    <dsp:sp modelId="{F451EB7D-22FF-4B7A-BE5C-C33E5238403D}">
      <dsp:nvSpPr>
        <dsp:cNvPr id="0" name=""/>
        <dsp:cNvSpPr/>
      </dsp:nvSpPr>
      <dsp:spPr>
        <a:xfrm>
          <a:off x="0" y="2650798"/>
          <a:ext cx="4024226" cy="482625"/>
        </a:xfrm>
        <a:prstGeom prst="roundRect">
          <a:avLst/>
        </a:prstGeom>
        <a:gradFill rotWithShape="0">
          <a:gsLst>
            <a:gs pos="0">
              <a:schemeClr val="accent2">
                <a:hueOff val="-1212803"/>
                <a:satOff val="-69940"/>
                <a:lumOff val="7190"/>
                <a:alphaOff val="0"/>
                <a:lumMod val="110000"/>
                <a:satMod val="105000"/>
                <a:tint val="67000"/>
              </a:schemeClr>
            </a:gs>
            <a:gs pos="50000">
              <a:schemeClr val="accent2">
                <a:hueOff val="-1212803"/>
                <a:satOff val="-69940"/>
                <a:lumOff val="7190"/>
                <a:alphaOff val="0"/>
                <a:lumMod val="105000"/>
                <a:satMod val="103000"/>
                <a:tint val="73000"/>
              </a:schemeClr>
            </a:gs>
            <a:gs pos="100000">
              <a:schemeClr val="accent2">
                <a:hueOff val="-1212803"/>
                <a:satOff val="-69940"/>
                <a:lumOff val="719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0" tIns="76200" rIns="76200" bIns="76200" numCol="1" spcCol="1270" anchor="ctr" anchorCtr="0">
          <a:noAutofit/>
        </a:bodyPr>
        <a:lstStyle/>
        <a:p>
          <a:pPr lvl="0" algn="ctr" defTabSz="889000" rtl="0">
            <a:lnSpc>
              <a:spcPct val="90000"/>
            </a:lnSpc>
            <a:spcBef>
              <a:spcPct val="0"/>
            </a:spcBef>
            <a:spcAft>
              <a:spcPct val="35000"/>
            </a:spcAft>
          </a:pPr>
          <a:r>
            <a:rPr lang="en-US" sz="2000" kern="1200" dirty="0" smtClean="0">
              <a:latin typeface="+mn-lt"/>
              <a:cs typeface="Arial" pitchFamily="34" charset="0"/>
            </a:rPr>
            <a:t>Instant Gratification</a:t>
          </a:r>
          <a:endParaRPr lang="en-US" sz="2000" kern="1200" dirty="0">
            <a:latin typeface="+mn-lt"/>
            <a:cs typeface="Arial" pitchFamily="34" charset="0"/>
          </a:endParaRPr>
        </a:p>
      </dsp:txBody>
      <dsp:txXfrm>
        <a:off x="23560" y="2674358"/>
        <a:ext cx="3977106" cy="435505"/>
      </dsp:txXfrm>
    </dsp:sp>
    <dsp:sp modelId="{A76F1858-D566-495D-8DE9-7520713C12E7}">
      <dsp:nvSpPr>
        <dsp:cNvPr id="0" name=""/>
        <dsp:cNvSpPr/>
      </dsp:nvSpPr>
      <dsp:spPr>
        <a:xfrm>
          <a:off x="0" y="3176623"/>
          <a:ext cx="4024226" cy="482625"/>
        </a:xfrm>
        <a:prstGeom prst="roundRect">
          <a:avLst/>
        </a:prstGeom>
        <a:gradFill rotWithShape="0">
          <a:gsLst>
            <a:gs pos="0">
              <a:schemeClr val="accent2">
                <a:hueOff val="-1455363"/>
                <a:satOff val="-83928"/>
                <a:lumOff val="8628"/>
                <a:alphaOff val="0"/>
                <a:lumMod val="110000"/>
                <a:satMod val="105000"/>
                <a:tint val="67000"/>
              </a:schemeClr>
            </a:gs>
            <a:gs pos="50000">
              <a:schemeClr val="accent2">
                <a:hueOff val="-1455363"/>
                <a:satOff val="-83928"/>
                <a:lumOff val="8628"/>
                <a:alphaOff val="0"/>
                <a:lumMod val="105000"/>
                <a:satMod val="103000"/>
                <a:tint val="73000"/>
              </a:schemeClr>
            </a:gs>
            <a:gs pos="100000">
              <a:schemeClr val="accent2">
                <a:hueOff val="-1455363"/>
                <a:satOff val="-83928"/>
                <a:lumOff val="8628"/>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0" tIns="76200" rIns="76200" bIns="76200" numCol="1" spcCol="1270" anchor="ctr" anchorCtr="0">
          <a:noAutofit/>
        </a:bodyPr>
        <a:lstStyle/>
        <a:p>
          <a:pPr lvl="0" algn="ctr" defTabSz="889000" rtl="0">
            <a:lnSpc>
              <a:spcPct val="90000"/>
            </a:lnSpc>
            <a:spcBef>
              <a:spcPct val="0"/>
            </a:spcBef>
            <a:spcAft>
              <a:spcPct val="35000"/>
            </a:spcAft>
          </a:pPr>
          <a:r>
            <a:rPr lang="en-US" sz="2000" kern="1200" dirty="0" smtClean="0">
              <a:latin typeface="+mn-lt"/>
              <a:cs typeface="Arial" pitchFamily="34" charset="0"/>
            </a:rPr>
            <a:t>Risk Reduction</a:t>
          </a:r>
          <a:endParaRPr lang="en-US" sz="2000" kern="1200" dirty="0">
            <a:latin typeface="+mn-lt"/>
            <a:cs typeface="Arial" pitchFamily="34" charset="0"/>
          </a:endParaRPr>
        </a:p>
      </dsp:txBody>
      <dsp:txXfrm>
        <a:off x="23560" y="3200183"/>
        <a:ext cx="3977106" cy="435505"/>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CB46E45-B8EF-4722-A278-6E1E044DA12E}">
      <dsp:nvSpPr>
        <dsp:cNvPr id="0" name=""/>
        <dsp:cNvSpPr/>
      </dsp:nvSpPr>
      <dsp:spPr>
        <a:xfrm>
          <a:off x="1901951" y="1436"/>
          <a:ext cx="2139696" cy="628097"/>
        </a:xfrm>
        <a:prstGeom prst="roundRect">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26670" rIns="53340" bIns="26670" numCol="1" spcCol="1270" anchor="ctr" anchorCtr="0">
          <a:noAutofit/>
        </a:bodyPr>
        <a:lstStyle/>
        <a:p>
          <a:pPr lvl="0" algn="ctr" defTabSz="622300">
            <a:lnSpc>
              <a:spcPct val="90000"/>
            </a:lnSpc>
            <a:spcBef>
              <a:spcPct val="0"/>
            </a:spcBef>
            <a:spcAft>
              <a:spcPct val="35000"/>
            </a:spcAft>
          </a:pPr>
          <a:r>
            <a:rPr lang="en-US" sz="1400" kern="1200" dirty="0" smtClean="0">
              <a:latin typeface="+mn-lt"/>
              <a:cs typeface="Arial" pitchFamily="34" charset="0"/>
            </a:rPr>
            <a:t>Deeper and Broader Selection</a:t>
          </a:r>
          <a:endParaRPr lang="en-US" sz="1400" kern="1200" dirty="0">
            <a:latin typeface="+mn-lt"/>
            <a:cs typeface="Arial" pitchFamily="34" charset="0"/>
          </a:endParaRPr>
        </a:p>
      </dsp:txBody>
      <dsp:txXfrm>
        <a:off x="1932612" y="32097"/>
        <a:ext cx="2078374" cy="566775"/>
      </dsp:txXfrm>
    </dsp:sp>
    <dsp:sp modelId="{EBA6DA59-A6C9-4F6D-B18A-D0279EF24F01}">
      <dsp:nvSpPr>
        <dsp:cNvPr id="0" name=""/>
        <dsp:cNvSpPr/>
      </dsp:nvSpPr>
      <dsp:spPr>
        <a:xfrm>
          <a:off x="1901951" y="660938"/>
          <a:ext cx="2139696" cy="628097"/>
        </a:xfrm>
        <a:prstGeom prst="roundRect">
          <a:avLst/>
        </a:prstGeom>
        <a:gradFill rotWithShape="0">
          <a:gsLst>
            <a:gs pos="0">
              <a:schemeClr val="accent2">
                <a:hueOff val="-363841"/>
                <a:satOff val="-20982"/>
                <a:lumOff val="2157"/>
                <a:alphaOff val="0"/>
                <a:lumMod val="110000"/>
                <a:satMod val="105000"/>
                <a:tint val="67000"/>
              </a:schemeClr>
            </a:gs>
            <a:gs pos="50000">
              <a:schemeClr val="accent2">
                <a:hueOff val="-363841"/>
                <a:satOff val="-20982"/>
                <a:lumOff val="2157"/>
                <a:alphaOff val="0"/>
                <a:lumMod val="105000"/>
                <a:satMod val="103000"/>
                <a:tint val="73000"/>
              </a:schemeClr>
            </a:gs>
            <a:gs pos="100000">
              <a:schemeClr val="accent2">
                <a:hueOff val="-363841"/>
                <a:satOff val="-20982"/>
                <a:lumOff val="2157"/>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26670" rIns="53340" bIns="26670" numCol="1" spcCol="1270" anchor="ctr" anchorCtr="0">
          <a:noAutofit/>
        </a:bodyPr>
        <a:lstStyle/>
        <a:p>
          <a:pPr lvl="0" algn="ctr" defTabSz="622300">
            <a:lnSpc>
              <a:spcPct val="90000"/>
            </a:lnSpc>
            <a:spcBef>
              <a:spcPct val="0"/>
            </a:spcBef>
            <a:spcAft>
              <a:spcPct val="35000"/>
            </a:spcAft>
          </a:pPr>
          <a:r>
            <a:rPr lang="en-US" sz="1400" kern="1200" dirty="0" smtClean="0">
              <a:latin typeface="+mn-lt"/>
              <a:cs typeface="Arial" pitchFamily="34" charset="0"/>
            </a:rPr>
            <a:t>More information to evaluate merchandise</a:t>
          </a:r>
        </a:p>
      </dsp:txBody>
      <dsp:txXfrm>
        <a:off x="1932612" y="691599"/>
        <a:ext cx="2078374" cy="566775"/>
      </dsp:txXfrm>
    </dsp:sp>
    <dsp:sp modelId="{3EF84AC7-7D80-4CC2-B5CA-682E51588406}">
      <dsp:nvSpPr>
        <dsp:cNvPr id="0" name=""/>
        <dsp:cNvSpPr/>
      </dsp:nvSpPr>
      <dsp:spPr>
        <a:xfrm>
          <a:off x="1901951" y="1285468"/>
          <a:ext cx="2139696" cy="628097"/>
        </a:xfrm>
        <a:prstGeom prst="roundRect">
          <a:avLst/>
        </a:prstGeom>
        <a:gradFill rotWithShape="0">
          <a:gsLst>
            <a:gs pos="0">
              <a:schemeClr val="accent2">
                <a:hueOff val="-727682"/>
                <a:satOff val="-41964"/>
                <a:lumOff val="4314"/>
                <a:alphaOff val="0"/>
                <a:lumMod val="110000"/>
                <a:satMod val="105000"/>
                <a:tint val="67000"/>
              </a:schemeClr>
            </a:gs>
            <a:gs pos="50000">
              <a:schemeClr val="accent2">
                <a:hueOff val="-727682"/>
                <a:satOff val="-41964"/>
                <a:lumOff val="4314"/>
                <a:alphaOff val="0"/>
                <a:lumMod val="105000"/>
                <a:satMod val="103000"/>
                <a:tint val="73000"/>
              </a:schemeClr>
            </a:gs>
            <a:gs pos="100000">
              <a:schemeClr val="accent2">
                <a:hueOff val="-727682"/>
                <a:satOff val="-41964"/>
                <a:lumOff val="4314"/>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26670" rIns="53340" bIns="26670" numCol="1" spcCol="1270" anchor="ctr" anchorCtr="0">
          <a:noAutofit/>
        </a:bodyPr>
        <a:lstStyle/>
        <a:p>
          <a:pPr lvl="0" algn="ctr" defTabSz="622300">
            <a:lnSpc>
              <a:spcPct val="90000"/>
            </a:lnSpc>
            <a:spcBef>
              <a:spcPct val="0"/>
            </a:spcBef>
            <a:spcAft>
              <a:spcPct val="35000"/>
            </a:spcAft>
          </a:pPr>
          <a:r>
            <a:rPr lang="en-US" sz="1400" kern="1200" dirty="0" smtClean="0">
              <a:latin typeface="+mn-lt"/>
              <a:cs typeface="Arial" pitchFamily="34" charset="0"/>
            </a:rPr>
            <a:t>Personalization</a:t>
          </a:r>
        </a:p>
      </dsp:txBody>
      <dsp:txXfrm>
        <a:off x="1932612" y="1316129"/>
        <a:ext cx="2078374" cy="566775"/>
      </dsp:txXfrm>
    </dsp:sp>
    <dsp:sp modelId="{A2FF078B-5024-4FF3-8C07-691347560C15}">
      <dsp:nvSpPr>
        <dsp:cNvPr id="0" name=""/>
        <dsp:cNvSpPr/>
      </dsp:nvSpPr>
      <dsp:spPr>
        <a:xfrm>
          <a:off x="1901951" y="1944971"/>
          <a:ext cx="2139696" cy="628097"/>
        </a:xfrm>
        <a:prstGeom prst="roundRect">
          <a:avLst/>
        </a:prstGeom>
        <a:gradFill rotWithShape="0">
          <a:gsLst>
            <a:gs pos="0">
              <a:schemeClr val="accent2">
                <a:hueOff val="-1091522"/>
                <a:satOff val="-62946"/>
                <a:lumOff val="6471"/>
                <a:alphaOff val="0"/>
                <a:lumMod val="110000"/>
                <a:satMod val="105000"/>
                <a:tint val="67000"/>
              </a:schemeClr>
            </a:gs>
            <a:gs pos="50000">
              <a:schemeClr val="accent2">
                <a:hueOff val="-1091522"/>
                <a:satOff val="-62946"/>
                <a:lumOff val="6471"/>
                <a:alphaOff val="0"/>
                <a:lumMod val="105000"/>
                <a:satMod val="103000"/>
                <a:tint val="73000"/>
              </a:schemeClr>
            </a:gs>
            <a:gs pos="100000">
              <a:schemeClr val="accent2">
                <a:hueOff val="-1091522"/>
                <a:satOff val="-62946"/>
                <a:lumOff val="6471"/>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26670" rIns="53340" bIns="26670" numCol="1" spcCol="1270" anchor="ctr" anchorCtr="0">
          <a:noAutofit/>
        </a:bodyPr>
        <a:lstStyle/>
        <a:p>
          <a:pPr lvl="0" algn="ctr" defTabSz="622300">
            <a:lnSpc>
              <a:spcPct val="90000"/>
            </a:lnSpc>
            <a:spcBef>
              <a:spcPct val="0"/>
            </a:spcBef>
            <a:spcAft>
              <a:spcPct val="35000"/>
            </a:spcAft>
          </a:pPr>
          <a:r>
            <a:rPr lang="en-US" sz="1400" kern="1200" dirty="0" smtClean="0">
              <a:latin typeface="+mn-lt"/>
              <a:cs typeface="Arial" pitchFamily="34" charset="0"/>
            </a:rPr>
            <a:t>Personalized customer service</a:t>
          </a:r>
        </a:p>
      </dsp:txBody>
      <dsp:txXfrm>
        <a:off x="1932612" y="1975632"/>
        <a:ext cx="2078374" cy="566775"/>
      </dsp:txXfrm>
    </dsp:sp>
    <dsp:sp modelId="{C41D7F4C-1482-41D9-B194-D191FCB298CC}">
      <dsp:nvSpPr>
        <dsp:cNvPr id="0" name=""/>
        <dsp:cNvSpPr/>
      </dsp:nvSpPr>
      <dsp:spPr>
        <a:xfrm>
          <a:off x="1901951" y="2604473"/>
          <a:ext cx="2139696" cy="628097"/>
        </a:xfrm>
        <a:prstGeom prst="roundRect">
          <a:avLst/>
        </a:prstGeom>
        <a:gradFill rotWithShape="0">
          <a:gsLst>
            <a:gs pos="0">
              <a:schemeClr val="accent2">
                <a:hueOff val="-1455363"/>
                <a:satOff val="-83928"/>
                <a:lumOff val="8628"/>
                <a:alphaOff val="0"/>
                <a:lumMod val="110000"/>
                <a:satMod val="105000"/>
                <a:tint val="67000"/>
              </a:schemeClr>
            </a:gs>
            <a:gs pos="50000">
              <a:schemeClr val="accent2">
                <a:hueOff val="-1455363"/>
                <a:satOff val="-83928"/>
                <a:lumOff val="8628"/>
                <a:alphaOff val="0"/>
                <a:lumMod val="105000"/>
                <a:satMod val="103000"/>
                <a:tint val="73000"/>
              </a:schemeClr>
            </a:gs>
            <a:gs pos="100000">
              <a:schemeClr val="accent2">
                <a:hueOff val="-1455363"/>
                <a:satOff val="-83928"/>
                <a:lumOff val="8628"/>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26670" rIns="53340" bIns="26670" numCol="1" spcCol="1270" anchor="ctr" anchorCtr="0">
          <a:noAutofit/>
        </a:bodyPr>
        <a:lstStyle/>
        <a:p>
          <a:pPr lvl="0" algn="ctr" defTabSz="622300">
            <a:lnSpc>
              <a:spcPct val="90000"/>
            </a:lnSpc>
            <a:spcBef>
              <a:spcPct val="0"/>
            </a:spcBef>
            <a:spcAft>
              <a:spcPct val="35000"/>
            </a:spcAft>
          </a:pPr>
          <a:r>
            <a:rPr lang="en-US" sz="1400" kern="1200" dirty="0" smtClean="0">
              <a:latin typeface="+mn-lt"/>
              <a:cs typeface="Arial" pitchFamily="34" charset="0"/>
            </a:rPr>
            <a:t>Personalized offering &amp; expanded market presence</a:t>
          </a:r>
        </a:p>
      </dsp:txBody>
      <dsp:txXfrm>
        <a:off x="1932612" y="2635134"/>
        <a:ext cx="2078374" cy="56677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2">
  <dgm:title val=""/>
  <dgm:desc val=""/>
  <dgm:catLst>
    <dgm:cat type="list" pri="1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4.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11</Pages>
  <Words>2406</Words>
  <Characters>13715</Characters>
  <Application>Microsoft Macintosh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2017-11-20T17:54:00Z</dcterms:created>
  <dcterms:modified xsi:type="dcterms:W3CDTF">2017-11-20T18:10:00Z</dcterms:modified>
</cp:coreProperties>
</file>