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Georgia" w:cs="Georgia" w:eastAsia="Georgia" w:hAnsi="Georgia"/>
        </w:rPr>
      </w:pPr>
      <w:r w:rsidDel="00000000" w:rsidR="00000000" w:rsidRPr="00000000">
        <w:rPr>
          <w:rFonts w:ascii="Georgia" w:cs="Georgia" w:eastAsia="Georgia" w:hAnsi="Georgia"/>
          <w:b w:val="1"/>
          <w:u w:val="single"/>
          <w:rtl w:val="0"/>
        </w:rPr>
        <w:t xml:space="preserve">1.1: The Science of Psychology</w:t>
      </w:r>
      <w:r w:rsidDel="00000000" w:rsidR="00000000" w:rsidRPr="00000000">
        <w:rPr>
          <w:rtl w:val="0"/>
        </w:rPr>
      </w:r>
    </w:p>
    <w:p w:rsidR="00000000" w:rsidDel="00000000" w:rsidP="00000000" w:rsidRDefault="00000000" w:rsidRPr="00000000">
      <w:pPr>
        <w:numPr>
          <w:ilvl w:val="0"/>
          <w:numId w:val="56"/>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Psychology: collection of disciplines composed of many overlapping fields of study including:</w:t>
      </w:r>
    </w:p>
    <w:p w:rsidR="00000000" w:rsidDel="00000000" w:rsidP="00000000" w:rsidRDefault="00000000" w:rsidRPr="00000000">
      <w:pPr>
        <w:numPr>
          <w:ilvl w:val="1"/>
          <w:numId w:val="56"/>
        </w:numPr>
        <w:ind w:left="1440" w:hanging="360"/>
        <w:contextualSpacing w:val="1"/>
        <w:rPr>
          <w:rFonts w:ascii="Georgia" w:cs="Georgia" w:eastAsia="Georgia" w:hAnsi="Georgia"/>
        </w:rPr>
      </w:pPr>
      <w:r w:rsidDel="00000000" w:rsidR="00000000" w:rsidRPr="00000000">
        <w:rPr>
          <w:rFonts w:ascii="Georgia" w:cs="Georgia" w:eastAsia="Georgia" w:hAnsi="Georgia"/>
          <w:rtl w:val="0"/>
        </w:rPr>
        <w:t xml:space="preserve">Behavioural psychology: perceptions, thoughts, emotions</w:t>
      </w:r>
    </w:p>
    <w:p w:rsidR="00000000" w:rsidDel="00000000" w:rsidP="00000000" w:rsidRDefault="00000000" w:rsidRPr="00000000">
      <w:pPr>
        <w:numPr>
          <w:ilvl w:val="1"/>
          <w:numId w:val="5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Psychology that uses the scientific method </w:t>
      </w:r>
    </w:p>
    <w:p w:rsidR="00000000" w:rsidDel="00000000" w:rsidP="00000000" w:rsidRDefault="00000000" w:rsidRPr="00000000">
      <w:pPr>
        <w:numPr>
          <w:ilvl w:val="0"/>
          <w:numId w:val="5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Psychology: the scientific study of behaviour, thought and experiences and how they can be affected by physical, mental, social and environmental factors </w:t>
      </w:r>
    </w:p>
    <w:p w:rsidR="00000000" w:rsidDel="00000000" w:rsidP="00000000" w:rsidRDefault="00000000" w:rsidRPr="00000000">
      <w:pPr>
        <w:numPr>
          <w:ilvl w:val="0"/>
          <w:numId w:val="5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Psychology: examines the individual as a product of multiple influences, including biological, psychological, social factors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numPr>
          <w:ilvl w:val="0"/>
          <w:numId w:val="4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Scientific Method: way of learning about the world through collecting observations, developing theories to explain them, and using the theories to make predictions </w:t>
      </w:r>
    </w:p>
    <w:p w:rsidR="00000000" w:rsidDel="00000000" w:rsidP="00000000" w:rsidRDefault="00000000" w:rsidRPr="00000000">
      <w:pPr>
        <w:numPr>
          <w:ilvl w:val="1"/>
          <w:numId w:val="4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Revolves around a hypothesis and a theory</w:t>
      </w:r>
    </w:p>
    <w:p w:rsidR="00000000" w:rsidDel="00000000" w:rsidP="00000000" w:rsidRDefault="00000000" w:rsidRPr="00000000">
      <w:pPr>
        <w:numPr>
          <w:ilvl w:val="0"/>
          <w:numId w:val="4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testable prediction about processes that can be observed and measured; must be testable; can be confirmed or rejected through scientific testing </w:t>
      </w:r>
    </w:p>
    <w:p w:rsidR="00000000" w:rsidDel="00000000" w:rsidP="00000000" w:rsidRDefault="00000000" w:rsidRPr="00000000">
      <w:pPr>
        <w:numPr>
          <w:ilvl w:val="1"/>
          <w:numId w:val="4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Pseudoscience: an idea that is presented as science but does not actually utilize basic principles of scientific thinking or procedure </w:t>
      </w:r>
    </w:p>
    <w:p w:rsidR="00000000" w:rsidDel="00000000" w:rsidP="00000000" w:rsidRDefault="00000000" w:rsidRPr="00000000">
      <w:pPr>
        <w:numPr>
          <w:ilvl w:val="0"/>
          <w:numId w:val="4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Theory: an explanation for a broad range of observations that also generates new hypotheses and integrates numerous findings into a coherent whole </w:t>
      </w:r>
    </w:p>
    <w:p w:rsidR="00000000" w:rsidDel="00000000" w:rsidP="00000000" w:rsidRDefault="00000000" w:rsidRPr="00000000">
      <w:pPr>
        <w:numPr>
          <w:ilvl w:val="1"/>
          <w:numId w:val="4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Theory: general principle; hypothesis: specific predictions that test specific parts of the theory </w:t>
      </w:r>
    </w:p>
    <w:p w:rsidR="00000000" w:rsidDel="00000000" w:rsidP="00000000" w:rsidRDefault="00000000" w:rsidRPr="00000000">
      <w:pPr>
        <w:numPr>
          <w:ilvl w:val="1"/>
          <w:numId w:val="4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Any theory must be falsifiable and science is self-correcting </w:t>
      </w:r>
    </w:p>
    <w:p w:rsidR="00000000" w:rsidDel="00000000" w:rsidP="00000000" w:rsidRDefault="00000000" w:rsidRPr="00000000">
      <w:pPr>
        <w:numPr>
          <w:ilvl w:val="1"/>
          <w:numId w:val="4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Theories are not opinions; theories are not equally plausible (some theories are shit, some are better, thus they’re not all held the same); theories are not measured by the number of people who believe it to be true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The biopsychosocial model </w:t>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Explains behaviour as a product of biological, psychological and sociocultural factors </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Biological: brain structures and chemicals, hormones, external substances such as drugs </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Psychological influences: memories, emotions, personalities</w:t>
      </w:r>
    </w:p>
    <w:p w:rsidR="00000000" w:rsidDel="00000000" w:rsidP="00000000" w:rsidRDefault="00000000" w:rsidRPr="00000000">
      <w:pPr>
        <w:numPr>
          <w:ilvl w:val="1"/>
          <w:numId w:val="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Social factors: family, peers, ethnicity, culture </w:t>
      </w:r>
    </w:p>
    <w:p w:rsidR="00000000" w:rsidDel="00000000" w:rsidP="00000000" w:rsidRDefault="00000000" w:rsidRPr="00000000">
      <w:pPr>
        <w:numPr>
          <w:ilvl w:val="0"/>
          <w:numId w:val="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Systems perspective: behaviour can only be fully explained if multiple perspectives and their interactions can be investigated</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Scientific Literacy</w:t>
      </w:r>
    </w:p>
    <w:p w:rsidR="00000000" w:rsidDel="00000000" w:rsidP="00000000" w:rsidRDefault="00000000" w:rsidRPr="00000000">
      <w:pPr>
        <w:numPr>
          <w:ilvl w:val="0"/>
          <w:numId w:val="1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ability to understand, analyze, and apply specific information</w:t>
      </w:r>
    </w:p>
    <w:p w:rsidR="00000000" w:rsidDel="00000000" w:rsidP="00000000" w:rsidRDefault="00000000" w:rsidRPr="00000000">
      <w:pPr>
        <w:numPr>
          <w:ilvl w:val="0"/>
          <w:numId w:val="1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Being able to read and interpret new terminology, or know where to find out more </w:t>
      </w:r>
    </w:p>
    <w:p w:rsidR="00000000" w:rsidDel="00000000" w:rsidP="00000000" w:rsidRDefault="00000000" w:rsidRPr="00000000">
      <w:pPr>
        <w:numPr>
          <w:ilvl w:val="1"/>
          <w:numId w:val="1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 able to know if the information presented was scientifically tested and whether the studies were designed properly</w:t>
      </w:r>
    </w:p>
    <w:p w:rsidR="00000000" w:rsidDel="00000000" w:rsidP="00000000" w:rsidRDefault="00000000" w:rsidRPr="00000000">
      <w:pPr>
        <w:numPr>
          <w:ilvl w:val="2"/>
          <w:numId w:val="18"/>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 able to separate information that we should find convincing from the information that we should view with caution </w:t>
      </w:r>
    </w:p>
    <w:p w:rsidR="00000000" w:rsidDel="00000000" w:rsidP="00000000" w:rsidRDefault="00000000" w:rsidRPr="00000000">
      <w:pPr>
        <w:numPr>
          <w:ilvl w:val="2"/>
          <w:numId w:val="18"/>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Will allow you to better analyze information from politicians, corporations and the media </w:t>
      </w:r>
    </w:p>
    <w:p w:rsidR="00000000" w:rsidDel="00000000" w:rsidP="00000000" w:rsidRDefault="00000000" w:rsidRPr="00000000">
      <w:pPr>
        <w:numPr>
          <w:ilvl w:val="2"/>
          <w:numId w:val="18"/>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Allows us to generalize the results which allows for explaining behaviour beyond the experiment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Critical Thinking</w:t>
      </w:r>
    </w:p>
    <w:p w:rsidR="00000000" w:rsidDel="00000000" w:rsidP="00000000" w:rsidRDefault="00000000" w:rsidRPr="00000000">
      <w:pPr>
        <w:numPr>
          <w:ilvl w:val="0"/>
          <w:numId w:val="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Exercising curiosity and skepticism when evaluating the claims of others and with our own assumptions and beliefs </w:t>
      </w:r>
    </w:p>
    <w:p w:rsidR="00000000" w:rsidDel="00000000" w:rsidP="00000000" w:rsidRDefault="00000000" w:rsidRPr="00000000">
      <w:pPr>
        <w:numPr>
          <w:ilvl w:val="0"/>
          <w:numId w:val="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To critically think: </w:t>
      </w:r>
    </w:p>
    <w:p w:rsidR="00000000" w:rsidDel="00000000" w:rsidP="00000000" w:rsidRDefault="00000000" w:rsidRPr="00000000">
      <w:pPr>
        <w:numPr>
          <w:ilvl w:val="1"/>
          <w:numId w:val="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 curious (not always common sense), examine nature and source of evidence (could be a fraud), examine assumptions and biases, divide emotions from reality, tolerate ambiguity, consider alternate viewpoints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Objectivity</w:t>
      </w:r>
    </w:p>
    <w:p w:rsidR="00000000" w:rsidDel="00000000" w:rsidP="00000000" w:rsidRDefault="00000000" w:rsidRPr="00000000">
      <w:pPr>
        <w:numPr>
          <w:ilvl w:val="0"/>
          <w:numId w:val="1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Certain facts about the world can be observed and tested independently from the individual who describes them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Subjectivity</w:t>
      </w:r>
    </w:p>
    <w:p w:rsidR="00000000" w:rsidDel="00000000" w:rsidP="00000000" w:rsidRDefault="00000000" w:rsidRPr="00000000">
      <w:pPr>
        <w:numPr>
          <w:ilvl w:val="0"/>
          <w:numId w:val="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Personal knowledge, experience, beliefs, and moods affect how new knowledge is being accepted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b w:val="1"/>
          <w:i w:val="1"/>
          <w:u w:val="single"/>
        </w:rPr>
      </w:pPr>
      <w:r w:rsidDel="00000000" w:rsidR="00000000" w:rsidRPr="00000000">
        <w:rPr>
          <w:rFonts w:ascii="Georgia" w:cs="Georgia" w:eastAsia="Georgia" w:hAnsi="Georgia"/>
          <w:b w:val="1"/>
          <w:i w:val="1"/>
          <w:u w:val="single"/>
          <w:rtl w:val="0"/>
        </w:rPr>
        <w:t xml:space="preserve">2.1: PRINCIPLES OF SCIENTIFIC RESEARCH</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b w:val="1"/>
          <w:u w:val="single"/>
          <w:rtl w:val="0"/>
        </w:rPr>
        <w:t xml:space="preserve">Five Characteristics of Quality Scientific Research </w:t>
      </w:r>
      <w:r w:rsidDel="00000000" w:rsidR="00000000" w:rsidRPr="00000000">
        <w:rPr>
          <w:rtl w:val="0"/>
        </w:rPr>
      </w:r>
    </w:p>
    <w:p w:rsidR="00000000" w:rsidDel="00000000" w:rsidP="00000000" w:rsidRDefault="00000000" w:rsidRPr="00000000">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Based on measurements that are objective, valid, and reliable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Objective measurements: measure of an entity or behaviour that within an allowed margin of error, is consistent across instruments and observers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Valid: the object, constant or event being measured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Operational definitions: statements that describe the procedures and specific measures that are used to record observations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Validity: the degree to which an instrument or procedure actually measures what it claims to measure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Reliability: when it provides consistent and stable answers across multiple observations and points in life; types: </w:t>
      </w:r>
    </w:p>
    <w:p w:rsidR="00000000" w:rsidDel="00000000" w:rsidP="00000000" w:rsidRDefault="00000000" w:rsidRPr="00000000">
      <w:pPr>
        <w:numPr>
          <w:ilvl w:val="2"/>
          <w:numId w:val="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Test-retest reliability: scores on a given measure of behaviour are consistent across test sessions </w:t>
      </w:r>
    </w:p>
    <w:p w:rsidR="00000000" w:rsidDel="00000000" w:rsidP="00000000" w:rsidRDefault="00000000" w:rsidRPr="00000000">
      <w:pPr>
        <w:numPr>
          <w:ilvl w:val="2"/>
          <w:numId w:val="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Alternate-forms reliability: different forms of the same test will produce the same results </w:t>
      </w:r>
    </w:p>
    <w:p w:rsidR="00000000" w:rsidDel="00000000" w:rsidP="00000000" w:rsidRDefault="00000000" w:rsidRPr="00000000">
      <w:pPr>
        <w:numPr>
          <w:ilvl w:val="2"/>
          <w:numId w:val="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Inter-rater reliability: multiple observers rate or score a behaviour/response </w:t>
      </w:r>
    </w:p>
    <w:p w:rsidR="00000000" w:rsidDel="00000000" w:rsidP="00000000" w:rsidRDefault="00000000" w:rsidRPr="00000000">
      <w:pPr>
        <w:numPr>
          <w:ilvl w:val="0"/>
          <w:numId w:val="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 can be generalized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Generalizability: degree to which one set of results can be applied to other situations, individuals or events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Population: who researchers want to generalized about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Sample: select group of population members</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Random sample: sampling technique in which every individual of a population has an equal chance of being included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Convenience samples: samples of individuals who are the most readily available </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Ecological validity: the results of a laboratory study can be applied to or repeated in the natural environment </w:t>
      </w:r>
    </w:p>
    <w:p w:rsidR="00000000" w:rsidDel="00000000" w:rsidP="00000000" w:rsidRDefault="00000000" w:rsidRPr="00000000">
      <w:pPr>
        <w:numPr>
          <w:ilvl w:val="0"/>
          <w:numId w:val="5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 uses techniques that reduce bias</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Bias: researcher, subject or participant introduced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Hawthorne effect: behaviour change that occurs as a result of being observed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Demand characteristics: inadvertent clues given off by the experimenter or experiment context that provide information about how participants are expected to behave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Social desirability/socially desirable responding: research participants respond in ways that increase the chances that they will be viewed favourably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Anonymity: an individual’s responses are recorded without any name or other personal information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Confidentiality: results only seen by researcher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Placebo effect: measurable and experienced improvement in health or behaviour that cannot be attributed to medication or treatment (believe it will make them better=make them better)</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Single-blind study: participant does not know the true purpose of the study, or they do not know which type of treatment they are receiving (ie. placebo)</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Double-blind study: study in which neither the participant nor the experimenter knows the exact treatment for any individual </w:t>
      </w:r>
    </w:p>
    <w:p w:rsidR="00000000" w:rsidDel="00000000" w:rsidP="00000000" w:rsidRDefault="00000000" w:rsidRPr="00000000">
      <w:pPr>
        <w:numPr>
          <w:ilvl w:val="0"/>
          <w:numId w:val="5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 is made public</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Findings usually spread through academic journals (though many are not published)</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Peer review: process in which papers submitted for publication in scholarly journals are read and critiqued by experts in the specific field of study </w:t>
      </w:r>
    </w:p>
    <w:p w:rsidR="00000000" w:rsidDel="00000000" w:rsidP="00000000" w:rsidRDefault="00000000" w:rsidRPr="00000000">
      <w:pPr>
        <w:numPr>
          <w:ilvl w:val="2"/>
          <w:numId w:val="5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They critique the methods and results of the research </w:t>
      </w:r>
    </w:p>
    <w:p w:rsidR="00000000" w:rsidDel="00000000" w:rsidP="00000000" w:rsidRDefault="00000000" w:rsidRPr="00000000">
      <w:pPr>
        <w:numPr>
          <w:ilvl w:val="0"/>
          <w:numId w:val="5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 can be replicated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Repeating a study and finding a similar outcome each time </w:t>
      </w:r>
    </w:p>
    <w:p w:rsidR="00000000" w:rsidDel="00000000" w:rsidP="00000000" w:rsidRDefault="00000000" w:rsidRPr="00000000">
      <w:pPr>
        <w:numPr>
          <w:ilvl w:val="1"/>
          <w:numId w:val="5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To ensure researchers can double check that your results simply occurred by chance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b w:val="1"/>
          <w:u w:val="single"/>
          <w:rtl w:val="0"/>
        </w:rPr>
        <w:t xml:space="preserve">Poor Characteristics</w:t>
      </w:r>
      <w:r w:rsidDel="00000000" w:rsidR="00000000" w:rsidRPr="00000000">
        <w:rPr>
          <w:rtl w:val="0"/>
        </w:rPr>
      </w:r>
    </w:p>
    <w:p w:rsidR="00000000" w:rsidDel="00000000" w:rsidP="00000000" w:rsidRDefault="00000000" w:rsidRPr="00000000">
      <w:pPr>
        <w:numPr>
          <w:ilvl w:val="0"/>
          <w:numId w:val="1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Not having a testable hypothesis (it must be falsifiable: it is precise enough that it can be proven false)</w:t>
      </w:r>
    </w:p>
    <w:p w:rsidR="00000000" w:rsidDel="00000000" w:rsidP="00000000" w:rsidRDefault="00000000" w:rsidRPr="00000000">
      <w:pPr>
        <w:numPr>
          <w:ilvl w:val="1"/>
          <w:numId w:val="1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Freud’s personality ‘theory’ about the id, ego and superego cannot be tested=problem</w:t>
      </w:r>
    </w:p>
    <w:p w:rsidR="00000000" w:rsidDel="00000000" w:rsidP="00000000" w:rsidRDefault="00000000" w:rsidRPr="00000000">
      <w:pPr>
        <w:numPr>
          <w:ilvl w:val="0"/>
          <w:numId w:val="1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Anecdotal evidence: when an individual’s story or testimony about an observation or event that is used to make a claim as evidence </w:t>
      </w:r>
    </w:p>
    <w:p w:rsidR="00000000" w:rsidDel="00000000" w:rsidP="00000000" w:rsidRDefault="00000000" w:rsidRPr="00000000">
      <w:pPr>
        <w:numPr>
          <w:ilvl w:val="0"/>
          <w:numId w:val="1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Data selection bias: presenting only the data/studies that support a specific view</w:t>
      </w:r>
    </w:p>
    <w:p w:rsidR="00000000" w:rsidDel="00000000" w:rsidP="00000000" w:rsidRDefault="00000000" w:rsidRPr="00000000">
      <w:pPr>
        <w:numPr>
          <w:ilvl w:val="0"/>
          <w:numId w:val="1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Appeal to authority: belief in an ‘expert’s’ claim even though they have no evidence or supporting data</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i w:val="1"/>
        </w:rPr>
      </w:pPr>
      <w:r w:rsidDel="00000000" w:rsidR="00000000" w:rsidRPr="00000000">
        <w:rPr>
          <w:rFonts w:ascii="Georgia" w:cs="Georgia" w:eastAsia="Georgia" w:hAnsi="Georgia"/>
          <w:b w:val="1"/>
          <w:i w:val="1"/>
          <w:u w:val="single"/>
          <w:rtl w:val="0"/>
        </w:rPr>
        <w:t xml:space="preserve">2.2: SCIENTIFIC RESEARCH DESIGNS</w:t>
      </w: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rPr>
      </w:pPr>
      <w:r w:rsidDel="00000000" w:rsidR="00000000" w:rsidRPr="00000000">
        <w:rPr>
          <w:rtl w:val="0"/>
        </w:rPr>
      </w:r>
    </w:p>
    <w:p w:rsidR="00000000" w:rsidDel="00000000" w:rsidP="00000000" w:rsidRDefault="00000000" w:rsidRPr="00000000">
      <w:pPr>
        <w:numPr>
          <w:ilvl w:val="0"/>
          <w:numId w:val="3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Start with a research question and a hypothesis</w:t>
      </w:r>
    </w:p>
    <w:p w:rsidR="00000000" w:rsidDel="00000000" w:rsidP="00000000" w:rsidRDefault="00000000" w:rsidRPr="00000000">
      <w:pPr>
        <w:numPr>
          <w:ilvl w:val="0"/>
          <w:numId w:val="3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Then a research design: methods that allow a hypothesis to be tested</w:t>
      </w:r>
    </w:p>
    <w:p w:rsidR="00000000" w:rsidDel="00000000" w:rsidP="00000000" w:rsidRDefault="00000000" w:rsidRPr="00000000">
      <w:pPr>
        <w:numPr>
          <w:ilvl w:val="1"/>
          <w:numId w:val="3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Organize the stimuli used to test the hypothesis</w:t>
      </w:r>
    </w:p>
    <w:p w:rsidR="00000000" w:rsidDel="00000000" w:rsidP="00000000" w:rsidRDefault="00000000" w:rsidRPr="00000000">
      <w:pPr>
        <w:numPr>
          <w:ilvl w:val="1"/>
          <w:numId w:val="3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Make observations </w:t>
      </w:r>
    </w:p>
    <w:p w:rsidR="00000000" w:rsidDel="00000000" w:rsidP="00000000" w:rsidRDefault="00000000" w:rsidRPr="00000000">
      <w:pPr>
        <w:numPr>
          <w:ilvl w:val="1"/>
          <w:numId w:val="3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Evaluate the results </w:t>
      </w:r>
    </w:p>
    <w:p w:rsidR="00000000" w:rsidDel="00000000" w:rsidP="00000000" w:rsidRDefault="00000000" w:rsidRPr="00000000">
      <w:pPr>
        <w:numPr>
          <w:ilvl w:val="0"/>
          <w:numId w:val="3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All research designs have:</w:t>
      </w:r>
    </w:p>
    <w:p w:rsidR="00000000" w:rsidDel="00000000" w:rsidP="00000000" w:rsidRDefault="00000000" w:rsidRPr="00000000">
      <w:pPr>
        <w:numPr>
          <w:ilvl w:val="1"/>
          <w:numId w:val="3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Variables: property of an object, organism, event, or something else that can take on different values; thing being measured </w:t>
      </w:r>
    </w:p>
    <w:p w:rsidR="00000000" w:rsidDel="00000000" w:rsidP="00000000" w:rsidRDefault="00000000" w:rsidRPr="00000000">
      <w:pPr>
        <w:numPr>
          <w:ilvl w:val="1"/>
          <w:numId w:val="3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Operational definitions: details that define the variables for the purposes of a specific study </w:t>
      </w:r>
    </w:p>
    <w:p w:rsidR="00000000" w:rsidDel="00000000" w:rsidP="00000000" w:rsidRDefault="00000000" w:rsidRPr="00000000">
      <w:pPr>
        <w:numPr>
          <w:ilvl w:val="1"/>
          <w:numId w:val="38"/>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Data: the observations about the variables of interest that scientists have collected</w:t>
      </w:r>
    </w:p>
    <w:p w:rsidR="00000000" w:rsidDel="00000000" w:rsidP="00000000" w:rsidRDefault="00000000" w:rsidRPr="00000000">
      <w:pPr>
        <w:contextualSpacing w:val="0"/>
        <w:rPr>
          <w:rFonts w:ascii="Georgia" w:cs="Georgia" w:eastAsia="Georgia" w:hAnsi="Georgia"/>
          <w:b w:val="1"/>
          <w:u w:val="single"/>
        </w:rPr>
      </w:pPr>
      <w:r w:rsidDel="00000000" w:rsidR="00000000" w:rsidRPr="00000000">
        <w:rPr>
          <w:rtl w:val="0"/>
        </w:rPr>
      </w:r>
    </w:p>
    <w:p w:rsidR="00000000" w:rsidDel="00000000" w:rsidP="00000000" w:rsidRDefault="00000000" w:rsidRPr="00000000">
      <w:pPr>
        <w:contextualSpacing w:val="0"/>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Descriptive research</w:t>
      </w:r>
    </w:p>
    <w:p w:rsidR="00000000" w:rsidDel="00000000" w:rsidP="00000000" w:rsidRDefault="00000000" w:rsidRPr="00000000">
      <w:pPr>
        <w:numPr>
          <w:ilvl w:val="0"/>
          <w:numId w:val="2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“What” a phenomenon is; a description of the characteristics; the appearance of a behaviour </w:t>
      </w:r>
    </w:p>
    <w:p w:rsidR="00000000" w:rsidDel="00000000" w:rsidP="00000000" w:rsidRDefault="00000000" w:rsidRPr="00000000">
      <w:pPr>
        <w:numPr>
          <w:ilvl w:val="0"/>
          <w:numId w:val="2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Case studies: in-depth report about the details of a specific case</w:t>
      </w:r>
    </w:p>
    <w:p w:rsidR="00000000" w:rsidDel="00000000" w:rsidP="00000000" w:rsidRDefault="00000000" w:rsidRPr="00000000">
      <w:pPr>
        <w:numPr>
          <w:ilvl w:val="1"/>
          <w:numId w:val="2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Usually for the uncommon case or circumstance </w:t>
      </w:r>
    </w:p>
    <w:p w:rsidR="00000000" w:rsidDel="00000000" w:rsidP="00000000" w:rsidRDefault="00000000" w:rsidRPr="00000000">
      <w:pPr>
        <w:numPr>
          <w:ilvl w:val="1"/>
          <w:numId w:val="2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Phineas Gage: metal rod shot through his eye socket and head; he survived but was dramatically altered personally and mentally as the frontal lobe is associated with decision making and emotional regulation (more impulsive and take more risks, more dependant on emotional impulses) </w:t>
      </w:r>
    </w:p>
    <w:p w:rsidR="00000000" w:rsidDel="00000000" w:rsidP="00000000" w:rsidRDefault="00000000" w:rsidRPr="00000000">
      <w:pPr>
        <w:numPr>
          <w:ilvl w:val="0"/>
          <w:numId w:val="2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Naturalistic observation: lowkey watch and record behaviour as it occurs in the subject's natural environment (they should not know they are being watched)</w:t>
      </w:r>
    </w:p>
    <w:p w:rsidR="00000000" w:rsidDel="00000000" w:rsidP="00000000" w:rsidRDefault="00000000" w:rsidRPr="00000000">
      <w:pPr>
        <w:numPr>
          <w:ilvl w:val="1"/>
          <w:numId w:val="2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Must be in natural environment and must pay attention to specific variables (as it is not a lab setting and they cannot control everything), and use operational definitions </w:t>
      </w:r>
    </w:p>
    <w:p w:rsidR="00000000" w:rsidDel="00000000" w:rsidP="00000000" w:rsidRDefault="00000000" w:rsidRPr="00000000">
      <w:pPr>
        <w:numPr>
          <w:ilvl w:val="0"/>
          <w:numId w:val="2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Surveys and Questionnaires</w:t>
      </w:r>
    </w:p>
    <w:p w:rsidR="00000000" w:rsidDel="00000000" w:rsidP="00000000" w:rsidRDefault="00000000" w:rsidRPr="00000000">
      <w:pPr>
        <w:numPr>
          <w:ilvl w:val="1"/>
          <w:numId w:val="2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Self-reporting: a method in which responses are provided directly by the people who are being studied, typically though face-to-face interviews, phone surveys, paper and pencil tests, and web-based questionnaires </w:t>
      </w:r>
    </w:p>
    <w:p w:rsidR="00000000" w:rsidDel="00000000" w:rsidP="00000000" w:rsidRDefault="00000000" w:rsidRPr="00000000">
      <w:pPr>
        <w:numPr>
          <w:ilvl w:val="2"/>
          <w:numId w:val="2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Allows researchers to assess attitudes, opinions, beliefs, abilities </w:t>
      </w:r>
    </w:p>
    <w:p w:rsidR="00000000" w:rsidDel="00000000" w:rsidP="00000000" w:rsidRDefault="00000000" w:rsidRPr="00000000">
      <w:pPr>
        <w:numPr>
          <w:ilvl w:val="2"/>
          <w:numId w:val="2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To determine if your questions are valid (no encouraging them to pick a certain answer, etc):</w:t>
      </w:r>
    </w:p>
    <w:p w:rsidR="00000000" w:rsidDel="00000000" w:rsidP="00000000" w:rsidRDefault="00000000" w:rsidRPr="00000000">
      <w:pPr>
        <w:numPr>
          <w:ilvl w:val="3"/>
          <w:numId w:val="24"/>
        </w:numPr>
        <w:ind w:left="288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Clinically: researchers can compare results to a participant’s clinical diagnosis </w:t>
      </w:r>
    </w:p>
    <w:p w:rsidR="00000000" w:rsidDel="00000000" w:rsidP="00000000" w:rsidRDefault="00000000" w:rsidRPr="00000000">
      <w:pPr>
        <w:numPr>
          <w:ilvl w:val="3"/>
          <w:numId w:val="24"/>
        </w:numPr>
        <w:ind w:left="288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Other: must perform a lot of pretesting to calculate norms and average patterns of data </w:t>
      </w:r>
    </w:p>
    <w:p w:rsidR="00000000" w:rsidDel="00000000" w:rsidP="00000000" w:rsidRDefault="00000000" w:rsidRPr="00000000">
      <w:pPr>
        <w:numPr>
          <w:ilvl w:val="0"/>
          <w:numId w:val="2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Correlational research: involves measuring the degree of association between two or more variables </w:t>
      </w:r>
    </w:p>
    <w:p w:rsidR="00000000" w:rsidDel="00000000" w:rsidP="00000000" w:rsidRDefault="00000000" w:rsidRPr="00000000">
      <w:pPr>
        <w:numPr>
          <w:ilvl w:val="1"/>
          <w:numId w:val="2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Presented in a scatterplot</w:t>
      </w:r>
    </w:p>
    <w:p w:rsidR="00000000" w:rsidDel="00000000" w:rsidP="00000000" w:rsidRDefault="00000000" w:rsidRPr="00000000">
      <w:pPr>
        <w:numPr>
          <w:ilvl w:val="1"/>
          <w:numId w:val="2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Correlations take directions: </w:t>
      </w:r>
    </w:p>
    <w:p w:rsidR="00000000" w:rsidDel="00000000" w:rsidP="00000000" w:rsidRDefault="00000000" w:rsidRPr="00000000">
      <w:pPr>
        <w:numPr>
          <w:ilvl w:val="2"/>
          <w:numId w:val="2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Positive: two variables change values in the same direction (line moves upward diagonally right) </w:t>
      </w:r>
    </w:p>
    <w:p w:rsidR="00000000" w:rsidDel="00000000" w:rsidP="00000000" w:rsidRDefault="00000000" w:rsidRPr="00000000">
      <w:pPr>
        <w:numPr>
          <w:ilvl w:val="2"/>
          <w:numId w:val="2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Negative: the value of one variable increases while the other tends to decrease (line moves downward diagonally to the right </w:t>
      </w:r>
    </w:p>
    <w:p w:rsidR="00000000" w:rsidDel="00000000" w:rsidP="00000000" w:rsidRDefault="00000000" w:rsidRPr="00000000">
      <w:pPr>
        <w:numPr>
          <w:ilvl w:val="1"/>
          <w:numId w:val="2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Correlations have a magnitude or strength: how closely the two are correlated</w:t>
      </w:r>
    </w:p>
    <w:p w:rsidR="00000000" w:rsidDel="00000000" w:rsidP="00000000" w:rsidRDefault="00000000" w:rsidRPr="00000000">
      <w:pPr>
        <w:numPr>
          <w:ilvl w:val="2"/>
          <w:numId w:val="2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Correlation coefficient: zero=no relationship; +1 relationship means strong positive correlation; -1 relationship means strong negative correlation </w:t>
      </w:r>
    </w:p>
    <w:p w:rsidR="00000000" w:rsidDel="00000000" w:rsidP="00000000" w:rsidRDefault="00000000" w:rsidRPr="00000000">
      <w:pPr>
        <w:numPr>
          <w:ilvl w:val="0"/>
          <w:numId w:val="2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Third variable problem: possibility that a third, unmeasured variable is actually responsible for a well-established correlation between two variables </w:t>
      </w:r>
    </w:p>
    <w:p w:rsidR="00000000" w:rsidDel="00000000" w:rsidP="00000000" w:rsidRDefault="00000000" w:rsidRPr="00000000">
      <w:pPr>
        <w:numPr>
          <w:ilvl w:val="0"/>
          <w:numId w:val="2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Illusory correlations: relationships that really exist only in the mind than in reality (our beliefs make it seem that way)</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b w:val="1"/>
          <w:u w:val="single"/>
          <w:rtl w:val="0"/>
        </w:rPr>
        <w:t xml:space="preserve">Experimental Research</w:t>
      </w:r>
      <w:r w:rsidDel="00000000" w:rsidR="00000000" w:rsidRPr="00000000">
        <w:rPr>
          <w:rtl w:val="0"/>
        </w:rPr>
      </w:r>
    </w:p>
    <w:p w:rsidR="00000000" w:rsidDel="00000000" w:rsidP="00000000" w:rsidRDefault="00000000" w:rsidRPr="00000000">
      <w:pPr>
        <w:numPr>
          <w:ilvl w:val="0"/>
          <w:numId w:val="40"/>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Experimental Method</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Random assignment: a technique for dividing samples into two or more groups in which participants are equally likely to be placed in any condition of the experiment </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Confounding variable: a variable outside the researcher's control that might affect or provide an alternate explanation for the results </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Independent variable: manipulated variable</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Dependant variable: measured variable </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Between-subjects design: compare performance of participants who are in different groups </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Control group: group does not receive the treatment or stimuli targeting a specific behaviour; this is therefore a baseline to which the experimental group is compared to </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Within-subjects design: an experimental design in which the same participants respond to all types of stimuli (one group tries coke and then pepsi and compare)</w:t>
      </w:r>
    </w:p>
    <w:p w:rsidR="00000000" w:rsidDel="00000000" w:rsidP="00000000" w:rsidRDefault="00000000" w:rsidRPr="00000000">
      <w:pPr>
        <w:numPr>
          <w:ilvl w:val="0"/>
          <w:numId w:val="40"/>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Quasi Experimental Research: research technique in which the two or more groups that are compared are selected based on predetermined characteristics, rather than random assignment (ex. Male v female; studies on gay people; etc)</w:t>
      </w:r>
    </w:p>
    <w:p w:rsidR="00000000" w:rsidDel="00000000" w:rsidP="00000000" w:rsidRDefault="00000000" w:rsidRPr="00000000">
      <w:pPr>
        <w:numPr>
          <w:ilvl w:val="1"/>
          <w:numId w:val="4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Determines relationships among groups but cannot determine what it is that causes these relationships or differences </w:t>
      </w:r>
    </w:p>
    <w:p w:rsidR="00000000" w:rsidDel="00000000" w:rsidP="00000000" w:rsidRDefault="00000000" w:rsidRPr="00000000">
      <w:pPr>
        <w:numPr>
          <w:ilvl w:val="0"/>
          <w:numId w:val="40"/>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Converging Operations: when topics have been studied using a variety of possible designs, measures, and samples and predictions hold up to them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rPr>
      </w:pPr>
      <w:r w:rsidDel="00000000" w:rsidR="00000000" w:rsidRPr="00000000">
        <w:rPr>
          <w:rFonts w:ascii="Georgia" w:cs="Georgia" w:eastAsia="Georgia" w:hAnsi="Georgia"/>
          <w:b w:val="1"/>
          <w:i w:val="1"/>
          <w:u w:val="single"/>
          <w:rtl w:val="0"/>
        </w:rPr>
        <w:t xml:space="preserve">2.3: ETHICS</w:t>
      </w:r>
      <w:r w:rsidDel="00000000" w:rsidR="00000000" w:rsidRPr="00000000">
        <w:rPr>
          <w:rtl w:val="0"/>
        </w:rPr>
      </w:r>
    </w:p>
    <w:p w:rsidR="00000000" w:rsidDel="00000000" w:rsidP="00000000" w:rsidRDefault="00000000" w:rsidRPr="00000000">
      <w:pPr>
        <w:numPr>
          <w:ilvl w:val="0"/>
          <w:numId w:val="2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Project MKUltra: most unethical studies in the history of science; CIA in the 50s studied mind-control techniques and pretty much tortured people called it ‘treatment’</w:t>
      </w:r>
    </w:p>
    <w:p w:rsidR="00000000" w:rsidDel="00000000" w:rsidP="00000000" w:rsidRDefault="00000000" w:rsidRPr="00000000">
      <w:pPr>
        <w:numPr>
          <w:ilvl w:val="0"/>
          <w:numId w:val="2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Research ethics board (REB): committee of researchers and officials at an institution charged with the protection of human research participants </w:t>
      </w:r>
    </w:p>
    <w:p w:rsidR="00000000" w:rsidDel="00000000" w:rsidP="00000000" w:rsidRDefault="00000000" w:rsidRPr="00000000">
      <w:pPr>
        <w:numPr>
          <w:ilvl w:val="1"/>
          <w:numId w:val="2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Rules: the Tri-Council Policy Statement: Ethical Conduct for Research Involving Humans (2nd Edition)</w:t>
      </w:r>
    </w:p>
    <w:p w:rsidR="00000000" w:rsidDel="00000000" w:rsidP="00000000" w:rsidRDefault="00000000" w:rsidRPr="00000000">
      <w:pPr>
        <w:numPr>
          <w:ilvl w:val="1"/>
          <w:numId w:val="2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Aims: weighs potential risks to the volunteers against the possible benefits of the research; required that volunteers agree to participate in the research </w:t>
      </w:r>
    </w:p>
    <w:p w:rsidR="00000000" w:rsidDel="00000000" w:rsidP="00000000" w:rsidRDefault="00000000" w:rsidRPr="00000000">
      <w:pPr>
        <w:numPr>
          <w:ilvl w:val="0"/>
          <w:numId w:val="2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Risks and benefits must be weighed in order to allow psychologists to conduct studies </w:t>
      </w:r>
    </w:p>
    <w:p w:rsidR="00000000" w:rsidDel="00000000" w:rsidP="00000000" w:rsidRDefault="00000000" w:rsidRPr="00000000">
      <w:pPr>
        <w:numPr>
          <w:ilvl w:val="0"/>
          <w:numId w:val="2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Informed consent: potential volunteer must be informed and give consent </w:t>
      </w:r>
    </w:p>
    <w:p w:rsidR="00000000" w:rsidDel="00000000" w:rsidP="00000000" w:rsidRDefault="00000000" w:rsidRPr="00000000">
      <w:pPr>
        <w:numPr>
          <w:ilvl w:val="1"/>
          <w:numId w:val="2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Must know: topic of study, nature of stimuli (scent, smell, sound), nature of any tasks (test, puzzle, etc), duration of the study, any psychological, social, or physical risks of the study, steps that they have taken to minimize these risks</w:t>
      </w:r>
    </w:p>
    <w:p w:rsidR="00000000" w:rsidDel="00000000" w:rsidP="00000000" w:rsidRDefault="00000000" w:rsidRPr="00000000">
      <w:pPr>
        <w:numPr>
          <w:ilvl w:val="0"/>
          <w:numId w:val="2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Deception: misleading or only partially informing participants of the true topic or hypothesis under investigation; in this case, participants must be given a chance to regive consent after being told about the true meaning of the study </w:t>
      </w:r>
    </w:p>
    <w:p w:rsidR="00000000" w:rsidDel="00000000" w:rsidP="00000000" w:rsidRDefault="00000000" w:rsidRPr="00000000">
      <w:pPr>
        <w:numPr>
          <w:ilvl w:val="1"/>
          <w:numId w:val="2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Debriefing: researchers explain the true nature of the study, and especially the nature of and the reason for the deception </w:t>
      </w:r>
    </w:p>
    <w:p w:rsidR="00000000" w:rsidDel="00000000" w:rsidP="00000000" w:rsidRDefault="00000000" w:rsidRPr="00000000">
      <w:pPr>
        <w:numPr>
          <w:ilvl w:val="0"/>
          <w:numId w:val="2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Consent includes: freedom to choose, equal opportunities (we can choose to do an assignment instead of the studies), right to withdraw, right to withhold responses, right to anonymity and confidentiality</w:t>
      </w:r>
    </w:p>
    <w:p w:rsidR="00000000" w:rsidDel="00000000" w:rsidP="00000000" w:rsidRDefault="00000000" w:rsidRPr="00000000">
      <w:pPr>
        <w:numPr>
          <w:ilvl w:val="0"/>
          <w:numId w:val="2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Animals: three main areas of ethical treatment: providing appropriate housing, feeding, sanitation; minimizing pain or discomfort of animals; any pain must be justified by the potential research benefits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rPr>
      </w:pPr>
      <w:r w:rsidDel="00000000" w:rsidR="00000000" w:rsidRPr="00000000">
        <w:rPr>
          <w:rFonts w:ascii="Georgia" w:cs="Georgia" w:eastAsia="Georgia" w:hAnsi="Georgia"/>
          <w:b w:val="1"/>
          <w:i w:val="1"/>
          <w:u w:val="single"/>
          <w:rtl w:val="0"/>
        </w:rPr>
        <w:t xml:space="preserve">==2.4 Stats</w:t>
      </w:r>
      <w:r w:rsidDel="00000000" w:rsidR="00000000" w:rsidRPr="00000000">
        <w:rPr>
          <w:rtl w:val="0"/>
        </w:rPr>
      </w:r>
    </w:p>
    <w:p w:rsidR="00000000" w:rsidDel="00000000" w:rsidP="00000000" w:rsidRDefault="00000000" w:rsidRPr="00000000">
      <w:pPr>
        <w:numPr>
          <w:ilvl w:val="0"/>
          <w:numId w:val="20"/>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Descriptive statistics: techniques used to organize, summarize, and interpret data; three types:</w:t>
      </w:r>
    </w:p>
    <w:p w:rsidR="00000000" w:rsidDel="00000000" w:rsidP="00000000" w:rsidRDefault="00000000" w:rsidRPr="00000000">
      <w:pPr>
        <w:numPr>
          <w:ilvl w:val="1"/>
          <w:numId w:val="2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Frequency: number of observations that fall within a certain category or range of scores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Distribution: whether some scores occur more than others; whether all the scores were clumped or evenly distributed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Normal distribution: </w:t>
      </w:r>
      <w:r w:rsidDel="00000000" w:rsidR="00000000" w:rsidRPr="00000000">
        <w:rPr>
          <w:rFonts w:ascii="Georgia" w:cs="Georgia" w:eastAsia="Georgia" w:hAnsi="Georgia"/>
          <w:i w:val="1"/>
          <w:rtl w:val="0"/>
        </w:rPr>
        <w:t xml:space="preserve">bell curve</w:t>
      </w:r>
      <w:r w:rsidDel="00000000" w:rsidR="00000000" w:rsidRPr="00000000">
        <w:rPr>
          <w:rFonts w:ascii="Georgia" w:cs="Georgia" w:eastAsia="Georgia" w:hAnsi="Georgia"/>
          <w:rtl w:val="0"/>
        </w:rPr>
        <w:t xml:space="preserve"> symmetrical distribution with values clustered around the middle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Negatively skewed distribution: curve has extended tail to the left of the cluster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Positively skewed distribution: curve as an extended tail to the right of the cluster </w:t>
      </w:r>
    </w:p>
    <w:p w:rsidR="00000000" w:rsidDel="00000000" w:rsidP="00000000" w:rsidRDefault="00000000" w:rsidRPr="00000000">
      <w:pPr>
        <w:numPr>
          <w:ilvl w:val="1"/>
          <w:numId w:val="2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Central tendency: measure of the central point of the distribution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Mean: arithmetic average of a set of numbers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Median: halfway between the lowest and highest numbers</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Mode: most frequent number</w:t>
      </w:r>
    </w:p>
    <w:p w:rsidR="00000000" w:rsidDel="00000000" w:rsidP="00000000" w:rsidRDefault="00000000" w:rsidRPr="00000000">
      <w:pPr>
        <w:numPr>
          <w:ilvl w:val="1"/>
          <w:numId w:val="2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Variability: degree to which scores are dispersed in a distribution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High variability: larger number of cases that are closer to the extreme ends of the set of data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Low variability: most scores are similar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Can be caused by: measurement errors, differences due to the participants, characteristics of participants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Standard deviation: measure of the variability around the mean; average distance from the mean </w:t>
      </w:r>
    </w:p>
    <w:p w:rsidR="00000000" w:rsidDel="00000000" w:rsidP="00000000" w:rsidRDefault="00000000" w:rsidRPr="00000000">
      <w:pPr>
        <w:numPr>
          <w:ilvl w:val="0"/>
          <w:numId w:val="20"/>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testing: statistical method of evaluating whether differences among groups are meaningful or could have arrived at by chance </w:t>
      </w:r>
    </w:p>
    <w:p w:rsidR="00000000" w:rsidDel="00000000" w:rsidP="00000000" w:rsidRDefault="00000000" w:rsidRPr="00000000">
      <w:pPr>
        <w:numPr>
          <w:ilvl w:val="1"/>
          <w:numId w:val="2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Statistical significance: the means of the groups are farther apart than you would expect them to be by random chance alone </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Null hypothesis: any differences between groups are due to chance</w:t>
      </w:r>
    </w:p>
    <w:p w:rsidR="00000000" w:rsidDel="00000000" w:rsidP="00000000" w:rsidRDefault="00000000" w:rsidRPr="00000000">
      <w:pPr>
        <w:numPr>
          <w:ilvl w:val="2"/>
          <w:numId w:val="2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Experimental hypothesis: any differences are due to a variable controlled by the experimenter</w:t>
      </w:r>
    </w:p>
    <w:p w:rsidR="00000000" w:rsidDel="00000000" w:rsidP="00000000" w:rsidRDefault="00000000" w:rsidRPr="00000000">
      <w:pPr>
        <w:numPr>
          <w:ilvl w:val="3"/>
          <w:numId w:val="20"/>
        </w:numPr>
        <w:ind w:left="288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leads to a p-value: probability that your results are due to chance; lower value=unlikely that the results are a fluke </w:t>
      </w:r>
    </w:p>
    <w:p w:rsidR="00000000" w:rsidDel="00000000" w:rsidP="00000000" w:rsidRDefault="00000000" w:rsidRPr="00000000">
      <w:pPr>
        <w:numPr>
          <w:ilvl w:val="4"/>
          <w:numId w:val="20"/>
        </w:numPr>
        <w:ind w:left="360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Less than 0.05 p value = reliable (5% fluke rate)</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rPr>
      </w:pPr>
      <w:r w:rsidDel="00000000" w:rsidR="00000000" w:rsidRPr="00000000">
        <w:rPr>
          <w:rFonts w:ascii="Georgia" w:cs="Georgia" w:eastAsia="Georgia" w:hAnsi="Georgia"/>
          <w:b w:val="1"/>
          <w:i w:val="1"/>
          <w:u w:val="single"/>
          <w:rtl w:val="0"/>
        </w:rPr>
        <w:t xml:space="preserve">3.2: Nervous System</w:t>
      </w:r>
      <w:r w:rsidDel="00000000" w:rsidR="00000000" w:rsidRPr="00000000">
        <w:rPr>
          <w:rtl w:val="0"/>
        </w:rPr>
      </w:r>
    </w:p>
    <w:p w:rsidR="00000000" w:rsidDel="00000000" w:rsidP="00000000" w:rsidRDefault="00000000" w:rsidRPr="00000000">
      <w:pPr>
        <w:numPr>
          <w:ilvl w:val="0"/>
          <w:numId w:val="3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Neurotoxic: specifically attacks cells of the nervous system</w:t>
      </w:r>
    </w:p>
    <w:p w:rsidR="00000000" w:rsidDel="00000000" w:rsidP="00000000" w:rsidRDefault="00000000" w:rsidRPr="00000000">
      <w:pPr>
        <w:numPr>
          <w:ilvl w:val="0"/>
          <w:numId w:val="3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Neurons: major types of cells found in the nervous system; send and receive messages throughout the body </w:t>
      </w:r>
      <w:r w:rsidDel="00000000" w:rsidR="00000000" w:rsidRPr="00000000">
        <w:drawing>
          <wp:anchor allowOverlap="1" behindDoc="0" distB="114300" distT="114300" distL="114300" distR="114300" hidden="0" layoutInCell="1" locked="0" relativeHeight="0" simplePos="0">
            <wp:simplePos x="0" y="0"/>
            <wp:positionH relativeFrom="margin">
              <wp:posOffset>952500</wp:posOffset>
            </wp:positionH>
            <wp:positionV relativeFrom="paragraph">
              <wp:posOffset>381000</wp:posOffset>
            </wp:positionV>
            <wp:extent cx="3810000" cy="2044700"/>
            <wp:effectExtent b="0" l="0" r="0" t="0"/>
            <wp:wrapTopAndBottom distB="114300" distT="114300"/>
            <wp:docPr descr="Image result for neuron" id="3" name="image9.png"/>
            <a:graphic>
              <a:graphicData uri="http://schemas.openxmlformats.org/drawingml/2006/picture">
                <pic:pic>
                  <pic:nvPicPr>
                    <pic:cNvPr descr="Image result for neuron" id="0" name="image9.png"/>
                    <pic:cNvPicPr preferRelativeResize="0"/>
                  </pic:nvPicPr>
                  <pic:blipFill>
                    <a:blip r:embed="rId5"/>
                    <a:srcRect b="0" l="0" r="0" t="0"/>
                    <a:stretch>
                      <a:fillRect/>
                    </a:stretch>
                  </pic:blipFill>
                  <pic:spPr>
                    <a:xfrm>
                      <a:off x="0" y="0"/>
                      <a:ext cx="3810000" cy="2044700"/>
                    </a:xfrm>
                    <a:prstGeom prst="rect"/>
                    <a:ln/>
                  </pic:spPr>
                </pic:pic>
              </a:graphicData>
            </a:graphic>
          </wp:anchor>
        </w:drawing>
      </w:r>
    </w:p>
    <w:p w:rsidR="00000000" w:rsidDel="00000000" w:rsidP="00000000" w:rsidRDefault="00000000" w:rsidRPr="00000000">
      <w:pPr>
        <w:numPr>
          <w:ilvl w:val="0"/>
          <w:numId w:val="3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Cell body: part of the neuron that contains the nucleus that houses the cell’s genetic material</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Processes incoming messages </w:t>
      </w:r>
    </w:p>
    <w:p w:rsidR="00000000" w:rsidDel="00000000" w:rsidP="00000000" w:rsidRDefault="00000000" w:rsidRPr="00000000">
      <w:pPr>
        <w:numPr>
          <w:ilvl w:val="0"/>
          <w:numId w:val="3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Dendrites: small branches radiating from the cell body that receives messages from other cells and transmit those messages towards the rest of the cell </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Axon hillock: last site in the cell body that will send a chemical reaction to the rest of the neuron if it is stimulated enough </w:t>
      </w:r>
    </w:p>
    <w:p w:rsidR="00000000" w:rsidDel="00000000" w:rsidP="00000000" w:rsidRDefault="00000000" w:rsidRPr="00000000">
      <w:pPr>
        <w:numPr>
          <w:ilvl w:val="0"/>
          <w:numId w:val="3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Axon: transports information in the form of electrochemical reactions from the cell body to the end of the neuron </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Axon terminals: bulb-like extensions filled with vesicles that contain neurotransmitters</w:t>
      </w:r>
    </w:p>
    <w:p w:rsidR="00000000" w:rsidDel="00000000" w:rsidP="00000000" w:rsidRDefault="00000000" w:rsidRPr="00000000">
      <w:pPr>
        <w:numPr>
          <w:ilvl w:val="0"/>
          <w:numId w:val="3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Myelin sheath: fat insulator for axons in order to allow for increased speed and efficiency of neural communication </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Myelin is a type of glial cell (specialized cells that are involved in mounting immune responses in the brain, removing waste, and synchronizing the activity of the billions of neurons that constitute the nervous system) </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Axon’s transmitting speed without myelin: 0.5 to 10 m/s </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Axons transmitting speed with myelin: 150 m/s</w:t>
      </w:r>
    </w:p>
    <w:p w:rsidR="00000000" w:rsidDel="00000000" w:rsidP="00000000" w:rsidRDefault="00000000" w:rsidRPr="00000000">
      <w:pPr>
        <w:numPr>
          <w:ilvl w:val="2"/>
          <w:numId w:val="37"/>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Multiple sclerosis: when the body does not recognize myelin and attacks it; can lead to impairments in the functioning of large networks of brain areas </w:t>
      </w:r>
    </w:p>
    <w:p w:rsidR="00000000" w:rsidDel="00000000" w:rsidP="00000000" w:rsidRDefault="00000000" w:rsidRPr="00000000">
      <w:pPr>
        <w:numPr>
          <w:ilvl w:val="0"/>
          <w:numId w:val="3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Neurotransmitter: the chemicals that function as messengers allowing neurons to communicate with each other </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Sensory neurons: receive information from the bodily senses and bring it to the brain </w:t>
      </w:r>
    </w:p>
    <w:p w:rsidR="00000000" w:rsidDel="00000000" w:rsidP="00000000" w:rsidRDefault="00000000" w:rsidRPr="00000000">
      <w:pPr>
        <w:numPr>
          <w:ilvl w:val="1"/>
          <w:numId w:val="3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Motor neurons: carry messages away from the brain and spinal cord and toward muscles in order to control their flexion and extension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numPr>
          <w:ilvl w:val="0"/>
          <w:numId w:val="4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Neural activity: based on changes in the concentrations of changes atoms called ions </w:t>
      </w:r>
    </w:p>
    <w:p w:rsidR="00000000" w:rsidDel="00000000" w:rsidP="00000000" w:rsidRDefault="00000000" w:rsidRPr="00000000">
      <w:pPr>
        <w:numPr>
          <w:ilvl w:val="1"/>
          <w:numId w:val="4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Inside the axon: negative charge of -70 millivolts (during its stable state of not transmitting messages called resting potential)</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b w:val="1"/>
        </w:rPr>
      </w:pPr>
      <w:r w:rsidDel="00000000" w:rsidR="00000000" w:rsidRPr="00000000">
        <w:rPr>
          <w:rFonts w:ascii="Georgia" w:cs="Georgia" w:eastAsia="Georgia" w:hAnsi="Georgia"/>
          <w:b w:val="1"/>
          <w:rtl w:val="0"/>
        </w:rPr>
        <w:t xml:space="preserve">Neurotransmitting shit </w:t>
      </w:r>
    </w:p>
    <w:p w:rsidR="00000000" w:rsidDel="00000000" w:rsidP="00000000" w:rsidRDefault="00000000" w:rsidRPr="00000000">
      <w:pPr>
        <w:numPr>
          <w:ilvl w:val="0"/>
          <w:numId w:val="2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Substances spread out whenever they can so that they are evenly distributed; they move from an area of high concentration to an area of low concentration </w:t>
      </w:r>
    </w:p>
    <w:p w:rsidR="00000000" w:rsidDel="00000000" w:rsidP="00000000" w:rsidRDefault="00000000" w:rsidRPr="00000000">
      <w:pPr>
        <w:numPr>
          <w:ilvl w:val="1"/>
          <w:numId w:val="2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Ion channels (small pores) open and positively charged sodium ions rush into the cell and the neuron is stimulated. The cells charge changes (from it’s resting potential of -70 millivolts). This causes the charge to flow down the dendrites, cross the cell body and the axon hillock. If there is enough positively charged ions, the axon hillock will initiate an action potent2ial (a wave of electrical activity that originates at the base of the axon and rapidly travels down its length). As the charge travels across the axon, one section of the axon will become depolarized and force the section in front of it to open its ion channels. The charge will travel through the entire axon until it reaches the axon’s terminal ends the cell’s neurotransmitters are released into the synapses (microscopically small spaces that separate individual nerve cells). The postsynaptic cell (cell that receives the neurotransmitter input) then holds the neurotransmitters in specialized receptors and the process of neural communications beings again. </w:t>
      </w:r>
    </w:p>
    <w:p w:rsidR="00000000" w:rsidDel="00000000" w:rsidP="00000000" w:rsidRDefault="00000000" w:rsidRPr="00000000">
      <w:pPr>
        <w:numPr>
          <w:ilvl w:val="2"/>
          <w:numId w:val="29"/>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Refractory period: brief period in which a neuron cannot fire due to the fact that after the change goes through the cell, the cell removes the sodium ions from the cell and usually overcompensates and the cell becomes hyperpolarized (less negative than normal) which makes the cell less likely to fire. </w:t>
      </w:r>
    </w:p>
    <w:p w:rsidR="00000000" w:rsidDel="00000000" w:rsidP="00000000" w:rsidRDefault="00000000" w:rsidRPr="00000000">
      <w:pPr>
        <w:numPr>
          <w:ilvl w:val="0"/>
          <w:numId w:val="2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All-or-none principle: individual nerve cells fire at the same strength every time an action potential occurs (meaning a stronger stimulus does not initiate a stronger action potential but it may stimulate a faster rate or a larger number of nerve cells that are stimulated)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numPr>
          <w:ilvl w:val="0"/>
          <w:numId w:val="4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Types of neurotransmitters:</w:t>
      </w:r>
    </w:p>
    <w:p w:rsidR="00000000" w:rsidDel="00000000" w:rsidP="00000000" w:rsidRDefault="00000000" w:rsidRPr="00000000">
      <w:pPr>
        <w:numPr>
          <w:ilvl w:val="1"/>
          <w:numId w:val="4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Excitatory: attaching to cell receptors makes the cell less negative thus increases the probability that an action potential will occur </w:t>
      </w:r>
    </w:p>
    <w:p w:rsidR="00000000" w:rsidDel="00000000" w:rsidP="00000000" w:rsidRDefault="00000000" w:rsidRPr="00000000">
      <w:pPr>
        <w:numPr>
          <w:ilvl w:val="1"/>
          <w:numId w:val="4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Inhibitory: attaching to cell receptors makes the cell more negative thus decreasing the probability that an action potential will occur </w:t>
      </w:r>
    </w:p>
    <w:p w:rsidR="00000000" w:rsidDel="00000000" w:rsidP="00000000" w:rsidRDefault="00000000" w:rsidRPr="00000000">
      <w:pPr>
        <w:numPr>
          <w:ilvl w:val="0"/>
          <w:numId w:val="4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When neurotransmitters are bound to the postsynaptic receptors, they are released into the synaptic cleft (space between axon terminal and dendrite) and stimulate it which would mean it is difficult for the cell to return to its resting potential and thus increase its refractory period which means it would prolong the period of time that the neuron could NOT fire. </w:t>
      </w:r>
    </w:p>
    <w:p w:rsidR="00000000" w:rsidDel="00000000" w:rsidP="00000000" w:rsidRDefault="00000000" w:rsidRPr="00000000">
      <w:pPr>
        <w:numPr>
          <w:ilvl w:val="0"/>
          <w:numId w:val="4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released back into the synapse: broken into enzymes or go through reuptake (when neurotransmitters are reabsorbed into the axon terminals of the presynaptic neuron)</w:t>
      </w:r>
    </w:p>
    <w:p w:rsidR="00000000" w:rsidDel="00000000" w:rsidP="00000000" w:rsidRDefault="00000000" w:rsidRPr="00000000">
      <w:pPr>
        <w:numPr>
          <w:ilvl w:val="1"/>
          <w:numId w:val="4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Drugs: antidepressants can be selective serotonin reuptake inhibitors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Types of neurotransmitters</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Glutamine: most common excitatory neurotransmitter in the brains vertebrates </w:t>
      </w:r>
    </w:p>
    <w:p w:rsidR="00000000" w:rsidDel="00000000" w:rsidP="00000000" w:rsidRDefault="00000000" w:rsidRPr="00000000">
      <w:pPr>
        <w:numPr>
          <w:ilvl w:val="1"/>
          <w:numId w:val="1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Function includes forming new memories </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GABA (gamma-amino butyric acid): primary inhibitory neurotransmitter of the nervous system, meaning that is prevents neurons from generating action potentials </w:t>
      </w:r>
    </w:p>
    <w:p w:rsidR="00000000" w:rsidDel="00000000" w:rsidP="00000000" w:rsidRDefault="00000000" w:rsidRPr="00000000">
      <w:pPr>
        <w:numPr>
          <w:ilvl w:val="1"/>
          <w:numId w:val="1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Function includes: facilitates sleep, reduces arousal of the nervous system </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Acetylcholine: found between nerve cells and skeletal cells; important for voluntary movement </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Dopamine: a monoamine neurotransmitter involved in such varied functions as mood, control of voluntary movement and processing of rewarding experiences </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Norepinephrine: monoamine synthesized from dopamine molecules that is involved in regulating stress responses, including increasing arousal, attention and heart rate </w:t>
      </w:r>
    </w:p>
    <w:p w:rsidR="00000000" w:rsidDel="00000000" w:rsidP="00000000" w:rsidRDefault="00000000" w:rsidRPr="00000000">
      <w:pPr>
        <w:numPr>
          <w:ilvl w:val="1"/>
          <w:numId w:val="1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Formed in specialized nuclei in the brain stem; affects wakefulness and attention and the ‘fight-or-flight’ response in humans </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Adrenaline or epinephrine: energy </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Serotonin: monoamine involved in regulating mood, sleep, aggression and appetite </w:t>
      </w:r>
    </w:p>
    <w:p w:rsidR="00000000" w:rsidDel="00000000" w:rsidP="00000000" w:rsidRDefault="00000000" w:rsidRPr="00000000">
      <w:pPr>
        <w:numPr>
          <w:ilvl w:val="0"/>
          <w:numId w:val="1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Substance P: involved in the experience of pain</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Drug Effects of Neurotransmission</w:t>
      </w:r>
    </w:p>
    <w:p w:rsidR="00000000" w:rsidDel="00000000" w:rsidP="00000000" w:rsidRDefault="00000000" w:rsidRPr="00000000">
      <w:pPr>
        <w:numPr>
          <w:ilvl w:val="0"/>
          <w:numId w:val="5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Agonists: drugs that enhance or mimic the effects of a neurotransmitter's action </w:t>
      </w:r>
    </w:p>
    <w:p w:rsidR="00000000" w:rsidDel="00000000" w:rsidP="00000000" w:rsidRDefault="00000000" w:rsidRPr="00000000">
      <w:pPr>
        <w:numPr>
          <w:ilvl w:val="1"/>
          <w:numId w:val="5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 Xanax is a gaba antagonist (relaxes)</w:t>
      </w:r>
    </w:p>
    <w:p w:rsidR="00000000" w:rsidDel="00000000" w:rsidP="00000000" w:rsidRDefault="00000000" w:rsidRPr="00000000">
      <w:pPr>
        <w:numPr>
          <w:ilvl w:val="1"/>
          <w:numId w:val="5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Direct antagonist: physically binds to the neurotransmitter receptors at the postsynaptic cells </w:t>
      </w:r>
    </w:p>
    <w:p w:rsidR="00000000" w:rsidDel="00000000" w:rsidP="00000000" w:rsidRDefault="00000000" w:rsidRPr="00000000">
      <w:pPr>
        <w:numPr>
          <w:ilvl w:val="1"/>
          <w:numId w:val="5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Indirect antagonist: facilitates the effects of a neurotransmitter but does not physically bind to the same part of the receptor as the neurotransmitter </w:t>
      </w:r>
    </w:p>
    <w:p w:rsidR="00000000" w:rsidDel="00000000" w:rsidP="00000000" w:rsidRDefault="00000000" w:rsidRPr="00000000">
      <w:pPr>
        <w:numPr>
          <w:ilvl w:val="0"/>
          <w:numId w:val="5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Antagonist: inhibit neurotransmitter activity by blocking receptors or preventing synthesis of a neurotransmitter </w:t>
      </w:r>
    </w:p>
    <w:p w:rsidR="00000000" w:rsidDel="00000000" w:rsidP="00000000" w:rsidRDefault="00000000" w:rsidRPr="00000000">
      <w:pPr>
        <w:numPr>
          <w:ilvl w:val="1"/>
          <w:numId w:val="5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Direct: directly binds to the receptors </w:t>
      </w:r>
    </w:p>
    <w:p w:rsidR="00000000" w:rsidDel="00000000" w:rsidP="00000000" w:rsidRDefault="00000000" w:rsidRPr="00000000">
      <w:pPr>
        <w:numPr>
          <w:ilvl w:val="1"/>
          <w:numId w:val="5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Indirect: does not physically block the receptor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Hormones!</w:t>
      </w:r>
    </w:p>
    <w:p w:rsidR="00000000" w:rsidDel="00000000" w:rsidP="00000000" w:rsidRDefault="00000000" w:rsidRPr="00000000">
      <w:pPr>
        <w:numPr>
          <w:ilvl w:val="0"/>
          <w:numId w:val="1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Chemicals secreted by the glands of the endocrine system </w:t>
      </w:r>
    </w:p>
    <w:p w:rsidR="00000000" w:rsidDel="00000000" w:rsidP="00000000" w:rsidRDefault="00000000" w:rsidRPr="00000000">
      <w:pPr>
        <w:numPr>
          <w:ilvl w:val="0"/>
          <w:numId w:val="1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Homeostasis: balance of energy, metabolism, body temperature, etc </w:t>
      </w:r>
    </w:p>
    <w:p w:rsidR="00000000" w:rsidDel="00000000" w:rsidP="00000000" w:rsidRDefault="00000000" w:rsidRPr="00000000">
      <w:pPr>
        <w:numPr>
          <w:ilvl w:val="0"/>
          <w:numId w:val="1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Hypothalamus: brain structure that regulates basic biological needs and motivational systems (stimulates the pituitary gland)</w:t>
      </w:r>
    </w:p>
    <w:p w:rsidR="00000000" w:rsidDel="00000000" w:rsidP="00000000" w:rsidRDefault="00000000" w:rsidRPr="00000000">
      <w:pPr>
        <w:numPr>
          <w:ilvl w:val="0"/>
          <w:numId w:val="1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Pituitary glands: master gland of the endocrine system that produces hormones and sends commands about hormone production to the other glands of the endocrine system (stimulates the adrenal gland)</w:t>
      </w:r>
    </w:p>
    <w:p w:rsidR="00000000" w:rsidDel="00000000" w:rsidP="00000000" w:rsidRDefault="00000000" w:rsidRPr="00000000">
      <w:pPr>
        <w:numPr>
          <w:ilvl w:val="0"/>
          <w:numId w:val="1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Adrenal gland: pair of endocrine glands located adjacent to the kidneys that release stress hormones, such as cortisol and epinephrine (helps the body deal with stress</w:t>
      </w:r>
    </w:p>
    <w:p w:rsidR="00000000" w:rsidDel="00000000" w:rsidP="00000000" w:rsidRDefault="00000000" w:rsidRPr="00000000">
      <w:pPr>
        <w:numPr>
          <w:ilvl w:val="0"/>
          <w:numId w:val="1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Endorphin: a hormone produced by the pituitary gland and the hypothalamus that functions to reduce pain and induce feelings of pleasure (help the brain with reward, reinforcement, and pleasure reactions)</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b w:val="1"/>
          <w:i w:val="1"/>
          <w:u w:val="single"/>
        </w:rPr>
      </w:pPr>
      <w:r w:rsidDel="00000000" w:rsidR="00000000" w:rsidRPr="00000000">
        <w:rPr>
          <w:rFonts w:ascii="Georgia" w:cs="Georgia" w:eastAsia="Georgia" w:hAnsi="Georgia"/>
          <w:b w:val="1"/>
          <w:i w:val="1"/>
          <w:u w:val="single"/>
          <w:rtl w:val="0"/>
        </w:rPr>
        <w:t xml:space="preserve">3.3</w:t>
      </w:r>
    </w:p>
    <w:p w:rsidR="00000000" w:rsidDel="00000000" w:rsidP="00000000" w:rsidRDefault="00000000" w:rsidRPr="00000000">
      <w:pPr>
        <w:numPr>
          <w:ilvl w:val="0"/>
          <w:numId w:val="33"/>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Central nervous system: consists of brain and spinal cord </w:t>
      </w:r>
    </w:p>
    <w:p w:rsidR="00000000" w:rsidDel="00000000" w:rsidP="00000000" w:rsidRDefault="00000000" w:rsidRPr="00000000">
      <w:pPr>
        <w:numPr>
          <w:ilvl w:val="0"/>
          <w:numId w:val="33"/>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Brain: 100 billion neurons; 3 pounds</w:t>
      </w:r>
    </w:p>
    <w:p w:rsidR="00000000" w:rsidDel="00000000" w:rsidP="00000000" w:rsidRDefault="00000000" w:rsidRPr="00000000">
      <w:pPr>
        <w:numPr>
          <w:ilvl w:val="0"/>
          <w:numId w:val="33"/>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PNS (peripheral nervous system): transmits signals between the brain and the rest of the body and is divided into two subcomponents: </w:t>
      </w:r>
    </w:p>
    <w:p w:rsidR="00000000" w:rsidDel="00000000" w:rsidP="00000000" w:rsidRDefault="00000000" w:rsidRPr="00000000">
      <w:pPr>
        <w:numPr>
          <w:ilvl w:val="1"/>
          <w:numId w:val="33"/>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Somatic nervous system: nerves that control skeletal movements (voluntary and reflexive)</w:t>
      </w:r>
    </w:p>
    <w:p w:rsidR="00000000" w:rsidDel="00000000" w:rsidP="00000000" w:rsidRDefault="00000000" w:rsidRPr="00000000">
      <w:pPr>
        <w:numPr>
          <w:ilvl w:val="1"/>
          <w:numId w:val="33"/>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Autonomic nervous system: nerves responsible for regulating the activity of organs and glands; composed of two subcomponents: </w:t>
      </w:r>
    </w:p>
    <w:p w:rsidR="00000000" w:rsidDel="00000000" w:rsidP="00000000" w:rsidRDefault="00000000" w:rsidRPr="00000000">
      <w:pPr>
        <w:numPr>
          <w:ilvl w:val="2"/>
          <w:numId w:val="33"/>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Sympathetic nervous system: fight-or-flight responses: increased heart rate, dilated pupils, etc </w:t>
      </w:r>
    </w:p>
    <w:p w:rsidR="00000000" w:rsidDel="00000000" w:rsidP="00000000" w:rsidRDefault="00000000" w:rsidRPr="00000000">
      <w:pPr>
        <w:numPr>
          <w:ilvl w:val="2"/>
          <w:numId w:val="33"/>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Parasympathetic nervous system: helps maintain homeostatic balance in the presence of change; following sympathetic arousal, it works to return the body to a baseline, non-emergency state </w:t>
      </w:r>
    </w:p>
    <w:p w:rsidR="00000000" w:rsidDel="00000000" w:rsidP="00000000" w:rsidRDefault="00000000" w:rsidRPr="00000000">
      <w:pPr>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left"/>
        <w:rPr>
          <w:rFonts w:ascii="Georgia" w:cs="Georgia" w:eastAsia="Georgia" w:hAnsi="Georgia"/>
        </w:rPr>
      </w:pPr>
      <w:r w:rsidDel="00000000" w:rsidR="00000000" w:rsidRPr="00000000">
        <w:rPr>
          <w:rFonts w:ascii="Georgia" w:cs="Georgia" w:eastAsia="Georgia" w:hAnsi="Georgia"/>
          <w:b w:val="1"/>
          <w:rtl w:val="0"/>
        </w:rPr>
        <w:t xml:space="preserve">BRAIN</w:t>
      </w:r>
      <w:r w:rsidDel="00000000" w:rsidR="00000000" w:rsidRPr="00000000">
        <w:rPr>
          <w:rtl w:val="0"/>
        </w:rPr>
      </w:r>
    </w:p>
    <w:p w:rsidR="00000000" w:rsidDel="00000000" w:rsidP="00000000" w:rsidRDefault="00000000" w:rsidRPr="00000000">
      <w:pPr>
        <w:numPr>
          <w:ilvl w:val="0"/>
          <w:numId w:val="23"/>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Two halves called cerebral hemispheres </w:t>
      </w:r>
    </w:p>
    <w:p w:rsidR="00000000" w:rsidDel="00000000" w:rsidP="00000000" w:rsidRDefault="00000000" w:rsidRPr="00000000">
      <w:pPr>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left"/>
        <w:rPr>
          <w:rFonts w:ascii="Georgia" w:cs="Georgia" w:eastAsia="Georgia" w:hAnsi="Georgia"/>
          <w:b w:val="1"/>
        </w:rPr>
      </w:pPr>
      <w:r w:rsidDel="00000000" w:rsidR="00000000" w:rsidRPr="00000000">
        <w:rPr>
          <w:rFonts w:ascii="Georgia" w:cs="Georgia" w:eastAsia="Georgia" w:hAnsi="Georgia"/>
          <w:b w:val="1"/>
          <w:rtl w:val="0"/>
        </w:rPr>
        <w:t xml:space="preserve">Hindbrain</w:t>
      </w:r>
    </w:p>
    <w:p w:rsidR="00000000" w:rsidDel="00000000" w:rsidP="00000000" w:rsidRDefault="00000000" w:rsidRPr="00000000">
      <w:pPr>
        <w:numPr>
          <w:ilvl w:val="0"/>
          <w:numId w:val="2"/>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Brainstem: bottom of the brain; made of the medulla and pons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Medulla: breathing, heart rate, sneezing, vomiting, salivating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Pons: wakefulness, dreaming</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Reticular formation: influences attention and alertness, walking and posture </w:t>
      </w:r>
    </w:p>
    <w:p w:rsidR="00000000" w:rsidDel="00000000" w:rsidP="00000000" w:rsidRDefault="00000000" w:rsidRPr="00000000">
      <w:pPr>
        <w:numPr>
          <w:ilvl w:val="0"/>
          <w:numId w:val="2"/>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Cerebellum: lobe-like structure at the base of the brain that is involved with movement, balance, attention and emotional responses</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Damage: uncoordinated and jerky movements that interfere with walking, posture, limb movements; problems with emotional control like personality changes, impulsivity (aka cognitive affective behavioural syndrome)</w:t>
      </w:r>
    </w:p>
    <w:p w:rsidR="00000000" w:rsidDel="00000000" w:rsidP="00000000" w:rsidRDefault="00000000" w:rsidRPr="00000000">
      <w:pPr>
        <w:numPr>
          <w:ilvl w:val="2"/>
          <w:numId w:val="2"/>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Its variety of influences due to its connections to many areas in the forebrain and the hypothalamus </w:t>
      </w:r>
    </w:p>
    <w:p w:rsidR="00000000" w:rsidDel="00000000" w:rsidP="00000000" w:rsidRDefault="00000000" w:rsidRPr="00000000">
      <w:pPr>
        <w:numPr>
          <w:ilvl w:val="0"/>
          <w:numId w:val="2"/>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Midbrain: just above hindbrain, relay station between sensory and motor areas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Superior colliculus: ability to capture movement (see something out of corner of your eye)</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Inferior colliculus: ability to capture auditory attention (when you turn towards a phone ringing)</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Substantia nigra: midbrain with connections to the forebrain *****</w:t>
      </w:r>
    </w:p>
    <w:p w:rsidR="00000000" w:rsidDel="00000000" w:rsidP="00000000" w:rsidRDefault="00000000" w:rsidRPr="00000000">
      <w:pPr>
        <w:numPr>
          <w:ilvl w:val="0"/>
          <w:numId w:val="2"/>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Forebrain: more visibly obvious part of the brain, consists of all the neutral structures that are located about the midbrain, including all the folds and grooves on the outer surface; function: processing emotion, memory, thinking, reasoning</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Ventricles: spaces filled with cerebrospinal fluid that helps eliminate wastes and provides nutrition and hormones to the brain and spinal cord and helps cushion the brain</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Basal ganglia: group of three structures that are involved in facilitating planned movements, skill learning, and integrating sensory and movement information with the brain’s reward system </w:t>
      </w:r>
    </w:p>
    <w:p w:rsidR="00000000" w:rsidDel="00000000" w:rsidP="00000000" w:rsidRDefault="00000000" w:rsidRPr="00000000">
      <w:pPr>
        <w:numPr>
          <w:ilvl w:val="2"/>
          <w:numId w:val="2"/>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Playing an instrument or riding a bike is associated with this </w:t>
      </w:r>
    </w:p>
    <w:p w:rsidR="00000000" w:rsidDel="00000000" w:rsidP="00000000" w:rsidRDefault="00000000" w:rsidRPr="00000000">
      <w:pPr>
        <w:numPr>
          <w:ilvl w:val="2"/>
          <w:numId w:val="2"/>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Damage: movement disorders (parkinsons, huntingtons, tourettes)</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Limbic system: integrated network involved in emotion and memory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Amygdala: facilitates memory formation for emotional events, mediates fear and responses, appears to play a role in recognizing and interpreting emotional stimuli, including facial expressions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Hippocampus: for learning and memory, specifically the formation of new memories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Hypothalamus: works with endocrine system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Thalamus: set of nuclei involved in relaying sensory information to different regions of the brain </w:t>
      </w:r>
    </w:p>
    <w:p w:rsidR="00000000" w:rsidDel="00000000" w:rsidP="00000000" w:rsidRDefault="00000000" w:rsidRPr="00000000">
      <w:pPr>
        <w:numPr>
          <w:ilvl w:val="2"/>
          <w:numId w:val="2"/>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What we see and hear is routed through the nuclei in the thalamus </w:t>
      </w:r>
    </w:p>
    <w:p w:rsidR="00000000" w:rsidDel="00000000" w:rsidP="00000000" w:rsidRDefault="00000000" w:rsidRPr="00000000">
      <w:pPr>
        <w:numPr>
          <w:ilvl w:val="0"/>
          <w:numId w:val="2"/>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Cerebral cortex: convoluted, wrinkled outer layer of the brain that is involved in multiple higher functions, such as thought, language and personality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Has gotten bigger as we have advanced; accounts for bigger brains without bigger skulls </w:t>
      </w:r>
    </w:p>
    <w:p w:rsidR="00000000" w:rsidDel="00000000" w:rsidP="00000000" w:rsidRDefault="00000000" w:rsidRPr="00000000">
      <w:pPr>
        <w:numPr>
          <w:ilvl w:val="0"/>
          <w:numId w:val="2"/>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FOUR LOBES: one per cerebral hemisphere </w:t>
      </w:r>
      <w:r w:rsidDel="00000000" w:rsidR="00000000" w:rsidRPr="00000000">
        <w:drawing>
          <wp:anchor allowOverlap="1" behindDoc="0" distB="114300" distT="114300" distL="114300" distR="114300" hidden="0" layoutInCell="1" locked="0" relativeHeight="0" simplePos="0">
            <wp:simplePos x="0" y="0"/>
            <wp:positionH relativeFrom="margin">
              <wp:posOffset>571500</wp:posOffset>
            </wp:positionH>
            <wp:positionV relativeFrom="paragraph">
              <wp:posOffset>19050</wp:posOffset>
            </wp:positionV>
            <wp:extent cx="4572000" cy="3429000"/>
            <wp:effectExtent b="0" l="0" r="0" t="0"/>
            <wp:wrapTopAndBottom distB="114300" distT="114300"/>
            <wp:docPr id="5" name="image11.jpg"/>
            <a:graphic>
              <a:graphicData uri="http://schemas.openxmlformats.org/drawingml/2006/picture">
                <pic:pic>
                  <pic:nvPicPr>
                    <pic:cNvPr id="0" name="image11.jpg"/>
                    <pic:cNvPicPr preferRelativeResize="0"/>
                  </pic:nvPicPr>
                  <pic:blipFill>
                    <a:blip r:embed="rId6"/>
                    <a:srcRect b="0" l="0" r="0" t="0"/>
                    <a:stretch>
                      <a:fillRect/>
                    </a:stretch>
                  </pic:blipFill>
                  <pic:spPr>
                    <a:xfrm>
                      <a:off x="0" y="0"/>
                      <a:ext cx="4572000" cy="3429000"/>
                    </a:xfrm>
                    <a:prstGeom prst="rect"/>
                    <a:ln/>
                  </pic:spPr>
                </pic:pic>
              </a:graphicData>
            </a:graphic>
          </wp:anchor>
        </w:drawing>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Occipital lobes: located at the rear of the brain and is where visual information is processed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Parietal lobes: at the crown of our head, involved in our experiences of touch as well as our bodily awareness</w:t>
      </w:r>
    </w:p>
    <w:p w:rsidR="00000000" w:rsidDel="00000000" w:rsidP="00000000" w:rsidRDefault="00000000" w:rsidRPr="00000000">
      <w:pPr>
        <w:numPr>
          <w:ilvl w:val="2"/>
          <w:numId w:val="2"/>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Somatosensory cortex: band of densely packed nerve cells that register touch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Temporal lobes: located at the sides of the brain near the ears and are involved in hearing, language, and some higher-level aspects of vision such as object and face recognition </w:t>
      </w:r>
    </w:p>
    <w:p w:rsidR="00000000" w:rsidDel="00000000" w:rsidP="00000000" w:rsidRDefault="00000000" w:rsidRPr="00000000">
      <w:pPr>
        <w:numPr>
          <w:ilvl w:val="2"/>
          <w:numId w:val="2"/>
        </w:numPr>
        <w:ind w:left="216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Damage: semantic dementia (patients have difficulty remembering information about concepts, ie. what is the capital of ontario), cortical deafness (unable to process hearing signals; ears work but we dont hear), </w:t>
      </w:r>
    </w:p>
    <w:p w:rsidR="00000000" w:rsidDel="00000000" w:rsidP="00000000" w:rsidRDefault="00000000" w:rsidRPr="00000000">
      <w:pPr>
        <w:numPr>
          <w:ilvl w:val="1"/>
          <w:numId w:val="2"/>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Frontal lobes: planning, regulating impulses and emotion, language production, and voluntary movement</w:t>
      </w:r>
    </w:p>
    <w:p w:rsidR="00000000" w:rsidDel="00000000" w:rsidP="00000000" w:rsidRDefault="00000000" w:rsidRPr="00000000">
      <w:pPr>
        <w:numPr>
          <w:ilvl w:val="0"/>
          <w:numId w:val="2"/>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Corpus callosum: collection of neural fibres that connect the two hemispheres of the brain to work together and produce some of our behaviours </w:t>
      </w:r>
    </w:p>
    <w:p w:rsidR="00000000" w:rsidDel="00000000" w:rsidP="00000000" w:rsidRDefault="00000000" w:rsidRPr="00000000">
      <w:pPr>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left"/>
        <w:rPr>
          <w:rFonts w:ascii="Georgia" w:cs="Georgia" w:eastAsia="Georgia" w:hAnsi="Georgia"/>
        </w:rPr>
      </w:pPr>
      <w:r w:rsidDel="00000000" w:rsidR="00000000" w:rsidRPr="00000000">
        <w:rPr>
          <w:rFonts w:ascii="Georgia" w:cs="Georgia" w:eastAsia="Georgia" w:hAnsi="Georgia"/>
          <w:rtl w:val="0"/>
        </w:rPr>
        <w:t xml:space="preserve">Brain sides</w:t>
      </w:r>
    </w:p>
    <w:p w:rsidR="00000000" w:rsidDel="00000000" w:rsidP="00000000" w:rsidRDefault="00000000" w:rsidRPr="00000000">
      <w:pPr>
        <w:numPr>
          <w:ilvl w:val="0"/>
          <w:numId w:val="21"/>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Hemispheric specialization: brain is symmetrical but the sides perform different functions </w:t>
      </w:r>
    </w:p>
    <w:p w:rsidR="00000000" w:rsidDel="00000000" w:rsidP="00000000" w:rsidRDefault="00000000" w:rsidRPr="00000000">
      <w:pPr>
        <w:numPr>
          <w:ilvl w:val="1"/>
          <w:numId w:val="21"/>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Right: cognitive tasks: visual and spatial skills, visual recognition, musical processing </w:t>
      </w:r>
    </w:p>
    <w:p w:rsidR="00000000" w:rsidDel="00000000" w:rsidP="00000000" w:rsidRDefault="00000000" w:rsidRPr="00000000">
      <w:pPr>
        <w:numPr>
          <w:ilvl w:val="1"/>
          <w:numId w:val="21"/>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Left: language, math </w:t>
      </w:r>
    </w:p>
    <w:p w:rsidR="00000000" w:rsidDel="00000000" w:rsidP="00000000" w:rsidRDefault="00000000" w:rsidRPr="00000000">
      <w:pPr>
        <w:numPr>
          <w:ilvl w:val="0"/>
          <w:numId w:val="21"/>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Split-brain patients: sever the corpus callosum </w:t>
      </w:r>
    </w:p>
    <w:p w:rsidR="00000000" w:rsidDel="00000000" w:rsidP="00000000" w:rsidRDefault="00000000" w:rsidRPr="00000000">
      <w:pPr>
        <w:numPr>
          <w:ilvl w:val="1"/>
          <w:numId w:val="21"/>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Presented on the right: the left brain can visually and verbally match things </w:t>
      </w:r>
    </w:p>
    <w:p w:rsidR="00000000" w:rsidDel="00000000" w:rsidP="00000000" w:rsidRDefault="00000000" w:rsidRPr="00000000">
      <w:pPr>
        <w:numPr>
          <w:ilvl w:val="1"/>
          <w:numId w:val="21"/>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Presented on the left: can visually match but cannot verbalize it </w:t>
      </w:r>
    </w:p>
    <w:p w:rsidR="00000000" w:rsidDel="00000000" w:rsidP="00000000" w:rsidRDefault="00000000" w:rsidRPr="00000000">
      <w:pPr>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left"/>
        <w:rPr>
          <w:rFonts w:ascii="Georgia" w:cs="Georgia" w:eastAsia="Georgia" w:hAnsi="Georgia"/>
        </w:rPr>
      </w:pPr>
      <w:r w:rsidDel="00000000" w:rsidR="00000000" w:rsidRPr="00000000">
        <w:rPr>
          <w:rFonts w:ascii="Georgia" w:cs="Georgia" w:eastAsia="Georgia" w:hAnsi="Georgia"/>
          <w:rtl w:val="0"/>
        </w:rPr>
        <w:t xml:space="preserve">Neuroplasticity</w:t>
      </w:r>
    </w:p>
    <w:p w:rsidR="00000000" w:rsidDel="00000000" w:rsidP="00000000" w:rsidRDefault="00000000" w:rsidRPr="00000000">
      <w:pPr>
        <w:numPr>
          <w:ilvl w:val="0"/>
          <w:numId w:val="50"/>
        </w:numPr>
        <w:ind w:left="72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The capacity of the brain to change and rewire itself based on individual experience </w:t>
      </w:r>
    </w:p>
    <w:p w:rsidR="00000000" w:rsidDel="00000000" w:rsidP="00000000" w:rsidRDefault="00000000" w:rsidRPr="00000000">
      <w:pPr>
        <w:numPr>
          <w:ilvl w:val="1"/>
          <w:numId w:val="50"/>
        </w:numPr>
        <w:ind w:left="1440" w:hanging="360"/>
        <w:contextualSpacing w:val="1"/>
        <w:jc w:val="left"/>
        <w:rPr>
          <w:rFonts w:ascii="Georgia" w:cs="Georgia" w:eastAsia="Georgia" w:hAnsi="Georgia"/>
          <w:u w:val="none"/>
        </w:rPr>
      </w:pPr>
      <w:r w:rsidDel="00000000" w:rsidR="00000000" w:rsidRPr="00000000">
        <w:rPr>
          <w:rFonts w:ascii="Georgia" w:cs="Georgia" w:eastAsia="Georgia" w:hAnsi="Georgia"/>
          <w:rtl w:val="0"/>
        </w:rPr>
        <w:t xml:space="preserve">For example if you’re blind, the occipital lobes will be used for something else like touch or hearing </w:t>
      </w:r>
    </w:p>
    <w:p w:rsidR="00000000" w:rsidDel="00000000" w:rsidP="00000000" w:rsidRDefault="00000000" w:rsidRPr="00000000">
      <w:pPr>
        <w:ind w:left="720" w:firstLine="0"/>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ind w:left="0" w:firstLine="0"/>
        <w:contextualSpacing w:val="0"/>
        <w:jc w:val="left"/>
        <w:rPr>
          <w:rFonts w:ascii="Georgia" w:cs="Georgia" w:eastAsia="Georgia" w:hAnsi="Georgia"/>
        </w:rPr>
      </w:pPr>
      <w:r w:rsidDel="00000000" w:rsidR="00000000" w:rsidRPr="00000000">
        <w:rPr>
          <w:rtl w:val="0"/>
        </w:rPr>
      </w:r>
    </w:p>
    <w:p w:rsidR="00000000" w:rsidDel="00000000" w:rsidP="00000000" w:rsidRDefault="00000000" w:rsidRPr="00000000">
      <w:pPr>
        <w:ind w:left="0" w:firstLine="0"/>
        <w:contextualSpacing w:val="0"/>
        <w:jc w:val="center"/>
        <w:rPr>
          <w:rFonts w:ascii="Georgia" w:cs="Georgia" w:eastAsia="Georgia" w:hAnsi="Georgia"/>
          <w:b w:val="1"/>
          <w:i w:val="1"/>
          <w:u w:val="single"/>
        </w:rPr>
      </w:pPr>
      <w:r w:rsidDel="00000000" w:rsidR="00000000" w:rsidRPr="00000000">
        <w:rPr>
          <w:rFonts w:ascii="Georgia" w:cs="Georgia" w:eastAsia="Georgia" w:hAnsi="Georgia"/>
          <w:b w:val="1"/>
          <w:i w:val="1"/>
          <w:u w:val="single"/>
          <w:rtl w:val="0"/>
        </w:rPr>
        <w:t xml:space="preserve">3.4: Measuring/Observing Brain activity </w:t>
      </w:r>
    </w:p>
    <w:p w:rsidR="00000000" w:rsidDel="00000000" w:rsidP="00000000" w:rsidRDefault="00000000" w:rsidRPr="00000000">
      <w:pPr>
        <w:ind w:left="0" w:firstLine="0"/>
        <w:contextualSpacing w:val="0"/>
        <w:jc w:val="center"/>
        <w:rPr>
          <w:rFonts w:ascii="Georgia" w:cs="Georgia" w:eastAsia="Georgia" w:hAnsi="Georgia"/>
          <w:b w:val="1"/>
          <w:i w:val="1"/>
          <w:u w:val="single"/>
        </w:rPr>
      </w:pPr>
      <w:r w:rsidDel="00000000" w:rsidR="00000000" w:rsidRPr="00000000">
        <w:rPr>
          <w:rtl w:val="0"/>
        </w:rPr>
      </w:r>
    </w:p>
    <w:p w:rsidR="00000000" w:rsidDel="00000000" w:rsidP="00000000" w:rsidRDefault="00000000" w:rsidRPr="00000000">
      <w:pPr>
        <w:numPr>
          <w:ilvl w:val="0"/>
          <w:numId w:val="3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Lesioning: researchers intentionally damage an area in the brain (lesion: abnormal or damaged brain tissue)</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On animals!</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Sham group: animals that go through all the surgical procedures except for the lesion (brain damaging) to ensure that the stress of surgery (stitches, anesthesia) is not a confounding variable </w:t>
      </w:r>
    </w:p>
    <w:p w:rsidR="00000000" w:rsidDel="00000000" w:rsidP="00000000" w:rsidRDefault="00000000" w:rsidRPr="00000000">
      <w:pPr>
        <w:numPr>
          <w:ilvl w:val="0"/>
          <w:numId w:val="3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Transcranial magnetic stimulation (TMS): electromagnetic pulse is delivered to a target region of the brain </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Temporary disruption of the brain activity, similar to a lesion but temporary </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Light electromagnetic pulse can allow for stimulation instead of lesion </w:t>
      </w:r>
    </w:p>
    <w:p w:rsidR="00000000" w:rsidDel="00000000" w:rsidP="00000000" w:rsidRDefault="00000000" w:rsidRPr="00000000">
      <w:pPr>
        <w:numPr>
          <w:ilvl w:val="0"/>
          <w:numId w:val="3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Structural neuroimaging: type of brain scanning that produces images of the different structures of the brain; measure size of brain areas, determine whether any brain damage has occurred </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Computerized tomography (CT scan): neuroimaging technique in which x-rays are sent through the brain by a tube that rotates around the head </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Magnetic resonance imaging (MRI): structural imaging technique in which clear images of the brain are created based on how different neutral regions absorb and release energy while in a magnetic field </w:t>
      </w:r>
    </w:p>
    <w:p w:rsidR="00000000" w:rsidDel="00000000" w:rsidP="00000000" w:rsidRDefault="00000000" w:rsidRPr="00000000">
      <w:pPr>
        <w:numPr>
          <w:ilvl w:val="2"/>
          <w:numId w:val="31"/>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Brain in a strong magnetic field which causes the brain’s hydrogen atoms to spin in the same direction, a pulse of radio waves sent through the brain which is absorbed by atoms of the brain and knocks the out of their previous position, radio waves turned off and the atoms again return to first position and release energy (different parts of the brain release different amounts and at different speeds)</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Note that MRI provides a better picture but CT is cheaper; also with metal, MRI is not possible (maybe there is some left over from a car crash or someshit)</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Diffusion tensor imaging (DTI): form of structural neuroimaging allowing researchers or medical personnel to measure white-matter pathways in the brain </w:t>
      </w:r>
    </w:p>
    <w:p w:rsidR="00000000" w:rsidDel="00000000" w:rsidP="00000000" w:rsidRDefault="00000000" w:rsidRPr="00000000">
      <w:pPr>
        <w:numPr>
          <w:ilvl w:val="0"/>
          <w:numId w:val="3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Functional neuroimaging: brain scanning that provides information about which areas of the brain are active when a person performs a particular behaviour </w:t>
      </w:r>
    </w:p>
    <w:p w:rsidR="00000000" w:rsidDel="00000000" w:rsidP="00000000" w:rsidRDefault="00000000" w:rsidRPr="00000000">
      <w:pPr>
        <w:numPr>
          <w:ilvl w:val="1"/>
          <w:numId w:val="3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Types: temporal resolution (how brief a period can be accurately measured) vs spatial resolution (a clear picture of the brain)</w:t>
      </w:r>
    </w:p>
    <w:p w:rsidR="00000000" w:rsidDel="00000000" w:rsidP="00000000" w:rsidRDefault="00000000" w:rsidRPr="00000000">
      <w:pPr>
        <w:numPr>
          <w:ilvl w:val="2"/>
          <w:numId w:val="31"/>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Temporal: EEG: measures patterns of the brain activity with the use of multiple electrodes attached to the scalp </w:t>
      </w:r>
    </w:p>
    <w:p w:rsidR="00000000" w:rsidDel="00000000" w:rsidP="00000000" w:rsidRDefault="00000000" w:rsidRPr="00000000">
      <w:pPr>
        <w:numPr>
          <w:ilvl w:val="3"/>
          <w:numId w:val="31"/>
        </w:numPr>
        <w:ind w:left="288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ERP: sensors that measure stimuli and compare it to the EEG data (both are squiggly lines)</w:t>
      </w:r>
    </w:p>
    <w:p w:rsidR="00000000" w:rsidDel="00000000" w:rsidP="00000000" w:rsidRDefault="00000000" w:rsidRPr="00000000">
      <w:pPr>
        <w:numPr>
          <w:ilvl w:val="2"/>
          <w:numId w:val="31"/>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Temporal: MEG: neuroimaging technique that measures the tiny magnetic fields created by the electrical activity of nerve cells in the brain </w:t>
      </w:r>
    </w:p>
    <w:p w:rsidR="00000000" w:rsidDel="00000000" w:rsidP="00000000" w:rsidRDefault="00000000" w:rsidRPr="00000000">
      <w:pPr>
        <w:numPr>
          <w:ilvl w:val="2"/>
          <w:numId w:val="31"/>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PET (positron emission tomography): type of scan in which a low level of radioactive isotope is injected into the blood, and its movement to regions of the brain engages in a particular task is measured </w:t>
      </w:r>
    </w:p>
    <w:p w:rsidR="00000000" w:rsidDel="00000000" w:rsidP="00000000" w:rsidRDefault="00000000" w:rsidRPr="00000000">
      <w:pPr>
        <w:numPr>
          <w:ilvl w:val="2"/>
          <w:numId w:val="31"/>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fMRI: measures brain activity by detecting the influx of oxygen-rich blood into neural areas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rPr>
      </w:pPr>
      <w:r w:rsidDel="00000000" w:rsidR="00000000" w:rsidRPr="00000000">
        <w:rPr>
          <w:rFonts w:ascii="Georgia" w:cs="Georgia" w:eastAsia="Georgia" w:hAnsi="Georgia"/>
          <w:b w:val="1"/>
          <w:i w:val="1"/>
          <w:u w:val="single"/>
          <w:rtl w:val="0"/>
        </w:rPr>
        <w:t xml:space="preserve">4.1: Sensation and Perception </w:t>
      </w:r>
      <w:r w:rsidDel="00000000" w:rsidR="00000000" w:rsidRPr="00000000">
        <w:rPr>
          <w:rtl w:val="0"/>
        </w:rPr>
      </w:r>
    </w:p>
    <w:p w:rsidR="00000000" w:rsidDel="00000000" w:rsidP="00000000" w:rsidRDefault="00000000" w:rsidRPr="00000000">
      <w:pPr>
        <w:numPr>
          <w:ilvl w:val="0"/>
          <w:numId w:val="5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Sensation: detecting external events by sense organs and turning those stimuli into neural signals </w:t>
      </w:r>
    </w:p>
    <w:p w:rsidR="00000000" w:rsidDel="00000000" w:rsidP="00000000" w:rsidRDefault="00000000" w:rsidRPr="00000000">
      <w:pPr>
        <w:numPr>
          <w:ilvl w:val="0"/>
          <w:numId w:val="5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Perception: attending to, organizing, and interpreting the stimuli that we see (understanding)</w:t>
      </w:r>
    </w:p>
    <w:p w:rsidR="00000000" w:rsidDel="00000000" w:rsidP="00000000" w:rsidRDefault="00000000" w:rsidRPr="00000000">
      <w:pPr>
        <w:numPr>
          <w:ilvl w:val="0"/>
          <w:numId w:val="5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Transduction: when specialized receptors transform the physical energy of the outside world into neural impulses which travel to the brain and ultimately give rise to our internal representation of the world </w:t>
      </w:r>
    </w:p>
    <w:p w:rsidR="00000000" w:rsidDel="00000000" w:rsidP="00000000" w:rsidRDefault="00000000" w:rsidRPr="00000000">
      <w:pPr>
        <w:numPr>
          <w:ilvl w:val="0"/>
          <w:numId w:val="5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Doctrine of specific nerve energies: the different senses are separated in the brain </w:t>
      </w:r>
    </w:p>
    <w:p w:rsidR="00000000" w:rsidDel="00000000" w:rsidP="00000000" w:rsidRDefault="00000000" w:rsidRPr="00000000">
      <w:pPr>
        <w:numPr>
          <w:ilvl w:val="1"/>
          <w:numId w:val="5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Until age three, these areas are overlapped; thus perception is a skill that our brains learn </w:t>
      </w:r>
    </w:p>
    <w:p w:rsidR="00000000" w:rsidDel="00000000" w:rsidP="00000000" w:rsidRDefault="00000000" w:rsidRPr="00000000">
      <w:pPr>
        <w:numPr>
          <w:ilvl w:val="0"/>
          <w:numId w:val="5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Orienting response: how we quickly shift our attention to stimuli that signal a change in our sensory world </w:t>
      </w:r>
    </w:p>
    <w:p w:rsidR="00000000" w:rsidDel="00000000" w:rsidP="00000000" w:rsidRDefault="00000000" w:rsidRPr="00000000">
      <w:pPr>
        <w:numPr>
          <w:ilvl w:val="0"/>
          <w:numId w:val="5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Sensory adaption: reduction of activity in sensory receptors with repeated exposure to a stimulus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Stimulus threshold</w:t>
      </w:r>
    </w:p>
    <w:p w:rsidR="00000000" w:rsidDel="00000000" w:rsidP="00000000" w:rsidRDefault="00000000" w:rsidRPr="00000000">
      <w:pPr>
        <w:numPr>
          <w:ilvl w:val="0"/>
          <w:numId w:val="5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Psychophysics: the field of study that explores how physical energy such as light and sound and their intensity relate to psychological experience</w:t>
      </w:r>
    </w:p>
    <w:p w:rsidR="00000000" w:rsidDel="00000000" w:rsidP="00000000" w:rsidRDefault="00000000" w:rsidRPr="00000000">
      <w:pPr>
        <w:numPr>
          <w:ilvl w:val="0"/>
          <w:numId w:val="5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Absolute threshold: minimum amount of energy or quantity of a stimulus required for it to be reliably detected at least 50% of the time it’s presented (varies between people)</w:t>
      </w:r>
    </w:p>
    <w:p w:rsidR="00000000" w:rsidDel="00000000" w:rsidP="00000000" w:rsidRDefault="00000000" w:rsidRPr="00000000">
      <w:pPr>
        <w:numPr>
          <w:ilvl w:val="1"/>
          <w:numId w:val="53"/>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Ex. a candle flame can be detected 50km away on a clear night </w:t>
      </w:r>
    </w:p>
    <w:p w:rsidR="00000000" w:rsidDel="00000000" w:rsidP="00000000" w:rsidRDefault="00000000" w:rsidRPr="00000000">
      <w:pPr>
        <w:numPr>
          <w:ilvl w:val="0"/>
          <w:numId w:val="5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Difference threshold: smallest difference between stimuli that can be reliably detected at least 50% of the time </w:t>
      </w:r>
    </w:p>
    <w:p w:rsidR="00000000" w:rsidDel="00000000" w:rsidP="00000000" w:rsidRDefault="00000000" w:rsidRPr="00000000">
      <w:pPr>
        <w:numPr>
          <w:ilvl w:val="0"/>
          <w:numId w:val="5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It is all limited due to the fact that it is self-reporting (esp. as not everyone would consider a small change a real change)</w:t>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Stimulus detection</w:t>
      </w:r>
    </w:p>
    <w:p w:rsidR="00000000" w:rsidDel="00000000" w:rsidP="00000000" w:rsidRDefault="00000000" w:rsidRPr="00000000">
      <w:pPr>
        <w:numPr>
          <w:ilvl w:val="0"/>
          <w:numId w:val="3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Signal detection theory: whether a stimulus is perceived depends on both sensory experience and judgement made by the subject </w:t>
      </w:r>
    </w:p>
    <w:p w:rsidR="00000000" w:rsidDel="00000000" w:rsidP="00000000" w:rsidRDefault="00000000" w:rsidRPr="00000000">
      <w:pPr>
        <w:numPr>
          <w:ilvl w:val="1"/>
          <w:numId w:val="3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Made up of two components: the sensory process and the decision process </w:t>
      </w:r>
    </w:p>
    <w:p w:rsidR="00000000" w:rsidDel="00000000" w:rsidP="00000000" w:rsidRDefault="00000000" w:rsidRPr="00000000">
      <w:pPr>
        <w:numPr>
          <w:ilvl w:val="0"/>
          <w:numId w:val="3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Four possible outcomes:</w:t>
      </w:r>
    </w:p>
    <w:p w:rsidR="00000000" w:rsidDel="00000000" w:rsidP="00000000" w:rsidRDefault="00000000" w:rsidRPr="00000000">
      <w:pPr>
        <w:numPr>
          <w:ilvl w:val="1"/>
          <w:numId w:val="3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there is a sound and you hear it: hit </w:t>
      </w:r>
    </w:p>
    <w:p w:rsidR="00000000" w:rsidDel="00000000" w:rsidP="00000000" w:rsidRDefault="00000000" w:rsidRPr="00000000">
      <w:pPr>
        <w:numPr>
          <w:ilvl w:val="1"/>
          <w:numId w:val="3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there is a sound and you miss it: miss</w:t>
      </w:r>
    </w:p>
    <w:p w:rsidR="00000000" w:rsidDel="00000000" w:rsidP="00000000" w:rsidRDefault="00000000" w:rsidRPr="00000000">
      <w:pPr>
        <w:numPr>
          <w:ilvl w:val="1"/>
          <w:numId w:val="3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there is not a sound and you think you heard it: false alarm</w:t>
      </w:r>
    </w:p>
    <w:p w:rsidR="00000000" w:rsidDel="00000000" w:rsidP="00000000" w:rsidRDefault="00000000" w:rsidRPr="00000000">
      <w:pPr>
        <w:numPr>
          <w:ilvl w:val="1"/>
          <w:numId w:val="3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If there is not a sound and you did not hear it: correct rejection</w:t>
      </w:r>
    </w:p>
    <w:p w:rsidR="00000000" w:rsidDel="00000000" w:rsidP="00000000" w:rsidRDefault="00000000" w:rsidRPr="00000000">
      <w:pPr>
        <w:numPr>
          <w:ilvl w:val="0"/>
          <w:numId w:val="3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By analyzing how often you fall into each category, psychologists can measure your sensitivity and your sensory systems </w:t>
      </w:r>
    </w:p>
    <w:p w:rsidR="00000000" w:rsidDel="00000000" w:rsidP="00000000" w:rsidRDefault="00000000" w:rsidRPr="00000000">
      <w:pPr>
        <w:numPr>
          <w:ilvl w:val="1"/>
          <w:numId w:val="3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Can also be affected by cognitive and emotional factors (if you’re scared you’ll probably pick up on the smallest changes vs if you’re comfortable you might miss them)</w:t>
      </w:r>
    </w:p>
    <w:p w:rsidR="00000000" w:rsidDel="00000000" w:rsidP="00000000" w:rsidRDefault="00000000" w:rsidRPr="00000000">
      <w:pPr>
        <w:numPr>
          <w:ilvl w:val="0"/>
          <w:numId w:val="3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Subliminal perceptions can activate already existing motivational state but cannot create a new motivational state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Gestalt principles of perception </w:t>
      </w:r>
    </w:p>
    <w:p w:rsidR="00000000" w:rsidDel="00000000" w:rsidP="00000000" w:rsidRDefault="00000000" w:rsidRPr="00000000">
      <w:pPr>
        <w:numPr>
          <w:ilvl w:val="0"/>
          <w:numId w:val="5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whole is greater than the sum of its parts (we put our own perceptions into what we see)</w:t>
      </w:r>
    </w:p>
    <w:p w:rsidR="00000000" w:rsidDel="00000000" w:rsidP="00000000" w:rsidRDefault="00000000" w:rsidRPr="00000000">
      <w:pPr>
        <w:numPr>
          <w:ilvl w:val="1"/>
          <w:numId w:val="5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Figure-ground principle: objects or figures in our environment tend to stand out against our background (we see faces or vase but it’s really just a pattern)</w:t>
      </w:r>
    </w:p>
    <w:p w:rsidR="00000000" w:rsidDel="00000000" w:rsidP="00000000" w:rsidRDefault="00000000" w:rsidRPr="00000000">
      <w:pPr>
        <w:numPr>
          <w:ilvl w:val="1"/>
          <w:numId w:val="5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Proximity principle: when things are close together we group them (the random dots we see as four groups)</w:t>
      </w:r>
      <w:r w:rsidDel="00000000" w:rsidR="00000000" w:rsidRPr="00000000">
        <w:drawing>
          <wp:anchor allowOverlap="1" behindDoc="0" distB="114300" distT="114300" distL="114300" distR="114300" hidden="0" layoutInCell="1" locked="0" relativeHeight="0" simplePos="0">
            <wp:simplePos x="0" y="0"/>
            <wp:positionH relativeFrom="margin">
              <wp:posOffset>2295525</wp:posOffset>
            </wp:positionH>
            <wp:positionV relativeFrom="paragraph">
              <wp:posOffset>9525</wp:posOffset>
            </wp:positionV>
            <wp:extent cx="1223851" cy="1481138"/>
            <wp:effectExtent b="0" l="0" r="0" t="0"/>
            <wp:wrapTopAndBottom distB="114300" distT="114300"/>
            <wp:docPr descr="Image result for figure ground principle" id="1" name="image4.png"/>
            <a:graphic>
              <a:graphicData uri="http://schemas.openxmlformats.org/drawingml/2006/picture">
                <pic:pic>
                  <pic:nvPicPr>
                    <pic:cNvPr descr="Image result for figure ground principle" id="0" name="image4.png"/>
                    <pic:cNvPicPr preferRelativeResize="0"/>
                  </pic:nvPicPr>
                  <pic:blipFill>
                    <a:blip r:embed="rId7"/>
                    <a:srcRect b="0" l="0" r="0" t="0"/>
                    <a:stretch>
                      <a:fillRect/>
                    </a:stretch>
                  </pic:blipFill>
                  <pic:spPr>
                    <a:xfrm>
                      <a:off x="0" y="0"/>
                      <a:ext cx="1223851" cy="1481138"/>
                    </a:xfrm>
                    <a:prstGeom prst="rect"/>
                    <a:ln/>
                  </pic:spPr>
                </pic:pic>
              </a:graphicData>
            </a:graphic>
          </wp:anchor>
        </w:drawing>
      </w:r>
    </w:p>
    <w:p w:rsidR="00000000" w:rsidDel="00000000" w:rsidP="00000000" w:rsidRDefault="00000000" w:rsidRPr="00000000">
      <w:pPr>
        <w:numPr>
          <w:ilvl w:val="1"/>
          <w:numId w:val="5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Similarity principle: we group similar things together (we see a ‘t’ made of boxes even though they’re just randomly spread out) </w:t>
      </w:r>
      <w:r w:rsidDel="00000000" w:rsidR="00000000" w:rsidRPr="00000000">
        <w:drawing>
          <wp:anchor allowOverlap="1" behindDoc="0" distB="114300" distT="114300" distL="114300" distR="114300" hidden="0" layoutInCell="1" locked="0" relativeHeight="0" simplePos="0">
            <wp:simplePos x="0" y="0"/>
            <wp:positionH relativeFrom="margin">
              <wp:posOffset>800100</wp:posOffset>
            </wp:positionH>
            <wp:positionV relativeFrom="paragraph">
              <wp:posOffset>390525</wp:posOffset>
            </wp:positionV>
            <wp:extent cx="2709863" cy="1354931"/>
            <wp:effectExtent b="0" l="0" r="0" t="0"/>
            <wp:wrapTopAndBottom distB="114300" distT="114300"/>
            <wp:docPr descr="Image result for proximity principle" id="6" name="image12.jpg"/>
            <a:graphic>
              <a:graphicData uri="http://schemas.openxmlformats.org/drawingml/2006/picture">
                <pic:pic>
                  <pic:nvPicPr>
                    <pic:cNvPr descr="Image result for proximity principle" id="0" name="image12.jpg"/>
                    <pic:cNvPicPr preferRelativeResize="0"/>
                  </pic:nvPicPr>
                  <pic:blipFill>
                    <a:blip r:embed="rId8"/>
                    <a:srcRect b="0" l="0" r="0" t="0"/>
                    <a:stretch>
                      <a:fillRect/>
                    </a:stretch>
                  </pic:blipFill>
                  <pic:spPr>
                    <a:xfrm>
                      <a:off x="0" y="0"/>
                      <a:ext cx="2709863" cy="1354931"/>
                    </a:xfrm>
                    <a:prstGeom prst="rect"/>
                    <a:ln/>
                  </pic:spPr>
                </pic:pic>
              </a:graphicData>
            </a:graphic>
          </wp:anchor>
        </w:drawing>
      </w:r>
    </w:p>
    <w:p w:rsidR="00000000" w:rsidDel="00000000" w:rsidP="00000000" w:rsidRDefault="00000000" w:rsidRPr="00000000">
      <w:pPr>
        <w:numPr>
          <w:ilvl w:val="1"/>
          <w:numId w:val="5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Continuity principle: perceptual rule that lines and other objects tend to be continuous rather than abrupt (you see the black curvy thing around a bar but they’re not really connected or anything)</w:t>
      </w:r>
      <w:r w:rsidDel="00000000" w:rsidR="00000000" w:rsidRPr="00000000">
        <w:drawing>
          <wp:anchor allowOverlap="1" behindDoc="0" distB="114300" distT="114300" distL="114300" distR="114300" hidden="0" layoutInCell="1" locked="0" relativeHeight="0" simplePos="0">
            <wp:simplePos x="0" y="0"/>
            <wp:positionH relativeFrom="margin">
              <wp:posOffset>847725</wp:posOffset>
            </wp:positionH>
            <wp:positionV relativeFrom="paragraph">
              <wp:posOffset>590550</wp:posOffset>
            </wp:positionV>
            <wp:extent cx="3138985" cy="1643063"/>
            <wp:effectExtent b="0" l="0" r="0" t="0"/>
            <wp:wrapTopAndBottom distB="114300" distT="114300"/>
            <wp:docPr id="2" name="image8.jpg"/>
            <a:graphic>
              <a:graphicData uri="http://schemas.openxmlformats.org/drawingml/2006/picture">
                <pic:pic>
                  <pic:nvPicPr>
                    <pic:cNvPr id="0" name="image8.jpg"/>
                    <pic:cNvPicPr preferRelativeResize="0"/>
                  </pic:nvPicPr>
                  <pic:blipFill>
                    <a:blip r:embed="rId9"/>
                    <a:srcRect b="13061" l="16551" r="24597" t="32244"/>
                    <a:stretch>
                      <a:fillRect/>
                    </a:stretch>
                  </pic:blipFill>
                  <pic:spPr>
                    <a:xfrm>
                      <a:off x="0" y="0"/>
                      <a:ext cx="3138985" cy="1643063"/>
                    </a:xfrm>
                    <a:prstGeom prst="rect"/>
                    <a:ln/>
                  </pic:spPr>
                </pic:pic>
              </a:graphicData>
            </a:graphic>
          </wp:anchor>
        </w:drawing>
      </w:r>
    </w:p>
    <w:p w:rsidR="00000000" w:rsidDel="00000000" w:rsidP="00000000" w:rsidRDefault="00000000" w:rsidRPr="00000000">
      <w:pPr>
        <w:numPr>
          <w:ilvl w:val="1"/>
          <w:numId w:val="5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Closure: the tendency to fill gaps to complete a whole object </w:t>
      </w:r>
      <w:r w:rsidDel="00000000" w:rsidR="00000000" w:rsidRPr="00000000">
        <w:drawing>
          <wp:anchor allowOverlap="1" behindDoc="0" distB="114300" distT="114300" distL="114300" distR="114300" hidden="0" layoutInCell="1" locked="0" relativeHeight="0" simplePos="0">
            <wp:simplePos x="0" y="0"/>
            <wp:positionH relativeFrom="margin">
              <wp:posOffset>1462088</wp:posOffset>
            </wp:positionH>
            <wp:positionV relativeFrom="paragraph">
              <wp:posOffset>2095500</wp:posOffset>
            </wp:positionV>
            <wp:extent cx="2794000" cy="1524000"/>
            <wp:effectExtent b="0" l="0" r="0" t="0"/>
            <wp:wrapTopAndBottom distB="114300" distT="114300"/>
            <wp:docPr descr="Image result for closure gestalt" id="4" name="image10.png"/>
            <a:graphic>
              <a:graphicData uri="http://schemas.openxmlformats.org/drawingml/2006/picture">
                <pic:pic>
                  <pic:nvPicPr>
                    <pic:cNvPr descr="Image result for closure gestalt" id="0" name="image10.png"/>
                    <pic:cNvPicPr preferRelativeResize="0"/>
                  </pic:nvPicPr>
                  <pic:blipFill>
                    <a:blip r:embed="rId10"/>
                    <a:srcRect b="0" l="0" r="0" t="0"/>
                    <a:stretch>
                      <a:fillRect/>
                    </a:stretch>
                  </pic:blipFill>
                  <pic:spPr>
                    <a:xfrm>
                      <a:off x="0" y="0"/>
                      <a:ext cx="2794000" cy="1524000"/>
                    </a:xfrm>
                    <a:prstGeom prst="rect"/>
                    <a:ln/>
                  </pic:spPr>
                </pic:pic>
              </a:graphicData>
            </a:graphic>
          </wp:anchor>
        </w:drawing>
      </w:r>
    </w:p>
    <w:p w:rsidR="00000000" w:rsidDel="00000000" w:rsidP="00000000" w:rsidRDefault="00000000" w:rsidRPr="00000000">
      <w:pPr>
        <w:contextualSpacing w:val="0"/>
        <w:rPr>
          <w:rFonts w:ascii="Georgia" w:cs="Georgia" w:eastAsia="Georgia" w:hAnsi="Georgia"/>
          <w:b w:val="1"/>
        </w:rPr>
      </w:pPr>
      <w:r w:rsidDel="00000000" w:rsidR="00000000" w:rsidRPr="00000000">
        <w:rPr>
          <w:rFonts w:ascii="Georgia" w:cs="Georgia" w:eastAsia="Georgia" w:hAnsi="Georgia"/>
          <w:b w:val="1"/>
          <w:rtl w:val="0"/>
        </w:rPr>
        <w:t xml:space="preserve">Other Perceptions n Shit? Idfk not gestalt </w:t>
      </w:r>
    </w:p>
    <w:p w:rsidR="00000000" w:rsidDel="00000000" w:rsidP="00000000" w:rsidRDefault="00000000" w:rsidRPr="00000000">
      <w:pPr>
        <w:numPr>
          <w:ilvl w:val="0"/>
          <w:numId w:val="4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Top-down processing</w:t>
      </w:r>
    </w:p>
    <w:p w:rsidR="00000000" w:rsidDel="00000000" w:rsidP="00000000" w:rsidRDefault="00000000" w:rsidRPr="00000000">
      <w:pPr>
        <w:numPr>
          <w:ilvl w:val="0"/>
          <w:numId w:val="1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When our perceptions are influenced by our expectations or by our prior knowledge </w:t>
      </w:r>
    </w:p>
    <w:p w:rsidR="00000000" w:rsidDel="00000000" w:rsidP="00000000" w:rsidRDefault="00000000" w:rsidRPr="00000000">
      <w:pPr>
        <w:numPr>
          <w:ilvl w:val="1"/>
          <w:numId w:val="10"/>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Seeing a _ c; you would know it’s b because you know what happens in-between </w:t>
      </w:r>
    </w:p>
    <w:p w:rsidR="00000000" w:rsidDel="00000000" w:rsidP="00000000" w:rsidRDefault="00000000" w:rsidRPr="00000000">
      <w:pPr>
        <w:numPr>
          <w:ilvl w:val="0"/>
          <w:numId w:val="3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Bottom-down processing</w:t>
      </w:r>
    </w:p>
    <w:p w:rsidR="00000000" w:rsidDel="00000000" w:rsidP="00000000" w:rsidRDefault="00000000" w:rsidRPr="00000000">
      <w:pPr>
        <w:numPr>
          <w:ilvl w:val="0"/>
          <w:numId w:val="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When we perceive individual bits of sensory information and use them to construct a more complex perception </w:t>
      </w:r>
    </w:p>
    <w:p w:rsidR="00000000" w:rsidDel="00000000" w:rsidP="00000000" w:rsidRDefault="00000000" w:rsidRPr="00000000">
      <w:pPr>
        <w:numPr>
          <w:ilvl w:val="0"/>
          <w:numId w:val="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Seeing __ you would have to figure it out without a and c</w:t>
      </w:r>
    </w:p>
    <w:p w:rsidR="00000000" w:rsidDel="00000000" w:rsidP="00000000" w:rsidRDefault="00000000" w:rsidRPr="00000000">
      <w:pPr>
        <w:numPr>
          <w:ilvl w:val="0"/>
          <w:numId w:val="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Makes processing easier and can lead to stereotypes</w:t>
      </w:r>
    </w:p>
    <w:p w:rsidR="00000000" w:rsidDel="00000000" w:rsidP="00000000" w:rsidRDefault="00000000" w:rsidRPr="00000000">
      <w:pPr>
        <w:numPr>
          <w:ilvl w:val="0"/>
          <w:numId w:val="1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Divided attention</w:t>
      </w:r>
    </w:p>
    <w:p w:rsidR="00000000" w:rsidDel="00000000" w:rsidP="00000000" w:rsidRDefault="00000000" w:rsidRPr="00000000">
      <w:pPr>
        <w:numPr>
          <w:ilvl w:val="0"/>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Paying attention to more than one stimulus or task; NOT possible</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Selective attention</w:t>
      </w:r>
    </w:p>
    <w:p w:rsidR="00000000" w:rsidDel="00000000" w:rsidP="00000000" w:rsidRDefault="00000000" w:rsidRPr="00000000">
      <w:pPr>
        <w:numPr>
          <w:ilvl w:val="1"/>
          <w:numId w:val="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Focusing on one particular event or task </w:t>
      </w:r>
    </w:p>
    <w:p w:rsidR="00000000" w:rsidDel="00000000" w:rsidP="00000000" w:rsidRDefault="00000000" w:rsidRPr="00000000">
      <w:pPr>
        <w:numPr>
          <w:ilvl w:val="2"/>
          <w:numId w:val="5"/>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Allows for car accidents; gorilla video </w:t>
      </w:r>
    </w:p>
    <w:p w:rsidR="00000000" w:rsidDel="00000000" w:rsidP="00000000" w:rsidRDefault="00000000" w:rsidRPr="00000000">
      <w:pPr>
        <w:numPr>
          <w:ilvl w:val="0"/>
          <w:numId w:val="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Inattentional blindness: failure to notice clearly visible events or objects because attention is directed elsewhere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b w:val="1"/>
          <w:i w:val="1"/>
          <w:u w:val="single"/>
        </w:rPr>
      </w:pPr>
      <w:r w:rsidDel="00000000" w:rsidR="00000000" w:rsidRPr="00000000">
        <w:rPr>
          <w:rFonts w:ascii="Georgia" w:cs="Georgia" w:eastAsia="Georgia" w:hAnsi="Georgia"/>
          <w:b w:val="1"/>
          <w:i w:val="1"/>
          <w:u w:val="single"/>
          <w:rtl w:val="0"/>
        </w:rPr>
        <w:t xml:space="preserve">4.2: Visual System</w:t>
      </w:r>
    </w:p>
    <w:p w:rsidR="00000000" w:rsidDel="00000000" w:rsidP="00000000" w:rsidRDefault="00000000" w:rsidRPr="00000000">
      <w:pPr>
        <w:numPr>
          <w:ilvl w:val="0"/>
          <w:numId w:val="4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Primary function of the eye: change it into action potential </w:t>
      </w:r>
    </w:p>
    <w:p w:rsidR="00000000" w:rsidDel="00000000" w:rsidP="00000000" w:rsidRDefault="00000000" w:rsidRPr="00000000">
      <w:pPr>
        <w:numPr>
          <w:ilvl w:val="0"/>
          <w:numId w:val="4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Light: narrow band of the electromagnetic spectrum </w:t>
      </w:r>
    </w:p>
    <w:p w:rsidR="00000000" w:rsidDel="00000000" w:rsidP="00000000" w:rsidRDefault="00000000" w:rsidRPr="00000000">
      <w:pPr>
        <w:numPr>
          <w:ilvl w:val="1"/>
          <w:numId w:val="4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Properties: length and amplitude </w:t>
      </w:r>
    </w:p>
    <w:p w:rsidR="00000000" w:rsidDel="00000000" w:rsidP="00000000" w:rsidRDefault="00000000" w:rsidRPr="00000000">
      <w:pPr>
        <w:numPr>
          <w:ilvl w:val="1"/>
          <w:numId w:val="4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Wavelength: distance between peaks of a wave that correspond to different colours; only characteristic important for vision</w:t>
      </w:r>
    </w:p>
    <w:p w:rsidR="00000000" w:rsidDel="00000000" w:rsidP="00000000" w:rsidRDefault="00000000" w:rsidRPr="00000000">
      <w:pPr>
        <w:numPr>
          <w:ilvl w:val="1"/>
          <w:numId w:val="4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Amplitude: height of a wave; corresponds to how bright a colour is </w:t>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Structure of the eye</w:t>
      </w:r>
    </w:p>
    <w:p w:rsidR="00000000" w:rsidDel="00000000" w:rsidP="00000000" w:rsidRDefault="00000000" w:rsidRPr="00000000">
      <w:pPr>
        <w:numPr>
          <w:ilvl w:val="0"/>
          <w:numId w:val="1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Sclera: white outer surface of the eye</w:t>
      </w:r>
    </w:p>
    <w:p w:rsidR="00000000" w:rsidDel="00000000" w:rsidP="00000000" w:rsidRDefault="00000000" w:rsidRPr="00000000">
      <w:pPr>
        <w:numPr>
          <w:ilvl w:val="0"/>
          <w:numId w:val="1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Cornea: clear layer that covers the front of the eye, contributes to the eyes ability to focus</w:t>
      </w:r>
    </w:p>
    <w:p w:rsidR="00000000" w:rsidDel="00000000" w:rsidP="00000000" w:rsidRDefault="00000000" w:rsidRPr="00000000">
      <w:pPr>
        <w:numPr>
          <w:ilvl w:val="1"/>
          <w:numId w:val="19"/>
        </w:numPr>
        <w:ind w:left="1440" w:hanging="360"/>
        <w:contextualSpacing w:val="1"/>
        <w:rPr>
          <w:rFonts w:ascii="Georgia" w:cs="Georgia" w:eastAsia="Georgia" w:hAnsi="Georgia"/>
        </w:rPr>
      </w:pPr>
      <w:r w:rsidDel="00000000" w:rsidR="00000000" w:rsidRPr="00000000">
        <w:rPr>
          <w:rFonts w:ascii="Georgia" w:cs="Georgia" w:eastAsia="Georgia" w:hAnsi="Georgia"/>
          <w:rtl w:val="0"/>
        </w:rPr>
        <w:t xml:space="preserve">Doesn’t function properly: colourblindness </w:t>
      </w:r>
    </w:p>
    <w:p w:rsidR="00000000" w:rsidDel="00000000" w:rsidP="00000000" w:rsidRDefault="00000000" w:rsidRPr="00000000">
      <w:pPr>
        <w:numPr>
          <w:ilvl w:val="0"/>
          <w:numId w:val="1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Pupil: regulates the amount of light that enters by changing its size; dilates to allow more light to enter and constricts to allow less light in </w:t>
      </w:r>
    </w:p>
    <w:p w:rsidR="00000000" w:rsidDel="00000000" w:rsidP="00000000" w:rsidRDefault="00000000" w:rsidRPr="00000000">
      <w:pPr>
        <w:numPr>
          <w:ilvl w:val="0"/>
          <w:numId w:val="1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Iris: round muscle that adjusts the size of the pupil and gives the eye its characteur colour </w:t>
      </w:r>
    </w:p>
    <w:p w:rsidR="00000000" w:rsidDel="00000000" w:rsidP="00000000" w:rsidRDefault="00000000" w:rsidRPr="00000000">
      <w:pPr>
        <w:numPr>
          <w:ilvl w:val="0"/>
          <w:numId w:val="1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Lens: a clear structure that focuses light onto the back of the eye; can change its shape so that the light is focused at the back (known as accommodation)</w:t>
      </w:r>
    </w:p>
    <w:p w:rsidR="00000000" w:rsidDel="00000000" w:rsidP="00000000" w:rsidRDefault="00000000" w:rsidRPr="00000000">
      <w:pPr>
        <w:numPr>
          <w:ilvl w:val="0"/>
          <w:numId w:val="1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Retina: lines the inner surface of the eye and consists of specialized receptors that absorb light and send signals related to the properties of light to the brain (part of the eye that transduces)</w:t>
      </w:r>
    </w:p>
    <w:p w:rsidR="00000000" w:rsidDel="00000000" w:rsidP="00000000" w:rsidRDefault="00000000" w:rsidRPr="00000000">
      <w:pPr>
        <w:numPr>
          <w:ilvl w:val="1"/>
          <w:numId w:val="1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Photoreceptors: where info is translated into a neural signal </w:t>
      </w:r>
    </w:p>
    <w:p w:rsidR="00000000" w:rsidDel="00000000" w:rsidP="00000000" w:rsidRDefault="00000000" w:rsidRPr="00000000">
      <w:pPr>
        <w:numPr>
          <w:ilvl w:val="0"/>
          <w:numId w:val="1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Optic nerve: dense bundle of fibres that connect to the brain from the eye </w:t>
      </w:r>
    </w:p>
    <w:p w:rsidR="00000000" w:rsidDel="00000000" w:rsidP="00000000" w:rsidRDefault="00000000" w:rsidRPr="00000000">
      <w:pPr>
        <w:numPr>
          <w:ilvl w:val="1"/>
          <w:numId w:val="1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Optic disk: the spot where photoreceptors connect back to the brain; it creates a </w:t>
      </w:r>
    </w:p>
    <w:p w:rsidR="00000000" w:rsidDel="00000000" w:rsidP="00000000" w:rsidRDefault="00000000" w:rsidRPr="00000000">
      <w:pPr>
        <w:numPr>
          <w:ilvl w:val="1"/>
          <w:numId w:val="1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Blind spot: where you cannot see because of the optic disk but we never notice it because our brain ‘fills in’ the missing information with what would normally be there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How the retina transforms light to nerve impulse</w:t>
      </w:r>
    </w:p>
    <w:p w:rsidR="00000000" w:rsidDel="00000000" w:rsidP="00000000" w:rsidRDefault="00000000" w:rsidRPr="00000000">
      <w:pPr>
        <w:numPr>
          <w:ilvl w:val="0"/>
          <w:numId w:val="41"/>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Types of photoreceptors:</w:t>
      </w:r>
    </w:p>
    <w:p w:rsidR="00000000" w:rsidDel="00000000" w:rsidP="00000000" w:rsidRDefault="00000000" w:rsidRPr="00000000">
      <w:pPr>
        <w:numPr>
          <w:ilvl w:val="1"/>
          <w:numId w:val="4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Rods: photoreceptors that occupy peripheral regions of the retina; highly sensitive under low light levels </w:t>
      </w:r>
    </w:p>
    <w:p w:rsidR="00000000" w:rsidDel="00000000" w:rsidP="00000000" w:rsidRDefault="00000000" w:rsidRPr="00000000">
      <w:pPr>
        <w:numPr>
          <w:ilvl w:val="1"/>
          <w:numId w:val="4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Cones: photoreceptors that are sensitive to the different wavelengths of light that we perceive as colour (clustered around the fovea: the central region of the retina)</w:t>
      </w:r>
    </w:p>
    <w:p w:rsidR="00000000" w:rsidDel="00000000" w:rsidP="00000000" w:rsidRDefault="00000000" w:rsidRPr="00000000">
      <w:pPr>
        <w:numPr>
          <w:ilvl w:val="2"/>
          <w:numId w:val="41"/>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When they are stimulated by light; they slightly change shape which decreases the amount of glutamate released which alters the activity of neurons in the different layers of the retina, the final layer consists of ganglion cells which send the output to the optic nerve. For every cone input, there is a ganglion cell so they are always interpreted. For every 10 rods there is one ganglion cell thus they must compete for other rods to be interpreted. </w:t>
      </w:r>
    </w:p>
    <w:p w:rsidR="00000000" w:rsidDel="00000000" w:rsidP="00000000" w:rsidRDefault="00000000" w:rsidRPr="00000000">
      <w:pPr>
        <w:numPr>
          <w:ilvl w:val="1"/>
          <w:numId w:val="4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Dark adaptation: the process by which the rods and cones become increasingly sensitive to light under low levels of illumination (seeing at night; we don’t see as much colour as rods are more at work) </w:t>
      </w:r>
    </w:p>
    <w:p w:rsidR="00000000" w:rsidDel="00000000" w:rsidP="00000000" w:rsidRDefault="00000000" w:rsidRPr="00000000">
      <w:pPr>
        <w:ind w:left="0" w:firstLine="0"/>
        <w:contextualSpacing w:val="0"/>
        <w:rPr>
          <w:rFonts w:ascii="Georgia" w:cs="Georgia" w:eastAsia="Georgia" w:hAnsi="Georgia"/>
        </w:rPr>
      </w:pPr>
      <w:r w:rsidDel="00000000" w:rsidR="00000000" w:rsidRPr="00000000">
        <w:rPr>
          <w:rtl w:val="0"/>
        </w:rPr>
      </w:r>
    </w:p>
    <w:p w:rsidR="00000000" w:rsidDel="00000000" w:rsidP="00000000" w:rsidRDefault="00000000" w:rsidRPr="00000000">
      <w:pPr>
        <w:ind w:left="0" w:firstLine="0"/>
        <w:contextualSpacing w:val="0"/>
        <w:rPr>
          <w:rFonts w:ascii="Georgia" w:cs="Georgia" w:eastAsia="Georgia" w:hAnsi="Georgia"/>
        </w:rPr>
      </w:pPr>
      <w:r w:rsidDel="00000000" w:rsidR="00000000" w:rsidRPr="00000000">
        <w:rPr>
          <w:rFonts w:ascii="Georgia" w:cs="Georgia" w:eastAsia="Georgia" w:hAnsi="Georgia"/>
          <w:rtl w:val="0"/>
        </w:rPr>
        <w:t xml:space="preserve">Retina and the perception of colours  </w:t>
      </w:r>
    </w:p>
    <w:p w:rsidR="00000000" w:rsidDel="00000000" w:rsidP="00000000" w:rsidRDefault="00000000" w:rsidRPr="00000000">
      <w:pPr>
        <w:numPr>
          <w:ilvl w:val="0"/>
          <w:numId w:val="3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Colour: how we interpret an object’s wavelengths; not a characteristic of the object itself </w:t>
      </w:r>
    </w:p>
    <w:p w:rsidR="00000000" w:rsidDel="00000000" w:rsidP="00000000" w:rsidRDefault="00000000" w:rsidRPr="00000000">
      <w:pPr>
        <w:numPr>
          <w:ilvl w:val="0"/>
          <w:numId w:val="3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Two theories on how neurons in the eye can produce colourful experiences:</w:t>
      </w:r>
    </w:p>
    <w:p w:rsidR="00000000" w:rsidDel="00000000" w:rsidP="00000000" w:rsidRDefault="00000000" w:rsidRPr="00000000">
      <w:pPr>
        <w:numPr>
          <w:ilvl w:val="1"/>
          <w:numId w:val="3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Trichromatic theory: colour vision is determined by three different cone types that are sensitive to short, medium, and long lengths of light </w:t>
      </w:r>
    </w:p>
    <w:p w:rsidR="00000000" w:rsidDel="00000000" w:rsidP="00000000" w:rsidRDefault="00000000" w:rsidRPr="00000000">
      <w:pPr>
        <w:numPr>
          <w:ilvl w:val="1"/>
          <w:numId w:val="34"/>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Opponent-process theory: we perceive colour in terms of opposing pairs: red to green, yellow to blue, and black to white </w:t>
      </w:r>
    </w:p>
    <w:p w:rsidR="00000000" w:rsidDel="00000000" w:rsidP="00000000" w:rsidRDefault="00000000" w:rsidRPr="00000000">
      <w:pPr>
        <w:numPr>
          <w:ilvl w:val="0"/>
          <w:numId w:val="3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Colour blindness: usually cones contain proteins that are sensitive to certain colours; in colour blindness, cones will not contain the right proteins </w:t>
      </w:r>
    </w:p>
    <w:p w:rsidR="00000000" w:rsidDel="00000000" w:rsidP="00000000" w:rsidRDefault="00000000" w:rsidRPr="00000000">
      <w:pPr>
        <w:numPr>
          <w:ilvl w:val="0"/>
          <w:numId w:val="3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Nearsightedness (myopia): eyeball is slightly elongated, causing the image that the cornea and lens focus on  to fall short of the retina </w:t>
      </w:r>
    </w:p>
    <w:p w:rsidR="00000000" w:rsidDel="00000000" w:rsidP="00000000" w:rsidRDefault="00000000" w:rsidRPr="00000000">
      <w:pPr>
        <w:numPr>
          <w:ilvl w:val="0"/>
          <w:numId w:val="34"/>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Farsightedness (hyperopia): eyeball is slightly too short, the image would be focused behind the retina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Eyesight &amp; the brain</w:t>
      </w:r>
    </w:p>
    <w:p w:rsidR="00000000" w:rsidDel="00000000" w:rsidP="00000000" w:rsidRDefault="00000000" w:rsidRPr="00000000">
      <w:pPr>
        <w:numPr>
          <w:ilvl w:val="0"/>
          <w:numId w:val="3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Information travels to the optic chiasm; for each eye, half the nerve fibres travel to the same side of the brain (ipsilateral) and half travel to the other half (contralateral) </w:t>
      </w:r>
    </w:p>
    <w:p w:rsidR="00000000" w:rsidDel="00000000" w:rsidP="00000000" w:rsidRDefault="00000000" w:rsidRPr="00000000">
      <w:pPr>
        <w:numPr>
          <w:ilvl w:val="1"/>
          <w:numId w:val="3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left sight of the left eye travels to the left hemisphere and the right sight of the left eye travels to the right ride of the brain (vice versa for the other eye)</w:t>
      </w:r>
    </w:p>
    <w:p w:rsidR="00000000" w:rsidDel="00000000" w:rsidP="00000000" w:rsidRDefault="00000000" w:rsidRPr="00000000">
      <w:pPr>
        <w:numPr>
          <w:ilvl w:val="2"/>
          <w:numId w:val="39"/>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is important as if the brain is damaged, then hopefully some parts of the brain will receive some visual cues </w:t>
      </w:r>
    </w:p>
    <w:p w:rsidR="00000000" w:rsidDel="00000000" w:rsidP="00000000" w:rsidRDefault="00000000" w:rsidRPr="00000000">
      <w:pPr>
        <w:numPr>
          <w:ilvl w:val="0"/>
          <w:numId w:val="3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LGN (lateral geniculate nucleus): specialized for processing visual information </w:t>
      </w:r>
    </w:p>
    <w:p w:rsidR="00000000" w:rsidDel="00000000" w:rsidP="00000000" w:rsidRDefault="00000000" w:rsidRPr="00000000">
      <w:pPr>
        <w:numPr>
          <w:ilvl w:val="0"/>
          <w:numId w:val="3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Feature detection cells: respond selectively to simple and specific aspects of a stimulus </w:t>
      </w:r>
    </w:p>
    <w:p w:rsidR="00000000" w:rsidDel="00000000" w:rsidP="00000000" w:rsidRDefault="00000000" w:rsidRPr="00000000">
      <w:pPr>
        <w:numPr>
          <w:ilvl w:val="0"/>
          <w:numId w:val="3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Ventral stream: extends from the visual cortex in the occipital lobe to the front portions of the temporal lobe which recognizes the image and names it </w:t>
      </w:r>
    </w:p>
    <w:p w:rsidR="00000000" w:rsidDel="00000000" w:rsidP="00000000" w:rsidRDefault="00000000" w:rsidRPr="00000000">
      <w:pPr>
        <w:numPr>
          <w:ilvl w:val="1"/>
          <w:numId w:val="3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Damage to it: unable to name/identify an object; rare cases in which there is damage to only parts of the ventral stream, the patient can name some things from some categories but not nothings in others </w:t>
      </w:r>
    </w:p>
    <w:p w:rsidR="00000000" w:rsidDel="00000000" w:rsidP="00000000" w:rsidRDefault="00000000" w:rsidRPr="00000000">
      <w:pPr>
        <w:numPr>
          <w:ilvl w:val="1"/>
          <w:numId w:val="3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Perceptual constancy: the ability to perceive objects as having constant shape, size, and colour despite changes in perspective </w:t>
      </w:r>
    </w:p>
    <w:p w:rsidR="00000000" w:rsidDel="00000000" w:rsidP="00000000" w:rsidRDefault="00000000" w:rsidRPr="00000000">
      <w:pPr>
        <w:numPr>
          <w:ilvl w:val="0"/>
          <w:numId w:val="39"/>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Dorsal stream: extends from visual cortex in the occipital lobe to the parietal lobe; locates the image and lets you interact with it </w:t>
      </w:r>
    </w:p>
    <w:p w:rsidR="00000000" w:rsidDel="00000000" w:rsidP="00000000" w:rsidRDefault="00000000" w:rsidRPr="00000000">
      <w:pPr>
        <w:numPr>
          <w:ilvl w:val="1"/>
          <w:numId w:val="39"/>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Damage to it: cannot pick things up</w:t>
      </w:r>
    </w:p>
    <w:p w:rsidR="00000000" w:rsidDel="00000000" w:rsidP="00000000" w:rsidRDefault="00000000" w:rsidRPr="00000000">
      <w:pPr>
        <w:numPr>
          <w:ilvl w:val="0"/>
          <w:numId w:val="4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Ventral sees a cup of coffee and identifies it, dorsal picks up the coffee and drinks it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Depth perception</w:t>
      </w:r>
    </w:p>
    <w:p w:rsidR="00000000" w:rsidDel="00000000" w:rsidP="00000000" w:rsidRDefault="00000000" w:rsidRPr="00000000">
      <w:pPr>
        <w:numPr>
          <w:ilvl w:val="0"/>
          <w:numId w:val="1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Binocular depth cues: distance cues that are based on differing perspectives of both eyes </w:t>
      </w:r>
    </w:p>
    <w:p w:rsidR="00000000" w:rsidDel="00000000" w:rsidP="00000000" w:rsidRDefault="00000000" w:rsidRPr="00000000">
      <w:pPr>
        <w:numPr>
          <w:ilvl w:val="1"/>
          <w:numId w:val="1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Convergence: occurs when the eye muscles contract so that both eyes focus on a single object (object too close) </w:t>
      </w:r>
    </w:p>
    <w:p w:rsidR="00000000" w:rsidDel="00000000" w:rsidP="00000000" w:rsidRDefault="00000000" w:rsidRPr="00000000">
      <w:pPr>
        <w:numPr>
          <w:ilvl w:val="0"/>
          <w:numId w:val="1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Retinal disparity: difference in relative position of an object as seen by both eyes, which provides information to the brain about depth </w:t>
      </w:r>
    </w:p>
    <w:p w:rsidR="00000000" w:rsidDel="00000000" w:rsidP="00000000" w:rsidRDefault="00000000" w:rsidRPr="00000000">
      <w:pPr>
        <w:numPr>
          <w:ilvl w:val="1"/>
          <w:numId w:val="1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Because our eyes slightly stick out, we see 3D </w:t>
      </w:r>
    </w:p>
    <w:p w:rsidR="00000000" w:rsidDel="00000000" w:rsidP="00000000" w:rsidRDefault="00000000" w:rsidRPr="00000000">
      <w:pPr>
        <w:numPr>
          <w:ilvl w:val="0"/>
          <w:numId w:val="1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Stereoscopic vision: overlapping visual fields </w:t>
      </w:r>
    </w:p>
    <w:p w:rsidR="00000000" w:rsidDel="00000000" w:rsidP="00000000" w:rsidRDefault="00000000" w:rsidRPr="00000000">
      <w:pPr>
        <w:numPr>
          <w:ilvl w:val="0"/>
          <w:numId w:val="1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Monocular cues: depth cues that we can perceive with only one eye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jc w:val="center"/>
        <w:rPr>
          <w:rFonts w:ascii="Georgia" w:cs="Georgia" w:eastAsia="Georgia" w:hAnsi="Georgia"/>
        </w:rPr>
      </w:pPr>
      <w:r w:rsidDel="00000000" w:rsidR="00000000" w:rsidRPr="00000000">
        <w:rPr>
          <w:rFonts w:ascii="Georgia" w:cs="Georgia" w:eastAsia="Georgia" w:hAnsi="Georgia"/>
          <w:b w:val="1"/>
          <w:i w:val="1"/>
          <w:u w:val="single"/>
          <w:rtl w:val="0"/>
        </w:rPr>
        <w:t xml:space="preserve">5.1: Consciousness n Sleep</w:t>
      </w:r>
      <w:r w:rsidDel="00000000" w:rsidR="00000000" w:rsidRPr="00000000">
        <w:rPr>
          <w:rtl w:val="0"/>
        </w:rPr>
      </w:r>
    </w:p>
    <w:p w:rsidR="00000000" w:rsidDel="00000000" w:rsidP="00000000" w:rsidRDefault="00000000" w:rsidRPr="00000000">
      <w:pPr>
        <w:numPr>
          <w:ilvl w:val="0"/>
          <w:numId w:val="4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Consciousness: a person’s subjective awareness, including thoughts, perceptions, experiences of the world, and self-awareness </w:t>
      </w:r>
    </w:p>
    <w:p w:rsidR="00000000" w:rsidDel="00000000" w:rsidP="00000000" w:rsidRDefault="00000000" w:rsidRPr="00000000">
      <w:pPr>
        <w:numPr>
          <w:ilvl w:val="0"/>
          <w:numId w:val="4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Biological rhythms: patterns that have adapted to the cycles in their environment </w:t>
      </w:r>
    </w:p>
    <w:p w:rsidR="00000000" w:rsidDel="00000000" w:rsidP="00000000" w:rsidRDefault="00000000" w:rsidRPr="00000000">
      <w:pPr>
        <w:numPr>
          <w:ilvl w:val="1"/>
          <w:numId w:val="4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Infradian rhythm: long-term pattern </w:t>
      </w:r>
    </w:p>
    <w:p w:rsidR="00000000" w:rsidDel="00000000" w:rsidP="00000000" w:rsidRDefault="00000000" w:rsidRPr="00000000">
      <w:pPr>
        <w:numPr>
          <w:ilvl w:val="1"/>
          <w:numId w:val="4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Ultradian rhythms: more frequent biological rhythms </w:t>
      </w:r>
    </w:p>
    <w:p w:rsidR="00000000" w:rsidDel="00000000" w:rsidP="00000000" w:rsidRDefault="00000000" w:rsidRPr="00000000">
      <w:pPr>
        <w:numPr>
          <w:ilvl w:val="0"/>
          <w:numId w:val="4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Circadian rhythms: internally driven daily cycles of approximately 24hrs affecting physiological and behavioural processes </w:t>
      </w:r>
    </w:p>
    <w:p w:rsidR="00000000" w:rsidDel="00000000" w:rsidP="00000000" w:rsidRDefault="00000000" w:rsidRPr="00000000">
      <w:pPr>
        <w:numPr>
          <w:ilvl w:val="0"/>
          <w:numId w:val="4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Rhythms due to: SCN (suprachiasmatic nucleus): key brain structure of the hypothalamus </w:t>
      </w:r>
    </w:p>
    <w:p w:rsidR="00000000" w:rsidDel="00000000" w:rsidP="00000000" w:rsidRDefault="00000000" w:rsidRPr="00000000">
      <w:pPr>
        <w:numPr>
          <w:ilvl w:val="0"/>
          <w:numId w:val="4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Entrainment: biological rhythms become synchronized to external cues such as light, temperature or even a clock  (ie. daytime v nighttime)</w:t>
      </w:r>
    </w:p>
    <w:p w:rsidR="00000000" w:rsidDel="00000000" w:rsidP="00000000" w:rsidRDefault="00000000" w:rsidRPr="00000000">
      <w:pPr>
        <w:numPr>
          <w:ilvl w:val="0"/>
          <w:numId w:val="4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Endogenous rhythms: rhythms generated by our body independent of external cues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Stages of sleep</w:t>
      </w:r>
    </w:p>
    <w:p w:rsidR="00000000" w:rsidDel="00000000" w:rsidP="00000000" w:rsidRDefault="00000000" w:rsidRPr="00000000">
      <w:pPr>
        <w:numPr>
          <w:ilvl w:val="0"/>
          <w:numId w:val="1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Polysomnography: set of objective measurements used to examine physiological variables during sleep </w:t>
      </w:r>
    </w:p>
    <w:p w:rsidR="00000000" w:rsidDel="00000000" w:rsidP="00000000" w:rsidRDefault="00000000" w:rsidRPr="00000000">
      <w:pPr>
        <w:numPr>
          <w:ilvl w:val="0"/>
          <w:numId w:val="1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EEG is used to measure sleep </w:t>
      </w:r>
    </w:p>
    <w:p w:rsidR="00000000" w:rsidDel="00000000" w:rsidP="00000000" w:rsidRDefault="00000000" w:rsidRPr="00000000">
      <w:pPr>
        <w:numPr>
          <w:ilvl w:val="1"/>
          <w:numId w:val="1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Frequency: number of up-down cycles every second </w:t>
      </w:r>
    </w:p>
    <w:p w:rsidR="00000000" w:rsidDel="00000000" w:rsidP="00000000" w:rsidRDefault="00000000" w:rsidRPr="00000000">
      <w:pPr>
        <w:numPr>
          <w:ilvl w:val="1"/>
          <w:numId w:val="1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Amplitude: high and depth of the up-down cycle</w:t>
      </w:r>
    </w:p>
    <w:p w:rsidR="00000000" w:rsidDel="00000000" w:rsidP="00000000" w:rsidRDefault="00000000" w:rsidRPr="00000000">
      <w:pPr>
        <w:numPr>
          <w:ilvl w:val="1"/>
          <w:numId w:val="1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Beta waves: high-frequency, low amplitude waves </w:t>
      </w:r>
    </w:p>
    <w:p w:rsidR="00000000" w:rsidDel="00000000" w:rsidP="00000000" w:rsidRDefault="00000000" w:rsidRPr="00000000">
      <w:pPr>
        <w:numPr>
          <w:ilvl w:val="0"/>
          <w:numId w:val="1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When sleeping, the waves turn into alpha waves: slower, larger, beginning to fall asleep or daydream </w:t>
      </w:r>
    </w:p>
    <w:p w:rsidR="00000000" w:rsidDel="00000000" w:rsidP="00000000" w:rsidRDefault="00000000" w:rsidRPr="00000000">
      <w:pPr>
        <w:numPr>
          <w:ilvl w:val="0"/>
          <w:numId w:val="1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Four stages of sleeping: </w:t>
      </w:r>
    </w:p>
    <w:p w:rsidR="00000000" w:rsidDel="00000000" w:rsidP="00000000" w:rsidRDefault="00000000" w:rsidRPr="00000000">
      <w:pPr>
        <w:numPr>
          <w:ilvl w:val="1"/>
          <w:numId w:val="1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Stage one (still sensitive to noise n shit): Theta waves: slow down, higher amplitude</w:t>
      </w:r>
    </w:p>
    <w:p w:rsidR="00000000" w:rsidDel="00000000" w:rsidP="00000000" w:rsidRDefault="00000000" w:rsidRPr="00000000">
      <w:pPr>
        <w:numPr>
          <w:ilvl w:val="1"/>
          <w:numId w:val="1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Stage two (more into sleep; memory storage): sleep spindles: clusters of high-frequency but low-amplitude; or K complexes: smaller groups of larger amplitude waves </w:t>
      </w:r>
    </w:p>
    <w:p w:rsidR="00000000" w:rsidDel="00000000" w:rsidP="00000000" w:rsidRDefault="00000000" w:rsidRPr="00000000">
      <w:pPr>
        <w:numPr>
          <w:ilvl w:val="1"/>
          <w:numId w:val="1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Stage three: delta waves: large looping waves that are high-amplitude and low-frequency </w:t>
      </w:r>
    </w:p>
    <w:p w:rsidR="00000000" w:rsidDel="00000000" w:rsidP="00000000" w:rsidRDefault="00000000" w:rsidRPr="00000000">
      <w:pPr>
        <w:numPr>
          <w:ilvl w:val="1"/>
          <w:numId w:val="1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Stage four (hardest to wake up): more delta waves</w:t>
      </w:r>
    </w:p>
    <w:p w:rsidR="00000000" w:rsidDel="00000000" w:rsidP="00000000" w:rsidRDefault="00000000" w:rsidRPr="00000000">
      <w:pPr>
        <w:numPr>
          <w:ilvl w:val="0"/>
          <w:numId w:val="25"/>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After these four stages, we move in reverse back to stage one, then we enter REM sleep</w:t>
      </w:r>
    </w:p>
    <w:p w:rsidR="00000000" w:rsidDel="00000000" w:rsidP="00000000" w:rsidRDefault="00000000" w:rsidRPr="00000000">
      <w:pPr>
        <w:numPr>
          <w:ilvl w:val="1"/>
          <w:numId w:val="25"/>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 REM: stage of sleep characterized by quick brain waves, inhibited body movement, and rapid eye movement; brain waves seem as if we are awake; if we lose sleep, the brain will catch up on REM before anything else</w:t>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Theories of sleep</w:t>
      </w:r>
    </w:p>
    <w:p w:rsidR="00000000" w:rsidDel="00000000" w:rsidP="00000000" w:rsidRDefault="00000000" w:rsidRPr="00000000">
      <w:pPr>
        <w:numPr>
          <w:ilvl w:val="0"/>
          <w:numId w:val="30"/>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Restore and repair hypothesis: the idea that the body needs to restore energy levels and repair any wear and tear experienced during the day’s activities </w:t>
      </w:r>
    </w:p>
    <w:p w:rsidR="00000000" w:rsidDel="00000000" w:rsidP="00000000" w:rsidRDefault="00000000" w:rsidRPr="00000000">
      <w:pPr>
        <w:numPr>
          <w:ilvl w:val="1"/>
          <w:numId w:val="30"/>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Although, after a challenging day, it is proven we do not really need more sleep but instead we need more efficient sleep</w:t>
      </w:r>
    </w:p>
    <w:p w:rsidR="00000000" w:rsidDel="00000000" w:rsidP="00000000" w:rsidRDefault="00000000" w:rsidRPr="00000000">
      <w:pPr>
        <w:numPr>
          <w:ilvl w:val="0"/>
          <w:numId w:val="30"/>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Preserve and protect hypothesis: two or more adaptive functions of sleep are preserving energy and protecting the organism from harm (nocturnal animals’ predators are awake during the day)</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Sleep deprivation</w:t>
      </w:r>
    </w:p>
    <w:p w:rsidR="00000000" w:rsidDel="00000000" w:rsidP="00000000" w:rsidRDefault="00000000" w:rsidRPr="00000000">
      <w:pPr>
        <w:numPr>
          <w:ilvl w:val="0"/>
          <w:numId w:val="28"/>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Lack of sleep: cognitive decline (thinking and decision making), emotional disturbances, impaired functioning of the immune system, problems with multitasking, maintaining attention, quick thinking</w:t>
      </w:r>
    </w:p>
    <w:p w:rsidR="00000000" w:rsidDel="00000000" w:rsidP="00000000" w:rsidRDefault="00000000" w:rsidRPr="00000000">
      <w:pPr>
        <w:numPr>
          <w:ilvl w:val="0"/>
          <w:numId w:val="2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Usually occurs: less than seven hours of sleep for a few nights in a row </w:t>
      </w:r>
    </w:p>
    <w:p w:rsidR="00000000" w:rsidDel="00000000" w:rsidP="00000000" w:rsidRDefault="00000000" w:rsidRPr="00000000">
      <w:pPr>
        <w:numPr>
          <w:ilvl w:val="0"/>
          <w:numId w:val="28"/>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Other problems: higher physical illness, family problems, substance abuse, academic problems, coordination</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numPr>
          <w:ilvl w:val="0"/>
          <w:numId w:val="4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Sleep displacement: when an individual is prevented from falling asleep at the normal time although she may be able to sleep earlier or later in the day than usual </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Theories of dreaming:</w:t>
      </w:r>
    </w:p>
    <w:p w:rsidR="00000000" w:rsidDel="00000000" w:rsidP="00000000" w:rsidRDefault="00000000" w:rsidRPr="00000000">
      <w:pPr>
        <w:numPr>
          <w:ilvl w:val="0"/>
          <w:numId w:val="2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Manifest content: images and storylines that we dream about (usually wish fulfillment of aggression and sexuality) </w:t>
      </w:r>
    </w:p>
    <w:p w:rsidR="00000000" w:rsidDel="00000000" w:rsidP="00000000" w:rsidRDefault="00000000" w:rsidRPr="00000000">
      <w:pPr>
        <w:numPr>
          <w:ilvl w:val="0"/>
          <w:numId w:val="2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Latent content: actual symbolic meaning of a dream built on suppressed sexual or aggressive urges </w:t>
      </w:r>
    </w:p>
    <w:p w:rsidR="00000000" w:rsidDel="00000000" w:rsidP="00000000" w:rsidRDefault="00000000" w:rsidRPr="00000000">
      <w:pPr>
        <w:numPr>
          <w:ilvl w:val="0"/>
          <w:numId w:val="2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Action-synthesis hypothesis: suggests that dreams arise from brain activity originating from bursts of excitatory messages from the pons, a part of the brain stem </w:t>
      </w:r>
    </w:p>
    <w:p w:rsidR="00000000" w:rsidDel="00000000" w:rsidP="00000000" w:rsidRDefault="00000000" w:rsidRPr="00000000">
      <w:pPr>
        <w:numPr>
          <w:ilvl w:val="1"/>
          <w:numId w:val="27"/>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This suggests that dreams might be part of our learning process </w:t>
      </w:r>
    </w:p>
    <w:p w:rsidR="00000000" w:rsidDel="00000000" w:rsidP="00000000" w:rsidRDefault="00000000" w:rsidRPr="00000000">
      <w:pPr>
        <w:numPr>
          <w:ilvl w:val="0"/>
          <w:numId w:val="27"/>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Problem-solving theory: the theory that thoughts and concerns are continuous from waking to sleeping and that dreams may function to facilitate finding solutions to problems encountered while awake</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rtl w:val="0"/>
        </w:rPr>
        <w:t xml:space="preserve">Sleep troubles </w:t>
      </w:r>
    </w:p>
    <w:p w:rsidR="00000000" w:rsidDel="00000000" w:rsidP="00000000" w:rsidRDefault="00000000" w:rsidRPr="00000000">
      <w:pPr>
        <w:numPr>
          <w:ilvl w:val="0"/>
          <w:numId w:val="3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Insomnia: Disorder characterized by an extreme lack of sleep </w:t>
      </w:r>
    </w:p>
    <w:p w:rsidR="00000000" w:rsidDel="00000000" w:rsidP="00000000" w:rsidRDefault="00000000" w:rsidRPr="00000000">
      <w:pPr>
        <w:numPr>
          <w:ilvl w:val="1"/>
          <w:numId w:val="3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Onset insomnia: difficulty falling asleep</w:t>
      </w:r>
    </w:p>
    <w:p w:rsidR="00000000" w:rsidDel="00000000" w:rsidP="00000000" w:rsidRDefault="00000000" w:rsidRPr="00000000">
      <w:pPr>
        <w:numPr>
          <w:ilvl w:val="1"/>
          <w:numId w:val="3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Maintenance insomnia: fall asleep easily then wakes up and can’t return to sleep</w:t>
      </w:r>
    </w:p>
    <w:p w:rsidR="00000000" w:rsidDel="00000000" w:rsidP="00000000" w:rsidRDefault="00000000" w:rsidRPr="00000000">
      <w:pPr>
        <w:numPr>
          <w:ilvl w:val="1"/>
          <w:numId w:val="3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Terminal insomnia/early morning insomnia: situation in which a person wakes up too early</w:t>
      </w:r>
    </w:p>
    <w:p w:rsidR="00000000" w:rsidDel="00000000" w:rsidP="00000000" w:rsidRDefault="00000000" w:rsidRPr="00000000">
      <w:pPr>
        <w:numPr>
          <w:ilvl w:val="0"/>
          <w:numId w:val="3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Secondary insomnia: develops from another condition (addiction, etc)</w:t>
      </w:r>
    </w:p>
    <w:p w:rsidR="00000000" w:rsidDel="00000000" w:rsidP="00000000" w:rsidRDefault="00000000" w:rsidRPr="00000000">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Nightmares: occur during REM sleep, more common in females </w:t>
      </w:r>
    </w:p>
    <w:p w:rsidR="00000000" w:rsidDel="00000000" w:rsidP="00000000" w:rsidRDefault="00000000" w:rsidRPr="00000000">
      <w:pPr>
        <w:numPr>
          <w:ilvl w:val="0"/>
          <w:numId w:val="2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Night terrors: intense bouts of panic and arousal that awaken the individual, typically in a heightened emotional state </w:t>
      </w:r>
    </w:p>
    <w:p w:rsidR="00000000" w:rsidDel="00000000" w:rsidP="00000000" w:rsidRDefault="00000000" w:rsidRPr="00000000">
      <w:pPr>
        <w:numPr>
          <w:ilvl w:val="0"/>
          <w:numId w:val="2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Restless legs syndrome: persistent feeling of discomfort in the legs and the urge to continuously shift them into different positions </w:t>
      </w:r>
    </w:p>
    <w:p w:rsidR="00000000" w:rsidDel="00000000" w:rsidP="00000000" w:rsidRDefault="00000000" w:rsidRPr="00000000">
      <w:pPr>
        <w:numPr>
          <w:ilvl w:val="0"/>
          <w:numId w:val="2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Somnambulism: sleepwalking; during non-REM sleep (stages 3,4)</w:t>
      </w:r>
    </w:p>
    <w:p w:rsidR="00000000" w:rsidDel="00000000" w:rsidP="00000000" w:rsidRDefault="00000000" w:rsidRPr="00000000">
      <w:pPr>
        <w:numPr>
          <w:ilvl w:val="0"/>
          <w:numId w:val="2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Sexomnia: sleep sex: touching self or others, sex themed talk </w:t>
      </w:r>
    </w:p>
    <w:p w:rsidR="00000000" w:rsidDel="00000000" w:rsidP="00000000" w:rsidRDefault="00000000" w:rsidRPr="00000000">
      <w:pPr>
        <w:numPr>
          <w:ilvl w:val="0"/>
          <w:numId w:val="2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REM behaviour disorder: physically act out the content of their dreams </w:t>
      </w:r>
    </w:p>
    <w:p w:rsidR="00000000" w:rsidDel="00000000" w:rsidP="00000000" w:rsidRDefault="00000000" w:rsidRPr="00000000">
      <w:pPr>
        <w:numPr>
          <w:ilvl w:val="0"/>
          <w:numId w:val="2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Sleep apnea: temporary inability to breathe during sleep </w:t>
      </w:r>
    </w:p>
    <w:p w:rsidR="00000000" w:rsidDel="00000000" w:rsidP="00000000" w:rsidRDefault="00000000" w:rsidRPr="00000000">
      <w:pPr>
        <w:numPr>
          <w:ilvl w:val="1"/>
          <w:numId w:val="2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More common to men and to obese people </w:t>
      </w:r>
    </w:p>
    <w:p w:rsidR="00000000" w:rsidDel="00000000" w:rsidP="00000000" w:rsidRDefault="00000000" w:rsidRPr="00000000">
      <w:pPr>
        <w:numPr>
          <w:ilvl w:val="1"/>
          <w:numId w:val="26"/>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Can be due to damage or deterioration of the medulla </w:t>
      </w:r>
    </w:p>
    <w:p w:rsidR="00000000" w:rsidDel="00000000" w:rsidP="00000000" w:rsidRDefault="00000000" w:rsidRPr="00000000">
      <w:pPr>
        <w:numPr>
          <w:ilvl w:val="0"/>
          <w:numId w:val="26"/>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Narcolepsy: disorder in which a person experiences extreme daytime sleepiness and even sleep attack (usually only lasts a few seconds)</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image" Target="media/image10.png"/><Relationship Id="rId9" Type="http://schemas.openxmlformats.org/officeDocument/2006/relationships/image" Target="media/image8.jpg"/><Relationship Id="rId5" Type="http://schemas.openxmlformats.org/officeDocument/2006/relationships/image" Target="media/image9.png"/><Relationship Id="rId6" Type="http://schemas.openxmlformats.org/officeDocument/2006/relationships/image" Target="media/image11.jpg"/><Relationship Id="rId7" Type="http://schemas.openxmlformats.org/officeDocument/2006/relationships/image" Target="media/image4.png"/><Relationship Id="rId8" Type="http://schemas.openxmlformats.org/officeDocument/2006/relationships/image" Target="media/image12.jpg"/></Relationships>
</file>