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A77833" w14:textId="77777777" w:rsidR="00083AAE" w:rsidRDefault="0034313F" w:rsidP="0034313F">
      <w:pPr>
        <w:jc w:val="center"/>
      </w:pPr>
      <w:r>
        <w:t>Chapter 4</w:t>
      </w:r>
    </w:p>
    <w:p w14:paraId="3BBAF4F3" w14:textId="77777777" w:rsidR="0034313F" w:rsidRDefault="0034313F" w:rsidP="0034313F">
      <w:pPr>
        <w:jc w:val="center"/>
      </w:pPr>
    </w:p>
    <w:p w14:paraId="0E53DF81" w14:textId="77777777" w:rsidR="0034313F" w:rsidRDefault="0034313F" w:rsidP="0034313F">
      <w:pPr>
        <w:jc w:val="center"/>
      </w:pPr>
      <w:r>
        <w:t>Communicating Across Culture</w:t>
      </w:r>
    </w:p>
    <w:p w14:paraId="42B20771" w14:textId="77777777" w:rsidR="0034313F" w:rsidRDefault="0034313F" w:rsidP="0034313F">
      <w:pPr>
        <w:jc w:val="center"/>
      </w:pPr>
    </w:p>
    <w:p w14:paraId="42D46101" w14:textId="77777777" w:rsidR="007007A4" w:rsidRPr="00556E87" w:rsidRDefault="007007A4" w:rsidP="0034313F">
      <w:pPr>
        <w:rPr>
          <w:b/>
        </w:rPr>
      </w:pPr>
      <w:r>
        <w:rPr>
          <w:b/>
        </w:rPr>
        <w:t xml:space="preserve">1- </w:t>
      </w:r>
      <w:proofErr w:type="gramStart"/>
      <w:r w:rsidRPr="00556E87">
        <w:rPr>
          <w:b/>
        </w:rPr>
        <w:t>The</w:t>
      </w:r>
      <w:proofErr w:type="gramEnd"/>
      <w:r w:rsidRPr="00556E87">
        <w:rPr>
          <w:b/>
        </w:rPr>
        <w:t xml:space="preserve"> increasing importance of intercultural communication</w:t>
      </w:r>
    </w:p>
    <w:p w14:paraId="689A2CDE" w14:textId="77777777" w:rsidR="007007A4" w:rsidRDefault="007007A4" w:rsidP="0034313F">
      <w:pPr>
        <w:rPr>
          <w:b/>
        </w:rPr>
      </w:pPr>
    </w:p>
    <w:p w14:paraId="7DB821C1" w14:textId="77777777" w:rsidR="0034313F" w:rsidRDefault="0034313F" w:rsidP="0034313F">
      <w:pPr>
        <w:rPr>
          <w:b/>
        </w:rPr>
      </w:pPr>
      <w:r>
        <w:rPr>
          <w:b/>
        </w:rPr>
        <w:t>Globalization of Markets</w:t>
      </w:r>
    </w:p>
    <w:p w14:paraId="1BF3D28A" w14:textId="77777777" w:rsidR="0034313F" w:rsidRDefault="0034313F" w:rsidP="0034313F">
      <w:pPr>
        <w:rPr>
          <w:b/>
        </w:rPr>
      </w:pPr>
    </w:p>
    <w:p w14:paraId="73E0C17C" w14:textId="77777777" w:rsidR="0034313F" w:rsidRDefault="0034313F" w:rsidP="0034313F">
      <w:r>
        <w:t>National boundaries mean less as businesses expand through mergers, alliances and acquisitions. North American companies in global markets must adapt to other cultures</w:t>
      </w:r>
      <w:r w:rsidR="007007A4">
        <w:t>. Ex. Domino’s pizza catered to the Japanese by adding squid to its pizza toppings. Favorable trade agreements declining domestic markets, and the growth of the middle class fuel the expansion of global markets.</w:t>
      </w:r>
    </w:p>
    <w:p w14:paraId="106BAB95" w14:textId="77777777" w:rsidR="007007A4" w:rsidRDefault="007007A4" w:rsidP="0034313F"/>
    <w:p w14:paraId="0DA23E96" w14:textId="77777777" w:rsidR="007007A4" w:rsidRDefault="007007A4" w:rsidP="0034313F">
      <w:r>
        <w:rPr>
          <w:b/>
        </w:rPr>
        <w:t>Technological Advances</w:t>
      </w:r>
    </w:p>
    <w:p w14:paraId="2447B099" w14:textId="77777777" w:rsidR="007007A4" w:rsidRDefault="007007A4" w:rsidP="0034313F"/>
    <w:p w14:paraId="6D4EA895" w14:textId="77777777" w:rsidR="007007A4" w:rsidRDefault="007007A4" w:rsidP="0034313F">
      <w:r>
        <w:t xml:space="preserve">Amazing new transportation and information technologies are major contributors to the development of our global interconnectivity. Supersonic planes now carry goods and passengers to other continents overnight. Along with transportation progress, </w:t>
      </w:r>
      <w:proofErr w:type="gramStart"/>
      <w:r>
        <w:t>the global economy is being fuelled by incredible advances in communication technologies</w:t>
      </w:r>
      <w:proofErr w:type="gramEnd"/>
      <w:r>
        <w:t>. The Internet now permits instantaneous oral and written communication across time zones and continents. Companies use the Web to sell products, provide support, offer service, and investigate the competition and link to suppliers.</w:t>
      </w:r>
    </w:p>
    <w:p w14:paraId="7DA65582" w14:textId="77777777" w:rsidR="007007A4" w:rsidRDefault="007007A4" w:rsidP="0034313F"/>
    <w:p w14:paraId="712B6651" w14:textId="77777777" w:rsidR="007007A4" w:rsidRDefault="007007A4" w:rsidP="0034313F">
      <w:pPr>
        <w:rPr>
          <w:b/>
        </w:rPr>
      </w:pPr>
      <w:r>
        <w:rPr>
          <w:b/>
        </w:rPr>
        <w:t>Intercultural Workforce</w:t>
      </w:r>
    </w:p>
    <w:p w14:paraId="290128A3" w14:textId="77777777" w:rsidR="00556E87" w:rsidRDefault="00556E87" w:rsidP="0034313F">
      <w:pPr>
        <w:rPr>
          <w:b/>
        </w:rPr>
      </w:pPr>
    </w:p>
    <w:p w14:paraId="2C80CEC1" w14:textId="77777777" w:rsidR="00556E87" w:rsidRDefault="00556E87" w:rsidP="0034313F">
      <w:r>
        <w:t>Immigration makes intercultural communication skills increasing necessary.</w:t>
      </w:r>
    </w:p>
    <w:p w14:paraId="64889E46" w14:textId="77777777" w:rsidR="00556E87" w:rsidRDefault="00556E87" w:rsidP="0034313F"/>
    <w:p w14:paraId="682CCD4D" w14:textId="77777777" w:rsidR="00556E87" w:rsidRDefault="00556E87" w:rsidP="0034313F">
      <w:pPr>
        <w:rPr>
          <w:b/>
        </w:rPr>
      </w:pPr>
      <w:r>
        <w:rPr>
          <w:b/>
        </w:rPr>
        <w:t>2- Understanding Culture</w:t>
      </w:r>
    </w:p>
    <w:p w14:paraId="19CCF611" w14:textId="77777777" w:rsidR="00556E87" w:rsidRDefault="00556E87" w:rsidP="0034313F">
      <w:pPr>
        <w:rPr>
          <w:b/>
        </w:rPr>
      </w:pPr>
    </w:p>
    <w:p w14:paraId="67089DA6" w14:textId="77777777" w:rsidR="00556E87" w:rsidRDefault="00556E87" w:rsidP="0034313F">
      <w:proofErr w:type="gramStart"/>
      <w:r>
        <w:t>Culture- the complex system of values, traits, morals, and customs shared by a society.</w:t>
      </w:r>
      <w:proofErr w:type="gramEnd"/>
      <w:r>
        <w:t xml:space="preserve"> Culture teaches people how to behave, and it conditions their reactions. The important thing to remember is that culture is a powerful operating force that conditions the way we think and behave. Understanding basic characteristics of culture helps us make adjustments and accommodations.</w:t>
      </w:r>
    </w:p>
    <w:p w14:paraId="5094E157" w14:textId="77777777" w:rsidR="00556E87" w:rsidRDefault="00556E87" w:rsidP="0034313F"/>
    <w:p w14:paraId="7A959FFE" w14:textId="77777777" w:rsidR="00556E87" w:rsidRDefault="00556E87" w:rsidP="0034313F">
      <w:r>
        <w:rPr>
          <w:b/>
        </w:rPr>
        <w:t>Characteristics of Culture</w:t>
      </w:r>
    </w:p>
    <w:p w14:paraId="5927C7DC" w14:textId="77777777" w:rsidR="00556E87" w:rsidRDefault="00556E87" w:rsidP="0034313F"/>
    <w:p w14:paraId="662B3509" w14:textId="77777777" w:rsidR="00556E87" w:rsidRDefault="00556E87" w:rsidP="0034313F">
      <w:r>
        <w:t>Culture is shaped by attitudes learned in childhood and later internalized in adulthood. Adjustments and accommodation will be easier if we understand some basic characteristics of culture.</w:t>
      </w:r>
    </w:p>
    <w:p w14:paraId="229E8C9D" w14:textId="77777777" w:rsidR="009356AD" w:rsidRDefault="009356AD" w:rsidP="0034313F"/>
    <w:p w14:paraId="37851D8E" w14:textId="77777777" w:rsidR="009356AD" w:rsidRDefault="009356AD" w:rsidP="0034313F">
      <w:r>
        <w:t xml:space="preserve">Culture is Learned- </w:t>
      </w:r>
      <w:proofErr w:type="gramStart"/>
      <w:r>
        <w:t>The</w:t>
      </w:r>
      <w:proofErr w:type="gramEnd"/>
      <w:r>
        <w:t xml:space="preserve"> rules values and attitudes of a culture are not inherent. They are learned and passed down from generation to generation. </w:t>
      </w:r>
    </w:p>
    <w:p w14:paraId="08CBA51C" w14:textId="77777777" w:rsidR="009356AD" w:rsidRDefault="009356AD" w:rsidP="0034313F"/>
    <w:p w14:paraId="0789D275" w14:textId="77777777" w:rsidR="009356AD" w:rsidRDefault="009356AD" w:rsidP="0034313F">
      <w:r w:rsidRPr="009356AD">
        <w:rPr>
          <w:u w:val="single"/>
        </w:rPr>
        <w:lastRenderedPageBreak/>
        <w:t>Cultures are inherently Logical</w:t>
      </w:r>
      <w:r>
        <w:t xml:space="preserve">- </w:t>
      </w:r>
      <w:proofErr w:type="gramStart"/>
      <w:r>
        <w:t>The</w:t>
      </w:r>
      <w:proofErr w:type="gramEnd"/>
      <w:r>
        <w:t xml:space="preserve"> rules in any culture originated to reinforce that cultures values an beliefs. They act as normative forces. Although current cultural behavior may sometimes seem silly and illogical, nearly all serious rules and values originate in deep-seated beliefs. Rules about how close to stand are linked to values about sexuality, aggression, modesty and respect. Acknowledging the inherent logic of a culture is extremely important when learning to accept behavior that differs from one’s own cultural behavior.</w:t>
      </w:r>
    </w:p>
    <w:p w14:paraId="4D5B7738" w14:textId="77777777" w:rsidR="009356AD" w:rsidRDefault="009356AD" w:rsidP="0034313F"/>
    <w:p w14:paraId="48F97955" w14:textId="77777777" w:rsidR="009356AD" w:rsidRDefault="009356AD" w:rsidP="0034313F">
      <w:r w:rsidRPr="009356AD">
        <w:rPr>
          <w:u w:val="single"/>
        </w:rPr>
        <w:t>Culture is the basis of self-identity and community</w:t>
      </w:r>
      <w:r>
        <w:t xml:space="preserve">- Culture is the basis for how we tell the world </w:t>
      </w:r>
      <w:proofErr w:type="gramStart"/>
      <w:r>
        <w:t>who</w:t>
      </w:r>
      <w:proofErr w:type="gramEnd"/>
      <w:r>
        <w:t xml:space="preserve"> we are and what we believe. People build their identities through cultural overlays to their primary culture. North Americans for example, make choices in education, career place of employment and life partner. Each of these choices brings with it a set of rules, manners, ceremonies, beliefs, language and values. They add to one’s total cultural outlook and they represent major expressions of a persons self identify.</w:t>
      </w:r>
    </w:p>
    <w:p w14:paraId="25B0917D" w14:textId="77777777" w:rsidR="009356AD" w:rsidRDefault="009356AD" w:rsidP="0034313F"/>
    <w:p w14:paraId="01CA3990" w14:textId="77777777" w:rsidR="009356AD" w:rsidRDefault="009356AD" w:rsidP="0034313F">
      <w:r>
        <w:rPr>
          <w:u w:val="single"/>
        </w:rPr>
        <w:t xml:space="preserve">Culture combines the visible and invisible- </w:t>
      </w:r>
      <w:r>
        <w:t>Some actions are outward symbols of deeper values that are invisible but that pervade everything we think and do.</w:t>
      </w:r>
    </w:p>
    <w:p w14:paraId="460EF1EC" w14:textId="77777777" w:rsidR="009356AD" w:rsidRDefault="009356AD" w:rsidP="0034313F"/>
    <w:p w14:paraId="4663D5CF" w14:textId="77777777" w:rsidR="009356AD" w:rsidRDefault="009356AD" w:rsidP="0034313F">
      <w:r>
        <w:rPr>
          <w:u w:val="single"/>
        </w:rPr>
        <w:t>Culture is Dynamic-</w:t>
      </w:r>
      <w:r>
        <w:t xml:space="preserve"> over time, cultures will change. Changes are caused by advances in technology and communication. Attitudes, behaviors, and beliefs change in open </w:t>
      </w:r>
      <w:r w:rsidR="007A2445">
        <w:t>societies</w:t>
      </w:r>
      <w:r>
        <w:t xml:space="preserve"> more quickly than in closed societies</w:t>
      </w:r>
      <w:r w:rsidR="007A2445">
        <w:t>.</w:t>
      </w:r>
    </w:p>
    <w:p w14:paraId="7F0E4654" w14:textId="77777777" w:rsidR="007A2445" w:rsidRDefault="007A2445" w:rsidP="0034313F"/>
    <w:p w14:paraId="61AD0671" w14:textId="77777777" w:rsidR="007A2445" w:rsidRDefault="007A2445" w:rsidP="0034313F">
      <w:pPr>
        <w:rPr>
          <w:b/>
        </w:rPr>
      </w:pPr>
      <w:r>
        <w:rPr>
          <w:b/>
        </w:rPr>
        <w:t>About Stereotypes, Prototypes, Prejudices, and Generalizations</w:t>
      </w:r>
    </w:p>
    <w:p w14:paraId="45DCF5B1" w14:textId="77777777" w:rsidR="007A2445" w:rsidRDefault="007A2445" w:rsidP="0034313F">
      <w:pPr>
        <w:rPr>
          <w:b/>
        </w:rPr>
      </w:pPr>
    </w:p>
    <w:p w14:paraId="48CA5C92" w14:textId="77777777" w:rsidR="007A2445" w:rsidRDefault="007A2445" w:rsidP="0034313F">
      <w:r>
        <w:t xml:space="preserve">Stereotype- is an oversimplified behavioral pattern applied uncritically to groups. Although they may be exaggerated and overgeneralized beliefs when applied to groups of people, stereotypes are not always entirely false. Often they contain a grain of truth. When a stereotype develops into a rigid attitude and when </w:t>
      </w:r>
      <w:proofErr w:type="gramStart"/>
      <w:r>
        <w:t>its</w:t>
      </w:r>
      <w:proofErr w:type="gramEnd"/>
      <w:r>
        <w:t xml:space="preserve"> based on erroneous beliefs or preconceptions, then it should be called a prejudice.</w:t>
      </w:r>
    </w:p>
    <w:p w14:paraId="164E1BA4" w14:textId="77777777" w:rsidR="007A2445" w:rsidRDefault="007A2445" w:rsidP="0034313F"/>
    <w:p w14:paraId="4D872ACF" w14:textId="77777777" w:rsidR="007A2445" w:rsidRDefault="007A2445" w:rsidP="0034313F">
      <w:r>
        <w:t xml:space="preserve">Prototypes- </w:t>
      </w:r>
      <w:proofErr w:type="gramStart"/>
      <w:r>
        <w:t>are</w:t>
      </w:r>
      <w:proofErr w:type="gramEnd"/>
      <w:r>
        <w:t xml:space="preserve"> dynamic and change with fresh experience. Prototypes based on objective observations usually have a considerable amount of truth in them.</w:t>
      </w:r>
      <w:r w:rsidR="00FD0CF7">
        <w:t xml:space="preserve"> That’s why they can be helpful in studying culture. For example, Latin businesspeople often talk about their families before getting down to business. This prototype is generally accurate, but it may not universally apply and it may change over time. Being able to draw valid generalizations is necessary for learning and education.</w:t>
      </w:r>
    </w:p>
    <w:p w14:paraId="558224EF" w14:textId="77777777" w:rsidR="00FD0CF7" w:rsidRDefault="00FD0CF7" w:rsidP="0034313F"/>
    <w:p w14:paraId="7CCFC794" w14:textId="77777777" w:rsidR="00FD0CF7" w:rsidRDefault="00FD0CF7" w:rsidP="0034313F">
      <w:pPr>
        <w:rPr>
          <w:b/>
        </w:rPr>
      </w:pPr>
      <w:r>
        <w:rPr>
          <w:b/>
        </w:rPr>
        <w:t>Dimensions of culture</w:t>
      </w:r>
    </w:p>
    <w:p w14:paraId="4A28620A" w14:textId="77777777" w:rsidR="00FD0CF7" w:rsidRDefault="00FD0CF7" w:rsidP="0034313F">
      <w:pPr>
        <w:rPr>
          <w:b/>
        </w:rPr>
      </w:pPr>
    </w:p>
    <w:p w14:paraId="0A45FB6B" w14:textId="77777777" w:rsidR="00FD0CF7" w:rsidRDefault="00FD0CF7" w:rsidP="0034313F">
      <w:r>
        <w:rPr>
          <w:u w:val="single"/>
        </w:rPr>
        <w:t xml:space="preserve">Context- </w:t>
      </w:r>
      <w:r>
        <w:t xml:space="preserve">context is probably the most important cultural dimension and also the most difficult to define. In the model of Edward Hall, context refers to the stimuli, environment, or ambiance surrounding an event. Communicators in low context cultures </w:t>
      </w:r>
      <w:proofErr w:type="gramStart"/>
      <w:r>
        <w:t>( such</w:t>
      </w:r>
      <w:proofErr w:type="gramEnd"/>
      <w:r>
        <w:t xml:space="preserve"> as those in North America, Scandinavia and Germany) depend little on the context of a situation to convey their meaning. They assume that listeners know very little and must be told practically everything. In high context cultures </w:t>
      </w:r>
      <w:proofErr w:type="gramStart"/>
      <w:r>
        <w:t>( such</w:t>
      </w:r>
      <w:proofErr w:type="gramEnd"/>
      <w:r>
        <w:t xml:space="preserve"> as those in Japan, China, and Arab countries), the listener is already “ contexted: and does not need to be given much background information. </w:t>
      </w:r>
    </w:p>
    <w:p w14:paraId="39CAECEC" w14:textId="77777777" w:rsidR="002877E6" w:rsidRDefault="002877E6" w:rsidP="0034313F"/>
    <w:p w14:paraId="38EFE44A" w14:textId="77777777" w:rsidR="002877E6" w:rsidRDefault="002877E6" w:rsidP="0034313F">
      <w:r>
        <w:rPr>
          <w:u w:val="single"/>
        </w:rPr>
        <w:t xml:space="preserve">Individualism- </w:t>
      </w:r>
      <w:r>
        <w:t xml:space="preserve">an attitude of independence and freedom from control characterizes individualism. Members of low context cultures, particularly, North American tend to value individualisms. They believe that initiative and self-assertion result in personal achievement. They believe in individual action and personal responsibility, and they desire a large degree of freedom in their personal lives. Members of high context cultures are more </w:t>
      </w:r>
      <w:proofErr w:type="gramStart"/>
      <w:r>
        <w:t>collectivist</w:t>
      </w:r>
      <w:proofErr w:type="gramEnd"/>
      <w:r>
        <w:t xml:space="preserve">. They emphasize membership in organizations, groups and teams, they encourage acceptance of group values, duties, and decisions. They typically resist independence because it fosters competition and confrontation instead of consensus. In </w:t>
      </w:r>
      <w:proofErr w:type="gramStart"/>
      <w:r>
        <w:t>group oriented</w:t>
      </w:r>
      <w:proofErr w:type="gramEnd"/>
      <w:r>
        <w:t xml:space="preserve"> cultures like many Asian societies, for example, self assertion and individual decision making are discouraged. </w:t>
      </w:r>
      <w:proofErr w:type="gramStart"/>
      <w:r>
        <w:t>Business decisions are often made by all who have competence in the matter under discussion</w:t>
      </w:r>
      <w:proofErr w:type="gramEnd"/>
      <w:r>
        <w:t xml:space="preserve">. Similarly in China, managers also focus on the group rather than on the individual, preferring a consultative management style </w:t>
      </w:r>
      <w:proofErr w:type="gramStart"/>
      <w:r>
        <w:t>over</w:t>
      </w:r>
      <w:proofErr w:type="gramEnd"/>
      <w:r>
        <w:t xml:space="preserve"> an autocratic style.</w:t>
      </w:r>
    </w:p>
    <w:p w14:paraId="6615BA74" w14:textId="77777777" w:rsidR="002877E6" w:rsidRDefault="002877E6" w:rsidP="0034313F"/>
    <w:p w14:paraId="6A9EF098" w14:textId="77777777" w:rsidR="002877E6" w:rsidRDefault="002877E6" w:rsidP="0034313F">
      <w:r>
        <w:rPr>
          <w:u w:val="single"/>
        </w:rPr>
        <w:t xml:space="preserve">Formality- </w:t>
      </w:r>
      <w:r>
        <w:t xml:space="preserve">people in some cultures place less emphasis on tradition, ceremony and social rules than do members of other cultures. North Americans for example, tend to dress causally and are soon a first name basis with others. Their lack of formality is often characterized by directness. In business dealings North Americans come to the point immediately, indirectness, they feel, wastes time, a valuable commodity in Western cultures. In Mexico, for instance a typical business meeting begins with handshakes, coffee and an expensive conversation about the weather, sports…. An invitation to get down to business might </w:t>
      </w:r>
      <w:r w:rsidR="00C72C00">
        <w:t>often</w:t>
      </w:r>
      <w:r>
        <w:t xml:space="preserve"> a </w:t>
      </w:r>
      <w:r w:rsidR="00C72C00">
        <w:t>Mexican</w:t>
      </w:r>
      <w:r>
        <w:t xml:space="preserve"> executive. In japan signing documents and exchanging business cards are important rituals. In </w:t>
      </w:r>
      <w:r w:rsidR="00C72C00">
        <w:t>Europe</w:t>
      </w:r>
      <w:r>
        <w:t xml:space="preserve"> first names are never used without invitation. In </w:t>
      </w:r>
      <w:r w:rsidR="00C72C00">
        <w:t>Arab</w:t>
      </w:r>
      <w:r>
        <w:t xml:space="preserve">, </w:t>
      </w:r>
      <w:r w:rsidR="00C72C00">
        <w:t>South</w:t>
      </w:r>
      <w:r>
        <w:t xml:space="preserve"> American and Asian cultures, a feeling of friendship and kinship must </w:t>
      </w:r>
      <w:r w:rsidR="00C72C00">
        <w:t>be established</w:t>
      </w:r>
      <w:r>
        <w:t xml:space="preserve"> before business can be transacted. In western cultures, people are</w:t>
      </w:r>
      <w:r w:rsidR="00C72C00">
        <w:t xml:space="preserve"> m</w:t>
      </w:r>
      <w:r>
        <w:t>ore relaxed about social status and the appearance of power. Deference is not generally paid to individuals merely because of their wealth, position, seniority or age. In many Asian cultures, however these characteristics are important and must be respected</w:t>
      </w:r>
      <w:r w:rsidR="00E10A6D">
        <w:t>.</w:t>
      </w:r>
    </w:p>
    <w:p w14:paraId="6E80EC1B" w14:textId="77777777" w:rsidR="00E10A6D" w:rsidRDefault="00E10A6D" w:rsidP="0034313F"/>
    <w:p w14:paraId="62EEAF6F" w14:textId="77777777" w:rsidR="00E10A6D" w:rsidRDefault="00E10A6D" w:rsidP="0034313F">
      <w:r>
        <w:rPr>
          <w:u w:val="single"/>
        </w:rPr>
        <w:t>Communication style</w:t>
      </w:r>
      <w:r>
        <w:t xml:space="preserve">- words are used differently by people in low and high context cultures. North Americans value a direct straightforward communication style. </w:t>
      </w:r>
    </w:p>
    <w:p w14:paraId="79CD1741" w14:textId="77777777" w:rsidR="00E10A6D" w:rsidRDefault="00E10A6D" w:rsidP="0034313F"/>
    <w:p w14:paraId="4C0201F6" w14:textId="77777777" w:rsidR="00E10A6D" w:rsidRDefault="00E10A6D" w:rsidP="0034313F">
      <w:r>
        <w:rPr>
          <w:u w:val="single"/>
        </w:rPr>
        <w:t>Time Orientation-</w:t>
      </w:r>
      <w:r>
        <w:t xml:space="preserve"> Punctuality is an important Western Value. Most </w:t>
      </w:r>
      <w:proofErr w:type="gramStart"/>
      <w:r>
        <w:t>north</w:t>
      </w:r>
      <w:proofErr w:type="gramEnd"/>
      <w:r>
        <w:t xml:space="preserve"> Americans.  </w:t>
      </w:r>
      <w:proofErr w:type="gramStart"/>
      <w:r>
        <w:t>consider</w:t>
      </w:r>
      <w:proofErr w:type="gramEnd"/>
      <w:r>
        <w:t xml:space="preserve"> time a precious commodity to be conserved. North Americans tend to correlate time with productivity efficiency and money.</w:t>
      </w:r>
    </w:p>
    <w:p w14:paraId="04122332" w14:textId="77777777" w:rsidR="00E10A6D" w:rsidRDefault="00E10A6D" w:rsidP="0034313F"/>
    <w:p w14:paraId="46DCED0F" w14:textId="77777777" w:rsidR="00E10A6D" w:rsidRDefault="00E10A6D" w:rsidP="0034313F">
      <w:pPr>
        <w:rPr>
          <w:b/>
        </w:rPr>
      </w:pPr>
      <w:proofErr w:type="gramStart"/>
      <w:r>
        <w:rPr>
          <w:b/>
        </w:rPr>
        <w:t>3 Achieving Intercultural Proficiency</w:t>
      </w:r>
      <w:proofErr w:type="gramEnd"/>
    </w:p>
    <w:p w14:paraId="247F459F" w14:textId="77777777" w:rsidR="00E10A6D" w:rsidRDefault="00E10A6D" w:rsidP="0034313F">
      <w:pPr>
        <w:rPr>
          <w:b/>
        </w:rPr>
      </w:pPr>
    </w:p>
    <w:p w14:paraId="419EB130" w14:textId="77777777" w:rsidR="00E10A6D" w:rsidRDefault="00E10A6D" w:rsidP="0034313F">
      <w:r>
        <w:rPr>
          <w:b/>
        </w:rPr>
        <w:t>Avoiding Ethnocentrism</w:t>
      </w:r>
    </w:p>
    <w:p w14:paraId="000062C5" w14:textId="77777777" w:rsidR="00E10A6D" w:rsidRDefault="00E10A6D" w:rsidP="0034313F"/>
    <w:p w14:paraId="29D9DB5C" w14:textId="77777777" w:rsidR="00E10A6D" w:rsidRDefault="00E10A6D" w:rsidP="0034313F">
      <w:r>
        <w:t>Ethnocentrism- the belief in the superiority of one’s own race tends to cause us to judge others by our own values.</w:t>
      </w:r>
    </w:p>
    <w:p w14:paraId="25C13051" w14:textId="77777777" w:rsidR="00E10A6D" w:rsidRDefault="00E10A6D" w:rsidP="0034313F"/>
    <w:p w14:paraId="7F675728" w14:textId="77777777" w:rsidR="00E10A6D" w:rsidRDefault="00E10A6D" w:rsidP="0034313F">
      <w:pPr>
        <w:rPr>
          <w:b/>
        </w:rPr>
      </w:pPr>
      <w:r>
        <w:rPr>
          <w:b/>
        </w:rPr>
        <w:t>Bridging the Gap</w:t>
      </w:r>
    </w:p>
    <w:p w14:paraId="3A87A187" w14:textId="77777777" w:rsidR="00E10A6D" w:rsidRDefault="00E10A6D" w:rsidP="0034313F">
      <w:pPr>
        <w:rPr>
          <w:b/>
        </w:rPr>
      </w:pPr>
    </w:p>
    <w:p w14:paraId="004C8599" w14:textId="77777777" w:rsidR="00E10A6D" w:rsidRDefault="00E10A6D" w:rsidP="0034313F">
      <w:r>
        <w:t xml:space="preserve">Developing cultural competence often involves changing attitudes. Remember that culture is learned. Through exposure to other cultures and through training, such as what you are receiving in this course, you can learn new attitudes and </w:t>
      </w:r>
      <w:r w:rsidR="00C01C67">
        <w:t>behaviors</w:t>
      </w:r>
      <w:r>
        <w:t xml:space="preserve"> that help you bridge gaps between cultures.</w:t>
      </w:r>
    </w:p>
    <w:p w14:paraId="12ADF1FC" w14:textId="77777777" w:rsidR="00C01C67" w:rsidRDefault="00C01C67" w:rsidP="0034313F"/>
    <w:p w14:paraId="36291B41" w14:textId="77777777" w:rsidR="00C01C67" w:rsidRDefault="00C01C67" w:rsidP="0034313F">
      <w:r>
        <w:rPr>
          <w:u w:val="single"/>
        </w:rPr>
        <w:t>Tolerance</w:t>
      </w:r>
      <w:proofErr w:type="gramStart"/>
      <w:r>
        <w:rPr>
          <w:u w:val="single"/>
        </w:rPr>
        <w:t xml:space="preserve">- </w:t>
      </w:r>
      <w:r>
        <w:t xml:space="preserve"> you</w:t>
      </w:r>
      <w:proofErr w:type="gramEnd"/>
      <w:r>
        <w:t xml:space="preserve"> have to be open minded. As global markets expand and as our own society becomes increasingly multiethnic, tolerance becomes especially significant. Some job descriptions now include statements such as “must be able to interact with ethnically diverse personnel.” </w:t>
      </w:r>
      <w:r w:rsidRPr="00C01C67">
        <w:rPr>
          <w:b/>
        </w:rPr>
        <w:t>Empathy</w:t>
      </w:r>
      <w:r>
        <w:t xml:space="preserve">, which means trying to see the world through another’s eyes, helps you be more tolerant and less judgmental. </w:t>
      </w:r>
    </w:p>
    <w:p w14:paraId="62075220" w14:textId="77777777" w:rsidR="00C01C67" w:rsidRDefault="00C01C67" w:rsidP="0034313F"/>
    <w:p w14:paraId="4DE68CE9" w14:textId="77777777" w:rsidR="00C01C67" w:rsidRDefault="00C01C67" w:rsidP="0034313F">
      <w:r>
        <w:rPr>
          <w:u w:val="single"/>
        </w:rPr>
        <w:t>Saving face</w:t>
      </w:r>
      <w:r>
        <w:rPr>
          <w:u w:val="single"/>
        </w:rPr>
        <w:softHyphen/>
      </w:r>
      <w:r>
        <w:t xml:space="preserve">- Face refers to the image a person holds in his or her social network. Positive comments </w:t>
      </w:r>
      <w:proofErr w:type="gramStart"/>
      <w:r>
        <w:t>raise</w:t>
      </w:r>
      <w:proofErr w:type="gramEnd"/>
      <w:r>
        <w:t xml:space="preserve"> a person’s social standing, but negative comments lower it. People in low context cultures are less concerned with face. High context cultures on the other hand, are more concerned with preserving social harmony and saving face. They are indirect and go to great lengths to avoid giving offence by saying no. The empathic listener recognizes the language of refusal and pushes no further</w:t>
      </w:r>
    </w:p>
    <w:p w14:paraId="20B8A714" w14:textId="77777777" w:rsidR="00C01C67" w:rsidRDefault="00C01C67" w:rsidP="0034313F"/>
    <w:p w14:paraId="66EE7B56" w14:textId="77777777" w:rsidR="00C01C67" w:rsidRDefault="00C01C67" w:rsidP="0034313F">
      <w:r>
        <w:rPr>
          <w:u w:val="single"/>
        </w:rPr>
        <w:t>Patience</w:t>
      </w:r>
      <w:r>
        <w:rPr>
          <w:u w:val="single"/>
        </w:rPr>
        <w:softHyphen/>
        <w:t xml:space="preserve">- </w:t>
      </w:r>
      <w:r>
        <w:t>Being tolerant sometimes involves being patient and silent.</w:t>
      </w:r>
    </w:p>
    <w:p w14:paraId="65FE809C" w14:textId="77777777" w:rsidR="00C01C67" w:rsidRDefault="00C01C67" w:rsidP="0034313F"/>
    <w:p w14:paraId="6F98CFDD" w14:textId="77777777" w:rsidR="00C01C67" w:rsidRDefault="00C01C67" w:rsidP="0034313F">
      <w:pPr>
        <w:rPr>
          <w:b/>
        </w:rPr>
      </w:pPr>
      <w:r>
        <w:rPr>
          <w:b/>
        </w:rPr>
        <w:t>4- Improving Communication with intercultural audiences</w:t>
      </w:r>
    </w:p>
    <w:p w14:paraId="546B4067" w14:textId="77777777" w:rsidR="003E5177" w:rsidRDefault="003E5177" w:rsidP="0034313F">
      <w:pPr>
        <w:rPr>
          <w:b/>
        </w:rPr>
      </w:pPr>
    </w:p>
    <w:p w14:paraId="319297A5" w14:textId="77777777" w:rsidR="003E5177" w:rsidRDefault="003E5177" w:rsidP="0034313F">
      <w:pPr>
        <w:rPr>
          <w:b/>
        </w:rPr>
      </w:pPr>
      <w:r>
        <w:rPr>
          <w:b/>
        </w:rPr>
        <w:t>Adapting messages to intercultural audiences</w:t>
      </w:r>
    </w:p>
    <w:p w14:paraId="5FD061D1" w14:textId="77777777" w:rsidR="003E5177" w:rsidRDefault="003E5177" w:rsidP="0034313F">
      <w:pPr>
        <w:rPr>
          <w:b/>
        </w:rPr>
      </w:pPr>
    </w:p>
    <w:p w14:paraId="584576B3" w14:textId="77777777" w:rsidR="00ED7748" w:rsidRDefault="003E5177" w:rsidP="0034313F">
      <w:r>
        <w:t>Nonverbal Communication</w:t>
      </w:r>
      <w:r w:rsidR="00335CA4">
        <w:t xml:space="preserve">- Understanding nonverbal messages is particularly difficult when cultures differ. Gestures can create different reactions in intercultural environments. Although we cannot ever hope to understand fully the nuances of meaning transmitted by nonverbal behavior in various cultures, we can grow more tolerant more flexible and eventually more competent. Becoming more aware of your own use of nonverbal cues can make you more sensitive to variations in other cultures. </w:t>
      </w:r>
      <w:r w:rsidR="00ED7748">
        <w:t xml:space="preserve">From a particular standpoint, when interacting with businesspeople in other cultures, </w:t>
      </w:r>
      <w:proofErr w:type="gramStart"/>
      <w:r w:rsidR="00ED7748">
        <w:t>its</w:t>
      </w:r>
      <w:proofErr w:type="gramEnd"/>
      <w:r w:rsidR="00ED7748">
        <w:t xml:space="preserve"> always wise to follow their lead. If they avoid intense eye contact don’t stare. Keep your gestures to a minimum or follow the lead of native business people.</w:t>
      </w:r>
    </w:p>
    <w:p w14:paraId="7BE7A0D1" w14:textId="77777777" w:rsidR="00ED7748" w:rsidRDefault="00ED7748" w:rsidP="0034313F"/>
    <w:p w14:paraId="0011726F" w14:textId="77777777" w:rsidR="00ED7748" w:rsidRDefault="00ED7748" w:rsidP="0034313F">
      <w:r>
        <w:rPr>
          <w:u w:val="single"/>
        </w:rPr>
        <w:t>Oral messages</w:t>
      </w:r>
      <w:proofErr w:type="gramStart"/>
      <w:r>
        <w:rPr>
          <w:u w:val="single"/>
        </w:rPr>
        <w:t xml:space="preserve">- </w:t>
      </w:r>
      <w:r>
        <w:t xml:space="preserve"> Don’t</w:t>
      </w:r>
      <w:proofErr w:type="gramEnd"/>
      <w:r>
        <w:t xml:space="preserve"> assume that speakers of English as a second language understand everything you say.</w:t>
      </w:r>
    </w:p>
    <w:p w14:paraId="385FAD38" w14:textId="77777777" w:rsidR="001C3DFC" w:rsidRDefault="001C3DFC" w:rsidP="0034313F"/>
    <w:p w14:paraId="49850D38" w14:textId="77777777" w:rsidR="001C3DFC" w:rsidRDefault="001C3DFC" w:rsidP="001C3DFC">
      <w:pPr>
        <w:pStyle w:val="ListParagraph"/>
        <w:numPr>
          <w:ilvl w:val="0"/>
          <w:numId w:val="1"/>
        </w:numPr>
      </w:pPr>
      <w:proofErr w:type="gramStart"/>
      <w:r>
        <w:t>learn</w:t>
      </w:r>
      <w:proofErr w:type="gramEnd"/>
      <w:r>
        <w:t xml:space="preserve"> foreign phrases- - foreign nationals appreciate it when you learn greetings and a few phrases in their language.</w:t>
      </w:r>
    </w:p>
    <w:p w14:paraId="1058F696" w14:textId="77777777" w:rsidR="001C3DFC" w:rsidRDefault="001C3DFC" w:rsidP="001C3DFC">
      <w:pPr>
        <w:pStyle w:val="ListParagraph"/>
        <w:numPr>
          <w:ilvl w:val="0"/>
          <w:numId w:val="1"/>
        </w:numPr>
      </w:pPr>
      <w:r>
        <w:t xml:space="preserve">Use simple English- speak in </w:t>
      </w:r>
      <w:proofErr w:type="spellStart"/>
      <w:r>
        <w:t>shor</w:t>
      </w:r>
      <w:proofErr w:type="spellEnd"/>
      <w:r>
        <w:t xml:space="preserve"> sentences</w:t>
      </w:r>
    </w:p>
    <w:p w14:paraId="3FF898C8" w14:textId="77777777" w:rsidR="001C3DFC" w:rsidRDefault="001C3DFC" w:rsidP="001C3DFC">
      <w:pPr>
        <w:pStyle w:val="ListParagraph"/>
        <w:numPr>
          <w:ilvl w:val="0"/>
          <w:numId w:val="1"/>
        </w:numPr>
      </w:pPr>
      <w:r>
        <w:t>Speak slowly and enunciate clearly</w:t>
      </w:r>
    </w:p>
    <w:p w14:paraId="3F0A04A7" w14:textId="77777777" w:rsidR="001C3DFC" w:rsidRDefault="001C3DFC" w:rsidP="001C3DFC">
      <w:pPr>
        <w:pStyle w:val="ListParagraph"/>
        <w:numPr>
          <w:ilvl w:val="0"/>
          <w:numId w:val="1"/>
        </w:numPr>
      </w:pPr>
      <w:r>
        <w:t>Observe eye messages-be alert to a glazed expression or wandering eyes- these tell you the listener is lost</w:t>
      </w:r>
    </w:p>
    <w:p w14:paraId="7E6145E4" w14:textId="77777777" w:rsidR="001C3DFC" w:rsidRDefault="001C3DFC" w:rsidP="001C3DFC">
      <w:pPr>
        <w:pStyle w:val="ListParagraph"/>
        <w:numPr>
          <w:ilvl w:val="0"/>
          <w:numId w:val="1"/>
        </w:numPr>
      </w:pPr>
      <w:r>
        <w:t>Encourage Accurate Feedback-ask questions and encourage the listener to paraphrase what you say. Don’t assume that a yes a nod or a smile indicates comprehension.</w:t>
      </w:r>
    </w:p>
    <w:p w14:paraId="74C34A1D" w14:textId="77777777" w:rsidR="001C3DFC" w:rsidRDefault="001C3DFC" w:rsidP="001C3DFC">
      <w:pPr>
        <w:pStyle w:val="ListParagraph"/>
        <w:numPr>
          <w:ilvl w:val="0"/>
          <w:numId w:val="1"/>
        </w:numPr>
      </w:pPr>
      <w:r>
        <w:t>Check frequently for comprehension-avoid waiting until you finish a long explanation to request feedback. Instead make one point at a time, pausing to check for comprehension. Don’t proceed to B until A has been grasped.</w:t>
      </w:r>
    </w:p>
    <w:p w14:paraId="02FF3858" w14:textId="77777777" w:rsidR="001C3DFC" w:rsidRDefault="001C3DFC" w:rsidP="001C3DFC">
      <w:pPr>
        <w:pStyle w:val="ListParagraph"/>
        <w:numPr>
          <w:ilvl w:val="0"/>
          <w:numId w:val="1"/>
        </w:numPr>
      </w:pPr>
      <w:r>
        <w:t>Accept blame- if a misunderstanding results, graciously accept the blame for not making your meaning clear.</w:t>
      </w:r>
    </w:p>
    <w:p w14:paraId="14213A8C" w14:textId="77777777" w:rsidR="001C3DFC" w:rsidRDefault="001C3DFC" w:rsidP="001C3DFC">
      <w:pPr>
        <w:pStyle w:val="ListParagraph"/>
        <w:numPr>
          <w:ilvl w:val="0"/>
          <w:numId w:val="1"/>
        </w:numPr>
      </w:pPr>
      <w:r>
        <w:t xml:space="preserve">Listen without interrupting-curb your desire to finish sentences or to fill out ideas for the speaker. </w:t>
      </w:r>
    </w:p>
    <w:p w14:paraId="59CFD7A4" w14:textId="77777777" w:rsidR="001C3DFC" w:rsidRDefault="001C3DFC" w:rsidP="001C3DFC">
      <w:pPr>
        <w:pStyle w:val="ListParagraph"/>
        <w:numPr>
          <w:ilvl w:val="0"/>
          <w:numId w:val="1"/>
        </w:numPr>
      </w:pPr>
      <w:r>
        <w:t>Smile when appropriate</w:t>
      </w:r>
    </w:p>
    <w:p w14:paraId="159083B3" w14:textId="77777777" w:rsidR="001C3DFC" w:rsidRDefault="001C3DFC" w:rsidP="001C3DFC">
      <w:pPr>
        <w:pStyle w:val="ListParagraph"/>
        <w:numPr>
          <w:ilvl w:val="0"/>
          <w:numId w:val="1"/>
        </w:numPr>
      </w:pPr>
      <w:r>
        <w:t xml:space="preserve">Follow up in writing- </w:t>
      </w:r>
      <w:proofErr w:type="gramStart"/>
      <w:r>
        <w:t>After</w:t>
      </w:r>
      <w:proofErr w:type="gramEnd"/>
      <w:r>
        <w:t xml:space="preserve"> </w:t>
      </w:r>
      <w:proofErr w:type="spellStart"/>
      <w:r>
        <w:t>convos</w:t>
      </w:r>
      <w:proofErr w:type="spellEnd"/>
      <w:r>
        <w:t xml:space="preserve"> or oral negotiations, confirm the results and agreements with follow up letters. For proposals and contracts engage a translator to prepare copies in the local language.</w:t>
      </w:r>
    </w:p>
    <w:p w14:paraId="64192AB0" w14:textId="77777777" w:rsidR="001C3DFC" w:rsidRDefault="001C3DFC" w:rsidP="001C3DFC">
      <w:pPr>
        <w:rPr>
          <w:u w:val="single"/>
        </w:rPr>
      </w:pPr>
    </w:p>
    <w:p w14:paraId="348798C6" w14:textId="77777777" w:rsidR="001C3DFC" w:rsidRDefault="001C3DFC" w:rsidP="001C3DFC">
      <w:r>
        <w:rPr>
          <w:u w:val="single"/>
        </w:rPr>
        <w:t>Written Messages</w:t>
      </w:r>
      <w:r>
        <w:t xml:space="preserve">- </w:t>
      </w:r>
    </w:p>
    <w:p w14:paraId="50FCC0EA" w14:textId="77777777" w:rsidR="001C3DFC" w:rsidRDefault="001C3DFC" w:rsidP="001C3DFC"/>
    <w:p w14:paraId="0B81BACF" w14:textId="77777777" w:rsidR="001C3DFC" w:rsidRDefault="001C3DFC" w:rsidP="001C3DFC">
      <w:pPr>
        <w:pStyle w:val="ListParagraph"/>
        <w:numPr>
          <w:ilvl w:val="0"/>
          <w:numId w:val="1"/>
        </w:numPr>
      </w:pPr>
      <w:proofErr w:type="gramStart"/>
      <w:r>
        <w:t>adopt</w:t>
      </w:r>
      <w:proofErr w:type="gramEnd"/>
      <w:r>
        <w:t xml:space="preserve"> local formats- learn how documents are formatted and addressed in the intended readers country. Decide whether to use your organizations preferred format or adjust to local styles.</w:t>
      </w:r>
    </w:p>
    <w:p w14:paraId="0AE85CF6" w14:textId="77777777" w:rsidR="001C3DFC" w:rsidRDefault="001C3DFC" w:rsidP="001C3DFC">
      <w:pPr>
        <w:pStyle w:val="ListParagraph"/>
        <w:numPr>
          <w:ilvl w:val="0"/>
          <w:numId w:val="1"/>
        </w:numPr>
      </w:pPr>
      <w:r>
        <w:t>Observe titles and rank- use last name, titles and other signals of rank and status. Send messages to higher status people and avoid sending copies to lower rank people.</w:t>
      </w:r>
    </w:p>
    <w:p w14:paraId="0F4300F8" w14:textId="77777777" w:rsidR="001C3DFC" w:rsidRDefault="001C3DFC" w:rsidP="001C3DFC">
      <w:pPr>
        <w:pStyle w:val="ListParagraph"/>
        <w:numPr>
          <w:ilvl w:val="0"/>
          <w:numId w:val="1"/>
        </w:numPr>
      </w:pPr>
      <w:r>
        <w:t>Use short sentences and short paragraphs</w:t>
      </w:r>
    </w:p>
    <w:p w14:paraId="1888D508" w14:textId="77777777" w:rsidR="001C3DFC" w:rsidRDefault="001C3DFC" w:rsidP="001C3DFC">
      <w:pPr>
        <w:pStyle w:val="ListParagraph"/>
        <w:numPr>
          <w:ilvl w:val="0"/>
          <w:numId w:val="1"/>
        </w:numPr>
      </w:pPr>
      <w:r>
        <w:t>Avoid ambiguous expressions.</w:t>
      </w:r>
    </w:p>
    <w:p w14:paraId="54614A74" w14:textId="77777777" w:rsidR="001C3DFC" w:rsidRDefault="001C3DFC" w:rsidP="001C3DFC">
      <w:pPr>
        <w:pStyle w:val="ListParagraph"/>
        <w:numPr>
          <w:ilvl w:val="0"/>
          <w:numId w:val="1"/>
        </w:numPr>
      </w:pPr>
      <w:r>
        <w:t>Strive for clarity</w:t>
      </w:r>
    </w:p>
    <w:p w14:paraId="337226F9" w14:textId="77777777" w:rsidR="001C3DFC" w:rsidRDefault="001C3DFC" w:rsidP="001C3DFC">
      <w:pPr>
        <w:pStyle w:val="ListParagraph"/>
        <w:numPr>
          <w:ilvl w:val="0"/>
          <w:numId w:val="1"/>
        </w:numPr>
      </w:pPr>
      <w:r>
        <w:t>Use correct grammar</w:t>
      </w:r>
    </w:p>
    <w:p w14:paraId="3D4DE856" w14:textId="77777777" w:rsidR="001C3DFC" w:rsidRDefault="001C3DFC" w:rsidP="001C3DFC">
      <w:pPr>
        <w:pStyle w:val="ListParagraph"/>
        <w:numPr>
          <w:ilvl w:val="0"/>
          <w:numId w:val="1"/>
        </w:numPr>
      </w:pPr>
      <w:r>
        <w:t>Cite numbers carefully</w:t>
      </w:r>
    </w:p>
    <w:p w14:paraId="70D708D3" w14:textId="77777777" w:rsidR="001C3DFC" w:rsidRDefault="001C3DFC" w:rsidP="001C3DFC">
      <w:pPr>
        <w:pStyle w:val="ListParagraph"/>
        <w:numPr>
          <w:ilvl w:val="0"/>
          <w:numId w:val="1"/>
        </w:numPr>
      </w:pPr>
      <w:r>
        <w:t>Accommodate the reader in organization tone and style- organize your message to appeal to the reader</w:t>
      </w:r>
    </w:p>
    <w:p w14:paraId="047A81D7" w14:textId="77777777" w:rsidR="003E2889" w:rsidRDefault="003E2889" w:rsidP="003E2889">
      <w:pPr>
        <w:ind w:left="360"/>
      </w:pPr>
    </w:p>
    <w:p w14:paraId="6AD3B9E5" w14:textId="77777777" w:rsidR="003E2889" w:rsidRDefault="003E2889" w:rsidP="003E2889">
      <w:pPr>
        <w:ind w:left="360"/>
      </w:pPr>
    </w:p>
    <w:p w14:paraId="578F6726" w14:textId="77777777" w:rsidR="003E2889" w:rsidRDefault="003E2889" w:rsidP="003E2889">
      <w:pPr>
        <w:ind w:left="360"/>
        <w:rPr>
          <w:b/>
        </w:rPr>
      </w:pPr>
      <w:r>
        <w:rPr>
          <w:b/>
        </w:rPr>
        <w:t>6 Capitalizing on Workforce Diversity</w:t>
      </w:r>
    </w:p>
    <w:p w14:paraId="3374F871" w14:textId="77777777" w:rsidR="003E2889" w:rsidRDefault="003E2889" w:rsidP="003E2889">
      <w:pPr>
        <w:ind w:left="360"/>
        <w:rPr>
          <w:b/>
        </w:rPr>
      </w:pPr>
    </w:p>
    <w:p w14:paraId="296BE683" w14:textId="77777777" w:rsidR="003E2889" w:rsidRDefault="003E2889" w:rsidP="003E2889">
      <w:pPr>
        <w:ind w:left="360"/>
        <w:rPr>
          <w:b/>
        </w:rPr>
      </w:pPr>
      <w:r>
        <w:rPr>
          <w:b/>
        </w:rPr>
        <w:t>Dividends of diversity</w:t>
      </w:r>
    </w:p>
    <w:p w14:paraId="2B76F2CD" w14:textId="77777777" w:rsidR="003E2889" w:rsidRDefault="003E2889" w:rsidP="003E2889">
      <w:pPr>
        <w:ind w:left="360"/>
        <w:rPr>
          <w:b/>
        </w:rPr>
      </w:pPr>
    </w:p>
    <w:p w14:paraId="0D4D79B1" w14:textId="77777777" w:rsidR="003E2889" w:rsidRDefault="003E2889" w:rsidP="003E2889">
      <w:pPr>
        <w:ind w:left="360"/>
      </w:pPr>
      <w:r>
        <w:t>A diverse workforce benefits consumers, work teams, and business organizations</w:t>
      </w:r>
    </w:p>
    <w:p w14:paraId="70423F42" w14:textId="77777777" w:rsidR="003E2889" w:rsidRDefault="003E2889" w:rsidP="003E2889">
      <w:pPr>
        <w:ind w:left="360"/>
      </w:pPr>
    </w:p>
    <w:p w14:paraId="3881BD84" w14:textId="77777777" w:rsidR="003E2889" w:rsidRDefault="003E2889" w:rsidP="003E2889">
      <w:pPr>
        <w:ind w:left="360"/>
      </w:pPr>
      <w:r>
        <w:rPr>
          <w:u w:val="single"/>
        </w:rPr>
        <w:t xml:space="preserve">Consumers- </w:t>
      </w:r>
      <w:r>
        <w:t>a diverse staff is better able to read trends and respond to the increasingly diverse customers base in local and world markets. Diverse consumers now want specialized goods and services tailored to their needs. Teams made up of different people with different experiences are better able to create the different products that these markets require. Consumers also want to deal with companies that respect their values and reflect themselves.</w:t>
      </w:r>
    </w:p>
    <w:p w14:paraId="64503237" w14:textId="77777777" w:rsidR="003E2889" w:rsidRDefault="003E2889" w:rsidP="003E2889">
      <w:pPr>
        <w:ind w:left="360"/>
      </w:pPr>
    </w:p>
    <w:p w14:paraId="73A349D6" w14:textId="77777777" w:rsidR="003E2889" w:rsidRDefault="003E2889" w:rsidP="003E2889">
      <w:pPr>
        <w:ind w:left="360"/>
      </w:pPr>
      <w:r>
        <w:rPr>
          <w:u w:val="single"/>
        </w:rPr>
        <w:t>Work teams</w:t>
      </w:r>
      <w:r>
        <w:t xml:space="preserve">- team members with different backgrounds may come up with more creative and effective problem solving techniques than homogeneous teams. Chains of command, narrow job descriptions </w:t>
      </w:r>
      <w:r w:rsidR="009001E9">
        <w:t>a</w:t>
      </w:r>
      <w:r>
        <w:t>nd hierarchies are gradually becoming things of the past. Today’s teams are composed of knowledgeable, diverse individuals who are concerned with sustainability</w:t>
      </w:r>
      <w:r w:rsidR="009001E9">
        <w:t xml:space="preserve">, competence, and ownership </w:t>
      </w:r>
      <w:proofErr w:type="gramStart"/>
      <w:r w:rsidR="009001E9">
        <w:t>within  the</w:t>
      </w:r>
      <w:proofErr w:type="gramEnd"/>
      <w:r w:rsidR="009001E9">
        <w:t xml:space="preserve"> project, team and organization.</w:t>
      </w:r>
    </w:p>
    <w:p w14:paraId="5A54791F" w14:textId="77777777" w:rsidR="009001E9" w:rsidRDefault="009001E9" w:rsidP="003E2889">
      <w:pPr>
        <w:ind w:left="360"/>
      </w:pPr>
    </w:p>
    <w:p w14:paraId="75B78721" w14:textId="77777777" w:rsidR="009001E9" w:rsidRDefault="009001E9" w:rsidP="003E2889">
      <w:pPr>
        <w:ind w:left="360"/>
      </w:pPr>
      <w:r>
        <w:rPr>
          <w:u w:val="single"/>
        </w:rPr>
        <w:t>Business organizations-</w:t>
      </w:r>
      <w:r>
        <w:t xml:space="preserve"> Companies that set aside time and resources to cultivate and capitalize on diversity will suffer fewer discrimination lawsuits, fewer union clashes, and less government regulatory action. Most important, though is the growing realization among organizations that diversity is a critical bottom line business strategy to improve employee relationships and to increase productivity. Developing a diverse staff that can work together cooperatively is one of the biggest challenges facing business today.</w:t>
      </w:r>
    </w:p>
    <w:p w14:paraId="1CC7FA45" w14:textId="77777777" w:rsidR="009001E9" w:rsidRDefault="009001E9" w:rsidP="003E2889">
      <w:pPr>
        <w:ind w:left="360"/>
      </w:pPr>
    </w:p>
    <w:p w14:paraId="3ED8F784" w14:textId="77777777" w:rsidR="009001E9" w:rsidRDefault="009001E9" w:rsidP="003E2889">
      <w:pPr>
        <w:ind w:left="360"/>
        <w:rPr>
          <w:b/>
        </w:rPr>
      </w:pPr>
      <w:r>
        <w:rPr>
          <w:b/>
        </w:rPr>
        <w:t>Divisiveness of Diversity</w:t>
      </w:r>
    </w:p>
    <w:p w14:paraId="249C639D" w14:textId="77777777" w:rsidR="009001E9" w:rsidRDefault="009001E9" w:rsidP="003E2889">
      <w:pPr>
        <w:ind w:left="360"/>
        <w:rPr>
          <w:b/>
        </w:rPr>
      </w:pPr>
    </w:p>
    <w:p w14:paraId="1EA63DA7" w14:textId="77777777" w:rsidR="009001E9" w:rsidRDefault="009001E9" w:rsidP="003E2889">
      <w:pPr>
        <w:ind w:left="360"/>
      </w:pPr>
      <w:r>
        <w:t xml:space="preserve">Diversity can cause divisiveness, discontent and clashes. The glass ceiling is an invisible barrier of attitudes, prejudices and old boy networks that blocks women from reaching important positions. </w:t>
      </w:r>
    </w:p>
    <w:p w14:paraId="6A97EB4F" w14:textId="77777777" w:rsidR="009001E9" w:rsidRDefault="009001E9" w:rsidP="003E2889">
      <w:pPr>
        <w:ind w:left="360"/>
      </w:pPr>
    </w:p>
    <w:p w14:paraId="612B2604" w14:textId="77777777" w:rsidR="009001E9" w:rsidRDefault="009001E9" w:rsidP="003E2889">
      <w:pPr>
        <w:ind w:left="360"/>
        <w:rPr>
          <w:b/>
        </w:rPr>
      </w:pPr>
      <w:r>
        <w:rPr>
          <w:b/>
        </w:rPr>
        <w:t>Tips for improving communication among diverse workplace audiences</w:t>
      </w:r>
    </w:p>
    <w:p w14:paraId="4F5E4C02" w14:textId="77777777" w:rsidR="009001E9" w:rsidRDefault="009001E9" w:rsidP="003E2889">
      <w:pPr>
        <w:ind w:left="360"/>
        <w:rPr>
          <w:b/>
        </w:rPr>
      </w:pPr>
    </w:p>
    <w:p w14:paraId="6F96B96C" w14:textId="77777777" w:rsidR="009001E9" w:rsidRDefault="009001E9" w:rsidP="009001E9">
      <w:pPr>
        <w:ind w:left="360"/>
      </w:pPr>
      <w:r>
        <w:t>A diverse workforce may reduce productivity unless trained to value differences. The following suggestions can help you and your organization find ways to improve communication and interaction:</w:t>
      </w:r>
    </w:p>
    <w:p w14:paraId="04545621" w14:textId="77777777" w:rsidR="009001E9" w:rsidRDefault="009001E9" w:rsidP="009001E9">
      <w:pPr>
        <w:ind w:left="360"/>
      </w:pPr>
    </w:p>
    <w:p w14:paraId="3278E710" w14:textId="77777777" w:rsidR="009001E9" w:rsidRDefault="009001E9" w:rsidP="009001E9">
      <w:pPr>
        <w:ind w:left="360"/>
      </w:pPr>
      <w:r>
        <w:t xml:space="preserve">Seek training- Especially if an organization is experiencing diversity problems, awareness- </w:t>
      </w:r>
      <w:proofErr w:type="gramStart"/>
      <w:r>
        <w:t>raising</w:t>
      </w:r>
      <w:proofErr w:type="gramEnd"/>
      <w:r>
        <w:t xml:space="preserve"> sessions may be helpful. </w:t>
      </w:r>
      <w:r w:rsidR="008C0F9B">
        <w:t>Spend time reading and learning about workforce diversity and how it can benefit organizations. Look upon diversity as an opportunity not a threat. Intercultural communication, team building and conflict resolution are skills that can be learned in diversity training programs.</w:t>
      </w:r>
    </w:p>
    <w:p w14:paraId="634517B1" w14:textId="77777777" w:rsidR="008C0F9B" w:rsidRDefault="008C0F9B" w:rsidP="009001E9">
      <w:pPr>
        <w:ind w:left="360"/>
      </w:pPr>
    </w:p>
    <w:p w14:paraId="6CAADB0F" w14:textId="77777777" w:rsidR="008C0F9B" w:rsidRDefault="008C0F9B" w:rsidP="009001E9">
      <w:pPr>
        <w:ind w:left="360"/>
      </w:pPr>
      <w:r>
        <w:t>Understand the value of differences: diversity makes an organization innovative and creative. Diversity in problem solving groups encourages independent and creative thinking.</w:t>
      </w:r>
    </w:p>
    <w:p w14:paraId="71A2AEA8" w14:textId="77777777" w:rsidR="008C0F9B" w:rsidRDefault="008C0F9B" w:rsidP="009001E9">
      <w:pPr>
        <w:ind w:left="360"/>
      </w:pPr>
    </w:p>
    <w:p w14:paraId="09134591" w14:textId="77777777" w:rsidR="008C0F9B" w:rsidRDefault="008C0F9B" w:rsidP="009001E9">
      <w:pPr>
        <w:ind w:left="360"/>
      </w:pPr>
      <w:r>
        <w:t xml:space="preserve">Don’t expect conformity- </w:t>
      </w:r>
      <w:proofErr w:type="gramStart"/>
      <w:r>
        <w:t>It</w:t>
      </w:r>
      <w:proofErr w:type="gramEnd"/>
      <w:r>
        <w:t xml:space="preserve"> accomplishes next to nothing to employ those who are different from us if the condition of their employment is that they becomes the same as us. For it is either their differences that enrich us, expand us, provide us the competitive edge.</w:t>
      </w:r>
    </w:p>
    <w:p w14:paraId="436079C2" w14:textId="77777777" w:rsidR="008C0F9B" w:rsidRDefault="008C0F9B" w:rsidP="009001E9">
      <w:pPr>
        <w:ind w:left="360"/>
      </w:pPr>
    </w:p>
    <w:p w14:paraId="672BD626" w14:textId="77777777" w:rsidR="008C0F9B" w:rsidRDefault="008C0F9B" w:rsidP="009001E9">
      <w:pPr>
        <w:ind w:left="360"/>
      </w:pPr>
      <w:r>
        <w:t>Learn about your cultural self- Begin to think of yourself as a product f your culture and understand that your culture is just one among many. Try to stand outside and look at yourself. Be sure to keep what works and yet be ready to adapt as environments change.</w:t>
      </w:r>
    </w:p>
    <w:p w14:paraId="17C3655F" w14:textId="77777777" w:rsidR="008C0F9B" w:rsidRDefault="008C0F9B" w:rsidP="009001E9">
      <w:pPr>
        <w:ind w:left="360"/>
      </w:pPr>
    </w:p>
    <w:p w14:paraId="3E14A0C3" w14:textId="77777777" w:rsidR="008C0F9B" w:rsidRDefault="008C0F9B" w:rsidP="009001E9">
      <w:pPr>
        <w:ind w:left="360"/>
      </w:pPr>
      <w:r>
        <w:t xml:space="preserve">Make fewer assumptions- </w:t>
      </w:r>
      <w:proofErr w:type="gramStart"/>
      <w:r>
        <w:t>Be</w:t>
      </w:r>
      <w:proofErr w:type="gramEnd"/>
      <w:r>
        <w:t xml:space="preserve"> careful or seeming insignificant, innocent workplace assumptions. Don’t assume that everyone wants to observe the holidays with a Christmas party and a decorated tree. Don’t assume too much basically.</w:t>
      </w:r>
    </w:p>
    <w:p w14:paraId="38683BF9" w14:textId="77777777" w:rsidR="008C0F9B" w:rsidRDefault="008C0F9B" w:rsidP="009001E9">
      <w:pPr>
        <w:ind w:left="360"/>
      </w:pPr>
    </w:p>
    <w:p w14:paraId="11D17ED9" w14:textId="77777777" w:rsidR="008C0F9B" w:rsidRPr="009001E9" w:rsidRDefault="008C0F9B" w:rsidP="009001E9">
      <w:pPr>
        <w:ind w:left="360"/>
      </w:pPr>
      <w:r>
        <w:t xml:space="preserve">Build on similarities- look for areas in which you and others not like you can agree or at least share opinions. Be prepared to consider issues from many perspectives, all of which may be valid. Accept the there is room for different points of view to coexist peacefully. Although you can always find differences, </w:t>
      </w:r>
      <w:bookmarkStart w:id="0" w:name="_GoBack"/>
      <w:bookmarkEnd w:id="0"/>
      <w:r>
        <w:t>it’s much harder to find similarities. Look for common ground in shared experiences, mutual goals and similar values. Concentrate on your objective even when you may disagree on how to reach it.</w:t>
      </w:r>
    </w:p>
    <w:p w14:paraId="2CFC17EF" w14:textId="77777777" w:rsidR="003E2889" w:rsidRDefault="003E2889" w:rsidP="003E2889">
      <w:pPr>
        <w:ind w:left="360"/>
        <w:rPr>
          <w:b/>
        </w:rPr>
      </w:pPr>
    </w:p>
    <w:p w14:paraId="5E2F0224" w14:textId="77777777" w:rsidR="003E2889" w:rsidRPr="003E2889" w:rsidRDefault="003E2889" w:rsidP="003E2889">
      <w:pPr>
        <w:ind w:left="360"/>
        <w:rPr>
          <w:b/>
        </w:rPr>
      </w:pPr>
    </w:p>
    <w:p w14:paraId="4C720282" w14:textId="77777777" w:rsidR="003E5177" w:rsidRPr="003E5177" w:rsidRDefault="003E5177" w:rsidP="0034313F">
      <w:pPr>
        <w:rPr>
          <w:b/>
        </w:rPr>
      </w:pPr>
    </w:p>
    <w:sectPr w:rsidR="003E5177" w:rsidRPr="003E5177" w:rsidSect="00083AA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CB42D8"/>
    <w:multiLevelType w:val="hybridMultilevel"/>
    <w:tmpl w:val="78805028"/>
    <w:lvl w:ilvl="0" w:tplc="27B25482">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13F"/>
    <w:rsid w:val="00083AAE"/>
    <w:rsid w:val="001C3DFC"/>
    <w:rsid w:val="002877E6"/>
    <w:rsid w:val="00335CA4"/>
    <w:rsid w:val="0034313F"/>
    <w:rsid w:val="003E2889"/>
    <w:rsid w:val="003E5177"/>
    <w:rsid w:val="00556E87"/>
    <w:rsid w:val="007007A4"/>
    <w:rsid w:val="007A2445"/>
    <w:rsid w:val="008C0F9B"/>
    <w:rsid w:val="009001E9"/>
    <w:rsid w:val="009356AD"/>
    <w:rsid w:val="00C01C67"/>
    <w:rsid w:val="00C72C00"/>
    <w:rsid w:val="00E10A6D"/>
    <w:rsid w:val="00ED7748"/>
    <w:rsid w:val="00FD0C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A06E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DF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D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7</Pages>
  <Words>2349</Words>
  <Characters>13391</Characters>
  <Application>Microsoft Macintosh Word</Application>
  <DocSecurity>0</DocSecurity>
  <Lines>111</Lines>
  <Paragraphs>31</Paragraphs>
  <ScaleCrop>false</ScaleCrop>
  <Company/>
  <LinksUpToDate>false</LinksUpToDate>
  <CharactersWithSpaces>15709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Alon</dc:creator>
  <cp:keywords/>
  <dc:description/>
  <cp:lastModifiedBy>Daniel Alon</cp:lastModifiedBy>
  <cp:revision>2</cp:revision>
  <dcterms:created xsi:type="dcterms:W3CDTF">2011-11-14T16:46:00Z</dcterms:created>
  <dcterms:modified xsi:type="dcterms:W3CDTF">2011-11-15T03:39:00Z</dcterms:modified>
</cp:coreProperties>
</file>